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438DE4" w14:textId="77777777" w:rsidR="00B26320" w:rsidRDefault="00B26320" w:rsidP="00F242EA">
      <w:pPr>
        <w:pStyle w:val="Heading2"/>
        <w:rPr>
          <w:color w:val="000000" w:themeColor="text1"/>
        </w:rPr>
      </w:pPr>
      <w:bookmarkStart w:id="0" w:name="_Toc178782578"/>
    </w:p>
    <w:p w14:paraId="550F4E1E" w14:textId="77777777" w:rsidR="00B26320" w:rsidRDefault="00B26320" w:rsidP="00F242EA">
      <w:pPr>
        <w:pStyle w:val="Heading2"/>
        <w:rPr>
          <w:color w:val="000000" w:themeColor="text1"/>
        </w:rPr>
      </w:pPr>
    </w:p>
    <w:p w14:paraId="4DC6BBD0" w14:textId="77777777" w:rsidR="00B26320" w:rsidRDefault="00B26320" w:rsidP="00F242EA">
      <w:pPr>
        <w:pStyle w:val="Heading2"/>
        <w:rPr>
          <w:color w:val="000000" w:themeColor="text1"/>
        </w:rPr>
      </w:pPr>
    </w:p>
    <w:p w14:paraId="4ED93D25" w14:textId="77777777" w:rsidR="00B26320" w:rsidRDefault="00B26320" w:rsidP="00F242EA">
      <w:pPr>
        <w:pStyle w:val="Heading2"/>
        <w:rPr>
          <w:color w:val="000000" w:themeColor="text1"/>
        </w:rPr>
      </w:pPr>
    </w:p>
    <w:p w14:paraId="510A104B" w14:textId="16E28E1C" w:rsidR="00CC42BE" w:rsidRDefault="00D92036" w:rsidP="00D92036">
      <w:pPr>
        <w:jc w:val="center"/>
      </w:pPr>
      <w:r w:rsidRPr="00D92036">
        <w:rPr>
          <w:rFonts w:eastAsiaTheme="majorEastAsia"/>
          <w:color w:val="000000" w:themeColor="text1"/>
          <w:sz w:val="32"/>
          <w:szCs w:val="32"/>
        </w:rPr>
        <w:t>Planning and Delivering an International Meeting/Event.</w:t>
      </w:r>
    </w:p>
    <w:p w14:paraId="082A038D" w14:textId="77777777" w:rsidR="00CC42BE" w:rsidRPr="00CC45A9" w:rsidRDefault="00CC42BE" w:rsidP="00CC42BE"/>
    <w:p w14:paraId="2705D93A" w14:textId="77777777" w:rsidR="00CC42BE" w:rsidRPr="00CC45A9" w:rsidRDefault="00CC42BE" w:rsidP="00CC42BE"/>
    <w:p w14:paraId="2F2E5E91" w14:textId="77777777" w:rsidR="00FF5FDC" w:rsidRDefault="00FF5FDC" w:rsidP="00AF0389"/>
    <w:p w14:paraId="7E4E6FF6" w14:textId="77777777" w:rsidR="00FF5FDC" w:rsidRDefault="00FF5FDC" w:rsidP="00AF0389"/>
    <w:p w14:paraId="4895F733" w14:textId="77777777" w:rsidR="00FF5FDC" w:rsidRDefault="00FF5FDC" w:rsidP="00AF0389"/>
    <w:p w14:paraId="7CD0207F" w14:textId="77777777" w:rsidR="00FF5FDC" w:rsidRDefault="00FF5FDC" w:rsidP="00AF0389"/>
    <w:p w14:paraId="6E6F981C" w14:textId="3C3949C7" w:rsidR="00AF0389" w:rsidRPr="00CC45A9" w:rsidRDefault="00AF0389" w:rsidP="00AF0389">
      <w:r w:rsidRPr="00CC45A9">
        <w:t xml:space="preserve">Student Name: Alina Maria </w:t>
      </w:r>
      <w:proofErr w:type="spellStart"/>
      <w:r w:rsidRPr="00CC45A9">
        <w:t>Butarita</w:t>
      </w:r>
      <w:proofErr w:type="spellEnd"/>
    </w:p>
    <w:p w14:paraId="4A2B6EA5" w14:textId="77777777" w:rsidR="00AF0389" w:rsidRPr="00CC45A9" w:rsidRDefault="00AF0389" w:rsidP="00AF0389">
      <w:r w:rsidRPr="00CC45A9">
        <w:t>Student ID: 2207461</w:t>
      </w:r>
    </w:p>
    <w:p w14:paraId="40351937" w14:textId="2F7BAC1B" w:rsidR="00CC45A9" w:rsidRPr="00CC45A9" w:rsidRDefault="00CC45A9" w:rsidP="00AF0389">
      <w:r w:rsidRPr="00CC45A9">
        <w:t>Module Title: International Meetings Management BMIH6007</w:t>
      </w:r>
    </w:p>
    <w:p w14:paraId="7C320E84" w14:textId="7F408F2C" w:rsidR="00CC42BE" w:rsidRPr="00CC45A9" w:rsidRDefault="00AF0389" w:rsidP="00AF0389">
      <w:r w:rsidRPr="00CC45A9">
        <w:t>Module Lead:  Kathryn Flynn</w:t>
      </w:r>
    </w:p>
    <w:p w14:paraId="62F66974" w14:textId="77777777" w:rsidR="00B26320" w:rsidRDefault="00B26320" w:rsidP="00F242EA">
      <w:pPr>
        <w:pStyle w:val="Heading2"/>
        <w:rPr>
          <w:color w:val="000000" w:themeColor="text1"/>
        </w:rPr>
      </w:pPr>
    </w:p>
    <w:p w14:paraId="7655D80B" w14:textId="77777777" w:rsidR="00C711DC" w:rsidRDefault="00C711DC" w:rsidP="00F242EA">
      <w:pPr>
        <w:pStyle w:val="Heading2"/>
        <w:rPr>
          <w:color w:val="000000" w:themeColor="text1"/>
        </w:rPr>
      </w:pPr>
    </w:p>
    <w:p w14:paraId="33E8F541" w14:textId="77777777" w:rsidR="00C711DC" w:rsidRDefault="00C711DC" w:rsidP="00C711DC"/>
    <w:p w14:paraId="56F966A3" w14:textId="77777777" w:rsidR="00C711DC" w:rsidRPr="00C711DC" w:rsidRDefault="00C711DC" w:rsidP="00C711DC"/>
    <w:p w14:paraId="46970EB5" w14:textId="77777777" w:rsidR="00AF375E" w:rsidRDefault="00AF375E" w:rsidP="00F242EA">
      <w:pPr>
        <w:pStyle w:val="Heading2"/>
        <w:rPr>
          <w:color w:val="000000" w:themeColor="text1"/>
        </w:rPr>
      </w:pPr>
    </w:p>
    <w:p w14:paraId="0E5F36E6" w14:textId="487EE153" w:rsidR="00C711DC" w:rsidRDefault="00991FE2" w:rsidP="00F242EA">
      <w:pPr>
        <w:pStyle w:val="Heading2"/>
        <w:rPr>
          <w:color w:val="000000" w:themeColor="text1"/>
        </w:rPr>
      </w:pPr>
      <w:r>
        <w:rPr>
          <w:color w:val="000000" w:themeColor="text1"/>
        </w:rPr>
        <w:t>Executive summary</w:t>
      </w:r>
    </w:p>
    <w:p w14:paraId="2335A49A" w14:textId="10C05AC1" w:rsidR="00AF375E" w:rsidRPr="00AF375E" w:rsidRDefault="00AF375E" w:rsidP="00AF375E">
      <w:r w:rsidRPr="00AF375E">
        <w:t xml:space="preserve">This report presents a strategic plan for a winter event titled "Winter: Childhood Christmas Memories," </w:t>
      </w:r>
      <w:r>
        <w:t>whi</w:t>
      </w:r>
      <w:r w:rsidRPr="00AF375E">
        <w:t>c</w:t>
      </w:r>
      <w:r>
        <w:t>h</w:t>
      </w:r>
      <w:r w:rsidRPr="00AF375E">
        <w:t xml:space="preserve"> </w:t>
      </w:r>
      <w:r>
        <w:t>will</w:t>
      </w:r>
      <w:r w:rsidRPr="00AF375E">
        <w:t xml:space="preserve"> celebrat</w:t>
      </w:r>
      <w:r>
        <w:t>e</w:t>
      </w:r>
      <w:r w:rsidRPr="00AF375E">
        <w:t xml:space="preserve"> Romanian cultural heritage through traditional carols, foods, and festive customs. Set to take place at the International Theatre Festival in Sibiu, Romania, the event aims to foster cultural appreciation and nostalgia, attracting international guests with an immersive experience </w:t>
      </w:r>
      <w:r>
        <w:t>of</w:t>
      </w:r>
      <w:r w:rsidRPr="00AF375E">
        <w:t xml:space="preserve"> Romanian Christmas traditions.</w:t>
      </w:r>
    </w:p>
    <w:p w14:paraId="5BF86C94" w14:textId="3B347D65" w:rsidR="00AF375E" w:rsidRPr="00AF375E" w:rsidRDefault="00AF375E" w:rsidP="00AF375E">
      <w:r>
        <w:t>Utilising</w:t>
      </w:r>
      <w:r w:rsidRPr="00AF375E">
        <w:t xml:space="preserve"> the Event Cycle model, the report outlines the stages of planning, </w:t>
      </w:r>
      <w:r>
        <w:t>organising</w:t>
      </w:r>
      <w:r w:rsidRPr="00AF375E">
        <w:t xml:space="preserve">, measuring, </w:t>
      </w:r>
      <w:r>
        <w:t>analysing</w:t>
      </w:r>
      <w:r w:rsidRPr="00AF375E">
        <w:t xml:space="preserve">, and sharing event outcomes. Key aspects include a detailed event itinerary featuring cultural presentations, Romanian folklore performances, and a culinary showcase. The event’s objectives align with SMART criteria, </w:t>
      </w:r>
      <w:r>
        <w:t>emphasising</w:t>
      </w:r>
      <w:r w:rsidRPr="00AF375E">
        <w:t xml:space="preserve"> the enjoyment of winter holidays, promoting cultural sensitivity, and achieving a satisfactory return on investment (ROI).</w:t>
      </w:r>
    </w:p>
    <w:p w14:paraId="646A524A" w14:textId="77777777" w:rsidR="00AF375E" w:rsidRPr="00AF375E" w:rsidRDefault="00AF375E" w:rsidP="00AF375E">
      <w:r w:rsidRPr="00AF375E">
        <w:t>Strategic management frameworks such as SWOT, SOAR, and PESTLE analyses reveal the event’s strengths—such as high cultural demand and sustainable venue selection—while addressing challenges like high operational costs and potential political or economic instability in Romania. Industry trends highlight the growing importance of digital promotion and sustainable practices, with the event incorporating eco-friendly waste management and augmented reality (AR) technology to enhance guest experience.</w:t>
      </w:r>
    </w:p>
    <w:p w14:paraId="5DE3C9A2" w14:textId="77777777" w:rsidR="00AF375E" w:rsidRPr="00AF375E" w:rsidRDefault="00AF375E" w:rsidP="00AF375E">
      <w:r w:rsidRPr="00AF375E">
        <w:t>In conclusion, "Winter: Childhood Christmas Memories" is designed to offer a memorable cultural experience, encouraging international appreciation of Romanian heritage while addressing key trends and challenges in the events industry.</w:t>
      </w:r>
    </w:p>
    <w:p w14:paraId="694AF3A1" w14:textId="77777777" w:rsidR="00991FE2" w:rsidRPr="00991FE2" w:rsidRDefault="00991FE2" w:rsidP="00991FE2"/>
    <w:p w14:paraId="700A814D" w14:textId="1DD35DC8" w:rsidR="00991FE2" w:rsidRPr="00991FE2" w:rsidRDefault="00F242EA" w:rsidP="00991FE2">
      <w:pPr>
        <w:pStyle w:val="Heading2"/>
        <w:rPr>
          <w:rFonts w:ascii="Times New Roman" w:hAnsi="Times New Roman" w:cs="Times New Roman"/>
          <w:color w:val="000000" w:themeColor="text1"/>
        </w:rPr>
      </w:pPr>
      <w:r w:rsidRPr="00C711DC">
        <w:rPr>
          <w:rFonts w:ascii="Times New Roman" w:hAnsi="Times New Roman" w:cs="Times New Roman"/>
          <w:color w:val="000000" w:themeColor="text1"/>
        </w:rPr>
        <w:t>Introduction</w:t>
      </w:r>
      <w:bookmarkEnd w:id="0"/>
      <w:r w:rsidRPr="00C711DC">
        <w:rPr>
          <w:rFonts w:ascii="Times New Roman" w:hAnsi="Times New Roman" w:cs="Times New Roman"/>
          <w:color w:val="000000" w:themeColor="text1"/>
        </w:rPr>
        <w:t xml:space="preserve"> </w:t>
      </w:r>
    </w:p>
    <w:p w14:paraId="1B8AD810" w14:textId="57B7742D" w:rsidR="0081730B" w:rsidRPr="0081730B" w:rsidRDefault="0081730B" w:rsidP="0081730B">
      <w:r w:rsidRPr="0081730B">
        <w:t>This report outlines a strategic plan for an event focused on Romanian carols. Events can be seen as social gatherings where specific topics are presented to attendees with a planned agenda (Fox et al., 2014). They play an important role in tourism by attracting local and international visitors to the event’s central theme. For this event, scheduled for winter, the focus will be on celebrating Romanian culture, showcasing traditional foods, costumes, heritage, and carols.</w:t>
      </w:r>
    </w:p>
    <w:p w14:paraId="388FA512" w14:textId="40B15FEB" w:rsidR="0081730B" w:rsidRPr="0081730B" w:rsidRDefault="0081730B" w:rsidP="0081730B">
      <w:r w:rsidRPr="0081730B">
        <w:lastRenderedPageBreak/>
        <w:t>Sustainable tourism highlights the importance of sharing local culture with international tourists (Getz and Page, 2019), making this event essential in promoting cultural appreciation. The event will take place at the International Theatre Festival in Sibiu to hono</w:t>
      </w:r>
      <w:r>
        <w:t>u</w:t>
      </w:r>
      <w:r w:rsidRPr="0081730B">
        <w:t xml:space="preserve">r Romanian </w:t>
      </w:r>
      <w:r w:rsidRPr="00AC3C1B">
        <w:t>traditions. This report will strategically outline the planning of Winter: Childhood Christmas Memories.</w:t>
      </w:r>
    </w:p>
    <w:p w14:paraId="79BC7369" w14:textId="36946E5C" w:rsidR="0081730B" w:rsidRPr="0081730B" w:rsidRDefault="0081730B" w:rsidP="0081730B">
      <w:r w:rsidRPr="0081730B">
        <w:t xml:space="preserve">The theme was chosen to evoke the universal nostalgia of Christmas, creating an inclusive experience that resonates with people from diverse backgrounds. The event aims to build connections among international guests by celebrating shared holiday traditions, fostering unity and a sense of festivity. This nostalgic focus also aligns with the trend in experiential events, where emotional engagement and memorable experiences are </w:t>
      </w:r>
      <w:r w:rsidR="009806EF">
        <w:t>critical</w:t>
      </w:r>
      <w:r w:rsidRPr="0081730B">
        <w:t>.</w:t>
      </w:r>
    </w:p>
    <w:p w14:paraId="2B5AFA52" w14:textId="77777777" w:rsidR="0081730B" w:rsidRPr="0081730B" w:rsidRDefault="0081730B" w:rsidP="0081730B"/>
    <w:p w14:paraId="782C0E63" w14:textId="77777777" w:rsidR="00F242EA" w:rsidRDefault="00F242EA" w:rsidP="00F242EA">
      <w:pPr>
        <w:pStyle w:val="Heading2"/>
        <w:rPr>
          <w:color w:val="000000" w:themeColor="text1"/>
        </w:rPr>
      </w:pPr>
      <w:bookmarkStart w:id="1" w:name="_2d0aw4kaezd1"/>
      <w:bookmarkStart w:id="2" w:name="_Toc178782579"/>
      <w:bookmarkEnd w:id="1"/>
      <w:r>
        <w:rPr>
          <w:color w:val="000000" w:themeColor="text1"/>
        </w:rPr>
        <w:t>The Event Cycle</w:t>
      </w:r>
      <w:bookmarkEnd w:id="2"/>
      <w:r>
        <w:rPr>
          <w:color w:val="000000" w:themeColor="text1"/>
        </w:rPr>
        <w:t xml:space="preserve"> </w:t>
      </w:r>
    </w:p>
    <w:p w14:paraId="4D30E892" w14:textId="5E8F0FD9" w:rsidR="00F242EA" w:rsidRDefault="00F242EA" w:rsidP="00F242EA">
      <w:pPr>
        <w:rPr>
          <w:color w:val="000000" w:themeColor="text1"/>
        </w:rPr>
      </w:pPr>
      <w:r>
        <w:rPr>
          <w:color w:val="000000" w:themeColor="text1"/>
        </w:rPr>
        <w:t>The overall procedure of planning and arranging a particular event can be executed strategically with the help of the Event cycle model. It is a framework that represents the strategic event management procedure in a cyclic manner (</w:t>
      </w:r>
      <w:r>
        <w:rPr>
          <w:color w:val="000000" w:themeColor="text1"/>
          <w:highlight w:val="white"/>
        </w:rPr>
        <w:t xml:space="preserve">Fox </w:t>
      </w:r>
      <w:r>
        <w:rPr>
          <w:i/>
          <w:color w:val="000000" w:themeColor="text1"/>
          <w:highlight w:val="white"/>
        </w:rPr>
        <w:t>et al.,</w:t>
      </w:r>
      <w:r>
        <w:rPr>
          <w:color w:val="000000" w:themeColor="text1"/>
          <w:highlight w:val="white"/>
        </w:rPr>
        <w:t xml:space="preserve"> 2014</w:t>
      </w:r>
      <w:r>
        <w:rPr>
          <w:color w:val="000000" w:themeColor="text1"/>
        </w:rPr>
        <w:t xml:space="preserve">). It enables an event manager to continue planning and organising events without being diverted from the </w:t>
      </w:r>
      <w:proofErr w:type="gramStart"/>
      <w:r>
        <w:rPr>
          <w:color w:val="000000" w:themeColor="text1"/>
        </w:rPr>
        <w:t>main focus</w:t>
      </w:r>
      <w:proofErr w:type="gramEnd"/>
      <w:r>
        <w:rPr>
          <w:color w:val="000000" w:themeColor="text1"/>
        </w:rPr>
        <w:t xml:space="preserve">. </w:t>
      </w:r>
      <w:r w:rsidR="003C79FF">
        <w:rPr>
          <w:color w:val="000000" w:themeColor="text1"/>
        </w:rPr>
        <w:t>T</w:t>
      </w:r>
      <w:r>
        <w:rPr>
          <w:color w:val="000000" w:themeColor="text1"/>
        </w:rPr>
        <w:t xml:space="preserve">he model also provides facilities to evaluate the success of the events so that any existing issues can be addressed. The five stages of the event cycle </w:t>
      </w:r>
      <w:proofErr w:type="gramStart"/>
      <w:r>
        <w:rPr>
          <w:color w:val="000000" w:themeColor="text1"/>
        </w:rPr>
        <w:t>are  Plan</w:t>
      </w:r>
      <w:proofErr w:type="gramEnd"/>
      <w:r>
        <w:rPr>
          <w:color w:val="000000" w:themeColor="text1"/>
        </w:rPr>
        <w:t>, Organise, Measure, Analyse and Share (</w:t>
      </w:r>
      <w:r>
        <w:rPr>
          <w:color w:val="000000" w:themeColor="text1"/>
          <w:highlight w:val="white"/>
        </w:rPr>
        <w:t>Berridge, 2020</w:t>
      </w:r>
      <w:r>
        <w:rPr>
          <w:color w:val="000000" w:themeColor="text1"/>
        </w:rPr>
        <w:t xml:space="preserve">). For the present events each stage will be addressed </w:t>
      </w:r>
      <w:r w:rsidR="003C6C74">
        <w:rPr>
          <w:color w:val="000000" w:themeColor="text1"/>
        </w:rPr>
        <w:t>to</w:t>
      </w:r>
      <w:r>
        <w:rPr>
          <w:color w:val="000000" w:themeColor="text1"/>
        </w:rPr>
        <w:t xml:space="preserve"> gain success.  </w:t>
      </w:r>
    </w:p>
    <w:p w14:paraId="68570593" w14:textId="2A392BB9" w:rsidR="00F242EA" w:rsidRDefault="00F242EA" w:rsidP="00F242EA">
      <w:pPr>
        <w:jc w:val="center"/>
        <w:rPr>
          <w:color w:val="000000" w:themeColor="text1"/>
        </w:rPr>
      </w:pPr>
      <w:r>
        <w:rPr>
          <w:noProof/>
          <w:color w:val="000000" w:themeColor="text1"/>
          <w:lang w:val="en-IN"/>
        </w:rPr>
        <w:drawing>
          <wp:inline distT="0" distB="0" distL="0" distR="0" wp14:anchorId="49E470BE" wp14:editId="7CCBC1A4">
            <wp:extent cx="4724400" cy="2918460"/>
            <wp:effectExtent l="38100" t="38100" r="38100" b="34290"/>
            <wp:docPr id="1334672426" name="Picture 1" descr="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672426" name="Picture 1" descr="A diagram of a pers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24400" cy="2918460"/>
                    </a:xfrm>
                    <a:prstGeom prst="rect">
                      <a:avLst/>
                    </a:prstGeom>
                    <a:noFill/>
                    <a:ln w="25400" cmpd="sng">
                      <a:solidFill>
                        <a:srgbClr val="000000"/>
                      </a:solidFill>
                      <a:miter lim="800000"/>
                      <a:headEnd/>
                      <a:tailEnd/>
                    </a:ln>
                    <a:effectLst/>
                  </pic:spPr>
                </pic:pic>
              </a:graphicData>
            </a:graphic>
          </wp:inline>
        </w:drawing>
      </w:r>
      <w:r>
        <w:rPr>
          <w:color w:val="000000" w:themeColor="text1"/>
        </w:rPr>
        <w:t xml:space="preserve">   </w:t>
      </w:r>
    </w:p>
    <w:p w14:paraId="6D7DBEC0" w14:textId="77777777" w:rsidR="00F242EA" w:rsidRDefault="00F242EA" w:rsidP="00F242EA">
      <w:pPr>
        <w:jc w:val="center"/>
        <w:rPr>
          <w:b/>
          <w:color w:val="000000" w:themeColor="text1"/>
        </w:rPr>
      </w:pPr>
      <w:r>
        <w:rPr>
          <w:b/>
          <w:color w:val="000000" w:themeColor="text1"/>
        </w:rPr>
        <w:lastRenderedPageBreak/>
        <w:t>Figure 1: Stages of the Event Cycle</w:t>
      </w:r>
    </w:p>
    <w:p w14:paraId="0C0BD09A" w14:textId="77777777" w:rsidR="00F242EA" w:rsidRDefault="00F242EA" w:rsidP="00F242EA">
      <w:pPr>
        <w:jc w:val="center"/>
        <w:rPr>
          <w:color w:val="000000" w:themeColor="text1"/>
        </w:rPr>
      </w:pPr>
      <w:r>
        <w:rPr>
          <w:color w:val="000000" w:themeColor="text1"/>
        </w:rPr>
        <w:t xml:space="preserve">(Source: </w:t>
      </w:r>
      <w:r>
        <w:rPr>
          <w:color w:val="000000" w:themeColor="text1"/>
          <w:highlight w:val="white"/>
        </w:rPr>
        <w:t>Berridge, 2020</w:t>
      </w:r>
      <w:r>
        <w:rPr>
          <w:color w:val="000000" w:themeColor="text1"/>
        </w:rPr>
        <w:t>)</w:t>
      </w:r>
    </w:p>
    <w:p w14:paraId="3C4E595F" w14:textId="513665F7" w:rsidR="00F242EA" w:rsidRDefault="00F242EA" w:rsidP="00F242EA">
      <w:pPr>
        <w:rPr>
          <w:color w:val="000000" w:themeColor="text1"/>
        </w:rPr>
      </w:pPr>
      <w:r>
        <w:rPr>
          <w:b/>
          <w:color w:val="000000" w:themeColor="text1"/>
        </w:rPr>
        <w:t>Plan:</w:t>
      </w:r>
      <w:r>
        <w:rPr>
          <w:color w:val="000000" w:themeColor="text1"/>
        </w:rPr>
        <w:t xml:space="preserve"> The first step in the event management</w:t>
      </w:r>
      <w:r w:rsidR="003F3466">
        <w:rPr>
          <w:color w:val="000000" w:themeColor="text1"/>
        </w:rPr>
        <w:t xml:space="preserve"> cycle</w:t>
      </w:r>
      <w:r>
        <w:rPr>
          <w:color w:val="000000" w:themeColor="text1"/>
        </w:rPr>
        <w:t xml:space="preserve"> is creating an effective plan. Strategic planning in an event can only be possible when it follows the outcomes of the previous events (</w:t>
      </w:r>
      <w:r>
        <w:rPr>
          <w:color w:val="000000" w:themeColor="text1"/>
          <w:highlight w:val="white"/>
        </w:rPr>
        <w:t>Getz and Page, 2019</w:t>
      </w:r>
      <w:r>
        <w:rPr>
          <w:color w:val="000000" w:themeColor="text1"/>
        </w:rPr>
        <w:t>). It has been observed that little or no attention has been paid to the Romanian culture for a</w:t>
      </w:r>
      <w:r w:rsidR="003F3466">
        <w:rPr>
          <w:color w:val="000000" w:themeColor="text1"/>
        </w:rPr>
        <w:t>n</w:t>
      </w:r>
      <w:r>
        <w:rPr>
          <w:color w:val="000000" w:themeColor="text1"/>
        </w:rPr>
        <w:t xml:space="preserve"> </w:t>
      </w:r>
      <w:r w:rsidR="003F3466">
        <w:rPr>
          <w:color w:val="000000" w:themeColor="text1"/>
        </w:rPr>
        <w:t>exte</w:t>
      </w:r>
      <w:r>
        <w:rPr>
          <w:color w:val="000000" w:themeColor="text1"/>
        </w:rPr>
        <w:t>n</w:t>
      </w:r>
      <w:r w:rsidR="003F3466">
        <w:rPr>
          <w:color w:val="000000" w:themeColor="text1"/>
        </w:rPr>
        <w:t>ded</w:t>
      </w:r>
      <w:r>
        <w:rPr>
          <w:color w:val="000000" w:themeColor="text1"/>
        </w:rPr>
        <w:t xml:space="preserve"> period, which prevents social sustainability in the nation. Hence, it was planned to arrange the event focusing on the cultural representation of Romania. Further, analysing the tourism demand during winter, especially at Christmas time, the </w:t>
      </w:r>
      <w:r w:rsidR="003F3466">
        <w:rPr>
          <w:color w:val="000000" w:themeColor="text1"/>
        </w:rPr>
        <w:t xml:space="preserve">event's </w:t>
      </w:r>
      <w:r>
        <w:rPr>
          <w:color w:val="000000" w:themeColor="text1"/>
        </w:rPr>
        <w:t>timing was set for 24th December. Other planning</w:t>
      </w:r>
      <w:r w:rsidR="003F3466">
        <w:rPr>
          <w:color w:val="000000" w:themeColor="text1"/>
        </w:rPr>
        <w:t>,</w:t>
      </w:r>
      <w:r>
        <w:rPr>
          <w:color w:val="000000" w:themeColor="text1"/>
        </w:rPr>
        <w:t xml:space="preserve"> </w:t>
      </w:r>
      <w:r w:rsidR="003F3466">
        <w:rPr>
          <w:color w:val="000000" w:themeColor="text1"/>
        </w:rPr>
        <w:t>such as</w:t>
      </w:r>
      <w:r>
        <w:rPr>
          <w:color w:val="000000" w:themeColor="text1"/>
        </w:rPr>
        <w:t xml:space="preserve"> venue selection, budget development</w:t>
      </w:r>
      <w:r w:rsidR="003F3466">
        <w:rPr>
          <w:color w:val="000000" w:themeColor="text1"/>
        </w:rPr>
        <w:t>,</w:t>
      </w:r>
      <w:r>
        <w:rPr>
          <w:color w:val="000000" w:themeColor="text1"/>
        </w:rPr>
        <w:t xml:space="preserve"> and target audience identification</w:t>
      </w:r>
      <w:r w:rsidR="003F3466">
        <w:rPr>
          <w:color w:val="000000" w:themeColor="text1"/>
        </w:rPr>
        <w:t>,</w:t>
      </w:r>
      <w:r>
        <w:rPr>
          <w:color w:val="000000" w:themeColor="text1"/>
        </w:rPr>
        <w:t xml:space="preserve"> has already been completed for this event.</w:t>
      </w:r>
    </w:p>
    <w:p w14:paraId="24C7588C" w14:textId="073C251C" w:rsidR="00F242EA" w:rsidRDefault="00F242EA" w:rsidP="00F242EA">
      <w:pPr>
        <w:rPr>
          <w:color w:val="000000" w:themeColor="text1"/>
        </w:rPr>
      </w:pPr>
      <w:r>
        <w:rPr>
          <w:b/>
          <w:color w:val="000000" w:themeColor="text1"/>
        </w:rPr>
        <w:t xml:space="preserve">Organise: </w:t>
      </w:r>
      <w:r>
        <w:rPr>
          <w:color w:val="000000" w:themeColor="text1"/>
        </w:rPr>
        <w:t xml:space="preserve">The most </w:t>
      </w:r>
      <w:r w:rsidR="006B176B">
        <w:rPr>
          <w:color w:val="000000" w:themeColor="text1"/>
        </w:rPr>
        <w:t>c</w:t>
      </w:r>
      <w:r>
        <w:rPr>
          <w:color w:val="000000" w:themeColor="text1"/>
        </w:rPr>
        <w:t>r</w:t>
      </w:r>
      <w:r w:rsidR="006B176B">
        <w:rPr>
          <w:color w:val="000000" w:themeColor="text1"/>
        </w:rPr>
        <w:t>uci</w:t>
      </w:r>
      <w:r>
        <w:rPr>
          <w:color w:val="000000" w:themeColor="text1"/>
        </w:rPr>
        <w:t>a</w:t>
      </w:r>
      <w:r w:rsidR="006B176B">
        <w:rPr>
          <w:color w:val="000000" w:themeColor="text1"/>
        </w:rPr>
        <w:t>l</w:t>
      </w:r>
      <w:r>
        <w:rPr>
          <w:color w:val="000000" w:themeColor="text1"/>
        </w:rPr>
        <w:t xml:space="preserve"> part of the event cycle is organisation. The original </w:t>
      </w:r>
      <w:r w:rsidR="008A0C9B" w:rsidRPr="008A0C9B">
        <w:rPr>
          <w:color w:val="000000" w:themeColor="text1"/>
        </w:rPr>
        <w:t>event management activities are carried out in this </w:t>
      </w:r>
      <w:r>
        <w:rPr>
          <w:color w:val="000000" w:themeColor="text1"/>
        </w:rPr>
        <w:t>phase (</w:t>
      </w:r>
      <w:r>
        <w:rPr>
          <w:color w:val="000000" w:themeColor="text1"/>
          <w:highlight w:val="white"/>
        </w:rPr>
        <w:t>Meredith, 2022</w:t>
      </w:r>
      <w:r>
        <w:rPr>
          <w:color w:val="000000" w:themeColor="text1"/>
        </w:rPr>
        <w:t xml:space="preserve">). </w:t>
      </w:r>
      <w:r w:rsidR="008D55CF">
        <w:rPr>
          <w:color w:val="000000" w:themeColor="text1"/>
        </w:rPr>
        <w:t>The organisation will progress f</w:t>
      </w:r>
      <w:r>
        <w:rPr>
          <w:color w:val="000000" w:themeColor="text1"/>
        </w:rPr>
        <w:t>or Winter- Childhood Christmas Memories</w:t>
      </w:r>
      <w:r w:rsidR="008A0C9B">
        <w:rPr>
          <w:color w:val="000000" w:themeColor="text1"/>
        </w:rPr>
        <w:t>,</w:t>
      </w:r>
      <w:r>
        <w:rPr>
          <w:color w:val="000000" w:themeColor="text1"/>
        </w:rPr>
        <w:t xml:space="preserve"> starting </w:t>
      </w:r>
      <w:r w:rsidR="008A0C9B">
        <w:rPr>
          <w:color w:val="000000" w:themeColor="text1"/>
        </w:rPr>
        <w:t>with</w:t>
      </w:r>
      <w:r>
        <w:rPr>
          <w:color w:val="000000" w:themeColor="text1"/>
        </w:rPr>
        <w:t xml:space="preserve"> event promotion and staff recruitment. </w:t>
      </w:r>
      <w:r w:rsidR="008A0C9B">
        <w:rPr>
          <w:color w:val="000000" w:themeColor="text1"/>
        </w:rPr>
        <w:t>D</w:t>
      </w:r>
      <w:r>
        <w:rPr>
          <w:color w:val="000000" w:themeColor="text1"/>
        </w:rPr>
        <w:t>igital platforms can accelerate an event promotion (</w:t>
      </w:r>
      <w:r>
        <w:rPr>
          <w:color w:val="000000" w:themeColor="text1"/>
          <w:highlight w:val="white"/>
        </w:rPr>
        <w:t>O’Toole, 2011</w:t>
      </w:r>
      <w:r>
        <w:rPr>
          <w:color w:val="000000" w:themeColor="text1"/>
        </w:rPr>
        <w:t>). Hence, this method will be applied. Additionally, staff will be hired by observing their capabilities in diverse areas like food preparation, digital presentation, decoration, communication, customer service, cultural sensitivity</w:t>
      </w:r>
      <w:r w:rsidR="008A0C9B">
        <w:rPr>
          <w:color w:val="000000" w:themeColor="text1"/>
        </w:rPr>
        <w:t>,</w:t>
      </w:r>
      <w:r>
        <w:rPr>
          <w:color w:val="000000" w:themeColor="text1"/>
        </w:rPr>
        <w:t xml:space="preserve"> </w:t>
      </w:r>
      <w:r w:rsidR="008A0C9B">
        <w:rPr>
          <w:color w:val="000000" w:themeColor="text1"/>
        </w:rPr>
        <w:t>e</w:t>
      </w:r>
      <w:r>
        <w:rPr>
          <w:color w:val="000000" w:themeColor="text1"/>
        </w:rPr>
        <w:t>t</w:t>
      </w:r>
      <w:r w:rsidR="008A0C9B">
        <w:rPr>
          <w:color w:val="000000" w:themeColor="text1"/>
        </w:rPr>
        <w:t>c</w:t>
      </w:r>
      <w:r>
        <w:rPr>
          <w:color w:val="000000" w:themeColor="text1"/>
        </w:rPr>
        <w:t xml:space="preserve">. The </w:t>
      </w:r>
      <w:r w:rsidR="008A0C9B">
        <w:rPr>
          <w:color w:val="000000" w:themeColor="text1"/>
        </w:rPr>
        <w:t xml:space="preserve">event's </w:t>
      </w:r>
      <w:r>
        <w:rPr>
          <w:color w:val="000000" w:themeColor="text1"/>
        </w:rPr>
        <w:t xml:space="preserve">timing is selected to be in winter (Christmas Eve). The booking process for the International Theatre Festival will be completed accordingly. In addition, the </w:t>
      </w:r>
      <w:r w:rsidR="005B059C">
        <w:rPr>
          <w:color w:val="000000" w:themeColor="text1"/>
        </w:rPr>
        <w:t>organising</w:t>
      </w:r>
      <w:r>
        <w:rPr>
          <w:color w:val="000000" w:themeColor="text1"/>
        </w:rPr>
        <w:t xml:space="preserve"> phase includes the overall arrangement of an event. Hence, catering facilities to prepare Romanian items, music artists to perform Romanian Folklore, and Christmas carols and digital tools to represent </w:t>
      </w:r>
      <w:r w:rsidR="008D55CF" w:rsidRPr="008D55CF">
        <w:rPr>
          <w:color w:val="000000" w:themeColor="text1"/>
        </w:rPr>
        <w:t>Romania's cultural architecture and costumes </w:t>
      </w:r>
      <w:r>
        <w:rPr>
          <w:color w:val="000000" w:themeColor="text1"/>
        </w:rPr>
        <w:t xml:space="preserve">must be prepared within the set event date. </w:t>
      </w:r>
    </w:p>
    <w:p w14:paraId="0E9CADD5" w14:textId="4FECA2CB" w:rsidR="00F242EA" w:rsidRDefault="00F242EA" w:rsidP="00F242EA">
      <w:pPr>
        <w:rPr>
          <w:color w:val="000000" w:themeColor="text1"/>
        </w:rPr>
      </w:pPr>
      <w:r>
        <w:rPr>
          <w:b/>
          <w:color w:val="000000" w:themeColor="text1"/>
        </w:rPr>
        <w:t>Measure:</w:t>
      </w:r>
      <w:r>
        <w:rPr>
          <w:color w:val="000000" w:themeColor="text1"/>
        </w:rPr>
        <w:t xml:space="preserve"> The post-event phase starts from this stage. A crucial measurement strategy for event makers is the </w:t>
      </w:r>
      <w:r w:rsidRPr="00A5090E">
        <w:rPr>
          <w:bCs/>
          <w:color w:val="000000" w:themeColor="text1"/>
        </w:rPr>
        <w:t xml:space="preserve">Experience Value Score </w:t>
      </w:r>
      <w:r>
        <w:rPr>
          <w:color w:val="000000" w:themeColor="text1"/>
        </w:rPr>
        <w:t>(EVS)</w:t>
      </w:r>
      <w:r w:rsidR="00A01102">
        <w:rPr>
          <w:color w:val="000000" w:themeColor="text1"/>
        </w:rPr>
        <w:t>,</w:t>
      </w:r>
      <w:r>
        <w:rPr>
          <w:color w:val="000000" w:themeColor="text1"/>
        </w:rPr>
        <w:t xml:space="preserve"> which can be gathered from onsite and online guest reviews regarding the event (</w:t>
      </w:r>
      <w:r>
        <w:rPr>
          <w:color w:val="000000" w:themeColor="text1"/>
          <w:highlight w:val="white"/>
        </w:rPr>
        <w:t>Rogers and Wynn-Moylan, 2022</w:t>
      </w:r>
      <w:r>
        <w:rPr>
          <w:color w:val="000000" w:themeColor="text1"/>
        </w:rPr>
        <w:t xml:space="preserve">). A similar strategy will be applied in the case </w:t>
      </w:r>
      <w:proofErr w:type="gramStart"/>
      <w:r>
        <w:rPr>
          <w:color w:val="000000" w:themeColor="text1"/>
        </w:rPr>
        <w:t>of  Childhood</w:t>
      </w:r>
      <w:proofErr w:type="gramEnd"/>
      <w:r>
        <w:rPr>
          <w:color w:val="000000" w:themeColor="text1"/>
        </w:rPr>
        <w:t xml:space="preserve"> Christmas Memories. Feedback on the experience of cultural representation in the event will be collected from the guests. The online review process will also be available through social media channels. </w:t>
      </w:r>
    </w:p>
    <w:p w14:paraId="2BC575FC" w14:textId="3322C2BF" w:rsidR="00F242EA" w:rsidRDefault="00F242EA" w:rsidP="00F242EA">
      <w:pPr>
        <w:rPr>
          <w:color w:val="000000" w:themeColor="text1"/>
        </w:rPr>
      </w:pPr>
      <w:r>
        <w:rPr>
          <w:b/>
          <w:color w:val="000000" w:themeColor="text1"/>
        </w:rPr>
        <w:t>Analyse:</w:t>
      </w:r>
      <w:r>
        <w:rPr>
          <w:color w:val="000000" w:themeColor="text1"/>
        </w:rPr>
        <w:t xml:space="preserve"> In this phase, the collected customer review</w:t>
      </w:r>
      <w:r w:rsidR="00A01102">
        <w:rPr>
          <w:color w:val="000000" w:themeColor="text1"/>
        </w:rPr>
        <w:t>s</w:t>
      </w:r>
      <w:r>
        <w:rPr>
          <w:color w:val="000000" w:themeColor="text1"/>
        </w:rPr>
        <w:t xml:space="preserve"> </w:t>
      </w:r>
      <w:r w:rsidR="00A01102">
        <w:rPr>
          <w:color w:val="000000" w:themeColor="text1"/>
        </w:rPr>
        <w:t>are</w:t>
      </w:r>
      <w:r>
        <w:rPr>
          <w:color w:val="000000" w:themeColor="text1"/>
        </w:rPr>
        <w:t xml:space="preserve"> analysed quantitatively</w:t>
      </w:r>
      <w:r w:rsidR="00A01102">
        <w:rPr>
          <w:color w:val="000000" w:themeColor="text1"/>
        </w:rPr>
        <w:t>,</w:t>
      </w:r>
      <w:r>
        <w:rPr>
          <w:color w:val="000000" w:themeColor="text1"/>
        </w:rPr>
        <w:t xml:space="preserve"> making graphical trends (</w:t>
      </w:r>
      <w:r>
        <w:rPr>
          <w:color w:val="000000" w:themeColor="text1"/>
          <w:highlight w:val="white"/>
        </w:rPr>
        <w:t>Smith, 2012</w:t>
      </w:r>
      <w:r>
        <w:rPr>
          <w:color w:val="000000" w:themeColor="text1"/>
        </w:rPr>
        <w:t xml:space="preserve">). </w:t>
      </w:r>
      <w:r w:rsidR="00A01102">
        <w:rPr>
          <w:color w:val="000000" w:themeColor="text1"/>
        </w:rPr>
        <w:t>B</w:t>
      </w:r>
      <w:r>
        <w:rPr>
          <w:color w:val="000000" w:themeColor="text1"/>
        </w:rPr>
        <w:t>as</w:t>
      </w:r>
      <w:r w:rsidR="00A01102">
        <w:rPr>
          <w:color w:val="000000" w:themeColor="text1"/>
        </w:rPr>
        <w:t>ed</w:t>
      </w:r>
      <w:r>
        <w:rPr>
          <w:color w:val="000000" w:themeColor="text1"/>
        </w:rPr>
        <w:t xml:space="preserve"> on guest feedback, different parts of the event</w:t>
      </w:r>
      <w:r w:rsidR="00A01102">
        <w:rPr>
          <w:color w:val="000000" w:themeColor="text1"/>
        </w:rPr>
        <w:t>,</w:t>
      </w:r>
      <w:r>
        <w:rPr>
          <w:color w:val="000000" w:themeColor="text1"/>
        </w:rPr>
        <w:t xml:space="preserve"> </w:t>
      </w:r>
      <w:r w:rsidR="00A01102">
        <w:rPr>
          <w:color w:val="000000" w:themeColor="text1"/>
        </w:rPr>
        <w:t>such as</w:t>
      </w:r>
      <w:r>
        <w:rPr>
          <w:color w:val="000000" w:themeColor="text1"/>
        </w:rPr>
        <w:t xml:space="preserve"> </w:t>
      </w:r>
      <w:r>
        <w:rPr>
          <w:color w:val="000000" w:themeColor="text1"/>
        </w:rPr>
        <w:lastRenderedPageBreak/>
        <w:t>food preparation, cultural show, music performance</w:t>
      </w:r>
      <w:r w:rsidR="00A01102">
        <w:rPr>
          <w:color w:val="000000" w:themeColor="text1"/>
        </w:rPr>
        <w:t>,</w:t>
      </w:r>
      <w:r>
        <w:rPr>
          <w:color w:val="000000" w:themeColor="text1"/>
        </w:rPr>
        <w:t xml:space="preserve"> and costume presentation</w:t>
      </w:r>
      <w:r w:rsidR="00A01102">
        <w:rPr>
          <w:color w:val="000000" w:themeColor="text1"/>
        </w:rPr>
        <w:t>,</w:t>
      </w:r>
      <w:r>
        <w:rPr>
          <w:color w:val="000000" w:themeColor="text1"/>
        </w:rPr>
        <w:t xml:space="preserve"> will be evaluated.   </w:t>
      </w:r>
    </w:p>
    <w:p w14:paraId="514C0176" w14:textId="6ADFB2EB" w:rsidR="00F242EA" w:rsidRDefault="00F242EA" w:rsidP="00F242EA">
      <w:pPr>
        <w:rPr>
          <w:color w:val="000000" w:themeColor="text1"/>
        </w:rPr>
      </w:pPr>
      <w:r>
        <w:rPr>
          <w:b/>
          <w:color w:val="000000" w:themeColor="text1"/>
        </w:rPr>
        <w:t>Share:</w:t>
      </w:r>
      <w:r>
        <w:rPr>
          <w:color w:val="000000" w:themeColor="text1"/>
        </w:rPr>
        <w:t xml:space="preserve"> The final phase in a complete event cycle is share. Th</w:t>
      </w:r>
      <w:r w:rsidR="00A01102">
        <w:rPr>
          <w:color w:val="000000" w:themeColor="text1"/>
        </w:rPr>
        <w:t>is</w:t>
      </w:r>
      <w:r>
        <w:rPr>
          <w:color w:val="000000" w:themeColor="text1"/>
        </w:rPr>
        <w:t xml:space="preserve"> stage consists of activities to spread information regarding customer feedback and analysis among other professionals (</w:t>
      </w:r>
      <w:r>
        <w:rPr>
          <w:color w:val="000000" w:themeColor="text1"/>
          <w:highlight w:val="white"/>
        </w:rPr>
        <w:t xml:space="preserve">Rubinger </w:t>
      </w:r>
      <w:r>
        <w:rPr>
          <w:i/>
          <w:color w:val="000000" w:themeColor="text1"/>
          <w:highlight w:val="white"/>
        </w:rPr>
        <w:t>et al.,</w:t>
      </w:r>
      <w:r>
        <w:rPr>
          <w:color w:val="000000" w:themeColor="text1"/>
          <w:highlight w:val="white"/>
        </w:rPr>
        <w:t xml:space="preserve"> 2020</w:t>
      </w:r>
      <w:r>
        <w:rPr>
          <w:color w:val="000000" w:themeColor="text1"/>
        </w:rPr>
        <w:t xml:space="preserve">). The whole Childhood Christmas Memories </w:t>
      </w:r>
      <w:r w:rsidR="00A01102">
        <w:rPr>
          <w:color w:val="000000" w:themeColor="text1"/>
        </w:rPr>
        <w:t xml:space="preserve">event </w:t>
      </w:r>
      <w:r>
        <w:rPr>
          <w:color w:val="000000" w:themeColor="text1"/>
        </w:rPr>
        <w:t xml:space="preserve">will be documented digitally as well as physically for future purposes and needs to be shared with other event makers. The shared information can support other professionals </w:t>
      </w:r>
      <w:r w:rsidR="00A01102">
        <w:rPr>
          <w:color w:val="000000" w:themeColor="text1"/>
        </w:rPr>
        <w:t>in</w:t>
      </w:r>
      <w:r>
        <w:rPr>
          <w:color w:val="000000" w:themeColor="text1"/>
        </w:rPr>
        <w:t xml:space="preserve"> mak</w:t>
      </w:r>
      <w:r w:rsidR="00A01102">
        <w:rPr>
          <w:color w:val="000000" w:themeColor="text1"/>
        </w:rPr>
        <w:t>ing strat</w:t>
      </w:r>
      <w:r>
        <w:rPr>
          <w:color w:val="000000" w:themeColor="text1"/>
        </w:rPr>
        <w:t>e</w:t>
      </w:r>
      <w:r w:rsidR="00A01102">
        <w:rPr>
          <w:color w:val="000000" w:themeColor="text1"/>
        </w:rPr>
        <w:t>gic</w:t>
      </w:r>
      <w:r>
        <w:rPr>
          <w:color w:val="000000" w:themeColor="text1"/>
        </w:rPr>
        <w:t xml:space="preserve"> plans for future events.                        </w:t>
      </w:r>
    </w:p>
    <w:p w14:paraId="6BE0FF8E" w14:textId="77777777" w:rsidR="00F242EA" w:rsidRDefault="00F242EA" w:rsidP="00F242EA">
      <w:pPr>
        <w:pStyle w:val="Heading2"/>
        <w:rPr>
          <w:color w:val="000000" w:themeColor="text1"/>
        </w:rPr>
      </w:pPr>
      <w:bookmarkStart w:id="3" w:name="_aku14wyzkzfm"/>
      <w:bookmarkStart w:id="4" w:name="_Toc178782580"/>
      <w:bookmarkEnd w:id="3"/>
      <w:r>
        <w:rPr>
          <w:color w:val="000000" w:themeColor="text1"/>
        </w:rPr>
        <w:t>Event Concept</w:t>
      </w:r>
      <w:bookmarkEnd w:id="4"/>
      <w:r>
        <w:rPr>
          <w:color w:val="000000" w:themeColor="text1"/>
        </w:rPr>
        <w:t xml:space="preserve"> </w:t>
      </w:r>
    </w:p>
    <w:p w14:paraId="31B8D5CF" w14:textId="62A89AB5" w:rsidR="00F242EA" w:rsidRDefault="00F242EA" w:rsidP="00F242EA">
      <w:pPr>
        <w:rPr>
          <w:color w:val="000000" w:themeColor="text1"/>
        </w:rPr>
      </w:pPr>
      <w:r>
        <w:rPr>
          <w:color w:val="000000" w:themeColor="text1"/>
        </w:rPr>
        <w:t>The main theme of the Winter event can play an important role in improving the guest experience. Romania is a rich</w:t>
      </w:r>
      <w:r w:rsidR="00A01102">
        <w:rPr>
          <w:color w:val="000000" w:themeColor="text1"/>
        </w:rPr>
        <w:t>,</w:t>
      </w:r>
      <w:r>
        <w:rPr>
          <w:color w:val="000000" w:themeColor="text1"/>
        </w:rPr>
        <w:t xml:space="preserve"> cultured country in Europe with vario</w:t>
      </w:r>
      <w:r w:rsidR="00202296">
        <w:rPr>
          <w:color w:val="000000" w:themeColor="text1"/>
        </w:rPr>
        <w:t>us</w:t>
      </w:r>
      <w:r>
        <w:rPr>
          <w:color w:val="000000" w:themeColor="text1"/>
        </w:rPr>
        <w:t xml:space="preserve"> food dishes, cultural heritage and cultural costume senses (</w:t>
      </w:r>
      <w:r>
        <w:rPr>
          <w:color w:val="000000" w:themeColor="text1"/>
          <w:highlight w:val="white"/>
        </w:rPr>
        <w:t xml:space="preserve">Morar </w:t>
      </w:r>
      <w:r>
        <w:rPr>
          <w:i/>
          <w:color w:val="000000" w:themeColor="text1"/>
          <w:highlight w:val="white"/>
        </w:rPr>
        <w:t>et al.,</w:t>
      </w:r>
      <w:r>
        <w:rPr>
          <w:color w:val="000000" w:themeColor="text1"/>
          <w:highlight w:val="white"/>
        </w:rPr>
        <w:t xml:space="preserve"> 2020</w:t>
      </w:r>
      <w:r>
        <w:rPr>
          <w:color w:val="000000" w:themeColor="text1"/>
        </w:rPr>
        <w:t xml:space="preserve">). The event will delegate these cultural properties of Romania to a wider population. Hence, it is expected that Childhood Christmas Memories can offer a positive guest experience by increasing the cultural sensitivity of the customers. Additionally, the event will utilise the festive mode of Christmas in the Winter season to promote the Romanian carol. Such pleasurable activities can assist in raising guest experience. The </w:t>
      </w:r>
      <w:r w:rsidR="00202296">
        <w:rPr>
          <w:color w:val="000000" w:themeColor="text1"/>
        </w:rPr>
        <w:t xml:space="preserve">event's </w:t>
      </w:r>
      <w:r>
        <w:rPr>
          <w:color w:val="000000" w:themeColor="text1"/>
        </w:rPr>
        <w:t xml:space="preserve">itinerary has been strategically planned so that guests can enjoy the overall event activities. The event will start with a large-screen presentation of Romanian architecture. </w:t>
      </w:r>
      <w:r w:rsidR="00202296">
        <w:rPr>
          <w:color w:val="000000" w:themeColor="text1"/>
        </w:rPr>
        <w:t>A</w:t>
      </w:r>
      <w:r>
        <w:rPr>
          <w:color w:val="000000" w:themeColor="text1"/>
        </w:rPr>
        <w:t xml:space="preserve"> representation of Romanian cultural dresses with attractive stage lighting</w:t>
      </w:r>
      <w:r w:rsidR="00202296">
        <w:rPr>
          <w:color w:val="000000" w:themeColor="text1"/>
        </w:rPr>
        <w:t xml:space="preserve"> will follow it</w:t>
      </w:r>
      <w:r>
        <w:rPr>
          <w:color w:val="000000" w:themeColor="text1"/>
        </w:rPr>
        <w:t>. Romanian folklore and Christmas carols a</w:t>
      </w:r>
      <w:r w:rsidR="00202296">
        <w:rPr>
          <w:color w:val="000000" w:themeColor="text1"/>
        </w:rPr>
        <w:t>r</w:t>
      </w:r>
      <w:r>
        <w:rPr>
          <w:color w:val="000000" w:themeColor="text1"/>
        </w:rPr>
        <w:t xml:space="preserve">e </w:t>
      </w:r>
      <w:r w:rsidR="00202296">
        <w:rPr>
          <w:color w:val="000000" w:themeColor="text1"/>
        </w:rPr>
        <w:t>in</w:t>
      </w:r>
      <w:r>
        <w:rPr>
          <w:color w:val="000000" w:themeColor="text1"/>
        </w:rPr>
        <w:t xml:space="preserve"> high demand among international tourists. Hence, such music performances will be carried out for the </w:t>
      </w:r>
      <w:r w:rsidR="00202296">
        <w:rPr>
          <w:color w:val="000000" w:themeColor="text1"/>
        </w:rPr>
        <w:t xml:space="preserve">guests' </w:t>
      </w:r>
      <w:r>
        <w:rPr>
          <w:color w:val="000000" w:themeColor="text1"/>
        </w:rPr>
        <w:t xml:space="preserve">leisure. Additionally, some arrangements of games have been completed by considering </w:t>
      </w:r>
      <w:r w:rsidR="00DC1370">
        <w:rPr>
          <w:color w:val="000000" w:themeColor="text1"/>
        </w:rPr>
        <w:t>c</w:t>
      </w:r>
      <w:r>
        <w:rPr>
          <w:color w:val="000000" w:themeColor="text1"/>
        </w:rPr>
        <w:t>h</w:t>
      </w:r>
      <w:r w:rsidR="00DC1370">
        <w:rPr>
          <w:color w:val="000000" w:themeColor="text1"/>
        </w:rPr>
        <w:t>ildr</w:t>
      </w:r>
      <w:r>
        <w:rPr>
          <w:color w:val="000000" w:themeColor="text1"/>
        </w:rPr>
        <w:t>e</w:t>
      </w:r>
      <w:r w:rsidR="00DC1370">
        <w:rPr>
          <w:color w:val="000000" w:themeColor="text1"/>
        </w:rPr>
        <w:t>n's</w:t>
      </w:r>
      <w:r>
        <w:rPr>
          <w:color w:val="000000" w:themeColor="text1"/>
        </w:rPr>
        <w:t xml:space="preserve"> entertainment. The </w:t>
      </w:r>
      <w:r w:rsidR="00DC1370">
        <w:rPr>
          <w:color w:val="000000" w:themeColor="text1"/>
        </w:rPr>
        <w:t xml:space="preserve">event's </w:t>
      </w:r>
      <w:r>
        <w:rPr>
          <w:color w:val="000000" w:themeColor="text1"/>
        </w:rPr>
        <w:t xml:space="preserve">main attraction will be an arrangement of food stalls to distribute Romanian dishes. Healthy and tasteful Romanian dishes are expected to get guests' attention at this event.             </w:t>
      </w:r>
    </w:p>
    <w:p w14:paraId="1AEF3D58" w14:textId="77777777" w:rsidR="00F242EA" w:rsidRDefault="00F242EA" w:rsidP="00F242EA">
      <w:pPr>
        <w:pStyle w:val="Heading2"/>
        <w:rPr>
          <w:color w:val="000000" w:themeColor="text1"/>
        </w:rPr>
      </w:pPr>
      <w:bookmarkStart w:id="5" w:name="_sqmgvkhuccfm"/>
      <w:bookmarkStart w:id="6" w:name="_Toc178782581"/>
      <w:bookmarkEnd w:id="5"/>
      <w:r>
        <w:rPr>
          <w:color w:val="000000" w:themeColor="text1"/>
        </w:rPr>
        <w:t>Aim and Objectives of the Meeting / Event</w:t>
      </w:r>
      <w:bookmarkEnd w:id="6"/>
      <w:r>
        <w:rPr>
          <w:color w:val="000000" w:themeColor="text1"/>
        </w:rPr>
        <w:t xml:space="preserve"> </w:t>
      </w:r>
    </w:p>
    <w:p w14:paraId="671115F5" w14:textId="7D94F8F9" w:rsidR="00F242EA" w:rsidRDefault="00F242EA" w:rsidP="00F242EA">
      <w:pPr>
        <w:rPr>
          <w:color w:val="000000" w:themeColor="text1"/>
        </w:rPr>
      </w:pPr>
      <w:r>
        <w:rPr>
          <w:color w:val="000000" w:themeColor="text1"/>
        </w:rPr>
        <w:t>The delivery of aims and objectives sets a basic idea of an event. The aim of an event influences event makers to organise event activities</w:t>
      </w:r>
      <w:r w:rsidR="00DC1370">
        <w:rPr>
          <w:color w:val="000000" w:themeColor="text1"/>
        </w:rPr>
        <w:t xml:space="preserve"> strategically</w:t>
      </w:r>
      <w:r>
        <w:rPr>
          <w:color w:val="000000" w:themeColor="text1"/>
        </w:rPr>
        <w:t xml:space="preserve">. The main </w:t>
      </w:r>
      <w:r w:rsidR="00DC1370">
        <w:rPr>
          <w:color w:val="000000" w:themeColor="text1"/>
        </w:rPr>
        <w:t>object</w:t>
      </w:r>
      <w:r>
        <w:rPr>
          <w:color w:val="000000" w:themeColor="text1"/>
        </w:rPr>
        <w:t>i</w:t>
      </w:r>
      <w:r w:rsidR="00DC1370">
        <w:rPr>
          <w:color w:val="000000" w:themeColor="text1"/>
        </w:rPr>
        <w:t>ve</w:t>
      </w:r>
      <w:r>
        <w:rPr>
          <w:color w:val="000000" w:themeColor="text1"/>
        </w:rPr>
        <w:t xml:space="preserve"> </w:t>
      </w:r>
      <w:r w:rsidR="00DC1370">
        <w:rPr>
          <w:color w:val="000000" w:themeColor="text1"/>
        </w:rPr>
        <w:t>f</w:t>
      </w:r>
      <w:r>
        <w:rPr>
          <w:color w:val="000000" w:themeColor="text1"/>
        </w:rPr>
        <w:t>o</w:t>
      </w:r>
      <w:r w:rsidR="00DC1370">
        <w:rPr>
          <w:color w:val="000000" w:themeColor="text1"/>
        </w:rPr>
        <w:t>r</w:t>
      </w:r>
      <w:r>
        <w:rPr>
          <w:color w:val="000000" w:themeColor="text1"/>
        </w:rPr>
        <w:t xml:space="preserve"> Childhood </w:t>
      </w:r>
      <w:r w:rsidRPr="00923085">
        <w:rPr>
          <w:color w:val="000000" w:themeColor="text1"/>
        </w:rPr>
        <w:t>Christmas Memories is to offer an enjoyable Winter holiday to the guests by emphasising the cultural presentation of Romania.</w:t>
      </w:r>
      <w:r>
        <w:rPr>
          <w:color w:val="000000" w:themeColor="text1"/>
        </w:rPr>
        <w:t xml:space="preserve"> </w:t>
      </w:r>
      <w:r w:rsidR="00DC1370">
        <w:rPr>
          <w:color w:val="000000" w:themeColor="text1"/>
        </w:rPr>
        <w:t>S</w:t>
      </w:r>
      <w:r>
        <w:rPr>
          <w:color w:val="000000" w:themeColor="text1"/>
        </w:rPr>
        <w:t>ome SMART objectives</w:t>
      </w:r>
      <w:r w:rsidR="00DC1370">
        <w:rPr>
          <w:color w:val="000000" w:themeColor="text1"/>
        </w:rPr>
        <w:t xml:space="preserve"> accompany the aim</w:t>
      </w:r>
      <w:r>
        <w:rPr>
          <w:color w:val="000000" w:themeColor="text1"/>
        </w:rPr>
        <w:t>.</w:t>
      </w:r>
    </w:p>
    <w:tbl>
      <w:tblPr>
        <w:tblStyle w:val="a"/>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5"/>
        <w:gridCol w:w="1505"/>
        <w:gridCol w:w="1505"/>
        <w:gridCol w:w="1505"/>
      </w:tblGrid>
      <w:tr w:rsidR="00F242EA" w14:paraId="48F429FE" w14:textId="77777777" w:rsidTr="00F242EA">
        <w:tc>
          <w:tcPr>
            <w:tcW w:w="1504" w:type="dxa"/>
            <w:tcBorders>
              <w:top w:val="single" w:sz="8" w:space="0" w:color="000000"/>
              <w:left w:val="single" w:sz="8" w:space="0" w:color="000000"/>
              <w:bottom w:val="single" w:sz="8" w:space="0" w:color="000000"/>
              <w:right w:val="single" w:sz="8" w:space="0" w:color="000000"/>
            </w:tcBorders>
            <w:hideMark/>
          </w:tcPr>
          <w:p w14:paraId="158452AA" w14:textId="77777777" w:rsidR="00F242EA" w:rsidRDefault="00F242EA">
            <w:pPr>
              <w:widowControl w:val="0"/>
              <w:spacing w:before="0" w:after="0"/>
              <w:rPr>
                <w:b/>
                <w:color w:val="000000" w:themeColor="text1"/>
              </w:rPr>
            </w:pPr>
            <w:r>
              <w:rPr>
                <w:b/>
                <w:color w:val="000000" w:themeColor="text1"/>
              </w:rPr>
              <w:lastRenderedPageBreak/>
              <w:t>Objectives</w:t>
            </w:r>
          </w:p>
        </w:tc>
        <w:tc>
          <w:tcPr>
            <w:tcW w:w="1504" w:type="dxa"/>
            <w:tcBorders>
              <w:top w:val="single" w:sz="8" w:space="0" w:color="000000"/>
              <w:left w:val="single" w:sz="8" w:space="0" w:color="000000"/>
              <w:bottom w:val="single" w:sz="8" w:space="0" w:color="000000"/>
              <w:right w:val="single" w:sz="8" w:space="0" w:color="000000"/>
            </w:tcBorders>
            <w:hideMark/>
          </w:tcPr>
          <w:p w14:paraId="10640480" w14:textId="77777777" w:rsidR="00F242EA" w:rsidRDefault="00F242EA">
            <w:pPr>
              <w:widowControl w:val="0"/>
              <w:spacing w:before="0" w:after="0"/>
              <w:rPr>
                <w:b/>
                <w:color w:val="000000" w:themeColor="text1"/>
              </w:rPr>
            </w:pPr>
            <w:r>
              <w:rPr>
                <w:b/>
                <w:color w:val="000000" w:themeColor="text1"/>
              </w:rPr>
              <w:t>Specific</w:t>
            </w:r>
          </w:p>
        </w:tc>
        <w:tc>
          <w:tcPr>
            <w:tcW w:w="1504" w:type="dxa"/>
            <w:tcBorders>
              <w:top w:val="single" w:sz="8" w:space="0" w:color="000000"/>
              <w:left w:val="single" w:sz="8" w:space="0" w:color="000000"/>
              <w:bottom w:val="single" w:sz="8" w:space="0" w:color="000000"/>
              <w:right w:val="single" w:sz="8" w:space="0" w:color="000000"/>
            </w:tcBorders>
            <w:hideMark/>
          </w:tcPr>
          <w:p w14:paraId="680D5393" w14:textId="77777777" w:rsidR="00F242EA" w:rsidRDefault="00F242EA">
            <w:pPr>
              <w:widowControl w:val="0"/>
              <w:spacing w:before="0" w:after="0"/>
              <w:rPr>
                <w:b/>
                <w:color w:val="000000" w:themeColor="text1"/>
              </w:rPr>
            </w:pPr>
            <w:r>
              <w:rPr>
                <w:b/>
                <w:color w:val="000000" w:themeColor="text1"/>
              </w:rPr>
              <w:t>Measurable</w:t>
            </w:r>
          </w:p>
        </w:tc>
        <w:tc>
          <w:tcPr>
            <w:tcW w:w="1504" w:type="dxa"/>
            <w:tcBorders>
              <w:top w:val="single" w:sz="8" w:space="0" w:color="000000"/>
              <w:left w:val="single" w:sz="8" w:space="0" w:color="000000"/>
              <w:bottom w:val="single" w:sz="8" w:space="0" w:color="000000"/>
              <w:right w:val="single" w:sz="8" w:space="0" w:color="000000"/>
            </w:tcBorders>
            <w:hideMark/>
          </w:tcPr>
          <w:p w14:paraId="624C2DA1" w14:textId="77777777" w:rsidR="00F242EA" w:rsidRDefault="00F242EA">
            <w:pPr>
              <w:widowControl w:val="0"/>
              <w:spacing w:before="0" w:after="0"/>
              <w:rPr>
                <w:b/>
                <w:color w:val="000000" w:themeColor="text1"/>
              </w:rPr>
            </w:pPr>
            <w:r>
              <w:rPr>
                <w:b/>
                <w:color w:val="000000" w:themeColor="text1"/>
              </w:rPr>
              <w:t>Achievable</w:t>
            </w:r>
          </w:p>
        </w:tc>
        <w:tc>
          <w:tcPr>
            <w:tcW w:w="1504" w:type="dxa"/>
            <w:tcBorders>
              <w:top w:val="single" w:sz="8" w:space="0" w:color="000000"/>
              <w:left w:val="single" w:sz="8" w:space="0" w:color="000000"/>
              <w:bottom w:val="single" w:sz="8" w:space="0" w:color="000000"/>
              <w:right w:val="single" w:sz="8" w:space="0" w:color="000000"/>
            </w:tcBorders>
            <w:hideMark/>
          </w:tcPr>
          <w:p w14:paraId="1F7F63AA" w14:textId="77777777" w:rsidR="00F242EA" w:rsidRDefault="00F242EA">
            <w:pPr>
              <w:widowControl w:val="0"/>
              <w:spacing w:before="0" w:after="0"/>
              <w:rPr>
                <w:b/>
                <w:color w:val="000000" w:themeColor="text1"/>
              </w:rPr>
            </w:pPr>
            <w:r>
              <w:rPr>
                <w:b/>
                <w:color w:val="000000" w:themeColor="text1"/>
              </w:rPr>
              <w:t xml:space="preserve">Relevance </w:t>
            </w:r>
          </w:p>
        </w:tc>
        <w:tc>
          <w:tcPr>
            <w:tcW w:w="1504" w:type="dxa"/>
            <w:tcBorders>
              <w:top w:val="single" w:sz="8" w:space="0" w:color="000000"/>
              <w:left w:val="single" w:sz="8" w:space="0" w:color="000000"/>
              <w:bottom w:val="single" w:sz="8" w:space="0" w:color="000000"/>
              <w:right w:val="single" w:sz="8" w:space="0" w:color="000000"/>
            </w:tcBorders>
            <w:hideMark/>
          </w:tcPr>
          <w:p w14:paraId="751F32FE" w14:textId="77777777" w:rsidR="00F242EA" w:rsidRDefault="00F242EA">
            <w:pPr>
              <w:widowControl w:val="0"/>
              <w:spacing w:before="0" w:after="0"/>
              <w:rPr>
                <w:b/>
                <w:color w:val="000000" w:themeColor="text1"/>
              </w:rPr>
            </w:pPr>
            <w:r>
              <w:rPr>
                <w:b/>
                <w:color w:val="000000" w:themeColor="text1"/>
              </w:rPr>
              <w:t>Time-bound</w:t>
            </w:r>
          </w:p>
        </w:tc>
      </w:tr>
      <w:tr w:rsidR="00F242EA" w14:paraId="74A0C47C" w14:textId="77777777" w:rsidTr="00F242EA">
        <w:tc>
          <w:tcPr>
            <w:tcW w:w="1504" w:type="dxa"/>
            <w:tcBorders>
              <w:top w:val="single" w:sz="8" w:space="0" w:color="000000"/>
              <w:left w:val="single" w:sz="8" w:space="0" w:color="000000"/>
              <w:bottom w:val="single" w:sz="8" w:space="0" w:color="000000"/>
              <w:right w:val="single" w:sz="8" w:space="0" w:color="000000"/>
            </w:tcBorders>
            <w:hideMark/>
          </w:tcPr>
          <w:p w14:paraId="59FBC884" w14:textId="77777777" w:rsidR="00F242EA" w:rsidRDefault="00F242EA">
            <w:pPr>
              <w:widowControl w:val="0"/>
              <w:spacing w:before="0" w:after="0"/>
              <w:rPr>
                <w:color w:val="000000" w:themeColor="text1"/>
              </w:rPr>
            </w:pPr>
            <w:r>
              <w:rPr>
                <w:color w:val="000000" w:themeColor="text1"/>
              </w:rPr>
              <w:t>To make Winter holidays enjoyable with childhood memories</w:t>
            </w:r>
          </w:p>
        </w:tc>
        <w:tc>
          <w:tcPr>
            <w:tcW w:w="1504" w:type="dxa"/>
            <w:tcBorders>
              <w:top w:val="single" w:sz="8" w:space="0" w:color="000000"/>
              <w:left w:val="single" w:sz="8" w:space="0" w:color="000000"/>
              <w:bottom w:val="single" w:sz="8" w:space="0" w:color="000000"/>
              <w:right w:val="single" w:sz="8" w:space="0" w:color="000000"/>
            </w:tcBorders>
            <w:hideMark/>
          </w:tcPr>
          <w:p w14:paraId="2B486897" w14:textId="77777777" w:rsidR="00F242EA" w:rsidRDefault="00F242EA">
            <w:pPr>
              <w:widowControl w:val="0"/>
              <w:spacing w:before="0" w:after="0"/>
              <w:rPr>
                <w:color w:val="000000" w:themeColor="text1"/>
              </w:rPr>
            </w:pPr>
            <w:r>
              <w:rPr>
                <w:color w:val="000000" w:themeColor="text1"/>
              </w:rPr>
              <w:t xml:space="preserve">The event will increase public awareness regarding the importance of family gatherings during the Winter holidays and help recapitulate childhood memories. </w:t>
            </w:r>
          </w:p>
        </w:tc>
        <w:tc>
          <w:tcPr>
            <w:tcW w:w="1504" w:type="dxa"/>
            <w:tcBorders>
              <w:top w:val="single" w:sz="8" w:space="0" w:color="000000"/>
              <w:left w:val="single" w:sz="8" w:space="0" w:color="000000"/>
              <w:bottom w:val="single" w:sz="8" w:space="0" w:color="000000"/>
              <w:right w:val="single" w:sz="8" w:space="0" w:color="000000"/>
            </w:tcBorders>
            <w:hideMark/>
          </w:tcPr>
          <w:p w14:paraId="13E12D45" w14:textId="77777777" w:rsidR="00F242EA" w:rsidRDefault="00F242EA">
            <w:pPr>
              <w:widowControl w:val="0"/>
              <w:spacing w:before="0" w:after="0"/>
              <w:rPr>
                <w:color w:val="000000" w:themeColor="text1"/>
              </w:rPr>
            </w:pPr>
            <w:r>
              <w:rPr>
                <w:color w:val="000000" w:themeColor="text1"/>
              </w:rPr>
              <w:t>The guest feedback after the completion of an event helps measure its effectiveness (</w:t>
            </w:r>
            <w:r>
              <w:rPr>
                <w:color w:val="000000" w:themeColor="text1"/>
                <w:highlight w:val="white"/>
              </w:rPr>
              <w:t>Meredith, 2022</w:t>
            </w:r>
            <w:r>
              <w:rPr>
                <w:color w:val="000000" w:themeColor="text1"/>
              </w:rPr>
              <w:t xml:space="preserve">). </w:t>
            </w:r>
          </w:p>
        </w:tc>
        <w:tc>
          <w:tcPr>
            <w:tcW w:w="1504" w:type="dxa"/>
            <w:tcBorders>
              <w:top w:val="single" w:sz="8" w:space="0" w:color="000000"/>
              <w:left w:val="single" w:sz="8" w:space="0" w:color="000000"/>
              <w:bottom w:val="single" w:sz="8" w:space="0" w:color="000000"/>
              <w:right w:val="single" w:sz="8" w:space="0" w:color="000000"/>
            </w:tcBorders>
            <w:hideMark/>
          </w:tcPr>
          <w:p w14:paraId="40925D53" w14:textId="77777777" w:rsidR="00F242EA" w:rsidRDefault="00F242EA">
            <w:pPr>
              <w:widowControl w:val="0"/>
              <w:spacing w:before="0" w:after="0"/>
              <w:rPr>
                <w:color w:val="000000" w:themeColor="text1"/>
              </w:rPr>
            </w:pPr>
            <w:r>
              <w:rPr>
                <w:color w:val="000000" w:themeColor="text1"/>
              </w:rPr>
              <w:t xml:space="preserve">Arrangement of child games, Christmas carols and indoor leisure activities will create a festive mood on Christmas Eve. </w:t>
            </w:r>
          </w:p>
        </w:tc>
        <w:tc>
          <w:tcPr>
            <w:tcW w:w="1504" w:type="dxa"/>
            <w:tcBorders>
              <w:top w:val="single" w:sz="8" w:space="0" w:color="000000"/>
              <w:left w:val="single" w:sz="8" w:space="0" w:color="000000"/>
              <w:bottom w:val="single" w:sz="8" w:space="0" w:color="000000"/>
              <w:right w:val="single" w:sz="8" w:space="0" w:color="000000"/>
            </w:tcBorders>
            <w:hideMark/>
          </w:tcPr>
          <w:p w14:paraId="4A1307E7" w14:textId="77777777" w:rsidR="00F242EA" w:rsidRDefault="00F242EA">
            <w:pPr>
              <w:widowControl w:val="0"/>
              <w:spacing w:before="0" w:after="0"/>
              <w:rPr>
                <w:color w:val="000000" w:themeColor="text1"/>
              </w:rPr>
            </w:pPr>
            <w:r>
              <w:rPr>
                <w:color w:val="000000" w:themeColor="text1"/>
              </w:rPr>
              <w:t xml:space="preserve">The realisation of the significance of gatherings for festive purposes can increase the demand for the MICE Industry.   </w:t>
            </w:r>
          </w:p>
        </w:tc>
        <w:tc>
          <w:tcPr>
            <w:tcW w:w="1504" w:type="dxa"/>
            <w:tcBorders>
              <w:top w:val="single" w:sz="8" w:space="0" w:color="000000"/>
              <w:left w:val="single" w:sz="8" w:space="0" w:color="000000"/>
              <w:bottom w:val="single" w:sz="8" w:space="0" w:color="000000"/>
              <w:right w:val="single" w:sz="8" w:space="0" w:color="000000"/>
            </w:tcBorders>
            <w:hideMark/>
          </w:tcPr>
          <w:p w14:paraId="5722FF16" w14:textId="77777777" w:rsidR="00F242EA" w:rsidRDefault="00F242EA">
            <w:pPr>
              <w:widowControl w:val="0"/>
              <w:spacing w:before="0" w:after="0"/>
              <w:rPr>
                <w:color w:val="000000" w:themeColor="text1"/>
              </w:rPr>
            </w:pPr>
            <w:r>
              <w:rPr>
                <w:color w:val="000000" w:themeColor="text1"/>
              </w:rPr>
              <w:t xml:space="preserve">5 hours on the event day </w:t>
            </w:r>
          </w:p>
        </w:tc>
      </w:tr>
      <w:tr w:rsidR="00F242EA" w14:paraId="7D539E3A" w14:textId="77777777" w:rsidTr="00F242EA">
        <w:tc>
          <w:tcPr>
            <w:tcW w:w="1504" w:type="dxa"/>
            <w:tcBorders>
              <w:top w:val="single" w:sz="8" w:space="0" w:color="000000"/>
              <w:left w:val="single" w:sz="8" w:space="0" w:color="000000"/>
              <w:bottom w:val="single" w:sz="8" w:space="0" w:color="000000"/>
              <w:right w:val="single" w:sz="8" w:space="0" w:color="000000"/>
            </w:tcBorders>
            <w:hideMark/>
          </w:tcPr>
          <w:p w14:paraId="569EAC8D" w14:textId="77777777" w:rsidR="00F242EA" w:rsidRDefault="00F242EA">
            <w:pPr>
              <w:widowControl w:val="0"/>
              <w:spacing w:before="0" w:after="0"/>
              <w:rPr>
                <w:color w:val="000000" w:themeColor="text1"/>
              </w:rPr>
            </w:pPr>
            <w:r>
              <w:rPr>
                <w:color w:val="000000" w:themeColor="text1"/>
              </w:rPr>
              <w:t>To raise cultural sensitivity in Romania</w:t>
            </w:r>
          </w:p>
        </w:tc>
        <w:tc>
          <w:tcPr>
            <w:tcW w:w="1504" w:type="dxa"/>
            <w:tcBorders>
              <w:top w:val="single" w:sz="8" w:space="0" w:color="000000"/>
              <w:left w:val="single" w:sz="8" w:space="0" w:color="000000"/>
              <w:bottom w:val="single" w:sz="8" w:space="0" w:color="000000"/>
              <w:right w:val="single" w:sz="8" w:space="0" w:color="000000"/>
            </w:tcBorders>
            <w:hideMark/>
          </w:tcPr>
          <w:p w14:paraId="204E7F75" w14:textId="77777777" w:rsidR="00F242EA" w:rsidRDefault="00F242EA">
            <w:pPr>
              <w:widowControl w:val="0"/>
              <w:spacing w:before="0" w:after="0"/>
              <w:rPr>
                <w:color w:val="000000" w:themeColor="text1"/>
              </w:rPr>
            </w:pPr>
            <w:r>
              <w:rPr>
                <w:color w:val="000000" w:themeColor="text1"/>
              </w:rPr>
              <w:t xml:space="preserve">The emotional attachment of the guests to Romanian culture will be built. </w:t>
            </w:r>
          </w:p>
        </w:tc>
        <w:tc>
          <w:tcPr>
            <w:tcW w:w="1504" w:type="dxa"/>
            <w:tcBorders>
              <w:top w:val="single" w:sz="8" w:space="0" w:color="000000"/>
              <w:left w:val="single" w:sz="8" w:space="0" w:color="000000"/>
              <w:bottom w:val="single" w:sz="8" w:space="0" w:color="000000"/>
              <w:right w:val="single" w:sz="8" w:space="0" w:color="000000"/>
            </w:tcBorders>
            <w:hideMark/>
          </w:tcPr>
          <w:p w14:paraId="7E7C63FF" w14:textId="77777777" w:rsidR="00F242EA" w:rsidRDefault="00F242EA">
            <w:pPr>
              <w:widowControl w:val="0"/>
              <w:spacing w:before="0" w:after="0"/>
              <w:rPr>
                <w:color w:val="000000" w:themeColor="text1"/>
              </w:rPr>
            </w:pPr>
            <w:r>
              <w:rPr>
                <w:color w:val="000000" w:themeColor="text1"/>
              </w:rPr>
              <w:t xml:space="preserve">The statistics on the buying intention of Romanian costumes, music and food will be measured. </w:t>
            </w:r>
          </w:p>
        </w:tc>
        <w:tc>
          <w:tcPr>
            <w:tcW w:w="1504" w:type="dxa"/>
            <w:tcBorders>
              <w:top w:val="single" w:sz="8" w:space="0" w:color="000000"/>
              <w:left w:val="single" w:sz="8" w:space="0" w:color="000000"/>
              <w:bottom w:val="single" w:sz="8" w:space="0" w:color="000000"/>
              <w:right w:val="single" w:sz="8" w:space="0" w:color="000000"/>
            </w:tcBorders>
            <w:hideMark/>
          </w:tcPr>
          <w:p w14:paraId="05152C32" w14:textId="68A6DC8B" w:rsidR="00F242EA" w:rsidRDefault="00F242EA">
            <w:pPr>
              <w:widowControl w:val="0"/>
              <w:spacing w:before="0" w:after="0"/>
              <w:rPr>
                <w:color w:val="000000" w:themeColor="text1"/>
              </w:rPr>
            </w:pPr>
            <w:r>
              <w:rPr>
                <w:color w:val="000000" w:themeColor="text1"/>
              </w:rPr>
              <w:t>Romania carol and folklore will be performed, the architecture and fashion of the country will be visually presented</w:t>
            </w:r>
            <w:r w:rsidR="00DC1370">
              <w:rPr>
                <w:color w:val="000000" w:themeColor="text1"/>
              </w:rPr>
              <w:t>,</w:t>
            </w:r>
            <w:r>
              <w:rPr>
                <w:color w:val="000000" w:themeColor="text1"/>
              </w:rPr>
              <w:t xml:space="preserve"> and Romanian food items will be </w:t>
            </w:r>
            <w:r>
              <w:rPr>
                <w:color w:val="000000" w:themeColor="text1"/>
              </w:rPr>
              <w:lastRenderedPageBreak/>
              <w:t xml:space="preserve">offered. </w:t>
            </w:r>
          </w:p>
        </w:tc>
        <w:tc>
          <w:tcPr>
            <w:tcW w:w="1504" w:type="dxa"/>
            <w:tcBorders>
              <w:top w:val="single" w:sz="8" w:space="0" w:color="000000"/>
              <w:left w:val="single" w:sz="8" w:space="0" w:color="000000"/>
              <w:bottom w:val="single" w:sz="8" w:space="0" w:color="000000"/>
              <w:right w:val="single" w:sz="8" w:space="0" w:color="000000"/>
            </w:tcBorders>
            <w:hideMark/>
          </w:tcPr>
          <w:p w14:paraId="184D25B3" w14:textId="77777777" w:rsidR="00F242EA" w:rsidRDefault="00F242EA">
            <w:pPr>
              <w:widowControl w:val="0"/>
              <w:spacing w:before="0" w:after="0"/>
              <w:rPr>
                <w:color w:val="000000" w:themeColor="text1"/>
              </w:rPr>
            </w:pPr>
            <w:r>
              <w:rPr>
                <w:color w:val="000000" w:themeColor="text1"/>
              </w:rPr>
              <w:lastRenderedPageBreak/>
              <w:t xml:space="preserve">The activities can establish the Romanian culture to a global extent by attracting international tourists. </w:t>
            </w:r>
          </w:p>
        </w:tc>
        <w:tc>
          <w:tcPr>
            <w:tcW w:w="1504" w:type="dxa"/>
            <w:tcBorders>
              <w:top w:val="single" w:sz="8" w:space="0" w:color="000000"/>
              <w:left w:val="single" w:sz="8" w:space="0" w:color="000000"/>
              <w:bottom w:val="single" w:sz="8" w:space="0" w:color="000000"/>
              <w:right w:val="single" w:sz="8" w:space="0" w:color="000000"/>
            </w:tcBorders>
            <w:hideMark/>
          </w:tcPr>
          <w:p w14:paraId="62AC0BF5" w14:textId="77777777" w:rsidR="00F242EA" w:rsidRDefault="00F242EA">
            <w:pPr>
              <w:widowControl w:val="0"/>
              <w:spacing w:before="0" w:after="0"/>
              <w:rPr>
                <w:color w:val="000000" w:themeColor="text1"/>
              </w:rPr>
            </w:pPr>
            <w:r>
              <w:rPr>
                <w:color w:val="000000" w:themeColor="text1"/>
              </w:rPr>
              <w:t>3 hours</w:t>
            </w:r>
          </w:p>
        </w:tc>
      </w:tr>
      <w:tr w:rsidR="00F242EA" w14:paraId="4BBCD92C" w14:textId="77777777" w:rsidTr="00F242EA">
        <w:tc>
          <w:tcPr>
            <w:tcW w:w="1504" w:type="dxa"/>
            <w:tcBorders>
              <w:top w:val="single" w:sz="8" w:space="0" w:color="000000"/>
              <w:left w:val="single" w:sz="8" w:space="0" w:color="000000"/>
              <w:bottom w:val="single" w:sz="8" w:space="0" w:color="000000"/>
              <w:right w:val="single" w:sz="8" w:space="0" w:color="000000"/>
            </w:tcBorders>
            <w:hideMark/>
          </w:tcPr>
          <w:p w14:paraId="0BEA0A50" w14:textId="77777777" w:rsidR="00F242EA" w:rsidRDefault="00F242EA">
            <w:pPr>
              <w:widowControl w:val="0"/>
              <w:spacing w:before="0" w:after="0"/>
              <w:rPr>
                <w:color w:val="000000" w:themeColor="text1"/>
              </w:rPr>
            </w:pPr>
            <w:r>
              <w:rPr>
                <w:color w:val="000000" w:themeColor="text1"/>
              </w:rPr>
              <w:t>To gain satisfactory ROI from the event</w:t>
            </w:r>
          </w:p>
        </w:tc>
        <w:tc>
          <w:tcPr>
            <w:tcW w:w="1504" w:type="dxa"/>
            <w:tcBorders>
              <w:top w:val="single" w:sz="8" w:space="0" w:color="000000"/>
              <w:left w:val="single" w:sz="8" w:space="0" w:color="000000"/>
              <w:bottom w:val="single" w:sz="8" w:space="0" w:color="000000"/>
              <w:right w:val="single" w:sz="8" w:space="0" w:color="000000"/>
            </w:tcBorders>
            <w:hideMark/>
          </w:tcPr>
          <w:p w14:paraId="2C9A60A0" w14:textId="77777777" w:rsidR="00F242EA" w:rsidRDefault="00F242EA">
            <w:pPr>
              <w:widowControl w:val="0"/>
              <w:spacing w:before="0" w:after="0"/>
              <w:rPr>
                <w:color w:val="000000" w:themeColor="text1"/>
              </w:rPr>
            </w:pPr>
            <w:r>
              <w:rPr>
                <w:color w:val="000000" w:themeColor="text1"/>
              </w:rPr>
              <w:t xml:space="preserve">The event will gain a satisfactory profit amount against its total investment. </w:t>
            </w:r>
          </w:p>
        </w:tc>
        <w:tc>
          <w:tcPr>
            <w:tcW w:w="1504" w:type="dxa"/>
            <w:tcBorders>
              <w:top w:val="single" w:sz="8" w:space="0" w:color="000000"/>
              <w:left w:val="single" w:sz="8" w:space="0" w:color="000000"/>
              <w:bottom w:val="single" w:sz="8" w:space="0" w:color="000000"/>
              <w:right w:val="single" w:sz="8" w:space="0" w:color="000000"/>
            </w:tcBorders>
            <w:hideMark/>
          </w:tcPr>
          <w:p w14:paraId="3979B17E" w14:textId="77777777" w:rsidR="00F242EA" w:rsidRDefault="00F242EA">
            <w:pPr>
              <w:widowControl w:val="0"/>
              <w:spacing w:before="0" w:after="0"/>
              <w:rPr>
                <w:color w:val="000000" w:themeColor="text1"/>
              </w:rPr>
            </w:pPr>
            <w:r>
              <w:rPr>
                <w:color w:val="000000" w:themeColor="text1"/>
              </w:rPr>
              <w:t xml:space="preserve">The net income from the event will be calculated. </w:t>
            </w:r>
          </w:p>
        </w:tc>
        <w:tc>
          <w:tcPr>
            <w:tcW w:w="1504" w:type="dxa"/>
            <w:tcBorders>
              <w:top w:val="single" w:sz="8" w:space="0" w:color="000000"/>
              <w:left w:val="single" w:sz="8" w:space="0" w:color="000000"/>
              <w:bottom w:val="single" w:sz="8" w:space="0" w:color="000000"/>
              <w:right w:val="single" w:sz="8" w:space="0" w:color="000000"/>
            </w:tcBorders>
            <w:hideMark/>
          </w:tcPr>
          <w:p w14:paraId="0C9B00AC" w14:textId="77777777" w:rsidR="00F242EA" w:rsidRDefault="00F242EA">
            <w:pPr>
              <w:widowControl w:val="0"/>
              <w:spacing w:before="0" w:after="0"/>
              <w:rPr>
                <w:color w:val="000000" w:themeColor="text1"/>
              </w:rPr>
            </w:pPr>
            <w:r>
              <w:rPr>
                <w:color w:val="000000" w:themeColor="text1"/>
              </w:rPr>
              <w:t>Digital promotion can increase the sales of tickets for an event (</w:t>
            </w:r>
            <w:r>
              <w:rPr>
                <w:color w:val="000000" w:themeColor="text1"/>
                <w:highlight w:val="white"/>
              </w:rPr>
              <w:t>Ergen, 2021</w:t>
            </w:r>
            <w:r>
              <w:rPr>
                <w:color w:val="000000" w:themeColor="text1"/>
              </w:rPr>
              <w:t xml:space="preserve">). This strategy will be applied.  </w:t>
            </w:r>
          </w:p>
        </w:tc>
        <w:tc>
          <w:tcPr>
            <w:tcW w:w="1504" w:type="dxa"/>
            <w:tcBorders>
              <w:top w:val="single" w:sz="8" w:space="0" w:color="000000"/>
              <w:left w:val="single" w:sz="8" w:space="0" w:color="000000"/>
              <w:bottom w:val="single" w:sz="8" w:space="0" w:color="000000"/>
              <w:right w:val="single" w:sz="8" w:space="0" w:color="000000"/>
            </w:tcBorders>
            <w:hideMark/>
          </w:tcPr>
          <w:p w14:paraId="31758E6B" w14:textId="77777777" w:rsidR="00F242EA" w:rsidRDefault="00F242EA">
            <w:pPr>
              <w:widowControl w:val="0"/>
              <w:spacing w:before="0" w:after="0"/>
              <w:rPr>
                <w:color w:val="000000" w:themeColor="text1"/>
              </w:rPr>
            </w:pPr>
            <w:r>
              <w:rPr>
                <w:color w:val="000000" w:themeColor="text1"/>
              </w:rPr>
              <w:t xml:space="preserve">The profitability can encourage event makers to arrange similar events in future. </w:t>
            </w:r>
          </w:p>
        </w:tc>
        <w:tc>
          <w:tcPr>
            <w:tcW w:w="1504" w:type="dxa"/>
            <w:tcBorders>
              <w:top w:val="single" w:sz="8" w:space="0" w:color="000000"/>
              <w:left w:val="single" w:sz="8" w:space="0" w:color="000000"/>
              <w:bottom w:val="single" w:sz="8" w:space="0" w:color="000000"/>
              <w:right w:val="single" w:sz="8" w:space="0" w:color="000000"/>
            </w:tcBorders>
            <w:hideMark/>
          </w:tcPr>
          <w:p w14:paraId="05E560BD" w14:textId="77777777" w:rsidR="00F242EA" w:rsidRDefault="00F242EA">
            <w:pPr>
              <w:widowControl w:val="0"/>
              <w:spacing w:before="0" w:after="0"/>
              <w:rPr>
                <w:color w:val="000000" w:themeColor="text1"/>
              </w:rPr>
            </w:pPr>
            <w:r>
              <w:rPr>
                <w:color w:val="000000" w:themeColor="text1"/>
              </w:rPr>
              <w:t>7 days</w:t>
            </w:r>
          </w:p>
        </w:tc>
      </w:tr>
    </w:tbl>
    <w:p w14:paraId="26E454C3" w14:textId="77777777" w:rsidR="00F242EA" w:rsidRDefault="00F242EA" w:rsidP="00F242EA">
      <w:pPr>
        <w:jc w:val="center"/>
        <w:rPr>
          <w:b/>
          <w:color w:val="000000" w:themeColor="text1"/>
        </w:rPr>
      </w:pPr>
      <w:r>
        <w:rPr>
          <w:color w:val="000000" w:themeColor="text1"/>
        </w:rPr>
        <w:t xml:space="preserve">   </w:t>
      </w:r>
      <w:r>
        <w:rPr>
          <w:b/>
          <w:color w:val="000000" w:themeColor="text1"/>
        </w:rPr>
        <w:t xml:space="preserve">Table 1: SMART Objectives </w:t>
      </w:r>
    </w:p>
    <w:p w14:paraId="20948646" w14:textId="77777777" w:rsidR="00F242EA" w:rsidRDefault="00F242EA" w:rsidP="00F242EA">
      <w:pPr>
        <w:jc w:val="center"/>
        <w:rPr>
          <w:color w:val="000000" w:themeColor="text1"/>
        </w:rPr>
      </w:pPr>
      <w:r>
        <w:rPr>
          <w:color w:val="000000" w:themeColor="text1"/>
        </w:rPr>
        <w:t xml:space="preserve">(Source: Self-created) </w:t>
      </w:r>
    </w:p>
    <w:p w14:paraId="7CEFDF34" w14:textId="77777777" w:rsidR="00F242EA" w:rsidRDefault="00F242EA" w:rsidP="00F242EA">
      <w:pPr>
        <w:pStyle w:val="Heading2"/>
        <w:rPr>
          <w:color w:val="000000" w:themeColor="text1"/>
        </w:rPr>
      </w:pPr>
      <w:bookmarkStart w:id="7" w:name="_dmytuqcmva48"/>
      <w:bookmarkStart w:id="8" w:name="_Toc178782582"/>
      <w:bookmarkEnd w:id="7"/>
      <w:r>
        <w:rPr>
          <w:color w:val="000000" w:themeColor="text1"/>
        </w:rPr>
        <w:t>Event Management</w:t>
      </w:r>
      <w:bookmarkEnd w:id="8"/>
      <w:r>
        <w:rPr>
          <w:color w:val="000000" w:themeColor="text1"/>
        </w:rPr>
        <w:t xml:space="preserve"> </w:t>
      </w:r>
    </w:p>
    <w:p w14:paraId="1952BB70" w14:textId="77777777" w:rsidR="00F242EA" w:rsidRDefault="00F242EA" w:rsidP="00F242EA">
      <w:pPr>
        <w:pStyle w:val="Heading3"/>
        <w:rPr>
          <w:color w:val="000000" w:themeColor="text1"/>
        </w:rPr>
      </w:pPr>
      <w:bookmarkStart w:id="9" w:name="_l2z3igs4jaxi"/>
      <w:bookmarkStart w:id="10" w:name="_Toc178782583"/>
      <w:bookmarkEnd w:id="9"/>
      <w:r>
        <w:rPr>
          <w:color w:val="000000" w:themeColor="text1"/>
        </w:rPr>
        <w:t>Operational management</w:t>
      </w:r>
      <w:bookmarkEnd w:id="10"/>
    </w:p>
    <w:p w14:paraId="15ED80BF" w14:textId="114C4B7A" w:rsidR="00F242EA" w:rsidRDefault="00F242EA" w:rsidP="00F242EA">
      <w:pPr>
        <w:rPr>
          <w:color w:val="000000" w:themeColor="text1"/>
        </w:rPr>
      </w:pPr>
      <w:r>
        <w:rPr>
          <w:color w:val="000000" w:themeColor="text1"/>
        </w:rPr>
        <w:t xml:space="preserve">A defined set of staff skills is required to manage the operational activities of an event. Customer service is the most </w:t>
      </w:r>
      <w:r w:rsidR="00DC1370">
        <w:rPr>
          <w:color w:val="000000" w:themeColor="text1"/>
        </w:rPr>
        <w:t>c</w:t>
      </w:r>
      <w:r>
        <w:rPr>
          <w:color w:val="000000" w:themeColor="text1"/>
        </w:rPr>
        <w:t>r</w:t>
      </w:r>
      <w:r w:rsidR="00DC1370">
        <w:rPr>
          <w:color w:val="000000" w:themeColor="text1"/>
        </w:rPr>
        <w:t>i</w:t>
      </w:r>
      <w:r>
        <w:rPr>
          <w:color w:val="000000" w:themeColor="text1"/>
        </w:rPr>
        <w:t>t</w:t>
      </w:r>
      <w:r w:rsidR="00DC1370">
        <w:rPr>
          <w:color w:val="000000" w:themeColor="text1"/>
        </w:rPr>
        <w:t>ic</w:t>
      </w:r>
      <w:r>
        <w:rPr>
          <w:color w:val="000000" w:themeColor="text1"/>
        </w:rPr>
        <w:t>a</w:t>
      </w:r>
      <w:r w:rsidR="00DC1370">
        <w:rPr>
          <w:color w:val="000000" w:themeColor="text1"/>
        </w:rPr>
        <w:t>l</w:t>
      </w:r>
      <w:r>
        <w:rPr>
          <w:color w:val="000000" w:themeColor="text1"/>
        </w:rPr>
        <w:t xml:space="preserve"> skill of event staff through which guests are welcomed at an event (</w:t>
      </w:r>
      <w:r>
        <w:rPr>
          <w:color w:val="000000" w:themeColor="text1"/>
          <w:highlight w:val="white"/>
        </w:rPr>
        <w:t xml:space="preserve">Gulak-Lipka </w:t>
      </w:r>
      <w:r>
        <w:rPr>
          <w:i/>
          <w:color w:val="000000" w:themeColor="text1"/>
          <w:highlight w:val="white"/>
        </w:rPr>
        <w:t>et al.,</w:t>
      </w:r>
      <w:r>
        <w:rPr>
          <w:color w:val="000000" w:themeColor="text1"/>
          <w:highlight w:val="white"/>
        </w:rPr>
        <w:t xml:space="preserve"> 2020</w:t>
      </w:r>
      <w:r>
        <w:rPr>
          <w:color w:val="000000" w:themeColor="text1"/>
        </w:rPr>
        <w:t xml:space="preserve">). Apart from this skill, Childhood Christmas Memories resourced employees based on their digital and cultural knowledge, lighting and decoration ability and food preparation skills. The required material sources will be digital and lighting equipment, raw food and other tools for leisure activities.     </w:t>
      </w:r>
    </w:p>
    <w:p w14:paraId="5370D6AF" w14:textId="77777777" w:rsidR="00F242EA" w:rsidRDefault="00F242EA" w:rsidP="00F242EA">
      <w:pPr>
        <w:pStyle w:val="Heading3"/>
        <w:rPr>
          <w:color w:val="000000" w:themeColor="text1"/>
        </w:rPr>
      </w:pPr>
      <w:bookmarkStart w:id="11" w:name="_fkm27ptekpj9"/>
      <w:bookmarkStart w:id="12" w:name="_Toc178782584"/>
      <w:bookmarkEnd w:id="11"/>
      <w:r>
        <w:rPr>
          <w:color w:val="000000" w:themeColor="text1"/>
        </w:rPr>
        <w:t>Event planning</w:t>
      </w:r>
      <w:bookmarkEnd w:id="12"/>
    </w:p>
    <w:p w14:paraId="2AE8D35D" w14:textId="691D9EE2" w:rsidR="00F242EA" w:rsidRDefault="00F242EA" w:rsidP="00F242EA">
      <w:pPr>
        <w:rPr>
          <w:color w:val="000000" w:themeColor="text1"/>
        </w:rPr>
      </w:pPr>
      <w:r>
        <w:rPr>
          <w:color w:val="000000" w:themeColor="text1"/>
        </w:rPr>
        <w:t xml:space="preserve">Financial resources heavily influence event planning. The </w:t>
      </w:r>
      <w:r w:rsidR="00B26320">
        <w:rPr>
          <w:color w:val="000000" w:themeColor="text1"/>
        </w:rPr>
        <w:t xml:space="preserve">venue </w:t>
      </w:r>
      <w:r>
        <w:rPr>
          <w:color w:val="000000" w:themeColor="text1"/>
        </w:rPr>
        <w:t>selection, the extent of event activities</w:t>
      </w:r>
      <w:r w:rsidR="00DC1370">
        <w:rPr>
          <w:color w:val="000000" w:themeColor="text1"/>
        </w:rPr>
        <w:t>,</w:t>
      </w:r>
      <w:r>
        <w:rPr>
          <w:color w:val="000000" w:themeColor="text1"/>
        </w:rPr>
        <w:t xml:space="preserve"> and decoration planning depend on internal and external fund collection (</w:t>
      </w:r>
      <w:r>
        <w:rPr>
          <w:color w:val="000000" w:themeColor="text1"/>
          <w:highlight w:val="white"/>
        </w:rPr>
        <w:t>Salama, 2021</w:t>
      </w:r>
      <w:r>
        <w:rPr>
          <w:color w:val="000000" w:themeColor="text1"/>
        </w:rPr>
        <w:t xml:space="preserve">). </w:t>
      </w:r>
      <w:r w:rsidR="00DC1370">
        <w:rPr>
          <w:color w:val="000000" w:themeColor="text1"/>
        </w:rPr>
        <w:t>F</w:t>
      </w:r>
      <w:r>
        <w:rPr>
          <w:color w:val="000000" w:themeColor="text1"/>
        </w:rPr>
        <w:t xml:space="preserve">und collection from sponsorship and internal investment were the main resources </w:t>
      </w:r>
      <w:r w:rsidR="00DC1370">
        <w:rPr>
          <w:color w:val="000000" w:themeColor="text1"/>
        </w:rPr>
        <w:t>f</w:t>
      </w:r>
      <w:r>
        <w:rPr>
          <w:color w:val="000000" w:themeColor="text1"/>
        </w:rPr>
        <w:t>o</w:t>
      </w:r>
      <w:r w:rsidR="00DC1370">
        <w:rPr>
          <w:color w:val="000000" w:themeColor="text1"/>
        </w:rPr>
        <w:t>r</w:t>
      </w:r>
      <w:r>
        <w:rPr>
          <w:color w:val="000000" w:themeColor="text1"/>
        </w:rPr>
        <w:t xml:space="preserve"> plan</w:t>
      </w:r>
      <w:r w:rsidR="00DC1370">
        <w:rPr>
          <w:color w:val="000000" w:themeColor="text1"/>
        </w:rPr>
        <w:t>ning</w:t>
      </w:r>
      <w:r>
        <w:rPr>
          <w:color w:val="000000" w:themeColor="text1"/>
        </w:rPr>
        <w:t xml:space="preserve"> Childhood Christmas Memories. Additionally, the event management skills of event makers have increased discipline in the itinerary of the event.      </w:t>
      </w:r>
    </w:p>
    <w:p w14:paraId="41015DD1" w14:textId="77777777" w:rsidR="00F242EA" w:rsidRDefault="00F242EA" w:rsidP="00F242EA">
      <w:pPr>
        <w:pStyle w:val="Heading3"/>
        <w:rPr>
          <w:color w:val="000000" w:themeColor="text1"/>
        </w:rPr>
      </w:pPr>
      <w:bookmarkStart w:id="13" w:name="_o3jqfqihqh92"/>
      <w:bookmarkStart w:id="14" w:name="_Toc178782585"/>
      <w:bookmarkEnd w:id="13"/>
      <w:r>
        <w:rPr>
          <w:color w:val="000000" w:themeColor="text1"/>
        </w:rPr>
        <w:lastRenderedPageBreak/>
        <w:t>Marketing Activities</w:t>
      </w:r>
      <w:bookmarkEnd w:id="14"/>
    </w:p>
    <w:p w14:paraId="6C78FC41" w14:textId="0821792D" w:rsidR="00F242EA" w:rsidRDefault="00F242EA" w:rsidP="00F242EA">
      <w:pPr>
        <w:rPr>
          <w:color w:val="000000" w:themeColor="text1"/>
        </w:rPr>
      </w:pPr>
      <w:r>
        <w:rPr>
          <w:color w:val="000000" w:themeColor="text1"/>
        </w:rPr>
        <w:t xml:space="preserve">The communication skills of marketers are the fundamental needs in an event marketing process. Marketers </w:t>
      </w:r>
      <w:r w:rsidR="00DC1370">
        <w:rPr>
          <w:color w:val="000000" w:themeColor="text1"/>
        </w:rPr>
        <w:t>mus</w:t>
      </w:r>
      <w:r>
        <w:rPr>
          <w:color w:val="000000" w:themeColor="text1"/>
        </w:rPr>
        <w:t xml:space="preserve">t </w:t>
      </w:r>
      <w:r w:rsidR="00DC1370">
        <w:rPr>
          <w:color w:val="000000" w:themeColor="text1"/>
        </w:rPr>
        <w:t>use</w:t>
      </w:r>
      <w:r>
        <w:rPr>
          <w:color w:val="000000" w:themeColor="text1"/>
        </w:rPr>
        <w:t xml:space="preserve"> digital communication and visual content-making skills to promote event</w:t>
      </w:r>
      <w:r w:rsidR="00DC1370">
        <w:rPr>
          <w:color w:val="000000" w:themeColor="text1"/>
        </w:rPr>
        <w:t>s</w:t>
      </w:r>
      <w:r>
        <w:rPr>
          <w:color w:val="000000" w:themeColor="text1"/>
        </w:rPr>
        <w:t xml:space="preserve"> (</w:t>
      </w:r>
      <w:r>
        <w:rPr>
          <w:color w:val="000000" w:themeColor="text1"/>
          <w:highlight w:val="white"/>
        </w:rPr>
        <w:t>Ziakas, 2023</w:t>
      </w:r>
      <w:r>
        <w:rPr>
          <w:color w:val="000000" w:themeColor="text1"/>
        </w:rPr>
        <w:t xml:space="preserve">). Similar efficiencies will be applied to promote Childhood Christmas Memories. £2500 is the financial resource to continue marketing. Further, the target customers will be valuable resources to whom the promotional content will be presented.     </w:t>
      </w:r>
    </w:p>
    <w:p w14:paraId="787247F0" w14:textId="77777777" w:rsidR="00F242EA" w:rsidRDefault="00F242EA" w:rsidP="00F242EA">
      <w:pPr>
        <w:pStyle w:val="Heading2"/>
        <w:rPr>
          <w:color w:val="000000" w:themeColor="text1"/>
        </w:rPr>
      </w:pPr>
      <w:bookmarkStart w:id="15" w:name="_pavoqo9b21gv"/>
      <w:bookmarkStart w:id="16" w:name="_Toc178782586"/>
      <w:bookmarkEnd w:id="15"/>
      <w:r>
        <w:rPr>
          <w:color w:val="000000" w:themeColor="text1"/>
        </w:rPr>
        <w:t>Event Budget</w:t>
      </w:r>
      <w:bookmarkEnd w:id="16"/>
      <w:r>
        <w:rPr>
          <w:color w:val="000000" w:themeColor="text1"/>
        </w:rPr>
        <w:t xml:space="preserve"> </w:t>
      </w:r>
    </w:p>
    <w:p w14:paraId="533ECBFB" w14:textId="18C7E500" w:rsidR="00F242EA" w:rsidRDefault="00F242EA" w:rsidP="00F242EA">
      <w:pPr>
        <w:rPr>
          <w:color w:val="000000" w:themeColor="text1"/>
        </w:rPr>
      </w:pPr>
      <w:r>
        <w:rPr>
          <w:color w:val="000000" w:themeColor="text1"/>
        </w:rPr>
        <w:t xml:space="preserve">A budget plan has been developed by considering the potential expenditure and income from the event. </w:t>
      </w:r>
      <w:r w:rsidR="00DC1370">
        <w:rPr>
          <w:color w:val="000000" w:themeColor="text1"/>
        </w:rPr>
        <w:t>T</w:t>
      </w:r>
      <w:r>
        <w:rPr>
          <w:color w:val="000000" w:themeColor="text1"/>
        </w:rPr>
        <w:t>he detailed cost analysis s</w:t>
      </w:r>
      <w:r w:rsidR="00DC1370">
        <w:rPr>
          <w:color w:val="000000" w:themeColor="text1"/>
        </w:rPr>
        <w:t>hows</w:t>
      </w:r>
      <w:r>
        <w:rPr>
          <w:color w:val="000000" w:themeColor="text1"/>
        </w:rPr>
        <w:t xml:space="preserve"> that the event makers require expenditure for booking the venue, decorating, catering, staffing and marketing purposes. Considering the rental of International Theatre Festival budget has been allocated accordingly.  £20000 is required for booking whereas the recruitment procedure can take up to £10000. For catering and decoration purposes</w:t>
      </w:r>
      <w:r w:rsidR="00DC1370">
        <w:rPr>
          <w:color w:val="000000" w:themeColor="text1"/>
        </w:rPr>
        <w:t>,</w:t>
      </w:r>
      <w:r>
        <w:rPr>
          <w:color w:val="000000" w:themeColor="text1"/>
        </w:rPr>
        <w:t xml:space="preserve"> a cost of £8000 and £3000 are considered. Further, £2500 needs to be spent for promotion in digital channels. The arrangement of an event is complete with a supply of raw food ingredients, music artists and event equipment (</w:t>
      </w:r>
      <w:r>
        <w:rPr>
          <w:color w:val="000000" w:themeColor="text1"/>
          <w:highlight w:val="white"/>
        </w:rPr>
        <w:t>Salama, 2021</w:t>
      </w:r>
      <w:r>
        <w:rPr>
          <w:color w:val="000000" w:themeColor="text1"/>
        </w:rPr>
        <w:t>). Costs for these purposes are included in miscellaneous expenses. Sponsorship of £1200 is the main external funding source for Childhood Christmas Memories. Internal financial resources will also be used for cost management. Further, i</w:t>
      </w:r>
      <w:r w:rsidR="00DC1370">
        <w:rPr>
          <w:color w:val="000000" w:themeColor="text1"/>
        </w:rPr>
        <w:t>ncome</w:t>
      </w:r>
      <w:r>
        <w:rPr>
          <w:color w:val="000000" w:themeColor="text1"/>
        </w:rPr>
        <w:t xml:space="preserve"> is expected to be generated by selling tickets for the event. The other source of income is merchandise sales.       </w:t>
      </w:r>
    </w:p>
    <w:p w14:paraId="2B243786" w14:textId="77777777" w:rsidR="00F242EA" w:rsidRDefault="00F242EA" w:rsidP="00F242EA">
      <w:pPr>
        <w:pStyle w:val="Heading2"/>
        <w:rPr>
          <w:color w:val="000000" w:themeColor="text1"/>
        </w:rPr>
      </w:pPr>
      <w:bookmarkStart w:id="17" w:name="_tgwxwuxq4ug6"/>
      <w:bookmarkStart w:id="18" w:name="_Toc178782587"/>
      <w:bookmarkEnd w:id="17"/>
      <w:r>
        <w:rPr>
          <w:color w:val="000000" w:themeColor="text1"/>
        </w:rPr>
        <w:t>Industry Trends</w:t>
      </w:r>
      <w:bookmarkEnd w:id="18"/>
      <w:r>
        <w:rPr>
          <w:color w:val="000000" w:themeColor="text1"/>
        </w:rPr>
        <w:t xml:space="preserve"> </w:t>
      </w:r>
    </w:p>
    <w:p w14:paraId="2772D344" w14:textId="6484CEA4" w:rsidR="00F242EA" w:rsidRDefault="00F242EA" w:rsidP="00F242EA">
      <w:pPr>
        <w:rPr>
          <w:color w:val="000000" w:themeColor="text1"/>
        </w:rPr>
      </w:pPr>
      <w:r>
        <w:rPr>
          <w:color w:val="000000" w:themeColor="text1"/>
        </w:rPr>
        <w:t>The organisation of an event should follow the contemporary trends of the event industry. Important industrial trends were o</w:t>
      </w:r>
      <w:r w:rsidR="00DC1370">
        <w:rPr>
          <w:color w:val="000000" w:themeColor="text1"/>
        </w:rPr>
        <w:t>bserv</w:t>
      </w:r>
      <w:r>
        <w:rPr>
          <w:color w:val="000000" w:themeColor="text1"/>
        </w:rPr>
        <w:t>ed</w:t>
      </w:r>
      <w:r w:rsidR="004D7456">
        <w:rPr>
          <w:color w:val="000000" w:themeColor="text1"/>
        </w:rPr>
        <w:t xml:space="preserve"> during the current event planning</w:t>
      </w:r>
      <w:r>
        <w:rPr>
          <w:color w:val="000000" w:themeColor="text1"/>
        </w:rPr>
        <w:t xml:space="preserve">. For instance, the </w:t>
      </w:r>
      <w:r w:rsidRPr="009D2766">
        <w:rPr>
          <w:bCs/>
          <w:color w:val="000000" w:themeColor="text1"/>
        </w:rPr>
        <w:t>demand for cultural programmes</w:t>
      </w:r>
      <w:r>
        <w:rPr>
          <w:color w:val="000000" w:themeColor="text1"/>
        </w:rPr>
        <w:t xml:space="preserve"> is a crucial trend in the event sector (</w:t>
      </w:r>
      <w:r>
        <w:rPr>
          <w:color w:val="000000" w:themeColor="text1"/>
          <w:highlight w:val="white"/>
        </w:rPr>
        <w:t>Hagen, 2021</w:t>
      </w:r>
      <w:r>
        <w:rPr>
          <w:color w:val="000000" w:themeColor="text1"/>
        </w:rPr>
        <w:t>). People are interest</w:t>
      </w:r>
      <w:r w:rsidR="004D7456">
        <w:rPr>
          <w:color w:val="000000" w:themeColor="text1"/>
        </w:rPr>
        <w:t>ed</w:t>
      </w:r>
      <w:r>
        <w:rPr>
          <w:color w:val="000000" w:themeColor="text1"/>
        </w:rPr>
        <w:t xml:space="preserve"> in </w:t>
      </w:r>
      <w:r w:rsidR="00DC1370">
        <w:rPr>
          <w:color w:val="000000" w:themeColor="text1"/>
        </w:rPr>
        <w:t>sp</w:t>
      </w:r>
      <w:r>
        <w:rPr>
          <w:color w:val="000000" w:themeColor="text1"/>
        </w:rPr>
        <w:t>e</w:t>
      </w:r>
      <w:r w:rsidR="00DC1370">
        <w:rPr>
          <w:color w:val="000000" w:themeColor="text1"/>
        </w:rPr>
        <w:t>cif</w:t>
      </w:r>
      <w:r>
        <w:rPr>
          <w:color w:val="000000" w:themeColor="text1"/>
        </w:rPr>
        <w:t>i</w:t>
      </w:r>
      <w:r w:rsidR="00DC1370">
        <w:rPr>
          <w:color w:val="000000" w:themeColor="text1"/>
        </w:rPr>
        <w:t>c</w:t>
      </w:r>
      <w:r>
        <w:rPr>
          <w:color w:val="000000" w:themeColor="text1"/>
        </w:rPr>
        <w:t xml:space="preserve"> events </w:t>
      </w:r>
      <w:r w:rsidR="004D7456">
        <w:rPr>
          <w:color w:val="000000" w:themeColor="text1"/>
        </w:rPr>
        <w:t xml:space="preserve">that </w:t>
      </w:r>
      <w:r>
        <w:rPr>
          <w:color w:val="000000" w:themeColor="text1"/>
        </w:rPr>
        <w:t xml:space="preserve">represent rare cultures </w:t>
      </w:r>
      <w:r w:rsidR="004D7456">
        <w:rPr>
          <w:color w:val="000000" w:themeColor="text1"/>
        </w:rPr>
        <w:t>a</w:t>
      </w:r>
      <w:r>
        <w:rPr>
          <w:color w:val="000000" w:themeColor="text1"/>
        </w:rPr>
        <w:t>n</w:t>
      </w:r>
      <w:r w:rsidR="004D7456">
        <w:rPr>
          <w:color w:val="000000" w:themeColor="text1"/>
        </w:rPr>
        <w:t>d</w:t>
      </w:r>
      <w:r>
        <w:rPr>
          <w:color w:val="000000" w:themeColor="text1"/>
        </w:rPr>
        <w:t xml:space="preserve"> festive traditions. Following the customer trend, Childhood Christmas Memories ha</w:t>
      </w:r>
      <w:r w:rsidR="00DC1370">
        <w:rPr>
          <w:color w:val="000000" w:themeColor="text1"/>
        </w:rPr>
        <w:t>ve</w:t>
      </w:r>
      <w:r>
        <w:rPr>
          <w:color w:val="000000" w:themeColor="text1"/>
        </w:rPr>
        <w:t xml:space="preserve"> been designed by integrating Christmas traditions and Romanian culture. The event industry fac</w:t>
      </w:r>
      <w:r w:rsidR="00DC1370">
        <w:rPr>
          <w:color w:val="000000" w:themeColor="text1"/>
        </w:rPr>
        <w:t>es</w:t>
      </w:r>
      <w:r>
        <w:rPr>
          <w:color w:val="000000" w:themeColor="text1"/>
        </w:rPr>
        <w:t xml:space="preserve"> </w:t>
      </w:r>
      <w:r w:rsidRPr="009D2766">
        <w:rPr>
          <w:bCs/>
          <w:color w:val="000000" w:themeColor="text1"/>
        </w:rPr>
        <w:t>sustainability issues</w:t>
      </w:r>
      <w:r>
        <w:rPr>
          <w:color w:val="000000" w:themeColor="text1"/>
        </w:rPr>
        <w:t xml:space="preserve"> due to a </w:t>
      </w:r>
      <w:r w:rsidR="00DC1370">
        <w:rPr>
          <w:color w:val="000000" w:themeColor="text1"/>
        </w:rPr>
        <w:t>need</w:t>
      </w:r>
      <w:r>
        <w:rPr>
          <w:color w:val="000000" w:themeColor="text1"/>
        </w:rPr>
        <w:t xml:space="preserve"> f</w:t>
      </w:r>
      <w:r w:rsidR="00DC1370">
        <w:rPr>
          <w:color w:val="000000" w:themeColor="text1"/>
        </w:rPr>
        <w:t>or more</w:t>
      </w:r>
      <w:r>
        <w:rPr>
          <w:color w:val="000000" w:themeColor="text1"/>
        </w:rPr>
        <w:t xml:space="preserve"> waste management facilities in several event venues. This e</w:t>
      </w:r>
      <w:r w:rsidR="004D7456">
        <w:rPr>
          <w:color w:val="000000" w:themeColor="text1"/>
        </w:rPr>
        <w:t>v</w:t>
      </w:r>
      <w:r>
        <w:rPr>
          <w:color w:val="000000" w:themeColor="text1"/>
        </w:rPr>
        <w:t>en</w:t>
      </w:r>
      <w:r w:rsidR="004D7456">
        <w:rPr>
          <w:color w:val="000000" w:themeColor="text1"/>
        </w:rPr>
        <w:t>t</w:t>
      </w:r>
      <w:r>
        <w:rPr>
          <w:color w:val="000000" w:themeColor="text1"/>
        </w:rPr>
        <w:t xml:space="preserve"> addressed th</w:t>
      </w:r>
      <w:r w:rsidR="004D7456">
        <w:rPr>
          <w:color w:val="000000" w:themeColor="text1"/>
        </w:rPr>
        <w:t xml:space="preserve">e </w:t>
      </w:r>
      <w:r>
        <w:rPr>
          <w:color w:val="000000" w:themeColor="text1"/>
        </w:rPr>
        <w:t>is</w:t>
      </w:r>
      <w:r w:rsidR="004D7456">
        <w:rPr>
          <w:color w:val="000000" w:themeColor="text1"/>
        </w:rPr>
        <w:t>su</w:t>
      </w:r>
      <w:r>
        <w:rPr>
          <w:color w:val="000000" w:themeColor="text1"/>
        </w:rPr>
        <w:t xml:space="preserve">e by selecting </w:t>
      </w:r>
      <w:r w:rsidR="00DC1370">
        <w:rPr>
          <w:color w:val="000000" w:themeColor="text1"/>
        </w:rPr>
        <w:t>the </w:t>
      </w:r>
      <w:r>
        <w:rPr>
          <w:color w:val="000000" w:themeColor="text1"/>
        </w:rPr>
        <w:t xml:space="preserve">International Theatre Festival. The venue has proper arrangements for waste management. The current event is heavily influenced by </w:t>
      </w:r>
      <w:r w:rsidRPr="00C762A6">
        <w:rPr>
          <w:color w:val="000000" w:themeColor="text1"/>
        </w:rPr>
        <w:t>the impact of digitalisation</w:t>
      </w:r>
      <w:r>
        <w:rPr>
          <w:color w:val="000000" w:themeColor="text1"/>
        </w:rPr>
        <w:t xml:space="preserve"> </w:t>
      </w:r>
      <w:r w:rsidR="00DC1370">
        <w:rPr>
          <w:color w:val="000000" w:themeColor="text1"/>
        </w:rPr>
        <w:t>o</w:t>
      </w:r>
      <w:r>
        <w:rPr>
          <w:color w:val="000000" w:themeColor="text1"/>
        </w:rPr>
        <w:t xml:space="preserve">n </w:t>
      </w:r>
      <w:r w:rsidR="00DC1370">
        <w:rPr>
          <w:color w:val="000000" w:themeColor="text1"/>
        </w:rPr>
        <w:t>the e</w:t>
      </w:r>
      <w:r>
        <w:rPr>
          <w:color w:val="000000" w:themeColor="text1"/>
        </w:rPr>
        <w:t xml:space="preserve">vent industry. The event managers have started using AR and VR to improve the quality </w:t>
      </w:r>
      <w:r>
        <w:rPr>
          <w:color w:val="000000" w:themeColor="text1"/>
        </w:rPr>
        <w:lastRenderedPageBreak/>
        <w:t>of visual representations in the events. Similarly, it is planned t</w:t>
      </w:r>
      <w:r w:rsidR="00DC1370">
        <w:rPr>
          <w:color w:val="000000" w:themeColor="text1"/>
        </w:rPr>
        <w:t>o</w:t>
      </w:r>
      <w:r>
        <w:rPr>
          <w:color w:val="000000" w:themeColor="text1"/>
        </w:rPr>
        <w:t xml:space="preserve"> present</w:t>
      </w:r>
      <w:r w:rsidR="00DC1370">
        <w:rPr>
          <w:color w:val="000000" w:themeColor="text1"/>
        </w:rPr>
        <w:t xml:space="preserve"> </w:t>
      </w:r>
      <w:r w:rsidR="004D7456" w:rsidRPr="004D7456">
        <w:rPr>
          <w:color w:val="000000" w:themeColor="text1"/>
        </w:rPr>
        <w:t>Romania's cultural costumes and architecture </w:t>
      </w:r>
      <w:r>
        <w:rPr>
          <w:color w:val="000000" w:themeColor="text1"/>
        </w:rPr>
        <w:t xml:space="preserve">using AR technology.           </w:t>
      </w:r>
    </w:p>
    <w:p w14:paraId="7B1FAB65" w14:textId="77777777" w:rsidR="00F242EA" w:rsidRDefault="00F242EA" w:rsidP="00F242EA">
      <w:pPr>
        <w:pStyle w:val="Heading2"/>
        <w:rPr>
          <w:color w:val="000000" w:themeColor="text1"/>
        </w:rPr>
      </w:pPr>
      <w:bookmarkStart w:id="19" w:name="_srhdnriz4fli"/>
      <w:bookmarkStart w:id="20" w:name="_Toc178782588"/>
      <w:bookmarkEnd w:id="19"/>
      <w:r>
        <w:rPr>
          <w:color w:val="000000" w:themeColor="text1"/>
        </w:rPr>
        <w:t>Situational and Cultural Considerations</w:t>
      </w:r>
      <w:bookmarkEnd w:id="20"/>
      <w:r>
        <w:rPr>
          <w:color w:val="000000" w:themeColor="text1"/>
        </w:rPr>
        <w:t xml:space="preserve"> </w:t>
      </w:r>
    </w:p>
    <w:p w14:paraId="08FF3DC7" w14:textId="20ED92F8" w:rsidR="00F242EA" w:rsidRDefault="00F242EA" w:rsidP="00F242EA">
      <w:pPr>
        <w:rPr>
          <w:color w:val="000000" w:themeColor="text1"/>
        </w:rPr>
      </w:pPr>
      <w:r>
        <w:rPr>
          <w:color w:val="000000" w:themeColor="text1"/>
        </w:rPr>
        <w:t>Event management has been linked t</w:t>
      </w:r>
      <w:r w:rsidR="004D7456">
        <w:rPr>
          <w:color w:val="000000" w:themeColor="text1"/>
        </w:rPr>
        <w:t>o</w:t>
      </w:r>
      <w:r>
        <w:rPr>
          <w:color w:val="000000" w:themeColor="text1"/>
        </w:rPr>
        <w:t xml:space="preserve"> several cultural and situational considerations to a </w:t>
      </w:r>
      <w:r w:rsidR="004D7456">
        <w:rPr>
          <w:color w:val="000000" w:themeColor="text1"/>
        </w:rPr>
        <w:t>great</w:t>
      </w:r>
      <w:r>
        <w:rPr>
          <w:color w:val="000000" w:themeColor="text1"/>
        </w:rPr>
        <w:t xml:space="preserve">er extent. </w:t>
      </w:r>
      <w:r w:rsidR="004D7456">
        <w:rPr>
          <w:color w:val="000000" w:themeColor="text1"/>
        </w:rPr>
        <w:t>T</w:t>
      </w:r>
      <w:r>
        <w:rPr>
          <w:color w:val="000000" w:themeColor="text1"/>
        </w:rPr>
        <w:t>h</w:t>
      </w:r>
      <w:r w:rsidR="004D7456">
        <w:rPr>
          <w:color w:val="000000" w:themeColor="text1"/>
        </w:rPr>
        <w:t>is</w:t>
      </w:r>
      <w:r>
        <w:rPr>
          <w:color w:val="000000" w:themeColor="text1"/>
        </w:rPr>
        <w:t xml:space="preserve"> connection can be expressed through internal analys</w:t>
      </w:r>
      <w:r w:rsidR="004D7456">
        <w:rPr>
          <w:color w:val="000000" w:themeColor="text1"/>
        </w:rPr>
        <w:t>e</w:t>
      </w:r>
      <w:r>
        <w:rPr>
          <w:color w:val="000000" w:themeColor="text1"/>
        </w:rPr>
        <w:t>s like SWOT and SOAR as well as external analys</w:t>
      </w:r>
      <w:r w:rsidR="004D7456">
        <w:rPr>
          <w:color w:val="000000" w:themeColor="text1"/>
        </w:rPr>
        <w:t>e</w:t>
      </w:r>
      <w:r>
        <w:rPr>
          <w:color w:val="000000" w:themeColor="text1"/>
        </w:rPr>
        <w:t xml:space="preserve">s like PESTLE. </w:t>
      </w:r>
    </w:p>
    <w:tbl>
      <w:tblPr>
        <w:tblStyle w:val="a0"/>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F242EA" w14:paraId="44FE31EC" w14:textId="77777777" w:rsidTr="00F242EA">
        <w:tc>
          <w:tcPr>
            <w:tcW w:w="4514" w:type="dxa"/>
            <w:tcBorders>
              <w:top w:val="single" w:sz="8" w:space="0" w:color="000000"/>
              <w:left w:val="single" w:sz="8" w:space="0" w:color="000000"/>
              <w:bottom w:val="single" w:sz="8" w:space="0" w:color="000000"/>
              <w:right w:val="single" w:sz="8" w:space="0" w:color="000000"/>
            </w:tcBorders>
            <w:hideMark/>
          </w:tcPr>
          <w:p w14:paraId="42F1A6FA" w14:textId="77777777" w:rsidR="00F242EA" w:rsidRDefault="00F242EA">
            <w:pPr>
              <w:widowControl w:val="0"/>
              <w:spacing w:before="0" w:after="0"/>
              <w:jc w:val="center"/>
              <w:rPr>
                <w:b/>
                <w:color w:val="000000" w:themeColor="text1"/>
              </w:rPr>
            </w:pPr>
            <w:r>
              <w:rPr>
                <w:b/>
                <w:color w:val="000000" w:themeColor="text1"/>
              </w:rPr>
              <w:t>Strengths</w:t>
            </w:r>
          </w:p>
        </w:tc>
        <w:tc>
          <w:tcPr>
            <w:tcW w:w="4514" w:type="dxa"/>
            <w:tcBorders>
              <w:top w:val="single" w:sz="8" w:space="0" w:color="000000"/>
              <w:left w:val="single" w:sz="8" w:space="0" w:color="000000"/>
              <w:bottom w:val="single" w:sz="8" w:space="0" w:color="000000"/>
              <w:right w:val="single" w:sz="8" w:space="0" w:color="000000"/>
            </w:tcBorders>
            <w:hideMark/>
          </w:tcPr>
          <w:p w14:paraId="4B9F9AB0" w14:textId="77777777" w:rsidR="00F242EA" w:rsidRDefault="00F242EA">
            <w:pPr>
              <w:widowControl w:val="0"/>
              <w:spacing w:before="0" w:after="0"/>
              <w:jc w:val="center"/>
              <w:rPr>
                <w:b/>
                <w:color w:val="000000" w:themeColor="text1"/>
              </w:rPr>
            </w:pPr>
            <w:r>
              <w:rPr>
                <w:b/>
                <w:color w:val="000000" w:themeColor="text1"/>
              </w:rPr>
              <w:t>Weaknesses</w:t>
            </w:r>
          </w:p>
        </w:tc>
      </w:tr>
      <w:tr w:rsidR="00F242EA" w14:paraId="2B3F8B59" w14:textId="77777777" w:rsidTr="00F242EA">
        <w:tc>
          <w:tcPr>
            <w:tcW w:w="4514" w:type="dxa"/>
            <w:tcBorders>
              <w:top w:val="single" w:sz="8" w:space="0" w:color="000000"/>
              <w:left w:val="single" w:sz="8" w:space="0" w:color="000000"/>
              <w:bottom w:val="single" w:sz="8" w:space="0" w:color="000000"/>
              <w:right w:val="single" w:sz="8" w:space="0" w:color="000000"/>
            </w:tcBorders>
            <w:hideMark/>
          </w:tcPr>
          <w:p w14:paraId="66CDF85C" w14:textId="77777777" w:rsidR="00F242EA" w:rsidRDefault="00F242EA" w:rsidP="00F242EA">
            <w:pPr>
              <w:widowControl w:val="0"/>
              <w:numPr>
                <w:ilvl w:val="0"/>
                <w:numId w:val="2"/>
              </w:numPr>
              <w:spacing w:before="0" w:after="0"/>
              <w:rPr>
                <w:color w:val="000000" w:themeColor="text1"/>
              </w:rPr>
            </w:pPr>
            <w:r>
              <w:rPr>
                <w:color w:val="000000" w:themeColor="text1"/>
              </w:rPr>
              <w:t>The event has considered the demand of customers for cultural activities.</w:t>
            </w:r>
          </w:p>
          <w:p w14:paraId="06BDC228" w14:textId="4349935A" w:rsidR="00F242EA" w:rsidRDefault="00C242AB" w:rsidP="00F242EA">
            <w:pPr>
              <w:widowControl w:val="0"/>
              <w:numPr>
                <w:ilvl w:val="0"/>
                <w:numId w:val="2"/>
              </w:numPr>
              <w:spacing w:before="0" w:after="0"/>
              <w:rPr>
                <w:color w:val="000000" w:themeColor="text1"/>
              </w:rPr>
            </w:pPr>
            <w:r>
              <w:rPr>
                <w:color w:val="000000" w:themeColor="text1"/>
              </w:rPr>
              <w:t>C</w:t>
            </w:r>
            <w:r w:rsidR="00F242EA">
              <w:rPr>
                <w:color w:val="000000" w:themeColor="text1"/>
              </w:rPr>
              <w:t>ustomer expectation for high-quality visual representation has been considered by applying the AR technique.</w:t>
            </w:r>
          </w:p>
          <w:p w14:paraId="38CE3F1D" w14:textId="77777777" w:rsidR="00F242EA" w:rsidRDefault="00F242EA" w:rsidP="00F242EA">
            <w:pPr>
              <w:widowControl w:val="0"/>
              <w:numPr>
                <w:ilvl w:val="0"/>
                <w:numId w:val="2"/>
              </w:numPr>
              <w:spacing w:before="0" w:after="0"/>
              <w:rPr>
                <w:color w:val="000000" w:themeColor="text1"/>
              </w:rPr>
            </w:pPr>
            <w:r>
              <w:rPr>
                <w:color w:val="000000" w:themeColor="text1"/>
              </w:rPr>
              <w:t>The selected venue is environmentally sustainable</w:t>
            </w:r>
          </w:p>
        </w:tc>
        <w:tc>
          <w:tcPr>
            <w:tcW w:w="4514" w:type="dxa"/>
            <w:tcBorders>
              <w:top w:val="single" w:sz="8" w:space="0" w:color="000000"/>
              <w:left w:val="single" w:sz="8" w:space="0" w:color="000000"/>
              <w:bottom w:val="single" w:sz="8" w:space="0" w:color="000000"/>
              <w:right w:val="single" w:sz="8" w:space="0" w:color="000000"/>
            </w:tcBorders>
            <w:hideMark/>
          </w:tcPr>
          <w:p w14:paraId="5B58196B" w14:textId="77777777" w:rsidR="00F242EA" w:rsidRDefault="00F242EA" w:rsidP="00F242EA">
            <w:pPr>
              <w:widowControl w:val="0"/>
              <w:numPr>
                <w:ilvl w:val="0"/>
                <w:numId w:val="3"/>
              </w:numPr>
              <w:spacing w:before="0" w:after="0"/>
              <w:rPr>
                <w:color w:val="000000" w:themeColor="text1"/>
              </w:rPr>
            </w:pPr>
            <w:r>
              <w:rPr>
                <w:color w:val="000000" w:themeColor="text1"/>
              </w:rPr>
              <w:t>Operational costs are very high</w:t>
            </w:r>
          </w:p>
          <w:p w14:paraId="5DD40E90" w14:textId="77777777" w:rsidR="00F242EA" w:rsidRDefault="00F242EA" w:rsidP="00F242EA">
            <w:pPr>
              <w:widowControl w:val="0"/>
              <w:numPr>
                <w:ilvl w:val="0"/>
                <w:numId w:val="3"/>
              </w:numPr>
              <w:spacing w:before="0" w:after="0"/>
              <w:rPr>
                <w:color w:val="000000" w:themeColor="text1"/>
              </w:rPr>
            </w:pPr>
            <w:r>
              <w:rPr>
                <w:color w:val="000000" w:themeColor="text1"/>
              </w:rPr>
              <w:t>Event managers can face problems in recruiting eligible staff</w:t>
            </w:r>
          </w:p>
        </w:tc>
      </w:tr>
      <w:tr w:rsidR="00F242EA" w14:paraId="4A6C5BD4" w14:textId="77777777" w:rsidTr="00F242EA">
        <w:tc>
          <w:tcPr>
            <w:tcW w:w="4514" w:type="dxa"/>
            <w:tcBorders>
              <w:top w:val="single" w:sz="8" w:space="0" w:color="000000"/>
              <w:left w:val="single" w:sz="8" w:space="0" w:color="000000"/>
              <w:bottom w:val="single" w:sz="8" w:space="0" w:color="000000"/>
              <w:right w:val="single" w:sz="8" w:space="0" w:color="000000"/>
            </w:tcBorders>
            <w:hideMark/>
          </w:tcPr>
          <w:p w14:paraId="3FD1916D" w14:textId="77777777" w:rsidR="00F242EA" w:rsidRDefault="00F242EA">
            <w:pPr>
              <w:widowControl w:val="0"/>
              <w:spacing w:before="0" w:after="0"/>
              <w:jc w:val="center"/>
              <w:rPr>
                <w:b/>
                <w:color w:val="000000" w:themeColor="text1"/>
              </w:rPr>
            </w:pPr>
            <w:r>
              <w:rPr>
                <w:b/>
                <w:color w:val="000000" w:themeColor="text1"/>
              </w:rPr>
              <w:t>Opportunities</w:t>
            </w:r>
          </w:p>
        </w:tc>
        <w:tc>
          <w:tcPr>
            <w:tcW w:w="4514" w:type="dxa"/>
            <w:tcBorders>
              <w:top w:val="single" w:sz="8" w:space="0" w:color="000000"/>
              <w:left w:val="single" w:sz="8" w:space="0" w:color="000000"/>
              <w:bottom w:val="single" w:sz="8" w:space="0" w:color="000000"/>
              <w:right w:val="single" w:sz="8" w:space="0" w:color="000000"/>
            </w:tcBorders>
            <w:hideMark/>
          </w:tcPr>
          <w:p w14:paraId="65C4CFFF" w14:textId="77777777" w:rsidR="00F242EA" w:rsidRDefault="00F242EA">
            <w:pPr>
              <w:widowControl w:val="0"/>
              <w:spacing w:before="0" w:after="0"/>
              <w:jc w:val="center"/>
              <w:rPr>
                <w:b/>
                <w:color w:val="000000" w:themeColor="text1"/>
              </w:rPr>
            </w:pPr>
            <w:r>
              <w:rPr>
                <w:b/>
                <w:color w:val="000000" w:themeColor="text1"/>
              </w:rPr>
              <w:t>Threats</w:t>
            </w:r>
          </w:p>
        </w:tc>
      </w:tr>
      <w:tr w:rsidR="00F242EA" w14:paraId="05E5D56B" w14:textId="77777777" w:rsidTr="00F242EA">
        <w:tc>
          <w:tcPr>
            <w:tcW w:w="4514" w:type="dxa"/>
            <w:tcBorders>
              <w:top w:val="single" w:sz="8" w:space="0" w:color="000000"/>
              <w:left w:val="single" w:sz="8" w:space="0" w:color="000000"/>
              <w:bottom w:val="single" w:sz="8" w:space="0" w:color="000000"/>
              <w:right w:val="single" w:sz="8" w:space="0" w:color="000000"/>
            </w:tcBorders>
            <w:hideMark/>
          </w:tcPr>
          <w:p w14:paraId="3A0BA6F6" w14:textId="0D24CFFC" w:rsidR="00F242EA" w:rsidRDefault="00F242EA" w:rsidP="00F242EA">
            <w:pPr>
              <w:widowControl w:val="0"/>
              <w:numPr>
                <w:ilvl w:val="0"/>
                <w:numId w:val="4"/>
              </w:numPr>
              <w:spacing w:before="0" w:after="0"/>
              <w:rPr>
                <w:color w:val="000000" w:themeColor="text1"/>
              </w:rPr>
            </w:pPr>
            <w:r>
              <w:rPr>
                <w:color w:val="000000" w:themeColor="text1"/>
              </w:rPr>
              <w:t>Cultural events in the current era receiv</w:t>
            </w:r>
            <w:r w:rsidR="00C242AB">
              <w:rPr>
                <w:color w:val="000000" w:themeColor="text1"/>
              </w:rPr>
              <w:t>e</w:t>
            </w:r>
            <w:r>
              <w:rPr>
                <w:color w:val="000000" w:themeColor="text1"/>
              </w:rPr>
              <w:t xml:space="preserve"> huge sponsorship from high-profile people (</w:t>
            </w:r>
            <w:r>
              <w:rPr>
                <w:color w:val="000000" w:themeColor="text1"/>
                <w:highlight w:val="white"/>
              </w:rPr>
              <w:t xml:space="preserve">Morar </w:t>
            </w:r>
            <w:r>
              <w:rPr>
                <w:i/>
                <w:color w:val="000000" w:themeColor="text1"/>
                <w:highlight w:val="white"/>
              </w:rPr>
              <w:t>et al.,</w:t>
            </w:r>
            <w:r>
              <w:rPr>
                <w:color w:val="000000" w:themeColor="text1"/>
                <w:highlight w:val="white"/>
              </w:rPr>
              <w:t xml:space="preserve"> 2020</w:t>
            </w:r>
            <w:r>
              <w:rPr>
                <w:color w:val="000000" w:themeColor="text1"/>
              </w:rPr>
              <w:t>).</w:t>
            </w:r>
          </w:p>
          <w:p w14:paraId="6C110820" w14:textId="77777777" w:rsidR="00F242EA" w:rsidRDefault="00F242EA" w:rsidP="00F242EA">
            <w:pPr>
              <w:widowControl w:val="0"/>
              <w:numPr>
                <w:ilvl w:val="0"/>
                <w:numId w:val="4"/>
              </w:numPr>
              <w:spacing w:before="0" w:after="0"/>
              <w:rPr>
                <w:color w:val="000000" w:themeColor="text1"/>
              </w:rPr>
            </w:pPr>
            <w:r>
              <w:rPr>
                <w:color w:val="000000" w:themeColor="text1"/>
              </w:rPr>
              <w:t xml:space="preserve">The tendency to visit Romania and attend events is high during Christmas vacation in Winter.  </w:t>
            </w:r>
          </w:p>
        </w:tc>
        <w:tc>
          <w:tcPr>
            <w:tcW w:w="4514" w:type="dxa"/>
            <w:tcBorders>
              <w:top w:val="single" w:sz="8" w:space="0" w:color="000000"/>
              <w:left w:val="single" w:sz="8" w:space="0" w:color="000000"/>
              <w:bottom w:val="single" w:sz="8" w:space="0" w:color="000000"/>
              <w:right w:val="single" w:sz="8" w:space="0" w:color="000000"/>
            </w:tcBorders>
            <w:hideMark/>
          </w:tcPr>
          <w:p w14:paraId="6471AEE1" w14:textId="77777777" w:rsidR="00F242EA" w:rsidRDefault="00F242EA" w:rsidP="00F242EA">
            <w:pPr>
              <w:widowControl w:val="0"/>
              <w:numPr>
                <w:ilvl w:val="0"/>
                <w:numId w:val="5"/>
              </w:numPr>
              <w:spacing w:before="0" w:after="0"/>
              <w:rPr>
                <w:color w:val="000000" w:themeColor="text1"/>
              </w:rPr>
            </w:pPr>
            <w:r>
              <w:rPr>
                <w:color w:val="000000" w:themeColor="text1"/>
              </w:rPr>
              <w:t>The organisation of other Christmas-related cultural events during that time can raise competitive situations (</w:t>
            </w:r>
            <w:r>
              <w:rPr>
                <w:color w:val="000000" w:themeColor="text1"/>
                <w:highlight w:val="white"/>
              </w:rPr>
              <w:t>Rădoi, 2020</w:t>
            </w:r>
            <w:r>
              <w:rPr>
                <w:color w:val="000000" w:themeColor="text1"/>
              </w:rPr>
              <w:t xml:space="preserve">). </w:t>
            </w:r>
          </w:p>
          <w:p w14:paraId="784EE64B" w14:textId="77777777" w:rsidR="00F242EA" w:rsidRDefault="00F242EA" w:rsidP="00F242EA">
            <w:pPr>
              <w:widowControl w:val="0"/>
              <w:numPr>
                <w:ilvl w:val="0"/>
                <w:numId w:val="5"/>
              </w:numPr>
              <w:spacing w:before="0" w:after="0"/>
              <w:rPr>
                <w:color w:val="000000" w:themeColor="text1"/>
              </w:rPr>
            </w:pPr>
            <w:r>
              <w:rPr>
                <w:color w:val="000000" w:themeColor="text1"/>
              </w:rPr>
              <w:t xml:space="preserve">Some people prefer modern leisure activities compared to cultural events.  </w:t>
            </w:r>
          </w:p>
        </w:tc>
      </w:tr>
    </w:tbl>
    <w:p w14:paraId="5D391B3F" w14:textId="77777777" w:rsidR="00F242EA" w:rsidRDefault="00F242EA" w:rsidP="00F242EA">
      <w:pPr>
        <w:jc w:val="center"/>
        <w:rPr>
          <w:b/>
          <w:color w:val="000000" w:themeColor="text1"/>
        </w:rPr>
      </w:pPr>
      <w:r>
        <w:rPr>
          <w:b/>
          <w:color w:val="000000" w:themeColor="text1"/>
        </w:rPr>
        <w:t xml:space="preserve"> Table 2: SWOT analysis</w:t>
      </w:r>
    </w:p>
    <w:p w14:paraId="72D7349F" w14:textId="77777777" w:rsidR="00F242EA" w:rsidRDefault="00F242EA" w:rsidP="00F242EA">
      <w:pPr>
        <w:jc w:val="center"/>
        <w:rPr>
          <w:color w:val="000000" w:themeColor="text1"/>
        </w:rPr>
      </w:pPr>
      <w:r>
        <w:rPr>
          <w:color w:val="000000" w:themeColor="text1"/>
        </w:rPr>
        <w:t xml:space="preserve">(Source: Self-created) </w:t>
      </w:r>
    </w:p>
    <w:tbl>
      <w:tblPr>
        <w:tblStyle w:val="a1"/>
        <w:tblW w:w="903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F242EA" w14:paraId="2CCF64E6" w14:textId="77777777" w:rsidTr="00F242EA">
        <w:trPr>
          <w:jc w:val="center"/>
        </w:trPr>
        <w:tc>
          <w:tcPr>
            <w:tcW w:w="4514" w:type="dxa"/>
            <w:tcBorders>
              <w:top w:val="single" w:sz="8" w:space="0" w:color="000000"/>
              <w:left w:val="single" w:sz="8" w:space="0" w:color="000000"/>
              <w:bottom w:val="single" w:sz="8" w:space="0" w:color="000000"/>
              <w:right w:val="single" w:sz="8" w:space="0" w:color="000000"/>
            </w:tcBorders>
            <w:hideMark/>
          </w:tcPr>
          <w:p w14:paraId="450AB7D0" w14:textId="77777777" w:rsidR="00F242EA" w:rsidRDefault="00F242EA">
            <w:pPr>
              <w:widowControl w:val="0"/>
              <w:spacing w:before="0" w:after="0"/>
              <w:jc w:val="center"/>
              <w:rPr>
                <w:b/>
                <w:color w:val="000000" w:themeColor="text1"/>
              </w:rPr>
            </w:pPr>
            <w:r>
              <w:rPr>
                <w:b/>
                <w:color w:val="000000" w:themeColor="text1"/>
              </w:rPr>
              <w:t>Strengths</w:t>
            </w:r>
          </w:p>
        </w:tc>
        <w:tc>
          <w:tcPr>
            <w:tcW w:w="4514" w:type="dxa"/>
            <w:tcBorders>
              <w:top w:val="single" w:sz="8" w:space="0" w:color="000000"/>
              <w:left w:val="single" w:sz="8" w:space="0" w:color="000000"/>
              <w:bottom w:val="single" w:sz="8" w:space="0" w:color="000000"/>
              <w:right w:val="single" w:sz="8" w:space="0" w:color="000000"/>
            </w:tcBorders>
            <w:hideMark/>
          </w:tcPr>
          <w:p w14:paraId="473A90BC" w14:textId="77777777" w:rsidR="00F242EA" w:rsidRDefault="00F242EA">
            <w:pPr>
              <w:widowControl w:val="0"/>
              <w:spacing w:before="0" w:after="0"/>
              <w:jc w:val="center"/>
              <w:rPr>
                <w:b/>
                <w:color w:val="000000" w:themeColor="text1"/>
              </w:rPr>
            </w:pPr>
            <w:r>
              <w:rPr>
                <w:b/>
                <w:color w:val="000000" w:themeColor="text1"/>
              </w:rPr>
              <w:t>Opportunities</w:t>
            </w:r>
          </w:p>
        </w:tc>
      </w:tr>
      <w:tr w:rsidR="00F242EA" w14:paraId="420BE3FA" w14:textId="77777777" w:rsidTr="00F242EA">
        <w:trPr>
          <w:jc w:val="center"/>
        </w:trPr>
        <w:tc>
          <w:tcPr>
            <w:tcW w:w="4514" w:type="dxa"/>
            <w:tcBorders>
              <w:top w:val="single" w:sz="8" w:space="0" w:color="000000"/>
              <w:left w:val="single" w:sz="8" w:space="0" w:color="000000"/>
              <w:bottom w:val="single" w:sz="8" w:space="0" w:color="000000"/>
              <w:right w:val="single" w:sz="8" w:space="0" w:color="000000"/>
            </w:tcBorders>
            <w:hideMark/>
          </w:tcPr>
          <w:p w14:paraId="2B5E94E9" w14:textId="77777777" w:rsidR="00F242EA" w:rsidRDefault="00F242EA" w:rsidP="00F242EA">
            <w:pPr>
              <w:widowControl w:val="0"/>
              <w:numPr>
                <w:ilvl w:val="0"/>
                <w:numId w:val="6"/>
              </w:numPr>
              <w:spacing w:before="0" w:after="0"/>
              <w:rPr>
                <w:color w:val="000000" w:themeColor="text1"/>
              </w:rPr>
            </w:pPr>
            <w:r>
              <w:rPr>
                <w:color w:val="000000" w:themeColor="text1"/>
              </w:rPr>
              <w:t xml:space="preserve">Considering people’s feelings for traditional Christmas carols, the event </w:t>
            </w:r>
            <w:r>
              <w:rPr>
                <w:color w:val="000000" w:themeColor="text1"/>
              </w:rPr>
              <w:lastRenderedPageBreak/>
              <w:t>has been created.</w:t>
            </w:r>
          </w:p>
          <w:p w14:paraId="668381D0" w14:textId="77777777" w:rsidR="00F242EA" w:rsidRDefault="00F242EA" w:rsidP="00F242EA">
            <w:pPr>
              <w:widowControl w:val="0"/>
              <w:numPr>
                <w:ilvl w:val="0"/>
                <w:numId w:val="6"/>
              </w:numPr>
              <w:spacing w:before="0" w:after="0"/>
              <w:rPr>
                <w:color w:val="000000" w:themeColor="text1"/>
              </w:rPr>
            </w:pPr>
            <w:r>
              <w:rPr>
                <w:color w:val="000000" w:themeColor="text1"/>
              </w:rPr>
              <w:t xml:space="preserve">The event will emotionally connect with guests by making appropriate presentations of Romanian culture. </w:t>
            </w:r>
          </w:p>
        </w:tc>
        <w:tc>
          <w:tcPr>
            <w:tcW w:w="4514" w:type="dxa"/>
            <w:tcBorders>
              <w:top w:val="single" w:sz="8" w:space="0" w:color="000000"/>
              <w:left w:val="single" w:sz="8" w:space="0" w:color="000000"/>
              <w:bottom w:val="single" w:sz="8" w:space="0" w:color="000000"/>
              <w:right w:val="single" w:sz="8" w:space="0" w:color="000000"/>
            </w:tcBorders>
            <w:hideMark/>
          </w:tcPr>
          <w:p w14:paraId="5E17FA3A" w14:textId="77777777" w:rsidR="00F242EA" w:rsidRDefault="00F242EA" w:rsidP="00F242EA">
            <w:pPr>
              <w:widowControl w:val="0"/>
              <w:numPr>
                <w:ilvl w:val="0"/>
                <w:numId w:val="7"/>
              </w:numPr>
              <w:spacing w:before="0" w:after="0"/>
              <w:rPr>
                <w:color w:val="000000" w:themeColor="text1"/>
              </w:rPr>
            </w:pPr>
            <w:r>
              <w:rPr>
                <w:color w:val="000000" w:themeColor="text1"/>
              </w:rPr>
              <w:lastRenderedPageBreak/>
              <w:t xml:space="preserve">The availability of partnerships for event management can make this </w:t>
            </w:r>
            <w:r>
              <w:rPr>
                <w:color w:val="000000" w:themeColor="text1"/>
              </w:rPr>
              <w:lastRenderedPageBreak/>
              <w:t>event successful.</w:t>
            </w:r>
          </w:p>
          <w:p w14:paraId="58E771F7" w14:textId="77777777" w:rsidR="00F242EA" w:rsidRDefault="00F242EA" w:rsidP="00F242EA">
            <w:pPr>
              <w:widowControl w:val="0"/>
              <w:numPr>
                <w:ilvl w:val="0"/>
                <w:numId w:val="7"/>
              </w:numPr>
              <w:spacing w:before="0" w:after="0"/>
              <w:rPr>
                <w:color w:val="000000" w:themeColor="text1"/>
              </w:rPr>
            </w:pPr>
            <w:r>
              <w:rPr>
                <w:color w:val="000000" w:themeColor="text1"/>
              </w:rPr>
              <w:t xml:space="preserve">The quality of digital technology like AR and VR is continuously </w:t>
            </w:r>
            <w:proofErr w:type="gramStart"/>
            <w:r>
              <w:rPr>
                <w:color w:val="000000" w:themeColor="text1"/>
              </w:rPr>
              <w:t>increasing  (</w:t>
            </w:r>
            <w:proofErr w:type="gramEnd"/>
            <w:r>
              <w:rPr>
                <w:color w:val="000000" w:themeColor="text1"/>
                <w:highlight w:val="white"/>
              </w:rPr>
              <w:t xml:space="preserve">Morar </w:t>
            </w:r>
            <w:r>
              <w:rPr>
                <w:i/>
                <w:color w:val="000000" w:themeColor="text1"/>
                <w:highlight w:val="white"/>
              </w:rPr>
              <w:t>et al.,</w:t>
            </w:r>
            <w:r>
              <w:rPr>
                <w:color w:val="000000" w:themeColor="text1"/>
                <w:highlight w:val="white"/>
              </w:rPr>
              <w:t xml:space="preserve"> 2020</w:t>
            </w:r>
            <w:r>
              <w:rPr>
                <w:color w:val="000000" w:themeColor="text1"/>
              </w:rPr>
              <w:t xml:space="preserve">). </w:t>
            </w:r>
          </w:p>
        </w:tc>
      </w:tr>
      <w:tr w:rsidR="00F242EA" w14:paraId="7BC54E9B" w14:textId="77777777" w:rsidTr="00F242EA">
        <w:trPr>
          <w:jc w:val="center"/>
        </w:trPr>
        <w:tc>
          <w:tcPr>
            <w:tcW w:w="4514" w:type="dxa"/>
            <w:tcBorders>
              <w:top w:val="single" w:sz="8" w:space="0" w:color="000000"/>
              <w:left w:val="single" w:sz="8" w:space="0" w:color="000000"/>
              <w:bottom w:val="single" w:sz="8" w:space="0" w:color="000000"/>
              <w:right w:val="single" w:sz="8" w:space="0" w:color="000000"/>
            </w:tcBorders>
            <w:hideMark/>
          </w:tcPr>
          <w:p w14:paraId="5D35C017" w14:textId="77777777" w:rsidR="00F242EA" w:rsidRDefault="00F242EA">
            <w:pPr>
              <w:widowControl w:val="0"/>
              <w:spacing w:before="0" w:after="0"/>
              <w:jc w:val="center"/>
              <w:rPr>
                <w:b/>
                <w:color w:val="000000" w:themeColor="text1"/>
              </w:rPr>
            </w:pPr>
            <w:r>
              <w:rPr>
                <w:b/>
                <w:color w:val="000000" w:themeColor="text1"/>
              </w:rPr>
              <w:lastRenderedPageBreak/>
              <w:t>Aspirations</w:t>
            </w:r>
          </w:p>
        </w:tc>
        <w:tc>
          <w:tcPr>
            <w:tcW w:w="4514" w:type="dxa"/>
            <w:tcBorders>
              <w:top w:val="single" w:sz="8" w:space="0" w:color="000000"/>
              <w:left w:val="single" w:sz="8" w:space="0" w:color="000000"/>
              <w:bottom w:val="single" w:sz="8" w:space="0" w:color="000000"/>
              <w:right w:val="single" w:sz="8" w:space="0" w:color="000000"/>
            </w:tcBorders>
            <w:hideMark/>
          </w:tcPr>
          <w:p w14:paraId="72171D20" w14:textId="77777777" w:rsidR="00F242EA" w:rsidRDefault="00F242EA">
            <w:pPr>
              <w:widowControl w:val="0"/>
              <w:spacing w:before="0" w:after="0"/>
              <w:jc w:val="center"/>
              <w:rPr>
                <w:b/>
                <w:color w:val="000000" w:themeColor="text1"/>
              </w:rPr>
            </w:pPr>
            <w:r>
              <w:rPr>
                <w:b/>
                <w:color w:val="000000" w:themeColor="text1"/>
              </w:rPr>
              <w:t>Results</w:t>
            </w:r>
          </w:p>
        </w:tc>
      </w:tr>
      <w:tr w:rsidR="00F242EA" w14:paraId="6393CC3D" w14:textId="77777777" w:rsidTr="00F242EA">
        <w:trPr>
          <w:jc w:val="center"/>
        </w:trPr>
        <w:tc>
          <w:tcPr>
            <w:tcW w:w="4514" w:type="dxa"/>
            <w:tcBorders>
              <w:top w:val="single" w:sz="8" w:space="0" w:color="000000"/>
              <w:left w:val="single" w:sz="8" w:space="0" w:color="000000"/>
              <w:bottom w:val="single" w:sz="8" w:space="0" w:color="000000"/>
              <w:right w:val="single" w:sz="8" w:space="0" w:color="000000"/>
            </w:tcBorders>
            <w:hideMark/>
          </w:tcPr>
          <w:p w14:paraId="5B65856C" w14:textId="77777777" w:rsidR="00F242EA" w:rsidRDefault="00F242EA" w:rsidP="00F242EA">
            <w:pPr>
              <w:widowControl w:val="0"/>
              <w:numPr>
                <w:ilvl w:val="0"/>
                <w:numId w:val="8"/>
              </w:numPr>
              <w:spacing w:before="0" w:after="0"/>
              <w:rPr>
                <w:color w:val="000000" w:themeColor="text1"/>
              </w:rPr>
            </w:pPr>
            <w:r>
              <w:rPr>
                <w:color w:val="000000" w:themeColor="text1"/>
              </w:rPr>
              <w:t xml:space="preserve">The long-term interest of foreign people to learn Romanian culture is the main aspiration. </w:t>
            </w:r>
          </w:p>
          <w:p w14:paraId="60BC567A" w14:textId="77777777" w:rsidR="00F242EA" w:rsidRDefault="00F242EA" w:rsidP="00F242EA">
            <w:pPr>
              <w:widowControl w:val="0"/>
              <w:numPr>
                <w:ilvl w:val="0"/>
                <w:numId w:val="8"/>
              </w:numPr>
              <w:spacing w:before="0" w:after="0"/>
              <w:rPr>
                <w:color w:val="000000" w:themeColor="text1"/>
              </w:rPr>
            </w:pPr>
            <w:r>
              <w:rPr>
                <w:color w:val="000000" w:themeColor="text1"/>
              </w:rPr>
              <w:t>The event industry in Romania is continuously expanding, which increases the interest in creating more vents (</w:t>
            </w:r>
            <w:r>
              <w:rPr>
                <w:color w:val="000000" w:themeColor="text1"/>
                <w:highlight w:val="white"/>
              </w:rPr>
              <w:t>Rădoi, 2020</w:t>
            </w:r>
            <w:r>
              <w:rPr>
                <w:color w:val="000000" w:themeColor="text1"/>
              </w:rPr>
              <w:t xml:space="preserve">).   </w:t>
            </w:r>
          </w:p>
        </w:tc>
        <w:tc>
          <w:tcPr>
            <w:tcW w:w="4514" w:type="dxa"/>
            <w:tcBorders>
              <w:top w:val="single" w:sz="8" w:space="0" w:color="000000"/>
              <w:left w:val="single" w:sz="8" w:space="0" w:color="000000"/>
              <w:bottom w:val="single" w:sz="8" w:space="0" w:color="000000"/>
              <w:right w:val="single" w:sz="8" w:space="0" w:color="000000"/>
            </w:tcBorders>
            <w:hideMark/>
          </w:tcPr>
          <w:p w14:paraId="344E62C8" w14:textId="41A18706" w:rsidR="00F242EA" w:rsidRDefault="00F242EA" w:rsidP="00F242EA">
            <w:pPr>
              <w:widowControl w:val="0"/>
              <w:numPr>
                <w:ilvl w:val="0"/>
                <w:numId w:val="9"/>
              </w:numPr>
              <w:spacing w:before="0" w:after="0"/>
              <w:rPr>
                <w:color w:val="000000" w:themeColor="text1"/>
              </w:rPr>
            </w:pPr>
            <w:r>
              <w:rPr>
                <w:color w:val="000000" w:themeColor="text1"/>
              </w:rPr>
              <w:t xml:space="preserve">EVS (Experience Value Score) </w:t>
            </w:r>
            <w:r w:rsidR="00C242AB">
              <w:rPr>
                <w:color w:val="000000" w:themeColor="text1"/>
              </w:rPr>
              <w:t>w</w:t>
            </w:r>
            <w:r>
              <w:rPr>
                <w:color w:val="000000" w:themeColor="text1"/>
              </w:rPr>
              <w:t>i</w:t>
            </w:r>
            <w:r w:rsidR="00C242AB">
              <w:rPr>
                <w:color w:val="000000" w:themeColor="text1"/>
              </w:rPr>
              <w:t>ll be used</w:t>
            </w:r>
            <w:r>
              <w:rPr>
                <w:color w:val="000000" w:themeColor="text1"/>
              </w:rPr>
              <w:t xml:space="preserve"> </w:t>
            </w:r>
            <w:r w:rsidR="00C242AB">
              <w:rPr>
                <w:color w:val="000000" w:themeColor="text1"/>
              </w:rPr>
              <w:t>to</w:t>
            </w:r>
            <w:r>
              <w:rPr>
                <w:color w:val="000000" w:themeColor="text1"/>
              </w:rPr>
              <w:t xml:space="preserve"> collect guest reviews </w:t>
            </w:r>
            <w:r w:rsidR="00C242AB">
              <w:rPr>
                <w:color w:val="000000" w:themeColor="text1"/>
              </w:rPr>
              <w:t>and</w:t>
            </w:r>
            <w:r>
              <w:rPr>
                <w:color w:val="000000" w:themeColor="text1"/>
              </w:rPr>
              <w:t xml:space="preserve"> determine the result. </w:t>
            </w:r>
          </w:p>
          <w:p w14:paraId="3E30720A" w14:textId="77777777" w:rsidR="00F242EA" w:rsidRDefault="00F242EA" w:rsidP="00F242EA">
            <w:pPr>
              <w:widowControl w:val="0"/>
              <w:numPr>
                <w:ilvl w:val="0"/>
                <w:numId w:val="9"/>
              </w:numPr>
              <w:spacing w:before="0" w:after="0"/>
              <w:rPr>
                <w:color w:val="000000" w:themeColor="text1"/>
              </w:rPr>
            </w:pPr>
            <w:r>
              <w:rPr>
                <w:color w:val="000000" w:themeColor="text1"/>
              </w:rPr>
              <w:t xml:space="preserve">The publicity of the event will also be considered. </w:t>
            </w:r>
          </w:p>
        </w:tc>
      </w:tr>
    </w:tbl>
    <w:p w14:paraId="380F1B80" w14:textId="77777777" w:rsidR="00F242EA" w:rsidRDefault="00F242EA" w:rsidP="00F242EA">
      <w:pPr>
        <w:jc w:val="center"/>
        <w:rPr>
          <w:b/>
          <w:color w:val="000000" w:themeColor="text1"/>
        </w:rPr>
      </w:pPr>
      <w:r>
        <w:rPr>
          <w:b/>
          <w:color w:val="000000" w:themeColor="text1"/>
        </w:rPr>
        <w:t xml:space="preserve">Table 3: SOAR analysis </w:t>
      </w:r>
    </w:p>
    <w:p w14:paraId="369EC116" w14:textId="77777777" w:rsidR="00F242EA" w:rsidRDefault="00F242EA" w:rsidP="00F242EA">
      <w:pPr>
        <w:jc w:val="center"/>
        <w:rPr>
          <w:color w:val="000000" w:themeColor="text1"/>
        </w:rPr>
      </w:pPr>
      <w:r>
        <w:rPr>
          <w:color w:val="000000" w:themeColor="text1"/>
        </w:rPr>
        <w:t xml:space="preserve">(Source: Self-created) </w:t>
      </w:r>
    </w:p>
    <w:p w14:paraId="03623CB1" w14:textId="77777777" w:rsidR="00F242EA" w:rsidRDefault="00F242EA" w:rsidP="00F242EA">
      <w:pPr>
        <w:rPr>
          <w:b/>
          <w:color w:val="000000" w:themeColor="text1"/>
        </w:rPr>
      </w:pPr>
      <w:r>
        <w:rPr>
          <w:b/>
          <w:color w:val="000000" w:themeColor="text1"/>
        </w:rPr>
        <w:t>PESTLE analysis</w:t>
      </w:r>
    </w:p>
    <w:p w14:paraId="6ABF01A7" w14:textId="2740DA7F" w:rsidR="00F242EA" w:rsidRDefault="00F242EA" w:rsidP="00F242EA">
      <w:pPr>
        <w:rPr>
          <w:color w:val="000000" w:themeColor="text1"/>
        </w:rPr>
      </w:pPr>
      <w:r w:rsidRPr="00350310">
        <w:rPr>
          <w:bCs/>
          <w:color w:val="000000" w:themeColor="text1"/>
        </w:rPr>
        <w:t>Political factors</w:t>
      </w:r>
      <w:r>
        <w:rPr>
          <w:b/>
          <w:color w:val="000000" w:themeColor="text1"/>
        </w:rPr>
        <w:t>:</w:t>
      </w:r>
      <w:r>
        <w:rPr>
          <w:color w:val="000000" w:themeColor="text1"/>
        </w:rPr>
        <w:t xml:space="preserve"> </w:t>
      </w:r>
      <w:r w:rsidR="00C242AB">
        <w:rPr>
          <w:color w:val="000000" w:themeColor="text1"/>
        </w:rPr>
        <w:t>Romania's</w:t>
      </w:r>
      <w:r>
        <w:rPr>
          <w:color w:val="000000" w:themeColor="text1"/>
        </w:rPr>
        <w:t xml:space="preserve"> political </w:t>
      </w:r>
      <w:r w:rsidR="00C242AB">
        <w:rPr>
          <w:color w:val="000000" w:themeColor="text1"/>
        </w:rPr>
        <w:t>s</w:t>
      </w:r>
      <w:r>
        <w:rPr>
          <w:color w:val="000000" w:themeColor="text1"/>
        </w:rPr>
        <w:t>i</w:t>
      </w:r>
      <w:r w:rsidR="00C242AB">
        <w:rPr>
          <w:color w:val="000000" w:themeColor="text1"/>
        </w:rPr>
        <w:t>tua</w:t>
      </w:r>
      <w:r>
        <w:rPr>
          <w:color w:val="000000" w:themeColor="text1"/>
        </w:rPr>
        <w:t xml:space="preserve">tion can be disadvantageous for this event. </w:t>
      </w:r>
      <w:proofErr w:type="spellStart"/>
      <w:r w:rsidR="00C242AB">
        <w:rPr>
          <w:color w:val="000000" w:themeColor="text1"/>
        </w:rPr>
        <w:t>Romaania's</w:t>
      </w:r>
      <w:proofErr w:type="spellEnd"/>
      <w:r>
        <w:rPr>
          <w:color w:val="000000" w:themeColor="text1"/>
        </w:rPr>
        <w:t xml:space="preserve"> corruption index is 46 (Statista, 2024). As the venue is selected in Romania, the co</w:t>
      </w:r>
      <w:r w:rsidR="00C242AB">
        <w:rPr>
          <w:color w:val="000000" w:themeColor="text1"/>
        </w:rPr>
        <w:t>untry's co</w:t>
      </w:r>
      <w:r>
        <w:rPr>
          <w:color w:val="000000" w:themeColor="text1"/>
        </w:rPr>
        <w:t xml:space="preserve">rruption can disrupt the event.  </w:t>
      </w:r>
    </w:p>
    <w:p w14:paraId="3CAF5C14" w14:textId="520A507F" w:rsidR="00F242EA" w:rsidRDefault="00F242EA" w:rsidP="00F242EA">
      <w:pPr>
        <w:rPr>
          <w:color w:val="000000" w:themeColor="text1"/>
        </w:rPr>
      </w:pPr>
      <w:r w:rsidRPr="00350310">
        <w:rPr>
          <w:bCs/>
          <w:color w:val="000000" w:themeColor="text1"/>
        </w:rPr>
        <w:t>Economic factors</w:t>
      </w:r>
      <w:r>
        <w:rPr>
          <w:b/>
          <w:color w:val="000000" w:themeColor="text1"/>
        </w:rPr>
        <w:t>:</w:t>
      </w:r>
      <w:r>
        <w:rPr>
          <w:color w:val="000000" w:themeColor="text1"/>
        </w:rPr>
        <w:t xml:space="preserve"> High inflation can negatively impact event management by increasing the cost of supply and processing products. Romania is </w:t>
      </w:r>
      <w:r w:rsidR="00C242AB">
        <w:rPr>
          <w:color w:val="000000" w:themeColor="text1"/>
        </w:rPr>
        <w:t>experienc</w:t>
      </w:r>
      <w:r>
        <w:rPr>
          <w:color w:val="000000" w:themeColor="text1"/>
        </w:rPr>
        <w:t xml:space="preserve">ing a critical situation due to degradation in economic conditions. The </w:t>
      </w:r>
      <w:r w:rsidR="00C242AB">
        <w:rPr>
          <w:color w:val="000000" w:themeColor="text1"/>
        </w:rPr>
        <w:t xml:space="preserve">country's </w:t>
      </w:r>
      <w:r>
        <w:rPr>
          <w:color w:val="000000" w:themeColor="text1"/>
        </w:rPr>
        <w:t xml:space="preserve">inflation rate has increased by 10% (Statista, 2024). Hence, event managers </w:t>
      </w:r>
      <w:r w:rsidR="00C242AB">
        <w:rPr>
          <w:color w:val="000000" w:themeColor="text1"/>
        </w:rPr>
        <w:t>are exp</w:t>
      </w:r>
      <w:r>
        <w:rPr>
          <w:color w:val="000000" w:themeColor="text1"/>
        </w:rPr>
        <w:t>e</w:t>
      </w:r>
      <w:r w:rsidR="00C242AB">
        <w:rPr>
          <w:color w:val="000000" w:themeColor="text1"/>
        </w:rPr>
        <w:t>ct</w:t>
      </w:r>
      <w:r>
        <w:rPr>
          <w:color w:val="000000" w:themeColor="text1"/>
        </w:rPr>
        <w:t>ed to spend he</w:t>
      </w:r>
      <w:r w:rsidR="00C242AB">
        <w:rPr>
          <w:color w:val="000000" w:themeColor="text1"/>
        </w:rPr>
        <w:t>av</w:t>
      </w:r>
      <w:r>
        <w:rPr>
          <w:color w:val="000000" w:themeColor="text1"/>
        </w:rPr>
        <w:t>i</w:t>
      </w:r>
      <w:r w:rsidR="00C242AB">
        <w:rPr>
          <w:color w:val="000000" w:themeColor="text1"/>
        </w:rPr>
        <w:t>ly</w:t>
      </w:r>
      <w:r>
        <w:rPr>
          <w:color w:val="000000" w:themeColor="text1"/>
        </w:rPr>
        <w:t xml:space="preserve"> to </w:t>
      </w:r>
      <w:r w:rsidR="00C242AB">
        <w:rPr>
          <w:color w:val="000000" w:themeColor="text1"/>
        </w:rPr>
        <w:t>ob</w:t>
      </w:r>
      <w:r>
        <w:rPr>
          <w:color w:val="000000" w:themeColor="text1"/>
        </w:rPr>
        <w:t>t</w:t>
      </w:r>
      <w:r w:rsidR="00C242AB">
        <w:rPr>
          <w:color w:val="000000" w:themeColor="text1"/>
        </w:rPr>
        <w:t>ain</w:t>
      </w:r>
      <w:r>
        <w:rPr>
          <w:color w:val="000000" w:themeColor="text1"/>
        </w:rPr>
        <w:t xml:space="preserve"> a supply of physical resources.  </w:t>
      </w:r>
    </w:p>
    <w:p w14:paraId="2E6C4123" w14:textId="28E9FB0D" w:rsidR="00F242EA" w:rsidRPr="00350310" w:rsidRDefault="00F242EA" w:rsidP="00F242EA">
      <w:pPr>
        <w:rPr>
          <w:color w:val="000000" w:themeColor="text1"/>
        </w:rPr>
      </w:pPr>
      <w:r w:rsidRPr="00350310">
        <w:rPr>
          <w:bCs/>
          <w:color w:val="000000" w:themeColor="text1"/>
        </w:rPr>
        <w:t>Social Factors:</w:t>
      </w:r>
      <w:r>
        <w:rPr>
          <w:color w:val="000000" w:themeColor="text1"/>
        </w:rPr>
        <w:t xml:space="preserve"> </w:t>
      </w:r>
      <w:r w:rsidR="00244777">
        <w:rPr>
          <w:color w:val="000000" w:themeColor="text1"/>
        </w:rPr>
        <w:t>Romania's</w:t>
      </w:r>
      <w:r>
        <w:rPr>
          <w:color w:val="000000" w:themeColor="text1"/>
        </w:rPr>
        <w:t xml:space="preserve"> cultural enrichment has made it one of the main tourist attractions for global tourists. People from different countries show eagerness to visit Romania to explore its </w:t>
      </w:r>
      <w:r w:rsidRPr="00350310">
        <w:rPr>
          <w:color w:val="000000" w:themeColor="text1"/>
        </w:rPr>
        <w:t>culture (</w:t>
      </w:r>
      <w:r w:rsidRPr="00350310">
        <w:rPr>
          <w:color w:val="000000" w:themeColor="text1"/>
          <w:highlight w:val="white"/>
        </w:rPr>
        <w:t>Rădoi, 2020</w:t>
      </w:r>
      <w:r w:rsidRPr="00350310">
        <w:rPr>
          <w:color w:val="000000" w:themeColor="text1"/>
        </w:rPr>
        <w:t>). The public interest in Romanian tradition can benefi</w:t>
      </w:r>
      <w:r w:rsidR="00244777" w:rsidRPr="00350310">
        <w:rPr>
          <w:color w:val="000000" w:themeColor="text1"/>
        </w:rPr>
        <w:t>t</w:t>
      </w:r>
      <w:r w:rsidRPr="00350310">
        <w:rPr>
          <w:color w:val="000000" w:themeColor="text1"/>
        </w:rPr>
        <w:t xml:space="preserve"> this event.   </w:t>
      </w:r>
    </w:p>
    <w:p w14:paraId="0A0B9557" w14:textId="43976F99" w:rsidR="00F242EA" w:rsidRDefault="00F242EA" w:rsidP="00F242EA">
      <w:pPr>
        <w:rPr>
          <w:color w:val="000000" w:themeColor="text1"/>
        </w:rPr>
      </w:pPr>
      <w:r w:rsidRPr="00350310">
        <w:rPr>
          <w:color w:val="000000" w:themeColor="text1"/>
        </w:rPr>
        <w:t>Technological factors:</w:t>
      </w:r>
      <w:r>
        <w:rPr>
          <w:color w:val="000000" w:themeColor="text1"/>
        </w:rPr>
        <w:t xml:space="preserve"> </w:t>
      </w:r>
      <w:r w:rsidR="00244777">
        <w:rPr>
          <w:color w:val="000000" w:themeColor="text1"/>
        </w:rPr>
        <w:t>R</w:t>
      </w:r>
      <w:r>
        <w:rPr>
          <w:color w:val="000000" w:themeColor="text1"/>
        </w:rPr>
        <w:t>o</w:t>
      </w:r>
      <w:r w:rsidR="00244777">
        <w:rPr>
          <w:color w:val="000000" w:themeColor="text1"/>
        </w:rPr>
        <w:t>mania's</w:t>
      </w:r>
      <w:r>
        <w:rPr>
          <w:color w:val="000000" w:themeColor="text1"/>
        </w:rPr>
        <w:t xml:space="preserve"> social media usage </w:t>
      </w:r>
      <w:r w:rsidR="00244777">
        <w:rPr>
          <w:color w:val="000000" w:themeColor="text1"/>
        </w:rPr>
        <w:t>rate</w:t>
      </w:r>
      <w:r>
        <w:rPr>
          <w:color w:val="000000" w:themeColor="text1"/>
        </w:rPr>
        <w:t xml:space="preserve"> o</w:t>
      </w:r>
      <w:r w:rsidR="00244777">
        <w:rPr>
          <w:color w:val="000000" w:themeColor="text1"/>
        </w:rPr>
        <w:t>f 91%</w:t>
      </w:r>
      <w:r>
        <w:rPr>
          <w:color w:val="000000" w:themeColor="text1"/>
        </w:rPr>
        <w:t xml:space="preserve"> is an important situational factor for this event. The country has achieved a social media penetration rate of 91% (Statista, 2024). Th</w:t>
      </w:r>
      <w:r w:rsidR="00244777">
        <w:rPr>
          <w:color w:val="000000" w:themeColor="text1"/>
        </w:rPr>
        <w:t>is</w:t>
      </w:r>
      <w:r>
        <w:rPr>
          <w:color w:val="000000" w:themeColor="text1"/>
        </w:rPr>
        <w:t xml:space="preserve"> situation can be used to promote the event and increase its awareness in that </w:t>
      </w:r>
      <w:r>
        <w:rPr>
          <w:color w:val="000000" w:themeColor="text1"/>
        </w:rPr>
        <w:lastRenderedPageBreak/>
        <w:t xml:space="preserve">country. </w:t>
      </w:r>
      <w:r w:rsidR="00244777">
        <w:rPr>
          <w:color w:val="000000" w:themeColor="text1"/>
        </w:rPr>
        <w:t>A</w:t>
      </w:r>
      <w:r>
        <w:rPr>
          <w:color w:val="000000" w:themeColor="text1"/>
        </w:rPr>
        <w:t xml:space="preserve">ctivities like online booking and review collection can also be easily performed through social media.  </w:t>
      </w:r>
    </w:p>
    <w:p w14:paraId="796CD1DD" w14:textId="47013FEB" w:rsidR="00F242EA" w:rsidRDefault="00F242EA" w:rsidP="00F242EA">
      <w:pPr>
        <w:rPr>
          <w:color w:val="000000" w:themeColor="text1"/>
        </w:rPr>
      </w:pPr>
      <w:r w:rsidRPr="00350310">
        <w:rPr>
          <w:bCs/>
          <w:color w:val="000000" w:themeColor="text1"/>
        </w:rPr>
        <w:t>Legal factors: Legal compliance is a vital factor for event management. In Romania, EU Regulation 2005/396 is strictly followed to</w:t>
      </w:r>
      <w:r>
        <w:rPr>
          <w:color w:val="000000" w:themeColor="text1"/>
        </w:rPr>
        <w:t xml:space="preserve"> maintain food safety in restaurants and events (EU, 2024). </w:t>
      </w:r>
      <w:r w:rsidR="00244777">
        <w:rPr>
          <w:color w:val="000000" w:themeColor="text1"/>
        </w:rPr>
        <w:t>F</w:t>
      </w:r>
      <w:r>
        <w:rPr>
          <w:color w:val="000000" w:themeColor="text1"/>
        </w:rPr>
        <w:t xml:space="preserve">ollowing the legal considerations, food ingredients for this event will be supplied from ethical sources. </w:t>
      </w:r>
      <w:r w:rsidR="00244777">
        <w:rPr>
          <w:color w:val="000000" w:themeColor="text1"/>
        </w:rPr>
        <w:t>F</w:t>
      </w:r>
      <w:r>
        <w:rPr>
          <w:color w:val="000000" w:themeColor="text1"/>
        </w:rPr>
        <w:t>ood safety legislation will also be followed whe</w:t>
      </w:r>
      <w:r w:rsidR="00244777">
        <w:rPr>
          <w:color w:val="000000" w:themeColor="text1"/>
        </w:rPr>
        <w:t>n</w:t>
      </w:r>
      <w:r>
        <w:rPr>
          <w:color w:val="000000" w:themeColor="text1"/>
        </w:rPr>
        <w:t xml:space="preserve"> preparing cultural dishes.    </w:t>
      </w:r>
    </w:p>
    <w:p w14:paraId="5EBC1261" w14:textId="2C2CBDAA" w:rsidR="00F242EA" w:rsidRDefault="00F242EA" w:rsidP="00F242EA">
      <w:pPr>
        <w:rPr>
          <w:color w:val="000000" w:themeColor="text1"/>
        </w:rPr>
      </w:pPr>
      <w:r w:rsidRPr="00350310">
        <w:rPr>
          <w:bCs/>
          <w:color w:val="000000" w:themeColor="text1"/>
        </w:rPr>
        <w:t>Environmental factors:</w:t>
      </w:r>
      <w:r>
        <w:rPr>
          <w:color w:val="000000" w:themeColor="text1"/>
        </w:rPr>
        <w:t xml:space="preserve"> </w:t>
      </w:r>
      <w:r w:rsidR="00244777">
        <w:rPr>
          <w:color w:val="000000" w:themeColor="text1"/>
        </w:rPr>
        <w:t>Romania's</w:t>
      </w:r>
      <w:r>
        <w:rPr>
          <w:color w:val="000000" w:themeColor="text1"/>
        </w:rPr>
        <w:t xml:space="preserve"> environmental guidelines are very strict. NEPA (National Environment Protection Agency) has influenced the country to take important sustainable goals like reducin</w:t>
      </w:r>
      <w:r w:rsidR="00244777">
        <w:rPr>
          <w:color w:val="000000" w:themeColor="text1"/>
        </w:rPr>
        <w:t>g</w:t>
      </w:r>
      <w:r>
        <w:rPr>
          <w:color w:val="000000" w:themeColor="text1"/>
        </w:rPr>
        <w:t xml:space="preserve"> natural pollution and carbon emissions (EU, 2024). Considering these factors, eco-friendly packaging and waste management have been arranged for the event. However, the overall process has increased its investment requirements. </w:t>
      </w:r>
    </w:p>
    <w:p w14:paraId="701A0042" w14:textId="77777777" w:rsidR="00F242EA" w:rsidRDefault="00F242EA" w:rsidP="00F242EA">
      <w:pPr>
        <w:pStyle w:val="Heading2"/>
        <w:rPr>
          <w:color w:val="000000" w:themeColor="text1"/>
        </w:rPr>
      </w:pPr>
      <w:r>
        <w:rPr>
          <w:b/>
          <w:color w:val="000000" w:themeColor="text1"/>
        </w:rPr>
        <w:br w:type="page"/>
      </w:r>
      <w:bookmarkStart w:id="21" w:name="_jz1dy5wk6pxl"/>
      <w:bookmarkEnd w:id="21"/>
    </w:p>
    <w:p w14:paraId="3088C8D5" w14:textId="77777777" w:rsidR="00F242EA" w:rsidRDefault="00F242EA" w:rsidP="00F242EA">
      <w:pPr>
        <w:pStyle w:val="Heading2"/>
        <w:rPr>
          <w:color w:val="000000" w:themeColor="text1"/>
        </w:rPr>
      </w:pPr>
      <w:bookmarkStart w:id="22" w:name="_34q19apywux"/>
      <w:bookmarkStart w:id="23" w:name="_Toc178782589"/>
      <w:bookmarkEnd w:id="22"/>
      <w:r>
        <w:rPr>
          <w:color w:val="000000" w:themeColor="text1"/>
        </w:rPr>
        <w:lastRenderedPageBreak/>
        <w:t>Conclusion</w:t>
      </w:r>
      <w:bookmarkEnd w:id="23"/>
      <w:r>
        <w:rPr>
          <w:color w:val="000000" w:themeColor="text1"/>
        </w:rPr>
        <w:t xml:space="preserve"> </w:t>
      </w:r>
    </w:p>
    <w:p w14:paraId="0A8D59BD" w14:textId="22F8BD0B" w:rsidR="00F242EA" w:rsidRDefault="00F242EA" w:rsidP="00F242EA">
      <w:pPr>
        <w:rPr>
          <w:color w:val="000000" w:themeColor="text1"/>
        </w:rPr>
      </w:pPr>
      <w:r>
        <w:rPr>
          <w:color w:val="000000" w:themeColor="text1"/>
        </w:rPr>
        <w:t>The report has carefully delivered a strategic plan to arrange Christmas Childhood Memories during Winter. The overall planning and organisation have been described through the Event Cycle. Further, the event concept has been explained to show its efficiency in improving guest experience. A detailed description of the resource and skill requirements and an analysis of cost and income structure</w:t>
      </w:r>
      <w:r w:rsidR="00D7408F">
        <w:rPr>
          <w:color w:val="000000" w:themeColor="text1"/>
        </w:rPr>
        <w:t xml:space="preserve"> has been mentioned</w:t>
      </w:r>
      <w:r>
        <w:rPr>
          <w:color w:val="000000" w:themeColor="text1"/>
        </w:rPr>
        <w:t xml:space="preserve">. The determined aim and SMART objectives can support the strategic management of the event. </w:t>
      </w:r>
      <w:r w:rsidR="00B26320">
        <w:rPr>
          <w:color w:val="000000" w:themeColor="text1"/>
        </w:rPr>
        <w:t>PESTLE, SOAR and SWOT have discussed h</w:t>
      </w:r>
      <w:r w:rsidR="00244777">
        <w:rPr>
          <w:color w:val="000000" w:themeColor="text1"/>
        </w:rPr>
        <w:t>o</w:t>
      </w:r>
      <w:r>
        <w:rPr>
          <w:color w:val="000000" w:themeColor="text1"/>
        </w:rPr>
        <w:t xml:space="preserve">w different situational and cultural considerations can impact the event.      </w:t>
      </w:r>
    </w:p>
    <w:p w14:paraId="6BB870A3" w14:textId="77777777" w:rsidR="00F242EA" w:rsidRDefault="00F242EA" w:rsidP="00F242EA">
      <w:pPr>
        <w:rPr>
          <w:color w:val="000000" w:themeColor="text1"/>
        </w:rPr>
      </w:pPr>
    </w:p>
    <w:p w14:paraId="1DC61A46" w14:textId="77777777" w:rsidR="00F242EA" w:rsidRDefault="00F242EA" w:rsidP="00F242EA">
      <w:pPr>
        <w:pStyle w:val="Heading1"/>
        <w:jc w:val="left"/>
        <w:rPr>
          <w:color w:val="000000" w:themeColor="text1"/>
        </w:rPr>
      </w:pPr>
      <w:r>
        <w:rPr>
          <w:b/>
          <w:color w:val="000000" w:themeColor="text1"/>
        </w:rPr>
        <w:br w:type="page"/>
      </w:r>
      <w:bookmarkStart w:id="24" w:name="_wyeunqergpkp"/>
      <w:bookmarkEnd w:id="24"/>
    </w:p>
    <w:p w14:paraId="53EAA90C" w14:textId="77777777" w:rsidR="00F242EA" w:rsidRDefault="00F242EA" w:rsidP="00F242EA">
      <w:pPr>
        <w:pStyle w:val="Heading1"/>
        <w:jc w:val="left"/>
        <w:rPr>
          <w:color w:val="000000" w:themeColor="text1"/>
        </w:rPr>
      </w:pPr>
      <w:bookmarkStart w:id="25" w:name="_Toc178782590"/>
      <w:r>
        <w:rPr>
          <w:color w:val="000000" w:themeColor="text1"/>
        </w:rPr>
        <w:lastRenderedPageBreak/>
        <w:t>References</w:t>
      </w:r>
      <w:bookmarkEnd w:id="25"/>
    </w:p>
    <w:p w14:paraId="1A4E620B" w14:textId="51350D77" w:rsidR="00BE6628" w:rsidRPr="00BE6628" w:rsidRDefault="00BE6628" w:rsidP="00BE6628">
      <w:pPr>
        <w:spacing w:after="240"/>
        <w:rPr>
          <w:color w:val="000000" w:themeColor="text1"/>
        </w:rPr>
      </w:pPr>
      <w:bookmarkStart w:id="26" w:name="_crzykyqvps9n"/>
      <w:bookmarkEnd w:id="26"/>
      <w:r w:rsidRPr="00BE6628">
        <w:rPr>
          <w:color w:val="000000" w:themeColor="text1"/>
        </w:rPr>
        <w:t xml:space="preserve">Aaker, D.A. and Moorman, C., </w:t>
      </w:r>
      <w:r w:rsidR="00A857F2">
        <w:rPr>
          <w:color w:val="000000" w:themeColor="text1"/>
        </w:rPr>
        <w:t>(</w:t>
      </w:r>
      <w:r w:rsidRPr="00BE6628">
        <w:rPr>
          <w:color w:val="000000" w:themeColor="text1"/>
        </w:rPr>
        <w:t>2023</w:t>
      </w:r>
      <w:r w:rsidR="00A857F2">
        <w:rPr>
          <w:color w:val="000000" w:themeColor="text1"/>
        </w:rPr>
        <w:t>)</w:t>
      </w:r>
      <w:r w:rsidRPr="00BE6628">
        <w:rPr>
          <w:color w:val="000000" w:themeColor="text1"/>
        </w:rPr>
        <w:t xml:space="preserve">. </w:t>
      </w:r>
      <w:r w:rsidRPr="00BE6628">
        <w:rPr>
          <w:i/>
          <w:iCs/>
          <w:color w:val="000000" w:themeColor="text1"/>
        </w:rPr>
        <w:t>Strategic market management</w:t>
      </w:r>
      <w:r w:rsidRPr="00BE6628">
        <w:rPr>
          <w:color w:val="000000" w:themeColor="text1"/>
        </w:rPr>
        <w:t>. Hoboken, NJ: John Wiley &amp; Sons.</w:t>
      </w:r>
    </w:p>
    <w:p w14:paraId="4C13F8A4" w14:textId="2189E2C0" w:rsidR="00BE6628" w:rsidRPr="00BE6628" w:rsidRDefault="00BE6628" w:rsidP="00BE6628">
      <w:pPr>
        <w:spacing w:after="240"/>
        <w:rPr>
          <w:color w:val="000000" w:themeColor="text1"/>
        </w:rPr>
      </w:pPr>
      <w:r w:rsidRPr="00BE6628">
        <w:rPr>
          <w:color w:val="000000" w:themeColor="text1"/>
        </w:rPr>
        <w:t xml:space="preserve">Barron, P. and Leask, A.,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Events management education. In: I. Yeoman and U. McMahon-Beattie, eds. </w:t>
      </w:r>
      <w:r w:rsidRPr="00BE6628">
        <w:rPr>
          <w:i/>
          <w:iCs/>
          <w:color w:val="000000" w:themeColor="text1"/>
        </w:rPr>
        <w:t>The Routledge Handbook of Events</w:t>
      </w:r>
      <w:r w:rsidRPr="00BE6628">
        <w:rPr>
          <w:color w:val="000000" w:themeColor="text1"/>
        </w:rPr>
        <w:t>. London: Routledge, pp. 287-305.</w:t>
      </w:r>
    </w:p>
    <w:p w14:paraId="353691B5" w14:textId="60A06516" w:rsidR="00BE6628" w:rsidRPr="00BE6628" w:rsidRDefault="00BE6628" w:rsidP="00BE6628">
      <w:pPr>
        <w:spacing w:after="240"/>
        <w:rPr>
          <w:color w:val="000000" w:themeColor="text1"/>
        </w:rPr>
      </w:pPr>
      <w:r w:rsidRPr="00BE6628">
        <w:rPr>
          <w:color w:val="000000" w:themeColor="text1"/>
        </w:rPr>
        <w:t xml:space="preserve">Berridge, G.,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Designing event experiences. In: I. Yeoman and U. McMahon-Beattie, eds. </w:t>
      </w:r>
      <w:r w:rsidRPr="00BE6628">
        <w:rPr>
          <w:i/>
          <w:iCs/>
          <w:color w:val="000000" w:themeColor="text1"/>
        </w:rPr>
        <w:t>The Routledge Handbook of Events</w:t>
      </w:r>
      <w:r w:rsidRPr="00BE6628">
        <w:rPr>
          <w:color w:val="000000" w:themeColor="text1"/>
        </w:rPr>
        <w:t>. London: Routledge, pp. 378-395.</w:t>
      </w:r>
    </w:p>
    <w:p w14:paraId="09809656" w14:textId="79BAB308" w:rsidR="00BE6628" w:rsidRDefault="00BE6628" w:rsidP="00BE6628">
      <w:pPr>
        <w:spacing w:after="240"/>
        <w:rPr>
          <w:color w:val="000000" w:themeColor="text1"/>
        </w:rPr>
      </w:pPr>
      <w:proofErr w:type="spellStart"/>
      <w:r w:rsidRPr="00BE6628">
        <w:rPr>
          <w:color w:val="000000" w:themeColor="text1"/>
        </w:rPr>
        <w:t>Circostrada</w:t>
      </w:r>
      <w:proofErr w:type="spellEnd"/>
      <w:r w:rsidRPr="00BE6628">
        <w:rPr>
          <w:color w:val="000000" w:themeColor="text1"/>
        </w:rPr>
        <w:t xml:space="preserve">, </w:t>
      </w:r>
      <w:r w:rsidR="006F7C3D">
        <w:rPr>
          <w:color w:val="000000" w:themeColor="text1"/>
        </w:rPr>
        <w:t>(</w:t>
      </w:r>
      <w:r w:rsidRPr="00BE6628">
        <w:rPr>
          <w:color w:val="000000" w:themeColor="text1"/>
        </w:rPr>
        <w:t>2024</w:t>
      </w:r>
      <w:r w:rsidR="006F7C3D">
        <w:rPr>
          <w:color w:val="000000" w:themeColor="text1"/>
        </w:rPr>
        <w:t>)</w:t>
      </w:r>
      <w:r w:rsidRPr="00BE6628">
        <w:rPr>
          <w:color w:val="000000" w:themeColor="text1"/>
        </w:rPr>
        <w:t xml:space="preserve">. Sibiu International Theatre Festival. [online] Available at: </w:t>
      </w:r>
      <w:hyperlink r:id="rId6" w:tgtFrame="_new" w:history="1">
        <w:r w:rsidRPr="00BE6628">
          <w:rPr>
            <w:rStyle w:val="Hyperlink"/>
          </w:rPr>
          <w:t>https://www.circostrada.org/en/cshubble/element/sibiu-international-theatre-festival</w:t>
        </w:r>
      </w:hyperlink>
      <w:r w:rsidRPr="00BE6628">
        <w:rPr>
          <w:color w:val="000000" w:themeColor="text1"/>
        </w:rPr>
        <w:t xml:space="preserve"> </w:t>
      </w:r>
      <w:r w:rsidR="00E1384F">
        <w:rPr>
          <w:color w:val="000000" w:themeColor="text1"/>
        </w:rPr>
        <w:t>(</w:t>
      </w:r>
      <w:r w:rsidRPr="00BE6628">
        <w:rPr>
          <w:color w:val="000000" w:themeColor="text1"/>
        </w:rPr>
        <w:t xml:space="preserve">Accessed </w:t>
      </w:r>
      <w:r w:rsidR="00E1384F">
        <w:rPr>
          <w:color w:val="000000" w:themeColor="text1"/>
        </w:rPr>
        <w:t>1</w:t>
      </w:r>
      <w:r w:rsidRPr="00BE6628">
        <w:rPr>
          <w:color w:val="000000" w:themeColor="text1"/>
        </w:rPr>
        <w:t>1 October 2024</w:t>
      </w:r>
      <w:r w:rsidR="00E1384F">
        <w:rPr>
          <w:color w:val="000000" w:themeColor="text1"/>
        </w:rPr>
        <w:t>)</w:t>
      </w:r>
      <w:r w:rsidRPr="00BE6628">
        <w:rPr>
          <w:color w:val="000000" w:themeColor="text1"/>
        </w:rPr>
        <w:t>.</w:t>
      </w:r>
    </w:p>
    <w:p w14:paraId="798118B1" w14:textId="5BF5983C" w:rsidR="00E5475E" w:rsidRPr="00BE6628" w:rsidRDefault="00E5475E" w:rsidP="00BE6628">
      <w:pPr>
        <w:spacing w:after="240"/>
        <w:rPr>
          <w:color w:val="000000" w:themeColor="text1"/>
        </w:rPr>
      </w:pPr>
      <w:r w:rsidRPr="00E5475E">
        <w:rPr>
          <w:color w:val="000000" w:themeColor="text1"/>
        </w:rPr>
        <w:t xml:space="preserve">Creative Tenders (2021) A Guide to the Bidding Process in Event Management. Available at: https://www.creativetenders.co.uk/bidding-process-in-events-management/ </w:t>
      </w:r>
      <w:r>
        <w:rPr>
          <w:color w:val="000000" w:themeColor="text1"/>
        </w:rPr>
        <w:t>(</w:t>
      </w:r>
      <w:r w:rsidRPr="00E5475E">
        <w:rPr>
          <w:color w:val="000000" w:themeColor="text1"/>
        </w:rPr>
        <w:t xml:space="preserve">Accessed: </w:t>
      </w:r>
      <w:r>
        <w:rPr>
          <w:color w:val="000000" w:themeColor="text1"/>
        </w:rPr>
        <w:t>12 October 2024</w:t>
      </w:r>
      <w:r w:rsidRPr="00E5475E">
        <w:rPr>
          <w:color w:val="000000" w:themeColor="text1"/>
        </w:rPr>
        <w:t>).</w:t>
      </w:r>
    </w:p>
    <w:p w14:paraId="251422F5" w14:textId="7DAC4267" w:rsidR="00BE6628" w:rsidRPr="00BE6628" w:rsidRDefault="00BE6628" w:rsidP="00BE6628">
      <w:pPr>
        <w:spacing w:after="240"/>
        <w:rPr>
          <w:color w:val="000000" w:themeColor="text1"/>
        </w:rPr>
      </w:pPr>
      <w:r w:rsidRPr="00BE6628">
        <w:rPr>
          <w:color w:val="000000" w:themeColor="text1"/>
        </w:rPr>
        <w:t xml:space="preserve">Ergen, F.D., </w:t>
      </w:r>
      <w:r w:rsidR="006F7C3D">
        <w:rPr>
          <w:color w:val="000000" w:themeColor="text1"/>
        </w:rPr>
        <w:t>(</w:t>
      </w:r>
      <w:r w:rsidRPr="00BE6628">
        <w:rPr>
          <w:color w:val="000000" w:themeColor="text1"/>
        </w:rPr>
        <w:t>2021</w:t>
      </w:r>
      <w:r w:rsidR="006F7C3D">
        <w:rPr>
          <w:color w:val="000000" w:themeColor="text1"/>
        </w:rPr>
        <w:t>)</w:t>
      </w:r>
      <w:r w:rsidRPr="00BE6628">
        <w:rPr>
          <w:color w:val="000000" w:themeColor="text1"/>
        </w:rPr>
        <w:t xml:space="preserve">. Artificial Intelligence applications for event management and marketing. In: I. Yeoman, ed. </w:t>
      </w:r>
      <w:r w:rsidRPr="00BE6628">
        <w:rPr>
          <w:i/>
          <w:iCs/>
          <w:color w:val="000000" w:themeColor="text1"/>
        </w:rPr>
        <w:t>Impact of ICTs on Event Management and Marketing</w:t>
      </w:r>
      <w:r w:rsidRPr="00BE6628">
        <w:rPr>
          <w:color w:val="000000" w:themeColor="text1"/>
        </w:rPr>
        <w:t>. Hershey, PA: IGI Global, pp. 199-215.</w:t>
      </w:r>
    </w:p>
    <w:p w14:paraId="2B6F4092" w14:textId="7998A70B" w:rsidR="00BE6628" w:rsidRPr="00BE6628" w:rsidRDefault="00BE6628" w:rsidP="00BE6628">
      <w:pPr>
        <w:spacing w:after="240"/>
        <w:rPr>
          <w:color w:val="000000" w:themeColor="text1"/>
        </w:rPr>
      </w:pPr>
      <w:r w:rsidRPr="00BE6628">
        <w:rPr>
          <w:color w:val="000000" w:themeColor="text1"/>
        </w:rPr>
        <w:t xml:space="preserve">EU, </w:t>
      </w:r>
      <w:r w:rsidR="006F7C3D">
        <w:rPr>
          <w:color w:val="000000" w:themeColor="text1"/>
        </w:rPr>
        <w:t>(</w:t>
      </w:r>
      <w:r w:rsidRPr="00BE6628">
        <w:rPr>
          <w:color w:val="000000" w:themeColor="text1"/>
        </w:rPr>
        <w:t>2024</w:t>
      </w:r>
      <w:r w:rsidR="006F7C3D">
        <w:rPr>
          <w:color w:val="000000" w:themeColor="text1"/>
        </w:rPr>
        <w:t>)</w:t>
      </w:r>
      <w:r w:rsidRPr="00BE6628">
        <w:rPr>
          <w:color w:val="000000" w:themeColor="text1"/>
        </w:rPr>
        <w:t xml:space="preserve">. Regulation (EC) No 396/2005. </w:t>
      </w:r>
      <w:r w:rsidR="00E1384F">
        <w:rPr>
          <w:color w:val="000000" w:themeColor="text1"/>
        </w:rPr>
        <w:t>(</w:t>
      </w:r>
      <w:r w:rsidRPr="00BE6628">
        <w:rPr>
          <w:color w:val="000000" w:themeColor="text1"/>
        </w:rPr>
        <w:t>online</w:t>
      </w:r>
      <w:r w:rsidR="00E1384F">
        <w:rPr>
          <w:color w:val="000000" w:themeColor="text1"/>
        </w:rPr>
        <w:t>)</w:t>
      </w:r>
      <w:r w:rsidRPr="00BE6628">
        <w:rPr>
          <w:color w:val="000000" w:themeColor="text1"/>
        </w:rPr>
        <w:t xml:space="preserve"> Available at: </w:t>
      </w:r>
      <w:hyperlink r:id="rId7" w:tgtFrame="_new" w:history="1">
        <w:r w:rsidRPr="00BE6628">
          <w:rPr>
            <w:rStyle w:val="Hyperlink"/>
          </w:rPr>
          <w:t>https://eur-lex.europa.eu/legal-content/EN/ALL/?uri=CELEX%3A32005R0396</w:t>
        </w:r>
      </w:hyperlink>
      <w:r w:rsidRPr="00BE6628">
        <w:rPr>
          <w:color w:val="000000" w:themeColor="text1"/>
        </w:rPr>
        <w:t xml:space="preserve"> </w:t>
      </w:r>
      <w:r w:rsidR="00E1384F">
        <w:rPr>
          <w:color w:val="000000" w:themeColor="text1"/>
        </w:rPr>
        <w:t>(</w:t>
      </w:r>
      <w:r w:rsidRPr="00BE6628">
        <w:rPr>
          <w:color w:val="000000" w:themeColor="text1"/>
        </w:rPr>
        <w:t xml:space="preserve">Accessed </w:t>
      </w:r>
      <w:r w:rsidR="00E1384F">
        <w:rPr>
          <w:color w:val="000000" w:themeColor="text1"/>
        </w:rPr>
        <w:t>1</w:t>
      </w:r>
      <w:r w:rsidRPr="00BE6628">
        <w:rPr>
          <w:color w:val="000000" w:themeColor="text1"/>
        </w:rPr>
        <w:t>2 October 2024</w:t>
      </w:r>
      <w:r w:rsidR="00E1384F">
        <w:rPr>
          <w:color w:val="000000" w:themeColor="text1"/>
        </w:rPr>
        <w:t>)</w:t>
      </w:r>
      <w:r w:rsidRPr="00BE6628">
        <w:rPr>
          <w:color w:val="000000" w:themeColor="text1"/>
        </w:rPr>
        <w:t>.</w:t>
      </w:r>
    </w:p>
    <w:p w14:paraId="660CE9B8" w14:textId="6241F710" w:rsidR="00BE6628" w:rsidRPr="00BE6628" w:rsidRDefault="00BE6628" w:rsidP="00BE6628">
      <w:pPr>
        <w:spacing w:after="240"/>
        <w:rPr>
          <w:color w:val="000000" w:themeColor="text1"/>
        </w:rPr>
      </w:pPr>
      <w:r w:rsidRPr="00BE6628">
        <w:rPr>
          <w:color w:val="000000" w:themeColor="text1"/>
        </w:rPr>
        <w:t xml:space="preserve">Evans, D., Bratton, S. and McKee, J., </w:t>
      </w:r>
      <w:r w:rsidR="006F7C3D">
        <w:rPr>
          <w:color w:val="000000" w:themeColor="text1"/>
        </w:rPr>
        <w:t>(</w:t>
      </w:r>
      <w:r w:rsidRPr="00BE6628">
        <w:rPr>
          <w:color w:val="000000" w:themeColor="text1"/>
        </w:rPr>
        <w:t>2021</w:t>
      </w:r>
      <w:r w:rsidR="006F7C3D">
        <w:rPr>
          <w:color w:val="000000" w:themeColor="text1"/>
        </w:rPr>
        <w:t>)</w:t>
      </w:r>
      <w:r w:rsidRPr="00BE6628">
        <w:rPr>
          <w:color w:val="000000" w:themeColor="text1"/>
        </w:rPr>
        <w:t xml:space="preserve">. </w:t>
      </w:r>
      <w:r w:rsidRPr="00BE6628">
        <w:rPr>
          <w:i/>
          <w:iCs/>
          <w:color w:val="000000" w:themeColor="text1"/>
        </w:rPr>
        <w:t>Social media marketing</w:t>
      </w:r>
      <w:r w:rsidRPr="00BE6628">
        <w:rPr>
          <w:color w:val="000000" w:themeColor="text1"/>
        </w:rPr>
        <w:t>. Place of publication unknown: AG Printing &amp; Publishing.</w:t>
      </w:r>
    </w:p>
    <w:p w14:paraId="186F1907" w14:textId="560A2083" w:rsidR="00BE6628" w:rsidRPr="00BE6628" w:rsidRDefault="00BE6628" w:rsidP="00BE6628">
      <w:pPr>
        <w:spacing w:after="240"/>
        <w:rPr>
          <w:color w:val="000000" w:themeColor="text1"/>
        </w:rPr>
      </w:pPr>
      <w:r w:rsidRPr="00BE6628">
        <w:rPr>
          <w:color w:val="000000" w:themeColor="text1"/>
        </w:rPr>
        <w:t xml:space="preserve">Fox, D., Gouthro, M.B., Morpeth, N.D. and Brunt, P., </w:t>
      </w:r>
      <w:r w:rsidR="006F7C3D">
        <w:rPr>
          <w:color w:val="000000" w:themeColor="text1"/>
        </w:rPr>
        <w:t>(</w:t>
      </w:r>
      <w:r w:rsidRPr="00BE6628">
        <w:rPr>
          <w:color w:val="000000" w:themeColor="text1"/>
        </w:rPr>
        <w:t>2014</w:t>
      </w:r>
      <w:r w:rsidR="006F7C3D">
        <w:rPr>
          <w:color w:val="000000" w:themeColor="text1"/>
        </w:rPr>
        <w:t>)</w:t>
      </w:r>
      <w:r w:rsidRPr="00BE6628">
        <w:rPr>
          <w:color w:val="000000" w:themeColor="text1"/>
        </w:rPr>
        <w:t xml:space="preserve">. </w:t>
      </w:r>
      <w:r w:rsidRPr="00BE6628">
        <w:rPr>
          <w:i/>
          <w:iCs/>
          <w:color w:val="000000" w:themeColor="text1"/>
        </w:rPr>
        <w:t>Doing events research: from theory to practice</w:t>
      </w:r>
      <w:r w:rsidRPr="00BE6628">
        <w:rPr>
          <w:color w:val="000000" w:themeColor="text1"/>
        </w:rPr>
        <w:t>. Oxford: Routledge.</w:t>
      </w:r>
    </w:p>
    <w:p w14:paraId="791FEB92" w14:textId="2EBC6846" w:rsidR="00BE6628" w:rsidRPr="00BE6628" w:rsidRDefault="00BE6628" w:rsidP="00BE6628">
      <w:pPr>
        <w:spacing w:after="240"/>
        <w:rPr>
          <w:color w:val="000000" w:themeColor="text1"/>
        </w:rPr>
      </w:pPr>
      <w:r w:rsidRPr="00BE6628">
        <w:rPr>
          <w:color w:val="000000" w:themeColor="text1"/>
        </w:rPr>
        <w:t xml:space="preserve">Georgescu, I.,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w:t>
      </w:r>
      <w:r w:rsidRPr="00BE6628">
        <w:rPr>
          <w:i/>
          <w:iCs/>
          <w:color w:val="000000" w:themeColor="text1"/>
        </w:rPr>
        <w:t>Carpathia: Food from the heart of Romania</w:t>
      </w:r>
      <w:r w:rsidRPr="00BE6628">
        <w:rPr>
          <w:color w:val="000000" w:themeColor="text1"/>
        </w:rPr>
        <w:t>. London: White Lion Publishing.</w:t>
      </w:r>
    </w:p>
    <w:p w14:paraId="589D2B8F" w14:textId="4A378280" w:rsidR="00BE6628" w:rsidRPr="00BE6628" w:rsidRDefault="00BE6628" w:rsidP="00BE6628">
      <w:pPr>
        <w:spacing w:after="240"/>
        <w:rPr>
          <w:color w:val="000000" w:themeColor="text1"/>
        </w:rPr>
      </w:pPr>
      <w:r w:rsidRPr="00BE6628">
        <w:rPr>
          <w:color w:val="000000" w:themeColor="text1"/>
        </w:rPr>
        <w:t xml:space="preserve">Getz, D. and Page, S., </w:t>
      </w:r>
      <w:r w:rsidR="006F7C3D">
        <w:rPr>
          <w:color w:val="000000" w:themeColor="text1"/>
        </w:rPr>
        <w:t>(</w:t>
      </w:r>
      <w:r w:rsidRPr="00BE6628">
        <w:rPr>
          <w:color w:val="000000" w:themeColor="text1"/>
        </w:rPr>
        <w:t>2019</w:t>
      </w:r>
      <w:r w:rsidR="006F7C3D">
        <w:rPr>
          <w:color w:val="000000" w:themeColor="text1"/>
        </w:rPr>
        <w:t>)</w:t>
      </w:r>
      <w:r w:rsidRPr="00BE6628">
        <w:rPr>
          <w:color w:val="000000" w:themeColor="text1"/>
        </w:rPr>
        <w:t xml:space="preserve">. </w:t>
      </w:r>
      <w:r w:rsidRPr="00BE6628">
        <w:rPr>
          <w:i/>
          <w:iCs/>
          <w:color w:val="000000" w:themeColor="text1"/>
        </w:rPr>
        <w:t>Event studies: theory, research and policy for planned events</w:t>
      </w:r>
      <w:r w:rsidRPr="00BE6628">
        <w:rPr>
          <w:color w:val="000000" w:themeColor="text1"/>
        </w:rPr>
        <w:t>. 3rd ed. Oxford: Routledge.</w:t>
      </w:r>
    </w:p>
    <w:p w14:paraId="209CFFF7" w14:textId="74E09C42" w:rsidR="00BE6628" w:rsidRPr="00BE6628" w:rsidRDefault="00BE6628" w:rsidP="00BE6628">
      <w:pPr>
        <w:spacing w:after="240"/>
        <w:rPr>
          <w:color w:val="000000" w:themeColor="text1"/>
        </w:rPr>
      </w:pPr>
      <w:r w:rsidRPr="00BE6628">
        <w:rPr>
          <w:color w:val="000000" w:themeColor="text1"/>
        </w:rPr>
        <w:lastRenderedPageBreak/>
        <w:t xml:space="preserve">Gulak-Lipka, P.A.T.R.Y.C.J.A. and Jagielski, M.I.C.H.A.Ł.,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Incorporating sustainability into mega-event management as means of providing economic, social, and environmental legacy: a comparative analysis. </w:t>
      </w:r>
      <w:r w:rsidRPr="00BE6628">
        <w:rPr>
          <w:i/>
          <w:iCs/>
          <w:color w:val="000000" w:themeColor="text1"/>
        </w:rPr>
        <w:t>Journal of Physical Education and Sport</w:t>
      </w:r>
      <w:r w:rsidRPr="00BE6628">
        <w:rPr>
          <w:color w:val="000000" w:themeColor="text1"/>
        </w:rPr>
        <w:t>, 20(5), pp. 2859-2866.</w:t>
      </w:r>
    </w:p>
    <w:p w14:paraId="4214799A" w14:textId="528C946D" w:rsidR="00BE6628" w:rsidRPr="00BE6628" w:rsidRDefault="00BE6628" w:rsidP="00BE6628">
      <w:pPr>
        <w:spacing w:after="240"/>
        <w:rPr>
          <w:color w:val="000000" w:themeColor="text1"/>
        </w:rPr>
      </w:pPr>
      <w:r w:rsidRPr="00BE6628">
        <w:rPr>
          <w:color w:val="000000" w:themeColor="text1"/>
        </w:rPr>
        <w:t xml:space="preserve">Hagen, D., </w:t>
      </w:r>
      <w:r w:rsidR="006F7C3D">
        <w:rPr>
          <w:color w:val="000000" w:themeColor="text1"/>
        </w:rPr>
        <w:t>(</w:t>
      </w:r>
      <w:r w:rsidRPr="00BE6628">
        <w:rPr>
          <w:color w:val="000000" w:themeColor="text1"/>
        </w:rPr>
        <w:t>2021</w:t>
      </w:r>
      <w:r w:rsidR="006F7C3D">
        <w:rPr>
          <w:color w:val="000000" w:themeColor="text1"/>
        </w:rPr>
        <w:t>)</w:t>
      </w:r>
      <w:r w:rsidRPr="00BE6628">
        <w:rPr>
          <w:color w:val="000000" w:themeColor="text1"/>
        </w:rPr>
        <w:t xml:space="preserve">. Sustainable event management: new perspectives for the meeting industry through innovation and </w:t>
      </w:r>
      <w:proofErr w:type="gramStart"/>
      <w:r w:rsidRPr="00BE6628">
        <w:rPr>
          <w:color w:val="000000" w:themeColor="text1"/>
        </w:rPr>
        <w:t>digitalisation?.</w:t>
      </w:r>
      <w:proofErr w:type="gramEnd"/>
      <w:r w:rsidRPr="00BE6628">
        <w:rPr>
          <w:color w:val="000000" w:themeColor="text1"/>
        </w:rPr>
        <w:t xml:space="preserve"> </w:t>
      </w:r>
      <w:r w:rsidRPr="00BE6628">
        <w:rPr>
          <w:i/>
          <w:iCs/>
          <w:color w:val="000000" w:themeColor="text1"/>
        </w:rPr>
        <w:t>Innovations and Traditions for Sustainable Development</w:t>
      </w:r>
      <w:r w:rsidRPr="00BE6628">
        <w:rPr>
          <w:color w:val="000000" w:themeColor="text1"/>
        </w:rPr>
        <w:t>, pp. 259-275.</w:t>
      </w:r>
    </w:p>
    <w:p w14:paraId="2689DEBD" w14:textId="4E05907D" w:rsidR="00BE6628" w:rsidRPr="00BE6628" w:rsidRDefault="00BE6628" w:rsidP="00BE6628">
      <w:pPr>
        <w:spacing w:after="240"/>
        <w:rPr>
          <w:color w:val="000000" w:themeColor="text1"/>
        </w:rPr>
      </w:pPr>
      <w:proofErr w:type="spellStart"/>
      <w:r w:rsidRPr="00BE6628">
        <w:rPr>
          <w:color w:val="000000" w:themeColor="text1"/>
        </w:rPr>
        <w:t>Havadi</w:t>
      </w:r>
      <w:proofErr w:type="spellEnd"/>
      <w:r w:rsidRPr="00BE6628">
        <w:rPr>
          <w:color w:val="000000" w:themeColor="text1"/>
        </w:rPr>
        <w:t xml:space="preserve">-Nagy, K.X.,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Food in tourism. Relevant research angles and topics. </w:t>
      </w:r>
      <w:r w:rsidRPr="00BE6628">
        <w:rPr>
          <w:i/>
          <w:iCs/>
          <w:color w:val="000000" w:themeColor="text1"/>
        </w:rPr>
        <w:t>Territorial Identity and Development</w:t>
      </w:r>
      <w:r w:rsidRPr="00BE6628">
        <w:rPr>
          <w:color w:val="000000" w:themeColor="text1"/>
        </w:rPr>
        <w:t>, 5(1), pp. 21-36.</w:t>
      </w:r>
    </w:p>
    <w:p w14:paraId="1232D1AE" w14:textId="7691B4EE" w:rsidR="00BE6628" w:rsidRPr="00BE6628" w:rsidRDefault="00BE6628" w:rsidP="00BE6628">
      <w:pPr>
        <w:spacing w:after="240"/>
        <w:rPr>
          <w:color w:val="000000" w:themeColor="text1"/>
        </w:rPr>
      </w:pPr>
      <w:r w:rsidRPr="00BE6628">
        <w:rPr>
          <w:color w:val="000000" w:themeColor="text1"/>
        </w:rPr>
        <w:t xml:space="preserve">Hervey, T.K., </w:t>
      </w:r>
      <w:r w:rsidR="006F7C3D">
        <w:rPr>
          <w:color w:val="000000" w:themeColor="text1"/>
        </w:rPr>
        <w:t>(</w:t>
      </w:r>
      <w:r w:rsidRPr="00BE6628">
        <w:rPr>
          <w:color w:val="000000" w:themeColor="text1"/>
        </w:rPr>
        <w:t>2024</w:t>
      </w:r>
      <w:r w:rsidR="006F7C3D">
        <w:rPr>
          <w:color w:val="000000" w:themeColor="text1"/>
        </w:rPr>
        <w:t>)</w:t>
      </w:r>
      <w:r w:rsidRPr="00BE6628">
        <w:rPr>
          <w:color w:val="000000" w:themeColor="text1"/>
        </w:rPr>
        <w:t xml:space="preserve">. </w:t>
      </w:r>
      <w:r w:rsidRPr="00BE6628">
        <w:rPr>
          <w:i/>
          <w:iCs/>
          <w:color w:val="000000" w:themeColor="text1"/>
        </w:rPr>
        <w:t>The Book of Christmas; Descriptive of the Customs, Ceremonies, Traditions, Superstitions, Fun, Feeling, and Festivities of the Christmas Season</w:t>
      </w:r>
      <w:r w:rsidRPr="00BE6628">
        <w:rPr>
          <w:color w:val="000000" w:themeColor="text1"/>
        </w:rPr>
        <w:t xml:space="preserve">. Norderstedt: </w:t>
      </w:r>
      <w:proofErr w:type="spellStart"/>
      <w:r w:rsidRPr="00BE6628">
        <w:rPr>
          <w:color w:val="000000" w:themeColor="text1"/>
        </w:rPr>
        <w:t>BoD</w:t>
      </w:r>
      <w:proofErr w:type="spellEnd"/>
      <w:r w:rsidRPr="00BE6628">
        <w:rPr>
          <w:color w:val="000000" w:themeColor="text1"/>
        </w:rPr>
        <w:t>–Books on Demand.</w:t>
      </w:r>
    </w:p>
    <w:p w14:paraId="42A2AB98" w14:textId="2CE14FEB" w:rsidR="00BE6628" w:rsidRPr="00BE6628" w:rsidRDefault="00BE6628" w:rsidP="00BE6628">
      <w:pPr>
        <w:spacing w:after="240"/>
        <w:rPr>
          <w:color w:val="000000" w:themeColor="text1"/>
        </w:rPr>
      </w:pPr>
      <w:r w:rsidRPr="00BE6628">
        <w:rPr>
          <w:color w:val="000000" w:themeColor="text1"/>
        </w:rPr>
        <w:t xml:space="preserve">Hilton, R.W. and Platt, D.E.,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w:t>
      </w:r>
      <w:r w:rsidRPr="00BE6628">
        <w:rPr>
          <w:i/>
          <w:iCs/>
          <w:color w:val="000000" w:themeColor="text1"/>
        </w:rPr>
        <w:t>Managerial accounting: creating value in a dynamic business environment</w:t>
      </w:r>
      <w:r w:rsidRPr="00BE6628">
        <w:rPr>
          <w:color w:val="000000" w:themeColor="text1"/>
        </w:rPr>
        <w:t>. New York: McGraw-Hill.</w:t>
      </w:r>
    </w:p>
    <w:p w14:paraId="759DC693" w14:textId="20C45A64" w:rsidR="00BE6628" w:rsidRPr="00BE6628" w:rsidRDefault="00BE6628" w:rsidP="00BE6628">
      <w:pPr>
        <w:spacing w:after="240"/>
        <w:rPr>
          <w:color w:val="000000" w:themeColor="text1"/>
        </w:rPr>
      </w:pPr>
      <w:r w:rsidRPr="00BE6628">
        <w:rPr>
          <w:color w:val="000000" w:themeColor="text1"/>
        </w:rPr>
        <w:t xml:space="preserve">Mai, N.T.T., Tuan, H.T., Tien, N.H., Van Tho, D., Trang, N.T.T. and Mai, N.P., </w:t>
      </w:r>
      <w:r w:rsidR="006F7C3D">
        <w:rPr>
          <w:color w:val="000000" w:themeColor="text1"/>
        </w:rPr>
        <w:t>(</w:t>
      </w:r>
      <w:r w:rsidRPr="00BE6628">
        <w:rPr>
          <w:color w:val="000000" w:themeColor="text1"/>
        </w:rPr>
        <w:t>2023</w:t>
      </w:r>
      <w:r w:rsidR="006F7C3D">
        <w:rPr>
          <w:color w:val="000000" w:themeColor="text1"/>
        </w:rPr>
        <w:t>)</w:t>
      </w:r>
      <w:r w:rsidRPr="00BE6628">
        <w:rPr>
          <w:color w:val="000000" w:themeColor="text1"/>
        </w:rPr>
        <w:t xml:space="preserve">. Cultural tourism resources: state policy and solutions for SMEs in tourism industry. </w:t>
      </w:r>
      <w:r w:rsidRPr="00BE6628">
        <w:rPr>
          <w:i/>
          <w:iCs/>
          <w:color w:val="000000" w:themeColor="text1"/>
        </w:rPr>
        <w:t>International Journal of Entrepreneurship and Small Business</w:t>
      </w:r>
      <w:r w:rsidRPr="00BE6628">
        <w:rPr>
          <w:color w:val="000000" w:themeColor="text1"/>
        </w:rPr>
        <w:t>.</w:t>
      </w:r>
    </w:p>
    <w:p w14:paraId="40D7E5DF" w14:textId="67B9C308" w:rsidR="00BE6628" w:rsidRPr="00BE6628" w:rsidRDefault="00BE6628" w:rsidP="00BE6628">
      <w:pPr>
        <w:spacing w:after="240"/>
        <w:rPr>
          <w:color w:val="000000" w:themeColor="text1"/>
        </w:rPr>
      </w:pPr>
      <w:proofErr w:type="spellStart"/>
      <w:r w:rsidRPr="00BE6628">
        <w:rPr>
          <w:color w:val="000000" w:themeColor="text1"/>
        </w:rPr>
        <w:t>Mandici</w:t>
      </w:r>
      <w:proofErr w:type="spellEnd"/>
      <w:r w:rsidRPr="00BE6628">
        <w:rPr>
          <w:color w:val="000000" w:themeColor="text1"/>
        </w:rPr>
        <w:t xml:space="preserve">, M., </w:t>
      </w:r>
      <w:r w:rsidR="006F7C3D">
        <w:rPr>
          <w:color w:val="000000" w:themeColor="text1"/>
        </w:rPr>
        <w:t>(</w:t>
      </w:r>
      <w:r w:rsidRPr="00BE6628">
        <w:rPr>
          <w:color w:val="000000" w:themeColor="text1"/>
        </w:rPr>
        <w:t>2023</w:t>
      </w:r>
      <w:r w:rsidR="006F7C3D">
        <w:rPr>
          <w:color w:val="000000" w:themeColor="text1"/>
        </w:rPr>
        <w:t>)</w:t>
      </w:r>
      <w:r w:rsidRPr="00BE6628">
        <w:rPr>
          <w:color w:val="000000" w:themeColor="text1"/>
        </w:rPr>
        <w:t>. Folk Art and Entertainment in Modern and Traditional Romania: An Overview.</w:t>
      </w:r>
    </w:p>
    <w:p w14:paraId="359A6837" w14:textId="1983750D" w:rsidR="00BE6628" w:rsidRPr="00BE6628" w:rsidRDefault="00BE6628" w:rsidP="00BE6628">
      <w:pPr>
        <w:spacing w:after="240"/>
        <w:rPr>
          <w:color w:val="000000" w:themeColor="text1"/>
        </w:rPr>
      </w:pPr>
      <w:r w:rsidRPr="00BE6628">
        <w:rPr>
          <w:color w:val="000000" w:themeColor="text1"/>
          <w:lang w:val="pt-BR"/>
        </w:rPr>
        <w:t xml:space="preserve">Martins, G., Gomes, G., Conceição, J.L., Marques, L., da Silva, D., Castro, T., Gadelha, B. and de Freitas, R., </w:t>
      </w:r>
      <w:r w:rsidR="006F7C3D">
        <w:rPr>
          <w:color w:val="000000" w:themeColor="text1"/>
          <w:lang w:val="pt-BR"/>
        </w:rPr>
        <w:t>(</w:t>
      </w:r>
      <w:r w:rsidRPr="00BE6628">
        <w:rPr>
          <w:color w:val="000000" w:themeColor="text1"/>
          <w:lang w:val="pt-BR"/>
        </w:rPr>
        <w:t>2021</w:t>
      </w:r>
      <w:r w:rsidR="006F7C3D">
        <w:rPr>
          <w:color w:val="000000" w:themeColor="text1"/>
          <w:lang w:val="pt-BR"/>
        </w:rPr>
        <w:t>)</w:t>
      </w:r>
      <w:r w:rsidRPr="00BE6628">
        <w:rPr>
          <w:color w:val="000000" w:themeColor="text1"/>
          <w:lang w:val="pt-BR"/>
        </w:rPr>
        <w:t xml:space="preserve">. </w:t>
      </w:r>
      <w:proofErr w:type="spellStart"/>
      <w:r w:rsidRPr="00BE6628">
        <w:rPr>
          <w:color w:val="000000" w:themeColor="text1"/>
        </w:rPr>
        <w:t>Bumbometer</w:t>
      </w:r>
      <w:proofErr w:type="spellEnd"/>
      <w:r w:rsidRPr="00BE6628">
        <w:rPr>
          <w:color w:val="000000" w:themeColor="text1"/>
        </w:rPr>
        <w:t xml:space="preserve"> digital crowd game: collaboration through competition in entertainment events. </w:t>
      </w:r>
      <w:r w:rsidRPr="00BE6628">
        <w:rPr>
          <w:i/>
          <w:iCs/>
          <w:color w:val="000000" w:themeColor="text1"/>
        </w:rPr>
        <w:t>Journal on Interactive Systems</w:t>
      </w:r>
      <w:r w:rsidRPr="00BE6628">
        <w:rPr>
          <w:color w:val="000000" w:themeColor="text1"/>
        </w:rPr>
        <w:t>, 12(1), pp. 294-307.</w:t>
      </w:r>
    </w:p>
    <w:p w14:paraId="7F9CD567" w14:textId="7DC4F422" w:rsidR="00BE6628" w:rsidRPr="00BE6628" w:rsidRDefault="00BE6628" w:rsidP="00BE6628">
      <w:pPr>
        <w:spacing w:after="240"/>
        <w:rPr>
          <w:color w:val="000000" w:themeColor="text1"/>
        </w:rPr>
      </w:pPr>
      <w:proofErr w:type="spellStart"/>
      <w:r w:rsidRPr="00BE6628">
        <w:rPr>
          <w:color w:val="000000" w:themeColor="text1"/>
        </w:rPr>
        <w:t>McClinchey</w:t>
      </w:r>
      <w:proofErr w:type="spellEnd"/>
      <w:r w:rsidRPr="00BE6628">
        <w:rPr>
          <w:color w:val="000000" w:themeColor="text1"/>
        </w:rPr>
        <w:t xml:space="preserve">, K.A., </w:t>
      </w:r>
      <w:r w:rsidR="006F7C3D">
        <w:rPr>
          <w:color w:val="000000" w:themeColor="text1"/>
        </w:rPr>
        <w:t>(</w:t>
      </w:r>
      <w:r w:rsidRPr="00BE6628">
        <w:rPr>
          <w:color w:val="000000" w:themeColor="text1"/>
        </w:rPr>
        <w:t>2020</w:t>
      </w:r>
      <w:r w:rsidR="006F7C3D">
        <w:rPr>
          <w:color w:val="000000" w:themeColor="text1"/>
        </w:rPr>
        <w:t>)</w:t>
      </w:r>
      <w:r w:rsidRPr="00BE6628">
        <w:rPr>
          <w:color w:val="000000" w:themeColor="text1"/>
        </w:rPr>
        <w:t xml:space="preserve">. Social sustainability and a sense of place: Harnessing the emotional and sensuous experiences of urban multicultural leisure festivals. In: A. Hall and D. Simpson, eds. </w:t>
      </w:r>
      <w:r w:rsidRPr="00BE6628">
        <w:rPr>
          <w:i/>
          <w:iCs/>
          <w:color w:val="000000" w:themeColor="text1"/>
        </w:rPr>
        <w:t>Leisure and Sustainability</w:t>
      </w:r>
      <w:r w:rsidRPr="00BE6628">
        <w:rPr>
          <w:color w:val="000000" w:themeColor="text1"/>
        </w:rPr>
        <w:t>. London: Routledge, pp. 112-142.</w:t>
      </w:r>
    </w:p>
    <w:p w14:paraId="3EB3BEF0" w14:textId="54D87C39" w:rsidR="00BE6628" w:rsidRPr="00BE6628" w:rsidRDefault="00BE6628" w:rsidP="00BE6628">
      <w:pPr>
        <w:spacing w:after="240"/>
        <w:rPr>
          <w:color w:val="000000" w:themeColor="text1"/>
        </w:rPr>
      </w:pPr>
      <w:r w:rsidRPr="00BE6628">
        <w:rPr>
          <w:color w:val="000000" w:themeColor="text1"/>
        </w:rPr>
        <w:t xml:space="preserve">McQuiston, F.C., Parker, J.D., Spitler, J.D. and Taherian, H., </w:t>
      </w:r>
      <w:r w:rsidR="006F7C3D">
        <w:rPr>
          <w:color w:val="000000" w:themeColor="text1"/>
        </w:rPr>
        <w:t>(</w:t>
      </w:r>
      <w:r w:rsidRPr="00BE6628">
        <w:rPr>
          <w:color w:val="000000" w:themeColor="text1"/>
        </w:rPr>
        <w:t>2023</w:t>
      </w:r>
      <w:r w:rsidR="006F7C3D">
        <w:rPr>
          <w:color w:val="000000" w:themeColor="text1"/>
        </w:rPr>
        <w:t>)</w:t>
      </w:r>
      <w:r w:rsidRPr="00BE6628">
        <w:rPr>
          <w:color w:val="000000" w:themeColor="text1"/>
        </w:rPr>
        <w:t xml:space="preserve">. </w:t>
      </w:r>
      <w:r w:rsidRPr="00BE6628">
        <w:rPr>
          <w:i/>
          <w:iCs/>
          <w:color w:val="000000" w:themeColor="text1"/>
        </w:rPr>
        <w:t>Heating, ventilating, and air conditioning: analysis and design</w:t>
      </w:r>
      <w:r w:rsidRPr="00BE6628">
        <w:rPr>
          <w:color w:val="000000" w:themeColor="text1"/>
        </w:rPr>
        <w:t>. Hoboken, NJ: John Wiley &amp; Sons.</w:t>
      </w:r>
    </w:p>
    <w:p w14:paraId="10B0D408" w14:textId="186EEC8E" w:rsidR="00BE6628" w:rsidRPr="00BE6628" w:rsidRDefault="00BE6628" w:rsidP="00BE6628">
      <w:pPr>
        <w:spacing w:after="240"/>
        <w:rPr>
          <w:color w:val="000000" w:themeColor="text1"/>
        </w:rPr>
      </w:pPr>
      <w:r w:rsidRPr="00BE6628">
        <w:rPr>
          <w:color w:val="000000" w:themeColor="text1"/>
        </w:rPr>
        <w:t xml:space="preserve">Meredith, J., </w:t>
      </w:r>
      <w:r w:rsidR="006F7C3D">
        <w:rPr>
          <w:color w:val="000000" w:themeColor="text1"/>
        </w:rPr>
        <w:t>(</w:t>
      </w:r>
      <w:r w:rsidRPr="00BE6628">
        <w:rPr>
          <w:color w:val="000000" w:themeColor="text1"/>
        </w:rPr>
        <w:t>2022</w:t>
      </w:r>
      <w:r w:rsidR="006F7C3D">
        <w:rPr>
          <w:color w:val="000000" w:themeColor="text1"/>
        </w:rPr>
        <w:t>)</w:t>
      </w:r>
      <w:r w:rsidRPr="00BE6628">
        <w:rPr>
          <w:color w:val="000000" w:themeColor="text1"/>
        </w:rPr>
        <w:t xml:space="preserve">. </w:t>
      </w:r>
      <w:r w:rsidRPr="00BE6628">
        <w:rPr>
          <w:i/>
          <w:iCs/>
          <w:color w:val="000000" w:themeColor="text1"/>
        </w:rPr>
        <w:t>Project management: a managerial approach</w:t>
      </w:r>
      <w:r w:rsidRPr="00BE6628">
        <w:rPr>
          <w:color w:val="000000" w:themeColor="text1"/>
        </w:rPr>
        <w:t>.</w:t>
      </w:r>
    </w:p>
    <w:p w14:paraId="6AC2FE63" w14:textId="7B46316D" w:rsidR="00BE6628" w:rsidRPr="00BE6628" w:rsidRDefault="00BE6628" w:rsidP="00BE6628">
      <w:pPr>
        <w:spacing w:after="240"/>
        <w:rPr>
          <w:color w:val="000000" w:themeColor="text1"/>
        </w:rPr>
      </w:pPr>
      <w:r w:rsidRPr="00BE6628">
        <w:rPr>
          <w:color w:val="000000" w:themeColor="text1"/>
        </w:rPr>
        <w:lastRenderedPageBreak/>
        <w:t xml:space="preserve">Mineo, S., </w:t>
      </w:r>
      <w:r w:rsidR="00761A3A">
        <w:rPr>
          <w:color w:val="000000" w:themeColor="text1"/>
        </w:rPr>
        <w:t>(</w:t>
      </w:r>
      <w:r w:rsidRPr="00BE6628">
        <w:rPr>
          <w:color w:val="000000" w:themeColor="text1"/>
        </w:rPr>
        <w:t>2023</w:t>
      </w:r>
      <w:r w:rsidR="00761A3A">
        <w:rPr>
          <w:color w:val="000000" w:themeColor="text1"/>
        </w:rPr>
        <w:t>)</w:t>
      </w:r>
      <w:r w:rsidRPr="00BE6628">
        <w:rPr>
          <w:color w:val="000000" w:themeColor="text1"/>
        </w:rPr>
        <w:t xml:space="preserve">. Natural Events Threatening the Cultural Heritage: Characterization, Prevention, and Risk Management for a Sustainable Fruition. </w:t>
      </w:r>
      <w:r w:rsidRPr="00BE6628">
        <w:rPr>
          <w:i/>
          <w:iCs/>
          <w:color w:val="000000" w:themeColor="text1"/>
        </w:rPr>
        <w:t>Sustainability</w:t>
      </w:r>
      <w:r w:rsidRPr="00BE6628">
        <w:rPr>
          <w:color w:val="000000" w:themeColor="text1"/>
        </w:rPr>
        <w:t>, 15(3), p. 2318.</w:t>
      </w:r>
    </w:p>
    <w:p w14:paraId="55A600BE" w14:textId="783FA0DF" w:rsidR="00BE6628" w:rsidRPr="00BE6628" w:rsidRDefault="00BE6628" w:rsidP="00BE6628">
      <w:pPr>
        <w:spacing w:after="240"/>
        <w:rPr>
          <w:color w:val="000000" w:themeColor="text1"/>
        </w:rPr>
      </w:pPr>
      <w:r w:rsidRPr="004F1648">
        <w:rPr>
          <w:color w:val="000000" w:themeColor="text1"/>
        </w:rPr>
        <w:t xml:space="preserve">Morar, C., Grama, V., </w:t>
      </w:r>
      <w:proofErr w:type="spellStart"/>
      <w:r w:rsidRPr="004F1648">
        <w:rPr>
          <w:color w:val="000000" w:themeColor="text1"/>
        </w:rPr>
        <w:t>Stupariu</w:t>
      </w:r>
      <w:proofErr w:type="spellEnd"/>
      <w:r w:rsidRPr="004F1648">
        <w:rPr>
          <w:color w:val="000000" w:themeColor="text1"/>
        </w:rPr>
        <w:t xml:space="preserve">, I.M., Nagy, G., Boros, L., Tiba, A., </w:t>
      </w:r>
      <w:proofErr w:type="spellStart"/>
      <w:r w:rsidRPr="004F1648">
        <w:rPr>
          <w:color w:val="000000" w:themeColor="text1"/>
        </w:rPr>
        <w:t>Gozner</w:t>
      </w:r>
      <w:proofErr w:type="spellEnd"/>
      <w:r w:rsidRPr="004F1648">
        <w:rPr>
          <w:color w:val="000000" w:themeColor="text1"/>
        </w:rPr>
        <w:t xml:space="preserve">, M. and Szabo-Alexi, S., </w:t>
      </w:r>
      <w:r w:rsidR="00761A3A" w:rsidRPr="004F1648">
        <w:rPr>
          <w:color w:val="000000" w:themeColor="text1"/>
        </w:rPr>
        <w:t>(</w:t>
      </w:r>
      <w:r w:rsidRPr="004F1648">
        <w:rPr>
          <w:color w:val="000000" w:themeColor="text1"/>
        </w:rPr>
        <w:t>2020</w:t>
      </w:r>
      <w:r w:rsidR="00761A3A" w:rsidRPr="004F1648">
        <w:rPr>
          <w:color w:val="000000" w:themeColor="text1"/>
        </w:rPr>
        <w:t>)</w:t>
      </w:r>
      <w:r w:rsidRPr="004F1648">
        <w:rPr>
          <w:color w:val="000000" w:themeColor="text1"/>
        </w:rPr>
        <w:t xml:space="preserve">. </w:t>
      </w:r>
      <w:r w:rsidRPr="00BE6628">
        <w:rPr>
          <w:color w:val="000000" w:themeColor="text1"/>
        </w:rPr>
        <w:t xml:space="preserve">Local perspectives over cultural tourism to heritage sites. The case study of Oradea Fortress (Romania). </w:t>
      </w:r>
      <w:proofErr w:type="spellStart"/>
      <w:r w:rsidRPr="00BE6628">
        <w:rPr>
          <w:i/>
          <w:iCs/>
          <w:color w:val="000000" w:themeColor="text1"/>
        </w:rPr>
        <w:t>GeoJournal</w:t>
      </w:r>
      <w:proofErr w:type="spellEnd"/>
      <w:r w:rsidRPr="00BE6628">
        <w:rPr>
          <w:i/>
          <w:iCs/>
          <w:color w:val="000000" w:themeColor="text1"/>
        </w:rPr>
        <w:t xml:space="preserve"> of Tourism and </w:t>
      </w:r>
      <w:proofErr w:type="spellStart"/>
      <w:r w:rsidRPr="00BE6628">
        <w:rPr>
          <w:i/>
          <w:iCs/>
          <w:color w:val="000000" w:themeColor="text1"/>
        </w:rPr>
        <w:t>Geosites</w:t>
      </w:r>
      <w:proofErr w:type="spellEnd"/>
      <w:r w:rsidRPr="00BE6628">
        <w:rPr>
          <w:color w:val="000000" w:themeColor="text1"/>
        </w:rPr>
        <w:t>, 33(4), pp. 1470-1479.</w:t>
      </w:r>
    </w:p>
    <w:p w14:paraId="5C775EA0" w14:textId="226FA8BA" w:rsidR="00BE6628" w:rsidRPr="00BE6628" w:rsidRDefault="00BE6628" w:rsidP="00BE6628">
      <w:pPr>
        <w:spacing w:after="240"/>
        <w:rPr>
          <w:color w:val="000000" w:themeColor="text1"/>
        </w:rPr>
      </w:pPr>
      <w:r w:rsidRPr="00BE6628">
        <w:rPr>
          <w:color w:val="000000" w:themeColor="text1"/>
        </w:rPr>
        <w:t xml:space="preserve">Mousavijad, M., </w:t>
      </w:r>
      <w:proofErr w:type="spellStart"/>
      <w:r w:rsidRPr="00BE6628">
        <w:rPr>
          <w:color w:val="000000" w:themeColor="text1"/>
        </w:rPr>
        <w:t>LeBel</w:t>
      </w:r>
      <w:proofErr w:type="spellEnd"/>
      <w:r w:rsidRPr="00BE6628">
        <w:rPr>
          <w:color w:val="000000" w:themeColor="text1"/>
        </w:rPr>
        <w:t xml:space="preserve">, L., Lehoux, N., Cloutier, C. and Carles, S., </w:t>
      </w:r>
      <w:r w:rsidR="00761A3A">
        <w:rPr>
          <w:color w:val="000000" w:themeColor="text1"/>
        </w:rPr>
        <w:t>(</w:t>
      </w:r>
      <w:r w:rsidRPr="00BE6628">
        <w:rPr>
          <w:color w:val="000000" w:themeColor="text1"/>
        </w:rPr>
        <w:t>2023</w:t>
      </w:r>
      <w:r w:rsidR="00761A3A">
        <w:rPr>
          <w:color w:val="000000" w:themeColor="text1"/>
        </w:rPr>
        <w:t>)</w:t>
      </w:r>
      <w:r w:rsidRPr="00BE6628">
        <w:rPr>
          <w:color w:val="000000" w:themeColor="text1"/>
        </w:rPr>
        <w:t xml:space="preserve">. Resource allocation in a collaborative reforestation value chain: Optimisation with multi-objective models. </w:t>
      </w:r>
      <w:r w:rsidRPr="00BE6628">
        <w:rPr>
          <w:i/>
          <w:iCs/>
          <w:color w:val="000000" w:themeColor="text1"/>
        </w:rPr>
        <w:t>Journal of Environmental Management</w:t>
      </w:r>
      <w:r w:rsidRPr="00BE6628">
        <w:rPr>
          <w:color w:val="000000" w:themeColor="text1"/>
        </w:rPr>
        <w:t>, 328, p. 116866.</w:t>
      </w:r>
    </w:p>
    <w:p w14:paraId="6A7605A7" w14:textId="5CB23243" w:rsidR="00BE6628" w:rsidRPr="00BE6628" w:rsidRDefault="00BE6628" w:rsidP="00BE6628">
      <w:pPr>
        <w:spacing w:after="240"/>
        <w:rPr>
          <w:color w:val="000000" w:themeColor="text1"/>
        </w:rPr>
      </w:pPr>
      <w:r w:rsidRPr="00BE6628">
        <w:rPr>
          <w:color w:val="000000" w:themeColor="text1"/>
        </w:rPr>
        <w:t xml:space="preserve">O’Toole, W., </w:t>
      </w:r>
      <w:r w:rsidR="00761A3A">
        <w:rPr>
          <w:color w:val="000000" w:themeColor="text1"/>
        </w:rPr>
        <w:t>(</w:t>
      </w:r>
      <w:r w:rsidRPr="00BE6628">
        <w:rPr>
          <w:color w:val="000000" w:themeColor="text1"/>
        </w:rPr>
        <w:t>201</w:t>
      </w:r>
      <w:r w:rsidR="00761A3A">
        <w:rPr>
          <w:color w:val="000000" w:themeColor="text1"/>
        </w:rPr>
        <w:t>9)</w:t>
      </w:r>
      <w:r w:rsidRPr="00BE6628">
        <w:rPr>
          <w:color w:val="000000" w:themeColor="text1"/>
        </w:rPr>
        <w:t xml:space="preserve">. </w:t>
      </w:r>
      <w:r w:rsidRPr="00BE6628">
        <w:rPr>
          <w:i/>
          <w:iCs/>
          <w:color w:val="000000" w:themeColor="text1"/>
        </w:rPr>
        <w:t>Events feasibility and development: from strategy to operations</w:t>
      </w:r>
      <w:r w:rsidRPr="00BE6628">
        <w:rPr>
          <w:color w:val="000000" w:themeColor="text1"/>
        </w:rPr>
        <w:t>. Oxford: Elsevier.</w:t>
      </w:r>
    </w:p>
    <w:p w14:paraId="4CC3B63A" w14:textId="0D10445D" w:rsidR="00BE6628" w:rsidRDefault="00BE6628" w:rsidP="00BE6628">
      <w:pPr>
        <w:spacing w:after="240"/>
        <w:rPr>
          <w:color w:val="000000" w:themeColor="text1"/>
        </w:rPr>
      </w:pPr>
      <w:r w:rsidRPr="00BE6628">
        <w:rPr>
          <w:color w:val="000000" w:themeColor="text1"/>
        </w:rPr>
        <w:t xml:space="preserve">Paley, </w:t>
      </w:r>
      <w:proofErr w:type="gramStart"/>
      <w:r w:rsidRPr="00BE6628">
        <w:rPr>
          <w:color w:val="000000" w:themeColor="text1"/>
        </w:rPr>
        <w:t>N.,</w:t>
      </w:r>
      <w:r w:rsidR="00761A3A">
        <w:rPr>
          <w:color w:val="000000" w:themeColor="text1"/>
        </w:rPr>
        <w:t>(</w:t>
      </w:r>
      <w:proofErr w:type="gramEnd"/>
      <w:r w:rsidRPr="00BE6628">
        <w:rPr>
          <w:color w:val="000000" w:themeColor="text1"/>
        </w:rPr>
        <w:t>2021</w:t>
      </w:r>
      <w:r w:rsidR="00761A3A">
        <w:rPr>
          <w:color w:val="000000" w:themeColor="text1"/>
        </w:rPr>
        <w:t>)</w:t>
      </w:r>
      <w:r w:rsidRPr="00BE6628">
        <w:rPr>
          <w:color w:val="000000" w:themeColor="text1"/>
        </w:rPr>
        <w:t xml:space="preserve">. </w:t>
      </w:r>
      <w:r w:rsidRPr="00BE6628">
        <w:rPr>
          <w:i/>
          <w:iCs/>
          <w:color w:val="000000" w:themeColor="text1"/>
        </w:rPr>
        <w:t>The manager's guide to competitive marketing strategies</w:t>
      </w:r>
      <w:r w:rsidRPr="00BE6628">
        <w:rPr>
          <w:color w:val="000000" w:themeColor="text1"/>
        </w:rPr>
        <w:t>. London: Routledge.</w:t>
      </w:r>
    </w:p>
    <w:p w14:paraId="62445577" w14:textId="30E85B13" w:rsidR="00F61518" w:rsidRPr="00BE6628" w:rsidRDefault="00F61518" w:rsidP="00BE6628">
      <w:pPr>
        <w:spacing w:after="240"/>
        <w:rPr>
          <w:color w:val="000000" w:themeColor="text1"/>
        </w:rPr>
      </w:pPr>
      <w:r w:rsidRPr="00F61518">
        <w:rPr>
          <w:color w:val="000000" w:themeColor="text1"/>
        </w:rPr>
        <w:t>Quick, L (2020) Managing Events, Real Challenges Real Outcomes. SAGE Publications Ltd.</w:t>
      </w:r>
    </w:p>
    <w:p w14:paraId="0B32B1C1" w14:textId="665189A2" w:rsidR="00BE6628" w:rsidRPr="00BE6628" w:rsidRDefault="00BE6628" w:rsidP="00BE6628">
      <w:pPr>
        <w:spacing w:after="240"/>
        <w:rPr>
          <w:color w:val="000000" w:themeColor="text1"/>
        </w:rPr>
      </w:pPr>
      <w:r w:rsidRPr="00BE6628">
        <w:rPr>
          <w:color w:val="000000" w:themeColor="text1"/>
        </w:rPr>
        <w:t xml:space="preserve">Rădoi, I., </w:t>
      </w:r>
      <w:r w:rsidR="00761A3A">
        <w:rPr>
          <w:color w:val="000000" w:themeColor="text1"/>
        </w:rPr>
        <w:t>(</w:t>
      </w:r>
      <w:r w:rsidRPr="00BE6628">
        <w:rPr>
          <w:color w:val="000000" w:themeColor="text1"/>
        </w:rPr>
        <w:t>2020</w:t>
      </w:r>
      <w:r w:rsidR="00761A3A">
        <w:rPr>
          <w:color w:val="000000" w:themeColor="text1"/>
        </w:rPr>
        <w:t>)</w:t>
      </w:r>
      <w:r w:rsidRPr="00BE6628">
        <w:rPr>
          <w:color w:val="000000" w:themeColor="text1"/>
        </w:rPr>
        <w:t xml:space="preserve">. European capital of culture, urban tourism and cross-border cooperation between Romania and Serbia. </w:t>
      </w:r>
      <w:r w:rsidRPr="00BE6628">
        <w:rPr>
          <w:i/>
          <w:iCs/>
          <w:color w:val="000000" w:themeColor="text1"/>
        </w:rPr>
        <w:t>Journal of Balkan and Near Eastern Studies</w:t>
      </w:r>
      <w:r w:rsidRPr="00BE6628">
        <w:rPr>
          <w:color w:val="000000" w:themeColor="text1"/>
        </w:rPr>
        <w:t>, 22(4), pp. 547-559.</w:t>
      </w:r>
    </w:p>
    <w:p w14:paraId="32D9F50F" w14:textId="3C2E2AB6" w:rsidR="00BE6628" w:rsidRPr="00BE6628" w:rsidRDefault="00BE6628" w:rsidP="00BE6628">
      <w:pPr>
        <w:spacing w:after="240"/>
        <w:rPr>
          <w:color w:val="000000" w:themeColor="text1"/>
        </w:rPr>
      </w:pPr>
      <w:r w:rsidRPr="00BE6628">
        <w:rPr>
          <w:color w:val="000000" w:themeColor="text1"/>
        </w:rPr>
        <w:t xml:space="preserve">Rand, H., </w:t>
      </w:r>
      <w:r w:rsidR="00761A3A">
        <w:rPr>
          <w:color w:val="000000" w:themeColor="text1"/>
        </w:rPr>
        <w:t>(</w:t>
      </w:r>
      <w:r w:rsidRPr="00BE6628">
        <w:rPr>
          <w:color w:val="000000" w:themeColor="text1"/>
        </w:rPr>
        <w:t>2023</w:t>
      </w:r>
      <w:r w:rsidR="00761A3A">
        <w:rPr>
          <w:color w:val="000000" w:themeColor="text1"/>
        </w:rPr>
        <w:t>)</w:t>
      </w:r>
      <w:r w:rsidRPr="00BE6628">
        <w:rPr>
          <w:color w:val="000000" w:themeColor="text1"/>
        </w:rPr>
        <w:t xml:space="preserve">. </w:t>
      </w:r>
      <w:r w:rsidRPr="00BE6628">
        <w:rPr>
          <w:i/>
          <w:iCs/>
          <w:color w:val="000000" w:themeColor="text1"/>
        </w:rPr>
        <w:t>The 12 Days of Christmas: The Outlaw Carol that Wouldn't Die</w:t>
      </w:r>
      <w:r w:rsidRPr="00BE6628">
        <w:rPr>
          <w:color w:val="000000" w:themeColor="text1"/>
        </w:rPr>
        <w:t>. Jefferson, NC: McFarland.</w:t>
      </w:r>
    </w:p>
    <w:p w14:paraId="6E9AFFE9" w14:textId="17C54F82" w:rsidR="00BE6628" w:rsidRPr="00BE6628" w:rsidRDefault="00BE6628" w:rsidP="00BE6628">
      <w:pPr>
        <w:spacing w:after="240"/>
        <w:rPr>
          <w:color w:val="000000" w:themeColor="text1"/>
        </w:rPr>
      </w:pPr>
      <w:r w:rsidRPr="00BE6628">
        <w:rPr>
          <w:color w:val="000000" w:themeColor="text1"/>
        </w:rPr>
        <w:t xml:space="preserve">Rogers, T. and Wynn-Moylan, P., </w:t>
      </w:r>
      <w:r w:rsidR="00761A3A">
        <w:rPr>
          <w:color w:val="000000" w:themeColor="text1"/>
        </w:rPr>
        <w:t>(</w:t>
      </w:r>
      <w:r w:rsidRPr="00BE6628">
        <w:rPr>
          <w:color w:val="000000" w:themeColor="text1"/>
        </w:rPr>
        <w:t>2022</w:t>
      </w:r>
      <w:r w:rsidR="00761A3A">
        <w:rPr>
          <w:color w:val="000000" w:themeColor="text1"/>
        </w:rPr>
        <w:t>)</w:t>
      </w:r>
      <w:r w:rsidRPr="00BE6628">
        <w:rPr>
          <w:color w:val="000000" w:themeColor="text1"/>
        </w:rPr>
        <w:t xml:space="preserve">. </w:t>
      </w:r>
      <w:r w:rsidRPr="00BE6628">
        <w:rPr>
          <w:i/>
          <w:iCs/>
          <w:color w:val="000000" w:themeColor="text1"/>
        </w:rPr>
        <w:t>Conferences and conventions: a global industry</w:t>
      </w:r>
      <w:r w:rsidRPr="00BE6628">
        <w:rPr>
          <w:color w:val="000000" w:themeColor="text1"/>
        </w:rPr>
        <w:t>. 4th ed. Oxford: Routledge.</w:t>
      </w:r>
    </w:p>
    <w:p w14:paraId="4B588814" w14:textId="20B7B6FE" w:rsidR="00BE6628" w:rsidRPr="00BE6628" w:rsidRDefault="00BE6628" w:rsidP="00BE6628">
      <w:pPr>
        <w:spacing w:after="240"/>
        <w:rPr>
          <w:color w:val="000000" w:themeColor="text1"/>
        </w:rPr>
      </w:pPr>
      <w:r w:rsidRPr="00BE6628">
        <w:rPr>
          <w:color w:val="000000" w:themeColor="text1"/>
        </w:rPr>
        <w:t xml:space="preserve">Rubinger, L., </w:t>
      </w:r>
      <w:proofErr w:type="spellStart"/>
      <w:r w:rsidRPr="00BE6628">
        <w:rPr>
          <w:color w:val="000000" w:themeColor="text1"/>
        </w:rPr>
        <w:t>Gazendam</w:t>
      </w:r>
      <w:proofErr w:type="spellEnd"/>
      <w:r w:rsidRPr="00BE6628">
        <w:rPr>
          <w:color w:val="000000" w:themeColor="text1"/>
        </w:rPr>
        <w:t xml:space="preserve">, A., </w:t>
      </w:r>
      <w:proofErr w:type="spellStart"/>
      <w:r w:rsidRPr="00BE6628">
        <w:rPr>
          <w:color w:val="000000" w:themeColor="text1"/>
        </w:rPr>
        <w:t>Ekhtiari</w:t>
      </w:r>
      <w:proofErr w:type="spellEnd"/>
      <w:r w:rsidRPr="00BE6628">
        <w:rPr>
          <w:color w:val="000000" w:themeColor="text1"/>
        </w:rPr>
        <w:t xml:space="preserve">, S., Nucci, N., Payne, A., Johal, H., Khanduja, V. and Bhandari, M., </w:t>
      </w:r>
      <w:r w:rsidR="00AD26F6">
        <w:rPr>
          <w:color w:val="000000" w:themeColor="text1"/>
        </w:rPr>
        <w:t>(</w:t>
      </w:r>
      <w:r w:rsidRPr="00BE6628">
        <w:rPr>
          <w:color w:val="000000" w:themeColor="text1"/>
        </w:rPr>
        <w:t>2020</w:t>
      </w:r>
      <w:r w:rsidR="00AD26F6">
        <w:rPr>
          <w:color w:val="000000" w:themeColor="text1"/>
        </w:rPr>
        <w:t>)</w:t>
      </w:r>
      <w:r w:rsidRPr="00BE6628">
        <w:rPr>
          <w:color w:val="000000" w:themeColor="text1"/>
        </w:rPr>
        <w:t xml:space="preserve">. Maximizing virtual meetings and conferences: a review of best practices. </w:t>
      </w:r>
      <w:r w:rsidRPr="00BE6628">
        <w:rPr>
          <w:i/>
          <w:iCs/>
          <w:color w:val="000000" w:themeColor="text1"/>
        </w:rPr>
        <w:t>International Orthopaedics</w:t>
      </w:r>
      <w:r w:rsidRPr="00BE6628">
        <w:rPr>
          <w:color w:val="000000" w:themeColor="text1"/>
        </w:rPr>
        <w:t>, 44, pp. 1461-1466.</w:t>
      </w:r>
    </w:p>
    <w:p w14:paraId="1E69399D" w14:textId="26471973" w:rsidR="00BE6628" w:rsidRPr="00BE6628" w:rsidRDefault="00BE6628" w:rsidP="00BE6628">
      <w:pPr>
        <w:spacing w:after="240"/>
        <w:rPr>
          <w:color w:val="000000" w:themeColor="text1"/>
        </w:rPr>
      </w:pPr>
      <w:r w:rsidRPr="00BE6628">
        <w:rPr>
          <w:color w:val="000000" w:themeColor="text1"/>
        </w:rPr>
        <w:t xml:space="preserve">Salama, M., </w:t>
      </w:r>
      <w:r w:rsidR="00AD26F6">
        <w:rPr>
          <w:color w:val="000000" w:themeColor="text1"/>
        </w:rPr>
        <w:t>(</w:t>
      </w:r>
      <w:r w:rsidRPr="00BE6628">
        <w:rPr>
          <w:color w:val="000000" w:themeColor="text1"/>
        </w:rPr>
        <w:t>2021</w:t>
      </w:r>
      <w:r w:rsidR="00AD26F6">
        <w:rPr>
          <w:color w:val="000000" w:themeColor="text1"/>
        </w:rPr>
        <w:t>)</w:t>
      </w:r>
      <w:r w:rsidRPr="00BE6628">
        <w:rPr>
          <w:color w:val="000000" w:themeColor="text1"/>
        </w:rPr>
        <w:t xml:space="preserve">. Event project management. </w:t>
      </w:r>
      <w:r w:rsidRPr="00BE6628">
        <w:rPr>
          <w:i/>
          <w:iCs/>
          <w:color w:val="000000" w:themeColor="text1"/>
        </w:rPr>
        <w:t>Risk Management and Agile Project Management</w:t>
      </w:r>
      <w:r w:rsidRPr="00BE6628">
        <w:rPr>
          <w:color w:val="000000" w:themeColor="text1"/>
        </w:rPr>
        <w:t>, pp. 73-76.</w:t>
      </w:r>
    </w:p>
    <w:p w14:paraId="722D3D01" w14:textId="19942118" w:rsidR="00BE6628" w:rsidRPr="00BE6628" w:rsidRDefault="00BE6628" w:rsidP="00BE6628">
      <w:pPr>
        <w:spacing w:after="240"/>
        <w:rPr>
          <w:color w:val="000000" w:themeColor="text1"/>
        </w:rPr>
      </w:pPr>
      <w:r w:rsidRPr="00BE6628">
        <w:rPr>
          <w:color w:val="000000" w:themeColor="text1"/>
        </w:rPr>
        <w:t xml:space="preserve">Smith, A., </w:t>
      </w:r>
      <w:r w:rsidR="00AD26F6">
        <w:rPr>
          <w:color w:val="000000" w:themeColor="text1"/>
        </w:rPr>
        <w:t>(</w:t>
      </w:r>
      <w:r w:rsidRPr="00BE6628">
        <w:rPr>
          <w:color w:val="000000" w:themeColor="text1"/>
        </w:rPr>
        <w:t>2012</w:t>
      </w:r>
      <w:r w:rsidR="00AD26F6">
        <w:rPr>
          <w:color w:val="000000" w:themeColor="text1"/>
        </w:rPr>
        <w:t>)</w:t>
      </w:r>
      <w:r w:rsidRPr="00BE6628">
        <w:rPr>
          <w:color w:val="000000" w:themeColor="text1"/>
        </w:rPr>
        <w:t xml:space="preserve">. </w:t>
      </w:r>
      <w:r w:rsidRPr="00BE6628">
        <w:rPr>
          <w:i/>
          <w:iCs/>
          <w:color w:val="000000" w:themeColor="text1"/>
        </w:rPr>
        <w:t>Events and urban regeneration: the strategic use of events to revitalise cities</w:t>
      </w:r>
      <w:r w:rsidRPr="00BE6628">
        <w:rPr>
          <w:color w:val="000000" w:themeColor="text1"/>
        </w:rPr>
        <w:t>. Oxford: Routledge.</w:t>
      </w:r>
    </w:p>
    <w:p w14:paraId="4C8A44DA" w14:textId="6E87F717" w:rsidR="00BE6628" w:rsidRPr="00BE6628" w:rsidRDefault="00BE6628" w:rsidP="00BE6628">
      <w:pPr>
        <w:spacing w:after="240"/>
        <w:rPr>
          <w:color w:val="000000" w:themeColor="text1"/>
        </w:rPr>
      </w:pPr>
      <w:r w:rsidRPr="00BE6628">
        <w:rPr>
          <w:color w:val="000000" w:themeColor="text1"/>
        </w:rPr>
        <w:lastRenderedPageBreak/>
        <w:t xml:space="preserve">Statista, </w:t>
      </w:r>
      <w:r w:rsidR="00AD26F6">
        <w:rPr>
          <w:color w:val="000000" w:themeColor="text1"/>
        </w:rPr>
        <w:t>(</w:t>
      </w:r>
      <w:r w:rsidRPr="00BE6628">
        <w:rPr>
          <w:color w:val="000000" w:themeColor="text1"/>
        </w:rPr>
        <w:t>2024</w:t>
      </w:r>
      <w:r w:rsidR="00AD26F6">
        <w:rPr>
          <w:color w:val="000000" w:themeColor="text1"/>
        </w:rPr>
        <w:t>)</w:t>
      </w:r>
      <w:r w:rsidRPr="00BE6628">
        <w:rPr>
          <w:color w:val="000000" w:themeColor="text1"/>
        </w:rPr>
        <w:t xml:space="preserve">. Annual inflation rate in Romania from 1989 to 2023. </w:t>
      </w:r>
      <w:r w:rsidR="000D4C5C">
        <w:rPr>
          <w:color w:val="000000" w:themeColor="text1"/>
        </w:rPr>
        <w:t>(</w:t>
      </w:r>
      <w:r w:rsidRPr="00BE6628">
        <w:rPr>
          <w:color w:val="000000" w:themeColor="text1"/>
        </w:rPr>
        <w:t>online</w:t>
      </w:r>
      <w:r w:rsidR="000D4C5C">
        <w:rPr>
          <w:color w:val="000000" w:themeColor="text1"/>
        </w:rPr>
        <w:t>)</w:t>
      </w:r>
      <w:r w:rsidRPr="00BE6628">
        <w:rPr>
          <w:color w:val="000000" w:themeColor="text1"/>
        </w:rPr>
        <w:t xml:space="preserve"> Available at: </w:t>
      </w:r>
      <w:hyperlink r:id="rId8" w:tgtFrame="_new" w:history="1">
        <w:r w:rsidRPr="00BE6628">
          <w:rPr>
            <w:rStyle w:val="Hyperlink"/>
          </w:rPr>
          <w:t>https://www.statista.com/statistics/1095746/inflation-rate-romania/</w:t>
        </w:r>
      </w:hyperlink>
      <w:r w:rsidRPr="00BE6628">
        <w:rPr>
          <w:color w:val="000000" w:themeColor="text1"/>
        </w:rPr>
        <w:t xml:space="preserve"> </w:t>
      </w:r>
      <w:r w:rsidR="000D4C5C">
        <w:rPr>
          <w:color w:val="000000" w:themeColor="text1"/>
        </w:rPr>
        <w:t>(</w:t>
      </w:r>
      <w:r w:rsidRPr="00BE6628">
        <w:rPr>
          <w:color w:val="000000" w:themeColor="text1"/>
        </w:rPr>
        <w:t xml:space="preserve">Accessed </w:t>
      </w:r>
      <w:r w:rsidR="000D4C5C">
        <w:rPr>
          <w:color w:val="000000" w:themeColor="text1"/>
        </w:rPr>
        <w:t>1</w:t>
      </w:r>
      <w:r w:rsidRPr="00BE6628">
        <w:rPr>
          <w:color w:val="000000" w:themeColor="text1"/>
        </w:rPr>
        <w:t>2 October 2024</w:t>
      </w:r>
      <w:r w:rsidR="000D4C5C">
        <w:rPr>
          <w:color w:val="000000" w:themeColor="text1"/>
        </w:rPr>
        <w:t>)</w:t>
      </w:r>
      <w:r w:rsidRPr="00BE6628">
        <w:rPr>
          <w:color w:val="000000" w:themeColor="text1"/>
        </w:rPr>
        <w:t>.</w:t>
      </w:r>
    </w:p>
    <w:p w14:paraId="6F8031D7" w14:textId="5001C84A" w:rsidR="00BE6628" w:rsidRPr="00BE6628" w:rsidRDefault="00BE6628" w:rsidP="00BE6628">
      <w:pPr>
        <w:spacing w:after="240"/>
        <w:rPr>
          <w:color w:val="000000" w:themeColor="text1"/>
        </w:rPr>
      </w:pPr>
      <w:r w:rsidRPr="00BE6628">
        <w:rPr>
          <w:color w:val="000000" w:themeColor="text1"/>
        </w:rPr>
        <w:t xml:space="preserve">Statista, </w:t>
      </w:r>
      <w:r w:rsidR="00AD26F6">
        <w:rPr>
          <w:color w:val="000000" w:themeColor="text1"/>
        </w:rPr>
        <w:t>(</w:t>
      </w:r>
      <w:r w:rsidRPr="00BE6628">
        <w:rPr>
          <w:color w:val="000000" w:themeColor="text1"/>
        </w:rPr>
        <w:t>2024</w:t>
      </w:r>
      <w:r w:rsidR="00AD26F6">
        <w:rPr>
          <w:color w:val="000000" w:themeColor="text1"/>
        </w:rPr>
        <w:t>)</w:t>
      </w:r>
      <w:r w:rsidRPr="00BE6628">
        <w:rPr>
          <w:color w:val="000000" w:themeColor="text1"/>
        </w:rPr>
        <w:t xml:space="preserve">. Corruption perception index score of Romania from 2012 to 2023. </w:t>
      </w:r>
      <w:r w:rsidR="00BE6F0B">
        <w:rPr>
          <w:color w:val="000000" w:themeColor="text1"/>
        </w:rPr>
        <w:t>(</w:t>
      </w:r>
      <w:r w:rsidRPr="00BE6628">
        <w:rPr>
          <w:color w:val="000000" w:themeColor="text1"/>
        </w:rPr>
        <w:t>online</w:t>
      </w:r>
      <w:r w:rsidR="00BE6F0B">
        <w:rPr>
          <w:color w:val="000000" w:themeColor="text1"/>
        </w:rPr>
        <w:t xml:space="preserve">) </w:t>
      </w:r>
      <w:r w:rsidRPr="00BE6628">
        <w:rPr>
          <w:color w:val="000000" w:themeColor="text1"/>
        </w:rPr>
        <w:t xml:space="preserve">Available at: </w:t>
      </w:r>
      <w:hyperlink r:id="rId9" w:tgtFrame="_new" w:history="1">
        <w:r w:rsidRPr="00BE6628">
          <w:rPr>
            <w:rStyle w:val="Hyperlink"/>
          </w:rPr>
          <w:t>https://www.statista.com/statistics/872032/corruption-perception-index-romania/</w:t>
        </w:r>
      </w:hyperlink>
      <w:r w:rsidRPr="00BE6628">
        <w:rPr>
          <w:color w:val="000000" w:themeColor="text1"/>
        </w:rPr>
        <w:t xml:space="preserve"> </w:t>
      </w:r>
      <w:r w:rsidR="00BE6F0B">
        <w:rPr>
          <w:color w:val="000000" w:themeColor="text1"/>
        </w:rPr>
        <w:t>(</w:t>
      </w:r>
      <w:r w:rsidRPr="00BE6628">
        <w:rPr>
          <w:color w:val="000000" w:themeColor="text1"/>
        </w:rPr>
        <w:t xml:space="preserve">Accessed </w:t>
      </w:r>
      <w:r w:rsidR="00BE6F0B">
        <w:rPr>
          <w:color w:val="000000" w:themeColor="text1"/>
        </w:rPr>
        <w:t>1</w:t>
      </w:r>
      <w:r w:rsidRPr="00BE6628">
        <w:rPr>
          <w:color w:val="000000" w:themeColor="text1"/>
        </w:rPr>
        <w:t>2 October 2024</w:t>
      </w:r>
      <w:r w:rsidR="00BE6F0B">
        <w:rPr>
          <w:color w:val="000000" w:themeColor="text1"/>
        </w:rPr>
        <w:t>)</w:t>
      </w:r>
      <w:r w:rsidRPr="00BE6628">
        <w:rPr>
          <w:color w:val="000000" w:themeColor="text1"/>
        </w:rPr>
        <w:t>.</w:t>
      </w:r>
    </w:p>
    <w:p w14:paraId="6BEC4496" w14:textId="39D2E023" w:rsidR="00BE6628" w:rsidRPr="00BE6628" w:rsidRDefault="00BE6628" w:rsidP="00BE6628">
      <w:pPr>
        <w:spacing w:after="240"/>
        <w:rPr>
          <w:color w:val="000000" w:themeColor="text1"/>
        </w:rPr>
      </w:pPr>
      <w:r w:rsidRPr="00BE6628">
        <w:rPr>
          <w:color w:val="000000" w:themeColor="text1"/>
        </w:rPr>
        <w:t xml:space="preserve">Visit Bucharest, </w:t>
      </w:r>
      <w:r w:rsidR="00AD26F6">
        <w:rPr>
          <w:color w:val="000000" w:themeColor="text1"/>
        </w:rPr>
        <w:t>(</w:t>
      </w:r>
      <w:r w:rsidRPr="00BE6628">
        <w:rPr>
          <w:color w:val="000000" w:themeColor="text1"/>
        </w:rPr>
        <w:t>2024</w:t>
      </w:r>
      <w:r w:rsidR="00AD26F6">
        <w:rPr>
          <w:color w:val="000000" w:themeColor="text1"/>
        </w:rPr>
        <w:t>)</w:t>
      </w:r>
      <w:r w:rsidRPr="00BE6628">
        <w:rPr>
          <w:color w:val="000000" w:themeColor="text1"/>
        </w:rPr>
        <w:t xml:space="preserve">. Top 10 Traditional Romanian Dishes. </w:t>
      </w:r>
      <w:r w:rsidR="00BE6F0B">
        <w:rPr>
          <w:color w:val="000000" w:themeColor="text1"/>
        </w:rPr>
        <w:t>(</w:t>
      </w:r>
      <w:r w:rsidRPr="00BE6628">
        <w:rPr>
          <w:color w:val="000000" w:themeColor="text1"/>
        </w:rPr>
        <w:t>online</w:t>
      </w:r>
      <w:r w:rsidR="00BE6F0B">
        <w:rPr>
          <w:color w:val="000000" w:themeColor="text1"/>
        </w:rPr>
        <w:t>)</w:t>
      </w:r>
      <w:r w:rsidRPr="00BE6628">
        <w:rPr>
          <w:color w:val="000000" w:themeColor="text1"/>
        </w:rPr>
        <w:t xml:space="preserve"> Available at: </w:t>
      </w:r>
      <w:hyperlink r:id="rId10" w:tgtFrame="_new" w:history="1">
        <w:r w:rsidRPr="00BE6628">
          <w:rPr>
            <w:rStyle w:val="Hyperlink"/>
          </w:rPr>
          <w:t>https://visitbucharest.today/top-10-traditional-romanian-dishes/</w:t>
        </w:r>
      </w:hyperlink>
      <w:r w:rsidRPr="00BE6628">
        <w:rPr>
          <w:color w:val="000000" w:themeColor="text1"/>
        </w:rPr>
        <w:t xml:space="preserve"> </w:t>
      </w:r>
      <w:r w:rsidR="00BE6F0B">
        <w:rPr>
          <w:color w:val="000000" w:themeColor="text1"/>
        </w:rPr>
        <w:t>(</w:t>
      </w:r>
      <w:r w:rsidRPr="00BE6628">
        <w:rPr>
          <w:color w:val="000000" w:themeColor="text1"/>
        </w:rPr>
        <w:t>Accessed 1</w:t>
      </w:r>
      <w:r w:rsidR="00BE6F0B">
        <w:rPr>
          <w:color w:val="000000" w:themeColor="text1"/>
        </w:rPr>
        <w:t>2</w:t>
      </w:r>
      <w:r w:rsidRPr="00BE6628">
        <w:rPr>
          <w:color w:val="000000" w:themeColor="text1"/>
        </w:rPr>
        <w:t xml:space="preserve"> October 2024</w:t>
      </w:r>
      <w:r w:rsidR="00BE6F0B">
        <w:rPr>
          <w:color w:val="000000" w:themeColor="text1"/>
        </w:rPr>
        <w:t>)</w:t>
      </w:r>
      <w:r w:rsidRPr="00BE6628">
        <w:rPr>
          <w:color w:val="000000" w:themeColor="text1"/>
        </w:rPr>
        <w:t>.</w:t>
      </w:r>
    </w:p>
    <w:p w14:paraId="62100D0D" w14:textId="52991AE6" w:rsidR="00BE6628" w:rsidRPr="00BE6628" w:rsidRDefault="00BE6628" w:rsidP="00BE6628">
      <w:pPr>
        <w:spacing w:after="240"/>
        <w:rPr>
          <w:color w:val="000000" w:themeColor="text1"/>
        </w:rPr>
      </w:pPr>
      <w:proofErr w:type="spellStart"/>
      <w:r w:rsidRPr="00BE6628">
        <w:rPr>
          <w:color w:val="000000" w:themeColor="text1"/>
        </w:rPr>
        <w:t>WorldSupporter</w:t>
      </w:r>
      <w:proofErr w:type="spellEnd"/>
      <w:r w:rsidRPr="00BE6628">
        <w:rPr>
          <w:color w:val="000000" w:themeColor="text1"/>
        </w:rPr>
        <w:t xml:space="preserve">, </w:t>
      </w:r>
      <w:r w:rsidR="00AD26F6">
        <w:rPr>
          <w:color w:val="000000" w:themeColor="text1"/>
        </w:rPr>
        <w:t>(</w:t>
      </w:r>
      <w:r w:rsidRPr="00BE6628">
        <w:rPr>
          <w:color w:val="000000" w:themeColor="text1"/>
        </w:rPr>
        <w:t>2024</w:t>
      </w:r>
      <w:r w:rsidR="00AD26F6">
        <w:rPr>
          <w:color w:val="000000" w:themeColor="text1"/>
        </w:rPr>
        <w:t>)</w:t>
      </w:r>
      <w:r w:rsidRPr="00BE6628">
        <w:rPr>
          <w:color w:val="000000" w:themeColor="text1"/>
        </w:rPr>
        <w:t xml:space="preserve">. Romanian Traditions &amp; Foods. </w:t>
      </w:r>
      <w:r w:rsidR="00BE6F0B">
        <w:rPr>
          <w:color w:val="000000" w:themeColor="text1"/>
        </w:rPr>
        <w:t>(</w:t>
      </w:r>
      <w:r w:rsidRPr="00BE6628">
        <w:rPr>
          <w:color w:val="000000" w:themeColor="text1"/>
        </w:rPr>
        <w:t>online</w:t>
      </w:r>
      <w:r w:rsidR="00BE6F0B">
        <w:rPr>
          <w:color w:val="000000" w:themeColor="text1"/>
        </w:rPr>
        <w:t>)</w:t>
      </w:r>
      <w:r w:rsidRPr="00BE6628">
        <w:rPr>
          <w:color w:val="000000" w:themeColor="text1"/>
        </w:rPr>
        <w:t xml:space="preserve"> Available at: </w:t>
      </w:r>
      <w:hyperlink r:id="rId11" w:tgtFrame="_new" w:history="1">
        <w:r w:rsidRPr="00BE6628">
          <w:rPr>
            <w:rStyle w:val="Hyperlink"/>
          </w:rPr>
          <w:t>https://www.worldsupporter.org/en/blog/74286-romanian-traditions-foods</w:t>
        </w:r>
      </w:hyperlink>
      <w:r w:rsidRPr="00BE6628">
        <w:rPr>
          <w:color w:val="000000" w:themeColor="text1"/>
        </w:rPr>
        <w:t xml:space="preserve"> </w:t>
      </w:r>
      <w:r w:rsidR="00B221D4">
        <w:rPr>
          <w:color w:val="000000" w:themeColor="text1"/>
        </w:rPr>
        <w:t>(</w:t>
      </w:r>
      <w:r w:rsidRPr="00BE6628">
        <w:rPr>
          <w:color w:val="000000" w:themeColor="text1"/>
        </w:rPr>
        <w:t>Accessed 1</w:t>
      </w:r>
      <w:r w:rsidR="00B221D4">
        <w:rPr>
          <w:color w:val="000000" w:themeColor="text1"/>
        </w:rPr>
        <w:t>2</w:t>
      </w:r>
      <w:r w:rsidRPr="00BE6628">
        <w:rPr>
          <w:color w:val="000000" w:themeColor="text1"/>
        </w:rPr>
        <w:t xml:space="preserve"> October 2024</w:t>
      </w:r>
      <w:r w:rsidR="00B221D4">
        <w:rPr>
          <w:color w:val="000000" w:themeColor="text1"/>
        </w:rPr>
        <w:t>)</w:t>
      </w:r>
      <w:r w:rsidRPr="00BE6628">
        <w:rPr>
          <w:color w:val="000000" w:themeColor="text1"/>
        </w:rPr>
        <w:t>.</w:t>
      </w:r>
    </w:p>
    <w:p w14:paraId="1CD18E8E" w14:textId="4D0CA515" w:rsidR="00BE6628" w:rsidRPr="00BE6628" w:rsidRDefault="00BE6628" w:rsidP="00BE6628">
      <w:pPr>
        <w:spacing w:after="240"/>
        <w:rPr>
          <w:color w:val="000000" w:themeColor="text1"/>
        </w:rPr>
      </w:pPr>
      <w:r w:rsidRPr="00BE6628">
        <w:rPr>
          <w:color w:val="000000" w:themeColor="text1"/>
        </w:rPr>
        <w:t xml:space="preserve">Ziakas, V., </w:t>
      </w:r>
      <w:r w:rsidR="00AD26F6">
        <w:rPr>
          <w:color w:val="000000" w:themeColor="text1"/>
        </w:rPr>
        <w:t>(</w:t>
      </w:r>
      <w:r w:rsidRPr="00BE6628">
        <w:rPr>
          <w:color w:val="000000" w:themeColor="text1"/>
        </w:rPr>
        <w:t>2023</w:t>
      </w:r>
      <w:r w:rsidR="00AD26F6">
        <w:rPr>
          <w:color w:val="000000" w:themeColor="text1"/>
        </w:rPr>
        <w:t>)</w:t>
      </w:r>
      <w:r w:rsidRPr="00BE6628">
        <w:rPr>
          <w:color w:val="000000" w:themeColor="text1"/>
        </w:rPr>
        <w:t xml:space="preserve">. </w:t>
      </w:r>
      <w:r w:rsidRPr="00BE6628">
        <w:rPr>
          <w:i/>
          <w:iCs/>
          <w:color w:val="000000" w:themeColor="text1"/>
        </w:rPr>
        <w:t>Cases for event management and event tourism</w:t>
      </w:r>
      <w:r w:rsidRPr="00BE6628">
        <w:rPr>
          <w:color w:val="000000" w:themeColor="text1"/>
        </w:rPr>
        <w:t>.</w:t>
      </w:r>
    </w:p>
    <w:sectPr w:rsidR="00BE6628" w:rsidRPr="00BE6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24D39"/>
    <w:multiLevelType w:val="hybridMultilevel"/>
    <w:tmpl w:val="C6A41016"/>
    <w:lvl w:ilvl="0" w:tplc="0809000F">
      <w:start w:val="1"/>
      <w:numFmt w:val="decimal"/>
      <w:lvlText w:val="%1."/>
      <w:lvlJc w:val="left"/>
      <w:pPr>
        <w:ind w:left="3762" w:hanging="360"/>
      </w:pPr>
      <w:rPr>
        <w:rFonts w:hint="default"/>
      </w:r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abstractNum w:abstractNumId="1" w15:restartNumberingAfterBreak="0">
    <w:nsid w:val="16D93F80"/>
    <w:multiLevelType w:val="multilevel"/>
    <w:tmpl w:val="B52ABF1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3D745474"/>
    <w:multiLevelType w:val="multilevel"/>
    <w:tmpl w:val="4384AFF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45AB75FB"/>
    <w:multiLevelType w:val="multilevel"/>
    <w:tmpl w:val="BEF414C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59247FDE"/>
    <w:multiLevelType w:val="multilevel"/>
    <w:tmpl w:val="89B6A2C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5E1879B7"/>
    <w:multiLevelType w:val="multilevel"/>
    <w:tmpl w:val="5F36270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60E461F6"/>
    <w:multiLevelType w:val="multilevel"/>
    <w:tmpl w:val="C37AD89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690F2E18"/>
    <w:multiLevelType w:val="multilevel"/>
    <w:tmpl w:val="FF38D3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7517348C"/>
    <w:multiLevelType w:val="multilevel"/>
    <w:tmpl w:val="484609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44808013">
    <w:abstractNumId w:val="0"/>
  </w:num>
  <w:num w:numId="2" w16cid:durableId="1488864274">
    <w:abstractNumId w:val="8"/>
  </w:num>
  <w:num w:numId="3" w16cid:durableId="1967344352">
    <w:abstractNumId w:val="5"/>
  </w:num>
  <w:num w:numId="4" w16cid:durableId="1720935391">
    <w:abstractNumId w:val="2"/>
  </w:num>
  <w:num w:numId="5" w16cid:durableId="1593975258">
    <w:abstractNumId w:val="6"/>
  </w:num>
  <w:num w:numId="6" w16cid:durableId="1757632482">
    <w:abstractNumId w:val="7"/>
  </w:num>
  <w:num w:numId="7" w16cid:durableId="212928545">
    <w:abstractNumId w:val="1"/>
  </w:num>
  <w:num w:numId="8" w16cid:durableId="788083538">
    <w:abstractNumId w:val="3"/>
  </w:num>
  <w:num w:numId="9" w16cid:durableId="5209704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BC7"/>
    <w:rsid w:val="000411C3"/>
    <w:rsid w:val="000625D5"/>
    <w:rsid w:val="000644D9"/>
    <w:rsid w:val="000801E7"/>
    <w:rsid w:val="000C6B74"/>
    <w:rsid w:val="000D4C5C"/>
    <w:rsid w:val="000E014F"/>
    <w:rsid w:val="000E0BE8"/>
    <w:rsid w:val="001042D0"/>
    <w:rsid w:val="00121AB5"/>
    <w:rsid w:val="00180482"/>
    <w:rsid w:val="001C185B"/>
    <w:rsid w:val="001F345E"/>
    <w:rsid w:val="00202296"/>
    <w:rsid w:val="00244777"/>
    <w:rsid w:val="00252332"/>
    <w:rsid w:val="00295B0B"/>
    <w:rsid w:val="002B0F92"/>
    <w:rsid w:val="003414E2"/>
    <w:rsid w:val="00350310"/>
    <w:rsid w:val="00373B49"/>
    <w:rsid w:val="003C6C74"/>
    <w:rsid w:val="003C79FF"/>
    <w:rsid w:val="003F3466"/>
    <w:rsid w:val="004203F5"/>
    <w:rsid w:val="00447F73"/>
    <w:rsid w:val="004775C9"/>
    <w:rsid w:val="004B4E82"/>
    <w:rsid w:val="004C536E"/>
    <w:rsid w:val="004D7456"/>
    <w:rsid w:val="004F1648"/>
    <w:rsid w:val="004F1917"/>
    <w:rsid w:val="00505524"/>
    <w:rsid w:val="00537011"/>
    <w:rsid w:val="005A2591"/>
    <w:rsid w:val="005B059C"/>
    <w:rsid w:val="005B2A03"/>
    <w:rsid w:val="005F5C19"/>
    <w:rsid w:val="00604B9F"/>
    <w:rsid w:val="006350E7"/>
    <w:rsid w:val="00640541"/>
    <w:rsid w:val="006457F5"/>
    <w:rsid w:val="00662800"/>
    <w:rsid w:val="006644A6"/>
    <w:rsid w:val="006752D9"/>
    <w:rsid w:val="00697A64"/>
    <w:rsid w:val="006A1D48"/>
    <w:rsid w:val="006B176B"/>
    <w:rsid w:val="006B5B23"/>
    <w:rsid w:val="006C0862"/>
    <w:rsid w:val="006D5E74"/>
    <w:rsid w:val="006F7C3D"/>
    <w:rsid w:val="00714EEB"/>
    <w:rsid w:val="007553FE"/>
    <w:rsid w:val="00761A3A"/>
    <w:rsid w:val="007B0CB5"/>
    <w:rsid w:val="007E051F"/>
    <w:rsid w:val="007F0A79"/>
    <w:rsid w:val="0081730B"/>
    <w:rsid w:val="00831D03"/>
    <w:rsid w:val="008954C4"/>
    <w:rsid w:val="008A0C9B"/>
    <w:rsid w:val="008B36E1"/>
    <w:rsid w:val="008D55CF"/>
    <w:rsid w:val="008E6DD4"/>
    <w:rsid w:val="008F54B7"/>
    <w:rsid w:val="008F6DC1"/>
    <w:rsid w:val="00923085"/>
    <w:rsid w:val="00924AAC"/>
    <w:rsid w:val="0094755C"/>
    <w:rsid w:val="00961CFA"/>
    <w:rsid w:val="009806EF"/>
    <w:rsid w:val="00991FE2"/>
    <w:rsid w:val="009967C0"/>
    <w:rsid w:val="00997DC7"/>
    <w:rsid w:val="009D2766"/>
    <w:rsid w:val="00A01102"/>
    <w:rsid w:val="00A30306"/>
    <w:rsid w:val="00A34B57"/>
    <w:rsid w:val="00A475DE"/>
    <w:rsid w:val="00A5090E"/>
    <w:rsid w:val="00A857F2"/>
    <w:rsid w:val="00AC3C1B"/>
    <w:rsid w:val="00AD0BFC"/>
    <w:rsid w:val="00AD26F6"/>
    <w:rsid w:val="00AF0389"/>
    <w:rsid w:val="00AF375E"/>
    <w:rsid w:val="00B221D4"/>
    <w:rsid w:val="00B26320"/>
    <w:rsid w:val="00B4117D"/>
    <w:rsid w:val="00B54449"/>
    <w:rsid w:val="00B67A5D"/>
    <w:rsid w:val="00B81517"/>
    <w:rsid w:val="00BC7C97"/>
    <w:rsid w:val="00BD0D7D"/>
    <w:rsid w:val="00BE6628"/>
    <w:rsid w:val="00BE6F0B"/>
    <w:rsid w:val="00BF5497"/>
    <w:rsid w:val="00C006EB"/>
    <w:rsid w:val="00C17EE5"/>
    <w:rsid w:val="00C242AB"/>
    <w:rsid w:val="00C32386"/>
    <w:rsid w:val="00C40938"/>
    <w:rsid w:val="00C44337"/>
    <w:rsid w:val="00C471D5"/>
    <w:rsid w:val="00C4752C"/>
    <w:rsid w:val="00C51B74"/>
    <w:rsid w:val="00C711DC"/>
    <w:rsid w:val="00C762A6"/>
    <w:rsid w:val="00CC42BE"/>
    <w:rsid w:val="00CC45A9"/>
    <w:rsid w:val="00CD3F8E"/>
    <w:rsid w:val="00CE39D9"/>
    <w:rsid w:val="00D10CBC"/>
    <w:rsid w:val="00D33B6E"/>
    <w:rsid w:val="00D7408F"/>
    <w:rsid w:val="00D82BC7"/>
    <w:rsid w:val="00D92036"/>
    <w:rsid w:val="00DC1370"/>
    <w:rsid w:val="00DF3544"/>
    <w:rsid w:val="00DF5437"/>
    <w:rsid w:val="00E1384F"/>
    <w:rsid w:val="00E36A50"/>
    <w:rsid w:val="00E5475E"/>
    <w:rsid w:val="00EB01AC"/>
    <w:rsid w:val="00EC3A8D"/>
    <w:rsid w:val="00ED65A4"/>
    <w:rsid w:val="00EF0FBC"/>
    <w:rsid w:val="00F242EA"/>
    <w:rsid w:val="00F50CFD"/>
    <w:rsid w:val="00F61518"/>
    <w:rsid w:val="00F80B63"/>
    <w:rsid w:val="00F8605C"/>
    <w:rsid w:val="00FA1372"/>
    <w:rsid w:val="00FB045E"/>
    <w:rsid w:val="00FB39F4"/>
    <w:rsid w:val="00FF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209AB9"/>
  <w15:chartTrackingRefBased/>
  <w15:docId w15:val="{456CD5A5-8A0C-4D41-B462-EB3C299DC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2EA"/>
    <w:pPr>
      <w:spacing w:before="200" w:after="20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D82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2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2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BC7"/>
    <w:rPr>
      <w:rFonts w:eastAsiaTheme="majorEastAsia" w:cstheme="majorBidi"/>
      <w:color w:val="272727" w:themeColor="text1" w:themeTint="D8"/>
    </w:rPr>
  </w:style>
  <w:style w:type="paragraph" w:styleId="Title">
    <w:name w:val="Title"/>
    <w:basedOn w:val="Normal"/>
    <w:next w:val="Normal"/>
    <w:link w:val="TitleChar"/>
    <w:uiPriority w:val="10"/>
    <w:qFormat/>
    <w:rsid w:val="00D82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BC7"/>
    <w:pPr>
      <w:spacing w:before="160"/>
      <w:jc w:val="center"/>
    </w:pPr>
    <w:rPr>
      <w:i/>
      <w:iCs/>
      <w:color w:val="404040" w:themeColor="text1" w:themeTint="BF"/>
    </w:rPr>
  </w:style>
  <w:style w:type="character" w:customStyle="1" w:styleId="QuoteChar">
    <w:name w:val="Quote Char"/>
    <w:basedOn w:val="DefaultParagraphFont"/>
    <w:link w:val="Quote"/>
    <w:uiPriority w:val="29"/>
    <w:rsid w:val="00D82BC7"/>
    <w:rPr>
      <w:i/>
      <w:iCs/>
      <w:color w:val="404040" w:themeColor="text1" w:themeTint="BF"/>
    </w:rPr>
  </w:style>
  <w:style w:type="paragraph" w:styleId="ListParagraph">
    <w:name w:val="List Paragraph"/>
    <w:basedOn w:val="Normal"/>
    <w:uiPriority w:val="34"/>
    <w:qFormat/>
    <w:rsid w:val="00D82BC7"/>
    <w:pPr>
      <w:ind w:left="720"/>
      <w:contextualSpacing/>
    </w:pPr>
  </w:style>
  <w:style w:type="character" w:styleId="IntenseEmphasis">
    <w:name w:val="Intense Emphasis"/>
    <w:basedOn w:val="DefaultParagraphFont"/>
    <w:uiPriority w:val="21"/>
    <w:qFormat/>
    <w:rsid w:val="00D82BC7"/>
    <w:rPr>
      <w:i/>
      <w:iCs/>
      <w:color w:val="0F4761" w:themeColor="accent1" w:themeShade="BF"/>
    </w:rPr>
  </w:style>
  <w:style w:type="paragraph" w:styleId="IntenseQuote">
    <w:name w:val="Intense Quote"/>
    <w:basedOn w:val="Normal"/>
    <w:next w:val="Normal"/>
    <w:link w:val="IntenseQuoteChar"/>
    <w:uiPriority w:val="30"/>
    <w:qFormat/>
    <w:rsid w:val="00D82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BC7"/>
    <w:rPr>
      <w:i/>
      <w:iCs/>
      <w:color w:val="0F4761" w:themeColor="accent1" w:themeShade="BF"/>
    </w:rPr>
  </w:style>
  <w:style w:type="character" w:styleId="IntenseReference">
    <w:name w:val="Intense Reference"/>
    <w:basedOn w:val="DefaultParagraphFont"/>
    <w:uiPriority w:val="32"/>
    <w:qFormat/>
    <w:rsid w:val="00D82BC7"/>
    <w:rPr>
      <w:b/>
      <w:bCs/>
      <w:smallCaps/>
      <w:color w:val="0F4761" w:themeColor="accent1" w:themeShade="BF"/>
      <w:spacing w:val="5"/>
    </w:rPr>
  </w:style>
  <w:style w:type="paragraph" w:styleId="NormalWeb">
    <w:name w:val="Normal (Web)"/>
    <w:basedOn w:val="Normal"/>
    <w:uiPriority w:val="99"/>
    <w:semiHidden/>
    <w:unhideWhenUsed/>
    <w:rsid w:val="00BD0D7D"/>
    <w:pPr>
      <w:spacing w:before="100" w:beforeAutospacing="1" w:after="100" w:afterAutospacing="1" w:line="240" w:lineRule="auto"/>
    </w:pPr>
    <w:rPr>
      <w:lang w:eastAsia="en-GB"/>
    </w:rPr>
  </w:style>
  <w:style w:type="character" w:styleId="Strong">
    <w:name w:val="Strong"/>
    <w:basedOn w:val="DefaultParagraphFont"/>
    <w:uiPriority w:val="22"/>
    <w:qFormat/>
    <w:rsid w:val="00BD0D7D"/>
    <w:rPr>
      <w:b/>
      <w:bCs/>
    </w:rPr>
  </w:style>
  <w:style w:type="table" w:customStyle="1" w:styleId="a">
    <w:name w:val="a"/>
    <w:basedOn w:val="TableNormal"/>
    <w:rsid w:val="00F242EA"/>
    <w:pPr>
      <w:spacing w:before="200" w:after="200" w:line="360" w:lineRule="auto"/>
      <w:jc w:val="both"/>
    </w:pPr>
    <w:rPr>
      <w:rFonts w:ascii="Times New Roman" w:eastAsia="Times New Roman" w:hAnsi="Times New Roman" w:cs="Times New Roman"/>
      <w:kern w:val="0"/>
      <w:sz w:val="24"/>
      <w:szCs w:val="24"/>
      <w:lang w:eastAsia="en-IN"/>
      <w14:ligatures w14:val="none"/>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F242EA"/>
    <w:pPr>
      <w:spacing w:before="200" w:after="200" w:line="360" w:lineRule="auto"/>
      <w:jc w:val="both"/>
    </w:pPr>
    <w:rPr>
      <w:rFonts w:ascii="Times New Roman" w:eastAsia="Times New Roman" w:hAnsi="Times New Roman" w:cs="Times New Roman"/>
      <w:kern w:val="0"/>
      <w:sz w:val="24"/>
      <w:szCs w:val="24"/>
      <w:lang w:eastAsia="en-IN"/>
      <w14:ligatures w14:val="none"/>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F242EA"/>
    <w:pPr>
      <w:spacing w:before="200" w:after="200" w:line="360" w:lineRule="auto"/>
      <w:jc w:val="both"/>
    </w:pPr>
    <w:rPr>
      <w:rFonts w:ascii="Times New Roman" w:eastAsia="Times New Roman" w:hAnsi="Times New Roman" w:cs="Times New Roman"/>
      <w:kern w:val="0"/>
      <w:sz w:val="24"/>
      <w:szCs w:val="24"/>
      <w:lang w:eastAsia="en-IN"/>
      <w14:ligatures w14:val="none"/>
    </w:rPr>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BE6628"/>
    <w:rPr>
      <w:color w:val="467886" w:themeColor="hyperlink"/>
      <w:u w:val="single"/>
    </w:rPr>
  </w:style>
  <w:style w:type="character" w:styleId="UnresolvedMention">
    <w:name w:val="Unresolved Mention"/>
    <w:basedOn w:val="DefaultParagraphFont"/>
    <w:uiPriority w:val="99"/>
    <w:semiHidden/>
    <w:unhideWhenUsed/>
    <w:rsid w:val="00BE6628"/>
    <w:rPr>
      <w:color w:val="605E5C"/>
      <w:shd w:val="clear" w:color="auto" w:fill="E1DFDD"/>
    </w:rPr>
  </w:style>
  <w:style w:type="character" w:styleId="FollowedHyperlink">
    <w:name w:val="FollowedHyperlink"/>
    <w:basedOn w:val="DefaultParagraphFont"/>
    <w:uiPriority w:val="99"/>
    <w:semiHidden/>
    <w:unhideWhenUsed/>
    <w:rsid w:val="00BE66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84000">
      <w:bodyDiv w:val="1"/>
      <w:marLeft w:val="0"/>
      <w:marRight w:val="0"/>
      <w:marTop w:val="0"/>
      <w:marBottom w:val="0"/>
      <w:divBdr>
        <w:top w:val="none" w:sz="0" w:space="0" w:color="auto"/>
        <w:left w:val="none" w:sz="0" w:space="0" w:color="auto"/>
        <w:bottom w:val="none" w:sz="0" w:space="0" w:color="auto"/>
        <w:right w:val="none" w:sz="0" w:space="0" w:color="auto"/>
      </w:divBdr>
    </w:div>
    <w:div w:id="99960614">
      <w:bodyDiv w:val="1"/>
      <w:marLeft w:val="0"/>
      <w:marRight w:val="0"/>
      <w:marTop w:val="0"/>
      <w:marBottom w:val="0"/>
      <w:divBdr>
        <w:top w:val="none" w:sz="0" w:space="0" w:color="auto"/>
        <w:left w:val="none" w:sz="0" w:space="0" w:color="auto"/>
        <w:bottom w:val="none" w:sz="0" w:space="0" w:color="auto"/>
        <w:right w:val="none" w:sz="0" w:space="0" w:color="auto"/>
      </w:divBdr>
    </w:div>
    <w:div w:id="118039563">
      <w:bodyDiv w:val="1"/>
      <w:marLeft w:val="0"/>
      <w:marRight w:val="0"/>
      <w:marTop w:val="0"/>
      <w:marBottom w:val="0"/>
      <w:divBdr>
        <w:top w:val="none" w:sz="0" w:space="0" w:color="auto"/>
        <w:left w:val="none" w:sz="0" w:space="0" w:color="auto"/>
        <w:bottom w:val="none" w:sz="0" w:space="0" w:color="auto"/>
        <w:right w:val="none" w:sz="0" w:space="0" w:color="auto"/>
      </w:divBdr>
    </w:div>
    <w:div w:id="150408837">
      <w:bodyDiv w:val="1"/>
      <w:marLeft w:val="0"/>
      <w:marRight w:val="0"/>
      <w:marTop w:val="0"/>
      <w:marBottom w:val="0"/>
      <w:divBdr>
        <w:top w:val="none" w:sz="0" w:space="0" w:color="auto"/>
        <w:left w:val="none" w:sz="0" w:space="0" w:color="auto"/>
        <w:bottom w:val="none" w:sz="0" w:space="0" w:color="auto"/>
        <w:right w:val="none" w:sz="0" w:space="0" w:color="auto"/>
      </w:divBdr>
    </w:div>
    <w:div w:id="158346866">
      <w:bodyDiv w:val="1"/>
      <w:marLeft w:val="0"/>
      <w:marRight w:val="0"/>
      <w:marTop w:val="0"/>
      <w:marBottom w:val="0"/>
      <w:divBdr>
        <w:top w:val="none" w:sz="0" w:space="0" w:color="auto"/>
        <w:left w:val="none" w:sz="0" w:space="0" w:color="auto"/>
        <w:bottom w:val="none" w:sz="0" w:space="0" w:color="auto"/>
        <w:right w:val="none" w:sz="0" w:space="0" w:color="auto"/>
      </w:divBdr>
    </w:div>
    <w:div w:id="173611535">
      <w:bodyDiv w:val="1"/>
      <w:marLeft w:val="0"/>
      <w:marRight w:val="0"/>
      <w:marTop w:val="0"/>
      <w:marBottom w:val="0"/>
      <w:divBdr>
        <w:top w:val="none" w:sz="0" w:space="0" w:color="auto"/>
        <w:left w:val="none" w:sz="0" w:space="0" w:color="auto"/>
        <w:bottom w:val="none" w:sz="0" w:space="0" w:color="auto"/>
        <w:right w:val="none" w:sz="0" w:space="0" w:color="auto"/>
      </w:divBdr>
    </w:div>
    <w:div w:id="263467495">
      <w:bodyDiv w:val="1"/>
      <w:marLeft w:val="0"/>
      <w:marRight w:val="0"/>
      <w:marTop w:val="0"/>
      <w:marBottom w:val="0"/>
      <w:divBdr>
        <w:top w:val="none" w:sz="0" w:space="0" w:color="auto"/>
        <w:left w:val="none" w:sz="0" w:space="0" w:color="auto"/>
        <w:bottom w:val="none" w:sz="0" w:space="0" w:color="auto"/>
        <w:right w:val="none" w:sz="0" w:space="0" w:color="auto"/>
      </w:divBdr>
      <w:divsChild>
        <w:div w:id="633871892">
          <w:marLeft w:val="0"/>
          <w:marRight w:val="0"/>
          <w:marTop w:val="0"/>
          <w:marBottom w:val="0"/>
          <w:divBdr>
            <w:top w:val="none" w:sz="0" w:space="0" w:color="auto"/>
            <w:left w:val="none" w:sz="0" w:space="0" w:color="auto"/>
            <w:bottom w:val="none" w:sz="0" w:space="0" w:color="auto"/>
            <w:right w:val="none" w:sz="0" w:space="0" w:color="auto"/>
          </w:divBdr>
          <w:divsChild>
            <w:div w:id="590551700">
              <w:marLeft w:val="0"/>
              <w:marRight w:val="0"/>
              <w:marTop w:val="0"/>
              <w:marBottom w:val="0"/>
              <w:divBdr>
                <w:top w:val="none" w:sz="0" w:space="0" w:color="auto"/>
                <w:left w:val="none" w:sz="0" w:space="0" w:color="auto"/>
                <w:bottom w:val="none" w:sz="0" w:space="0" w:color="auto"/>
                <w:right w:val="none" w:sz="0" w:space="0" w:color="auto"/>
              </w:divBdr>
              <w:divsChild>
                <w:div w:id="960768461">
                  <w:marLeft w:val="0"/>
                  <w:marRight w:val="0"/>
                  <w:marTop w:val="0"/>
                  <w:marBottom w:val="0"/>
                  <w:divBdr>
                    <w:top w:val="none" w:sz="0" w:space="0" w:color="auto"/>
                    <w:left w:val="none" w:sz="0" w:space="0" w:color="auto"/>
                    <w:bottom w:val="none" w:sz="0" w:space="0" w:color="auto"/>
                    <w:right w:val="none" w:sz="0" w:space="0" w:color="auto"/>
                  </w:divBdr>
                  <w:divsChild>
                    <w:div w:id="1859082381">
                      <w:marLeft w:val="0"/>
                      <w:marRight w:val="0"/>
                      <w:marTop w:val="0"/>
                      <w:marBottom w:val="0"/>
                      <w:divBdr>
                        <w:top w:val="none" w:sz="0" w:space="0" w:color="auto"/>
                        <w:left w:val="none" w:sz="0" w:space="0" w:color="auto"/>
                        <w:bottom w:val="none" w:sz="0" w:space="0" w:color="auto"/>
                        <w:right w:val="none" w:sz="0" w:space="0" w:color="auto"/>
                      </w:divBdr>
                      <w:divsChild>
                        <w:div w:id="573010067">
                          <w:marLeft w:val="0"/>
                          <w:marRight w:val="0"/>
                          <w:marTop w:val="0"/>
                          <w:marBottom w:val="0"/>
                          <w:divBdr>
                            <w:top w:val="none" w:sz="0" w:space="0" w:color="auto"/>
                            <w:left w:val="none" w:sz="0" w:space="0" w:color="auto"/>
                            <w:bottom w:val="none" w:sz="0" w:space="0" w:color="auto"/>
                            <w:right w:val="none" w:sz="0" w:space="0" w:color="auto"/>
                          </w:divBdr>
                          <w:divsChild>
                            <w:div w:id="1610158896">
                              <w:marLeft w:val="0"/>
                              <w:marRight w:val="0"/>
                              <w:marTop w:val="0"/>
                              <w:marBottom w:val="0"/>
                              <w:divBdr>
                                <w:top w:val="none" w:sz="0" w:space="0" w:color="auto"/>
                                <w:left w:val="none" w:sz="0" w:space="0" w:color="auto"/>
                                <w:bottom w:val="none" w:sz="0" w:space="0" w:color="auto"/>
                                <w:right w:val="none" w:sz="0" w:space="0" w:color="auto"/>
                              </w:divBdr>
                              <w:divsChild>
                                <w:div w:id="1941713375">
                                  <w:marLeft w:val="0"/>
                                  <w:marRight w:val="0"/>
                                  <w:marTop w:val="0"/>
                                  <w:marBottom w:val="0"/>
                                  <w:divBdr>
                                    <w:top w:val="none" w:sz="0" w:space="0" w:color="auto"/>
                                    <w:left w:val="none" w:sz="0" w:space="0" w:color="auto"/>
                                    <w:bottom w:val="none" w:sz="0" w:space="0" w:color="auto"/>
                                    <w:right w:val="none" w:sz="0" w:space="0" w:color="auto"/>
                                  </w:divBdr>
                                  <w:divsChild>
                                    <w:div w:id="265499047">
                                      <w:marLeft w:val="0"/>
                                      <w:marRight w:val="0"/>
                                      <w:marTop w:val="0"/>
                                      <w:marBottom w:val="0"/>
                                      <w:divBdr>
                                        <w:top w:val="none" w:sz="0" w:space="0" w:color="auto"/>
                                        <w:left w:val="none" w:sz="0" w:space="0" w:color="auto"/>
                                        <w:bottom w:val="none" w:sz="0" w:space="0" w:color="auto"/>
                                        <w:right w:val="none" w:sz="0" w:space="0" w:color="auto"/>
                                      </w:divBdr>
                                      <w:divsChild>
                                        <w:div w:id="897934867">
                                          <w:marLeft w:val="0"/>
                                          <w:marRight w:val="0"/>
                                          <w:marTop w:val="0"/>
                                          <w:marBottom w:val="0"/>
                                          <w:divBdr>
                                            <w:top w:val="none" w:sz="0" w:space="0" w:color="auto"/>
                                            <w:left w:val="none" w:sz="0" w:space="0" w:color="auto"/>
                                            <w:bottom w:val="none" w:sz="0" w:space="0" w:color="auto"/>
                                            <w:right w:val="none" w:sz="0" w:space="0" w:color="auto"/>
                                          </w:divBdr>
                                          <w:divsChild>
                                            <w:div w:id="653223234">
                                              <w:marLeft w:val="0"/>
                                              <w:marRight w:val="0"/>
                                              <w:marTop w:val="0"/>
                                              <w:marBottom w:val="0"/>
                                              <w:divBdr>
                                                <w:top w:val="none" w:sz="0" w:space="0" w:color="auto"/>
                                                <w:left w:val="none" w:sz="0" w:space="0" w:color="auto"/>
                                                <w:bottom w:val="none" w:sz="0" w:space="0" w:color="auto"/>
                                                <w:right w:val="none" w:sz="0" w:space="0" w:color="auto"/>
                                              </w:divBdr>
                                              <w:divsChild>
                                                <w:div w:id="1606764383">
                                                  <w:marLeft w:val="0"/>
                                                  <w:marRight w:val="0"/>
                                                  <w:marTop w:val="0"/>
                                                  <w:marBottom w:val="0"/>
                                                  <w:divBdr>
                                                    <w:top w:val="none" w:sz="0" w:space="0" w:color="auto"/>
                                                    <w:left w:val="none" w:sz="0" w:space="0" w:color="auto"/>
                                                    <w:bottom w:val="none" w:sz="0" w:space="0" w:color="auto"/>
                                                    <w:right w:val="none" w:sz="0" w:space="0" w:color="auto"/>
                                                  </w:divBdr>
                                                  <w:divsChild>
                                                    <w:div w:id="698512845">
                                                      <w:marLeft w:val="0"/>
                                                      <w:marRight w:val="0"/>
                                                      <w:marTop w:val="0"/>
                                                      <w:marBottom w:val="0"/>
                                                      <w:divBdr>
                                                        <w:top w:val="none" w:sz="0" w:space="0" w:color="auto"/>
                                                        <w:left w:val="none" w:sz="0" w:space="0" w:color="auto"/>
                                                        <w:bottom w:val="none" w:sz="0" w:space="0" w:color="auto"/>
                                                        <w:right w:val="none" w:sz="0" w:space="0" w:color="auto"/>
                                                      </w:divBdr>
                                                      <w:divsChild>
                                                        <w:div w:id="200285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96878">
                                              <w:marLeft w:val="0"/>
                                              <w:marRight w:val="0"/>
                                              <w:marTop w:val="0"/>
                                              <w:marBottom w:val="0"/>
                                              <w:divBdr>
                                                <w:top w:val="none" w:sz="0" w:space="0" w:color="auto"/>
                                                <w:left w:val="none" w:sz="0" w:space="0" w:color="auto"/>
                                                <w:bottom w:val="none" w:sz="0" w:space="0" w:color="auto"/>
                                                <w:right w:val="none" w:sz="0" w:space="0" w:color="auto"/>
                                              </w:divBdr>
                                              <w:divsChild>
                                                <w:div w:id="106966857">
                                                  <w:marLeft w:val="0"/>
                                                  <w:marRight w:val="0"/>
                                                  <w:marTop w:val="0"/>
                                                  <w:marBottom w:val="0"/>
                                                  <w:divBdr>
                                                    <w:top w:val="none" w:sz="0" w:space="0" w:color="auto"/>
                                                    <w:left w:val="none" w:sz="0" w:space="0" w:color="auto"/>
                                                    <w:bottom w:val="none" w:sz="0" w:space="0" w:color="auto"/>
                                                    <w:right w:val="none" w:sz="0" w:space="0" w:color="auto"/>
                                                  </w:divBdr>
                                                  <w:divsChild>
                                                    <w:div w:id="1900364361">
                                                      <w:marLeft w:val="0"/>
                                                      <w:marRight w:val="0"/>
                                                      <w:marTop w:val="0"/>
                                                      <w:marBottom w:val="0"/>
                                                      <w:divBdr>
                                                        <w:top w:val="none" w:sz="0" w:space="0" w:color="auto"/>
                                                        <w:left w:val="none" w:sz="0" w:space="0" w:color="auto"/>
                                                        <w:bottom w:val="none" w:sz="0" w:space="0" w:color="auto"/>
                                                        <w:right w:val="none" w:sz="0" w:space="0" w:color="auto"/>
                                                      </w:divBdr>
                                                      <w:divsChild>
                                                        <w:div w:id="122225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29194229">
          <w:marLeft w:val="0"/>
          <w:marRight w:val="0"/>
          <w:marTop w:val="0"/>
          <w:marBottom w:val="0"/>
          <w:divBdr>
            <w:top w:val="none" w:sz="0" w:space="0" w:color="auto"/>
            <w:left w:val="none" w:sz="0" w:space="0" w:color="auto"/>
            <w:bottom w:val="none" w:sz="0" w:space="0" w:color="auto"/>
            <w:right w:val="none" w:sz="0" w:space="0" w:color="auto"/>
          </w:divBdr>
          <w:divsChild>
            <w:div w:id="1570118845">
              <w:marLeft w:val="0"/>
              <w:marRight w:val="0"/>
              <w:marTop w:val="0"/>
              <w:marBottom w:val="0"/>
              <w:divBdr>
                <w:top w:val="none" w:sz="0" w:space="0" w:color="auto"/>
                <w:left w:val="none" w:sz="0" w:space="0" w:color="auto"/>
                <w:bottom w:val="none" w:sz="0" w:space="0" w:color="auto"/>
                <w:right w:val="none" w:sz="0" w:space="0" w:color="auto"/>
              </w:divBdr>
              <w:divsChild>
                <w:div w:id="1446269947">
                  <w:marLeft w:val="0"/>
                  <w:marRight w:val="0"/>
                  <w:marTop w:val="0"/>
                  <w:marBottom w:val="0"/>
                  <w:divBdr>
                    <w:top w:val="none" w:sz="0" w:space="0" w:color="auto"/>
                    <w:left w:val="none" w:sz="0" w:space="0" w:color="auto"/>
                    <w:bottom w:val="none" w:sz="0" w:space="0" w:color="auto"/>
                    <w:right w:val="none" w:sz="0" w:space="0" w:color="auto"/>
                  </w:divBdr>
                  <w:divsChild>
                    <w:div w:id="1605503366">
                      <w:marLeft w:val="0"/>
                      <w:marRight w:val="0"/>
                      <w:marTop w:val="0"/>
                      <w:marBottom w:val="0"/>
                      <w:divBdr>
                        <w:top w:val="none" w:sz="0" w:space="0" w:color="auto"/>
                        <w:left w:val="none" w:sz="0" w:space="0" w:color="auto"/>
                        <w:bottom w:val="none" w:sz="0" w:space="0" w:color="auto"/>
                        <w:right w:val="none" w:sz="0" w:space="0" w:color="auto"/>
                      </w:divBdr>
                      <w:divsChild>
                        <w:div w:id="1360396484">
                          <w:marLeft w:val="0"/>
                          <w:marRight w:val="0"/>
                          <w:marTop w:val="0"/>
                          <w:marBottom w:val="0"/>
                          <w:divBdr>
                            <w:top w:val="none" w:sz="0" w:space="0" w:color="auto"/>
                            <w:left w:val="none" w:sz="0" w:space="0" w:color="auto"/>
                            <w:bottom w:val="none" w:sz="0" w:space="0" w:color="auto"/>
                            <w:right w:val="none" w:sz="0" w:space="0" w:color="auto"/>
                          </w:divBdr>
                          <w:divsChild>
                            <w:div w:id="128522354">
                              <w:marLeft w:val="0"/>
                              <w:marRight w:val="0"/>
                              <w:marTop w:val="0"/>
                              <w:marBottom w:val="0"/>
                              <w:divBdr>
                                <w:top w:val="none" w:sz="0" w:space="0" w:color="auto"/>
                                <w:left w:val="none" w:sz="0" w:space="0" w:color="auto"/>
                                <w:bottom w:val="none" w:sz="0" w:space="0" w:color="auto"/>
                                <w:right w:val="none" w:sz="0" w:space="0" w:color="auto"/>
                              </w:divBdr>
                              <w:divsChild>
                                <w:div w:id="1660040930">
                                  <w:marLeft w:val="0"/>
                                  <w:marRight w:val="0"/>
                                  <w:marTop w:val="0"/>
                                  <w:marBottom w:val="0"/>
                                  <w:divBdr>
                                    <w:top w:val="none" w:sz="0" w:space="0" w:color="auto"/>
                                    <w:left w:val="none" w:sz="0" w:space="0" w:color="auto"/>
                                    <w:bottom w:val="none" w:sz="0" w:space="0" w:color="auto"/>
                                    <w:right w:val="none" w:sz="0" w:space="0" w:color="auto"/>
                                  </w:divBdr>
                                  <w:divsChild>
                                    <w:div w:id="1098409790">
                                      <w:marLeft w:val="0"/>
                                      <w:marRight w:val="0"/>
                                      <w:marTop w:val="0"/>
                                      <w:marBottom w:val="0"/>
                                      <w:divBdr>
                                        <w:top w:val="none" w:sz="0" w:space="0" w:color="auto"/>
                                        <w:left w:val="none" w:sz="0" w:space="0" w:color="auto"/>
                                        <w:bottom w:val="none" w:sz="0" w:space="0" w:color="auto"/>
                                        <w:right w:val="none" w:sz="0" w:space="0" w:color="auto"/>
                                      </w:divBdr>
                                      <w:divsChild>
                                        <w:div w:id="218135439">
                                          <w:marLeft w:val="0"/>
                                          <w:marRight w:val="0"/>
                                          <w:marTop w:val="0"/>
                                          <w:marBottom w:val="0"/>
                                          <w:divBdr>
                                            <w:top w:val="none" w:sz="0" w:space="0" w:color="auto"/>
                                            <w:left w:val="none" w:sz="0" w:space="0" w:color="auto"/>
                                            <w:bottom w:val="none" w:sz="0" w:space="0" w:color="auto"/>
                                            <w:right w:val="none" w:sz="0" w:space="0" w:color="auto"/>
                                          </w:divBdr>
                                          <w:divsChild>
                                            <w:div w:id="886987029">
                                              <w:marLeft w:val="0"/>
                                              <w:marRight w:val="0"/>
                                              <w:marTop w:val="0"/>
                                              <w:marBottom w:val="0"/>
                                              <w:divBdr>
                                                <w:top w:val="none" w:sz="0" w:space="0" w:color="auto"/>
                                                <w:left w:val="none" w:sz="0" w:space="0" w:color="auto"/>
                                                <w:bottom w:val="none" w:sz="0" w:space="0" w:color="auto"/>
                                                <w:right w:val="none" w:sz="0" w:space="0" w:color="auto"/>
                                              </w:divBdr>
                                              <w:divsChild>
                                                <w:div w:id="212450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549230">
                  <w:marLeft w:val="0"/>
                  <w:marRight w:val="0"/>
                  <w:marTop w:val="0"/>
                  <w:marBottom w:val="0"/>
                  <w:divBdr>
                    <w:top w:val="none" w:sz="0" w:space="0" w:color="auto"/>
                    <w:left w:val="none" w:sz="0" w:space="0" w:color="auto"/>
                    <w:bottom w:val="none" w:sz="0" w:space="0" w:color="auto"/>
                    <w:right w:val="none" w:sz="0" w:space="0" w:color="auto"/>
                  </w:divBdr>
                  <w:divsChild>
                    <w:div w:id="1640963603">
                      <w:marLeft w:val="0"/>
                      <w:marRight w:val="0"/>
                      <w:marTop w:val="0"/>
                      <w:marBottom w:val="0"/>
                      <w:divBdr>
                        <w:top w:val="none" w:sz="0" w:space="0" w:color="auto"/>
                        <w:left w:val="none" w:sz="0" w:space="0" w:color="auto"/>
                        <w:bottom w:val="none" w:sz="0" w:space="0" w:color="auto"/>
                        <w:right w:val="none" w:sz="0" w:space="0" w:color="auto"/>
                      </w:divBdr>
                      <w:divsChild>
                        <w:div w:id="166520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2082374">
      <w:bodyDiv w:val="1"/>
      <w:marLeft w:val="0"/>
      <w:marRight w:val="0"/>
      <w:marTop w:val="0"/>
      <w:marBottom w:val="0"/>
      <w:divBdr>
        <w:top w:val="none" w:sz="0" w:space="0" w:color="auto"/>
        <w:left w:val="none" w:sz="0" w:space="0" w:color="auto"/>
        <w:bottom w:val="none" w:sz="0" w:space="0" w:color="auto"/>
        <w:right w:val="none" w:sz="0" w:space="0" w:color="auto"/>
      </w:divBdr>
      <w:divsChild>
        <w:div w:id="830680360">
          <w:marLeft w:val="0"/>
          <w:marRight w:val="0"/>
          <w:marTop w:val="0"/>
          <w:marBottom w:val="0"/>
          <w:divBdr>
            <w:top w:val="none" w:sz="0" w:space="0" w:color="auto"/>
            <w:left w:val="none" w:sz="0" w:space="0" w:color="auto"/>
            <w:bottom w:val="none" w:sz="0" w:space="0" w:color="auto"/>
            <w:right w:val="none" w:sz="0" w:space="0" w:color="auto"/>
          </w:divBdr>
          <w:divsChild>
            <w:div w:id="201290628">
              <w:marLeft w:val="0"/>
              <w:marRight w:val="0"/>
              <w:marTop w:val="0"/>
              <w:marBottom w:val="0"/>
              <w:divBdr>
                <w:top w:val="none" w:sz="0" w:space="0" w:color="auto"/>
                <w:left w:val="none" w:sz="0" w:space="0" w:color="auto"/>
                <w:bottom w:val="none" w:sz="0" w:space="0" w:color="auto"/>
                <w:right w:val="none" w:sz="0" w:space="0" w:color="auto"/>
              </w:divBdr>
              <w:divsChild>
                <w:div w:id="516311642">
                  <w:marLeft w:val="0"/>
                  <w:marRight w:val="0"/>
                  <w:marTop w:val="0"/>
                  <w:marBottom w:val="0"/>
                  <w:divBdr>
                    <w:top w:val="none" w:sz="0" w:space="0" w:color="auto"/>
                    <w:left w:val="none" w:sz="0" w:space="0" w:color="auto"/>
                    <w:bottom w:val="none" w:sz="0" w:space="0" w:color="auto"/>
                    <w:right w:val="none" w:sz="0" w:space="0" w:color="auto"/>
                  </w:divBdr>
                  <w:divsChild>
                    <w:div w:id="1261572365">
                      <w:marLeft w:val="0"/>
                      <w:marRight w:val="0"/>
                      <w:marTop w:val="0"/>
                      <w:marBottom w:val="0"/>
                      <w:divBdr>
                        <w:top w:val="none" w:sz="0" w:space="0" w:color="auto"/>
                        <w:left w:val="none" w:sz="0" w:space="0" w:color="auto"/>
                        <w:bottom w:val="none" w:sz="0" w:space="0" w:color="auto"/>
                        <w:right w:val="none" w:sz="0" w:space="0" w:color="auto"/>
                      </w:divBdr>
                      <w:divsChild>
                        <w:div w:id="1076055437">
                          <w:marLeft w:val="0"/>
                          <w:marRight w:val="0"/>
                          <w:marTop w:val="0"/>
                          <w:marBottom w:val="0"/>
                          <w:divBdr>
                            <w:top w:val="none" w:sz="0" w:space="0" w:color="auto"/>
                            <w:left w:val="none" w:sz="0" w:space="0" w:color="auto"/>
                            <w:bottom w:val="none" w:sz="0" w:space="0" w:color="auto"/>
                            <w:right w:val="none" w:sz="0" w:space="0" w:color="auto"/>
                          </w:divBdr>
                          <w:divsChild>
                            <w:div w:id="1990478388">
                              <w:marLeft w:val="0"/>
                              <w:marRight w:val="0"/>
                              <w:marTop w:val="0"/>
                              <w:marBottom w:val="0"/>
                              <w:divBdr>
                                <w:top w:val="none" w:sz="0" w:space="0" w:color="auto"/>
                                <w:left w:val="none" w:sz="0" w:space="0" w:color="auto"/>
                                <w:bottom w:val="none" w:sz="0" w:space="0" w:color="auto"/>
                                <w:right w:val="none" w:sz="0" w:space="0" w:color="auto"/>
                              </w:divBdr>
                              <w:divsChild>
                                <w:div w:id="576550293">
                                  <w:marLeft w:val="0"/>
                                  <w:marRight w:val="0"/>
                                  <w:marTop w:val="0"/>
                                  <w:marBottom w:val="0"/>
                                  <w:divBdr>
                                    <w:top w:val="none" w:sz="0" w:space="0" w:color="auto"/>
                                    <w:left w:val="none" w:sz="0" w:space="0" w:color="auto"/>
                                    <w:bottom w:val="none" w:sz="0" w:space="0" w:color="auto"/>
                                    <w:right w:val="none" w:sz="0" w:space="0" w:color="auto"/>
                                  </w:divBdr>
                                  <w:divsChild>
                                    <w:div w:id="981076960">
                                      <w:marLeft w:val="0"/>
                                      <w:marRight w:val="0"/>
                                      <w:marTop w:val="0"/>
                                      <w:marBottom w:val="0"/>
                                      <w:divBdr>
                                        <w:top w:val="none" w:sz="0" w:space="0" w:color="auto"/>
                                        <w:left w:val="none" w:sz="0" w:space="0" w:color="auto"/>
                                        <w:bottom w:val="none" w:sz="0" w:space="0" w:color="auto"/>
                                        <w:right w:val="none" w:sz="0" w:space="0" w:color="auto"/>
                                      </w:divBdr>
                                      <w:divsChild>
                                        <w:div w:id="2081173592">
                                          <w:marLeft w:val="0"/>
                                          <w:marRight w:val="0"/>
                                          <w:marTop w:val="0"/>
                                          <w:marBottom w:val="0"/>
                                          <w:divBdr>
                                            <w:top w:val="none" w:sz="0" w:space="0" w:color="auto"/>
                                            <w:left w:val="none" w:sz="0" w:space="0" w:color="auto"/>
                                            <w:bottom w:val="none" w:sz="0" w:space="0" w:color="auto"/>
                                            <w:right w:val="none" w:sz="0" w:space="0" w:color="auto"/>
                                          </w:divBdr>
                                          <w:divsChild>
                                            <w:div w:id="1169247953">
                                              <w:marLeft w:val="0"/>
                                              <w:marRight w:val="0"/>
                                              <w:marTop w:val="0"/>
                                              <w:marBottom w:val="0"/>
                                              <w:divBdr>
                                                <w:top w:val="none" w:sz="0" w:space="0" w:color="auto"/>
                                                <w:left w:val="none" w:sz="0" w:space="0" w:color="auto"/>
                                                <w:bottom w:val="none" w:sz="0" w:space="0" w:color="auto"/>
                                                <w:right w:val="none" w:sz="0" w:space="0" w:color="auto"/>
                                              </w:divBdr>
                                              <w:divsChild>
                                                <w:div w:id="1050038993">
                                                  <w:marLeft w:val="0"/>
                                                  <w:marRight w:val="0"/>
                                                  <w:marTop w:val="0"/>
                                                  <w:marBottom w:val="0"/>
                                                  <w:divBdr>
                                                    <w:top w:val="none" w:sz="0" w:space="0" w:color="auto"/>
                                                    <w:left w:val="none" w:sz="0" w:space="0" w:color="auto"/>
                                                    <w:bottom w:val="none" w:sz="0" w:space="0" w:color="auto"/>
                                                    <w:right w:val="none" w:sz="0" w:space="0" w:color="auto"/>
                                                  </w:divBdr>
                                                  <w:divsChild>
                                                    <w:div w:id="1651517257">
                                                      <w:marLeft w:val="0"/>
                                                      <w:marRight w:val="0"/>
                                                      <w:marTop w:val="0"/>
                                                      <w:marBottom w:val="0"/>
                                                      <w:divBdr>
                                                        <w:top w:val="none" w:sz="0" w:space="0" w:color="auto"/>
                                                        <w:left w:val="none" w:sz="0" w:space="0" w:color="auto"/>
                                                        <w:bottom w:val="none" w:sz="0" w:space="0" w:color="auto"/>
                                                        <w:right w:val="none" w:sz="0" w:space="0" w:color="auto"/>
                                                      </w:divBdr>
                                                      <w:divsChild>
                                                        <w:div w:id="185395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158170">
                                              <w:marLeft w:val="0"/>
                                              <w:marRight w:val="0"/>
                                              <w:marTop w:val="0"/>
                                              <w:marBottom w:val="0"/>
                                              <w:divBdr>
                                                <w:top w:val="none" w:sz="0" w:space="0" w:color="auto"/>
                                                <w:left w:val="none" w:sz="0" w:space="0" w:color="auto"/>
                                                <w:bottom w:val="none" w:sz="0" w:space="0" w:color="auto"/>
                                                <w:right w:val="none" w:sz="0" w:space="0" w:color="auto"/>
                                              </w:divBdr>
                                              <w:divsChild>
                                                <w:div w:id="2011329103">
                                                  <w:marLeft w:val="0"/>
                                                  <w:marRight w:val="0"/>
                                                  <w:marTop w:val="0"/>
                                                  <w:marBottom w:val="0"/>
                                                  <w:divBdr>
                                                    <w:top w:val="none" w:sz="0" w:space="0" w:color="auto"/>
                                                    <w:left w:val="none" w:sz="0" w:space="0" w:color="auto"/>
                                                    <w:bottom w:val="none" w:sz="0" w:space="0" w:color="auto"/>
                                                    <w:right w:val="none" w:sz="0" w:space="0" w:color="auto"/>
                                                  </w:divBdr>
                                                  <w:divsChild>
                                                    <w:div w:id="167403750">
                                                      <w:marLeft w:val="0"/>
                                                      <w:marRight w:val="0"/>
                                                      <w:marTop w:val="0"/>
                                                      <w:marBottom w:val="0"/>
                                                      <w:divBdr>
                                                        <w:top w:val="none" w:sz="0" w:space="0" w:color="auto"/>
                                                        <w:left w:val="none" w:sz="0" w:space="0" w:color="auto"/>
                                                        <w:bottom w:val="none" w:sz="0" w:space="0" w:color="auto"/>
                                                        <w:right w:val="none" w:sz="0" w:space="0" w:color="auto"/>
                                                      </w:divBdr>
                                                      <w:divsChild>
                                                        <w:div w:id="128955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8891303">
          <w:marLeft w:val="0"/>
          <w:marRight w:val="0"/>
          <w:marTop w:val="0"/>
          <w:marBottom w:val="0"/>
          <w:divBdr>
            <w:top w:val="none" w:sz="0" w:space="0" w:color="auto"/>
            <w:left w:val="none" w:sz="0" w:space="0" w:color="auto"/>
            <w:bottom w:val="none" w:sz="0" w:space="0" w:color="auto"/>
            <w:right w:val="none" w:sz="0" w:space="0" w:color="auto"/>
          </w:divBdr>
          <w:divsChild>
            <w:div w:id="1512258423">
              <w:marLeft w:val="0"/>
              <w:marRight w:val="0"/>
              <w:marTop w:val="0"/>
              <w:marBottom w:val="0"/>
              <w:divBdr>
                <w:top w:val="none" w:sz="0" w:space="0" w:color="auto"/>
                <w:left w:val="none" w:sz="0" w:space="0" w:color="auto"/>
                <w:bottom w:val="none" w:sz="0" w:space="0" w:color="auto"/>
                <w:right w:val="none" w:sz="0" w:space="0" w:color="auto"/>
              </w:divBdr>
              <w:divsChild>
                <w:div w:id="588197934">
                  <w:marLeft w:val="0"/>
                  <w:marRight w:val="0"/>
                  <w:marTop w:val="0"/>
                  <w:marBottom w:val="0"/>
                  <w:divBdr>
                    <w:top w:val="none" w:sz="0" w:space="0" w:color="auto"/>
                    <w:left w:val="none" w:sz="0" w:space="0" w:color="auto"/>
                    <w:bottom w:val="none" w:sz="0" w:space="0" w:color="auto"/>
                    <w:right w:val="none" w:sz="0" w:space="0" w:color="auto"/>
                  </w:divBdr>
                  <w:divsChild>
                    <w:div w:id="244538509">
                      <w:marLeft w:val="0"/>
                      <w:marRight w:val="0"/>
                      <w:marTop w:val="0"/>
                      <w:marBottom w:val="0"/>
                      <w:divBdr>
                        <w:top w:val="none" w:sz="0" w:space="0" w:color="auto"/>
                        <w:left w:val="none" w:sz="0" w:space="0" w:color="auto"/>
                        <w:bottom w:val="none" w:sz="0" w:space="0" w:color="auto"/>
                        <w:right w:val="none" w:sz="0" w:space="0" w:color="auto"/>
                      </w:divBdr>
                      <w:divsChild>
                        <w:div w:id="2052805958">
                          <w:marLeft w:val="0"/>
                          <w:marRight w:val="0"/>
                          <w:marTop w:val="0"/>
                          <w:marBottom w:val="0"/>
                          <w:divBdr>
                            <w:top w:val="none" w:sz="0" w:space="0" w:color="auto"/>
                            <w:left w:val="none" w:sz="0" w:space="0" w:color="auto"/>
                            <w:bottom w:val="none" w:sz="0" w:space="0" w:color="auto"/>
                            <w:right w:val="none" w:sz="0" w:space="0" w:color="auto"/>
                          </w:divBdr>
                          <w:divsChild>
                            <w:div w:id="556941003">
                              <w:marLeft w:val="0"/>
                              <w:marRight w:val="0"/>
                              <w:marTop w:val="0"/>
                              <w:marBottom w:val="0"/>
                              <w:divBdr>
                                <w:top w:val="none" w:sz="0" w:space="0" w:color="auto"/>
                                <w:left w:val="none" w:sz="0" w:space="0" w:color="auto"/>
                                <w:bottom w:val="none" w:sz="0" w:space="0" w:color="auto"/>
                                <w:right w:val="none" w:sz="0" w:space="0" w:color="auto"/>
                              </w:divBdr>
                              <w:divsChild>
                                <w:div w:id="1886483765">
                                  <w:marLeft w:val="0"/>
                                  <w:marRight w:val="0"/>
                                  <w:marTop w:val="0"/>
                                  <w:marBottom w:val="0"/>
                                  <w:divBdr>
                                    <w:top w:val="none" w:sz="0" w:space="0" w:color="auto"/>
                                    <w:left w:val="none" w:sz="0" w:space="0" w:color="auto"/>
                                    <w:bottom w:val="none" w:sz="0" w:space="0" w:color="auto"/>
                                    <w:right w:val="none" w:sz="0" w:space="0" w:color="auto"/>
                                  </w:divBdr>
                                  <w:divsChild>
                                    <w:div w:id="476342702">
                                      <w:marLeft w:val="0"/>
                                      <w:marRight w:val="0"/>
                                      <w:marTop w:val="0"/>
                                      <w:marBottom w:val="0"/>
                                      <w:divBdr>
                                        <w:top w:val="none" w:sz="0" w:space="0" w:color="auto"/>
                                        <w:left w:val="none" w:sz="0" w:space="0" w:color="auto"/>
                                        <w:bottom w:val="none" w:sz="0" w:space="0" w:color="auto"/>
                                        <w:right w:val="none" w:sz="0" w:space="0" w:color="auto"/>
                                      </w:divBdr>
                                      <w:divsChild>
                                        <w:div w:id="1835754107">
                                          <w:marLeft w:val="0"/>
                                          <w:marRight w:val="0"/>
                                          <w:marTop w:val="0"/>
                                          <w:marBottom w:val="0"/>
                                          <w:divBdr>
                                            <w:top w:val="none" w:sz="0" w:space="0" w:color="auto"/>
                                            <w:left w:val="none" w:sz="0" w:space="0" w:color="auto"/>
                                            <w:bottom w:val="none" w:sz="0" w:space="0" w:color="auto"/>
                                            <w:right w:val="none" w:sz="0" w:space="0" w:color="auto"/>
                                          </w:divBdr>
                                          <w:divsChild>
                                            <w:div w:id="513879716">
                                              <w:marLeft w:val="0"/>
                                              <w:marRight w:val="0"/>
                                              <w:marTop w:val="0"/>
                                              <w:marBottom w:val="0"/>
                                              <w:divBdr>
                                                <w:top w:val="none" w:sz="0" w:space="0" w:color="auto"/>
                                                <w:left w:val="none" w:sz="0" w:space="0" w:color="auto"/>
                                                <w:bottom w:val="none" w:sz="0" w:space="0" w:color="auto"/>
                                                <w:right w:val="none" w:sz="0" w:space="0" w:color="auto"/>
                                              </w:divBdr>
                                              <w:divsChild>
                                                <w:div w:id="153769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86472470">
      <w:bodyDiv w:val="1"/>
      <w:marLeft w:val="0"/>
      <w:marRight w:val="0"/>
      <w:marTop w:val="0"/>
      <w:marBottom w:val="0"/>
      <w:divBdr>
        <w:top w:val="none" w:sz="0" w:space="0" w:color="auto"/>
        <w:left w:val="none" w:sz="0" w:space="0" w:color="auto"/>
        <w:bottom w:val="none" w:sz="0" w:space="0" w:color="auto"/>
        <w:right w:val="none" w:sz="0" w:space="0" w:color="auto"/>
      </w:divBdr>
    </w:div>
    <w:div w:id="355926348">
      <w:bodyDiv w:val="1"/>
      <w:marLeft w:val="0"/>
      <w:marRight w:val="0"/>
      <w:marTop w:val="0"/>
      <w:marBottom w:val="0"/>
      <w:divBdr>
        <w:top w:val="none" w:sz="0" w:space="0" w:color="auto"/>
        <w:left w:val="none" w:sz="0" w:space="0" w:color="auto"/>
        <w:bottom w:val="none" w:sz="0" w:space="0" w:color="auto"/>
        <w:right w:val="none" w:sz="0" w:space="0" w:color="auto"/>
      </w:divBdr>
    </w:div>
    <w:div w:id="376516803">
      <w:bodyDiv w:val="1"/>
      <w:marLeft w:val="0"/>
      <w:marRight w:val="0"/>
      <w:marTop w:val="0"/>
      <w:marBottom w:val="0"/>
      <w:divBdr>
        <w:top w:val="none" w:sz="0" w:space="0" w:color="auto"/>
        <w:left w:val="none" w:sz="0" w:space="0" w:color="auto"/>
        <w:bottom w:val="none" w:sz="0" w:space="0" w:color="auto"/>
        <w:right w:val="none" w:sz="0" w:space="0" w:color="auto"/>
      </w:divBdr>
      <w:divsChild>
        <w:div w:id="1821650241">
          <w:marLeft w:val="0"/>
          <w:marRight w:val="0"/>
          <w:marTop w:val="0"/>
          <w:marBottom w:val="0"/>
          <w:divBdr>
            <w:top w:val="none" w:sz="0" w:space="0" w:color="auto"/>
            <w:left w:val="none" w:sz="0" w:space="0" w:color="auto"/>
            <w:bottom w:val="none" w:sz="0" w:space="0" w:color="auto"/>
            <w:right w:val="none" w:sz="0" w:space="0" w:color="auto"/>
          </w:divBdr>
          <w:divsChild>
            <w:div w:id="326711279">
              <w:marLeft w:val="0"/>
              <w:marRight w:val="0"/>
              <w:marTop w:val="0"/>
              <w:marBottom w:val="0"/>
              <w:divBdr>
                <w:top w:val="none" w:sz="0" w:space="0" w:color="auto"/>
                <w:left w:val="none" w:sz="0" w:space="0" w:color="auto"/>
                <w:bottom w:val="none" w:sz="0" w:space="0" w:color="auto"/>
                <w:right w:val="none" w:sz="0" w:space="0" w:color="auto"/>
              </w:divBdr>
              <w:divsChild>
                <w:div w:id="1428847151">
                  <w:marLeft w:val="0"/>
                  <w:marRight w:val="0"/>
                  <w:marTop w:val="0"/>
                  <w:marBottom w:val="0"/>
                  <w:divBdr>
                    <w:top w:val="none" w:sz="0" w:space="0" w:color="auto"/>
                    <w:left w:val="none" w:sz="0" w:space="0" w:color="auto"/>
                    <w:bottom w:val="none" w:sz="0" w:space="0" w:color="auto"/>
                    <w:right w:val="none" w:sz="0" w:space="0" w:color="auto"/>
                  </w:divBdr>
                  <w:divsChild>
                    <w:div w:id="1563323171">
                      <w:marLeft w:val="0"/>
                      <w:marRight w:val="0"/>
                      <w:marTop w:val="0"/>
                      <w:marBottom w:val="0"/>
                      <w:divBdr>
                        <w:top w:val="none" w:sz="0" w:space="0" w:color="auto"/>
                        <w:left w:val="none" w:sz="0" w:space="0" w:color="auto"/>
                        <w:bottom w:val="none" w:sz="0" w:space="0" w:color="auto"/>
                        <w:right w:val="none" w:sz="0" w:space="0" w:color="auto"/>
                      </w:divBdr>
                      <w:divsChild>
                        <w:div w:id="58939931">
                          <w:marLeft w:val="0"/>
                          <w:marRight w:val="0"/>
                          <w:marTop w:val="0"/>
                          <w:marBottom w:val="0"/>
                          <w:divBdr>
                            <w:top w:val="none" w:sz="0" w:space="0" w:color="auto"/>
                            <w:left w:val="none" w:sz="0" w:space="0" w:color="auto"/>
                            <w:bottom w:val="none" w:sz="0" w:space="0" w:color="auto"/>
                            <w:right w:val="none" w:sz="0" w:space="0" w:color="auto"/>
                          </w:divBdr>
                          <w:divsChild>
                            <w:div w:id="1262838674">
                              <w:marLeft w:val="0"/>
                              <w:marRight w:val="0"/>
                              <w:marTop w:val="0"/>
                              <w:marBottom w:val="0"/>
                              <w:divBdr>
                                <w:top w:val="none" w:sz="0" w:space="0" w:color="auto"/>
                                <w:left w:val="none" w:sz="0" w:space="0" w:color="auto"/>
                                <w:bottom w:val="none" w:sz="0" w:space="0" w:color="auto"/>
                                <w:right w:val="none" w:sz="0" w:space="0" w:color="auto"/>
                              </w:divBdr>
                              <w:divsChild>
                                <w:div w:id="1150366589">
                                  <w:marLeft w:val="0"/>
                                  <w:marRight w:val="0"/>
                                  <w:marTop w:val="0"/>
                                  <w:marBottom w:val="0"/>
                                  <w:divBdr>
                                    <w:top w:val="none" w:sz="0" w:space="0" w:color="auto"/>
                                    <w:left w:val="none" w:sz="0" w:space="0" w:color="auto"/>
                                    <w:bottom w:val="none" w:sz="0" w:space="0" w:color="auto"/>
                                    <w:right w:val="none" w:sz="0" w:space="0" w:color="auto"/>
                                  </w:divBdr>
                                  <w:divsChild>
                                    <w:div w:id="1320769874">
                                      <w:marLeft w:val="0"/>
                                      <w:marRight w:val="0"/>
                                      <w:marTop w:val="0"/>
                                      <w:marBottom w:val="0"/>
                                      <w:divBdr>
                                        <w:top w:val="none" w:sz="0" w:space="0" w:color="auto"/>
                                        <w:left w:val="none" w:sz="0" w:space="0" w:color="auto"/>
                                        <w:bottom w:val="none" w:sz="0" w:space="0" w:color="auto"/>
                                        <w:right w:val="none" w:sz="0" w:space="0" w:color="auto"/>
                                      </w:divBdr>
                                      <w:divsChild>
                                        <w:div w:id="1195458303">
                                          <w:marLeft w:val="0"/>
                                          <w:marRight w:val="0"/>
                                          <w:marTop w:val="0"/>
                                          <w:marBottom w:val="0"/>
                                          <w:divBdr>
                                            <w:top w:val="none" w:sz="0" w:space="0" w:color="auto"/>
                                            <w:left w:val="none" w:sz="0" w:space="0" w:color="auto"/>
                                            <w:bottom w:val="none" w:sz="0" w:space="0" w:color="auto"/>
                                            <w:right w:val="none" w:sz="0" w:space="0" w:color="auto"/>
                                          </w:divBdr>
                                          <w:divsChild>
                                            <w:div w:id="373239505">
                                              <w:marLeft w:val="0"/>
                                              <w:marRight w:val="0"/>
                                              <w:marTop w:val="0"/>
                                              <w:marBottom w:val="0"/>
                                              <w:divBdr>
                                                <w:top w:val="none" w:sz="0" w:space="0" w:color="auto"/>
                                                <w:left w:val="none" w:sz="0" w:space="0" w:color="auto"/>
                                                <w:bottom w:val="none" w:sz="0" w:space="0" w:color="auto"/>
                                                <w:right w:val="none" w:sz="0" w:space="0" w:color="auto"/>
                                              </w:divBdr>
                                              <w:divsChild>
                                                <w:div w:id="303850320">
                                                  <w:marLeft w:val="0"/>
                                                  <w:marRight w:val="0"/>
                                                  <w:marTop w:val="0"/>
                                                  <w:marBottom w:val="0"/>
                                                  <w:divBdr>
                                                    <w:top w:val="none" w:sz="0" w:space="0" w:color="auto"/>
                                                    <w:left w:val="none" w:sz="0" w:space="0" w:color="auto"/>
                                                    <w:bottom w:val="none" w:sz="0" w:space="0" w:color="auto"/>
                                                    <w:right w:val="none" w:sz="0" w:space="0" w:color="auto"/>
                                                  </w:divBdr>
                                                  <w:divsChild>
                                                    <w:div w:id="2009670605">
                                                      <w:marLeft w:val="0"/>
                                                      <w:marRight w:val="0"/>
                                                      <w:marTop w:val="0"/>
                                                      <w:marBottom w:val="0"/>
                                                      <w:divBdr>
                                                        <w:top w:val="none" w:sz="0" w:space="0" w:color="auto"/>
                                                        <w:left w:val="none" w:sz="0" w:space="0" w:color="auto"/>
                                                        <w:bottom w:val="none" w:sz="0" w:space="0" w:color="auto"/>
                                                        <w:right w:val="none" w:sz="0" w:space="0" w:color="auto"/>
                                                      </w:divBdr>
                                                      <w:divsChild>
                                                        <w:div w:id="2001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08801">
                                              <w:marLeft w:val="0"/>
                                              <w:marRight w:val="0"/>
                                              <w:marTop w:val="0"/>
                                              <w:marBottom w:val="0"/>
                                              <w:divBdr>
                                                <w:top w:val="none" w:sz="0" w:space="0" w:color="auto"/>
                                                <w:left w:val="none" w:sz="0" w:space="0" w:color="auto"/>
                                                <w:bottom w:val="none" w:sz="0" w:space="0" w:color="auto"/>
                                                <w:right w:val="none" w:sz="0" w:space="0" w:color="auto"/>
                                              </w:divBdr>
                                              <w:divsChild>
                                                <w:div w:id="879438419">
                                                  <w:marLeft w:val="0"/>
                                                  <w:marRight w:val="0"/>
                                                  <w:marTop w:val="0"/>
                                                  <w:marBottom w:val="0"/>
                                                  <w:divBdr>
                                                    <w:top w:val="none" w:sz="0" w:space="0" w:color="auto"/>
                                                    <w:left w:val="none" w:sz="0" w:space="0" w:color="auto"/>
                                                    <w:bottom w:val="none" w:sz="0" w:space="0" w:color="auto"/>
                                                    <w:right w:val="none" w:sz="0" w:space="0" w:color="auto"/>
                                                  </w:divBdr>
                                                  <w:divsChild>
                                                    <w:div w:id="1035351989">
                                                      <w:marLeft w:val="0"/>
                                                      <w:marRight w:val="0"/>
                                                      <w:marTop w:val="0"/>
                                                      <w:marBottom w:val="0"/>
                                                      <w:divBdr>
                                                        <w:top w:val="none" w:sz="0" w:space="0" w:color="auto"/>
                                                        <w:left w:val="none" w:sz="0" w:space="0" w:color="auto"/>
                                                        <w:bottom w:val="none" w:sz="0" w:space="0" w:color="auto"/>
                                                        <w:right w:val="none" w:sz="0" w:space="0" w:color="auto"/>
                                                      </w:divBdr>
                                                      <w:divsChild>
                                                        <w:div w:id="61009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8240080">
          <w:marLeft w:val="0"/>
          <w:marRight w:val="0"/>
          <w:marTop w:val="0"/>
          <w:marBottom w:val="0"/>
          <w:divBdr>
            <w:top w:val="none" w:sz="0" w:space="0" w:color="auto"/>
            <w:left w:val="none" w:sz="0" w:space="0" w:color="auto"/>
            <w:bottom w:val="none" w:sz="0" w:space="0" w:color="auto"/>
            <w:right w:val="none" w:sz="0" w:space="0" w:color="auto"/>
          </w:divBdr>
          <w:divsChild>
            <w:div w:id="131601678">
              <w:marLeft w:val="0"/>
              <w:marRight w:val="0"/>
              <w:marTop w:val="0"/>
              <w:marBottom w:val="0"/>
              <w:divBdr>
                <w:top w:val="none" w:sz="0" w:space="0" w:color="auto"/>
                <w:left w:val="none" w:sz="0" w:space="0" w:color="auto"/>
                <w:bottom w:val="none" w:sz="0" w:space="0" w:color="auto"/>
                <w:right w:val="none" w:sz="0" w:space="0" w:color="auto"/>
              </w:divBdr>
              <w:divsChild>
                <w:div w:id="227573068">
                  <w:marLeft w:val="0"/>
                  <w:marRight w:val="0"/>
                  <w:marTop w:val="0"/>
                  <w:marBottom w:val="0"/>
                  <w:divBdr>
                    <w:top w:val="none" w:sz="0" w:space="0" w:color="auto"/>
                    <w:left w:val="none" w:sz="0" w:space="0" w:color="auto"/>
                    <w:bottom w:val="none" w:sz="0" w:space="0" w:color="auto"/>
                    <w:right w:val="none" w:sz="0" w:space="0" w:color="auto"/>
                  </w:divBdr>
                  <w:divsChild>
                    <w:div w:id="2102868096">
                      <w:marLeft w:val="0"/>
                      <w:marRight w:val="0"/>
                      <w:marTop w:val="0"/>
                      <w:marBottom w:val="0"/>
                      <w:divBdr>
                        <w:top w:val="none" w:sz="0" w:space="0" w:color="auto"/>
                        <w:left w:val="none" w:sz="0" w:space="0" w:color="auto"/>
                        <w:bottom w:val="none" w:sz="0" w:space="0" w:color="auto"/>
                        <w:right w:val="none" w:sz="0" w:space="0" w:color="auto"/>
                      </w:divBdr>
                      <w:divsChild>
                        <w:div w:id="1590044531">
                          <w:marLeft w:val="0"/>
                          <w:marRight w:val="0"/>
                          <w:marTop w:val="0"/>
                          <w:marBottom w:val="0"/>
                          <w:divBdr>
                            <w:top w:val="none" w:sz="0" w:space="0" w:color="auto"/>
                            <w:left w:val="none" w:sz="0" w:space="0" w:color="auto"/>
                            <w:bottom w:val="none" w:sz="0" w:space="0" w:color="auto"/>
                            <w:right w:val="none" w:sz="0" w:space="0" w:color="auto"/>
                          </w:divBdr>
                          <w:divsChild>
                            <w:div w:id="1647855613">
                              <w:marLeft w:val="0"/>
                              <w:marRight w:val="0"/>
                              <w:marTop w:val="0"/>
                              <w:marBottom w:val="0"/>
                              <w:divBdr>
                                <w:top w:val="none" w:sz="0" w:space="0" w:color="auto"/>
                                <w:left w:val="none" w:sz="0" w:space="0" w:color="auto"/>
                                <w:bottom w:val="none" w:sz="0" w:space="0" w:color="auto"/>
                                <w:right w:val="none" w:sz="0" w:space="0" w:color="auto"/>
                              </w:divBdr>
                              <w:divsChild>
                                <w:div w:id="450784500">
                                  <w:marLeft w:val="0"/>
                                  <w:marRight w:val="0"/>
                                  <w:marTop w:val="0"/>
                                  <w:marBottom w:val="0"/>
                                  <w:divBdr>
                                    <w:top w:val="none" w:sz="0" w:space="0" w:color="auto"/>
                                    <w:left w:val="none" w:sz="0" w:space="0" w:color="auto"/>
                                    <w:bottom w:val="none" w:sz="0" w:space="0" w:color="auto"/>
                                    <w:right w:val="none" w:sz="0" w:space="0" w:color="auto"/>
                                  </w:divBdr>
                                  <w:divsChild>
                                    <w:div w:id="1393383197">
                                      <w:marLeft w:val="0"/>
                                      <w:marRight w:val="0"/>
                                      <w:marTop w:val="0"/>
                                      <w:marBottom w:val="0"/>
                                      <w:divBdr>
                                        <w:top w:val="none" w:sz="0" w:space="0" w:color="auto"/>
                                        <w:left w:val="none" w:sz="0" w:space="0" w:color="auto"/>
                                        <w:bottom w:val="none" w:sz="0" w:space="0" w:color="auto"/>
                                        <w:right w:val="none" w:sz="0" w:space="0" w:color="auto"/>
                                      </w:divBdr>
                                      <w:divsChild>
                                        <w:div w:id="300304274">
                                          <w:marLeft w:val="0"/>
                                          <w:marRight w:val="0"/>
                                          <w:marTop w:val="0"/>
                                          <w:marBottom w:val="0"/>
                                          <w:divBdr>
                                            <w:top w:val="none" w:sz="0" w:space="0" w:color="auto"/>
                                            <w:left w:val="none" w:sz="0" w:space="0" w:color="auto"/>
                                            <w:bottom w:val="none" w:sz="0" w:space="0" w:color="auto"/>
                                            <w:right w:val="none" w:sz="0" w:space="0" w:color="auto"/>
                                          </w:divBdr>
                                          <w:divsChild>
                                            <w:div w:id="2071149569">
                                              <w:marLeft w:val="0"/>
                                              <w:marRight w:val="0"/>
                                              <w:marTop w:val="0"/>
                                              <w:marBottom w:val="0"/>
                                              <w:divBdr>
                                                <w:top w:val="none" w:sz="0" w:space="0" w:color="auto"/>
                                                <w:left w:val="none" w:sz="0" w:space="0" w:color="auto"/>
                                                <w:bottom w:val="none" w:sz="0" w:space="0" w:color="auto"/>
                                                <w:right w:val="none" w:sz="0" w:space="0" w:color="auto"/>
                                              </w:divBdr>
                                              <w:divsChild>
                                                <w:div w:id="48917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8459813">
      <w:bodyDiv w:val="1"/>
      <w:marLeft w:val="0"/>
      <w:marRight w:val="0"/>
      <w:marTop w:val="0"/>
      <w:marBottom w:val="0"/>
      <w:divBdr>
        <w:top w:val="none" w:sz="0" w:space="0" w:color="auto"/>
        <w:left w:val="none" w:sz="0" w:space="0" w:color="auto"/>
        <w:bottom w:val="none" w:sz="0" w:space="0" w:color="auto"/>
        <w:right w:val="none" w:sz="0" w:space="0" w:color="auto"/>
      </w:divBdr>
      <w:divsChild>
        <w:div w:id="1103768831">
          <w:marLeft w:val="0"/>
          <w:marRight w:val="0"/>
          <w:marTop w:val="0"/>
          <w:marBottom w:val="0"/>
          <w:divBdr>
            <w:top w:val="none" w:sz="0" w:space="0" w:color="auto"/>
            <w:left w:val="none" w:sz="0" w:space="0" w:color="auto"/>
            <w:bottom w:val="none" w:sz="0" w:space="0" w:color="auto"/>
            <w:right w:val="none" w:sz="0" w:space="0" w:color="auto"/>
          </w:divBdr>
          <w:divsChild>
            <w:div w:id="786236304">
              <w:marLeft w:val="0"/>
              <w:marRight w:val="0"/>
              <w:marTop w:val="0"/>
              <w:marBottom w:val="0"/>
              <w:divBdr>
                <w:top w:val="none" w:sz="0" w:space="0" w:color="auto"/>
                <w:left w:val="none" w:sz="0" w:space="0" w:color="auto"/>
                <w:bottom w:val="none" w:sz="0" w:space="0" w:color="auto"/>
                <w:right w:val="none" w:sz="0" w:space="0" w:color="auto"/>
              </w:divBdr>
              <w:divsChild>
                <w:div w:id="762456849">
                  <w:marLeft w:val="0"/>
                  <w:marRight w:val="0"/>
                  <w:marTop w:val="0"/>
                  <w:marBottom w:val="0"/>
                  <w:divBdr>
                    <w:top w:val="none" w:sz="0" w:space="0" w:color="auto"/>
                    <w:left w:val="none" w:sz="0" w:space="0" w:color="auto"/>
                    <w:bottom w:val="none" w:sz="0" w:space="0" w:color="auto"/>
                    <w:right w:val="none" w:sz="0" w:space="0" w:color="auto"/>
                  </w:divBdr>
                  <w:divsChild>
                    <w:div w:id="746537546">
                      <w:marLeft w:val="0"/>
                      <w:marRight w:val="0"/>
                      <w:marTop w:val="0"/>
                      <w:marBottom w:val="0"/>
                      <w:divBdr>
                        <w:top w:val="none" w:sz="0" w:space="0" w:color="auto"/>
                        <w:left w:val="none" w:sz="0" w:space="0" w:color="auto"/>
                        <w:bottom w:val="none" w:sz="0" w:space="0" w:color="auto"/>
                        <w:right w:val="none" w:sz="0" w:space="0" w:color="auto"/>
                      </w:divBdr>
                      <w:divsChild>
                        <w:div w:id="1481115623">
                          <w:marLeft w:val="0"/>
                          <w:marRight w:val="0"/>
                          <w:marTop w:val="0"/>
                          <w:marBottom w:val="0"/>
                          <w:divBdr>
                            <w:top w:val="none" w:sz="0" w:space="0" w:color="auto"/>
                            <w:left w:val="none" w:sz="0" w:space="0" w:color="auto"/>
                            <w:bottom w:val="none" w:sz="0" w:space="0" w:color="auto"/>
                            <w:right w:val="none" w:sz="0" w:space="0" w:color="auto"/>
                          </w:divBdr>
                          <w:divsChild>
                            <w:div w:id="500120769">
                              <w:marLeft w:val="0"/>
                              <w:marRight w:val="0"/>
                              <w:marTop w:val="0"/>
                              <w:marBottom w:val="0"/>
                              <w:divBdr>
                                <w:top w:val="none" w:sz="0" w:space="0" w:color="auto"/>
                                <w:left w:val="none" w:sz="0" w:space="0" w:color="auto"/>
                                <w:bottom w:val="none" w:sz="0" w:space="0" w:color="auto"/>
                                <w:right w:val="none" w:sz="0" w:space="0" w:color="auto"/>
                              </w:divBdr>
                              <w:divsChild>
                                <w:div w:id="526407223">
                                  <w:marLeft w:val="0"/>
                                  <w:marRight w:val="0"/>
                                  <w:marTop w:val="0"/>
                                  <w:marBottom w:val="0"/>
                                  <w:divBdr>
                                    <w:top w:val="none" w:sz="0" w:space="0" w:color="auto"/>
                                    <w:left w:val="none" w:sz="0" w:space="0" w:color="auto"/>
                                    <w:bottom w:val="none" w:sz="0" w:space="0" w:color="auto"/>
                                    <w:right w:val="none" w:sz="0" w:space="0" w:color="auto"/>
                                  </w:divBdr>
                                  <w:divsChild>
                                    <w:div w:id="1711493930">
                                      <w:marLeft w:val="0"/>
                                      <w:marRight w:val="0"/>
                                      <w:marTop w:val="0"/>
                                      <w:marBottom w:val="0"/>
                                      <w:divBdr>
                                        <w:top w:val="none" w:sz="0" w:space="0" w:color="auto"/>
                                        <w:left w:val="none" w:sz="0" w:space="0" w:color="auto"/>
                                        <w:bottom w:val="none" w:sz="0" w:space="0" w:color="auto"/>
                                        <w:right w:val="none" w:sz="0" w:space="0" w:color="auto"/>
                                      </w:divBdr>
                                      <w:divsChild>
                                        <w:div w:id="740837494">
                                          <w:marLeft w:val="0"/>
                                          <w:marRight w:val="0"/>
                                          <w:marTop w:val="0"/>
                                          <w:marBottom w:val="0"/>
                                          <w:divBdr>
                                            <w:top w:val="none" w:sz="0" w:space="0" w:color="auto"/>
                                            <w:left w:val="none" w:sz="0" w:space="0" w:color="auto"/>
                                            <w:bottom w:val="none" w:sz="0" w:space="0" w:color="auto"/>
                                            <w:right w:val="none" w:sz="0" w:space="0" w:color="auto"/>
                                          </w:divBdr>
                                          <w:divsChild>
                                            <w:div w:id="1242443832">
                                              <w:marLeft w:val="0"/>
                                              <w:marRight w:val="0"/>
                                              <w:marTop w:val="0"/>
                                              <w:marBottom w:val="0"/>
                                              <w:divBdr>
                                                <w:top w:val="none" w:sz="0" w:space="0" w:color="auto"/>
                                                <w:left w:val="none" w:sz="0" w:space="0" w:color="auto"/>
                                                <w:bottom w:val="none" w:sz="0" w:space="0" w:color="auto"/>
                                                <w:right w:val="none" w:sz="0" w:space="0" w:color="auto"/>
                                              </w:divBdr>
                                              <w:divsChild>
                                                <w:div w:id="887574202">
                                                  <w:marLeft w:val="0"/>
                                                  <w:marRight w:val="0"/>
                                                  <w:marTop w:val="0"/>
                                                  <w:marBottom w:val="0"/>
                                                  <w:divBdr>
                                                    <w:top w:val="none" w:sz="0" w:space="0" w:color="auto"/>
                                                    <w:left w:val="none" w:sz="0" w:space="0" w:color="auto"/>
                                                    <w:bottom w:val="none" w:sz="0" w:space="0" w:color="auto"/>
                                                    <w:right w:val="none" w:sz="0" w:space="0" w:color="auto"/>
                                                  </w:divBdr>
                                                  <w:divsChild>
                                                    <w:div w:id="336425313">
                                                      <w:marLeft w:val="0"/>
                                                      <w:marRight w:val="0"/>
                                                      <w:marTop w:val="0"/>
                                                      <w:marBottom w:val="0"/>
                                                      <w:divBdr>
                                                        <w:top w:val="none" w:sz="0" w:space="0" w:color="auto"/>
                                                        <w:left w:val="none" w:sz="0" w:space="0" w:color="auto"/>
                                                        <w:bottom w:val="none" w:sz="0" w:space="0" w:color="auto"/>
                                                        <w:right w:val="none" w:sz="0" w:space="0" w:color="auto"/>
                                                      </w:divBdr>
                                                      <w:divsChild>
                                                        <w:div w:id="161035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882057">
                                              <w:marLeft w:val="0"/>
                                              <w:marRight w:val="0"/>
                                              <w:marTop w:val="0"/>
                                              <w:marBottom w:val="0"/>
                                              <w:divBdr>
                                                <w:top w:val="none" w:sz="0" w:space="0" w:color="auto"/>
                                                <w:left w:val="none" w:sz="0" w:space="0" w:color="auto"/>
                                                <w:bottom w:val="none" w:sz="0" w:space="0" w:color="auto"/>
                                                <w:right w:val="none" w:sz="0" w:space="0" w:color="auto"/>
                                              </w:divBdr>
                                              <w:divsChild>
                                                <w:div w:id="243926690">
                                                  <w:marLeft w:val="0"/>
                                                  <w:marRight w:val="0"/>
                                                  <w:marTop w:val="0"/>
                                                  <w:marBottom w:val="0"/>
                                                  <w:divBdr>
                                                    <w:top w:val="none" w:sz="0" w:space="0" w:color="auto"/>
                                                    <w:left w:val="none" w:sz="0" w:space="0" w:color="auto"/>
                                                    <w:bottom w:val="none" w:sz="0" w:space="0" w:color="auto"/>
                                                    <w:right w:val="none" w:sz="0" w:space="0" w:color="auto"/>
                                                  </w:divBdr>
                                                  <w:divsChild>
                                                    <w:div w:id="1336569681">
                                                      <w:marLeft w:val="0"/>
                                                      <w:marRight w:val="0"/>
                                                      <w:marTop w:val="0"/>
                                                      <w:marBottom w:val="0"/>
                                                      <w:divBdr>
                                                        <w:top w:val="none" w:sz="0" w:space="0" w:color="auto"/>
                                                        <w:left w:val="none" w:sz="0" w:space="0" w:color="auto"/>
                                                        <w:bottom w:val="none" w:sz="0" w:space="0" w:color="auto"/>
                                                        <w:right w:val="none" w:sz="0" w:space="0" w:color="auto"/>
                                                      </w:divBdr>
                                                      <w:divsChild>
                                                        <w:div w:id="184473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19386486">
          <w:marLeft w:val="0"/>
          <w:marRight w:val="0"/>
          <w:marTop w:val="0"/>
          <w:marBottom w:val="0"/>
          <w:divBdr>
            <w:top w:val="none" w:sz="0" w:space="0" w:color="auto"/>
            <w:left w:val="none" w:sz="0" w:space="0" w:color="auto"/>
            <w:bottom w:val="none" w:sz="0" w:space="0" w:color="auto"/>
            <w:right w:val="none" w:sz="0" w:space="0" w:color="auto"/>
          </w:divBdr>
          <w:divsChild>
            <w:div w:id="202452195">
              <w:marLeft w:val="0"/>
              <w:marRight w:val="0"/>
              <w:marTop w:val="0"/>
              <w:marBottom w:val="0"/>
              <w:divBdr>
                <w:top w:val="none" w:sz="0" w:space="0" w:color="auto"/>
                <w:left w:val="none" w:sz="0" w:space="0" w:color="auto"/>
                <w:bottom w:val="none" w:sz="0" w:space="0" w:color="auto"/>
                <w:right w:val="none" w:sz="0" w:space="0" w:color="auto"/>
              </w:divBdr>
              <w:divsChild>
                <w:div w:id="1825702405">
                  <w:marLeft w:val="0"/>
                  <w:marRight w:val="0"/>
                  <w:marTop w:val="0"/>
                  <w:marBottom w:val="0"/>
                  <w:divBdr>
                    <w:top w:val="none" w:sz="0" w:space="0" w:color="auto"/>
                    <w:left w:val="none" w:sz="0" w:space="0" w:color="auto"/>
                    <w:bottom w:val="none" w:sz="0" w:space="0" w:color="auto"/>
                    <w:right w:val="none" w:sz="0" w:space="0" w:color="auto"/>
                  </w:divBdr>
                  <w:divsChild>
                    <w:div w:id="1012992851">
                      <w:marLeft w:val="0"/>
                      <w:marRight w:val="0"/>
                      <w:marTop w:val="0"/>
                      <w:marBottom w:val="0"/>
                      <w:divBdr>
                        <w:top w:val="none" w:sz="0" w:space="0" w:color="auto"/>
                        <w:left w:val="none" w:sz="0" w:space="0" w:color="auto"/>
                        <w:bottom w:val="none" w:sz="0" w:space="0" w:color="auto"/>
                        <w:right w:val="none" w:sz="0" w:space="0" w:color="auto"/>
                      </w:divBdr>
                      <w:divsChild>
                        <w:div w:id="1177041048">
                          <w:marLeft w:val="0"/>
                          <w:marRight w:val="0"/>
                          <w:marTop w:val="0"/>
                          <w:marBottom w:val="0"/>
                          <w:divBdr>
                            <w:top w:val="none" w:sz="0" w:space="0" w:color="auto"/>
                            <w:left w:val="none" w:sz="0" w:space="0" w:color="auto"/>
                            <w:bottom w:val="none" w:sz="0" w:space="0" w:color="auto"/>
                            <w:right w:val="none" w:sz="0" w:space="0" w:color="auto"/>
                          </w:divBdr>
                          <w:divsChild>
                            <w:div w:id="314183933">
                              <w:marLeft w:val="0"/>
                              <w:marRight w:val="0"/>
                              <w:marTop w:val="0"/>
                              <w:marBottom w:val="0"/>
                              <w:divBdr>
                                <w:top w:val="none" w:sz="0" w:space="0" w:color="auto"/>
                                <w:left w:val="none" w:sz="0" w:space="0" w:color="auto"/>
                                <w:bottom w:val="none" w:sz="0" w:space="0" w:color="auto"/>
                                <w:right w:val="none" w:sz="0" w:space="0" w:color="auto"/>
                              </w:divBdr>
                              <w:divsChild>
                                <w:div w:id="1873571601">
                                  <w:marLeft w:val="0"/>
                                  <w:marRight w:val="0"/>
                                  <w:marTop w:val="0"/>
                                  <w:marBottom w:val="0"/>
                                  <w:divBdr>
                                    <w:top w:val="none" w:sz="0" w:space="0" w:color="auto"/>
                                    <w:left w:val="none" w:sz="0" w:space="0" w:color="auto"/>
                                    <w:bottom w:val="none" w:sz="0" w:space="0" w:color="auto"/>
                                    <w:right w:val="none" w:sz="0" w:space="0" w:color="auto"/>
                                  </w:divBdr>
                                  <w:divsChild>
                                    <w:div w:id="2125029896">
                                      <w:marLeft w:val="0"/>
                                      <w:marRight w:val="0"/>
                                      <w:marTop w:val="0"/>
                                      <w:marBottom w:val="0"/>
                                      <w:divBdr>
                                        <w:top w:val="none" w:sz="0" w:space="0" w:color="auto"/>
                                        <w:left w:val="none" w:sz="0" w:space="0" w:color="auto"/>
                                        <w:bottom w:val="none" w:sz="0" w:space="0" w:color="auto"/>
                                        <w:right w:val="none" w:sz="0" w:space="0" w:color="auto"/>
                                      </w:divBdr>
                                      <w:divsChild>
                                        <w:div w:id="1795368209">
                                          <w:marLeft w:val="0"/>
                                          <w:marRight w:val="0"/>
                                          <w:marTop w:val="0"/>
                                          <w:marBottom w:val="0"/>
                                          <w:divBdr>
                                            <w:top w:val="none" w:sz="0" w:space="0" w:color="auto"/>
                                            <w:left w:val="none" w:sz="0" w:space="0" w:color="auto"/>
                                            <w:bottom w:val="none" w:sz="0" w:space="0" w:color="auto"/>
                                            <w:right w:val="none" w:sz="0" w:space="0" w:color="auto"/>
                                          </w:divBdr>
                                          <w:divsChild>
                                            <w:div w:id="1697150737">
                                              <w:marLeft w:val="0"/>
                                              <w:marRight w:val="0"/>
                                              <w:marTop w:val="0"/>
                                              <w:marBottom w:val="0"/>
                                              <w:divBdr>
                                                <w:top w:val="none" w:sz="0" w:space="0" w:color="auto"/>
                                                <w:left w:val="none" w:sz="0" w:space="0" w:color="auto"/>
                                                <w:bottom w:val="none" w:sz="0" w:space="0" w:color="auto"/>
                                                <w:right w:val="none" w:sz="0" w:space="0" w:color="auto"/>
                                              </w:divBdr>
                                              <w:divsChild>
                                                <w:div w:id="89374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109493">
                  <w:marLeft w:val="0"/>
                  <w:marRight w:val="0"/>
                  <w:marTop w:val="0"/>
                  <w:marBottom w:val="0"/>
                  <w:divBdr>
                    <w:top w:val="none" w:sz="0" w:space="0" w:color="auto"/>
                    <w:left w:val="none" w:sz="0" w:space="0" w:color="auto"/>
                    <w:bottom w:val="none" w:sz="0" w:space="0" w:color="auto"/>
                    <w:right w:val="none" w:sz="0" w:space="0" w:color="auto"/>
                  </w:divBdr>
                  <w:divsChild>
                    <w:div w:id="1732846374">
                      <w:marLeft w:val="0"/>
                      <w:marRight w:val="0"/>
                      <w:marTop w:val="0"/>
                      <w:marBottom w:val="0"/>
                      <w:divBdr>
                        <w:top w:val="none" w:sz="0" w:space="0" w:color="auto"/>
                        <w:left w:val="none" w:sz="0" w:space="0" w:color="auto"/>
                        <w:bottom w:val="none" w:sz="0" w:space="0" w:color="auto"/>
                        <w:right w:val="none" w:sz="0" w:space="0" w:color="auto"/>
                      </w:divBdr>
                      <w:divsChild>
                        <w:div w:id="28222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3358041">
      <w:bodyDiv w:val="1"/>
      <w:marLeft w:val="0"/>
      <w:marRight w:val="0"/>
      <w:marTop w:val="0"/>
      <w:marBottom w:val="0"/>
      <w:divBdr>
        <w:top w:val="none" w:sz="0" w:space="0" w:color="auto"/>
        <w:left w:val="none" w:sz="0" w:space="0" w:color="auto"/>
        <w:bottom w:val="none" w:sz="0" w:space="0" w:color="auto"/>
        <w:right w:val="none" w:sz="0" w:space="0" w:color="auto"/>
      </w:divBdr>
    </w:div>
    <w:div w:id="525409371">
      <w:bodyDiv w:val="1"/>
      <w:marLeft w:val="0"/>
      <w:marRight w:val="0"/>
      <w:marTop w:val="0"/>
      <w:marBottom w:val="0"/>
      <w:divBdr>
        <w:top w:val="none" w:sz="0" w:space="0" w:color="auto"/>
        <w:left w:val="none" w:sz="0" w:space="0" w:color="auto"/>
        <w:bottom w:val="none" w:sz="0" w:space="0" w:color="auto"/>
        <w:right w:val="none" w:sz="0" w:space="0" w:color="auto"/>
      </w:divBdr>
    </w:div>
    <w:div w:id="573517546">
      <w:bodyDiv w:val="1"/>
      <w:marLeft w:val="0"/>
      <w:marRight w:val="0"/>
      <w:marTop w:val="0"/>
      <w:marBottom w:val="0"/>
      <w:divBdr>
        <w:top w:val="none" w:sz="0" w:space="0" w:color="auto"/>
        <w:left w:val="none" w:sz="0" w:space="0" w:color="auto"/>
        <w:bottom w:val="none" w:sz="0" w:space="0" w:color="auto"/>
        <w:right w:val="none" w:sz="0" w:space="0" w:color="auto"/>
      </w:divBdr>
      <w:divsChild>
        <w:div w:id="1306351879">
          <w:marLeft w:val="0"/>
          <w:marRight w:val="0"/>
          <w:marTop w:val="0"/>
          <w:marBottom w:val="0"/>
          <w:divBdr>
            <w:top w:val="none" w:sz="0" w:space="0" w:color="auto"/>
            <w:left w:val="none" w:sz="0" w:space="0" w:color="auto"/>
            <w:bottom w:val="none" w:sz="0" w:space="0" w:color="auto"/>
            <w:right w:val="none" w:sz="0" w:space="0" w:color="auto"/>
          </w:divBdr>
          <w:divsChild>
            <w:div w:id="458453719">
              <w:marLeft w:val="0"/>
              <w:marRight w:val="0"/>
              <w:marTop w:val="0"/>
              <w:marBottom w:val="0"/>
              <w:divBdr>
                <w:top w:val="none" w:sz="0" w:space="0" w:color="auto"/>
                <w:left w:val="none" w:sz="0" w:space="0" w:color="auto"/>
                <w:bottom w:val="none" w:sz="0" w:space="0" w:color="auto"/>
                <w:right w:val="none" w:sz="0" w:space="0" w:color="auto"/>
              </w:divBdr>
              <w:divsChild>
                <w:div w:id="1737044439">
                  <w:marLeft w:val="0"/>
                  <w:marRight w:val="0"/>
                  <w:marTop w:val="0"/>
                  <w:marBottom w:val="0"/>
                  <w:divBdr>
                    <w:top w:val="none" w:sz="0" w:space="0" w:color="auto"/>
                    <w:left w:val="none" w:sz="0" w:space="0" w:color="auto"/>
                    <w:bottom w:val="none" w:sz="0" w:space="0" w:color="auto"/>
                    <w:right w:val="none" w:sz="0" w:space="0" w:color="auto"/>
                  </w:divBdr>
                  <w:divsChild>
                    <w:div w:id="11115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429819">
          <w:marLeft w:val="0"/>
          <w:marRight w:val="0"/>
          <w:marTop w:val="0"/>
          <w:marBottom w:val="0"/>
          <w:divBdr>
            <w:top w:val="none" w:sz="0" w:space="0" w:color="auto"/>
            <w:left w:val="none" w:sz="0" w:space="0" w:color="auto"/>
            <w:bottom w:val="none" w:sz="0" w:space="0" w:color="auto"/>
            <w:right w:val="none" w:sz="0" w:space="0" w:color="auto"/>
          </w:divBdr>
          <w:divsChild>
            <w:div w:id="791287376">
              <w:marLeft w:val="0"/>
              <w:marRight w:val="0"/>
              <w:marTop w:val="0"/>
              <w:marBottom w:val="0"/>
              <w:divBdr>
                <w:top w:val="none" w:sz="0" w:space="0" w:color="auto"/>
                <w:left w:val="none" w:sz="0" w:space="0" w:color="auto"/>
                <w:bottom w:val="none" w:sz="0" w:space="0" w:color="auto"/>
                <w:right w:val="none" w:sz="0" w:space="0" w:color="auto"/>
              </w:divBdr>
              <w:divsChild>
                <w:div w:id="804588890">
                  <w:marLeft w:val="0"/>
                  <w:marRight w:val="0"/>
                  <w:marTop w:val="0"/>
                  <w:marBottom w:val="0"/>
                  <w:divBdr>
                    <w:top w:val="none" w:sz="0" w:space="0" w:color="auto"/>
                    <w:left w:val="none" w:sz="0" w:space="0" w:color="auto"/>
                    <w:bottom w:val="none" w:sz="0" w:space="0" w:color="auto"/>
                    <w:right w:val="none" w:sz="0" w:space="0" w:color="auto"/>
                  </w:divBdr>
                  <w:divsChild>
                    <w:div w:id="2103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966736">
      <w:bodyDiv w:val="1"/>
      <w:marLeft w:val="0"/>
      <w:marRight w:val="0"/>
      <w:marTop w:val="0"/>
      <w:marBottom w:val="0"/>
      <w:divBdr>
        <w:top w:val="none" w:sz="0" w:space="0" w:color="auto"/>
        <w:left w:val="none" w:sz="0" w:space="0" w:color="auto"/>
        <w:bottom w:val="none" w:sz="0" w:space="0" w:color="auto"/>
        <w:right w:val="none" w:sz="0" w:space="0" w:color="auto"/>
      </w:divBdr>
    </w:div>
    <w:div w:id="630675305">
      <w:bodyDiv w:val="1"/>
      <w:marLeft w:val="0"/>
      <w:marRight w:val="0"/>
      <w:marTop w:val="0"/>
      <w:marBottom w:val="0"/>
      <w:divBdr>
        <w:top w:val="none" w:sz="0" w:space="0" w:color="auto"/>
        <w:left w:val="none" w:sz="0" w:space="0" w:color="auto"/>
        <w:bottom w:val="none" w:sz="0" w:space="0" w:color="auto"/>
        <w:right w:val="none" w:sz="0" w:space="0" w:color="auto"/>
      </w:divBdr>
    </w:div>
    <w:div w:id="685252235">
      <w:bodyDiv w:val="1"/>
      <w:marLeft w:val="0"/>
      <w:marRight w:val="0"/>
      <w:marTop w:val="0"/>
      <w:marBottom w:val="0"/>
      <w:divBdr>
        <w:top w:val="none" w:sz="0" w:space="0" w:color="auto"/>
        <w:left w:val="none" w:sz="0" w:space="0" w:color="auto"/>
        <w:bottom w:val="none" w:sz="0" w:space="0" w:color="auto"/>
        <w:right w:val="none" w:sz="0" w:space="0" w:color="auto"/>
      </w:divBdr>
      <w:divsChild>
        <w:div w:id="1631742070">
          <w:marLeft w:val="0"/>
          <w:marRight w:val="0"/>
          <w:marTop w:val="0"/>
          <w:marBottom w:val="0"/>
          <w:divBdr>
            <w:top w:val="none" w:sz="0" w:space="0" w:color="auto"/>
            <w:left w:val="none" w:sz="0" w:space="0" w:color="auto"/>
            <w:bottom w:val="none" w:sz="0" w:space="0" w:color="auto"/>
            <w:right w:val="none" w:sz="0" w:space="0" w:color="auto"/>
          </w:divBdr>
          <w:divsChild>
            <w:div w:id="358243250">
              <w:marLeft w:val="0"/>
              <w:marRight w:val="0"/>
              <w:marTop w:val="0"/>
              <w:marBottom w:val="0"/>
              <w:divBdr>
                <w:top w:val="none" w:sz="0" w:space="0" w:color="auto"/>
                <w:left w:val="none" w:sz="0" w:space="0" w:color="auto"/>
                <w:bottom w:val="none" w:sz="0" w:space="0" w:color="auto"/>
                <w:right w:val="none" w:sz="0" w:space="0" w:color="auto"/>
              </w:divBdr>
              <w:divsChild>
                <w:div w:id="1659991726">
                  <w:marLeft w:val="0"/>
                  <w:marRight w:val="0"/>
                  <w:marTop w:val="0"/>
                  <w:marBottom w:val="0"/>
                  <w:divBdr>
                    <w:top w:val="none" w:sz="0" w:space="0" w:color="auto"/>
                    <w:left w:val="none" w:sz="0" w:space="0" w:color="auto"/>
                    <w:bottom w:val="none" w:sz="0" w:space="0" w:color="auto"/>
                    <w:right w:val="none" w:sz="0" w:space="0" w:color="auto"/>
                  </w:divBdr>
                  <w:divsChild>
                    <w:div w:id="170997813">
                      <w:marLeft w:val="0"/>
                      <w:marRight w:val="0"/>
                      <w:marTop w:val="0"/>
                      <w:marBottom w:val="0"/>
                      <w:divBdr>
                        <w:top w:val="none" w:sz="0" w:space="0" w:color="auto"/>
                        <w:left w:val="none" w:sz="0" w:space="0" w:color="auto"/>
                        <w:bottom w:val="none" w:sz="0" w:space="0" w:color="auto"/>
                        <w:right w:val="none" w:sz="0" w:space="0" w:color="auto"/>
                      </w:divBdr>
                      <w:divsChild>
                        <w:div w:id="391655447">
                          <w:marLeft w:val="0"/>
                          <w:marRight w:val="0"/>
                          <w:marTop w:val="0"/>
                          <w:marBottom w:val="0"/>
                          <w:divBdr>
                            <w:top w:val="none" w:sz="0" w:space="0" w:color="auto"/>
                            <w:left w:val="none" w:sz="0" w:space="0" w:color="auto"/>
                            <w:bottom w:val="none" w:sz="0" w:space="0" w:color="auto"/>
                            <w:right w:val="none" w:sz="0" w:space="0" w:color="auto"/>
                          </w:divBdr>
                          <w:divsChild>
                            <w:div w:id="1356426625">
                              <w:marLeft w:val="0"/>
                              <w:marRight w:val="0"/>
                              <w:marTop w:val="0"/>
                              <w:marBottom w:val="0"/>
                              <w:divBdr>
                                <w:top w:val="none" w:sz="0" w:space="0" w:color="auto"/>
                                <w:left w:val="none" w:sz="0" w:space="0" w:color="auto"/>
                                <w:bottom w:val="none" w:sz="0" w:space="0" w:color="auto"/>
                                <w:right w:val="none" w:sz="0" w:space="0" w:color="auto"/>
                              </w:divBdr>
                              <w:divsChild>
                                <w:div w:id="1264269525">
                                  <w:marLeft w:val="0"/>
                                  <w:marRight w:val="0"/>
                                  <w:marTop w:val="0"/>
                                  <w:marBottom w:val="0"/>
                                  <w:divBdr>
                                    <w:top w:val="none" w:sz="0" w:space="0" w:color="auto"/>
                                    <w:left w:val="none" w:sz="0" w:space="0" w:color="auto"/>
                                    <w:bottom w:val="none" w:sz="0" w:space="0" w:color="auto"/>
                                    <w:right w:val="none" w:sz="0" w:space="0" w:color="auto"/>
                                  </w:divBdr>
                                  <w:divsChild>
                                    <w:div w:id="984046554">
                                      <w:marLeft w:val="0"/>
                                      <w:marRight w:val="0"/>
                                      <w:marTop w:val="0"/>
                                      <w:marBottom w:val="0"/>
                                      <w:divBdr>
                                        <w:top w:val="none" w:sz="0" w:space="0" w:color="auto"/>
                                        <w:left w:val="none" w:sz="0" w:space="0" w:color="auto"/>
                                        <w:bottom w:val="none" w:sz="0" w:space="0" w:color="auto"/>
                                        <w:right w:val="none" w:sz="0" w:space="0" w:color="auto"/>
                                      </w:divBdr>
                                      <w:divsChild>
                                        <w:div w:id="1685741192">
                                          <w:marLeft w:val="0"/>
                                          <w:marRight w:val="0"/>
                                          <w:marTop w:val="0"/>
                                          <w:marBottom w:val="0"/>
                                          <w:divBdr>
                                            <w:top w:val="none" w:sz="0" w:space="0" w:color="auto"/>
                                            <w:left w:val="none" w:sz="0" w:space="0" w:color="auto"/>
                                            <w:bottom w:val="none" w:sz="0" w:space="0" w:color="auto"/>
                                            <w:right w:val="none" w:sz="0" w:space="0" w:color="auto"/>
                                          </w:divBdr>
                                          <w:divsChild>
                                            <w:div w:id="1150056918">
                                              <w:marLeft w:val="0"/>
                                              <w:marRight w:val="0"/>
                                              <w:marTop w:val="0"/>
                                              <w:marBottom w:val="0"/>
                                              <w:divBdr>
                                                <w:top w:val="none" w:sz="0" w:space="0" w:color="auto"/>
                                                <w:left w:val="none" w:sz="0" w:space="0" w:color="auto"/>
                                                <w:bottom w:val="none" w:sz="0" w:space="0" w:color="auto"/>
                                                <w:right w:val="none" w:sz="0" w:space="0" w:color="auto"/>
                                              </w:divBdr>
                                              <w:divsChild>
                                                <w:div w:id="1158691359">
                                                  <w:marLeft w:val="0"/>
                                                  <w:marRight w:val="0"/>
                                                  <w:marTop w:val="0"/>
                                                  <w:marBottom w:val="0"/>
                                                  <w:divBdr>
                                                    <w:top w:val="none" w:sz="0" w:space="0" w:color="auto"/>
                                                    <w:left w:val="none" w:sz="0" w:space="0" w:color="auto"/>
                                                    <w:bottom w:val="none" w:sz="0" w:space="0" w:color="auto"/>
                                                    <w:right w:val="none" w:sz="0" w:space="0" w:color="auto"/>
                                                  </w:divBdr>
                                                  <w:divsChild>
                                                    <w:div w:id="441001852">
                                                      <w:marLeft w:val="0"/>
                                                      <w:marRight w:val="0"/>
                                                      <w:marTop w:val="0"/>
                                                      <w:marBottom w:val="0"/>
                                                      <w:divBdr>
                                                        <w:top w:val="none" w:sz="0" w:space="0" w:color="auto"/>
                                                        <w:left w:val="none" w:sz="0" w:space="0" w:color="auto"/>
                                                        <w:bottom w:val="none" w:sz="0" w:space="0" w:color="auto"/>
                                                        <w:right w:val="none" w:sz="0" w:space="0" w:color="auto"/>
                                                      </w:divBdr>
                                                      <w:divsChild>
                                                        <w:div w:id="77898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397989">
                                              <w:marLeft w:val="0"/>
                                              <w:marRight w:val="0"/>
                                              <w:marTop w:val="0"/>
                                              <w:marBottom w:val="0"/>
                                              <w:divBdr>
                                                <w:top w:val="none" w:sz="0" w:space="0" w:color="auto"/>
                                                <w:left w:val="none" w:sz="0" w:space="0" w:color="auto"/>
                                                <w:bottom w:val="none" w:sz="0" w:space="0" w:color="auto"/>
                                                <w:right w:val="none" w:sz="0" w:space="0" w:color="auto"/>
                                              </w:divBdr>
                                              <w:divsChild>
                                                <w:div w:id="1090203206">
                                                  <w:marLeft w:val="0"/>
                                                  <w:marRight w:val="0"/>
                                                  <w:marTop w:val="0"/>
                                                  <w:marBottom w:val="0"/>
                                                  <w:divBdr>
                                                    <w:top w:val="none" w:sz="0" w:space="0" w:color="auto"/>
                                                    <w:left w:val="none" w:sz="0" w:space="0" w:color="auto"/>
                                                    <w:bottom w:val="none" w:sz="0" w:space="0" w:color="auto"/>
                                                    <w:right w:val="none" w:sz="0" w:space="0" w:color="auto"/>
                                                  </w:divBdr>
                                                  <w:divsChild>
                                                    <w:div w:id="1257979920">
                                                      <w:marLeft w:val="0"/>
                                                      <w:marRight w:val="0"/>
                                                      <w:marTop w:val="0"/>
                                                      <w:marBottom w:val="0"/>
                                                      <w:divBdr>
                                                        <w:top w:val="none" w:sz="0" w:space="0" w:color="auto"/>
                                                        <w:left w:val="none" w:sz="0" w:space="0" w:color="auto"/>
                                                        <w:bottom w:val="none" w:sz="0" w:space="0" w:color="auto"/>
                                                        <w:right w:val="none" w:sz="0" w:space="0" w:color="auto"/>
                                                      </w:divBdr>
                                                      <w:divsChild>
                                                        <w:div w:id="64035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6676041">
          <w:marLeft w:val="0"/>
          <w:marRight w:val="0"/>
          <w:marTop w:val="0"/>
          <w:marBottom w:val="0"/>
          <w:divBdr>
            <w:top w:val="none" w:sz="0" w:space="0" w:color="auto"/>
            <w:left w:val="none" w:sz="0" w:space="0" w:color="auto"/>
            <w:bottom w:val="none" w:sz="0" w:space="0" w:color="auto"/>
            <w:right w:val="none" w:sz="0" w:space="0" w:color="auto"/>
          </w:divBdr>
          <w:divsChild>
            <w:div w:id="2037539237">
              <w:marLeft w:val="0"/>
              <w:marRight w:val="0"/>
              <w:marTop w:val="0"/>
              <w:marBottom w:val="0"/>
              <w:divBdr>
                <w:top w:val="none" w:sz="0" w:space="0" w:color="auto"/>
                <w:left w:val="none" w:sz="0" w:space="0" w:color="auto"/>
                <w:bottom w:val="none" w:sz="0" w:space="0" w:color="auto"/>
                <w:right w:val="none" w:sz="0" w:space="0" w:color="auto"/>
              </w:divBdr>
              <w:divsChild>
                <w:div w:id="649284099">
                  <w:marLeft w:val="0"/>
                  <w:marRight w:val="0"/>
                  <w:marTop w:val="0"/>
                  <w:marBottom w:val="0"/>
                  <w:divBdr>
                    <w:top w:val="none" w:sz="0" w:space="0" w:color="auto"/>
                    <w:left w:val="none" w:sz="0" w:space="0" w:color="auto"/>
                    <w:bottom w:val="none" w:sz="0" w:space="0" w:color="auto"/>
                    <w:right w:val="none" w:sz="0" w:space="0" w:color="auto"/>
                  </w:divBdr>
                  <w:divsChild>
                    <w:div w:id="1577931849">
                      <w:marLeft w:val="0"/>
                      <w:marRight w:val="0"/>
                      <w:marTop w:val="0"/>
                      <w:marBottom w:val="0"/>
                      <w:divBdr>
                        <w:top w:val="none" w:sz="0" w:space="0" w:color="auto"/>
                        <w:left w:val="none" w:sz="0" w:space="0" w:color="auto"/>
                        <w:bottom w:val="none" w:sz="0" w:space="0" w:color="auto"/>
                        <w:right w:val="none" w:sz="0" w:space="0" w:color="auto"/>
                      </w:divBdr>
                      <w:divsChild>
                        <w:div w:id="164898965">
                          <w:marLeft w:val="0"/>
                          <w:marRight w:val="0"/>
                          <w:marTop w:val="0"/>
                          <w:marBottom w:val="0"/>
                          <w:divBdr>
                            <w:top w:val="none" w:sz="0" w:space="0" w:color="auto"/>
                            <w:left w:val="none" w:sz="0" w:space="0" w:color="auto"/>
                            <w:bottom w:val="none" w:sz="0" w:space="0" w:color="auto"/>
                            <w:right w:val="none" w:sz="0" w:space="0" w:color="auto"/>
                          </w:divBdr>
                          <w:divsChild>
                            <w:div w:id="1706833600">
                              <w:marLeft w:val="0"/>
                              <w:marRight w:val="0"/>
                              <w:marTop w:val="0"/>
                              <w:marBottom w:val="0"/>
                              <w:divBdr>
                                <w:top w:val="none" w:sz="0" w:space="0" w:color="auto"/>
                                <w:left w:val="none" w:sz="0" w:space="0" w:color="auto"/>
                                <w:bottom w:val="none" w:sz="0" w:space="0" w:color="auto"/>
                                <w:right w:val="none" w:sz="0" w:space="0" w:color="auto"/>
                              </w:divBdr>
                              <w:divsChild>
                                <w:div w:id="1349715080">
                                  <w:marLeft w:val="0"/>
                                  <w:marRight w:val="0"/>
                                  <w:marTop w:val="0"/>
                                  <w:marBottom w:val="0"/>
                                  <w:divBdr>
                                    <w:top w:val="none" w:sz="0" w:space="0" w:color="auto"/>
                                    <w:left w:val="none" w:sz="0" w:space="0" w:color="auto"/>
                                    <w:bottom w:val="none" w:sz="0" w:space="0" w:color="auto"/>
                                    <w:right w:val="none" w:sz="0" w:space="0" w:color="auto"/>
                                  </w:divBdr>
                                  <w:divsChild>
                                    <w:div w:id="619187640">
                                      <w:marLeft w:val="0"/>
                                      <w:marRight w:val="0"/>
                                      <w:marTop w:val="0"/>
                                      <w:marBottom w:val="0"/>
                                      <w:divBdr>
                                        <w:top w:val="none" w:sz="0" w:space="0" w:color="auto"/>
                                        <w:left w:val="none" w:sz="0" w:space="0" w:color="auto"/>
                                        <w:bottom w:val="none" w:sz="0" w:space="0" w:color="auto"/>
                                        <w:right w:val="none" w:sz="0" w:space="0" w:color="auto"/>
                                      </w:divBdr>
                                      <w:divsChild>
                                        <w:div w:id="406150502">
                                          <w:marLeft w:val="0"/>
                                          <w:marRight w:val="0"/>
                                          <w:marTop w:val="0"/>
                                          <w:marBottom w:val="0"/>
                                          <w:divBdr>
                                            <w:top w:val="none" w:sz="0" w:space="0" w:color="auto"/>
                                            <w:left w:val="none" w:sz="0" w:space="0" w:color="auto"/>
                                            <w:bottom w:val="none" w:sz="0" w:space="0" w:color="auto"/>
                                            <w:right w:val="none" w:sz="0" w:space="0" w:color="auto"/>
                                          </w:divBdr>
                                          <w:divsChild>
                                            <w:div w:id="766849925">
                                              <w:marLeft w:val="0"/>
                                              <w:marRight w:val="0"/>
                                              <w:marTop w:val="0"/>
                                              <w:marBottom w:val="0"/>
                                              <w:divBdr>
                                                <w:top w:val="none" w:sz="0" w:space="0" w:color="auto"/>
                                                <w:left w:val="none" w:sz="0" w:space="0" w:color="auto"/>
                                                <w:bottom w:val="none" w:sz="0" w:space="0" w:color="auto"/>
                                                <w:right w:val="none" w:sz="0" w:space="0" w:color="auto"/>
                                              </w:divBdr>
                                              <w:divsChild>
                                                <w:div w:id="47908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20205832">
      <w:bodyDiv w:val="1"/>
      <w:marLeft w:val="0"/>
      <w:marRight w:val="0"/>
      <w:marTop w:val="0"/>
      <w:marBottom w:val="0"/>
      <w:divBdr>
        <w:top w:val="none" w:sz="0" w:space="0" w:color="auto"/>
        <w:left w:val="none" w:sz="0" w:space="0" w:color="auto"/>
        <w:bottom w:val="none" w:sz="0" w:space="0" w:color="auto"/>
        <w:right w:val="none" w:sz="0" w:space="0" w:color="auto"/>
      </w:divBdr>
    </w:div>
    <w:div w:id="782185991">
      <w:bodyDiv w:val="1"/>
      <w:marLeft w:val="0"/>
      <w:marRight w:val="0"/>
      <w:marTop w:val="0"/>
      <w:marBottom w:val="0"/>
      <w:divBdr>
        <w:top w:val="none" w:sz="0" w:space="0" w:color="auto"/>
        <w:left w:val="none" w:sz="0" w:space="0" w:color="auto"/>
        <w:bottom w:val="none" w:sz="0" w:space="0" w:color="auto"/>
        <w:right w:val="none" w:sz="0" w:space="0" w:color="auto"/>
      </w:divBdr>
      <w:divsChild>
        <w:div w:id="1418675678">
          <w:marLeft w:val="0"/>
          <w:marRight w:val="0"/>
          <w:marTop w:val="0"/>
          <w:marBottom w:val="0"/>
          <w:divBdr>
            <w:top w:val="none" w:sz="0" w:space="0" w:color="auto"/>
            <w:left w:val="none" w:sz="0" w:space="0" w:color="auto"/>
            <w:bottom w:val="none" w:sz="0" w:space="0" w:color="auto"/>
            <w:right w:val="none" w:sz="0" w:space="0" w:color="auto"/>
          </w:divBdr>
          <w:divsChild>
            <w:div w:id="114060751">
              <w:marLeft w:val="0"/>
              <w:marRight w:val="0"/>
              <w:marTop w:val="0"/>
              <w:marBottom w:val="0"/>
              <w:divBdr>
                <w:top w:val="none" w:sz="0" w:space="0" w:color="auto"/>
                <w:left w:val="none" w:sz="0" w:space="0" w:color="auto"/>
                <w:bottom w:val="none" w:sz="0" w:space="0" w:color="auto"/>
                <w:right w:val="none" w:sz="0" w:space="0" w:color="auto"/>
              </w:divBdr>
              <w:divsChild>
                <w:div w:id="398985931">
                  <w:marLeft w:val="0"/>
                  <w:marRight w:val="0"/>
                  <w:marTop w:val="0"/>
                  <w:marBottom w:val="0"/>
                  <w:divBdr>
                    <w:top w:val="none" w:sz="0" w:space="0" w:color="auto"/>
                    <w:left w:val="none" w:sz="0" w:space="0" w:color="auto"/>
                    <w:bottom w:val="none" w:sz="0" w:space="0" w:color="auto"/>
                    <w:right w:val="none" w:sz="0" w:space="0" w:color="auto"/>
                  </w:divBdr>
                  <w:divsChild>
                    <w:div w:id="964968613">
                      <w:marLeft w:val="0"/>
                      <w:marRight w:val="0"/>
                      <w:marTop w:val="0"/>
                      <w:marBottom w:val="0"/>
                      <w:divBdr>
                        <w:top w:val="none" w:sz="0" w:space="0" w:color="auto"/>
                        <w:left w:val="none" w:sz="0" w:space="0" w:color="auto"/>
                        <w:bottom w:val="none" w:sz="0" w:space="0" w:color="auto"/>
                        <w:right w:val="none" w:sz="0" w:space="0" w:color="auto"/>
                      </w:divBdr>
                      <w:divsChild>
                        <w:div w:id="2003270503">
                          <w:marLeft w:val="0"/>
                          <w:marRight w:val="0"/>
                          <w:marTop w:val="0"/>
                          <w:marBottom w:val="0"/>
                          <w:divBdr>
                            <w:top w:val="none" w:sz="0" w:space="0" w:color="auto"/>
                            <w:left w:val="none" w:sz="0" w:space="0" w:color="auto"/>
                            <w:bottom w:val="none" w:sz="0" w:space="0" w:color="auto"/>
                            <w:right w:val="none" w:sz="0" w:space="0" w:color="auto"/>
                          </w:divBdr>
                          <w:divsChild>
                            <w:div w:id="50464922">
                              <w:marLeft w:val="0"/>
                              <w:marRight w:val="0"/>
                              <w:marTop w:val="0"/>
                              <w:marBottom w:val="0"/>
                              <w:divBdr>
                                <w:top w:val="none" w:sz="0" w:space="0" w:color="auto"/>
                                <w:left w:val="none" w:sz="0" w:space="0" w:color="auto"/>
                                <w:bottom w:val="none" w:sz="0" w:space="0" w:color="auto"/>
                                <w:right w:val="none" w:sz="0" w:space="0" w:color="auto"/>
                              </w:divBdr>
                              <w:divsChild>
                                <w:div w:id="588543852">
                                  <w:marLeft w:val="0"/>
                                  <w:marRight w:val="0"/>
                                  <w:marTop w:val="0"/>
                                  <w:marBottom w:val="0"/>
                                  <w:divBdr>
                                    <w:top w:val="none" w:sz="0" w:space="0" w:color="auto"/>
                                    <w:left w:val="none" w:sz="0" w:space="0" w:color="auto"/>
                                    <w:bottom w:val="none" w:sz="0" w:space="0" w:color="auto"/>
                                    <w:right w:val="none" w:sz="0" w:space="0" w:color="auto"/>
                                  </w:divBdr>
                                  <w:divsChild>
                                    <w:div w:id="1910921813">
                                      <w:marLeft w:val="0"/>
                                      <w:marRight w:val="0"/>
                                      <w:marTop w:val="0"/>
                                      <w:marBottom w:val="0"/>
                                      <w:divBdr>
                                        <w:top w:val="none" w:sz="0" w:space="0" w:color="auto"/>
                                        <w:left w:val="none" w:sz="0" w:space="0" w:color="auto"/>
                                        <w:bottom w:val="none" w:sz="0" w:space="0" w:color="auto"/>
                                        <w:right w:val="none" w:sz="0" w:space="0" w:color="auto"/>
                                      </w:divBdr>
                                      <w:divsChild>
                                        <w:div w:id="2108885649">
                                          <w:marLeft w:val="0"/>
                                          <w:marRight w:val="0"/>
                                          <w:marTop w:val="0"/>
                                          <w:marBottom w:val="0"/>
                                          <w:divBdr>
                                            <w:top w:val="none" w:sz="0" w:space="0" w:color="auto"/>
                                            <w:left w:val="none" w:sz="0" w:space="0" w:color="auto"/>
                                            <w:bottom w:val="none" w:sz="0" w:space="0" w:color="auto"/>
                                            <w:right w:val="none" w:sz="0" w:space="0" w:color="auto"/>
                                          </w:divBdr>
                                          <w:divsChild>
                                            <w:div w:id="473839973">
                                              <w:marLeft w:val="0"/>
                                              <w:marRight w:val="0"/>
                                              <w:marTop w:val="0"/>
                                              <w:marBottom w:val="0"/>
                                              <w:divBdr>
                                                <w:top w:val="none" w:sz="0" w:space="0" w:color="auto"/>
                                                <w:left w:val="none" w:sz="0" w:space="0" w:color="auto"/>
                                                <w:bottom w:val="none" w:sz="0" w:space="0" w:color="auto"/>
                                                <w:right w:val="none" w:sz="0" w:space="0" w:color="auto"/>
                                              </w:divBdr>
                                              <w:divsChild>
                                                <w:div w:id="405958224">
                                                  <w:marLeft w:val="0"/>
                                                  <w:marRight w:val="0"/>
                                                  <w:marTop w:val="0"/>
                                                  <w:marBottom w:val="0"/>
                                                  <w:divBdr>
                                                    <w:top w:val="none" w:sz="0" w:space="0" w:color="auto"/>
                                                    <w:left w:val="none" w:sz="0" w:space="0" w:color="auto"/>
                                                    <w:bottom w:val="none" w:sz="0" w:space="0" w:color="auto"/>
                                                    <w:right w:val="none" w:sz="0" w:space="0" w:color="auto"/>
                                                  </w:divBdr>
                                                  <w:divsChild>
                                                    <w:div w:id="198974400">
                                                      <w:marLeft w:val="0"/>
                                                      <w:marRight w:val="0"/>
                                                      <w:marTop w:val="0"/>
                                                      <w:marBottom w:val="0"/>
                                                      <w:divBdr>
                                                        <w:top w:val="none" w:sz="0" w:space="0" w:color="auto"/>
                                                        <w:left w:val="none" w:sz="0" w:space="0" w:color="auto"/>
                                                        <w:bottom w:val="none" w:sz="0" w:space="0" w:color="auto"/>
                                                        <w:right w:val="none" w:sz="0" w:space="0" w:color="auto"/>
                                                      </w:divBdr>
                                                      <w:divsChild>
                                                        <w:div w:id="79556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467201">
                                              <w:marLeft w:val="0"/>
                                              <w:marRight w:val="0"/>
                                              <w:marTop w:val="0"/>
                                              <w:marBottom w:val="0"/>
                                              <w:divBdr>
                                                <w:top w:val="none" w:sz="0" w:space="0" w:color="auto"/>
                                                <w:left w:val="none" w:sz="0" w:space="0" w:color="auto"/>
                                                <w:bottom w:val="none" w:sz="0" w:space="0" w:color="auto"/>
                                                <w:right w:val="none" w:sz="0" w:space="0" w:color="auto"/>
                                              </w:divBdr>
                                              <w:divsChild>
                                                <w:div w:id="1528833864">
                                                  <w:marLeft w:val="0"/>
                                                  <w:marRight w:val="0"/>
                                                  <w:marTop w:val="0"/>
                                                  <w:marBottom w:val="0"/>
                                                  <w:divBdr>
                                                    <w:top w:val="none" w:sz="0" w:space="0" w:color="auto"/>
                                                    <w:left w:val="none" w:sz="0" w:space="0" w:color="auto"/>
                                                    <w:bottom w:val="none" w:sz="0" w:space="0" w:color="auto"/>
                                                    <w:right w:val="none" w:sz="0" w:space="0" w:color="auto"/>
                                                  </w:divBdr>
                                                  <w:divsChild>
                                                    <w:div w:id="870923000">
                                                      <w:marLeft w:val="0"/>
                                                      <w:marRight w:val="0"/>
                                                      <w:marTop w:val="0"/>
                                                      <w:marBottom w:val="0"/>
                                                      <w:divBdr>
                                                        <w:top w:val="none" w:sz="0" w:space="0" w:color="auto"/>
                                                        <w:left w:val="none" w:sz="0" w:space="0" w:color="auto"/>
                                                        <w:bottom w:val="none" w:sz="0" w:space="0" w:color="auto"/>
                                                        <w:right w:val="none" w:sz="0" w:space="0" w:color="auto"/>
                                                      </w:divBdr>
                                                      <w:divsChild>
                                                        <w:div w:id="161732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4065620">
          <w:marLeft w:val="0"/>
          <w:marRight w:val="0"/>
          <w:marTop w:val="0"/>
          <w:marBottom w:val="0"/>
          <w:divBdr>
            <w:top w:val="none" w:sz="0" w:space="0" w:color="auto"/>
            <w:left w:val="none" w:sz="0" w:space="0" w:color="auto"/>
            <w:bottom w:val="none" w:sz="0" w:space="0" w:color="auto"/>
            <w:right w:val="none" w:sz="0" w:space="0" w:color="auto"/>
          </w:divBdr>
          <w:divsChild>
            <w:div w:id="816453154">
              <w:marLeft w:val="0"/>
              <w:marRight w:val="0"/>
              <w:marTop w:val="0"/>
              <w:marBottom w:val="0"/>
              <w:divBdr>
                <w:top w:val="none" w:sz="0" w:space="0" w:color="auto"/>
                <w:left w:val="none" w:sz="0" w:space="0" w:color="auto"/>
                <w:bottom w:val="none" w:sz="0" w:space="0" w:color="auto"/>
                <w:right w:val="none" w:sz="0" w:space="0" w:color="auto"/>
              </w:divBdr>
              <w:divsChild>
                <w:div w:id="134881056">
                  <w:marLeft w:val="0"/>
                  <w:marRight w:val="0"/>
                  <w:marTop w:val="0"/>
                  <w:marBottom w:val="0"/>
                  <w:divBdr>
                    <w:top w:val="none" w:sz="0" w:space="0" w:color="auto"/>
                    <w:left w:val="none" w:sz="0" w:space="0" w:color="auto"/>
                    <w:bottom w:val="none" w:sz="0" w:space="0" w:color="auto"/>
                    <w:right w:val="none" w:sz="0" w:space="0" w:color="auto"/>
                  </w:divBdr>
                  <w:divsChild>
                    <w:div w:id="240606248">
                      <w:marLeft w:val="0"/>
                      <w:marRight w:val="0"/>
                      <w:marTop w:val="0"/>
                      <w:marBottom w:val="0"/>
                      <w:divBdr>
                        <w:top w:val="none" w:sz="0" w:space="0" w:color="auto"/>
                        <w:left w:val="none" w:sz="0" w:space="0" w:color="auto"/>
                        <w:bottom w:val="none" w:sz="0" w:space="0" w:color="auto"/>
                        <w:right w:val="none" w:sz="0" w:space="0" w:color="auto"/>
                      </w:divBdr>
                      <w:divsChild>
                        <w:div w:id="50665060">
                          <w:marLeft w:val="0"/>
                          <w:marRight w:val="0"/>
                          <w:marTop w:val="0"/>
                          <w:marBottom w:val="0"/>
                          <w:divBdr>
                            <w:top w:val="none" w:sz="0" w:space="0" w:color="auto"/>
                            <w:left w:val="none" w:sz="0" w:space="0" w:color="auto"/>
                            <w:bottom w:val="none" w:sz="0" w:space="0" w:color="auto"/>
                            <w:right w:val="none" w:sz="0" w:space="0" w:color="auto"/>
                          </w:divBdr>
                          <w:divsChild>
                            <w:div w:id="1573851027">
                              <w:marLeft w:val="0"/>
                              <w:marRight w:val="0"/>
                              <w:marTop w:val="0"/>
                              <w:marBottom w:val="0"/>
                              <w:divBdr>
                                <w:top w:val="none" w:sz="0" w:space="0" w:color="auto"/>
                                <w:left w:val="none" w:sz="0" w:space="0" w:color="auto"/>
                                <w:bottom w:val="none" w:sz="0" w:space="0" w:color="auto"/>
                                <w:right w:val="none" w:sz="0" w:space="0" w:color="auto"/>
                              </w:divBdr>
                              <w:divsChild>
                                <w:div w:id="451554723">
                                  <w:marLeft w:val="0"/>
                                  <w:marRight w:val="0"/>
                                  <w:marTop w:val="0"/>
                                  <w:marBottom w:val="0"/>
                                  <w:divBdr>
                                    <w:top w:val="none" w:sz="0" w:space="0" w:color="auto"/>
                                    <w:left w:val="none" w:sz="0" w:space="0" w:color="auto"/>
                                    <w:bottom w:val="none" w:sz="0" w:space="0" w:color="auto"/>
                                    <w:right w:val="none" w:sz="0" w:space="0" w:color="auto"/>
                                  </w:divBdr>
                                  <w:divsChild>
                                    <w:div w:id="582295722">
                                      <w:marLeft w:val="0"/>
                                      <w:marRight w:val="0"/>
                                      <w:marTop w:val="0"/>
                                      <w:marBottom w:val="0"/>
                                      <w:divBdr>
                                        <w:top w:val="none" w:sz="0" w:space="0" w:color="auto"/>
                                        <w:left w:val="none" w:sz="0" w:space="0" w:color="auto"/>
                                        <w:bottom w:val="none" w:sz="0" w:space="0" w:color="auto"/>
                                        <w:right w:val="none" w:sz="0" w:space="0" w:color="auto"/>
                                      </w:divBdr>
                                      <w:divsChild>
                                        <w:div w:id="484203781">
                                          <w:marLeft w:val="0"/>
                                          <w:marRight w:val="0"/>
                                          <w:marTop w:val="0"/>
                                          <w:marBottom w:val="0"/>
                                          <w:divBdr>
                                            <w:top w:val="none" w:sz="0" w:space="0" w:color="auto"/>
                                            <w:left w:val="none" w:sz="0" w:space="0" w:color="auto"/>
                                            <w:bottom w:val="none" w:sz="0" w:space="0" w:color="auto"/>
                                            <w:right w:val="none" w:sz="0" w:space="0" w:color="auto"/>
                                          </w:divBdr>
                                          <w:divsChild>
                                            <w:div w:id="961576329">
                                              <w:marLeft w:val="0"/>
                                              <w:marRight w:val="0"/>
                                              <w:marTop w:val="0"/>
                                              <w:marBottom w:val="0"/>
                                              <w:divBdr>
                                                <w:top w:val="none" w:sz="0" w:space="0" w:color="auto"/>
                                                <w:left w:val="none" w:sz="0" w:space="0" w:color="auto"/>
                                                <w:bottom w:val="none" w:sz="0" w:space="0" w:color="auto"/>
                                                <w:right w:val="none" w:sz="0" w:space="0" w:color="auto"/>
                                              </w:divBdr>
                                              <w:divsChild>
                                                <w:div w:id="204945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78398472">
      <w:bodyDiv w:val="1"/>
      <w:marLeft w:val="0"/>
      <w:marRight w:val="0"/>
      <w:marTop w:val="0"/>
      <w:marBottom w:val="0"/>
      <w:divBdr>
        <w:top w:val="none" w:sz="0" w:space="0" w:color="auto"/>
        <w:left w:val="none" w:sz="0" w:space="0" w:color="auto"/>
        <w:bottom w:val="none" w:sz="0" w:space="0" w:color="auto"/>
        <w:right w:val="none" w:sz="0" w:space="0" w:color="auto"/>
      </w:divBdr>
    </w:div>
    <w:div w:id="920993182">
      <w:bodyDiv w:val="1"/>
      <w:marLeft w:val="0"/>
      <w:marRight w:val="0"/>
      <w:marTop w:val="0"/>
      <w:marBottom w:val="0"/>
      <w:divBdr>
        <w:top w:val="none" w:sz="0" w:space="0" w:color="auto"/>
        <w:left w:val="none" w:sz="0" w:space="0" w:color="auto"/>
        <w:bottom w:val="none" w:sz="0" w:space="0" w:color="auto"/>
        <w:right w:val="none" w:sz="0" w:space="0" w:color="auto"/>
      </w:divBdr>
      <w:divsChild>
        <w:div w:id="587075959">
          <w:marLeft w:val="0"/>
          <w:marRight w:val="0"/>
          <w:marTop w:val="0"/>
          <w:marBottom w:val="0"/>
          <w:divBdr>
            <w:top w:val="none" w:sz="0" w:space="0" w:color="auto"/>
            <w:left w:val="none" w:sz="0" w:space="0" w:color="auto"/>
            <w:bottom w:val="none" w:sz="0" w:space="0" w:color="auto"/>
            <w:right w:val="none" w:sz="0" w:space="0" w:color="auto"/>
          </w:divBdr>
          <w:divsChild>
            <w:div w:id="1413157793">
              <w:marLeft w:val="0"/>
              <w:marRight w:val="0"/>
              <w:marTop w:val="0"/>
              <w:marBottom w:val="0"/>
              <w:divBdr>
                <w:top w:val="none" w:sz="0" w:space="0" w:color="auto"/>
                <w:left w:val="none" w:sz="0" w:space="0" w:color="auto"/>
                <w:bottom w:val="none" w:sz="0" w:space="0" w:color="auto"/>
                <w:right w:val="none" w:sz="0" w:space="0" w:color="auto"/>
              </w:divBdr>
              <w:divsChild>
                <w:div w:id="2061441481">
                  <w:marLeft w:val="0"/>
                  <w:marRight w:val="0"/>
                  <w:marTop w:val="0"/>
                  <w:marBottom w:val="0"/>
                  <w:divBdr>
                    <w:top w:val="none" w:sz="0" w:space="0" w:color="auto"/>
                    <w:left w:val="none" w:sz="0" w:space="0" w:color="auto"/>
                    <w:bottom w:val="none" w:sz="0" w:space="0" w:color="auto"/>
                    <w:right w:val="none" w:sz="0" w:space="0" w:color="auto"/>
                  </w:divBdr>
                  <w:divsChild>
                    <w:div w:id="218592574">
                      <w:marLeft w:val="0"/>
                      <w:marRight w:val="0"/>
                      <w:marTop w:val="0"/>
                      <w:marBottom w:val="0"/>
                      <w:divBdr>
                        <w:top w:val="none" w:sz="0" w:space="0" w:color="auto"/>
                        <w:left w:val="none" w:sz="0" w:space="0" w:color="auto"/>
                        <w:bottom w:val="none" w:sz="0" w:space="0" w:color="auto"/>
                        <w:right w:val="none" w:sz="0" w:space="0" w:color="auto"/>
                      </w:divBdr>
                      <w:divsChild>
                        <w:div w:id="162018108">
                          <w:marLeft w:val="0"/>
                          <w:marRight w:val="0"/>
                          <w:marTop w:val="0"/>
                          <w:marBottom w:val="0"/>
                          <w:divBdr>
                            <w:top w:val="none" w:sz="0" w:space="0" w:color="auto"/>
                            <w:left w:val="none" w:sz="0" w:space="0" w:color="auto"/>
                            <w:bottom w:val="none" w:sz="0" w:space="0" w:color="auto"/>
                            <w:right w:val="none" w:sz="0" w:space="0" w:color="auto"/>
                          </w:divBdr>
                          <w:divsChild>
                            <w:div w:id="1056049056">
                              <w:marLeft w:val="0"/>
                              <w:marRight w:val="0"/>
                              <w:marTop w:val="0"/>
                              <w:marBottom w:val="0"/>
                              <w:divBdr>
                                <w:top w:val="none" w:sz="0" w:space="0" w:color="auto"/>
                                <w:left w:val="none" w:sz="0" w:space="0" w:color="auto"/>
                                <w:bottom w:val="none" w:sz="0" w:space="0" w:color="auto"/>
                                <w:right w:val="none" w:sz="0" w:space="0" w:color="auto"/>
                              </w:divBdr>
                              <w:divsChild>
                                <w:div w:id="474029190">
                                  <w:marLeft w:val="0"/>
                                  <w:marRight w:val="0"/>
                                  <w:marTop w:val="0"/>
                                  <w:marBottom w:val="0"/>
                                  <w:divBdr>
                                    <w:top w:val="none" w:sz="0" w:space="0" w:color="auto"/>
                                    <w:left w:val="none" w:sz="0" w:space="0" w:color="auto"/>
                                    <w:bottom w:val="none" w:sz="0" w:space="0" w:color="auto"/>
                                    <w:right w:val="none" w:sz="0" w:space="0" w:color="auto"/>
                                  </w:divBdr>
                                  <w:divsChild>
                                    <w:div w:id="750935164">
                                      <w:marLeft w:val="0"/>
                                      <w:marRight w:val="0"/>
                                      <w:marTop w:val="0"/>
                                      <w:marBottom w:val="0"/>
                                      <w:divBdr>
                                        <w:top w:val="none" w:sz="0" w:space="0" w:color="auto"/>
                                        <w:left w:val="none" w:sz="0" w:space="0" w:color="auto"/>
                                        <w:bottom w:val="none" w:sz="0" w:space="0" w:color="auto"/>
                                        <w:right w:val="none" w:sz="0" w:space="0" w:color="auto"/>
                                      </w:divBdr>
                                      <w:divsChild>
                                        <w:div w:id="465052322">
                                          <w:marLeft w:val="0"/>
                                          <w:marRight w:val="0"/>
                                          <w:marTop w:val="0"/>
                                          <w:marBottom w:val="0"/>
                                          <w:divBdr>
                                            <w:top w:val="none" w:sz="0" w:space="0" w:color="auto"/>
                                            <w:left w:val="none" w:sz="0" w:space="0" w:color="auto"/>
                                            <w:bottom w:val="none" w:sz="0" w:space="0" w:color="auto"/>
                                            <w:right w:val="none" w:sz="0" w:space="0" w:color="auto"/>
                                          </w:divBdr>
                                          <w:divsChild>
                                            <w:div w:id="431782687">
                                              <w:marLeft w:val="0"/>
                                              <w:marRight w:val="0"/>
                                              <w:marTop w:val="0"/>
                                              <w:marBottom w:val="0"/>
                                              <w:divBdr>
                                                <w:top w:val="none" w:sz="0" w:space="0" w:color="auto"/>
                                                <w:left w:val="none" w:sz="0" w:space="0" w:color="auto"/>
                                                <w:bottom w:val="none" w:sz="0" w:space="0" w:color="auto"/>
                                                <w:right w:val="none" w:sz="0" w:space="0" w:color="auto"/>
                                              </w:divBdr>
                                              <w:divsChild>
                                                <w:div w:id="167183104">
                                                  <w:marLeft w:val="0"/>
                                                  <w:marRight w:val="0"/>
                                                  <w:marTop w:val="0"/>
                                                  <w:marBottom w:val="0"/>
                                                  <w:divBdr>
                                                    <w:top w:val="none" w:sz="0" w:space="0" w:color="auto"/>
                                                    <w:left w:val="none" w:sz="0" w:space="0" w:color="auto"/>
                                                    <w:bottom w:val="none" w:sz="0" w:space="0" w:color="auto"/>
                                                    <w:right w:val="none" w:sz="0" w:space="0" w:color="auto"/>
                                                  </w:divBdr>
                                                  <w:divsChild>
                                                    <w:div w:id="889851868">
                                                      <w:marLeft w:val="0"/>
                                                      <w:marRight w:val="0"/>
                                                      <w:marTop w:val="0"/>
                                                      <w:marBottom w:val="0"/>
                                                      <w:divBdr>
                                                        <w:top w:val="none" w:sz="0" w:space="0" w:color="auto"/>
                                                        <w:left w:val="none" w:sz="0" w:space="0" w:color="auto"/>
                                                        <w:bottom w:val="none" w:sz="0" w:space="0" w:color="auto"/>
                                                        <w:right w:val="none" w:sz="0" w:space="0" w:color="auto"/>
                                                      </w:divBdr>
                                                      <w:divsChild>
                                                        <w:div w:id="123759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93486">
                                              <w:marLeft w:val="0"/>
                                              <w:marRight w:val="0"/>
                                              <w:marTop w:val="0"/>
                                              <w:marBottom w:val="0"/>
                                              <w:divBdr>
                                                <w:top w:val="none" w:sz="0" w:space="0" w:color="auto"/>
                                                <w:left w:val="none" w:sz="0" w:space="0" w:color="auto"/>
                                                <w:bottom w:val="none" w:sz="0" w:space="0" w:color="auto"/>
                                                <w:right w:val="none" w:sz="0" w:space="0" w:color="auto"/>
                                              </w:divBdr>
                                              <w:divsChild>
                                                <w:div w:id="2065714966">
                                                  <w:marLeft w:val="0"/>
                                                  <w:marRight w:val="0"/>
                                                  <w:marTop w:val="0"/>
                                                  <w:marBottom w:val="0"/>
                                                  <w:divBdr>
                                                    <w:top w:val="none" w:sz="0" w:space="0" w:color="auto"/>
                                                    <w:left w:val="none" w:sz="0" w:space="0" w:color="auto"/>
                                                    <w:bottom w:val="none" w:sz="0" w:space="0" w:color="auto"/>
                                                    <w:right w:val="none" w:sz="0" w:space="0" w:color="auto"/>
                                                  </w:divBdr>
                                                  <w:divsChild>
                                                    <w:div w:id="152649549">
                                                      <w:marLeft w:val="0"/>
                                                      <w:marRight w:val="0"/>
                                                      <w:marTop w:val="0"/>
                                                      <w:marBottom w:val="0"/>
                                                      <w:divBdr>
                                                        <w:top w:val="none" w:sz="0" w:space="0" w:color="auto"/>
                                                        <w:left w:val="none" w:sz="0" w:space="0" w:color="auto"/>
                                                        <w:bottom w:val="none" w:sz="0" w:space="0" w:color="auto"/>
                                                        <w:right w:val="none" w:sz="0" w:space="0" w:color="auto"/>
                                                      </w:divBdr>
                                                      <w:divsChild>
                                                        <w:div w:id="214041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3089229">
          <w:marLeft w:val="0"/>
          <w:marRight w:val="0"/>
          <w:marTop w:val="0"/>
          <w:marBottom w:val="0"/>
          <w:divBdr>
            <w:top w:val="none" w:sz="0" w:space="0" w:color="auto"/>
            <w:left w:val="none" w:sz="0" w:space="0" w:color="auto"/>
            <w:bottom w:val="none" w:sz="0" w:space="0" w:color="auto"/>
            <w:right w:val="none" w:sz="0" w:space="0" w:color="auto"/>
          </w:divBdr>
          <w:divsChild>
            <w:div w:id="1652051781">
              <w:marLeft w:val="0"/>
              <w:marRight w:val="0"/>
              <w:marTop w:val="0"/>
              <w:marBottom w:val="0"/>
              <w:divBdr>
                <w:top w:val="none" w:sz="0" w:space="0" w:color="auto"/>
                <w:left w:val="none" w:sz="0" w:space="0" w:color="auto"/>
                <w:bottom w:val="none" w:sz="0" w:space="0" w:color="auto"/>
                <w:right w:val="none" w:sz="0" w:space="0" w:color="auto"/>
              </w:divBdr>
              <w:divsChild>
                <w:div w:id="751312203">
                  <w:marLeft w:val="0"/>
                  <w:marRight w:val="0"/>
                  <w:marTop w:val="0"/>
                  <w:marBottom w:val="0"/>
                  <w:divBdr>
                    <w:top w:val="none" w:sz="0" w:space="0" w:color="auto"/>
                    <w:left w:val="none" w:sz="0" w:space="0" w:color="auto"/>
                    <w:bottom w:val="none" w:sz="0" w:space="0" w:color="auto"/>
                    <w:right w:val="none" w:sz="0" w:space="0" w:color="auto"/>
                  </w:divBdr>
                  <w:divsChild>
                    <w:div w:id="1734742242">
                      <w:marLeft w:val="0"/>
                      <w:marRight w:val="0"/>
                      <w:marTop w:val="0"/>
                      <w:marBottom w:val="0"/>
                      <w:divBdr>
                        <w:top w:val="none" w:sz="0" w:space="0" w:color="auto"/>
                        <w:left w:val="none" w:sz="0" w:space="0" w:color="auto"/>
                        <w:bottom w:val="none" w:sz="0" w:space="0" w:color="auto"/>
                        <w:right w:val="none" w:sz="0" w:space="0" w:color="auto"/>
                      </w:divBdr>
                      <w:divsChild>
                        <w:div w:id="1422949848">
                          <w:marLeft w:val="0"/>
                          <w:marRight w:val="0"/>
                          <w:marTop w:val="0"/>
                          <w:marBottom w:val="0"/>
                          <w:divBdr>
                            <w:top w:val="none" w:sz="0" w:space="0" w:color="auto"/>
                            <w:left w:val="none" w:sz="0" w:space="0" w:color="auto"/>
                            <w:bottom w:val="none" w:sz="0" w:space="0" w:color="auto"/>
                            <w:right w:val="none" w:sz="0" w:space="0" w:color="auto"/>
                          </w:divBdr>
                          <w:divsChild>
                            <w:div w:id="1253662345">
                              <w:marLeft w:val="0"/>
                              <w:marRight w:val="0"/>
                              <w:marTop w:val="0"/>
                              <w:marBottom w:val="0"/>
                              <w:divBdr>
                                <w:top w:val="none" w:sz="0" w:space="0" w:color="auto"/>
                                <w:left w:val="none" w:sz="0" w:space="0" w:color="auto"/>
                                <w:bottom w:val="none" w:sz="0" w:space="0" w:color="auto"/>
                                <w:right w:val="none" w:sz="0" w:space="0" w:color="auto"/>
                              </w:divBdr>
                              <w:divsChild>
                                <w:div w:id="443617486">
                                  <w:marLeft w:val="0"/>
                                  <w:marRight w:val="0"/>
                                  <w:marTop w:val="0"/>
                                  <w:marBottom w:val="0"/>
                                  <w:divBdr>
                                    <w:top w:val="none" w:sz="0" w:space="0" w:color="auto"/>
                                    <w:left w:val="none" w:sz="0" w:space="0" w:color="auto"/>
                                    <w:bottom w:val="none" w:sz="0" w:space="0" w:color="auto"/>
                                    <w:right w:val="none" w:sz="0" w:space="0" w:color="auto"/>
                                  </w:divBdr>
                                  <w:divsChild>
                                    <w:div w:id="1738286387">
                                      <w:marLeft w:val="0"/>
                                      <w:marRight w:val="0"/>
                                      <w:marTop w:val="0"/>
                                      <w:marBottom w:val="0"/>
                                      <w:divBdr>
                                        <w:top w:val="none" w:sz="0" w:space="0" w:color="auto"/>
                                        <w:left w:val="none" w:sz="0" w:space="0" w:color="auto"/>
                                        <w:bottom w:val="none" w:sz="0" w:space="0" w:color="auto"/>
                                        <w:right w:val="none" w:sz="0" w:space="0" w:color="auto"/>
                                      </w:divBdr>
                                      <w:divsChild>
                                        <w:div w:id="1054815565">
                                          <w:marLeft w:val="0"/>
                                          <w:marRight w:val="0"/>
                                          <w:marTop w:val="0"/>
                                          <w:marBottom w:val="0"/>
                                          <w:divBdr>
                                            <w:top w:val="none" w:sz="0" w:space="0" w:color="auto"/>
                                            <w:left w:val="none" w:sz="0" w:space="0" w:color="auto"/>
                                            <w:bottom w:val="none" w:sz="0" w:space="0" w:color="auto"/>
                                            <w:right w:val="none" w:sz="0" w:space="0" w:color="auto"/>
                                          </w:divBdr>
                                          <w:divsChild>
                                            <w:div w:id="1426850044">
                                              <w:marLeft w:val="0"/>
                                              <w:marRight w:val="0"/>
                                              <w:marTop w:val="0"/>
                                              <w:marBottom w:val="0"/>
                                              <w:divBdr>
                                                <w:top w:val="none" w:sz="0" w:space="0" w:color="auto"/>
                                                <w:left w:val="none" w:sz="0" w:space="0" w:color="auto"/>
                                                <w:bottom w:val="none" w:sz="0" w:space="0" w:color="auto"/>
                                                <w:right w:val="none" w:sz="0" w:space="0" w:color="auto"/>
                                              </w:divBdr>
                                              <w:divsChild>
                                                <w:div w:id="7374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8833658">
      <w:bodyDiv w:val="1"/>
      <w:marLeft w:val="0"/>
      <w:marRight w:val="0"/>
      <w:marTop w:val="0"/>
      <w:marBottom w:val="0"/>
      <w:divBdr>
        <w:top w:val="none" w:sz="0" w:space="0" w:color="auto"/>
        <w:left w:val="none" w:sz="0" w:space="0" w:color="auto"/>
        <w:bottom w:val="none" w:sz="0" w:space="0" w:color="auto"/>
        <w:right w:val="none" w:sz="0" w:space="0" w:color="auto"/>
      </w:divBdr>
      <w:divsChild>
        <w:div w:id="769084395">
          <w:marLeft w:val="0"/>
          <w:marRight w:val="0"/>
          <w:marTop w:val="0"/>
          <w:marBottom w:val="0"/>
          <w:divBdr>
            <w:top w:val="none" w:sz="0" w:space="0" w:color="auto"/>
            <w:left w:val="none" w:sz="0" w:space="0" w:color="auto"/>
            <w:bottom w:val="none" w:sz="0" w:space="0" w:color="auto"/>
            <w:right w:val="none" w:sz="0" w:space="0" w:color="auto"/>
          </w:divBdr>
          <w:divsChild>
            <w:div w:id="160435749">
              <w:marLeft w:val="0"/>
              <w:marRight w:val="0"/>
              <w:marTop w:val="0"/>
              <w:marBottom w:val="0"/>
              <w:divBdr>
                <w:top w:val="none" w:sz="0" w:space="0" w:color="auto"/>
                <w:left w:val="none" w:sz="0" w:space="0" w:color="auto"/>
                <w:bottom w:val="none" w:sz="0" w:space="0" w:color="auto"/>
                <w:right w:val="none" w:sz="0" w:space="0" w:color="auto"/>
              </w:divBdr>
              <w:divsChild>
                <w:div w:id="2017531278">
                  <w:marLeft w:val="0"/>
                  <w:marRight w:val="0"/>
                  <w:marTop w:val="0"/>
                  <w:marBottom w:val="0"/>
                  <w:divBdr>
                    <w:top w:val="none" w:sz="0" w:space="0" w:color="auto"/>
                    <w:left w:val="none" w:sz="0" w:space="0" w:color="auto"/>
                    <w:bottom w:val="none" w:sz="0" w:space="0" w:color="auto"/>
                    <w:right w:val="none" w:sz="0" w:space="0" w:color="auto"/>
                  </w:divBdr>
                  <w:divsChild>
                    <w:div w:id="100921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313515">
          <w:marLeft w:val="0"/>
          <w:marRight w:val="0"/>
          <w:marTop w:val="0"/>
          <w:marBottom w:val="0"/>
          <w:divBdr>
            <w:top w:val="none" w:sz="0" w:space="0" w:color="auto"/>
            <w:left w:val="none" w:sz="0" w:space="0" w:color="auto"/>
            <w:bottom w:val="none" w:sz="0" w:space="0" w:color="auto"/>
            <w:right w:val="none" w:sz="0" w:space="0" w:color="auto"/>
          </w:divBdr>
          <w:divsChild>
            <w:div w:id="1714692595">
              <w:marLeft w:val="0"/>
              <w:marRight w:val="0"/>
              <w:marTop w:val="0"/>
              <w:marBottom w:val="0"/>
              <w:divBdr>
                <w:top w:val="none" w:sz="0" w:space="0" w:color="auto"/>
                <w:left w:val="none" w:sz="0" w:space="0" w:color="auto"/>
                <w:bottom w:val="none" w:sz="0" w:space="0" w:color="auto"/>
                <w:right w:val="none" w:sz="0" w:space="0" w:color="auto"/>
              </w:divBdr>
              <w:divsChild>
                <w:div w:id="1695643646">
                  <w:marLeft w:val="0"/>
                  <w:marRight w:val="0"/>
                  <w:marTop w:val="0"/>
                  <w:marBottom w:val="0"/>
                  <w:divBdr>
                    <w:top w:val="none" w:sz="0" w:space="0" w:color="auto"/>
                    <w:left w:val="none" w:sz="0" w:space="0" w:color="auto"/>
                    <w:bottom w:val="none" w:sz="0" w:space="0" w:color="auto"/>
                    <w:right w:val="none" w:sz="0" w:space="0" w:color="auto"/>
                  </w:divBdr>
                  <w:divsChild>
                    <w:div w:id="6213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445459">
      <w:bodyDiv w:val="1"/>
      <w:marLeft w:val="0"/>
      <w:marRight w:val="0"/>
      <w:marTop w:val="0"/>
      <w:marBottom w:val="0"/>
      <w:divBdr>
        <w:top w:val="none" w:sz="0" w:space="0" w:color="auto"/>
        <w:left w:val="none" w:sz="0" w:space="0" w:color="auto"/>
        <w:bottom w:val="none" w:sz="0" w:space="0" w:color="auto"/>
        <w:right w:val="none" w:sz="0" w:space="0" w:color="auto"/>
      </w:divBdr>
    </w:div>
    <w:div w:id="1261180926">
      <w:bodyDiv w:val="1"/>
      <w:marLeft w:val="0"/>
      <w:marRight w:val="0"/>
      <w:marTop w:val="0"/>
      <w:marBottom w:val="0"/>
      <w:divBdr>
        <w:top w:val="none" w:sz="0" w:space="0" w:color="auto"/>
        <w:left w:val="none" w:sz="0" w:space="0" w:color="auto"/>
        <w:bottom w:val="none" w:sz="0" w:space="0" w:color="auto"/>
        <w:right w:val="none" w:sz="0" w:space="0" w:color="auto"/>
      </w:divBdr>
    </w:div>
    <w:div w:id="1269658245">
      <w:bodyDiv w:val="1"/>
      <w:marLeft w:val="0"/>
      <w:marRight w:val="0"/>
      <w:marTop w:val="0"/>
      <w:marBottom w:val="0"/>
      <w:divBdr>
        <w:top w:val="none" w:sz="0" w:space="0" w:color="auto"/>
        <w:left w:val="none" w:sz="0" w:space="0" w:color="auto"/>
        <w:bottom w:val="none" w:sz="0" w:space="0" w:color="auto"/>
        <w:right w:val="none" w:sz="0" w:space="0" w:color="auto"/>
      </w:divBdr>
    </w:div>
    <w:div w:id="1298415078">
      <w:bodyDiv w:val="1"/>
      <w:marLeft w:val="0"/>
      <w:marRight w:val="0"/>
      <w:marTop w:val="0"/>
      <w:marBottom w:val="0"/>
      <w:divBdr>
        <w:top w:val="none" w:sz="0" w:space="0" w:color="auto"/>
        <w:left w:val="none" w:sz="0" w:space="0" w:color="auto"/>
        <w:bottom w:val="none" w:sz="0" w:space="0" w:color="auto"/>
        <w:right w:val="none" w:sz="0" w:space="0" w:color="auto"/>
      </w:divBdr>
    </w:div>
    <w:div w:id="1475677300">
      <w:bodyDiv w:val="1"/>
      <w:marLeft w:val="0"/>
      <w:marRight w:val="0"/>
      <w:marTop w:val="0"/>
      <w:marBottom w:val="0"/>
      <w:divBdr>
        <w:top w:val="none" w:sz="0" w:space="0" w:color="auto"/>
        <w:left w:val="none" w:sz="0" w:space="0" w:color="auto"/>
        <w:bottom w:val="none" w:sz="0" w:space="0" w:color="auto"/>
        <w:right w:val="none" w:sz="0" w:space="0" w:color="auto"/>
      </w:divBdr>
    </w:div>
    <w:div w:id="1513302958">
      <w:bodyDiv w:val="1"/>
      <w:marLeft w:val="0"/>
      <w:marRight w:val="0"/>
      <w:marTop w:val="0"/>
      <w:marBottom w:val="0"/>
      <w:divBdr>
        <w:top w:val="none" w:sz="0" w:space="0" w:color="auto"/>
        <w:left w:val="none" w:sz="0" w:space="0" w:color="auto"/>
        <w:bottom w:val="none" w:sz="0" w:space="0" w:color="auto"/>
        <w:right w:val="none" w:sz="0" w:space="0" w:color="auto"/>
      </w:divBdr>
    </w:div>
    <w:div w:id="1569799674">
      <w:bodyDiv w:val="1"/>
      <w:marLeft w:val="0"/>
      <w:marRight w:val="0"/>
      <w:marTop w:val="0"/>
      <w:marBottom w:val="0"/>
      <w:divBdr>
        <w:top w:val="none" w:sz="0" w:space="0" w:color="auto"/>
        <w:left w:val="none" w:sz="0" w:space="0" w:color="auto"/>
        <w:bottom w:val="none" w:sz="0" w:space="0" w:color="auto"/>
        <w:right w:val="none" w:sz="0" w:space="0" w:color="auto"/>
      </w:divBdr>
      <w:divsChild>
        <w:div w:id="2086099400">
          <w:marLeft w:val="0"/>
          <w:marRight w:val="0"/>
          <w:marTop w:val="0"/>
          <w:marBottom w:val="0"/>
          <w:divBdr>
            <w:top w:val="none" w:sz="0" w:space="0" w:color="auto"/>
            <w:left w:val="none" w:sz="0" w:space="0" w:color="auto"/>
            <w:bottom w:val="none" w:sz="0" w:space="0" w:color="auto"/>
            <w:right w:val="none" w:sz="0" w:space="0" w:color="auto"/>
          </w:divBdr>
          <w:divsChild>
            <w:div w:id="1505898266">
              <w:marLeft w:val="0"/>
              <w:marRight w:val="0"/>
              <w:marTop w:val="0"/>
              <w:marBottom w:val="0"/>
              <w:divBdr>
                <w:top w:val="none" w:sz="0" w:space="0" w:color="auto"/>
                <w:left w:val="none" w:sz="0" w:space="0" w:color="auto"/>
                <w:bottom w:val="none" w:sz="0" w:space="0" w:color="auto"/>
                <w:right w:val="none" w:sz="0" w:space="0" w:color="auto"/>
              </w:divBdr>
              <w:divsChild>
                <w:div w:id="779490341">
                  <w:marLeft w:val="0"/>
                  <w:marRight w:val="0"/>
                  <w:marTop w:val="0"/>
                  <w:marBottom w:val="0"/>
                  <w:divBdr>
                    <w:top w:val="none" w:sz="0" w:space="0" w:color="auto"/>
                    <w:left w:val="none" w:sz="0" w:space="0" w:color="auto"/>
                    <w:bottom w:val="none" w:sz="0" w:space="0" w:color="auto"/>
                    <w:right w:val="none" w:sz="0" w:space="0" w:color="auto"/>
                  </w:divBdr>
                  <w:divsChild>
                    <w:div w:id="2095347685">
                      <w:marLeft w:val="0"/>
                      <w:marRight w:val="0"/>
                      <w:marTop w:val="0"/>
                      <w:marBottom w:val="0"/>
                      <w:divBdr>
                        <w:top w:val="none" w:sz="0" w:space="0" w:color="auto"/>
                        <w:left w:val="none" w:sz="0" w:space="0" w:color="auto"/>
                        <w:bottom w:val="none" w:sz="0" w:space="0" w:color="auto"/>
                        <w:right w:val="none" w:sz="0" w:space="0" w:color="auto"/>
                      </w:divBdr>
                      <w:divsChild>
                        <w:div w:id="365373109">
                          <w:marLeft w:val="0"/>
                          <w:marRight w:val="0"/>
                          <w:marTop w:val="0"/>
                          <w:marBottom w:val="0"/>
                          <w:divBdr>
                            <w:top w:val="none" w:sz="0" w:space="0" w:color="auto"/>
                            <w:left w:val="none" w:sz="0" w:space="0" w:color="auto"/>
                            <w:bottom w:val="none" w:sz="0" w:space="0" w:color="auto"/>
                            <w:right w:val="none" w:sz="0" w:space="0" w:color="auto"/>
                          </w:divBdr>
                          <w:divsChild>
                            <w:div w:id="1337878966">
                              <w:marLeft w:val="0"/>
                              <w:marRight w:val="0"/>
                              <w:marTop w:val="0"/>
                              <w:marBottom w:val="0"/>
                              <w:divBdr>
                                <w:top w:val="none" w:sz="0" w:space="0" w:color="auto"/>
                                <w:left w:val="none" w:sz="0" w:space="0" w:color="auto"/>
                                <w:bottom w:val="none" w:sz="0" w:space="0" w:color="auto"/>
                                <w:right w:val="none" w:sz="0" w:space="0" w:color="auto"/>
                              </w:divBdr>
                              <w:divsChild>
                                <w:div w:id="2116512144">
                                  <w:marLeft w:val="0"/>
                                  <w:marRight w:val="0"/>
                                  <w:marTop w:val="0"/>
                                  <w:marBottom w:val="0"/>
                                  <w:divBdr>
                                    <w:top w:val="none" w:sz="0" w:space="0" w:color="auto"/>
                                    <w:left w:val="none" w:sz="0" w:space="0" w:color="auto"/>
                                    <w:bottom w:val="none" w:sz="0" w:space="0" w:color="auto"/>
                                    <w:right w:val="none" w:sz="0" w:space="0" w:color="auto"/>
                                  </w:divBdr>
                                  <w:divsChild>
                                    <w:div w:id="671756671">
                                      <w:marLeft w:val="0"/>
                                      <w:marRight w:val="0"/>
                                      <w:marTop w:val="0"/>
                                      <w:marBottom w:val="0"/>
                                      <w:divBdr>
                                        <w:top w:val="none" w:sz="0" w:space="0" w:color="auto"/>
                                        <w:left w:val="none" w:sz="0" w:space="0" w:color="auto"/>
                                        <w:bottom w:val="none" w:sz="0" w:space="0" w:color="auto"/>
                                        <w:right w:val="none" w:sz="0" w:space="0" w:color="auto"/>
                                      </w:divBdr>
                                      <w:divsChild>
                                        <w:div w:id="1696804198">
                                          <w:marLeft w:val="0"/>
                                          <w:marRight w:val="0"/>
                                          <w:marTop w:val="0"/>
                                          <w:marBottom w:val="0"/>
                                          <w:divBdr>
                                            <w:top w:val="none" w:sz="0" w:space="0" w:color="auto"/>
                                            <w:left w:val="none" w:sz="0" w:space="0" w:color="auto"/>
                                            <w:bottom w:val="none" w:sz="0" w:space="0" w:color="auto"/>
                                            <w:right w:val="none" w:sz="0" w:space="0" w:color="auto"/>
                                          </w:divBdr>
                                          <w:divsChild>
                                            <w:div w:id="184290195">
                                              <w:marLeft w:val="0"/>
                                              <w:marRight w:val="0"/>
                                              <w:marTop w:val="0"/>
                                              <w:marBottom w:val="0"/>
                                              <w:divBdr>
                                                <w:top w:val="none" w:sz="0" w:space="0" w:color="auto"/>
                                                <w:left w:val="none" w:sz="0" w:space="0" w:color="auto"/>
                                                <w:bottom w:val="none" w:sz="0" w:space="0" w:color="auto"/>
                                                <w:right w:val="none" w:sz="0" w:space="0" w:color="auto"/>
                                              </w:divBdr>
                                              <w:divsChild>
                                                <w:div w:id="896939102">
                                                  <w:marLeft w:val="0"/>
                                                  <w:marRight w:val="0"/>
                                                  <w:marTop w:val="0"/>
                                                  <w:marBottom w:val="0"/>
                                                  <w:divBdr>
                                                    <w:top w:val="none" w:sz="0" w:space="0" w:color="auto"/>
                                                    <w:left w:val="none" w:sz="0" w:space="0" w:color="auto"/>
                                                    <w:bottom w:val="none" w:sz="0" w:space="0" w:color="auto"/>
                                                    <w:right w:val="none" w:sz="0" w:space="0" w:color="auto"/>
                                                  </w:divBdr>
                                                  <w:divsChild>
                                                    <w:div w:id="2088139929">
                                                      <w:marLeft w:val="0"/>
                                                      <w:marRight w:val="0"/>
                                                      <w:marTop w:val="0"/>
                                                      <w:marBottom w:val="0"/>
                                                      <w:divBdr>
                                                        <w:top w:val="none" w:sz="0" w:space="0" w:color="auto"/>
                                                        <w:left w:val="none" w:sz="0" w:space="0" w:color="auto"/>
                                                        <w:bottom w:val="none" w:sz="0" w:space="0" w:color="auto"/>
                                                        <w:right w:val="none" w:sz="0" w:space="0" w:color="auto"/>
                                                      </w:divBdr>
                                                      <w:divsChild>
                                                        <w:div w:id="62574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918826">
                                              <w:marLeft w:val="0"/>
                                              <w:marRight w:val="0"/>
                                              <w:marTop w:val="0"/>
                                              <w:marBottom w:val="0"/>
                                              <w:divBdr>
                                                <w:top w:val="none" w:sz="0" w:space="0" w:color="auto"/>
                                                <w:left w:val="none" w:sz="0" w:space="0" w:color="auto"/>
                                                <w:bottom w:val="none" w:sz="0" w:space="0" w:color="auto"/>
                                                <w:right w:val="none" w:sz="0" w:space="0" w:color="auto"/>
                                              </w:divBdr>
                                              <w:divsChild>
                                                <w:div w:id="1243951614">
                                                  <w:marLeft w:val="0"/>
                                                  <w:marRight w:val="0"/>
                                                  <w:marTop w:val="0"/>
                                                  <w:marBottom w:val="0"/>
                                                  <w:divBdr>
                                                    <w:top w:val="none" w:sz="0" w:space="0" w:color="auto"/>
                                                    <w:left w:val="none" w:sz="0" w:space="0" w:color="auto"/>
                                                    <w:bottom w:val="none" w:sz="0" w:space="0" w:color="auto"/>
                                                    <w:right w:val="none" w:sz="0" w:space="0" w:color="auto"/>
                                                  </w:divBdr>
                                                  <w:divsChild>
                                                    <w:div w:id="1073551697">
                                                      <w:marLeft w:val="0"/>
                                                      <w:marRight w:val="0"/>
                                                      <w:marTop w:val="0"/>
                                                      <w:marBottom w:val="0"/>
                                                      <w:divBdr>
                                                        <w:top w:val="none" w:sz="0" w:space="0" w:color="auto"/>
                                                        <w:left w:val="none" w:sz="0" w:space="0" w:color="auto"/>
                                                        <w:bottom w:val="none" w:sz="0" w:space="0" w:color="auto"/>
                                                        <w:right w:val="none" w:sz="0" w:space="0" w:color="auto"/>
                                                      </w:divBdr>
                                                      <w:divsChild>
                                                        <w:div w:id="54306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7431694">
          <w:marLeft w:val="0"/>
          <w:marRight w:val="0"/>
          <w:marTop w:val="0"/>
          <w:marBottom w:val="0"/>
          <w:divBdr>
            <w:top w:val="none" w:sz="0" w:space="0" w:color="auto"/>
            <w:left w:val="none" w:sz="0" w:space="0" w:color="auto"/>
            <w:bottom w:val="none" w:sz="0" w:space="0" w:color="auto"/>
            <w:right w:val="none" w:sz="0" w:space="0" w:color="auto"/>
          </w:divBdr>
          <w:divsChild>
            <w:div w:id="804394085">
              <w:marLeft w:val="0"/>
              <w:marRight w:val="0"/>
              <w:marTop w:val="0"/>
              <w:marBottom w:val="0"/>
              <w:divBdr>
                <w:top w:val="none" w:sz="0" w:space="0" w:color="auto"/>
                <w:left w:val="none" w:sz="0" w:space="0" w:color="auto"/>
                <w:bottom w:val="none" w:sz="0" w:space="0" w:color="auto"/>
                <w:right w:val="none" w:sz="0" w:space="0" w:color="auto"/>
              </w:divBdr>
              <w:divsChild>
                <w:div w:id="1437365244">
                  <w:marLeft w:val="0"/>
                  <w:marRight w:val="0"/>
                  <w:marTop w:val="0"/>
                  <w:marBottom w:val="0"/>
                  <w:divBdr>
                    <w:top w:val="none" w:sz="0" w:space="0" w:color="auto"/>
                    <w:left w:val="none" w:sz="0" w:space="0" w:color="auto"/>
                    <w:bottom w:val="none" w:sz="0" w:space="0" w:color="auto"/>
                    <w:right w:val="none" w:sz="0" w:space="0" w:color="auto"/>
                  </w:divBdr>
                  <w:divsChild>
                    <w:div w:id="24328582">
                      <w:marLeft w:val="0"/>
                      <w:marRight w:val="0"/>
                      <w:marTop w:val="0"/>
                      <w:marBottom w:val="0"/>
                      <w:divBdr>
                        <w:top w:val="none" w:sz="0" w:space="0" w:color="auto"/>
                        <w:left w:val="none" w:sz="0" w:space="0" w:color="auto"/>
                        <w:bottom w:val="none" w:sz="0" w:space="0" w:color="auto"/>
                        <w:right w:val="none" w:sz="0" w:space="0" w:color="auto"/>
                      </w:divBdr>
                      <w:divsChild>
                        <w:div w:id="1692368044">
                          <w:marLeft w:val="0"/>
                          <w:marRight w:val="0"/>
                          <w:marTop w:val="0"/>
                          <w:marBottom w:val="0"/>
                          <w:divBdr>
                            <w:top w:val="none" w:sz="0" w:space="0" w:color="auto"/>
                            <w:left w:val="none" w:sz="0" w:space="0" w:color="auto"/>
                            <w:bottom w:val="none" w:sz="0" w:space="0" w:color="auto"/>
                            <w:right w:val="none" w:sz="0" w:space="0" w:color="auto"/>
                          </w:divBdr>
                          <w:divsChild>
                            <w:div w:id="309864620">
                              <w:marLeft w:val="0"/>
                              <w:marRight w:val="0"/>
                              <w:marTop w:val="0"/>
                              <w:marBottom w:val="0"/>
                              <w:divBdr>
                                <w:top w:val="none" w:sz="0" w:space="0" w:color="auto"/>
                                <w:left w:val="none" w:sz="0" w:space="0" w:color="auto"/>
                                <w:bottom w:val="none" w:sz="0" w:space="0" w:color="auto"/>
                                <w:right w:val="none" w:sz="0" w:space="0" w:color="auto"/>
                              </w:divBdr>
                              <w:divsChild>
                                <w:div w:id="1349679063">
                                  <w:marLeft w:val="0"/>
                                  <w:marRight w:val="0"/>
                                  <w:marTop w:val="0"/>
                                  <w:marBottom w:val="0"/>
                                  <w:divBdr>
                                    <w:top w:val="none" w:sz="0" w:space="0" w:color="auto"/>
                                    <w:left w:val="none" w:sz="0" w:space="0" w:color="auto"/>
                                    <w:bottom w:val="none" w:sz="0" w:space="0" w:color="auto"/>
                                    <w:right w:val="none" w:sz="0" w:space="0" w:color="auto"/>
                                  </w:divBdr>
                                  <w:divsChild>
                                    <w:div w:id="1135488906">
                                      <w:marLeft w:val="0"/>
                                      <w:marRight w:val="0"/>
                                      <w:marTop w:val="0"/>
                                      <w:marBottom w:val="0"/>
                                      <w:divBdr>
                                        <w:top w:val="none" w:sz="0" w:space="0" w:color="auto"/>
                                        <w:left w:val="none" w:sz="0" w:space="0" w:color="auto"/>
                                        <w:bottom w:val="none" w:sz="0" w:space="0" w:color="auto"/>
                                        <w:right w:val="none" w:sz="0" w:space="0" w:color="auto"/>
                                      </w:divBdr>
                                      <w:divsChild>
                                        <w:div w:id="1664159823">
                                          <w:marLeft w:val="0"/>
                                          <w:marRight w:val="0"/>
                                          <w:marTop w:val="0"/>
                                          <w:marBottom w:val="0"/>
                                          <w:divBdr>
                                            <w:top w:val="none" w:sz="0" w:space="0" w:color="auto"/>
                                            <w:left w:val="none" w:sz="0" w:space="0" w:color="auto"/>
                                            <w:bottom w:val="none" w:sz="0" w:space="0" w:color="auto"/>
                                            <w:right w:val="none" w:sz="0" w:space="0" w:color="auto"/>
                                          </w:divBdr>
                                          <w:divsChild>
                                            <w:div w:id="624114962">
                                              <w:marLeft w:val="0"/>
                                              <w:marRight w:val="0"/>
                                              <w:marTop w:val="0"/>
                                              <w:marBottom w:val="0"/>
                                              <w:divBdr>
                                                <w:top w:val="none" w:sz="0" w:space="0" w:color="auto"/>
                                                <w:left w:val="none" w:sz="0" w:space="0" w:color="auto"/>
                                                <w:bottom w:val="none" w:sz="0" w:space="0" w:color="auto"/>
                                                <w:right w:val="none" w:sz="0" w:space="0" w:color="auto"/>
                                              </w:divBdr>
                                              <w:divsChild>
                                                <w:div w:id="165232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0524311">
      <w:bodyDiv w:val="1"/>
      <w:marLeft w:val="0"/>
      <w:marRight w:val="0"/>
      <w:marTop w:val="0"/>
      <w:marBottom w:val="0"/>
      <w:divBdr>
        <w:top w:val="none" w:sz="0" w:space="0" w:color="auto"/>
        <w:left w:val="none" w:sz="0" w:space="0" w:color="auto"/>
        <w:bottom w:val="none" w:sz="0" w:space="0" w:color="auto"/>
        <w:right w:val="none" w:sz="0" w:space="0" w:color="auto"/>
      </w:divBdr>
      <w:divsChild>
        <w:div w:id="183179955">
          <w:marLeft w:val="0"/>
          <w:marRight w:val="0"/>
          <w:marTop w:val="0"/>
          <w:marBottom w:val="0"/>
          <w:divBdr>
            <w:top w:val="none" w:sz="0" w:space="0" w:color="auto"/>
            <w:left w:val="none" w:sz="0" w:space="0" w:color="auto"/>
            <w:bottom w:val="none" w:sz="0" w:space="0" w:color="auto"/>
            <w:right w:val="none" w:sz="0" w:space="0" w:color="auto"/>
          </w:divBdr>
          <w:divsChild>
            <w:div w:id="154808510">
              <w:marLeft w:val="0"/>
              <w:marRight w:val="0"/>
              <w:marTop w:val="0"/>
              <w:marBottom w:val="0"/>
              <w:divBdr>
                <w:top w:val="none" w:sz="0" w:space="0" w:color="auto"/>
                <w:left w:val="none" w:sz="0" w:space="0" w:color="auto"/>
                <w:bottom w:val="none" w:sz="0" w:space="0" w:color="auto"/>
                <w:right w:val="none" w:sz="0" w:space="0" w:color="auto"/>
              </w:divBdr>
              <w:divsChild>
                <w:div w:id="2105296371">
                  <w:marLeft w:val="0"/>
                  <w:marRight w:val="0"/>
                  <w:marTop w:val="0"/>
                  <w:marBottom w:val="0"/>
                  <w:divBdr>
                    <w:top w:val="none" w:sz="0" w:space="0" w:color="auto"/>
                    <w:left w:val="none" w:sz="0" w:space="0" w:color="auto"/>
                    <w:bottom w:val="none" w:sz="0" w:space="0" w:color="auto"/>
                    <w:right w:val="none" w:sz="0" w:space="0" w:color="auto"/>
                  </w:divBdr>
                  <w:divsChild>
                    <w:div w:id="205510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448908">
          <w:marLeft w:val="0"/>
          <w:marRight w:val="0"/>
          <w:marTop w:val="0"/>
          <w:marBottom w:val="0"/>
          <w:divBdr>
            <w:top w:val="none" w:sz="0" w:space="0" w:color="auto"/>
            <w:left w:val="none" w:sz="0" w:space="0" w:color="auto"/>
            <w:bottom w:val="none" w:sz="0" w:space="0" w:color="auto"/>
            <w:right w:val="none" w:sz="0" w:space="0" w:color="auto"/>
          </w:divBdr>
          <w:divsChild>
            <w:div w:id="486628056">
              <w:marLeft w:val="0"/>
              <w:marRight w:val="0"/>
              <w:marTop w:val="0"/>
              <w:marBottom w:val="0"/>
              <w:divBdr>
                <w:top w:val="none" w:sz="0" w:space="0" w:color="auto"/>
                <w:left w:val="none" w:sz="0" w:space="0" w:color="auto"/>
                <w:bottom w:val="none" w:sz="0" w:space="0" w:color="auto"/>
                <w:right w:val="none" w:sz="0" w:space="0" w:color="auto"/>
              </w:divBdr>
              <w:divsChild>
                <w:div w:id="1108891318">
                  <w:marLeft w:val="0"/>
                  <w:marRight w:val="0"/>
                  <w:marTop w:val="0"/>
                  <w:marBottom w:val="0"/>
                  <w:divBdr>
                    <w:top w:val="none" w:sz="0" w:space="0" w:color="auto"/>
                    <w:left w:val="none" w:sz="0" w:space="0" w:color="auto"/>
                    <w:bottom w:val="none" w:sz="0" w:space="0" w:color="auto"/>
                    <w:right w:val="none" w:sz="0" w:space="0" w:color="auto"/>
                  </w:divBdr>
                  <w:divsChild>
                    <w:div w:id="14168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953138">
      <w:bodyDiv w:val="1"/>
      <w:marLeft w:val="0"/>
      <w:marRight w:val="0"/>
      <w:marTop w:val="0"/>
      <w:marBottom w:val="0"/>
      <w:divBdr>
        <w:top w:val="none" w:sz="0" w:space="0" w:color="auto"/>
        <w:left w:val="none" w:sz="0" w:space="0" w:color="auto"/>
        <w:bottom w:val="none" w:sz="0" w:space="0" w:color="auto"/>
        <w:right w:val="none" w:sz="0" w:space="0" w:color="auto"/>
      </w:divBdr>
      <w:divsChild>
        <w:div w:id="722217450">
          <w:marLeft w:val="0"/>
          <w:marRight w:val="0"/>
          <w:marTop w:val="0"/>
          <w:marBottom w:val="0"/>
          <w:divBdr>
            <w:top w:val="none" w:sz="0" w:space="0" w:color="auto"/>
            <w:left w:val="none" w:sz="0" w:space="0" w:color="auto"/>
            <w:bottom w:val="none" w:sz="0" w:space="0" w:color="auto"/>
            <w:right w:val="none" w:sz="0" w:space="0" w:color="auto"/>
          </w:divBdr>
          <w:divsChild>
            <w:div w:id="927692032">
              <w:marLeft w:val="0"/>
              <w:marRight w:val="0"/>
              <w:marTop w:val="0"/>
              <w:marBottom w:val="0"/>
              <w:divBdr>
                <w:top w:val="none" w:sz="0" w:space="0" w:color="auto"/>
                <w:left w:val="none" w:sz="0" w:space="0" w:color="auto"/>
                <w:bottom w:val="none" w:sz="0" w:space="0" w:color="auto"/>
                <w:right w:val="none" w:sz="0" w:space="0" w:color="auto"/>
              </w:divBdr>
              <w:divsChild>
                <w:div w:id="30763494">
                  <w:marLeft w:val="0"/>
                  <w:marRight w:val="0"/>
                  <w:marTop w:val="0"/>
                  <w:marBottom w:val="0"/>
                  <w:divBdr>
                    <w:top w:val="none" w:sz="0" w:space="0" w:color="auto"/>
                    <w:left w:val="none" w:sz="0" w:space="0" w:color="auto"/>
                    <w:bottom w:val="none" w:sz="0" w:space="0" w:color="auto"/>
                    <w:right w:val="none" w:sz="0" w:space="0" w:color="auto"/>
                  </w:divBdr>
                  <w:divsChild>
                    <w:div w:id="393243615">
                      <w:marLeft w:val="0"/>
                      <w:marRight w:val="0"/>
                      <w:marTop w:val="0"/>
                      <w:marBottom w:val="0"/>
                      <w:divBdr>
                        <w:top w:val="none" w:sz="0" w:space="0" w:color="auto"/>
                        <w:left w:val="none" w:sz="0" w:space="0" w:color="auto"/>
                        <w:bottom w:val="none" w:sz="0" w:space="0" w:color="auto"/>
                        <w:right w:val="none" w:sz="0" w:space="0" w:color="auto"/>
                      </w:divBdr>
                      <w:divsChild>
                        <w:div w:id="1060396436">
                          <w:marLeft w:val="0"/>
                          <w:marRight w:val="0"/>
                          <w:marTop w:val="0"/>
                          <w:marBottom w:val="0"/>
                          <w:divBdr>
                            <w:top w:val="none" w:sz="0" w:space="0" w:color="auto"/>
                            <w:left w:val="none" w:sz="0" w:space="0" w:color="auto"/>
                            <w:bottom w:val="none" w:sz="0" w:space="0" w:color="auto"/>
                            <w:right w:val="none" w:sz="0" w:space="0" w:color="auto"/>
                          </w:divBdr>
                          <w:divsChild>
                            <w:div w:id="917249251">
                              <w:marLeft w:val="0"/>
                              <w:marRight w:val="0"/>
                              <w:marTop w:val="0"/>
                              <w:marBottom w:val="0"/>
                              <w:divBdr>
                                <w:top w:val="none" w:sz="0" w:space="0" w:color="auto"/>
                                <w:left w:val="none" w:sz="0" w:space="0" w:color="auto"/>
                                <w:bottom w:val="none" w:sz="0" w:space="0" w:color="auto"/>
                                <w:right w:val="none" w:sz="0" w:space="0" w:color="auto"/>
                              </w:divBdr>
                              <w:divsChild>
                                <w:div w:id="1362172534">
                                  <w:marLeft w:val="0"/>
                                  <w:marRight w:val="0"/>
                                  <w:marTop w:val="0"/>
                                  <w:marBottom w:val="0"/>
                                  <w:divBdr>
                                    <w:top w:val="none" w:sz="0" w:space="0" w:color="auto"/>
                                    <w:left w:val="none" w:sz="0" w:space="0" w:color="auto"/>
                                    <w:bottom w:val="none" w:sz="0" w:space="0" w:color="auto"/>
                                    <w:right w:val="none" w:sz="0" w:space="0" w:color="auto"/>
                                  </w:divBdr>
                                  <w:divsChild>
                                    <w:div w:id="125512022">
                                      <w:marLeft w:val="0"/>
                                      <w:marRight w:val="0"/>
                                      <w:marTop w:val="0"/>
                                      <w:marBottom w:val="0"/>
                                      <w:divBdr>
                                        <w:top w:val="none" w:sz="0" w:space="0" w:color="auto"/>
                                        <w:left w:val="none" w:sz="0" w:space="0" w:color="auto"/>
                                        <w:bottom w:val="none" w:sz="0" w:space="0" w:color="auto"/>
                                        <w:right w:val="none" w:sz="0" w:space="0" w:color="auto"/>
                                      </w:divBdr>
                                      <w:divsChild>
                                        <w:div w:id="418525688">
                                          <w:marLeft w:val="0"/>
                                          <w:marRight w:val="0"/>
                                          <w:marTop w:val="0"/>
                                          <w:marBottom w:val="0"/>
                                          <w:divBdr>
                                            <w:top w:val="none" w:sz="0" w:space="0" w:color="auto"/>
                                            <w:left w:val="none" w:sz="0" w:space="0" w:color="auto"/>
                                            <w:bottom w:val="none" w:sz="0" w:space="0" w:color="auto"/>
                                            <w:right w:val="none" w:sz="0" w:space="0" w:color="auto"/>
                                          </w:divBdr>
                                          <w:divsChild>
                                            <w:div w:id="1501893188">
                                              <w:marLeft w:val="0"/>
                                              <w:marRight w:val="0"/>
                                              <w:marTop w:val="0"/>
                                              <w:marBottom w:val="0"/>
                                              <w:divBdr>
                                                <w:top w:val="none" w:sz="0" w:space="0" w:color="auto"/>
                                                <w:left w:val="none" w:sz="0" w:space="0" w:color="auto"/>
                                                <w:bottom w:val="none" w:sz="0" w:space="0" w:color="auto"/>
                                                <w:right w:val="none" w:sz="0" w:space="0" w:color="auto"/>
                                              </w:divBdr>
                                              <w:divsChild>
                                                <w:div w:id="554512289">
                                                  <w:marLeft w:val="0"/>
                                                  <w:marRight w:val="0"/>
                                                  <w:marTop w:val="0"/>
                                                  <w:marBottom w:val="0"/>
                                                  <w:divBdr>
                                                    <w:top w:val="none" w:sz="0" w:space="0" w:color="auto"/>
                                                    <w:left w:val="none" w:sz="0" w:space="0" w:color="auto"/>
                                                    <w:bottom w:val="none" w:sz="0" w:space="0" w:color="auto"/>
                                                    <w:right w:val="none" w:sz="0" w:space="0" w:color="auto"/>
                                                  </w:divBdr>
                                                  <w:divsChild>
                                                    <w:div w:id="100345593">
                                                      <w:marLeft w:val="0"/>
                                                      <w:marRight w:val="0"/>
                                                      <w:marTop w:val="0"/>
                                                      <w:marBottom w:val="0"/>
                                                      <w:divBdr>
                                                        <w:top w:val="none" w:sz="0" w:space="0" w:color="auto"/>
                                                        <w:left w:val="none" w:sz="0" w:space="0" w:color="auto"/>
                                                        <w:bottom w:val="none" w:sz="0" w:space="0" w:color="auto"/>
                                                        <w:right w:val="none" w:sz="0" w:space="0" w:color="auto"/>
                                                      </w:divBdr>
                                                      <w:divsChild>
                                                        <w:div w:id="100960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99088">
                                              <w:marLeft w:val="0"/>
                                              <w:marRight w:val="0"/>
                                              <w:marTop w:val="0"/>
                                              <w:marBottom w:val="0"/>
                                              <w:divBdr>
                                                <w:top w:val="none" w:sz="0" w:space="0" w:color="auto"/>
                                                <w:left w:val="none" w:sz="0" w:space="0" w:color="auto"/>
                                                <w:bottom w:val="none" w:sz="0" w:space="0" w:color="auto"/>
                                                <w:right w:val="none" w:sz="0" w:space="0" w:color="auto"/>
                                              </w:divBdr>
                                              <w:divsChild>
                                                <w:div w:id="1324118664">
                                                  <w:marLeft w:val="0"/>
                                                  <w:marRight w:val="0"/>
                                                  <w:marTop w:val="0"/>
                                                  <w:marBottom w:val="0"/>
                                                  <w:divBdr>
                                                    <w:top w:val="none" w:sz="0" w:space="0" w:color="auto"/>
                                                    <w:left w:val="none" w:sz="0" w:space="0" w:color="auto"/>
                                                    <w:bottom w:val="none" w:sz="0" w:space="0" w:color="auto"/>
                                                    <w:right w:val="none" w:sz="0" w:space="0" w:color="auto"/>
                                                  </w:divBdr>
                                                  <w:divsChild>
                                                    <w:div w:id="1395398620">
                                                      <w:marLeft w:val="0"/>
                                                      <w:marRight w:val="0"/>
                                                      <w:marTop w:val="0"/>
                                                      <w:marBottom w:val="0"/>
                                                      <w:divBdr>
                                                        <w:top w:val="none" w:sz="0" w:space="0" w:color="auto"/>
                                                        <w:left w:val="none" w:sz="0" w:space="0" w:color="auto"/>
                                                        <w:bottom w:val="none" w:sz="0" w:space="0" w:color="auto"/>
                                                        <w:right w:val="none" w:sz="0" w:space="0" w:color="auto"/>
                                                      </w:divBdr>
                                                      <w:divsChild>
                                                        <w:div w:id="152235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42613793">
          <w:marLeft w:val="0"/>
          <w:marRight w:val="0"/>
          <w:marTop w:val="0"/>
          <w:marBottom w:val="0"/>
          <w:divBdr>
            <w:top w:val="none" w:sz="0" w:space="0" w:color="auto"/>
            <w:left w:val="none" w:sz="0" w:space="0" w:color="auto"/>
            <w:bottom w:val="none" w:sz="0" w:space="0" w:color="auto"/>
            <w:right w:val="none" w:sz="0" w:space="0" w:color="auto"/>
          </w:divBdr>
          <w:divsChild>
            <w:div w:id="1499810402">
              <w:marLeft w:val="0"/>
              <w:marRight w:val="0"/>
              <w:marTop w:val="0"/>
              <w:marBottom w:val="0"/>
              <w:divBdr>
                <w:top w:val="none" w:sz="0" w:space="0" w:color="auto"/>
                <w:left w:val="none" w:sz="0" w:space="0" w:color="auto"/>
                <w:bottom w:val="none" w:sz="0" w:space="0" w:color="auto"/>
                <w:right w:val="none" w:sz="0" w:space="0" w:color="auto"/>
              </w:divBdr>
              <w:divsChild>
                <w:div w:id="1405032074">
                  <w:marLeft w:val="0"/>
                  <w:marRight w:val="0"/>
                  <w:marTop w:val="0"/>
                  <w:marBottom w:val="0"/>
                  <w:divBdr>
                    <w:top w:val="none" w:sz="0" w:space="0" w:color="auto"/>
                    <w:left w:val="none" w:sz="0" w:space="0" w:color="auto"/>
                    <w:bottom w:val="none" w:sz="0" w:space="0" w:color="auto"/>
                    <w:right w:val="none" w:sz="0" w:space="0" w:color="auto"/>
                  </w:divBdr>
                  <w:divsChild>
                    <w:div w:id="742875165">
                      <w:marLeft w:val="0"/>
                      <w:marRight w:val="0"/>
                      <w:marTop w:val="0"/>
                      <w:marBottom w:val="0"/>
                      <w:divBdr>
                        <w:top w:val="none" w:sz="0" w:space="0" w:color="auto"/>
                        <w:left w:val="none" w:sz="0" w:space="0" w:color="auto"/>
                        <w:bottom w:val="none" w:sz="0" w:space="0" w:color="auto"/>
                        <w:right w:val="none" w:sz="0" w:space="0" w:color="auto"/>
                      </w:divBdr>
                      <w:divsChild>
                        <w:div w:id="424764200">
                          <w:marLeft w:val="0"/>
                          <w:marRight w:val="0"/>
                          <w:marTop w:val="0"/>
                          <w:marBottom w:val="0"/>
                          <w:divBdr>
                            <w:top w:val="none" w:sz="0" w:space="0" w:color="auto"/>
                            <w:left w:val="none" w:sz="0" w:space="0" w:color="auto"/>
                            <w:bottom w:val="none" w:sz="0" w:space="0" w:color="auto"/>
                            <w:right w:val="none" w:sz="0" w:space="0" w:color="auto"/>
                          </w:divBdr>
                          <w:divsChild>
                            <w:div w:id="216163913">
                              <w:marLeft w:val="0"/>
                              <w:marRight w:val="0"/>
                              <w:marTop w:val="0"/>
                              <w:marBottom w:val="0"/>
                              <w:divBdr>
                                <w:top w:val="none" w:sz="0" w:space="0" w:color="auto"/>
                                <w:left w:val="none" w:sz="0" w:space="0" w:color="auto"/>
                                <w:bottom w:val="none" w:sz="0" w:space="0" w:color="auto"/>
                                <w:right w:val="none" w:sz="0" w:space="0" w:color="auto"/>
                              </w:divBdr>
                              <w:divsChild>
                                <w:div w:id="1305430635">
                                  <w:marLeft w:val="0"/>
                                  <w:marRight w:val="0"/>
                                  <w:marTop w:val="0"/>
                                  <w:marBottom w:val="0"/>
                                  <w:divBdr>
                                    <w:top w:val="none" w:sz="0" w:space="0" w:color="auto"/>
                                    <w:left w:val="none" w:sz="0" w:space="0" w:color="auto"/>
                                    <w:bottom w:val="none" w:sz="0" w:space="0" w:color="auto"/>
                                    <w:right w:val="none" w:sz="0" w:space="0" w:color="auto"/>
                                  </w:divBdr>
                                  <w:divsChild>
                                    <w:div w:id="640574363">
                                      <w:marLeft w:val="0"/>
                                      <w:marRight w:val="0"/>
                                      <w:marTop w:val="0"/>
                                      <w:marBottom w:val="0"/>
                                      <w:divBdr>
                                        <w:top w:val="none" w:sz="0" w:space="0" w:color="auto"/>
                                        <w:left w:val="none" w:sz="0" w:space="0" w:color="auto"/>
                                        <w:bottom w:val="none" w:sz="0" w:space="0" w:color="auto"/>
                                        <w:right w:val="none" w:sz="0" w:space="0" w:color="auto"/>
                                      </w:divBdr>
                                      <w:divsChild>
                                        <w:div w:id="1335303217">
                                          <w:marLeft w:val="0"/>
                                          <w:marRight w:val="0"/>
                                          <w:marTop w:val="0"/>
                                          <w:marBottom w:val="0"/>
                                          <w:divBdr>
                                            <w:top w:val="none" w:sz="0" w:space="0" w:color="auto"/>
                                            <w:left w:val="none" w:sz="0" w:space="0" w:color="auto"/>
                                            <w:bottom w:val="none" w:sz="0" w:space="0" w:color="auto"/>
                                            <w:right w:val="none" w:sz="0" w:space="0" w:color="auto"/>
                                          </w:divBdr>
                                          <w:divsChild>
                                            <w:div w:id="805319002">
                                              <w:marLeft w:val="0"/>
                                              <w:marRight w:val="0"/>
                                              <w:marTop w:val="0"/>
                                              <w:marBottom w:val="0"/>
                                              <w:divBdr>
                                                <w:top w:val="none" w:sz="0" w:space="0" w:color="auto"/>
                                                <w:left w:val="none" w:sz="0" w:space="0" w:color="auto"/>
                                                <w:bottom w:val="none" w:sz="0" w:space="0" w:color="auto"/>
                                                <w:right w:val="none" w:sz="0" w:space="0" w:color="auto"/>
                                              </w:divBdr>
                                              <w:divsChild>
                                                <w:div w:id="23455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302893">
                  <w:marLeft w:val="0"/>
                  <w:marRight w:val="0"/>
                  <w:marTop w:val="0"/>
                  <w:marBottom w:val="0"/>
                  <w:divBdr>
                    <w:top w:val="none" w:sz="0" w:space="0" w:color="auto"/>
                    <w:left w:val="none" w:sz="0" w:space="0" w:color="auto"/>
                    <w:bottom w:val="none" w:sz="0" w:space="0" w:color="auto"/>
                    <w:right w:val="none" w:sz="0" w:space="0" w:color="auto"/>
                  </w:divBdr>
                  <w:divsChild>
                    <w:div w:id="111094552">
                      <w:marLeft w:val="0"/>
                      <w:marRight w:val="0"/>
                      <w:marTop w:val="0"/>
                      <w:marBottom w:val="0"/>
                      <w:divBdr>
                        <w:top w:val="none" w:sz="0" w:space="0" w:color="auto"/>
                        <w:left w:val="none" w:sz="0" w:space="0" w:color="auto"/>
                        <w:bottom w:val="none" w:sz="0" w:space="0" w:color="auto"/>
                        <w:right w:val="none" w:sz="0" w:space="0" w:color="auto"/>
                      </w:divBdr>
                      <w:divsChild>
                        <w:div w:id="92584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696606">
      <w:bodyDiv w:val="1"/>
      <w:marLeft w:val="0"/>
      <w:marRight w:val="0"/>
      <w:marTop w:val="0"/>
      <w:marBottom w:val="0"/>
      <w:divBdr>
        <w:top w:val="none" w:sz="0" w:space="0" w:color="auto"/>
        <w:left w:val="none" w:sz="0" w:space="0" w:color="auto"/>
        <w:bottom w:val="none" w:sz="0" w:space="0" w:color="auto"/>
        <w:right w:val="none" w:sz="0" w:space="0" w:color="auto"/>
      </w:divBdr>
    </w:div>
    <w:div w:id="1807434856">
      <w:bodyDiv w:val="1"/>
      <w:marLeft w:val="0"/>
      <w:marRight w:val="0"/>
      <w:marTop w:val="0"/>
      <w:marBottom w:val="0"/>
      <w:divBdr>
        <w:top w:val="none" w:sz="0" w:space="0" w:color="auto"/>
        <w:left w:val="none" w:sz="0" w:space="0" w:color="auto"/>
        <w:bottom w:val="none" w:sz="0" w:space="0" w:color="auto"/>
        <w:right w:val="none" w:sz="0" w:space="0" w:color="auto"/>
      </w:divBdr>
    </w:div>
    <w:div w:id="1809082642">
      <w:bodyDiv w:val="1"/>
      <w:marLeft w:val="0"/>
      <w:marRight w:val="0"/>
      <w:marTop w:val="0"/>
      <w:marBottom w:val="0"/>
      <w:divBdr>
        <w:top w:val="none" w:sz="0" w:space="0" w:color="auto"/>
        <w:left w:val="none" w:sz="0" w:space="0" w:color="auto"/>
        <w:bottom w:val="none" w:sz="0" w:space="0" w:color="auto"/>
        <w:right w:val="none" w:sz="0" w:space="0" w:color="auto"/>
      </w:divBdr>
    </w:div>
    <w:div w:id="1833107887">
      <w:bodyDiv w:val="1"/>
      <w:marLeft w:val="0"/>
      <w:marRight w:val="0"/>
      <w:marTop w:val="0"/>
      <w:marBottom w:val="0"/>
      <w:divBdr>
        <w:top w:val="none" w:sz="0" w:space="0" w:color="auto"/>
        <w:left w:val="none" w:sz="0" w:space="0" w:color="auto"/>
        <w:bottom w:val="none" w:sz="0" w:space="0" w:color="auto"/>
        <w:right w:val="none" w:sz="0" w:space="0" w:color="auto"/>
      </w:divBdr>
    </w:div>
    <w:div w:id="1916940470">
      <w:bodyDiv w:val="1"/>
      <w:marLeft w:val="0"/>
      <w:marRight w:val="0"/>
      <w:marTop w:val="0"/>
      <w:marBottom w:val="0"/>
      <w:divBdr>
        <w:top w:val="none" w:sz="0" w:space="0" w:color="auto"/>
        <w:left w:val="none" w:sz="0" w:space="0" w:color="auto"/>
        <w:bottom w:val="none" w:sz="0" w:space="0" w:color="auto"/>
        <w:right w:val="none" w:sz="0" w:space="0" w:color="auto"/>
      </w:divBdr>
      <w:divsChild>
        <w:div w:id="1487697660">
          <w:marLeft w:val="0"/>
          <w:marRight w:val="0"/>
          <w:marTop w:val="0"/>
          <w:marBottom w:val="0"/>
          <w:divBdr>
            <w:top w:val="none" w:sz="0" w:space="0" w:color="auto"/>
            <w:left w:val="none" w:sz="0" w:space="0" w:color="auto"/>
            <w:bottom w:val="none" w:sz="0" w:space="0" w:color="auto"/>
            <w:right w:val="none" w:sz="0" w:space="0" w:color="auto"/>
          </w:divBdr>
          <w:divsChild>
            <w:div w:id="1649938118">
              <w:marLeft w:val="0"/>
              <w:marRight w:val="0"/>
              <w:marTop w:val="0"/>
              <w:marBottom w:val="0"/>
              <w:divBdr>
                <w:top w:val="none" w:sz="0" w:space="0" w:color="auto"/>
                <w:left w:val="none" w:sz="0" w:space="0" w:color="auto"/>
                <w:bottom w:val="none" w:sz="0" w:space="0" w:color="auto"/>
                <w:right w:val="none" w:sz="0" w:space="0" w:color="auto"/>
              </w:divBdr>
              <w:divsChild>
                <w:div w:id="2048022476">
                  <w:marLeft w:val="0"/>
                  <w:marRight w:val="0"/>
                  <w:marTop w:val="0"/>
                  <w:marBottom w:val="0"/>
                  <w:divBdr>
                    <w:top w:val="none" w:sz="0" w:space="0" w:color="auto"/>
                    <w:left w:val="none" w:sz="0" w:space="0" w:color="auto"/>
                    <w:bottom w:val="none" w:sz="0" w:space="0" w:color="auto"/>
                    <w:right w:val="none" w:sz="0" w:space="0" w:color="auto"/>
                  </w:divBdr>
                  <w:divsChild>
                    <w:div w:id="628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091750">
          <w:marLeft w:val="0"/>
          <w:marRight w:val="0"/>
          <w:marTop w:val="0"/>
          <w:marBottom w:val="0"/>
          <w:divBdr>
            <w:top w:val="none" w:sz="0" w:space="0" w:color="auto"/>
            <w:left w:val="none" w:sz="0" w:space="0" w:color="auto"/>
            <w:bottom w:val="none" w:sz="0" w:space="0" w:color="auto"/>
            <w:right w:val="none" w:sz="0" w:space="0" w:color="auto"/>
          </w:divBdr>
          <w:divsChild>
            <w:div w:id="1692797936">
              <w:marLeft w:val="0"/>
              <w:marRight w:val="0"/>
              <w:marTop w:val="0"/>
              <w:marBottom w:val="0"/>
              <w:divBdr>
                <w:top w:val="none" w:sz="0" w:space="0" w:color="auto"/>
                <w:left w:val="none" w:sz="0" w:space="0" w:color="auto"/>
                <w:bottom w:val="none" w:sz="0" w:space="0" w:color="auto"/>
                <w:right w:val="none" w:sz="0" w:space="0" w:color="auto"/>
              </w:divBdr>
              <w:divsChild>
                <w:div w:id="299581200">
                  <w:marLeft w:val="0"/>
                  <w:marRight w:val="0"/>
                  <w:marTop w:val="0"/>
                  <w:marBottom w:val="0"/>
                  <w:divBdr>
                    <w:top w:val="none" w:sz="0" w:space="0" w:color="auto"/>
                    <w:left w:val="none" w:sz="0" w:space="0" w:color="auto"/>
                    <w:bottom w:val="none" w:sz="0" w:space="0" w:color="auto"/>
                    <w:right w:val="none" w:sz="0" w:space="0" w:color="auto"/>
                  </w:divBdr>
                  <w:divsChild>
                    <w:div w:id="121661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892124">
      <w:bodyDiv w:val="1"/>
      <w:marLeft w:val="0"/>
      <w:marRight w:val="0"/>
      <w:marTop w:val="0"/>
      <w:marBottom w:val="0"/>
      <w:divBdr>
        <w:top w:val="none" w:sz="0" w:space="0" w:color="auto"/>
        <w:left w:val="none" w:sz="0" w:space="0" w:color="auto"/>
        <w:bottom w:val="none" w:sz="0" w:space="0" w:color="auto"/>
        <w:right w:val="none" w:sz="0" w:space="0" w:color="auto"/>
      </w:divBdr>
      <w:divsChild>
        <w:div w:id="1858805472">
          <w:marLeft w:val="0"/>
          <w:marRight w:val="0"/>
          <w:marTop w:val="0"/>
          <w:marBottom w:val="0"/>
          <w:divBdr>
            <w:top w:val="none" w:sz="0" w:space="0" w:color="auto"/>
            <w:left w:val="none" w:sz="0" w:space="0" w:color="auto"/>
            <w:bottom w:val="none" w:sz="0" w:space="0" w:color="auto"/>
            <w:right w:val="none" w:sz="0" w:space="0" w:color="auto"/>
          </w:divBdr>
          <w:divsChild>
            <w:div w:id="82725305">
              <w:marLeft w:val="0"/>
              <w:marRight w:val="0"/>
              <w:marTop w:val="0"/>
              <w:marBottom w:val="0"/>
              <w:divBdr>
                <w:top w:val="none" w:sz="0" w:space="0" w:color="auto"/>
                <w:left w:val="none" w:sz="0" w:space="0" w:color="auto"/>
                <w:bottom w:val="none" w:sz="0" w:space="0" w:color="auto"/>
                <w:right w:val="none" w:sz="0" w:space="0" w:color="auto"/>
              </w:divBdr>
              <w:divsChild>
                <w:div w:id="876435385">
                  <w:marLeft w:val="0"/>
                  <w:marRight w:val="0"/>
                  <w:marTop w:val="0"/>
                  <w:marBottom w:val="0"/>
                  <w:divBdr>
                    <w:top w:val="none" w:sz="0" w:space="0" w:color="auto"/>
                    <w:left w:val="none" w:sz="0" w:space="0" w:color="auto"/>
                    <w:bottom w:val="none" w:sz="0" w:space="0" w:color="auto"/>
                    <w:right w:val="none" w:sz="0" w:space="0" w:color="auto"/>
                  </w:divBdr>
                  <w:divsChild>
                    <w:div w:id="40271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356270">
          <w:marLeft w:val="0"/>
          <w:marRight w:val="0"/>
          <w:marTop w:val="0"/>
          <w:marBottom w:val="0"/>
          <w:divBdr>
            <w:top w:val="none" w:sz="0" w:space="0" w:color="auto"/>
            <w:left w:val="none" w:sz="0" w:space="0" w:color="auto"/>
            <w:bottom w:val="none" w:sz="0" w:space="0" w:color="auto"/>
            <w:right w:val="none" w:sz="0" w:space="0" w:color="auto"/>
          </w:divBdr>
          <w:divsChild>
            <w:div w:id="500631372">
              <w:marLeft w:val="0"/>
              <w:marRight w:val="0"/>
              <w:marTop w:val="0"/>
              <w:marBottom w:val="0"/>
              <w:divBdr>
                <w:top w:val="none" w:sz="0" w:space="0" w:color="auto"/>
                <w:left w:val="none" w:sz="0" w:space="0" w:color="auto"/>
                <w:bottom w:val="none" w:sz="0" w:space="0" w:color="auto"/>
                <w:right w:val="none" w:sz="0" w:space="0" w:color="auto"/>
              </w:divBdr>
              <w:divsChild>
                <w:div w:id="566456345">
                  <w:marLeft w:val="0"/>
                  <w:marRight w:val="0"/>
                  <w:marTop w:val="0"/>
                  <w:marBottom w:val="0"/>
                  <w:divBdr>
                    <w:top w:val="none" w:sz="0" w:space="0" w:color="auto"/>
                    <w:left w:val="none" w:sz="0" w:space="0" w:color="auto"/>
                    <w:bottom w:val="none" w:sz="0" w:space="0" w:color="auto"/>
                    <w:right w:val="none" w:sz="0" w:space="0" w:color="auto"/>
                  </w:divBdr>
                  <w:divsChild>
                    <w:div w:id="25599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009648">
      <w:bodyDiv w:val="1"/>
      <w:marLeft w:val="0"/>
      <w:marRight w:val="0"/>
      <w:marTop w:val="0"/>
      <w:marBottom w:val="0"/>
      <w:divBdr>
        <w:top w:val="none" w:sz="0" w:space="0" w:color="auto"/>
        <w:left w:val="none" w:sz="0" w:space="0" w:color="auto"/>
        <w:bottom w:val="none" w:sz="0" w:space="0" w:color="auto"/>
        <w:right w:val="none" w:sz="0" w:space="0" w:color="auto"/>
      </w:divBdr>
    </w:div>
    <w:div w:id="2114587354">
      <w:bodyDiv w:val="1"/>
      <w:marLeft w:val="0"/>
      <w:marRight w:val="0"/>
      <w:marTop w:val="0"/>
      <w:marBottom w:val="0"/>
      <w:divBdr>
        <w:top w:val="none" w:sz="0" w:space="0" w:color="auto"/>
        <w:left w:val="none" w:sz="0" w:space="0" w:color="auto"/>
        <w:bottom w:val="none" w:sz="0" w:space="0" w:color="auto"/>
        <w:right w:val="none" w:sz="0" w:space="0" w:color="auto"/>
      </w:divBdr>
      <w:divsChild>
        <w:div w:id="1804040088">
          <w:marLeft w:val="0"/>
          <w:marRight w:val="0"/>
          <w:marTop w:val="0"/>
          <w:marBottom w:val="0"/>
          <w:divBdr>
            <w:top w:val="none" w:sz="0" w:space="0" w:color="auto"/>
            <w:left w:val="none" w:sz="0" w:space="0" w:color="auto"/>
            <w:bottom w:val="none" w:sz="0" w:space="0" w:color="auto"/>
            <w:right w:val="none" w:sz="0" w:space="0" w:color="auto"/>
          </w:divBdr>
          <w:divsChild>
            <w:div w:id="112485853">
              <w:marLeft w:val="0"/>
              <w:marRight w:val="0"/>
              <w:marTop w:val="0"/>
              <w:marBottom w:val="0"/>
              <w:divBdr>
                <w:top w:val="none" w:sz="0" w:space="0" w:color="auto"/>
                <w:left w:val="none" w:sz="0" w:space="0" w:color="auto"/>
                <w:bottom w:val="none" w:sz="0" w:space="0" w:color="auto"/>
                <w:right w:val="none" w:sz="0" w:space="0" w:color="auto"/>
              </w:divBdr>
              <w:divsChild>
                <w:div w:id="1488016266">
                  <w:marLeft w:val="0"/>
                  <w:marRight w:val="0"/>
                  <w:marTop w:val="0"/>
                  <w:marBottom w:val="0"/>
                  <w:divBdr>
                    <w:top w:val="none" w:sz="0" w:space="0" w:color="auto"/>
                    <w:left w:val="none" w:sz="0" w:space="0" w:color="auto"/>
                    <w:bottom w:val="none" w:sz="0" w:space="0" w:color="auto"/>
                    <w:right w:val="none" w:sz="0" w:space="0" w:color="auto"/>
                  </w:divBdr>
                  <w:divsChild>
                    <w:div w:id="263003881">
                      <w:marLeft w:val="0"/>
                      <w:marRight w:val="0"/>
                      <w:marTop w:val="0"/>
                      <w:marBottom w:val="0"/>
                      <w:divBdr>
                        <w:top w:val="none" w:sz="0" w:space="0" w:color="auto"/>
                        <w:left w:val="none" w:sz="0" w:space="0" w:color="auto"/>
                        <w:bottom w:val="none" w:sz="0" w:space="0" w:color="auto"/>
                        <w:right w:val="none" w:sz="0" w:space="0" w:color="auto"/>
                      </w:divBdr>
                      <w:divsChild>
                        <w:div w:id="2076275540">
                          <w:marLeft w:val="0"/>
                          <w:marRight w:val="0"/>
                          <w:marTop w:val="0"/>
                          <w:marBottom w:val="0"/>
                          <w:divBdr>
                            <w:top w:val="none" w:sz="0" w:space="0" w:color="auto"/>
                            <w:left w:val="none" w:sz="0" w:space="0" w:color="auto"/>
                            <w:bottom w:val="none" w:sz="0" w:space="0" w:color="auto"/>
                            <w:right w:val="none" w:sz="0" w:space="0" w:color="auto"/>
                          </w:divBdr>
                          <w:divsChild>
                            <w:div w:id="1547791207">
                              <w:marLeft w:val="0"/>
                              <w:marRight w:val="0"/>
                              <w:marTop w:val="0"/>
                              <w:marBottom w:val="0"/>
                              <w:divBdr>
                                <w:top w:val="none" w:sz="0" w:space="0" w:color="auto"/>
                                <w:left w:val="none" w:sz="0" w:space="0" w:color="auto"/>
                                <w:bottom w:val="none" w:sz="0" w:space="0" w:color="auto"/>
                                <w:right w:val="none" w:sz="0" w:space="0" w:color="auto"/>
                              </w:divBdr>
                              <w:divsChild>
                                <w:div w:id="574167574">
                                  <w:marLeft w:val="0"/>
                                  <w:marRight w:val="0"/>
                                  <w:marTop w:val="0"/>
                                  <w:marBottom w:val="0"/>
                                  <w:divBdr>
                                    <w:top w:val="none" w:sz="0" w:space="0" w:color="auto"/>
                                    <w:left w:val="none" w:sz="0" w:space="0" w:color="auto"/>
                                    <w:bottom w:val="none" w:sz="0" w:space="0" w:color="auto"/>
                                    <w:right w:val="none" w:sz="0" w:space="0" w:color="auto"/>
                                  </w:divBdr>
                                  <w:divsChild>
                                    <w:div w:id="1048647429">
                                      <w:marLeft w:val="0"/>
                                      <w:marRight w:val="0"/>
                                      <w:marTop w:val="0"/>
                                      <w:marBottom w:val="0"/>
                                      <w:divBdr>
                                        <w:top w:val="none" w:sz="0" w:space="0" w:color="auto"/>
                                        <w:left w:val="none" w:sz="0" w:space="0" w:color="auto"/>
                                        <w:bottom w:val="none" w:sz="0" w:space="0" w:color="auto"/>
                                        <w:right w:val="none" w:sz="0" w:space="0" w:color="auto"/>
                                      </w:divBdr>
                                      <w:divsChild>
                                        <w:div w:id="408384408">
                                          <w:marLeft w:val="0"/>
                                          <w:marRight w:val="0"/>
                                          <w:marTop w:val="0"/>
                                          <w:marBottom w:val="0"/>
                                          <w:divBdr>
                                            <w:top w:val="none" w:sz="0" w:space="0" w:color="auto"/>
                                            <w:left w:val="none" w:sz="0" w:space="0" w:color="auto"/>
                                            <w:bottom w:val="none" w:sz="0" w:space="0" w:color="auto"/>
                                            <w:right w:val="none" w:sz="0" w:space="0" w:color="auto"/>
                                          </w:divBdr>
                                          <w:divsChild>
                                            <w:div w:id="2146189924">
                                              <w:marLeft w:val="0"/>
                                              <w:marRight w:val="0"/>
                                              <w:marTop w:val="0"/>
                                              <w:marBottom w:val="0"/>
                                              <w:divBdr>
                                                <w:top w:val="none" w:sz="0" w:space="0" w:color="auto"/>
                                                <w:left w:val="none" w:sz="0" w:space="0" w:color="auto"/>
                                                <w:bottom w:val="none" w:sz="0" w:space="0" w:color="auto"/>
                                                <w:right w:val="none" w:sz="0" w:space="0" w:color="auto"/>
                                              </w:divBdr>
                                              <w:divsChild>
                                                <w:div w:id="733700807">
                                                  <w:marLeft w:val="0"/>
                                                  <w:marRight w:val="0"/>
                                                  <w:marTop w:val="0"/>
                                                  <w:marBottom w:val="0"/>
                                                  <w:divBdr>
                                                    <w:top w:val="none" w:sz="0" w:space="0" w:color="auto"/>
                                                    <w:left w:val="none" w:sz="0" w:space="0" w:color="auto"/>
                                                    <w:bottom w:val="none" w:sz="0" w:space="0" w:color="auto"/>
                                                    <w:right w:val="none" w:sz="0" w:space="0" w:color="auto"/>
                                                  </w:divBdr>
                                                  <w:divsChild>
                                                    <w:div w:id="1272324273">
                                                      <w:marLeft w:val="0"/>
                                                      <w:marRight w:val="0"/>
                                                      <w:marTop w:val="0"/>
                                                      <w:marBottom w:val="0"/>
                                                      <w:divBdr>
                                                        <w:top w:val="none" w:sz="0" w:space="0" w:color="auto"/>
                                                        <w:left w:val="none" w:sz="0" w:space="0" w:color="auto"/>
                                                        <w:bottom w:val="none" w:sz="0" w:space="0" w:color="auto"/>
                                                        <w:right w:val="none" w:sz="0" w:space="0" w:color="auto"/>
                                                      </w:divBdr>
                                                      <w:divsChild>
                                                        <w:div w:id="52371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849212">
                                              <w:marLeft w:val="0"/>
                                              <w:marRight w:val="0"/>
                                              <w:marTop w:val="0"/>
                                              <w:marBottom w:val="0"/>
                                              <w:divBdr>
                                                <w:top w:val="none" w:sz="0" w:space="0" w:color="auto"/>
                                                <w:left w:val="none" w:sz="0" w:space="0" w:color="auto"/>
                                                <w:bottom w:val="none" w:sz="0" w:space="0" w:color="auto"/>
                                                <w:right w:val="none" w:sz="0" w:space="0" w:color="auto"/>
                                              </w:divBdr>
                                              <w:divsChild>
                                                <w:div w:id="1872457144">
                                                  <w:marLeft w:val="0"/>
                                                  <w:marRight w:val="0"/>
                                                  <w:marTop w:val="0"/>
                                                  <w:marBottom w:val="0"/>
                                                  <w:divBdr>
                                                    <w:top w:val="none" w:sz="0" w:space="0" w:color="auto"/>
                                                    <w:left w:val="none" w:sz="0" w:space="0" w:color="auto"/>
                                                    <w:bottom w:val="none" w:sz="0" w:space="0" w:color="auto"/>
                                                    <w:right w:val="none" w:sz="0" w:space="0" w:color="auto"/>
                                                  </w:divBdr>
                                                  <w:divsChild>
                                                    <w:div w:id="482159745">
                                                      <w:marLeft w:val="0"/>
                                                      <w:marRight w:val="0"/>
                                                      <w:marTop w:val="0"/>
                                                      <w:marBottom w:val="0"/>
                                                      <w:divBdr>
                                                        <w:top w:val="none" w:sz="0" w:space="0" w:color="auto"/>
                                                        <w:left w:val="none" w:sz="0" w:space="0" w:color="auto"/>
                                                        <w:bottom w:val="none" w:sz="0" w:space="0" w:color="auto"/>
                                                        <w:right w:val="none" w:sz="0" w:space="0" w:color="auto"/>
                                                      </w:divBdr>
                                                      <w:divsChild>
                                                        <w:div w:id="54383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6054803">
          <w:marLeft w:val="0"/>
          <w:marRight w:val="0"/>
          <w:marTop w:val="0"/>
          <w:marBottom w:val="0"/>
          <w:divBdr>
            <w:top w:val="none" w:sz="0" w:space="0" w:color="auto"/>
            <w:left w:val="none" w:sz="0" w:space="0" w:color="auto"/>
            <w:bottom w:val="none" w:sz="0" w:space="0" w:color="auto"/>
            <w:right w:val="none" w:sz="0" w:space="0" w:color="auto"/>
          </w:divBdr>
          <w:divsChild>
            <w:div w:id="1733194870">
              <w:marLeft w:val="0"/>
              <w:marRight w:val="0"/>
              <w:marTop w:val="0"/>
              <w:marBottom w:val="0"/>
              <w:divBdr>
                <w:top w:val="none" w:sz="0" w:space="0" w:color="auto"/>
                <w:left w:val="none" w:sz="0" w:space="0" w:color="auto"/>
                <w:bottom w:val="none" w:sz="0" w:space="0" w:color="auto"/>
                <w:right w:val="none" w:sz="0" w:space="0" w:color="auto"/>
              </w:divBdr>
              <w:divsChild>
                <w:div w:id="1072587230">
                  <w:marLeft w:val="0"/>
                  <w:marRight w:val="0"/>
                  <w:marTop w:val="0"/>
                  <w:marBottom w:val="0"/>
                  <w:divBdr>
                    <w:top w:val="none" w:sz="0" w:space="0" w:color="auto"/>
                    <w:left w:val="none" w:sz="0" w:space="0" w:color="auto"/>
                    <w:bottom w:val="none" w:sz="0" w:space="0" w:color="auto"/>
                    <w:right w:val="none" w:sz="0" w:space="0" w:color="auto"/>
                  </w:divBdr>
                  <w:divsChild>
                    <w:div w:id="385376481">
                      <w:marLeft w:val="0"/>
                      <w:marRight w:val="0"/>
                      <w:marTop w:val="0"/>
                      <w:marBottom w:val="0"/>
                      <w:divBdr>
                        <w:top w:val="none" w:sz="0" w:space="0" w:color="auto"/>
                        <w:left w:val="none" w:sz="0" w:space="0" w:color="auto"/>
                        <w:bottom w:val="none" w:sz="0" w:space="0" w:color="auto"/>
                        <w:right w:val="none" w:sz="0" w:space="0" w:color="auto"/>
                      </w:divBdr>
                      <w:divsChild>
                        <w:div w:id="89205807">
                          <w:marLeft w:val="0"/>
                          <w:marRight w:val="0"/>
                          <w:marTop w:val="0"/>
                          <w:marBottom w:val="0"/>
                          <w:divBdr>
                            <w:top w:val="none" w:sz="0" w:space="0" w:color="auto"/>
                            <w:left w:val="none" w:sz="0" w:space="0" w:color="auto"/>
                            <w:bottom w:val="none" w:sz="0" w:space="0" w:color="auto"/>
                            <w:right w:val="none" w:sz="0" w:space="0" w:color="auto"/>
                          </w:divBdr>
                          <w:divsChild>
                            <w:div w:id="133332330">
                              <w:marLeft w:val="0"/>
                              <w:marRight w:val="0"/>
                              <w:marTop w:val="0"/>
                              <w:marBottom w:val="0"/>
                              <w:divBdr>
                                <w:top w:val="none" w:sz="0" w:space="0" w:color="auto"/>
                                <w:left w:val="none" w:sz="0" w:space="0" w:color="auto"/>
                                <w:bottom w:val="none" w:sz="0" w:space="0" w:color="auto"/>
                                <w:right w:val="none" w:sz="0" w:space="0" w:color="auto"/>
                              </w:divBdr>
                              <w:divsChild>
                                <w:div w:id="210726947">
                                  <w:marLeft w:val="0"/>
                                  <w:marRight w:val="0"/>
                                  <w:marTop w:val="0"/>
                                  <w:marBottom w:val="0"/>
                                  <w:divBdr>
                                    <w:top w:val="none" w:sz="0" w:space="0" w:color="auto"/>
                                    <w:left w:val="none" w:sz="0" w:space="0" w:color="auto"/>
                                    <w:bottom w:val="none" w:sz="0" w:space="0" w:color="auto"/>
                                    <w:right w:val="none" w:sz="0" w:space="0" w:color="auto"/>
                                  </w:divBdr>
                                  <w:divsChild>
                                    <w:div w:id="1835951378">
                                      <w:marLeft w:val="0"/>
                                      <w:marRight w:val="0"/>
                                      <w:marTop w:val="0"/>
                                      <w:marBottom w:val="0"/>
                                      <w:divBdr>
                                        <w:top w:val="none" w:sz="0" w:space="0" w:color="auto"/>
                                        <w:left w:val="none" w:sz="0" w:space="0" w:color="auto"/>
                                        <w:bottom w:val="none" w:sz="0" w:space="0" w:color="auto"/>
                                        <w:right w:val="none" w:sz="0" w:space="0" w:color="auto"/>
                                      </w:divBdr>
                                      <w:divsChild>
                                        <w:div w:id="1790658955">
                                          <w:marLeft w:val="0"/>
                                          <w:marRight w:val="0"/>
                                          <w:marTop w:val="0"/>
                                          <w:marBottom w:val="0"/>
                                          <w:divBdr>
                                            <w:top w:val="none" w:sz="0" w:space="0" w:color="auto"/>
                                            <w:left w:val="none" w:sz="0" w:space="0" w:color="auto"/>
                                            <w:bottom w:val="none" w:sz="0" w:space="0" w:color="auto"/>
                                            <w:right w:val="none" w:sz="0" w:space="0" w:color="auto"/>
                                          </w:divBdr>
                                          <w:divsChild>
                                            <w:div w:id="347945387">
                                              <w:marLeft w:val="0"/>
                                              <w:marRight w:val="0"/>
                                              <w:marTop w:val="0"/>
                                              <w:marBottom w:val="0"/>
                                              <w:divBdr>
                                                <w:top w:val="none" w:sz="0" w:space="0" w:color="auto"/>
                                                <w:left w:val="none" w:sz="0" w:space="0" w:color="auto"/>
                                                <w:bottom w:val="none" w:sz="0" w:space="0" w:color="auto"/>
                                                <w:right w:val="none" w:sz="0" w:space="0" w:color="auto"/>
                                              </w:divBdr>
                                              <w:divsChild>
                                                <w:div w:id="69527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878199">
                  <w:marLeft w:val="0"/>
                  <w:marRight w:val="0"/>
                  <w:marTop w:val="0"/>
                  <w:marBottom w:val="0"/>
                  <w:divBdr>
                    <w:top w:val="none" w:sz="0" w:space="0" w:color="auto"/>
                    <w:left w:val="none" w:sz="0" w:space="0" w:color="auto"/>
                    <w:bottom w:val="none" w:sz="0" w:space="0" w:color="auto"/>
                    <w:right w:val="none" w:sz="0" w:space="0" w:color="auto"/>
                  </w:divBdr>
                  <w:divsChild>
                    <w:div w:id="1481187834">
                      <w:marLeft w:val="0"/>
                      <w:marRight w:val="0"/>
                      <w:marTop w:val="0"/>
                      <w:marBottom w:val="0"/>
                      <w:divBdr>
                        <w:top w:val="none" w:sz="0" w:space="0" w:color="auto"/>
                        <w:left w:val="none" w:sz="0" w:space="0" w:color="auto"/>
                        <w:bottom w:val="none" w:sz="0" w:space="0" w:color="auto"/>
                        <w:right w:val="none" w:sz="0" w:space="0" w:color="auto"/>
                      </w:divBdr>
                      <w:divsChild>
                        <w:div w:id="58388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32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095746/inflation-rate-roman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lex.europa.eu/legal-content/EN/ALL/?uri=CELEX%3A32005R039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rcostrada.org/en/cshubble/element/sibiu-international-theatre-festival" TargetMode="External"/><Relationship Id="rId11" Type="http://schemas.openxmlformats.org/officeDocument/2006/relationships/hyperlink" Target="https://www.worldsupporter.org/en/blog/74286-romanian-traditions-foods" TargetMode="External"/><Relationship Id="rId5" Type="http://schemas.openxmlformats.org/officeDocument/2006/relationships/image" Target="media/image1.png"/><Relationship Id="rId10" Type="http://schemas.openxmlformats.org/officeDocument/2006/relationships/hyperlink" Target="https://visitbucharest.today/top-10-traditional-romanian-dishes/" TargetMode="External"/><Relationship Id="rId4" Type="http://schemas.openxmlformats.org/officeDocument/2006/relationships/webSettings" Target="webSettings.xml"/><Relationship Id="rId9" Type="http://schemas.openxmlformats.org/officeDocument/2006/relationships/hyperlink" Target="https://www.statista.com/statistics/872032/corruption-perception-index-roma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16</Pages>
  <Words>3535</Words>
  <Characters>22176</Characters>
  <Application>Microsoft Office Word</Application>
  <DocSecurity>0</DocSecurity>
  <Lines>540</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123</cp:revision>
  <dcterms:created xsi:type="dcterms:W3CDTF">2024-10-02T08:07:00Z</dcterms:created>
  <dcterms:modified xsi:type="dcterms:W3CDTF">2024-11-07T09:09:00Z</dcterms:modified>
</cp:coreProperties>
</file>