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25E1BA" w14:textId="21AAEA73" w:rsidR="001A2669" w:rsidRDefault="001A2669" w:rsidP="00464560">
      <w:pPr>
        <w:jc w:val="center"/>
        <w:rPr>
          <w:b/>
          <w:bCs/>
          <w:sz w:val="40"/>
          <w:szCs w:val="40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4DA0F356" wp14:editId="1A00128F">
            <wp:simplePos x="0" y="0"/>
            <wp:positionH relativeFrom="column">
              <wp:posOffset>849496</wp:posOffset>
            </wp:positionH>
            <wp:positionV relativeFrom="paragraph">
              <wp:posOffset>0</wp:posOffset>
            </wp:positionV>
            <wp:extent cx="4159250" cy="1519555"/>
            <wp:effectExtent l="0" t="0" r="635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59250" cy="15195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92C9550" w14:textId="1CFBB6F8" w:rsidR="001A2669" w:rsidRDefault="001A2669" w:rsidP="00464560">
      <w:pPr>
        <w:jc w:val="center"/>
        <w:rPr>
          <w:b/>
          <w:bCs/>
          <w:sz w:val="40"/>
          <w:szCs w:val="40"/>
        </w:rPr>
      </w:pPr>
    </w:p>
    <w:p w14:paraId="3DB016EF" w14:textId="607AC959" w:rsidR="001A2669" w:rsidRDefault="001A2669" w:rsidP="00464560">
      <w:pPr>
        <w:jc w:val="center"/>
        <w:rPr>
          <w:b/>
          <w:bCs/>
          <w:sz w:val="40"/>
          <w:szCs w:val="40"/>
        </w:rPr>
      </w:pPr>
    </w:p>
    <w:p w14:paraId="0C9B29F0" w14:textId="7E5E28F7" w:rsidR="001A2669" w:rsidRDefault="001A2669" w:rsidP="00464560">
      <w:pPr>
        <w:jc w:val="center"/>
        <w:rPr>
          <w:b/>
          <w:bCs/>
          <w:sz w:val="40"/>
          <w:szCs w:val="40"/>
        </w:rPr>
      </w:pPr>
    </w:p>
    <w:p w14:paraId="3EE24BFF" w14:textId="64D26980" w:rsidR="00464560" w:rsidRDefault="006B07CF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title : Problem solving and Decision Making</w:t>
      </w:r>
    </w:p>
    <w:p w14:paraId="26BF876C" w14:textId="61541F9D" w:rsidR="006B07CF" w:rsidRDefault="006B07CF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Module Code: LCLM4004</w:t>
      </w:r>
    </w:p>
    <w:p w14:paraId="39A77307" w14:textId="23D02570" w:rsidR="006B07CF" w:rsidRDefault="006B07CF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 xml:space="preserve">Assessment </w:t>
      </w:r>
      <w:r w:rsidR="00820545">
        <w:rPr>
          <w:b/>
          <w:bCs/>
          <w:sz w:val="40"/>
          <w:szCs w:val="40"/>
        </w:rPr>
        <w:t>: Component 2 Report</w:t>
      </w:r>
    </w:p>
    <w:p w14:paraId="426D86A7" w14:textId="3A76EDD9" w:rsidR="00820545" w:rsidRDefault="00820545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Name</w:t>
      </w:r>
      <w:r w:rsidR="00CB7503">
        <w:rPr>
          <w:b/>
          <w:bCs/>
          <w:sz w:val="40"/>
          <w:szCs w:val="40"/>
        </w:rPr>
        <w:t xml:space="preserve">: </w:t>
      </w:r>
      <w:r w:rsidR="00310202">
        <w:rPr>
          <w:b/>
          <w:bCs/>
          <w:sz w:val="40"/>
          <w:szCs w:val="40"/>
        </w:rPr>
        <w:t>B</w:t>
      </w:r>
      <w:r w:rsidR="008D4E65">
        <w:rPr>
          <w:b/>
          <w:bCs/>
          <w:sz w:val="40"/>
          <w:szCs w:val="40"/>
        </w:rPr>
        <w:t>rihanna</w:t>
      </w:r>
      <w:r w:rsidR="00290712">
        <w:rPr>
          <w:b/>
          <w:bCs/>
          <w:sz w:val="40"/>
          <w:szCs w:val="40"/>
        </w:rPr>
        <w:t xml:space="preserve"> Wilson</w:t>
      </w:r>
    </w:p>
    <w:p w14:paraId="7EE61B5A" w14:textId="378212DE" w:rsidR="001D05F2" w:rsidRDefault="001D05F2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Student Number:</w:t>
      </w:r>
      <w:r w:rsidR="001154F4">
        <w:rPr>
          <w:b/>
          <w:bCs/>
          <w:sz w:val="40"/>
          <w:szCs w:val="40"/>
        </w:rPr>
        <w:t xml:space="preserve"> 2428987</w:t>
      </w:r>
    </w:p>
    <w:p w14:paraId="2450CEB3" w14:textId="06CD5F2B" w:rsidR="001154F4" w:rsidRDefault="001154F4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Lectu</w:t>
      </w:r>
      <w:r w:rsidR="00574F45">
        <w:rPr>
          <w:b/>
          <w:bCs/>
          <w:sz w:val="40"/>
          <w:szCs w:val="40"/>
        </w:rPr>
        <w:t>rer Name : ANNA MARIE DUFIECY</w:t>
      </w:r>
    </w:p>
    <w:p w14:paraId="23D8E61F" w14:textId="267C53E8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65A9266F" w14:textId="06317796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34DA695F" w14:textId="23D446C0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0D5992D7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2E6BB2B3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1E5A9CDC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60D8B08D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59B528B4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676A3AB1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36A2D7B3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1CC1A175" w14:textId="77777777" w:rsidR="00574F45" w:rsidRDefault="00574F45" w:rsidP="00464560">
      <w:pPr>
        <w:jc w:val="center"/>
        <w:rPr>
          <w:b/>
          <w:bCs/>
          <w:sz w:val="40"/>
          <w:szCs w:val="40"/>
        </w:rPr>
      </w:pPr>
    </w:p>
    <w:p w14:paraId="1A6F545D" w14:textId="5E76DD82" w:rsidR="00574F45" w:rsidRDefault="00762530" w:rsidP="0046456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TABLE OF CONTEENTS</w:t>
      </w:r>
    </w:p>
    <w:p w14:paraId="1E71FEC5" w14:textId="7D34D00B" w:rsidR="00BA2CED" w:rsidRPr="00CD3CAC" w:rsidRDefault="00CD3CAC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>COVER ……PG1</w:t>
      </w:r>
    </w:p>
    <w:p w14:paraId="52851C47" w14:textId="2DA7C469" w:rsidR="00BA2CED" w:rsidRPr="00CD3CAC" w:rsidRDefault="00CD3CAC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>CONTENTS…..PG2</w:t>
      </w:r>
    </w:p>
    <w:p w14:paraId="520F2BB6" w14:textId="153EAFBF" w:rsidR="00461B5D" w:rsidRPr="003A275E" w:rsidRDefault="00461B5D" w:rsidP="00406744">
      <w:pPr>
        <w:rPr>
          <w:sz w:val="40"/>
          <w:szCs w:val="40"/>
        </w:rPr>
      </w:pPr>
      <w:r w:rsidRPr="003A275E">
        <w:rPr>
          <w:sz w:val="40"/>
          <w:szCs w:val="40"/>
        </w:rPr>
        <w:t xml:space="preserve">EXPLANATION OF </w:t>
      </w:r>
      <w:r w:rsidR="001F40DE" w:rsidRPr="003A275E">
        <w:rPr>
          <w:sz w:val="40"/>
          <w:szCs w:val="40"/>
        </w:rPr>
        <w:t>BUSINESS PROBLEM……PG 3</w:t>
      </w:r>
    </w:p>
    <w:p w14:paraId="1A5D450E" w14:textId="79277439" w:rsidR="001F40DE" w:rsidRPr="003A275E" w:rsidRDefault="00A06FDF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>SUGGESTED SOLUTIONS</w:t>
      </w:r>
      <w:r w:rsidR="001B28CA" w:rsidRPr="003A275E">
        <w:rPr>
          <w:sz w:val="40"/>
          <w:szCs w:val="40"/>
        </w:rPr>
        <w:t>……PG3</w:t>
      </w:r>
    </w:p>
    <w:p w14:paraId="6A18A509" w14:textId="567A20B0" w:rsidR="007F5A2C" w:rsidRPr="003A275E" w:rsidRDefault="00DE6DF7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SOLUTION </w:t>
      </w:r>
      <w:r w:rsidR="007F5A2C" w:rsidRPr="003A275E">
        <w:rPr>
          <w:sz w:val="40"/>
          <w:szCs w:val="40"/>
        </w:rPr>
        <w:t>JUSTIFICATION ……PG4</w:t>
      </w:r>
    </w:p>
    <w:p w14:paraId="7A8495D3" w14:textId="6D029A4C" w:rsidR="007F5A2C" w:rsidRPr="003A275E" w:rsidRDefault="00DE6DF7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 xml:space="preserve">SOLUTION </w:t>
      </w:r>
      <w:r w:rsidR="009B6EB3" w:rsidRPr="003A275E">
        <w:rPr>
          <w:sz w:val="40"/>
          <w:szCs w:val="40"/>
        </w:rPr>
        <w:t>RISK ANALYSIS ……PG4</w:t>
      </w:r>
    </w:p>
    <w:p w14:paraId="1E47AE47" w14:textId="3489B772" w:rsidR="009B6EB3" w:rsidRPr="003A275E" w:rsidRDefault="00A06FDF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t>SOLUTION IMPLEMENT PLAN</w:t>
      </w:r>
      <w:r w:rsidR="009B6EB3" w:rsidRPr="003A275E">
        <w:rPr>
          <w:sz w:val="40"/>
          <w:szCs w:val="40"/>
        </w:rPr>
        <w:t>…..PG</w:t>
      </w:r>
      <w:r w:rsidR="00992A88">
        <w:rPr>
          <w:sz w:val="40"/>
          <w:szCs w:val="40"/>
        </w:rPr>
        <w:t>4</w:t>
      </w:r>
    </w:p>
    <w:p w14:paraId="080522A0" w14:textId="0452806F" w:rsidR="00877D11" w:rsidRPr="003A275E" w:rsidRDefault="00877D11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MESURING IMPLEMENTATION EFFECTIVENESSS….PG5</w:t>
      </w:r>
    </w:p>
    <w:p w14:paraId="1B64BA68" w14:textId="5AB4DC68" w:rsidR="00877D11" w:rsidRPr="003A275E" w:rsidRDefault="00877D11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KEY FINDINGS……PG</w:t>
      </w:r>
      <w:r w:rsidR="00992A88">
        <w:rPr>
          <w:sz w:val="40"/>
          <w:szCs w:val="40"/>
        </w:rPr>
        <w:t>5</w:t>
      </w:r>
    </w:p>
    <w:p w14:paraId="4A0CBF0C" w14:textId="1DC6A382" w:rsidR="00877D11" w:rsidRPr="003A275E" w:rsidRDefault="00877D11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REFERENCES……PG</w:t>
      </w:r>
      <w:r w:rsidR="00373CAF">
        <w:rPr>
          <w:sz w:val="40"/>
          <w:szCs w:val="40"/>
        </w:rPr>
        <w:t>5</w:t>
      </w:r>
    </w:p>
    <w:p w14:paraId="0DC7BB8B" w14:textId="6304A486" w:rsidR="00877D11" w:rsidRPr="003A275E" w:rsidRDefault="00877D11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 xml:space="preserve">APENDIX </w:t>
      </w:r>
      <w:r w:rsidR="00154837" w:rsidRPr="003A275E">
        <w:rPr>
          <w:sz w:val="40"/>
          <w:szCs w:val="40"/>
        </w:rPr>
        <w:t>1:PMI……PG</w:t>
      </w:r>
      <w:r w:rsidR="00373CAF">
        <w:rPr>
          <w:sz w:val="40"/>
          <w:szCs w:val="40"/>
        </w:rPr>
        <w:t>6</w:t>
      </w:r>
    </w:p>
    <w:p w14:paraId="42828062" w14:textId="63A7DD04" w:rsidR="00FF2EF5" w:rsidRPr="003A275E" w:rsidRDefault="00FF2EF5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APPENDIX 2:RISK ANALYSIS……PG</w:t>
      </w:r>
      <w:r w:rsidR="00373CAF">
        <w:rPr>
          <w:sz w:val="40"/>
          <w:szCs w:val="40"/>
        </w:rPr>
        <w:t>7</w:t>
      </w:r>
    </w:p>
    <w:p w14:paraId="01B5CEFA" w14:textId="0354DD9F" w:rsidR="00FF2EF5" w:rsidRPr="003A275E" w:rsidRDefault="00FF2EF5" w:rsidP="00464560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APP</w:t>
      </w:r>
      <w:r w:rsidR="005157A5" w:rsidRPr="003A275E">
        <w:rPr>
          <w:sz w:val="40"/>
          <w:szCs w:val="40"/>
        </w:rPr>
        <w:t>ENDIX 3:IMPLENTATION PLAN…….PG</w:t>
      </w:r>
      <w:r w:rsidR="00373CAF">
        <w:rPr>
          <w:sz w:val="40"/>
          <w:szCs w:val="40"/>
        </w:rPr>
        <w:t>8</w:t>
      </w:r>
    </w:p>
    <w:p w14:paraId="045649ED" w14:textId="77777777" w:rsidR="001A2669" w:rsidRDefault="005157A5" w:rsidP="001A2669">
      <w:pPr>
        <w:jc w:val="center"/>
        <w:rPr>
          <w:sz w:val="40"/>
          <w:szCs w:val="40"/>
        </w:rPr>
      </w:pPr>
      <w:r w:rsidRPr="003A275E">
        <w:rPr>
          <w:sz w:val="40"/>
          <w:szCs w:val="40"/>
        </w:rPr>
        <w:t>APPENDIX 4:KPI AND SMART</w:t>
      </w:r>
      <w:r w:rsidR="00BA2CED">
        <w:rPr>
          <w:sz w:val="40"/>
          <w:szCs w:val="40"/>
        </w:rPr>
        <w:t xml:space="preserve"> TABLE</w:t>
      </w:r>
      <w:r w:rsidRPr="003A275E">
        <w:rPr>
          <w:sz w:val="40"/>
          <w:szCs w:val="40"/>
        </w:rPr>
        <w:t>………PG</w:t>
      </w:r>
      <w:r w:rsidR="00373CAF">
        <w:rPr>
          <w:sz w:val="40"/>
          <w:szCs w:val="40"/>
        </w:rPr>
        <w:t>9</w:t>
      </w:r>
    </w:p>
    <w:p w14:paraId="61BD4F11" w14:textId="59F41855" w:rsidR="00BA2CED" w:rsidRPr="001A2669" w:rsidRDefault="004C1DF3" w:rsidP="001A2669">
      <w:pPr>
        <w:jc w:val="center"/>
        <w:rPr>
          <w:sz w:val="40"/>
          <w:szCs w:val="40"/>
        </w:rPr>
      </w:pPr>
      <w:r w:rsidRPr="001A2669">
        <w:rPr>
          <w:b/>
          <w:bCs/>
          <w:sz w:val="40"/>
          <w:szCs w:val="40"/>
        </w:rPr>
        <w:lastRenderedPageBreak/>
        <w:t>EXPLANATION OF BUSINESS PROBLEM</w:t>
      </w:r>
    </w:p>
    <w:p w14:paraId="6A2246BC" w14:textId="27144A0A" w:rsidR="004C1DF3" w:rsidRDefault="004C1DF3" w:rsidP="00BA2CED">
      <w:r>
        <w:t xml:space="preserve">Green Haven Florists is a small independent business, catering to </w:t>
      </w:r>
      <w:r w:rsidR="002C18C5">
        <w:t>everyone with eco friendly bequests of flowers etc. The independent business is currently facing a 30% decline in footfall and rising operational costs.</w:t>
      </w:r>
      <w:r w:rsidR="00DC3FA6">
        <w:t xml:space="preserve"> Social changes have caused differences in consumer behaviour, including preference for online shopping,</w:t>
      </w:r>
      <w:r w:rsidR="00C00699">
        <w:t xml:space="preserve"> have further weakened demand (</w:t>
      </w:r>
      <w:r w:rsidR="00B74161">
        <w:t>K</w:t>
      </w:r>
      <w:r w:rsidR="00C00699">
        <w:t xml:space="preserve">otler &amp; Armstrong, 2022). Competition from digital-first florists and national chains </w:t>
      </w:r>
      <w:r w:rsidR="00C60A2B">
        <w:t xml:space="preserve">have noticeable increased </w:t>
      </w:r>
      <w:r w:rsidR="00933DDD">
        <w:t xml:space="preserve"> with </w:t>
      </w:r>
      <w:r w:rsidR="00C60A2B">
        <w:t xml:space="preserve">pressure on pricing and service expectations. </w:t>
      </w:r>
      <w:r w:rsidR="009500BE">
        <w:t xml:space="preserve">The retail environment witin Norwichis very intense with rivals </w:t>
      </w:r>
      <w:r w:rsidR="00CB33ED">
        <w:t xml:space="preserve">in boutique florists use modern digital </w:t>
      </w:r>
      <w:r w:rsidR="000D66B3">
        <w:t xml:space="preserve">branding and </w:t>
      </w:r>
      <w:r w:rsidR="00E123E6">
        <w:t>national retailers offering fast convenient online services</w:t>
      </w:r>
      <w:r w:rsidR="00856EB8">
        <w:t xml:space="preserve">. </w:t>
      </w:r>
      <w:r w:rsidR="00C60A2B">
        <w:t>Despite strong</w:t>
      </w:r>
      <w:r w:rsidR="00AF5D2A">
        <w:t xml:space="preserve"> and eco friendly </w:t>
      </w:r>
      <w:r w:rsidR="00C60A2B">
        <w:t xml:space="preserve"> product quality</w:t>
      </w:r>
      <w:r w:rsidR="00AF5D2A">
        <w:t>, customer</w:t>
      </w:r>
      <w:r w:rsidR="006F48E6">
        <w:t xml:space="preserve"> feedback highlights frustration</w:t>
      </w:r>
      <w:r w:rsidR="00DC2A53">
        <w:t xml:space="preserve"> with the current website as it is </w:t>
      </w:r>
      <w:r w:rsidR="00AF5D2A">
        <w:t xml:space="preserve">an outdated website that is hard to navigate, </w:t>
      </w:r>
      <w:r w:rsidR="00CB1D5E">
        <w:t xml:space="preserve">with very </w:t>
      </w:r>
      <w:r w:rsidR="00AF5D2A">
        <w:t>limited delivery options a</w:t>
      </w:r>
      <w:r w:rsidR="00CB1D5E">
        <w:t>s wel as</w:t>
      </w:r>
      <w:r w:rsidR="00AF5D2A">
        <w:t xml:space="preserve"> weak online marketing. The root problem addressed in this report i</w:t>
      </w:r>
      <w:r w:rsidR="0092341D">
        <w:t xml:space="preserve">s therefore the Green Havens ineffective digital presence, high restricts </w:t>
      </w:r>
      <w:r w:rsidR="00B8564E">
        <w:t>the ability to compete with rivals and attract customers in a changing retai</w:t>
      </w:r>
      <w:r w:rsidR="00170323">
        <w:t>l environment (Chaffee &amp; Ellis-Chadwick,2019</w:t>
      </w:r>
      <w:r w:rsidR="00D3450B">
        <w:t>).</w:t>
      </w:r>
    </w:p>
    <w:p w14:paraId="5F49A2C0" w14:textId="78A1BF7A" w:rsidR="008D6331" w:rsidRPr="00161754" w:rsidRDefault="0035702F" w:rsidP="00BA2CED">
      <w:pPr>
        <w:rPr>
          <w:b/>
          <w:bCs/>
          <w:sz w:val="32"/>
          <w:szCs w:val="32"/>
        </w:rPr>
      </w:pPr>
      <w:r w:rsidRPr="00161754">
        <w:rPr>
          <w:b/>
          <w:bCs/>
          <w:sz w:val="32"/>
          <w:szCs w:val="32"/>
        </w:rPr>
        <w:t>SUGGESTED</w:t>
      </w:r>
      <w:r w:rsidR="005C5FCC" w:rsidRPr="00161754">
        <w:rPr>
          <w:b/>
          <w:bCs/>
          <w:sz w:val="32"/>
          <w:szCs w:val="32"/>
        </w:rPr>
        <w:t xml:space="preserve"> SOLUTIONS</w:t>
      </w:r>
    </w:p>
    <w:p w14:paraId="389DEE8E" w14:textId="238D2866" w:rsidR="005C5FCC" w:rsidRPr="00161754" w:rsidRDefault="00E137C5" w:rsidP="00BA2CED">
      <w:pPr>
        <w:rPr>
          <w:sz w:val="28"/>
          <w:szCs w:val="28"/>
        </w:rPr>
      </w:pPr>
      <w:r w:rsidRPr="00161754">
        <w:rPr>
          <w:sz w:val="28"/>
          <w:szCs w:val="28"/>
        </w:rPr>
        <w:t xml:space="preserve">SOLUTION A </w:t>
      </w:r>
      <w:r w:rsidR="00CA4EB3" w:rsidRPr="00161754">
        <w:rPr>
          <w:sz w:val="28"/>
          <w:szCs w:val="28"/>
        </w:rPr>
        <w:t xml:space="preserve">: </w:t>
      </w:r>
      <w:r w:rsidR="00557CF8" w:rsidRPr="00161754">
        <w:rPr>
          <w:sz w:val="28"/>
          <w:szCs w:val="28"/>
        </w:rPr>
        <w:t>In</w:t>
      </w:r>
      <w:r w:rsidR="00D43E8E" w:rsidRPr="00161754">
        <w:rPr>
          <w:sz w:val="28"/>
          <w:szCs w:val="28"/>
        </w:rPr>
        <w:t xml:space="preserve">-store experince and Communty engagement </w:t>
      </w:r>
    </w:p>
    <w:p w14:paraId="50B2F6A4" w14:textId="0A61E3D6" w:rsidR="00CA4EB3" w:rsidRDefault="00D50B34" w:rsidP="00BA2CED">
      <w:r>
        <w:t xml:space="preserve">This solution </w:t>
      </w:r>
      <w:r w:rsidR="007510EB">
        <w:t xml:space="preserve">proposes enhancing in-store </w:t>
      </w:r>
      <w:r w:rsidR="00F8429E">
        <w:t>offerings</w:t>
      </w:r>
      <w:r w:rsidR="00DF33FA">
        <w:t xml:space="preserve"> through floral workshops,seasonal events, loyalty schemes and</w:t>
      </w:r>
      <w:r w:rsidR="00105DD7">
        <w:t xml:space="preserve"> partnerships with cafes, hotels and wedding venues.</w:t>
      </w:r>
      <w:r w:rsidR="00427183">
        <w:t xml:space="preserve"> These initiatives build on Green Havens</w:t>
      </w:r>
      <w:r w:rsidR="00423AEB">
        <w:t xml:space="preserve"> strengths-creativity, craftsmanship and sustainability</w:t>
      </w:r>
      <w:r w:rsidR="009B15C2">
        <w:t>-whil</w:t>
      </w:r>
      <w:r w:rsidR="00A366C7">
        <w:t xml:space="preserve">st </w:t>
      </w:r>
      <w:r w:rsidR="009B15C2">
        <w:t xml:space="preserve">promoting community engagement. This solution aims to boost footfall and differentiate the shop </w:t>
      </w:r>
      <w:r w:rsidR="00A366C7">
        <w:t>from</w:t>
      </w:r>
      <w:r w:rsidR="009B15C2">
        <w:t xml:space="preserve"> online competitors through experimental services</w:t>
      </w:r>
      <w:r w:rsidR="00965CB5">
        <w:t>. Although it does not address the digital gap, it provides additional streams</w:t>
      </w:r>
      <w:r w:rsidR="00DF2756">
        <w:t xml:space="preserve"> and also reinforces customer loyalty. This solution Therefore helps support local visibility</w:t>
      </w:r>
      <w:r w:rsidR="003925DA">
        <w:t xml:space="preserve"> and strengthens the brand within the Norwich community</w:t>
      </w:r>
      <w:r w:rsidR="00C64617">
        <w:t>.</w:t>
      </w:r>
    </w:p>
    <w:p w14:paraId="18CD3081" w14:textId="61E4F503" w:rsidR="00D43E8E" w:rsidRPr="00161754" w:rsidRDefault="00D43E8E" w:rsidP="00BA2CED">
      <w:pPr>
        <w:rPr>
          <w:sz w:val="28"/>
          <w:szCs w:val="28"/>
        </w:rPr>
      </w:pPr>
      <w:r w:rsidRPr="00161754">
        <w:rPr>
          <w:sz w:val="28"/>
          <w:szCs w:val="28"/>
        </w:rPr>
        <w:t>SOLUTION B</w:t>
      </w:r>
      <w:r w:rsidR="00B57C79" w:rsidRPr="00161754">
        <w:rPr>
          <w:sz w:val="28"/>
          <w:szCs w:val="28"/>
        </w:rPr>
        <w:t>: Website Redevelopment and Integrated digital Marketing</w:t>
      </w:r>
    </w:p>
    <w:p w14:paraId="07D49606" w14:textId="5CF6B60A" w:rsidR="00D31798" w:rsidRPr="00297DBC" w:rsidRDefault="0083676A" w:rsidP="00297DBC">
      <w:r>
        <w:t>Solution B proposes creating</w:t>
      </w:r>
      <w:r w:rsidR="000B3524">
        <w:t xml:space="preserve"> a modern, user-friendly e-commerce website supported by a structured digital</w:t>
      </w:r>
      <w:r w:rsidR="007019AE">
        <w:t xml:space="preserve"> marketing strategy.</w:t>
      </w:r>
      <w:r w:rsidR="00005DA3">
        <w:t xml:space="preserve"> This method includes mobile optimisation, real-time </w:t>
      </w:r>
      <w:r w:rsidR="00A75109">
        <w:t xml:space="preserve">ordering, subscription services, flexible delivery options, </w:t>
      </w:r>
      <w:r w:rsidR="001A6173">
        <w:t xml:space="preserve">SEO, social media promotion and targeted </w:t>
      </w:r>
      <w:r w:rsidR="002A1270">
        <w:t>advertising. The solutions focuses on th</w:t>
      </w:r>
      <w:r w:rsidR="00241D1B">
        <w:t>e</w:t>
      </w:r>
      <w:r w:rsidR="002A1270">
        <w:t xml:space="preserve"> main </w:t>
      </w:r>
      <w:r w:rsidR="00455028">
        <w:t xml:space="preserve">customer complaints about the outdated website and lack of convenience, while </w:t>
      </w:r>
      <w:r w:rsidR="00241D1B">
        <w:t>increasing reach beyond declining high-street traffic.</w:t>
      </w:r>
      <w:r w:rsidR="00D76D1C">
        <w:t>Digital us</w:t>
      </w:r>
      <w:r w:rsidR="00B32B38">
        <w:t>ability strongly influences customer engagement and purchase behaviour (Laudon &amp; Traver</w:t>
      </w:r>
      <w:r w:rsidR="00E66918">
        <w:t xml:space="preserve">, 2021). By improving both the websites functionality </w:t>
      </w:r>
      <w:r w:rsidR="00836A1E">
        <w:t>and online visibility, this solution addresses the core business</w:t>
      </w:r>
      <w:r w:rsidR="00161754">
        <w:t xml:space="preserve"> </w:t>
      </w:r>
      <w:r w:rsidR="00836A1E">
        <w:t>problem and strengthens Green Havens</w:t>
      </w:r>
      <w:r w:rsidR="00AC4E26">
        <w:t xml:space="preserve"> competitiveness against national online retailers.</w:t>
      </w:r>
    </w:p>
    <w:p w14:paraId="2C6BCCDB" w14:textId="44DDB0CE" w:rsidR="00BA2CED" w:rsidRDefault="006C6661" w:rsidP="00464560">
      <w:pPr>
        <w:jc w:val="center"/>
        <w:rPr>
          <w:sz w:val="40"/>
          <w:szCs w:val="40"/>
        </w:rPr>
      </w:pPr>
      <w:r>
        <w:rPr>
          <w:sz w:val="40"/>
          <w:szCs w:val="40"/>
        </w:rPr>
        <w:lastRenderedPageBreak/>
        <w:t>GREEN HAVE</w:t>
      </w:r>
      <w:r w:rsidR="0082080B">
        <w:rPr>
          <w:sz w:val="40"/>
          <w:szCs w:val="40"/>
        </w:rPr>
        <w:t>N</w:t>
      </w:r>
      <w:r>
        <w:rPr>
          <w:sz w:val="40"/>
          <w:szCs w:val="40"/>
        </w:rPr>
        <w:t xml:space="preserve"> FLORISTS</w:t>
      </w:r>
    </w:p>
    <w:p w14:paraId="6C3A86E3" w14:textId="0EB71C6B" w:rsidR="00BA2CED" w:rsidRPr="000E03BF" w:rsidRDefault="003D4BDD" w:rsidP="00D70F5E">
      <w:pPr>
        <w:rPr>
          <w:b/>
          <w:bCs/>
          <w:sz w:val="32"/>
          <w:szCs w:val="32"/>
        </w:rPr>
      </w:pPr>
      <w:r w:rsidRPr="000E03BF">
        <w:rPr>
          <w:b/>
          <w:bCs/>
          <w:sz w:val="32"/>
          <w:szCs w:val="32"/>
        </w:rPr>
        <w:t>SOLUTION</w:t>
      </w:r>
      <w:r w:rsidR="00D70F5E" w:rsidRPr="000E03BF">
        <w:rPr>
          <w:b/>
          <w:bCs/>
          <w:sz w:val="32"/>
          <w:szCs w:val="32"/>
        </w:rPr>
        <w:t xml:space="preserve"> JUSTIFICATION</w:t>
      </w:r>
    </w:p>
    <w:p w14:paraId="44368DDB" w14:textId="7599234C" w:rsidR="00A03753" w:rsidRDefault="00F55F67" w:rsidP="00D70F5E">
      <w:r>
        <w:t>The solution justification is based</w:t>
      </w:r>
      <w:r w:rsidR="00304C5B" w:rsidRPr="006C51F8">
        <w:t xml:space="preserve"> on</w:t>
      </w:r>
      <w:r>
        <w:t xml:space="preserve"> the</w:t>
      </w:r>
      <w:r w:rsidR="00304C5B" w:rsidRPr="006C51F8">
        <w:t xml:space="preserve"> P</w:t>
      </w:r>
      <w:r>
        <w:t xml:space="preserve">lus, </w:t>
      </w:r>
      <w:r w:rsidR="00304C5B" w:rsidRPr="006C51F8">
        <w:t>M</w:t>
      </w:r>
      <w:r>
        <w:t>inus,</w:t>
      </w:r>
      <w:r w:rsidR="00AC19BE">
        <w:t xml:space="preserve">and </w:t>
      </w:r>
      <w:r>
        <w:t xml:space="preserve"> </w:t>
      </w:r>
      <w:r w:rsidR="00304C5B" w:rsidRPr="006C51F8">
        <w:t>I</w:t>
      </w:r>
      <w:r>
        <w:t>nteresting</w:t>
      </w:r>
      <w:r w:rsidR="00304C5B" w:rsidRPr="006C51F8">
        <w:t xml:space="preserve"> tables in Appendix 1</w:t>
      </w:r>
      <w:r w:rsidR="00AC19BE">
        <w:t xml:space="preserve">. </w:t>
      </w:r>
      <w:r w:rsidR="00A03753">
        <w:t xml:space="preserve">Solution </w:t>
      </w:r>
      <w:r w:rsidR="00AD4354">
        <w:t>B I</w:t>
      </w:r>
      <w:r w:rsidR="00A03753">
        <w:t>s the preferred solution</w:t>
      </w:r>
      <w:r w:rsidR="00AD4354">
        <w:t xml:space="preserve"> because its PMI score shows significantly </w:t>
      </w:r>
      <w:r w:rsidR="009714FC">
        <w:t xml:space="preserve">more </w:t>
      </w:r>
      <w:r w:rsidR="00AD4354">
        <w:t>advantages than disadvantages</w:t>
      </w:r>
      <w:r w:rsidR="0008651A">
        <w:t xml:space="preserve"> compared to A</w:t>
      </w:r>
      <w:r w:rsidR="003B75A3">
        <w:t>. The evaluation criteria</w:t>
      </w:r>
      <w:r w:rsidR="00216E3C">
        <w:t xml:space="preserve"> </w:t>
      </w:r>
      <w:r w:rsidR="003B75A3">
        <w:t>-</w:t>
      </w:r>
      <w:r w:rsidR="00216E3C">
        <w:t xml:space="preserve"> </w:t>
      </w:r>
      <w:r w:rsidR="003B75A3">
        <w:t>such as customer</w:t>
      </w:r>
      <w:r w:rsidR="005E76DD">
        <w:t xml:space="preserve"> satisfaction, long-term competitiveness</w:t>
      </w:r>
      <w:r w:rsidR="00D54AE5">
        <w:t>, revenue potential and alignment with customer expectations</w:t>
      </w:r>
      <w:r w:rsidR="00216E3C">
        <w:t xml:space="preserve"> – were chosen</w:t>
      </w:r>
      <w:r w:rsidR="00D055D8">
        <w:t xml:space="preserve"> because they are critical to building sustainable advantage in digital</w:t>
      </w:r>
      <w:r w:rsidR="004F34AF">
        <w:t xml:space="preserve"> retailing (Chaffee &amp; Ellis-Chadwick</w:t>
      </w:r>
      <w:r w:rsidR="00490A4C">
        <w:t>, 2019). These criteria</w:t>
      </w:r>
      <w:r w:rsidR="00952599">
        <w:t xml:space="preserve">s </w:t>
      </w:r>
      <w:r w:rsidR="00490A4C">
        <w:t xml:space="preserve">were prioritised because the root problem is digital </w:t>
      </w:r>
      <w:r w:rsidR="00774AD2">
        <w:t xml:space="preserve">weakness, not in-store experience. </w:t>
      </w:r>
      <w:r w:rsidR="007A4116">
        <w:t>Solution</w:t>
      </w:r>
      <w:r w:rsidR="00774AD2">
        <w:t xml:space="preserve"> B provides long-term growth opportunities, increases convenience and di</w:t>
      </w:r>
      <w:r w:rsidR="004B177E">
        <w:t>rectly addresses the shop’s strategic challenges, making it the most appropriate option</w:t>
      </w:r>
      <w:r w:rsidR="00F43212">
        <w:t xml:space="preserve"> </w:t>
      </w:r>
      <w:r w:rsidR="00F43212">
        <w:t>as wel as it being the most future-focussed approach enabling Green Haven to also modernise and expand its market reach.</w:t>
      </w:r>
    </w:p>
    <w:p w14:paraId="5A8748A2" w14:textId="618D8CF6" w:rsidR="003D4BDD" w:rsidRPr="000E03BF" w:rsidRDefault="00DB0FFB" w:rsidP="00D70F5E">
      <w:pPr>
        <w:rPr>
          <w:b/>
          <w:bCs/>
          <w:sz w:val="32"/>
          <w:szCs w:val="32"/>
        </w:rPr>
      </w:pPr>
      <w:r w:rsidRPr="000E03BF">
        <w:rPr>
          <w:b/>
          <w:bCs/>
          <w:sz w:val="32"/>
          <w:szCs w:val="32"/>
        </w:rPr>
        <w:t xml:space="preserve">SOLUTION </w:t>
      </w:r>
      <w:r w:rsidR="003D4BDD" w:rsidRPr="000E03BF">
        <w:rPr>
          <w:b/>
          <w:bCs/>
          <w:sz w:val="32"/>
          <w:szCs w:val="32"/>
        </w:rPr>
        <w:t xml:space="preserve">RISK ANALYSIS </w:t>
      </w:r>
    </w:p>
    <w:p w14:paraId="518B8F2A" w14:textId="4162F075" w:rsidR="00DB0FFB" w:rsidRDefault="00CA2CBB" w:rsidP="00D70F5E">
      <w:r>
        <w:t xml:space="preserve">The solution risk analysis is </w:t>
      </w:r>
      <w:r w:rsidR="00DB0FFB" w:rsidRPr="006C51F8">
        <w:t>Based on the Risk Analysis</w:t>
      </w:r>
      <w:r>
        <w:t xml:space="preserve"> table </w:t>
      </w:r>
      <w:r w:rsidR="00DB0FFB" w:rsidRPr="006C51F8">
        <w:t xml:space="preserve"> in Appendix 2</w:t>
      </w:r>
      <w:r>
        <w:t>.</w:t>
      </w:r>
      <w:r w:rsidR="00C6286C">
        <w:t xml:space="preserve">Appendix 2 </w:t>
      </w:r>
      <w:r w:rsidR="00E253F7">
        <w:t>identifies several potential risks, including implementation</w:t>
      </w:r>
      <w:r w:rsidR="001C2EDA">
        <w:t xml:space="preserve"> delays, technical challenges and potential overspending.</w:t>
      </w:r>
      <w:r w:rsidR="003442F4">
        <w:t xml:space="preserve"> </w:t>
      </w:r>
      <w:r w:rsidR="008A1F85">
        <w:t>Key risks include exceeding development</w:t>
      </w:r>
      <w:r w:rsidR="00ED6A62">
        <w:t xml:space="preserve"> costs, technical delays and staff lacking digita</w:t>
      </w:r>
      <w:r w:rsidR="003442F4">
        <w:t>l</w:t>
      </w:r>
      <w:r w:rsidR="00ED6A62">
        <w:t xml:space="preserve"> skills. These risks were assessed using likelihood a</w:t>
      </w:r>
      <w:r w:rsidR="006E2203">
        <w:t>n</w:t>
      </w:r>
      <w:r w:rsidR="00ED6A62">
        <w:t xml:space="preserve">d impact </w:t>
      </w:r>
      <w:r w:rsidR="006742F7">
        <w:t xml:space="preserve">because the method provides clear prioritisation ( Slack et al.,2019). </w:t>
      </w:r>
      <w:r w:rsidR="006E2203">
        <w:t xml:space="preserve">Likelihood and impact were assessed on a </w:t>
      </w:r>
      <w:r w:rsidR="00DA6A0F">
        <w:t>1-5. Scale, with higher weightings</w:t>
      </w:r>
      <w:r w:rsidR="009B6B34">
        <w:t xml:space="preserve"> given to financial impact</w:t>
      </w:r>
      <w:r w:rsidR="00A465DE">
        <w:t xml:space="preserve"> and operational distraction due to their importance for a small business.</w:t>
      </w:r>
      <w:r w:rsidR="000E03BF">
        <w:t xml:space="preserve"> </w:t>
      </w:r>
      <w:r w:rsidR="006742F7">
        <w:t>Financial risk is the highest concern</w:t>
      </w:r>
      <w:r w:rsidR="000406A8">
        <w:t xml:space="preserve"> due to the Florists limited budget. </w:t>
      </w:r>
      <w:r w:rsidR="00B3416C">
        <w:t>Redeveloping the business includes obtaining fixed-price quotes and scheduling regular progress checks. Although some risks are notable</w:t>
      </w:r>
      <w:r w:rsidR="00E70882">
        <w:t>, they are manageable, and the long-term benefits outweigh the challenges that may rise in the short ter</w:t>
      </w:r>
      <w:r w:rsidR="002D3C16">
        <w:t>. This makes Solution B reliable and viable for improving competitiveness</w:t>
      </w:r>
      <w:r w:rsidR="0013489F">
        <w:t xml:space="preserve"> against rivals with huge presence in the digital market</w:t>
      </w:r>
      <w:r w:rsidR="002B5A54">
        <w:t>.</w:t>
      </w:r>
    </w:p>
    <w:p w14:paraId="1D4D7AAE" w14:textId="38D64850" w:rsidR="0082080B" w:rsidRPr="000E03BF" w:rsidRDefault="0082080B" w:rsidP="00D70F5E">
      <w:pPr>
        <w:rPr>
          <w:b/>
          <w:bCs/>
          <w:sz w:val="32"/>
          <w:szCs w:val="32"/>
        </w:rPr>
      </w:pPr>
      <w:r w:rsidRPr="000E03BF">
        <w:rPr>
          <w:b/>
          <w:bCs/>
          <w:sz w:val="32"/>
          <w:szCs w:val="32"/>
        </w:rPr>
        <w:t>SOLUTION IMPLEMENTATION PLAN</w:t>
      </w:r>
    </w:p>
    <w:p w14:paraId="08BE250F" w14:textId="353246E6" w:rsidR="00691950" w:rsidRPr="00D31798" w:rsidRDefault="00CC5E1F" w:rsidP="00D70F5E">
      <w:r w:rsidRPr="00D31798">
        <w:t>Based on appendix 3</w:t>
      </w:r>
    </w:p>
    <w:p w14:paraId="4DBE1586" w14:textId="383DF092" w:rsidR="00B516CD" w:rsidRPr="00CA2CBB" w:rsidRDefault="006C51F8" w:rsidP="00D70F5E">
      <w:r>
        <w:t xml:space="preserve">The implementation plan follows a fairly logical sequence, starting with selecting a developer, followed by design, build, testing and promotional launch. Tasks are scheduled </w:t>
      </w:r>
      <w:r w:rsidR="003265C6">
        <w:t>to avoid disruption to daily operations and ensure quality control. Responsibilities are clearly assigned, with technical tasks</w:t>
      </w:r>
      <w:r w:rsidR="000161D3">
        <w:t xml:space="preserve"> outsourced to ensure specialist input. This structured approach reflects effective project management principles that emphasise clear planning, realistic timelines and defined roles (Slack</w:t>
      </w:r>
      <w:r w:rsidR="00E42EC6">
        <w:t xml:space="preserve"> et al., 2019). The pan ensures the solution is implemented efficiently and sus</w:t>
      </w:r>
      <w:r w:rsidR="0037722D">
        <w:t>tainably.</w:t>
      </w:r>
    </w:p>
    <w:p w14:paraId="1D14BBE4" w14:textId="450AE348" w:rsidR="00CC5E1F" w:rsidRPr="00813C4A" w:rsidRDefault="00894D8C" w:rsidP="00D70F5E">
      <w:pPr>
        <w:rPr>
          <w:b/>
          <w:bCs/>
          <w:sz w:val="32"/>
          <w:szCs w:val="32"/>
        </w:rPr>
      </w:pPr>
      <w:r w:rsidRPr="00813C4A">
        <w:rPr>
          <w:b/>
          <w:bCs/>
          <w:sz w:val="32"/>
          <w:szCs w:val="32"/>
        </w:rPr>
        <w:lastRenderedPageBreak/>
        <w:t>MEASURING IMPLEMENTATION EFFECTIVENESS</w:t>
      </w:r>
    </w:p>
    <w:p w14:paraId="7C296693" w14:textId="4F15DFBB" w:rsidR="0071181D" w:rsidRPr="00E36B21" w:rsidRDefault="0084791C" w:rsidP="00D70F5E">
      <w:pPr>
        <w:rPr>
          <w:sz w:val="22"/>
          <w:szCs w:val="22"/>
        </w:rPr>
      </w:pPr>
      <w:r w:rsidRPr="00E36B21">
        <w:rPr>
          <w:sz w:val="22"/>
          <w:szCs w:val="22"/>
        </w:rPr>
        <w:t xml:space="preserve">Based on appendix </w:t>
      </w:r>
      <w:r w:rsidR="0071181D" w:rsidRPr="00E36B21">
        <w:rPr>
          <w:sz w:val="22"/>
          <w:szCs w:val="22"/>
        </w:rPr>
        <w:t>4</w:t>
      </w:r>
    </w:p>
    <w:p w14:paraId="3E6DF7FA" w14:textId="1C423729" w:rsidR="005D7A23" w:rsidRPr="00E36B21" w:rsidRDefault="0071181D" w:rsidP="00D70F5E">
      <w:pPr>
        <w:rPr>
          <w:sz w:val="22"/>
          <w:szCs w:val="22"/>
        </w:rPr>
      </w:pPr>
      <w:r w:rsidRPr="00E36B21">
        <w:rPr>
          <w:sz w:val="22"/>
          <w:szCs w:val="22"/>
        </w:rPr>
        <w:t xml:space="preserve">The </w:t>
      </w:r>
      <w:r w:rsidR="00456B07" w:rsidRPr="00E36B21">
        <w:rPr>
          <w:sz w:val="22"/>
          <w:szCs w:val="22"/>
        </w:rPr>
        <w:t xml:space="preserve">primary KPI is the </w:t>
      </w:r>
      <w:r w:rsidRPr="00E36B21">
        <w:rPr>
          <w:sz w:val="22"/>
          <w:szCs w:val="22"/>
        </w:rPr>
        <w:t>increase</w:t>
      </w:r>
      <w:r w:rsidR="00456B07" w:rsidRPr="00E36B21">
        <w:rPr>
          <w:sz w:val="22"/>
          <w:szCs w:val="22"/>
        </w:rPr>
        <w:t xml:space="preserve"> in</w:t>
      </w:r>
      <w:r w:rsidRPr="00E36B21">
        <w:rPr>
          <w:sz w:val="22"/>
          <w:szCs w:val="22"/>
        </w:rPr>
        <w:t xml:space="preserve"> online sales by 20% within</w:t>
      </w:r>
      <w:r w:rsidR="00063C94" w:rsidRPr="00E36B21">
        <w:rPr>
          <w:sz w:val="22"/>
          <w:szCs w:val="22"/>
        </w:rPr>
        <w:t xml:space="preserve"> the first</w:t>
      </w:r>
      <w:r w:rsidRPr="00E36B21">
        <w:rPr>
          <w:sz w:val="22"/>
          <w:szCs w:val="22"/>
        </w:rPr>
        <w:t xml:space="preserve"> six months- is appropriate as it directly reflects whether the new website improves </w:t>
      </w:r>
      <w:r w:rsidR="00304618" w:rsidRPr="00E36B21">
        <w:rPr>
          <w:sz w:val="22"/>
          <w:szCs w:val="22"/>
        </w:rPr>
        <w:t>performance (Kotler &amp; Armstrong, 2022</w:t>
      </w:r>
      <w:r w:rsidR="005D7A23" w:rsidRPr="00E36B21">
        <w:rPr>
          <w:sz w:val="22"/>
          <w:szCs w:val="22"/>
        </w:rPr>
        <w:t>). SMART objectives provide clarity by ensuring the target is measurable, time-bound and relevant to the digital improvement strategy (</w:t>
      </w:r>
      <w:r w:rsidR="00A572B5" w:rsidRPr="00E36B21">
        <w:rPr>
          <w:sz w:val="22"/>
          <w:szCs w:val="22"/>
        </w:rPr>
        <w:t xml:space="preserve">Stone </w:t>
      </w:r>
      <w:r w:rsidR="00C403E5" w:rsidRPr="00E36B21">
        <w:rPr>
          <w:sz w:val="22"/>
          <w:szCs w:val="22"/>
        </w:rPr>
        <w:t xml:space="preserve">&amp; Wodcock, 2014). Additional indicators such as web traffic, conversion </w:t>
      </w:r>
      <w:r w:rsidR="00D10F06" w:rsidRPr="00E36B21">
        <w:rPr>
          <w:sz w:val="22"/>
          <w:szCs w:val="22"/>
        </w:rPr>
        <w:t xml:space="preserve">rates and customer satisfaction </w:t>
      </w:r>
      <w:r w:rsidR="004E0C16" w:rsidRPr="00E36B21">
        <w:rPr>
          <w:sz w:val="22"/>
          <w:szCs w:val="22"/>
        </w:rPr>
        <w:t xml:space="preserve">will </w:t>
      </w:r>
      <w:r w:rsidR="00603DCA" w:rsidRPr="00E36B21">
        <w:rPr>
          <w:sz w:val="22"/>
          <w:szCs w:val="22"/>
        </w:rPr>
        <w:t xml:space="preserve">show whether the new </w:t>
      </w:r>
      <w:r w:rsidR="004D6E7A" w:rsidRPr="00E36B21">
        <w:rPr>
          <w:sz w:val="22"/>
          <w:szCs w:val="22"/>
        </w:rPr>
        <w:t>website is engaging and easy to use</w:t>
      </w:r>
      <w:r w:rsidR="00D10F06" w:rsidRPr="00E36B21">
        <w:rPr>
          <w:sz w:val="22"/>
          <w:szCs w:val="22"/>
        </w:rPr>
        <w:t>.</w:t>
      </w:r>
      <w:r w:rsidR="004D6E7A" w:rsidRPr="00E36B21">
        <w:rPr>
          <w:sz w:val="22"/>
          <w:szCs w:val="22"/>
        </w:rPr>
        <w:t>Customer</w:t>
      </w:r>
      <w:r w:rsidR="00E475FA" w:rsidRPr="00E36B21">
        <w:rPr>
          <w:sz w:val="22"/>
          <w:szCs w:val="22"/>
        </w:rPr>
        <w:t xml:space="preserve"> satisfaction surveys and delivery feedback and reviews</w:t>
      </w:r>
      <w:r w:rsidR="00C170CD" w:rsidRPr="00E36B21">
        <w:rPr>
          <w:sz w:val="22"/>
          <w:szCs w:val="22"/>
        </w:rPr>
        <w:t xml:space="preserve"> wil further measure the service improvements</w:t>
      </w:r>
      <w:r w:rsidR="00677F3A" w:rsidRPr="00E36B21">
        <w:rPr>
          <w:sz w:val="22"/>
          <w:szCs w:val="22"/>
        </w:rPr>
        <w:t xml:space="preserve">.monitoring these </w:t>
      </w:r>
      <w:r w:rsidR="00E918E2" w:rsidRPr="00E36B21">
        <w:rPr>
          <w:sz w:val="22"/>
          <w:szCs w:val="22"/>
        </w:rPr>
        <w:t>metrics month helps identify any issues early, refine digital marketing efforts and continuously optimise the customer experience</w:t>
      </w:r>
      <w:r w:rsidR="00001265" w:rsidRPr="00E36B21">
        <w:rPr>
          <w:sz w:val="22"/>
          <w:szCs w:val="22"/>
        </w:rPr>
        <w:t xml:space="preserve">. </w:t>
      </w:r>
      <w:r w:rsidR="00D10F06" w:rsidRPr="00E36B21">
        <w:rPr>
          <w:sz w:val="22"/>
          <w:szCs w:val="22"/>
        </w:rPr>
        <w:t>These measures will effectively evaluate whe</w:t>
      </w:r>
      <w:r w:rsidR="008405E4" w:rsidRPr="00E36B21">
        <w:rPr>
          <w:sz w:val="22"/>
          <w:szCs w:val="22"/>
        </w:rPr>
        <w:t>ther Solution B resolves the problem</w:t>
      </w:r>
      <w:r w:rsidR="00115C1D" w:rsidRPr="00E36B21">
        <w:rPr>
          <w:sz w:val="22"/>
          <w:szCs w:val="22"/>
        </w:rPr>
        <w:t>.</w:t>
      </w:r>
    </w:p>
    <w:p w14:paraId="2CBE317F" w14:textId="15321C22" w:rsidR="00894D8C" w:rsidRPr="00001265" w:rsidRDefault="00894D8C" w:rsidP="00D70F5E">
      <w:pPr>
        <w:rPr>
          <w:b/>
          <w:bCs/>
          <w:sz w:val="32"/>
          <w:szCs w:val="32"/>
        </w:rPr>
      </w:pPr>
      <w:r w:rsidRPr="00001265">
        <w:rPr>
          <w:b/>
          <w:bCs/>
          <w:sz w:val="32"/>
          <w:szCs w:val="32"/>
        </w:rPr>
        <w:t>KEY FINDI</w:t>
      </w:r>
      <w:r w:rsidR="00B516CD" w:rsidRPr="00001265">
        <w:rPr>
          <w:b/>
          <w:bCs/>
          <w:sz w:val="32"/>
          <w:szCs w:val="32"/>
        </w:rPr>
        <w:t>NGS</w:t>
      </w:r>
    </w:p>
    <w:p w14:paraId="41871E17" w14:textId="31AE31FD" w:rsidR="00671AAF" w:rsidRPr="00E36B21" w:rsidRDefault="00671AAF" w:rsidP="00671AA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>Weak presence in the digit</w:t>
      </w:r>
      <w:r w:rsidR="008C0ED3" w:rsidRPr="00E36B21">
        <w:rPr>
          <w:sz w:val="22"/>
          <w:szCs w:val="22"/>
        </w:rPr>
        <w:t xml:space="preserve">al </w:t>
      </w:r>
      <w:r w:rsidRPr="00E36B21">
        <w:rPr>
          <w:sz w:val="22"/>
          <w:szCs w:val="22"/>
        </w:rPr>
        <w:t xml:space="preserve">marketing </w:t>
      </w:r>
      <w:r w:rsidR="00284550" w:rsidRPr="00E36B21">
        <w:rPr>
          <w:sz w:val="22"/>
          <w:szCs w:val="22"/>
        </w:rPr>
        <w:t xml:space="preserve">world is the core strategic problem limiting competitiveness and also influencing the </w:t>
      </w:r>
      <w:r w:rsidR="008C0ED3" w:rsidRPr="00E36B21">
        <w:rPr>
          <w:sz w:val="22"/>
          <w:szCs w:val="22"/>
        </w:rPr>
        <w:t xml:space="preserve">rapid </w:t>
      </w:r>
      <w:r w:rsidR="00890075" w:rsidRPr="00E36B21">
        <w:rPr>
          <w:sz w:val="22"/>
          <w:szCs w:val="22"/>
        </w:rPr>
        <w:t>de</w:t>
      </w:r>
      <w:r w:rsidR="00284550" w:rsidRPr="00E36B21">
        <w:rPr>
          <w:sz w:val="22"/>
          <w:szCs w:val="22"/>
        </w:rPr>
        <w:t xml:space="preserve">cline in consumer </w:t>
      </w:r>
      <w:r w:rsidR="00890075" w:rsidRPr="00E36B21">
        <w:rPr>
          <w:sz w:val="22"/>
          <w:szCs w:val="22"/>
        </w:rPr>
        <w:t>activity.</w:t>
      </w:r>
    </w:p>
    <w:p w14:paraId="7ADFFD78" w14:textId="5B36C1ED" w:rsidR="00890075" w:rsidRPr="00E36B21" w:rsidRDefault="00890075" w:rsidP="00671AA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>P</w:t>
      </w:r>
      <w:r w:rsidR="00437C1E" w:rsidRPr="00E36B21">
        <w:rPr>
          <w:sz w:val="22"/>
          <w:szCs w:val="22"/>
        </w:rPr>
        <w:t>lus, Minuses, and interests analysis results show S</w:t>
      </w:r>
      <w:r w:rsidR="00FA39CA" w:rsidRPr="00E36B21">
        <w:rPr>
          <w:sz w:val="22"/>
          <w:szCs w:val="22"/>
        </w:rPr>
        <w:t>olution B has more advantages and aligns more closely with customer expectations</w:t>
      </w:r>
      <w:r w:rsidR="008058C5" w:rsidRPr="00E36B21">
        <w:rPr>
          <w:sz w:val="22"/>
          <w:szCs w:val="22"/>
        </w:rPr>
        <w:t xml:space="preserve"> addressing online visibility, convenience and customer expectations</w:t>
      </w:r>
      <w:r w:rsidR="005D17F2" w:rsidRPr="00E36B21">
        <w:rPr>
          <w:sz w:val="22"/>
          <w:szCs w:val="22"/>
        </w:rPr>
        <w:t>.</w:t>
      </w:r>
    </w:p>
    <w:p w14:paraId="767EAB0A" w14:textId="7DFDF359" w:rsidR="00FA39CA" w:rsidRPr="00E36B21" w:rsidRDefault="00FA39CA" w:rsidP="00671AA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>Whilst Solution A</w:t>
      </w:r>
      <w:r w:rsidR="00545415" w:rsidRPr="00E36B21">
        <w:rPr>
          <w:sz w:val="22"/>
          <w:szCs w:val="22"/>
        </w:rPr>
        <w:t xml:space="preserve"> provides valu</w:t>
      </w:r>
      <w:r w:rsidR="005D17F2" w:rsidRPr="00E36B21">
        <w:rPr>
          <w:sz w:val="22"/>
          <w:szCs w:val="22"/>
        </w:rPr>
        <w:t>able community engagement benefits but cannot solve the main strategic weakness</w:t>
      </w:r>
      <w:r w:rsidR="000904BD" w:rsidRPr="00E36B21">
        <w:rPr>
          <w:sz w:val="22"/>
          <w:szCs w:val="22"/>
        </w:rPr>
        <w:t>.</w:t>
      </w:r>
    </w:p>
    <w:p w14:paraId="44CED647" w14:textId="37967E75" w:rsidR="002B79DD" w:rsidRPr="00E36B21" w:rsidRDefault="002B79DD" w:rsidP="00671AAF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 xml:space="preserve">Managed risks are the factors that make solution </w:t>
      </w:r>
      <w:r w:rsidR="000904BD" w:rsidRPr="00E36B21">
        <w:rPr>
          <w:sz w:val="22"/>
          <w:szCs w:val="22"/>
        </w:rPr>
        <w:t>Viable</w:t>
      </w:r>
      <w:r w:rsidRPr="00E36B21">
        <w:rPr>
          <w:sz w:val="22"/>
          <w:szCs w:val="22"/>
        </w:rPr>
        <w:t xml:space="preserve"> and sustainable in the long-term</w:t>
      </w:r>
    </w:p>
    <w:p w14:paraId="3DB6E0B5" w14:textId="70B0B303" w:rsidR="00992A88" w:rsidRPr="00E36B21" w:rsidRDefault="002B79DD" w:rsidP="00D70F5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>SMART KPIs will effectively measure the success of the implementation plan.</w:t>
      </w:r>
    </w:p>
    <w:p w14:paraId="1B0DC16E" w14:textId="2CE9D0B1" w:rsidR="00113705" w:rsidRPr="00E36B21" w:rsidRDefault="00113705" w:rsidP="00D70F5E">
      <w:pPr>
        <w:pStyle w:val="ListParagraph"/>
        <w:numPr>
          <w:ilvl w:val="0"/>
          <w:numId w:val="1"/>
        </w:numPr>
        <w:rPr>
          <w:sz w:val="22"/>
          <w:szCs w:val="22"/>
        </w:rPr>
      </w:pPr>
      <w:r w:rsidRPr="00E36B21">
        <w:rPr>
          <w:sz w:val="22"/>
          <w:szCs w:val="22"/>
        </w:rPr>
        <w:t xml:space="preserve">A structured implementation plan and strong KPIs ensure measurable improvement </w:t>
      </w:r>
      <w:r w:rsidR="00813C4A" w:rsidRPr="00E36B21">
        <w:rPr>
          <w:sz w:val="22"/>
          <w:szCs w:val="22"/>
        </w:rPr>
        <w:t>in online sales and customer experience</w:t>
      </w:r>
    </w:p>
    <w:p w14:paraId="7A5667BA" w14:textId="77777777" w:rsidR="007D6AD0" w:rsidRPr="00001265" w:rsidRDefault="00B516CD" w:rsidP="00D70F5E">
      <w:pPr>
        <w:rPr>
          <w:b/>
          <w:bCs/>
          <w:sz w:val="32"/>
          <w:szCs w:val="32"/>
        </w:rPr>
      </w:pPr>
      <w:r w:rsidRPr="00001265">
        <w:rPr>
          <w:b/>
          <w:bCs/>
          <w:sz w:val="32"/>
          <w:szCs w:val="32"/>
        </w:rPr>
        <w:t>REFERENCES</w:t>
      </w:r>
    </w:p>
    <w:p w14:paraId="3CDC8A35" w14:textId="7382F330" w:rsidR="007D6AD0" w:rsidRPr="00256952" w:rsidRDefault="00256952" w:rsidP="007D6AD0">
      <w:pPr>
        <w:pStyle w:val="ListParagraph"/>
        <w:numPr>
          <w:ilvl w:val="0"/>
          <w:numId w:val="2"/>
        </w:numPr>
        <w:rPr>
          <w:b/>
          <w:bCs/>
          <w:sz w:val="40"/>
          <w:szCs w:val="40"/>
        </w:rPr>
      </w:pPr>
      <w:r>
        <w:t xml:space="preserve">Chaffee, D. And Ellis-Chadwick, F. (2019) </w:t>
      </w:r>
      <w:r>
        <w:rPr>
          <w:i/>
          <w:iCs/>
        </w:rPr>
        <w:t xml:space="preserve">Digital Marketing. </w:t>
      </w:r>
      <w:r>
        <w:t>7</w:t>
      </w:r>
      <w:r w:rsidRPr="00256952">
        <w:rPr>
          <w:vertAlign w:val="superscript"/>
        </w:rPr>
        <w:t>th</w:t>
      </w:r>
      <w:r>
        <w:t xml:space="preserve"> ed. Harlow: Pearson.</w:t>
      </w:r>
    </w:p>
    <w:p w14:paraId="1C60A41B" w14:textId="5D675F73" w:rsidR="00256952" w:rsidRPr="00C74F41" w:rsidRDefault="001C2115" w:rsidP="007D6AD0">
      <w:pPr>
        <w:pStyle w:val="ListParagraph"/>
        <w:numPr>
          <w:ilvl w:val="0"/>
          <w:numId w:val="2"/>
        </w:numPr>
        <w:rPr>
          <w:b/>
          <w:bCs/>
          <w:sz w:val="40"/>
          <w:szCs w:val="40"/>
        </w:rPr>
      </w:pPr>
      <w:r>
        <w:t xml:space="preserve">Kotler, P. And Armstrong, G. (2022) </w:t>
      </w:r>
      <w:r>
        <w:rPr>
          <w:i/>
          <w:iCs/>
        </w:rPr>
        <w:t>Principles of Marketing.</w:t>
      </w:r>
      <w:r w:rsidR="00C74F41">
        <w:t>18</w:t>
      </w:r>
      <w:r w:rsidR="00C74F41" w:rsidRPr="00C74F41">
        <w:rPr>
          <w:vertAlign w:val="superscript"/>
        </w:rPr>
        <w:t>th</w:t>
      </w:r>
      <w:r w:rsidR="00C74F41">
        <w:t xml:space="preserve"> ed. Harlow: Pearson</w:t>
      </w:r>
    </w:p>
    <w:p w14:paraId="7548CDE3" w14:textId="3F2C1B05" w:rsidR="00C74F41" w:rsidRPr="000B47E8" w:rsidRDefault="00C74F41" w:rsidP="007D6AD0">
      <w:pPr>
        <w:pStyle w:val="ListParagraph"/>
        <w:numPr>
          <w:ilvl w:val="0"/>
          <w:numId w:val="2"/>
        </w:numPr>
        <w:rPr>
          <w:b/>
          <w:bCs/>
          <w:sz w:val="40"/>
          <w:szCs w:val="40"/>
        </w:rPr>
      </w:pPr>
      <w:r>
        <w:t>Laudon, K.C.</w:t>
      </w:r>
      <w:r w:rsidR="006D264D">
        <w:t xml:space="preserve"> </w:t>
      </w:r>
      <w:r>
        <w:t>and Traver</w:t>
      </w:r>
      <w:r w:rsidR="006D264D">
        <w:t xml:space="preserve">, C.G. (2021) </w:t>
      </w:r>
      <w:r w:rsidR="006D264D">
        <w:rPr>
          <w:i/>
          <w:iCs/>
        </w:rPr>
        <w:t>E-commerce: Business,</w:t>
      </w:r>
      <w:r w:rsidR="00A61770">
        <w:rPr>
          <w:i/>
          <w:iCs/>
        </w:rPr>
        <w:t xml:space="preserve"> </w:t>
      </w:r>
      <w:r w:rsidR="006D264D">
        <w:rPr>
          <w:i/>
          <w:iCs/>
        </w:rPr>
        <w:t>Technology,</w:t>
      </w:r>
      <w:r w:rsidR="00A61770">
        <w:rPr>
          <w:i/>
          <w:iCs/>
        </w:rPr>
        <w:t xml:space="preserve"> </w:t>
      </w:r>
      <w:r w:rsidR="006D264D">
        <w:rPr>
          <w:i/>
          <w:iCs/>
        </w:rPr>
        <w:t>Society</w:t>
      </w:r>
      <w:r w:rsidR="00A61770">
        <w:rPr>
          <w:i/>
          <w:iCs/>
        </w:rPr>
        <w:t xml:space="preserve">. </w:t>
      </w:r>
      <w:r w:rsidR="00A61770">
        <w:t>16</w:t>
      </w:r>
      <w:r w:rsidR="00A61770" w:rsidRPr="00A61770">
        <w:rPr>
          <w:vertAlign w:val="superscript"/>
        </w:rPr>
        <w:t>th</w:t>
      </w:r>
      <w:r w:rsidR="00A61770">
        <w:t xml:space="preserve"> ed. Harlow</w:t>
      </w:r>
      <w:r w:rsidR="000E6B2B">
        <w:t>: Pearson.</w:t>
      </w:r>
    </w:p>
    <w:p w14:paraId="04B4E1B8" w14:textId="421099D7" w:rsidR="000B47E8" w:rsidRPr="00F5632B" w:rsidRDefault="000B47E8" w:rsidP="007D6AD0">
      <w:pPr>
        <w:pStyle w:val="ListParagraph"/>
        <w:numPr>
          <w:ilvl w:val="0"/>
          <w:numId w:val="2"/>
        </w:numPr>
        <w:rPr>
          <w:b/>
          <w:bCs/>
          <w:sz w:val="40"/>
          <w:szCs w:val="40"/>
        </w:rPr>
      </w:pPr>
      <w:r>
        <w:t xml:space="preserve">Slack, N., Brandon-Jones, A. And Burgees, N. (2019) </w:t>
      </w:r>
      <w:r>
        <w:rPr>
          <w:i/>
          <w:iCs/>
        </w:rPr>
        <w:t xml:space="preserve">Operations Management. </w:t>
      </w:r>
      <w:r>
        <w:t>10</w:t>
      </w:r>
      <w:r w:rsidRPr="000B47E8">
        <w:rPr>
          <w:vertAlign w:val="superscript"/>
        </w:rPr>
        <w:t>th</w:t>
      </w:r>
      <w:r>
        <w:t xml:space="preserve"> ed</w:t>
      </w:r>
      <w:r w:rsidR="00F5632B">
        <w:t>. Harlow: Pearson.</w:t>
      </w:r>
    </w:p>
    <w:p w14:paraId="3763BA57" w14:textId="0798B60C" w:rsidR="001A2669" w:rsidRPr="002A2125" w:rsidRDefault="00F5632B" w:rsidP="00D70F5E">
      <w:pPr>
        <w:pStyle w:val="ListParagraph"/>
        <w:numPr>
          <w:ilvl w:val="0"/>
          <w:numId w:val="2"/>
        </w:numPr>
        <w:rPr>
          <w:b/>
          <w:bCs/>
          <w:sz w:val="40"/>
          <w:szCs w:val="40"/>
        </w:rPr>
      </w:pPr>
      <w:r>
        <w:t>Stone, M. And Wodcock,N. (2014</w:t>
      </w:r>
      <w:r w:rsidR="000468D2">
        <w:t xml:space="preserve">) </w:t>
      </w:r>
      <w:r w:rsidR="000468D2">
        <w:rPr>
          <w:i/>
          <w:iCs/>
        </w:rPr>
        <w:t xml:space="preserve">Interactive, Direct and Digital Marketing. </w:t>
      </w:r>
      <w:r w:rsidR="000468D2">
        <w:t>London:Kogan Page.</w:t>
      </w:r>
    </w:p>
    <w:p w14:paraId="349CA5D6" w14:textId="7D5EC2CA" w:rsidR="00B516CD" w:rsidRPr="002A2125" w:rsidRDefault="00B516CD" w:rsidP="002A2125">
      <w:pPr>
        <w:jc w:val="center"/>
        <w:rPr>
          <w:b/>
          <w:bCs/>
          <w:sz w:val="36"/>
          <w:szCs w:val="36"/>
        </w:rPr>
      </w:pPr>
      <w:r w:rsidRPr="002A2125">
        <w:rPr>
          <w:b/>
          <w:bCs/>
          <w:sz w:val="36"/>
          <w:szCs w:val="36"/>
        </w:rPr>
        <w:lastRenderedPageBreak/>
        <w:t>APPENDICES</w:t>
      </w:r>
    </w:p>
    <w:p w14:paraId="0B96C6BE" w14:textId="77777777" w:rsidR="001772F2" w:rsidRDefault="003B0340" w:rsidP="00D70F5E">
      <w:pPr>
        <w:rPr>
          <w:sz w:val="36"/>
          <w:szCs w:val="36"/>
        </w:rPr>
      </w:pPr>
      <w:r>
        <w:rPr>
          <w:sz w:val="36"/>
          <w:szCs w:val="36"/>
        </w:rPr>
        <w:t>APPENDIX 1</w:t>
      </w:r>
    </w:p>
    <w:p w14:paraId="62249D9D" w14:textId="7F76CCAB" w:rsidR="00202918" w:rsidRDefault="00202918" w:rsidP="00D70F5E">
      <w:pPr>
        <w:rPr>
          <w:sz w:val="36"/>
          <w:szCs w:val="36"/>
        </w:rPr>
      </w:pPr>
      <w:r>
        <w:rPr>
          <w:sz w:val="36"/>
          <w:szCs w:val="36"/>
        </w:rPr>
        <w:t>SOLUTION</w:t>
      </w:r>
      <w:r w:rsidR="003B0340">
        <w:rPr>
          <w:sz w:val="36"/>
          <w:szCs w:val="36"/>
        </w:rPr>
        <w:t xml:space="preserve"> 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202918" w14:paraId="08FCB0A7" w14:textId="77777777">
        <w:tc>
          <w:tcPr>
            <w:tcW w:w="3005" w:type="dxa"/>
          </w:tcPr>
          <w:p w14:paraId="565513C2" w14:textId="0F2649BB" w:rsidR="00202918" w:rsidRPr="00734F7F" w:rsidRDefault="000D0E0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PLUS</w:t>
            </w:r>
          </w:p>
        </w:tc>
        <w:tc>
          <w:tcPr>
            <w:tcW w:w="3005" w:type="dxa"/>
          </w:tcPr>
          <w:p w14:paraId="18E3DF88" w14:textId="47210C81" w:rsidR="00202918" w:rsidRPr="00734F7F" w:rsidRDefault="000D0E0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MINUS</w:t>
            </w:r>
          </w:p>
        </w:tc>
        <w:tc>
          <w:tcPr>
            <w:tcW w:w="3006" w:type="dxa"/>
          </w:tcPr>
          <w:p w14:paraId="79032704" w14:textId="225AACA9" w:rsidR="00202918" w:rsidRPr="00734F7F" w:rsidRDefault="000D0E0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INTERESTING</w:t>
            </w:r>
          </w:p>
        </w:tc>
      </w:tr>
      <w:tr w:rsidR="00202918" w14:paraId="690FD468" w14:textId="77777777">
        <w:tc>
          <w:tcPr>
            <w:tcW w:w="3005" w:type="dxa"/>
          </w:tcPr>
          <w:p w14:paraId="6111B53B" w14:textId="1E8550CC" w:rsidR="00202918" w:rsidRPr="00734F7F" w:rsidRDefault="000D0E0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Boosts </w:t>
            </w:r>
            <w:r w:rsidR="004963EB" w:rsidRPr="00734F7F">
              <w:rPr>
                <w:sz w:val="32"/>
                <w:szCs w:val="32"/>
              </w:rPr>
              <w:t xml:space="preserve">footfall </w:t>
            </w:r>
          </w:p>
        </w:tc>
        <w:tc>
          <w:tcPr>
            <w:tcW w:w="3005" w:type="dxa"/>
          </w:tcPr>
          <w:p w14:paraId="7F628BF8" w14:textId="45E6FF35" w:rsidR="00202918" w:rsidRPr="00734F7F" w:rsidRDefault="0081471B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Does not fix digital weaknesses</w:t>
            </w:r>
          </w:p>
        </w:tc>
        <w:tc>
          <w:tcPr>
            <w:tcW w:w="3006" w:type="dxa"/>
          </w:tcPr>
          <w:p w14:paraId="02A0ACBF" w14:textId="27661349" w:rsidR="00202918" w:rsidRPr="00734F7F" w:rsidRDefault="00144429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Could create a unique</w:t>
            </w:r>
            <w:r w:rsidR="00CF4E80" w:rsidRPr="00734F7F">
              <w:rPr>
                <w:sz w:val="32"/>
                <w:szCs w:val="32"/>
              </w:rPr>
              <w:t xml:space="preserve"> brand identity</w:t>
            </w:r>
          </w:p>
        </w:tc>
      </w:tr>
      <w:tr w:rsidR="00202918" w14:paraId="6D8659DC" w14:textId="77777777">
        <w:tc>
          <w:tcPr>
            <w:tcW w:w="3005" w:type="dxa"/>
          </w:tcPr>
          <w:p w14:paraId="1F547C64" w14:textId="582AE751" w:rsidR="00202918" w:rsidRPr="00734F7F" w:rsidRDefault="004963EB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Strenghthens community ties</w:t>
            </w:r>
          </w:p>
        </w:tc>
        <w:tc>
          <w:tcPr>
            <w:tcW w:w="3005" w:type="dxa"/>
          </w:tcPr>
          <w:p w14:paraId="0734D44F" w14:textId="703749FD" w:rsidR="00202918" w:rsidRPr="00734F7F" w:rsidRDefault="0081471B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Limited long-term scalability</w:t>
            </w:r>
          </w:p>
        </w:tc>
        <w:tc>
          <w:tcPr>
            <w:tcW w:w="3006" w:type="dxa"/>
          </w:tcPr>
          <w:p w14:paraId="10C19539" w14:textId="0F0C2D23" w:rsidR="00202918" w:rsidRPr="00734F7F" w:rsidRDefault="00CF4E80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Events may generate media attention </w:t>
            </w:r>
          </w:p>
        </w:tc>
      </w:tr>
      <w:tr w:rsidR="00594013" w14:paraId="2034BF68" w14:textId="77777777">
        <w:tc>
          <w:tcPr>
            <w:tcW w:w="3005" w:type="dxa"/>
          </w:tcPr>
          <w:p w14:paraId="258A80C0" w14:textId="2FD45DED" w:rsidR="00594013" w:rsidRPr="00734F7F" w:rsidRDefault="00594013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Uses existing creative skills</w:t>
            </w:r>
          </w:p>
        </w:tc>
        <w:tc>
          <w:tcPr>
            <w:tcW w:w="3005" w:type="dxa"/>
          </w:tcPr>
          <w:p w14:paraId="4D7A06F0" w14:textId="184C150C" w:rsidR="00594013" w:rsidRPr="00734F7F" w:rsidRDefault="00144429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Revenue depends on local demand</w:t>
            </w:r>
          </w:p>
        </w:tc>
        <w:tc>
          <w:tcPr>
            <w:tcW w:w="3006" w:type="dxa"/>
          </w:tcPr>
          <w:p w14:paraId="5D690013" w14:textId="6FF1B660" w:rsidR="00594013" w:rsidRPr="00734F7F" w:rsidRDefault="00CF4E80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Possible collaborations with local businesses </w:t>
            </w:r>
          </w:p>
        </w:tc>
      </w:tr>
      <w:tr w:rsidR="00374DF8" w14:paraId="72A230A6" w14:textId="77777777" w:rsidTr="00B218BE">
        <w:tc>
          <w:tcPr>
            <w:tcW w:w="9016" w:type="dxa"/>
            <w:gridSpan w:val="3"/>
          </w:tcPr>
          <w:p w14:paraId="755901AD" w14:textId="78B3E43D" w:rsidR="00374DF8" w:rsidRPr="00734F7F" w:rsidRDefault="00374DF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TOTAL P ; 3 TOTAL M: </w:t>
            </w:r>
            <w:r w:rsidR="006943E0" w:rsidRPr="00734F7F">
              <w:rPr>
                <w:sz w:val="32"/>
                <w:szCs w:val="32"/>
              </w:rPr>
              <w:t>3 TOTAL I : 3 FINAL PMI SCORE : neutral</w:t>
            </w:r>
            <w:r w:rsidR="00734F7F" w:rsidRPr="00734F7F">
              <w:rPr>
                <w:sz w:val="32"/>
                <w:szCs w:val="32"/>
              </w:rPr>
              <w:t xml:space="preserve"> strengths balanced by limits</w:t>
            </w:r>
          </w:p>
        </w:tc>
      </w:tr>
    </w:tbl>
    <w:p w14:paraId="715CB80D" w14:textId="03DAA4BF" w:rsidR="00202918" w:rsidRDefault="003B0340" w:rsidP="00D70F5E">
      <w:pPr>
        <w:rPr>
          <w:sz w:val="36"/>
          <w:szCs w:val="36"/>
        </w:rPr>
      </w:pPr>
      <w:r>
        <w:rPr>
          <w:sz w:val="36"/>
          <w:szCs w:val="36"/>
        </w:rPr>
        <w:t>SOLUTION B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666177" w:rsidRPr="00734F7F" w14:paraId="2C62BAA2" w14:textId="77777777">
        <w:tc>
          <w:tcPr>
            <w:tcW w:w="3005" w:type="dxa"/>
          </w:tcPr>
          <w:p w14:paraId="5DE11136" w14:textId="5CBCA1D6" w:rsidR="00666177" w:rsidRPr="00734F7F" w:rsidRDefault="0066617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PLUS</w:t>
            </w:r>
          </w:p>
        </w:tc>
        <w:tc>
          <w:tcPr>
            <w:tcW w:w="3005" w:type="dxa"/>
          </w:tcPr>
          <w:p w14:paraId="1E5E2354" w14:textId="6819058C" w:rsidR="00666177" w:rsidRPr="00734F7F" w:rsidRDefault="0066617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MINUS</w:t>
            </w:r>
          </w:p>
        </w:tc>
        <w:tc>
          <w:tcPr>
            <w:tcW w:w="3006" w:type="dxa"/>
          </w:tcPr>
          <w:p w14:paraId="1C7E17C6" w14:textId="564BE9B7" w:rsidR="00666177" w:rsidRPr="00734F7F" w:rsidRDefault="0066617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INTERESTING</w:t>
            </w:r>
          </w:p>
        </w:tc>
      </w:tr>
      <w:tr w:rsidR="00666177" w:rsidRPr="00734F7F" w14:paraId="6AD0DBC9" w14:textId="77777777">
        <w:tc>
          <w:tcPr>
            <w:tcW w:w="3005" w:type="dxa"/>
          </w:tcPr>
          <w:p w14:paraId="629E9910" w14:textId="1A8A705B" w:rsidR="00666177" w:rsidRPr="00734F7F" w:rsidRDefault="00966C0C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Improves customer convenience </w:t>
            </w:r>
          </w:p>
        </w:tc>
        <w:tc>
          <w:tcPr>
            <w:tcW w:w="3005" w:type="dxa"/>
          </w:tcPr>
          <w:p w14:paraId="7962EE33" w14:textId="028547A7" w:rsidR="00666177" w:rsidRPr="00734F7F" w:rsidRDefault="0055370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Higher upfront cost</w:t>
            </w:r>
          </w:p>
        </w:tc>
        <w:tc>
          <w:tcPr>
            <w:tcW w:w="3006" w:type="dxa"/>
          </w:tcPr>
          <w:p w14:paraId="6359103D" w14:textId="4B134699" w:rsidR="00666177" w:rsidRPr="00734F7F" w:rsidRDefault="003772F2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Opportunity to expand subscription services</w:t>
            </w:r>
          </w:p>
        </w:tc>
      </w:tr>
      <w:tr w:rsidR="00666177" w:rsidRPr="00734F7F" w14:paraId="5B494897" w14:textId="77777777">
        <w:tc>
          <w:tcPr>
            <w:tcW w:w="3005" w:type="dxa"/>
          </w:tcPr>
          <w:p w14:paraId="698C8FE0" w14:textId="2F96D3E5" w:rsidR="00666177" w:rsidRPr="00734F7F" w:rsidRDefault="00966C0C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Increases online reach, SEO</w:t>
            </w:r>
          </w:p>
        </w:tc>
        <w:tc>
          <w:tcPr>
            <w:tcW w:w="3005" w:type="dxa"/>
          </w:tcPr>
          <w:p w14:paraId="507866C1" w14:textId="599F71FF" w:rsidR="00666177" w:rsidRPr="00734F7F" w:rsidRDefault="0055370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Requires technical knowledge</w:t>
            </w:r>
          </w:p>
        </w:tc>
        <w:tc>
          <w:tcPr>
            <w:tcW w:w="3006" w:type="dxa"/>
          </w:tcPr>
          <w:p w14:paraId="360AE6E9" w14:textId="5F47CA67" w:rsidR="00666177" w:rsidRPr="00734F7F" w:rsidRDefault="003772F2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Potential for national delivery</w:t>
            </w:r>
          </w:p>
        </w:tc>
      </w:tr>
      <w:tr w:rsidR="00821758" w:rsidRPr="00734F7F" w14:paraId="4AE6BA51" w14:textId="77777777">
        <w:tc>
          <w:tcPr>
            <w:tcW w:w="3005" w:type="dxa"/>
          </w:tcPr>
          <w:p w14:paraId="5D229272" w14:textId="1A1F2A00" w:rsidR="00821758" w:rsidRPr="00734F7F" w:rsidRDefault="00821758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Enhances </w:t>
            </w:r>
            <w:r w:rsidR="008A12BC" w:rsidRPr="00734F7F">
              <w:rPr>
                <w:sz w:val="32"/>
                <w:szCs w:val="32"/>
              </w:rPr>
              <w:t xml:space="preserve">competitiveness </w:t>
            </w:r>
          </w:p>
        </w:tc>
        <w:tc>
          <w:tcPr>
            <w:tcW w:w="3005" w:type="dxa"/>
          </w:tcPr>
          <w:p w14:paraId="12591880" w14:textId="2E62ED83" w:rsidR="00821758" w:rsidRPr="00734F7F" w:rsidRDefault="00553707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Risk of delays</w:t>
            </w:r>
          </w:p>
        </w:tc>
        <w:tc>
          <w:tcPr>
            <w:tcW w:w="3006" w:type="dxa"/>
          </w:tcPr>
          <w:p w14:paraId="7F0DAE5A" w14:textId="03E7EACF" w:rsidR="00821758" w:rsidRPr="00734F7F" w:rsidRDefault="003772F2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May attract younger digital customers</w:t>
            </w:r>
          </w:p>
        </w:tc>
      </w:tr>
      <w:tr w:rsidR="00821758" w:rsidRPr="00734F7F" w14:paraId="0021B3AA" w14:textId="77777777">
        <w:tc>
          <w:tcPr>
            <w:tcW w:w="3005" w:type="dxa"/>
          </w:tcPr>
          <w:p w14:paraId="089A3001" w14:textId="47B502E9" w:rsidR="00821758" w:rsidRPr="00734F7F" w:rsidRDefault="008A12BC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 xml:space="preserve">Supports long-term growth </w:t>
            </w:r>
          </w:p>
        </w:tc>
        <w:tc>
          <w:tcPr>
            <w:tcW w:w="3005" w:type="dxa"/>
          </w:tcPr>
          <w:p w14:paraId="1E305BAD" w14:textId="175B1203" w:rsidR="00821758" w:rsidRPr="00734F7F" w:rsidRDefault="00821758" w:rsidP="00D70F5E">
            <w:pPr>
              <w:rPr>
                <w:sz w:val="32"/>
                <w:szCs w:val="32"/>
              </w:rPr>
            </w:pPr>
          </w:p>
        </w:tc>
        <w:tc>
          <w:tcPr>
            <w:tcW w:w="3006" w:type="dxa"/>
          </w:tcPr>
          <w:p w14:paraId="4039B000" w14:textId="77777777" w:rsidR="00821758" w:rsidRPr="00734F7F" w:rsidRDefault="00821758" w:rsidP="00D70F5E">
            <w:pPr>
              <w:rPr>
                <w:sz w:val="32"/>
                <w:szCs w:val="32"/>
              </w:rPr>
            </w:pPr>
          </w:p>
        </w:tc>
      </w:tr>
      <w:tr w:rsidR="00202918" w:rsidRPr="00734F7F" w14:paraId="7AFCC16E" w14:textId="77777777" w:rsidTr="005D1FEF">
        <w:tc>
          <w:tcPr>
            <w:tcW w:w="9016" w:type="dxa"/>
            <w:gridSpan w:val="3"/>
          </w:tcPr>
          <w:p w14:paraId="4CC6A034" w14:textId="45D2C3DB" w:rsidR="00202918" w:rsidRPr="00734F7F" w:rsidRDefault="002A5A2C" w:rsidP="00D70F5E">
            <w:pPr>
              <w:rPr>
                <w:sz w:val="32"/>
                <w:szCs w:val="32"/>
              </w:rPr>
            </w:pPr>
            <w:r w:rsidRPr="00734F7F">
              <w:rPr>
                <w:sz w:val="32"/>
                <w:szCs w:val="32"/>
              </w:rPr>
              <w:t>TOTAL</w:t>
            </w:r>
            <w:r w:rsidR="00A34748" w:rsidRPr="00734F7F">
              <w:rPr>
                <w:sz w:val="32"/>
                <w:szCs w:val="32"/>
              </w:rPr>
              <w:t xml:space="preserve"> P :4 TOTAL M : 3. TOTAL I</w:t>
            </w:r>
            <w:r w:rsidR="00435767" w:rsidRPr="00734F7F">
              <w:rPr>
                <w:sz w:val="32"/>
                <w:szCs w:val="32"/>
              </w:rPr>
              <w:t xml:space="preserve">:3 </w:t>
            </w:r>
            <w:r w:rsidR="00085FD5" w:rsidRPr="00734F7F">
              <w:rPr>
                <w:sz w:val="32"/>
                <w:szCs w:val="32"/>
              </w:rPr>
              <w:t>Final</w:t>
            </w:r>
            <w:r w:rsidR="00435767" w:rsidRPr="00734F7F">
              <w:rPr>
                <w:sz w:val="32"/>
                <w:szCs w:val="32"/>
              </w:rPr>
              <w:t xml:space="preserve"> score is – positive overall</w:t>
            </w:r>
            <w:r w:rsidR="00085FD5" w:rsidRPr="00734F7F">
              <w:rPr>
                <w:sz w:val="32"/>
                <w:szCs w:val="32"/>
              </w:rPr>
              <w:t>,</w:t>
            </w:r>
            <w:r w:rsidR="00435767" w:rsidRPr="00734F7F">
              <w:rPr>
                <w:sz w:val="32"/>
                <w:szCs w:val="32"/>
              </w:rPr>
              <w:t xml:space="preserve"> 4 Advantages</w:t>
            </w:r>
            <w:r w:rsidR="00A34748" w:rsidRPr="00734F7F">
              <w:rPr>
                <w:sz w:val="32"/>
                <w:szCs w:val="32"/>
              </w:rPr>
              <w:t xml:space="preserve"> </w:t>
            </w:r>
          </w:p>
        </w:tc>
      </w:tr>
    </w:tbl>
    <w:p w14:paraId="6EA6C6D2" w14:textId="77777777" w:rsidR="00666177" w:rsidRDefault="00666177" w:rsidP="00D70F5E">
      <w:pPr>
        <w:rPr>
          <w:sz w:val="32"/>
          <w:szCs w:val="32"/>
        </w:rPr>
      </w:pPr>
    </w:p>
    <w:p w14:paraId="43292A5C" w14:textId="77777777" w:rsidR="00734F7F" w:rsidRDefault="00734F7F" w:rsidP="00D70F5E">
      <w:pPr>
        <w:rPr>
          <w:sz w:val="32"/>
          <w:szCs w:val="32"/>
        </w:rPr>
      </w:pPr>
    </w:p>
    <w:p w14:paraId="5C80D610" w14:textId="44B96294" w:rsidR="00734F7F" w:rsidRDefault="009B2046" w:rsidP="00D70F5E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2</w:t>
      </w:r>
      <w:r w:rsidR="00A94631">
        <w:rPr>
          <w:sz w:val="32"/>
          <w:szCs w:val="32"/>
        </w:rPr>
        <w:t xml:space="preserve"> – RISKANALYSIS 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43"/>
        <w:gridCol w:w="2288"/>
        <w:gridCol w:w="1845"/>
        <w:gridCol w:w="1367"/>
        <w:gridCol w:w="1673"/>
      </w:tblGrid>
      <w:tr w:rsidR="00464825" w:rsidRPr="005C561F" w14:paraId="5950A284" w14:textId="7961B6A7" w:rsidTr="001863AC">
        <w:tc>
          <w:tcPr>
            <w:tcW w:w="1770" w:type="dxa"/>
          </w:tcPr>
          <w:p w14:paraId="0F36B871" w14:textId="2E8B061B" w:rsidR="00464825" w:rsidRPr="005C561F" w:rsidRDefault="00464825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RISK</w:t>
            </w:r>
          </w:p>
        </w:tc>
        <w:tc>
          <w:tcPr>
            <w:tcW w:w="2394" w:type="dxa"/>
          </w:tcPr>
          <w:p w14:paraId="414E87CA" w14:textId="3434C390" w:rsidR="00464825" w:rsidRPr="005C561F" w:rsidRDefault="00464825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LIKELIHOOD (1-5)</w:t>
            </w:r>
          </w:p>
        </w:tc>
        <w:tc>
          <w:tcPr>
            <w:tcW w:w="1987" w:type="dxa"/>
          </w:tcPr>
          <w:p w14:paraId="7CBC27D2" w14:textId="7D363145" w:rsidR="00464825" w:rsidRPr="005C561F" w:rsidRDefault="00464825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IMPACT (1-5)</w:t>
            </w:r>
          </w:p>
        </w:tc>
        <w:tc>
          <w:tcPr>
            <w:tcW w:w="1400" w:type="dxa"/>
          </w:tcPr>
          <w:p w14:paraId="7299CF42" w14:textId="02B63FB3" w:rsidR="00464825" w:rsidRPr="005C561F" w:rsidRDefault="00464825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RISK FACTOR</w:t>
            </w:r>
          </w:p>
        </w:tc>
        <w:tc>
          <w:tcPr>
            <w:tcW w:w="1465" w:type="dxa"/>
          </w:tcPr>
          <w:p w14:paraId="34A92386" w14:textId="7FA9D66B" w:rsidR="00464825" w:rsidRPr="005C561F" w:rsidRDefault="00464825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MITIGATION</w:t>
            </w:r>
          </w:p>
        </w:tc>
      </w:tr>
      <w:tr w:rsidR="00464825" w:rsidRPr="005C561F" w14:paraId="25868AC5" w14:textId="0CFEF233" w:rsidTr="001863AC">
        <w:tc>
          <w:tcPr>
            <w:tcW w:w="1770" w:type="dxa"/>
          </w:tcPr>
          <w:p w14:paraId="05778C21" w14:textId="52BDBF19" w:rsidR="00464825" w:rsidRPr="005C561F" w:rsidRDefault="00602CD6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 xml:space="preserve">Development cost overruns </w:t>
            </w:r>
          </w:p>
        </w:tc>
        <w:tc>
          <w:tcPr>
            <w:tcW w:w="2394" w:type="dxa"/>
          </w:tcPr>
          <w:p w14:paraId="56479039" w14:textId="5458FAA5" w:rsidR="00464825" w:rsidRPr="005C561F" w:rsidRDefault="00602CD6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3</w:t>
            </w:r>
          </w:p>
        </w:tc>
        <w:tc>
          <w:tcPr>
            <w:tcW w:w="1987" w:type="dxa"/>
          </w:tcPr>
          <w:p w14:paraId="1274CA6E" w14:textId="7494809A" w:rsidR="00464825" w:rsidRPr="005C561F" w:rsidRDefault="00602CD6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5</w:t>
            </w:r>
          </w:p>
        </w:tc>
        <w:tc>
          <w:tcPr>
            <w:tcW w:w="1400" w:type="dxa"/>
          </w:tcPr>
          <w:p w14:paraId="55E86C27" w14:textId="7C2D33C2" w:rsidR="00464825" w:rsidRPr="005C561F" w:rsidRDefault="00602CD6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15</w:t>
            </w:r>
          </w:p>
        </w:tc>
        <w:tc>
          <w:tcPr>
            <w:tcW w:w="1465" w:type="dxa"/>
          </w:tcPr>
          <w:p w14:paraId="2B9E4D52" w14:textId="3768CDDE" w:rsidR="00464825" w:rsidRPr="005C561F" w:rsidRDefault="001863AC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Fixed-price quotes; budget monitoring</w:t>
            </w:r>
          </w:p>
        </w:tc>
      </w:tr>
      <w:tr w:rsidR="00464825" w:rsidRPr="005C561F" w14:paraId="7FCA3B4B" w14:textId="38AB9C3D" w:rsidTr="001863AC">
        <w:tc>
          <w:tcPr>
            <w:tcW w:w="1770" w:type="dxa"/>
          </w:tcPr>
          <w:p w14:paraId="358672DF" w14:textId="4B16E5A9" w:rsidR="00464825" w:rsidRPr="005C561F" w:rsidRDefault="001863AC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Technical delays</w:t>
            </w:r>
          </w:p>
        </w:tc>
        <w:tc>
          <w:tcPr>
            <w:tcW w:w="2394" w:type="dxa"/>
          </w:tcPr>
          <w:p w14:paraId="01F19D8C" w14:textId="23FFA1BF" w:rsidR="00464825" w:rsidRPr="005C561F" w:rsidRDefault="00D46940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2</w:t>
            </w:r>
          </w:p>
        </w:tc>
        <w:tc>
          <w:tcPr>
            <w:tcW w:w="1987" w:type="dxa"/>
          </w:tcPr>
          <w:p w14:paraId="2D35B0BE" w14:textId="20ECDFE6" w:rsidR="00464825" w:rsidRPr="005C561F" w:rsidRDefault="00D46940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4</w:t>
            </w:r>
          </w:p>
        </w:tc>
        <w:tc>
          <w:tcPr>
            <w:tcW w:w="1400" w:type="dxa"/>
          </w:tcPr>
          <w:p w14:paraId="5735078E" w14:textId="3A564748" w:rsidR="00464825" w:rsidRPr="005C561F" w:rsidRDefault="00D46940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8</w:t>
            </w:r>
          </w:p>
        </w:tc>
        <w:tc>
          <w:tcPr>
            <w:tcW w:w="1465" w:type="dxa"/>
          </w:tcPr>
          <w:p w14:paraId="2A95A13C" w14:textId="27E5A70A" w:rsidR="00464825" w:rsidRPr="005C561F" w:rsidRDefault="00D46940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Clear timelines; weekly updates</w:t>
            </w:r>
          </w:p>
        </w:tc>
      </w:tr>
      <w:tr w:rsidR="001863AC" w:rsidRPr="005C561F" w14:paraId="50C2AEE7" w14:textId="77777777" w:rsidTr="001863AC">
        <w:tc>
          <w:tcPr>
            <w:tcW w:w="1770" w:type="dxa"/>
          </w:tcPr>
          <w:p w14:paraId="4795F0D6" w14:textId="5F23F132" w:rsidR="001863AC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Staff lack digital skills</w:t>
            </w:r>
          </w:p>
        </w:tc>
        <w:tc>
          <w:tcPr>
            <w:tcW w:w="2394" w:type="dxa"/>
          </w:tcPr>
          <w:p w14:paraId="5E452D90" w14:textId="78B3C7A9" w:rsidR="001863AC" w:rsidRPr="005C561F" w:rsidRDefault="00D46940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4</w:t>
            </w:r>
          </w:p>
        </w:tc>
        <w:tc>
          <w:tcPr>
            <w:tcW w:w="1987" w:type="dxa"/>
          </w:tcPr>
          <w:p w14:paraId="1EF1D5C4" w14:textId="795D0A04" w:rsidR="001863AC" w:rsidRPr="005C561F" w:rsidRDefault="00374EF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3</w:t>
            </w:r>
          </w:p>
        </w:tc>
        <w:tc>
          <w:tcPr>
            <w:tcW w:w="1400" w:type="dxa"/>
          </w:tcPr>
          <w:p w14:paraId="3EA27B9F" w14:textId="26F08840" w:rsidR="001863AC" w:rsidRPr="005C561F" w:rsidRDefault="00F970F8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12</w:t>
            </w:r>
          </w:p>
        </w:tc>
        <w:tc>
          <w:tcPr>
            <w:tcW w:w="1465" w:type="dxa"/>
          </w:tcPr>
          <w:p w14:paraId="7A6D5E2C" w14:textId="25C0736B" w:rsidR="001863AC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Training and tutorials</w:t>
            </w:r>
          </w:p>
        </w:tc>
      </w:tr>
      <w:tr w:rsidR="00E07AE7" w:rsidRPr="005C561F" w14:paraId="717B2103" w14:textId="77777777" w:rsidTr="001863AC">
        <w:tc>
          <w:tcPr>
            <w:tcW w:w="1770" w:type="dxa"/>
          </w:tcPr>
          <w:p w14:paraId="182B52E8" w14:textId="6916F1C7" w:rsidR="00E07AE7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Low customer adoption</w:t>
            </w:r>
          </w:p>
        </w:tc>
        <w:tc>
          <w:tcPr>
            <w:tcW w:w="2394" w:type="dxa"/>
          </w:tcPr>
          <w:p w14:paraId="51184D85" w14:textId="304649EB" w:rsidR="00E07AE7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2</w:t>
            </w:r>
          </w:p>
        </w:tc>
        <w:tc>
          <w:tcPr>
            <w:tcW w:w="1987" w:type="dxa"/>
          </w:tcPr>
          <w:p w14:paraId="2C62CCD9" w14:textId="138E820F" w:rsidR="00E07AE7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4</w:t>
            </w:r>
          </w:p>
        </w:tc>
        <w:tc>
          <w:tcPr>
            <w:tcW w:w="1400" w:type="dxa"/>
          </w:tcPr>
          <w:p w14:paraId="65595907" w14:textId="5D202A14" w:rsidR="00E07AE7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8</w:t>
            </w:r>
          </w:p>
        </w:tc>
        <w:tc>
          <w:tcPr>
            <w:tcW w:w="1465" w:type="dxa"/>
          </w:tcPr>
          <w:p w14:paraId="2FB9443A" w14:textId="42880326" w:rsidR="00E07AE7" w:rsidRPr="005C561F" w:rsidRDefault="00E07AE7" w:rsidP="00D70F5E">
            <w:pPr>
              <w:rPr>
                <w:sz w:val="28"/>
                <w:szCs w:val="28"/>
              </w:rPr>
            </w:pPr>
            <w:r w:rsidRPr="005C561F">
              <w:rPr>
                <w:sz w:val="28"/>
                <w:szCs w:val="28"/>
              </w:rPr>
              <w:t>Soft launch; customer feedback</w:t>
            </w:r>
          </w:p>
        </w:tc>
      </w:tr>
    </w:tbl>
    <w:p w14:paraId="786959EA" w14:textId="7E083E25" w:rsidR="00A94631" w:rsidRDefault="005C561F" w:rsidP="00D70F5E">
      <w:pPr>
        <w:rPr>
          <w:sz w:val="32"/>
          <w:szCs w:val="32"/>
        </w:rPr>
      </w:pPr>
      <w:r>
        <w:rPr>
          <w:sz w:val="32"/>
          <w:szCs w:val="32"/>
        </w:rPr>
        <w:t xml:space="preserve"> APPENDIX </w:t>
      </w:r>
      <w:r w:rsidR="00E36795">
        <w:rPr>
          <w:sz w:val="32"/>
          <w:szCs w:val="32"/>
        </w:rPr>
        <w:t xml:space="preserve">3 </w:t>
      </w:r>
      <w:r w:rsidR="00FE3E38">
        <w:rPr>
          <w:sz w:val="32"/>
          <w:szCs w:val="32"/>
        </w:rPr>
        <w:t>– IMPLEMENTATION PLAN</w:t>
      </w:r>
    </w:p>
    <w:p w14:paraId="7BA09142" w14:textId="3219B27C" w:rsidR="00D93D5A" w:rsidRDefault="00D93D5A" w:rsidP="00D70F5E">
      <w:pPr>
        <w:rPr>
          <w:sz w:val="32"/>
          <w:szCs w:val="32"/>
        </w:rPr>
      </w:pPr>
      <w:r>
        <w:rPr>
          <w:sz w:val="32"/>
          <w:szCs w:val="32"/>
        </w:rPr>
        <w:t xml:space="preserve">Problem: weak digital presence and outdated website </w:t>
      </w:r>
    </w:p>
    <w:p w14:paraId="38E1380A" w14:textId="70012856" w:rsidR="00D93D5A" w:rsidRDefault="00D93D5A" w:rsidP="00D70F5E">
      <w:pPr>
        <w:rPr>
          <w:sz w:val="32"/>
          <w:szCs w:val="32"/>
        </w:rPr>
      </w:pPr>
      <w:r>
        <w:rPr>
          <w:sz w:val="32"/>
          <w:szCs w:val="32"/>
        </w:rPr>
        <w:t>Solution: redesigned website + digital</w:t>
      </w:r>
      <w:r w:rsidR="00E15C71">
        <w:rPr>
          <w:sz w:val="32"/>
          <w:szCs w:val="32"/>
        </w:rPr>
        <w:t xml:space="preserve"> marketing integration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FE3E38" w14:paraId="1CE52448" w14:textId="77777777">
        <w:tc>
          <w:tcPr>
            <w:tcW w:w="3005" w:type="dxa"/>
          </w:tcPr>
          <w:p w14:paraId="52A03F9A" w14:textId="29059B64" w:rsidR="00FE3E38" w:rsidRDefault="00E15C7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What</w:t>
            </w:r>
          </w:p>
        </w:tc>
        <w:tc>
          <w:tcPr>
            <w:tcW w:w="3005" w:type="dxa"/>
          </w:tcPr>
          <w:p w14:paraId="68B4E4F0" w14:textId="71CEDDE0" w:rsidR="00FE3E38" w:rsidRDefault="00E15C7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When</w:t>
            </w:r>
          </w:p>
        </w:tc>
        <w:tc>
          <w:tcPr>
            <w:tcW w:w="3006" w:type="dxa"/>
          </w:tcPr>
          <w:p w14:paraId="7EBFBDE6" w14:textId="138BE705" w:rsidR="00FE3E38" w:rsidRDefault="00E15C7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Who</w:t>
            </w:r>
          </w:p>
        </w:tc>
      </w:tr>
      <w:tr w:rsidR="00FE3E38" w14:paraId="4859A56C" w14:textId="77777777">
        <w:tc>
          <w:tcPr>
            <w:tcW w:w="3005" w:type="dxa"/>
          </w:tcPr>
          <w:p w14:paraId="1DAD9E13" w14:textId="7EF034D6" w:rsidR="00FE3E38" w:rsidRDefault="0051363F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Select website developer</w:t>
            </w:r>
          </w:p>
        </w:tc>
        <w:tc>
          <w:tcPr>
            <w:tcW w:w="3005" w:type="dxa"/>
          </w:tcPr>
          <w:p w14:paraId="2895F00F" w14:textId="10CA78EF" w:rsidR="00FE3E38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Weeks 1-2</w:t>
            </w:r>
          </w:p>
        </w:tc>
        <w:tc>
          <w:tcPr>
            <w:tcW w:w="3006" w:type="dxa"/>
          </w:tcPr>
          <w:p w14:paraId="1B2728EC" w14:textId="64698537" w:rsidR="00FE3E38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Owners</w:t>
            </w:r>
          </w:p>
        </w:tc>
      </w:tr>
      <w:tr w:rsidR="00FE3E38" w14:paraId="48483EEE" w14:textId="77777777">
        <w:tc>
          <w:tcPr>
            <w:tcW w:w="3005" w:type="dxa"/>
          </w:tcPr>
          <w:p w14:paraId="322C0936" w14:textId="6028669B" w:rsidR="00FE3E38" w:rsidRDefault="0051363F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Approve design</w:t>
            </w:r>
            <w:r w:rsidR="006006F8">
              <w:rPr>
                <w:sz w:val="32"/>
                <w:szCs w:val="32"/>
              </w:rPr>
              <w:t xml:space="preserve"> and layout</w:t>
            </w:r>
          </w:p>
        </w:tc>
        <w:tc>
          <w:tcPr>
            <w:tcW w:w="3005" w:type="dxa"/>
          </w:tcPr>
          <w:p w14:paraId="5E6A2273" w14:textId="750F26B5" w:rsidR="00FE3E38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Weeks 3-4</w:t>
            </w:r>
          </w:p>
        </w:tc>
        <w:tc>
          <w:tcPr>
            <w:tcW w:w="3006" w:type="dxa"/>
          </w:tcPr>
          <w:p w14:paraId="28B87AB5" w14:textId="6AB0EB5B" w:rsidR="00FE3E38" w:rsidRDefault="00356BB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Owners + developer</w:t>
            </w:r>
          </w:p>
        </w:tc>
      </w:tr>
      <w:tr w:rsidR="006006F8" w14:paraId="24FA8AC7" w14:textId="77777777">
        <w:tc>
          <w:tcPr>
            <w:tcW w:w="3005" w:type="dxa"/>
          </w:tcPr>
          <w:p w14:paraId="04B4972D" w14:textId="20BFBE00" w:rsidR="006006F8" w:rsidRDefault="00833A36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Build websi</w:t>
            </w:r>
            <w:r w:rsidR="00DE4D29">
              <w:rPr>
                <w:sz w:val="32"/>
                <w:szCs w:val="32"/>
              </w:rPr>
              <w:t>te and integrate ordering</w:t>
            </w:r>
          </w:p>
        </w:tc>
        <w:tc>
          <w:tcPr>
            <w:tcW w:w="3005" w:type="dxa"/>
          </w:tcPr>
          <w:p w14:paraId="1F184D5A" w14:textId="537EA4CD" w:rsidR="006006F8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Weeks 5-8</w:t>
            </w:r>
          </w:p>
        </w:tc>
        <w:tc>
          <w:tcPr>
            <w:tcW w:w="3006" w:type="dxa"/>
          </w:tcPr>
          <w:p w14:paraId="025C2B6C" w14:textId="49751678" w:rsidR="006006F8" w:rsidRDefault="00356BB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Developer</w:t>
            </w:r>
          </w:p>
        </w:tc>
      </w:tr>
      <w:tr w:rsidR="006006F8" w14:paraId="7E8EF34E" w14:textId="77777777">
        <w:tc>
          <w:tcPr>
            <w:tcW w:w="3005" w:type="dxa"/>
          </w:tcPr>
          <w:p w14:paraId="1D3F365E" w14:textId="48A46DAB" w:rsidR="006006F8" w:rsidRDefault="006249D3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Test functionality and gather </w:t>
            </w:r>
            <w:r w:rsidR="00122B3E">
              <w:rPr>
                <w:sz w:val="32"/>
                <w:szCs w:val="32"/>
              </w:rPr>
              <w:t>feedback</w:t>
            </w:r>
          </w:p>
        </w:tc>
        <w:tc>
          <w:tcPr>
            <w:tcW w:w="3005" w:type="dxa"/>
          </w:tcPr>
          <w:p w14:paraId="1D15806E" w14:textId="4B85472B" w:rsidR="006006F8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Week 9</w:t>
            </w:r>
          </w:p>
        </w:tc>
        <w:tc>
          <w:tcPr>
            <w:tcW w:w="3006" w:type="dxa"/>
          </w:tcPr>
          <w:p w14:paraId="5CECABFD" w14:textId="57AABFDA" w:rsidR="006006F8" w:rsidRDefault="00356BB1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Staff</w:t>
            </w:r>
            <w:r w:rsidR="00A15565">
              <w:rPr>
                <w:sz w:val="32"/>
                <w:szCs w:val="32"/>
              </w:rPr>
              <w:t xml:space="preserve">  + customers</w:t>
            </w:r>
          </w:p>
        </w:tc>
      </w:tr>
      <w:tr w:rsidR="00122B3E" w14:paraId="5A6994F5" w14:textId="77777777">
        <w:tc>
          <w:tcPr>
            <w:tcW w:w="3005" w:type="dxa"/>
          </w:tcPr>
          <w:p w14:paraId="2021B2F1" w14:textId="2ABD4A17" w:rsidR="00122B3E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Launch and promote</w:t>
            </w:r>
          </w:p>
        </w:tc>
        <w:tc>
          <w:tcPr>
            <w:tcW w:w="3005" w:type="dxa"/>
          </w:tcPr>
          <w:p w14:paraId="47DA8F2F" w14:textId="51DB51F9" w:rsidR="00122B3E" w:rsidRDefault="005B010A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Week 10</w:t>
            </w:r>
          </w:p>
        </w:tc>
        <w:tc>
          <w:tcPr>
            <w:tcW w:w="3006" w:type="dxa"/>
          </w:tcPr>
          <w:p w14:paraId="26B3CA6E" w14:textId="79C74BFF" w:rsidR="00122B3E" w:rsidRDefault="00A15565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Owners</w:t>
            </w:r>
          </w:p>
        </w:tc>
      </w:tr>
    </w:tbl>
    <w:p w14:paraId="0FF08F55" w14:textId="77777777" w:rsidR="00E36795" w:rsidRDefault="00E36795" w:rsidP="00D70F5E">
      <w:pPr>
        <w:rPr>
          <w:sz w:val="32"/>
          <w:szCs w:val="32"/>
        </w:rPr>
      </w:pPr>
    </w:p>
    <w:p w14:paraId="1D4E6186" w14:textId="77777777" w:rsidR="007C4597" w:rsidRDefault="007C4597" w:rsidP="00D70F5E">
      <w:pPr>
        <w:rPr>
          <w:sz w:val="32"/>
          <w:szCs w:val="32"/>
        </w:rPr>
      </w:pPr>
    </w:p>
    <w:p w14:paraId="370F5364" w14:textId="77777777" w:rsidR="009A7D06" w:rsidRDefault="007C4597" w:rsidP="00D70F5E">
      <w:pPr>
        <w:rPr>
          <w:sz w:val="32"/>
          <w:szCs w:val="32"/>
        </w:rPr>
      </w:pPr>
      <w:r>
        <w:rPr>
          <w:sz w:val="32"/>
          <w:szCs w:val="32"/>
        </w:rPr>
        <w:lastRenderedPageBreak/>
        <w:t>APPENDIX 4 : KPI AND SMART TABLE</w:t>
      </w:r>
    </w:p>
    <w:p w14:paraId="13E3B4EC" w14:textId="42FCE0AD" w:rsidR="007C4597" w:rsidRDefault="007C4597" w:rsidP="00D70F5E">
      <w:pPr>
        <w:rPr>
          <w:sz w:val="32"/>
          <w:szCs w:val="32"/>
        </w:rPr>
      </w:pPr>
      <w:r>
        <w:rPr>
          <w:sz w:val="32"/>
          <w:szCs w:val="32"/>
        </w:rPr>
        <w:t>KPI:</w:t>
      </w:r>
      <w:r w:rsidR="009A7D06">
        <w:rPr>
          <w:sz w:val="32"/>
          <w:szCs w:val="32"/>
        </w:rPr>
        <w:t xml:space="preserve"> INCREASE ONLINE SALES BY 20</w:t>
      </w:r>
      <w:r w:rsidR="00796E28">
        <w:rPr>
          <w:sz w:val="32"/>
          <w:szCs w:val="32"/>
        </w:rPr>
        <w:t>% WITHIN SIX MONTHS.</w:t>
      </w:r>
    </w:p>
    <w:tbl>
      <w:tblPr>
        <w:tblStyle w:val="TableGrid"/>
        <w:tblW w:w="10300" w:type="dxa"/>
        <w:tblInd w:w="-644" w:type="dxa"/>
        <w:tblLook w:val="04A0" w:firstRow="1" w:lastRow="0" w:firstColumn="1" w:lastColumn="0" w:noHBand="0" w:noVBand="1"/>
      </w:tblPr>
      <w:tblGrid>
        <w:gridCol w:w="5150"/>
        <w:gridCol w:w="5150"/>
      </w:tblGrid>
      <w:tr w:rsidR="00F02C29" w14:paraId="1FCCDDB5" w14:textId="77777777" w:rsidTr="00F02C29">
        <w:trPr>
          <w:trHeight w:val="398"/>
        </w:trPr>
        <w:tc>
          <w:tcPr>
            <w:tcW w:w="5150" w:type="dxa"/>
          </w:tcPr>
          <w:p w14:paraId="4468F532" w14:textId="2B6BB06E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SMART CATEGORY</w:t>
            </w:r>
          </w:p>
        </w:tc>
        <w:tc>
          <w:tcPr>
            <w:tcW w:w="5150" w:type="dxa"/>
          </w:tcPr>
          <w:p w14:paraId="0993563C" w14:textId="43EFCD9E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EXPLANATION</w:t>
            </w:r>
          </w:p>
        </w:tc>
      </w:tr>
      <w:tr w:rsidR="00F02C29" w14:paraId="130CC3B5" w14:textId="77777777" w:rsidTr="00F02C29">
        <w:trPr>
          <w:trHeight w:val="1153"/>
        </w:trPr>
        <w:tc>
          <w:tcPr>
            <w:tcW w:w="5150" w:type="dxa"/>
          </w:tcPr>
          <w:p w14:paraId="1162291F" w14:textId="0E9F411A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SPECIFIC</w:t>
            </w:r>
          </w:p>
        </w:tc>
        <w:tc>
          <w:tcPr>
            <w:tcW w:w="5150" w:type="dxa"/>
          </w:tcPr>
          <w:p w14:paraId="7DD03EDC" w14:textId="402ADC95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Improve online sales from website orders</w:t>
            </w:r>
          </w:p>
        </w:tc>
      </w:tr>
      <w:tr w:rsidR="00F02C29" w14:paraId="135E9943" w14:textId="77777777" w:rsidTr="00F02C29">
        <w:trPr>
          <w:trHeight w:val="398"/>
        </w:trPr>
        <w:tc>
          <w:tcPr>
            <w:tcW w:w="5150" w:type="dxa"/>
          </w:tcPr>
          <w:p w14:paraId="6BBCAB34" w14:textId="56F9199A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MEASURABLE</w:t>
            </w:r>
          </w:p>
        </w:tc>
        <w:tc>
          <w:tcPr>
            <w:tcW w:w="5150" w:type="dxa"/>
          </w:tcPr>
          <w:p w14:paraId="4000C96D" w14:textId="2C7BD3E8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20% increase tracked through </w:t>
            </w:r>
            <w:r w:rsidR="00EC3F35">
              <w:rPr>
                <w:sz w:val="32"/>
                <w:szCs w:val="32"/>
              </w:rPr>
              <w:t>analytics</w:t>
            </w:r>
          </w:p>
        </w:tc>
      </w:tr>
      <w:tr w:rsidR="00F02C29" w14:paraId="3DBD7AF4" w14:textId="77777777" w:rsidTr="00F02C29">
        <w:trPr>
          <w:trHeight w:val="398"/>
        </w:trPr>
        <w:tc>
          <w:tcPr>
            <w:tcW w:w="5150" w:type="dxa"/>
          </w:tcPr>
          <w:p w14:paraId="7FFA3AA7" w14:textId="266DB8EA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ATTAINABLE</w:t>
            </w:r>
          </w:p>
        </w:tc>
        <w:tc>
          <w:tcPr>
            <w:tcW w:w="5150" w:type="dxa"/>
          </w:tcPr>
          <w:p w14:paraId="3DA90B15" w14:textId="7C06A7F4" w:rsidR="00F02C29" w:rsidRDefault="00EC3F35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Achievable with enhanced digital platform</w:t>
            </w:r>
          </w:p>
        </w:tc>
      </w:tr>
      <w:tr w:rsidR="00F02C29" w14:paraId="62AACFE2" w14:textId="77777777" w:rsidTr="00F02C29">
        <w:trPr>
          <w:trHeight w:val="377"/>
        </w:trPr>
        <w:tc>
          <w:tcPr>
            <w:tcW w:w="5150" w:type="dxa"/>
          </w:tcPr>
          <w:p w14:paraId="06E2CC83" w14:textId="5875316C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RELEVENT</w:t>
            </w:r>
          </w:p>
        </w:tc>
        <w:tc>
          <w:tcPr>
            <w:tcW w:w="5150" w:type="dxa"/>
          </w:tcPr>
          <w:p w14:paraId="45CC7F01" w14:textId="17AF534C" w:rsidR="00F02C29" w:rsidRDefault="00EC3F35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Directly linked to </w:t>
            </w:r>
            <w:r w:rsidR="00141D77">
              <w:rPr>
                <w:sz w:val="32"/>
                <w:szCs w:val="32"/>
              </w:rPr>
              <w:t>addressing core digital issue</w:t>
            </w:r>
          </w:p>
        </w:tc>
      </w:tr>
      <w:tr w:rsidR="00F02C29" w14:paraId="2541327B" w14:textId="77777777" w:rsidTr="00F02C29">
        <w:trPr>
          <w:trHeight w:val="417"/>
        </w:trPr>
        <w:tc>
          <w:tcPr>
            <w:tcW w:w="5150" w:type="dxa"/>
          </w:tcPr>
          <w:p w14:paraId="4F907FA2" w14:textId="2FB91C8E" w:rsidR="00F02C29" w:rsidRDefault="00F02C29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TIME-BOND</w:t>
            </w:r>
          </w:p>
        </w:tc>
        <w:tc>
          <w:tcPr>
            <w:tcW w:w="5150" w:type="dxa"/>
          </w:tcPr>
          <w:p w14:paraId="757D567F" w14:textId="4B0B7455" w:rsidR="00F02C29" w:rsidRDefault="00141D77" w:rsidP="00D70F5E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Six-month target period</w:t>
            </w:r>
          </w:p>
        </w:tc>
      </w:tr>
    </w:tbl>
    <w:p w14:paraId="7A4011D7" w14:textId="77777777" w:rsidR="008A0D6B" w:rsidRPr="00734F7F" w:rsidRDefault="008A0D6B" w:rsidP="00D70F5E">
      <w:pPr>
        <w:rPr>
          <w:sz w:val="32"/>
          <w:szCs w:val="32"/>
        </w:rPr>
      </w:pPr>
    </w:p>
    <w:sectPr w:rsidR="008A0D6B" w:rsidRPr="00734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B382CA" w14:textId="77777777" w:rsidR="006B4099" w:rsidRDefault="006B4099" w:rsidP="006C6661">
      <w:pPr>
        <w:spacing w:after="0" w:line="240" w:lineRule="auto"/>
      </w:pPr>
      <w:r>
        <w:separator/>
      </w:r>
    </w:p>
  </w:endnote>
  <w:endnote w:type="continuationSeparator" w:id="0">
    <w:p w14:paraId="45DCDF04" w14:textId="77777777" w:rsidR="006B4099" w:rsidRDefault="006B4099" w:rsidP="006C66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30AF8D" w14:textId="77777777" w:rsidR="006B4099" w:rsidRDefault="006B4099" w:rsidP="006C6661">
      <w:pPr>
        <w:spacing w:after="0" w:line="240" w:lineRule="auto"/>
      </w:pPr>
      <w:r>
        <w:separator/>
      </w:r>
    </w:p>
  </w:footnote>
  <w:footnote w:type="continuationSeparator" w:id="0">
    <w:p w14:paraId="6FCB9360" w14:textId="77777777" w:rsidR="006B4099" w:rsidRDefault="006B4099" w:rsidP="006C666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AF7048A"/>
    <w:multiLevelType w:val="hybridMultilevel"/>
    <w:tmpl w:val="C2C819B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7F1B22"/>
    <w:multiLevelType w:val="hybridMultilevel"/>
    <w:tmpl w:val="335470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5764888">
    <w:abstractNumId w:val="0"/>
  </w:num>
  <w:num w:numId="2" w16cid:durableId="83388190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4560"/>
    <w:rsid w:val="00001265"/>
    <w:rsid w:val="00005DA3"/>
    <w:rsid w:val="000161D3"/>
    <w:rsid w:val="000406A8"/>
    <w:rsid w:val="000468D2"/>
    <w:rsid w:val="00063C94"/>
    <w:rsid w:val="00085FD5"/>
    <w:rsid w:val="0008651A"/>
    <w:rsid w:val="000904BD"/>
    <w:rsid w:val="000B3524"/>
    <w:rsid w:val="000B47E8"/>
    <w:rsid w:val="000C00FC"/>
    <w:rsid w:val="000D0E08"/>
    <w:rsid w:val="000D66B3"/>
    <w:rsid w:val="000D7604"/>
    <w:rsid w:val="000E03BF"/>
    <w:rsid w:val="000E6B2B"/>
    <w:rsid w:val="00105DD7"/>
    <w:rsid w:val="00113705"/>
    <w:rsid w:val="001154F4"/>
    <w:rsid w:val="00115C1D"/>
    <w:rsid w:val="00122B3E"/>
    <w:rsid w:val="0013489F"/>
    <w:rsid w:val="00141D77"/>
    <w:rsid w:val="00144429"/>
    <w:rsid w:val="00154837"/>
    <w:rsid w:val="00161754"/>
    <w:rsid w:val="00170323"/>
    <w:rsid w:val="001772F2"/>
    <w:rsid w:val="001827EB"/>
    <w:rsid w:val="001863AC"/>
    <w:rsid w:val="001A2669"/>
    <w:rsid w:val="001A6173"/>
    <w:rsid w:val="001B28CA"/>
    <w:rsid w:val="001C2115"/>
    <w:rsid w:val="001C2EDA"/>
    <w:rsid w:val="001D05F2"/>
    <w:rsid w:val="001D1964"/>
    <w:rsid w:val="001F40DE"/>
    <w:rsid w:val="00202918"/>
    <w:rsid w:val="00216E3C"/>
    <w:rsid w:val="00241D1B"/>
    <w:rsid w:val="00256952"/>
    <w:rsid w:val="00284550"/>
    <w:rsid w:val="00290712"/>
    <w:rsid w:val="00297DBC"/>
    <w:rsid w:val="002A1270"/>
    <w:rsid w:val="002A2125"/>
    <w:rsid w:val="002A5A2C"/>
    <w:rsid w:val="002B5A54"/>
    <w:rsid w:val="002B79DD"/>
    <w:rsid w:val="002C18C5"/>
    <w:rsid w:val="002D3C16"/>
    <w:rsid w:val="00304618"/>
    <w:rsid w:val="00304C5B"/>
    <w:rsid w:val="00310202"/>
    <w:rsid w:val="003251EF"/>
    <w:rsid w:val="003265C6"/>
    <w:rsid w:val="003442F4"/>
    <w:rsid w:val="00356BB1"/>
    <w:rsid w:val="0035702F"/>
    <w:rsid w:val="00373CAF"/>
    <w:rsid w:val="00374DF8"/>
    <w:rsid w:val="00374EF7"/>
    <w:rsid w:val="0037722D"/>
    <w:rsid w:val="003772F2"/>
    <w:rsid w:val="0037764B"/>
    <w:rsid w:val="003925DA"/>
    <w:rsid w:val="003A275E"/>
    <w:rsid w:val="003B0340"/>
    <w:rsid w:val="003B75A3"/>
    <w:rsid w:val="003D4BDD"/>
    <w:rsid w:val="003F64BA"/>
    <w:rsid w:val="00406744"/>
    <w:rsid w:val="00423AEB"/>
    <w:rsid w:val="00427183"/>
    <w:rsid w:val="00435767"/>
    <w:rsid w:val="00437C1E"/>
    <w:rsid w:val="00455028"/>
    <w:rsid w:val="00456B07"/>
    <w:rsid w:val="00461B5D"/>
    <w:rsid w:val="00464560"/>
    <w:rsid w:val="00464825"/>
    <w:rsid w:val="00490A4C"/>
    <w:rsid w:val="004963EB"/>
    <w:rsid w:val="004B177E"/>
    <w:rsid w:val="004C1DF3"/>
    <w:rsid w:val="004D6E7A"/>
    <w:rsid w:val="004E0C16"/>
    <w:rsid w:val="004F34AF"/>
    <w:rsid w:val="0051363F"/>
    <w:rsid w:val="005157A5"/>
    <w:rsid w:val="00545415"/>
    <w:rsid w:val="00553707"/>
    <w:rsid w:val="00557CF8"/>
    <w:rsid w:val="00574F45"/>
    <w:rsid w:val="00594013"/>
    <w:rsid w:val="005B010A"/>
    <w:rsid w:val="005C561F"/>
    <w:rsid w:val="005C5FCC"/>
    <w:rsid w:val="005D17F2"/>
    <w:rsid w:val="005D7A23"/>
    <w:rsid w:val="005E76DD"/>
    <w:rsid w:val="006006F8"/>
    <w:rsid w:val="00602CD6"/>
    <w:rsid w:val="00603DCA"/>
    <w:rsid w:val="006249D3"/>
    <w:rsid w:val="00666177"/>
    <w:rsid w:val="00671AAF"/>
    <w:rsid w:val="006742F7"/>
    <w:rsid w:val="00676738"/>
    <w:rsid w:val="00677F3A"/>
    <w:rsid w:val="00691950"/>
    <w:rsid w:val="006943E0"/>
    <w:rsid w:val="006B07CF"/>
    <w:rsid w:val="006B4099"/>
    <w:rsid w:val="006C51F8"/>
    <w:rsid w:val="006C6661"/>
    <w:rsid w:val="006D264D"/>
    <w:rsid w:val="006E2203"/>
    <w:rsid w:val="006F48E6"/>
    <w:rsid w:val="007019AE"/>
    <w:rsid w:val="0071181D"/>
    <w:rsid w:val="00720749"/>
    <w:rsid w:val="00734F7F"/>
    <w:rsid w:val="007364D4"/>
    <w:rsid w:val="007510EB"/>
    <w:rsid w:val="00762530"/>
    <w:rsid w:val="00774AD2"/>
    <w:rsid w:val="00796E28"/>
    <w:rsid w:val="00797473"/>
    <w:rsid w:val="007A4116"/>
    <w:rsid w:val="007C4597"/>
    <w:rsid w:val="007D6AD0"/>
    <w:rsid w:val="007F5A2C"/>
    <w:rsid w:val="008058C5"/>
    <w:rsid w:val="00813C4A"/>
    <w:rsid w:val="0081471B"/>
    <w:rsid w:val="00820545"/>
    <w:rsid w:val="0082080B"/>
    <w:rsid w:val="00821758"/>
    <w:rsid w:val="00833A36"/>
    <w:rsid w:val="0083676A"/>
    <w:rsid w:val="00836A1E"/>
    <w:rsid w:val="008405E4"/>
    <w:rsid w:val="0084791C"/>
    <w:rsid w:val="00856EB8"/>
    <w:rsid w:val="00877D11"/>
    <w:rsid w:val="00890075"/>
    <w:rsid w:val="00894D8C"/>
    <w:rsid w:val="008A0D6B"/>
    <w:rsid w:val="008A12BC"/>
    <w:rsid w:val="008A1F85"/>
    <w:rsid w:val="008C0ED3"/>
    <w:rsid w:val="008D4E65"/>
    <w:rsid w:val="008D6331"/>
    <w:rsid w:val="0092341D"/>
    <w:rsid w:val="00933DDD"/>
    <w:rsid w:val="009500BE"/>
    <w:rsid w:val="00952599"/>
    <w:rsid w:val="009567D9"/>
    <w:rsid w:val="00965CB5"/>
    <w:rsid w:val="00966C0C"/>
    <w:rsid w:val="009714FC"/>
    <w:rsid w:val="00992A88"/>
    <w:rsid w:val="009A7D06"/>
    <w:rsid w:val="009B15C2"/>
    <w:rsid w:val="009B2046"/>
    <w:rsid w:val="009B6B34"/>
    <w:rsid w:val="009B6EB3"/>
    <w:rsid w:val="00A03753"/>
    <w:rsid w:val="00A06FDF"/>
    <w:rsid w:val="00A15565"/>
    <w:rsid w:val="00A34748"/>
    <w:rsid w:val="00A366C7"/>
    <w:rsid w:val="00A465DE"/>
    <w:rsid w:val="00A572B5"/>
    <w:rsid w:val="00A61770"/>
    <w:rsid w:val="00A75109"/>
    <w:rsid w:val="00A94631"/>
    <w:rsid w:val="00AC19BE"/>
    <w:rsid w:val="00AC4E26"/>
    <w:rsid w:val="00AD4354"/>
    <w:rsid w:val="00AF5D2A"/>
    <w:rsid w:val="00AF6CF7"/>
    <w:rsid w:val="00B32B38"/>
    <w:rsid w:val="00B3416C"/>
    <w:rsid w:val="00B43ADE"/>
    <w:rsid w:val="00B516CD"/>
    <w:rsid w:val="00B57C79"/>
    <w:rsid w:val="00B74161"/>
    <w:rsid w:val="00B8564E"/>
    <w:rsid w:val="00BA2CED"/>
    <w:rsid w:val="00C00699"/>
    <w:rsid w:val="00C170CD"/>
    <w:rsid w:val="00C403E5"/>
    <w:rsid w:val="00C60A2B"/>
    <w:rsid w:val="00C6286C"/>
    <w:rsid w:val="00C64617"/>
    <w:rsid w:val="00C74F41"/>
    <w:rsid w:val="00CA2CBB"/>
    <w:rsid w:val="00CA4EB3"/>
    <w:rsid w:val="00CB1D5E"/>
    <w:rsid w:val="00CB33ED"/>
    <w:rsid w:val="00CB7503"/>
    <w:rsid w:val="00CC5E1F"/>
    <w:rsid w:val="00CD3CAC"/>
    <w:rsid w:val="00CF4734"/>
    <w:rsid w:val="00CF4E80"/>
    <w:rsid w:val="00D055D8"/>
    <w:rsid w:val="00D10F06"/>
    <w:rsid w:val="00D31798"/>
    <w:rsid w:val="00D3450B"/>
    <w:rsid w:val="00D43E8E"/>
    <w:rsid w:val="00D46940"/>
    <w:rsid w:val="00D50B34"/>
    <w:rsid w:val="00D54AE5"/>
    <w:rsid w:val="00D70F5E"/>
    <w:rsid w:val="00D768C3"/>
    <w:rsid w:val="00D76D1C"/>
    <w:rsid w:val="00D93D5A"/>
    <w:rsid w:val="00DA6A0F"/>
    <w:rsid w:val="00DB0FFB"/>
    <w:rsid w:val="00DC2A53"/>
    <w:rsid w:val="00DC3FA6"/>
    <w:rsid w:val="00DE4D29"/>
    <w:rsid w:val="00DE6DF7"/>
    <w:rsid w:val="00DF2756"/>
    <w:rsid w:val="00DF33FA"/>
    <w:rsid w:val="00E07AE7"/>
    <w:rsid w:val="00E123E6"/>
    <w:rsid w:val="00E137C5"/>
    <w:rsid w:val="00E15C71"/>
    <w:rsid w:val="00E253F7"/>
    <w:rsid w:val="00E36795"/>
    <w:rsid w:val="00E36B21"/>
    <w:rsid w:val="00E42EC6"/>
    <w:rsid w:val="00E475FA"/>
    <w:rsid w:val="00E66918"/>
    <w:rsid w:val="00E70882"/>
    <w:rsid w:val="00E918E2"/>
    <w:rsid w:val="00EC1D60"/>
    <w:rsid w:val="00EC3F35"/>
    <w:rsid w:val="00ED6A62"/>
    <w:rsid w:val="00F02C29"/>
    <w:rsid w:val="00F03466"/>
    <w:rsid w:val="00F43212"/>
    <w:rsid w:val="00F55F67"/>
    <w:rsid w:val="00F5632B"/>
    <w:rsid w:val="00F8429E"/>
    <w:rsid w:val="00F970F8"/>
    <w:rsid w:val="00FA39CA"/>
    <w:rsid w:val="00FB1AA4"/>
    <w:rsid w:val="00FE3E38"/>
    <w:rsid w:val="00FF2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D65F2"/>
  <w15:chartTrackingRefBased/>
  <w15:docId w15:val="{52CB7421-0E20-2A4E-9E0B-32C3B48A4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645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645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45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645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645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645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645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645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645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645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645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645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645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645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645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645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645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645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645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645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645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645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645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645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645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645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645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645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64560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D768C3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6C6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661"/>
  </w:style>
  <w:style w:type="paragraph" w:styleId="Footer">
    <w:name w:val="footer"/>
    <w:basedOn w:val="Normal"/>
    <w:link w:val="FooterChar"/>
    <w:uiPriority w:val="99"/>
    <w:unhideWhenUsed/>
    <w:rsid w:val="006C66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661"/>
  </w:style>
  <w:style w:type="table" w:styleId="TableGrid">
    <w:name w:val="Table Grid"/>
    <w:basedOn w:val="TableNormal"/>
    <w:uiPriority w:val="39"/>
    <w:rsid w:val="0066617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1586</TotalTime>
  <Pages>8</Pages>
  <Words>1512</Words>
  <Characters>8623</Characters>
  <Application>Microsoft Office Word</Application>
  <DocSecurity>0</DocSecurity>
  <Lines>71</Lines>
  <Paragraphs>20</Paragraphs>
  <ScaleCrop>false</ScaleCrop>
  <Company/>
  <LinksUpToDate>false</LinksUpToDate>
  <CharactersWithSpaces>10115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Brihanna Wilson (2428987)</dc:creator>
  <cp:keywords/>
  <dc:description/>
  <cp:lastModifiedBy>Brihanna Wilson (2428987)</cp:lastModifiedBy>
  <cp:revision>104</cp:revision>
  <dcterms:created xsi:type="dcterms:W3CDTF">2025-11-26T15:49:00Z</dcterms:created>
  <dcterms:modified xsi:type="dcterms:W3CDTF">2025-11-28T06:08:00Z</dcterms:modified>
</cp:coreProperties>
</file>