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37279" w14:textId="77777777" w:rsidR="00206A4F" w:rsidRDefault="00206A4F" w:rsidP="00206A4F">
      <w:pPr>
        <w:pStyle w:val="a3"/>
        <w:spacing w:before="100" w:beforeAutospacing="1" w:after="100" w:afterAutospacing="1" w:line="360" w:lineRule="auto"/>
        <w:jc w:val="both"/>
      </w:pPr>
      <w:bookmarkStart w:id="0" w:name="_Toc194005318"/>
    </w:p>
    <w:p w14:paraId="6BDB44C0" w14:textId="77777777" w:rsidR="00206A4F" w:rsidRDefault="00206A4F" w:rsidP="00206A4F">
      <w:pPr>
        <w:pStyle w:val="a3"/>
        <w:spacing w:before="100" w:beforeAutospacing="1" w:after="100" w:afterAutospacing="1" w:line="360" w:lineRule="auto"/>
        <w:jc w:val="both"/>
      </w:pPr>
    </w:p>
    <w:p w14:paraId="55E96DD0" w14:textId="77777777" w:rsidR="00206A4F" w:rsidRPr="003D7E7B" w:rsidRDefault="00206A4F" w:rsidP="00206A4F">
      <w:pPr>
        <w:pStyle w:val="a3"/>
        <w:spacing w:before="100" w:beforeAutospacing="1" w:after="100" w:afterAutospacing="1" w:line="360" w:lineRule="auto"/>
        <w:rPr>
          <w:rFonts w:ascii="Times New Roman" w:hAnsi="Times New Roman" w:cs="Times New Roman"/>
          <w:sz w:val="24"/>
          <w:szCs w:val="24"/>
        </w:rPr>
      </w:pPr>
      <w:r w:rsidRPr="003D7E7B">
        <w:rPr>
          <w:rFonts w:ascii="Times New Roman" w:hAnsi="Times New Roman" w:cs="Times New Roman"/>
          <w:sz w:val="24"/>
          <w:szCs w:val="24"/>
        </w:rPr>
        <w:t>Unit name: Strategic Marketing</w:t>
      </w:r>
    </w:p>
    <w:p w14:paraId="7726AC56" w14:textId="77777777" w:rsidR="00206A4F" w:rsidRPr="003D7E7B" w:rsidRDefault="00206A4F" w:rsidP="00206A4F">
      <w:pPr>
        <w:pStyle w:val="a3"/>
        <w:spacing w:before="100" w:beforeAutospacing="1" w:after="100" w:afterAutospacing="1" w:line="360" w:lineRule="auto"/>
        <w:rPr>
          <w:rFonts w:ascii="Times New Roman" w:hAnsi="Times New Roman" w:cs="Times New Roman"/>
          <w:b/>
          <w:bCs/>
          <w:sz w:val="24"/>
          <w:szCs w:val="24"/>
        </w:rPr>
      </w:pPr>
      <w:r w:rsidRPr="009439AA">
        <w:rPr>
          <w:rFonts w:ascii="Times New Roman" w:hAnsi="Times New Roman" w:cs="Times New Roman"/>
          <w:sz w:val="24"/>
          <w:szCs w:val="24"/>
        </w:rPr>
        <w:t>Module code: BMBM</w:t>
      </w:r>
      <w:r w:rsidRPr="003D7E7B">
        <w:rPr>
          <w:rFonts w:ascii="Times New Roman" w:hAnsi="Times New Roman" w:cs="Times New Roman"/>
          <w:sz w:val="24"/>
          <w:szCs w:val="24"/>
        </w:rPr>
        <w:t>6016</w:t>
      </w:r>
    </w:p>
    <w:p w14:paraId="21AE4F0A" w14:textId="29860188" w:rsidR="00206A4F" w:rsidRPr="009439AA" w:rsidRDefault="00206A4F" w:rsidP="00206A4F">
      <w:pPr>
        <w:spacing w:before="100" w:beforeAutospacing="1" w:after="100" w:afterAutospacing="1" w:line="360" w:lineRule="auto"/>
        <w:jc w:val="center"/>
        <w:rPr>
          <w:rFonts w:ascii="Times New Roman" w:eastAsiaTheme="majorEastAsia" w:hAnsi="Times New Roman" w:cs="Times New Roman"/>
          <w:b/>
          <w:bCs/>
          <w:spacing w:val="-10"/>
          <w:kern w:val="28"/>
          <w:sz w:val="24"/>
        </w:rPr>
      </w:pPr>
      <w:r w:rsidRPr="00206A4F">
        <w:rPr>
          <w:rFonts w:ascii="Times New Roman" w:eastAsiaTheme="majorEastAsia" w:hAnsi="Times New Roman" w:cs="Times New Roman"/>
          <w:b/>
          <w:bCs/>
          <w:spacing w:val="-10"/>
          <w:kern w:val="28"/>
          <w:sz w:val="24"/>
        </w:rPr>
        <w:t>LEO Company's Strategic Marketing Plan: Driving Digital Transformation and Sustainability in the UK Healthy Fast-Food Market</w:t>
      </w:r>
    </w:p>
    <w:p w14:paraId="371AE669" w14:textId="77777777"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 xml:space="preserve">Prepared for: </w:t>
      </w:r>
      <w:r w:rsidRPr="003D7E7B">
        <w:rPr>
          <w:rFonts w:ascii="Times New Roman" w:hAnsi="Times New Roman" w:cs="Times New Roman"/>
          <w:sz w:val="24"/>
        </w:rPr>
        <w:t>Gwyneth Jones</w:t>
      </w:r>
    </w:p>
    <w:p w14:paraId="1E061154" w14:textId="77777777"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Written by: Jincheng Wang</w:t>
      </w:r>
    </w:p>
    <w:p w14:paraId="69D38C6B" w14:textId="77777777"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Student ID: 2409058</w:t>
      </w:r>
    </w:p>
    <w:p w14:paraId="73BEDAF5" w14:textId="2C578CEC"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 xml:space="preserve">Date submitted: </w:t>
      </w:r>
      <w:r>
        <w:rPr>
          <w:rFonts w:ascii="Times New Roman" w:hAnsi="Times New Roman" w:cs="Times New Roman" w:hint="eastAsia"/>
          <w:sz w:val="24"/>
        </w:rPr>
        <w:t>19</w:t>
      </w:r>
      <w:r w:rsidRPr="009439AA">
        <w:rPr>
          <w:rFonts w:ascii="Times New Roman" w:hAnsi="Times New Roman" w:cs="Times New Roman"/>
          <w:sz w:val="24"/>
        </w:rPr>
        <w:t xml:space="preserve"> </w:t>
      </w:r>
      <w:r>
        <w:rPr>
          <w:rFonts w:ascii="Times New Roman" w:hAnsi="Times New Roman" w:cs="Times New Roman" w:hint="eastAsia"/>
          <w:sz w:val="24"/>
        </w:rPr>
        <w:t>May</w:t>
      </w:r>
      <w:r w:rsidRPr="009439AA">
        <w:rPr>
          <w:rFonts w:ascii="Times New Roman" w:hAnsi="Times New Roman" w:cs="Times New Roman"/>
          <w:sz w:val="24"/>
        </w:rPr>
        <w:t xml:space="preserve"> 2025</w:t>
      </w:r>
    </w:p>
    <w:p w14:paraId="7BE2CD08" w14:textId="77777777" w:rsidR="00206A4F" w:rsidRPr="009439AA" w:rsidRDefault="00206A4F" w:rsidP="00206A4F">
      <w:pPr>
        <w:spacing w:before="100" w:beforeAutospacing="1" w:after="100" w:afterAutospacing="1" w:line="360" w:lineRule="auto"/>
        <w:jc w:val="both"/>
        <w:rPr>
          <w:rFonts w:ascii="Times New Roman" w:hAnsi="Times New Roman" w:cs="Times New Roman"/>
          <w:sz w:val="24"/>
        </w:rPr>
      </w:pPr>
    </w:p>
    <w:p w14:paraId="46E098A1" w14:textId="77777777" w:rsidR="00206A4F" w:rsidRPr="009439AA" w:rsidRDefault="00206A4F" w:rsidP="00206A4F">
      <w:pPr>
        <w:spacing w:before="100" w:beforeAutospacing="1" w:after="100" w:afterAutospacing="1" w:line="360" w:lineRule="auto"/>
        <w:jc w:val="both"/>
        <w:rPr>
          <w:rFonts w:ascii="Times New Roman" w:hAnsi="Times New Roman" w:cs="Times New Roman"/>
          <w:sz w:val="24"/>
        </w:rPr>
      </w:pPr>
    </w:p>
    <w:p w14:paraId="314C218B" w14:textId="77777777" w:rsidR="00206A4F" w:rsidRPr="009439AA" w:rsidRDefault="00206A4F" w:rsidP="00206A4F">
      <w:pPr>
        <w:spacing w:before="100" w:beforeAutospacing="1" w:after="100" w:afterAutospacing="1" w:line="360" w:lineRule="auto"/>
        <w:jc w:val="both"/>
        <w:rPr>
          <w:rFonts w:ascii="Times New Roman" w:hAnsi="Times New Roman" w:cs="Times New Roman"/>
          <w:sz w:val="24"/>
        </w:rPr>
      </w:pPr>
    </w:p>
    <w:p w14:paraId="50AFAF28" w14:textId="77777777"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p>
    <w:p w14:paraId="7EDF6D51" w14:textId="77777777"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p>
    <w:p w14:paraId="5C71A9D2" w14:textId="77777777" w:rsidR="00206A4F" w:rsidRPr="009439AA" w:rsidRDefault="00206A4F" w:rsidP="00206A4F">
      <w:pPr>
        <w:spacing w:before="100" w:beforeAutospacing="1" w:after="100" w:afterAutospacing="1" w:line="360" w:lineRule="auto"/>
        <w:jc w:val="center"/>
        <w:rPr>
          <w:rFonts w:ascii="Times New Roman" w:hAnsi="Times New Roman" w:cs="Times New Roman"/>
          <w:sz w:val="24"/>
        </w:rPr>
      </w:pPr>
    </w:p>
    <w:p w14:paraId="2579B1BB" w14:textId="77777777" w:rsidR="00206A4F" w:rsidRPr="009439AA" w:rsidRDefault="00206A4F" w:rsidP="00206A4F">
      <w:pPr>
        <w:spacing w:before="100" w:beforeAutospacing="1" w:after="100" w:afterAutospacing="1" w:line="360" w:lineRule="auto"/>
        <w:rPr>
          <w:rFonts w:ascii="Times New Roman" w:hAnsi="Times New Roman" w:cs="Times New Roman" w:hint="eastAsia"/>
          <w:sz w:val="24"/>
        </w:rPr>
      </w:pPr>
    </w:p>
    <w:p w14:paraId="48A40FDA" w14:textId="77777777" w:rsidR="00206A4F" w:rsidRDefault="00206A4F" w:rsidP="00206A4F">
      <w:pPr>
        <w:jc w:val="center"/>
        <w:rPr>
          <w:rFonts w:ascii="Times New Roman" w:hAnsi="Times New Roman" w:cs="Times New Roman"/>
          <w:sz w:val="24"/>
          <w:szCs w:val="28"/>
        </w:rPr>
      </w:pPr>
      <w:r w:rsidRPr="009439AA">
        <w:rPr>
          <w:rFonts w:ascii="Times New Roman" w:hAnsi="Times New Roman" w:cs="Times New Roman"/>
          <w:sz w:val="24"/>
        </w:rPr>
        <w:t>A 2</w:t>
      </w:r>
      <w:r>
        <w:rPr>
          <w:rFonts w:ascii="Times New Roman" w:hAnsi="Times New Roman" w:cs="Times New Roman" w:hint="eastAsia"/>
          <w:sz w:val="24"/>
        </w:rPr>
        <w:t>5</w:t>
      </w:r>
      <w:r w:rsidRPr="009439AA">
        <w:rPr>
          <w:rFonts w:ascii="Times New Roman" w:hAnsi="Times New Roman" w:cs="Times New Roman"/>
          <w:sz w:val="24"/>
        </w:rPr>
        <w:t>00-word report submitted in fulfilment of the requirements for Course BMBM60</w:t>
      </w:r>
      <w:r>
        <w:rPr>
          <w:rFonts w:ascii="Times New Roman" w:hAnsi="Times New Roman" w:cs="Times New Roman" w:hint="eastAsia"/>
          <w:sz w:val="24"/>
        </w:rPr>
        <w:t>10</w:t>
      </w:r>
      <w:r w:rsidRPr="009439AA">
        <w:rPr>
          <w:rFonts w:ascii="Times New Roman" w:hAnsi="Times New Roman" w:cs="Times New Roman"/>
          <w:sz w:val="24"/>
        </w:rPr>
        <w:t xml:space="preserve">, </w:t>
      </w:r>
      <w:r w:rsidRPr="003D7E7B">
        <w:rPr>
          <w:rFonts w:ascii="Times New Roman" w:hAnsi="Times New Roman" w:cs="Times New Roman"/>
          <w:spacing w:val="-10"/>
          <w:kern w:val="28"/>
          <w:sz w:val="24"/>
        </w:rPr>
        <w:t>Strategic Marketing</w:t>
      </w:r>
      <w:r w:rsidRPr="009439AA">
        <w:rPr>
          <w:rFonts w:ascii="Times New Roman" w:hAnsi="Times New Roman" w:cs="Times New Roman"/>
          <w:sz w:val="24"/>
        </w:rPr>
        <w:t>, University of Wales Trinity Saint David</w:t>
      </w:r>
    </w:p>
    <w:p w14:paraId="6544A668" w14:textId="25C93791" w:rsidR="008C2D44" w:rsidRDefault="008C2D44">
      <w:pPr>
        <w:widowControl/>
        <w:rPr>
          <w:rFonts w:ascii="Times New Roman" w:hAnsi="Times New Roman" w:cs="Times New Roman"/>
          <w:b/>
          <w:bCs/>
          <w:sz w:val="28"/>
          <w:szCs w:val="28"/>
        </w:rPr>
      </w:pPr>
    </w:p>
    <w:p w14:paraId="393052D4" w14:textId="1BECC4BF" w:rsidR="008C2D44" w:rsidRPr="008C2D44" w:rsidRDefault="008C2D44" w:rsidP="00AA3698">
      <w:pPr>
        <w:outlineLvl w:val="0"/>
        <w:rPr>
          <w:rFonts w:ascii="Times New Roman" w:hAnsi="Times New Roman" w:cs="Times New Roman"/>
          <w:b/>
          <w:bCs/>
          <w:sz w:val="28"/>
          <w:szCs w:val="28"/>
        </w:rPr>
      </w:pPr>
      <w:bookmarkStart w:id="1" w:name="_Toc198338452"/>
      <w:r w:rsidRPr="008C2D44">
        <w:rPr>
          <w:rFonts w:ascii="Times New Roman" w:hAnsi="Times New Roman" w:cs="Times New Roman"/>
          <w:b/>
          <w:bCs/>
          <w:sz w:val="28"/>
          <w:szCs w:val="28"/>
        </w:rPr>
        <w:lastRenderedPageBreak/>
        <w:t>Executive Summary</w:t>
      </w:r>
      <w:bookmarkEnd w:id="1"/>
    </w:p>
    <w:p w14:paraId="7C747B3F" w14:textId="77777777" w:rsidR="008C2D44" w:rsidRPr="008C2D44" w:rsidRDefault="008C2D44" w:rsidP="008C2D44">
      <w:pPr>
        <w:rPr>
          <w:rFonts w:ascii="Times New Roman" w:hAnsi="Times New Roman" w:cs="Times New Roman"/>
          <w:sz w:val="24"/>
        </w:rPr>
      </w:pPr>
      <w:r w:rsidRPr="008C2D44">
        <w:rPr>
          <w:rFonts w:ascii="Times New Roman" w:hAnsi="Times New Roman" w:cs="Times New Roman"/>
          <w:sz w:val="24"/>
        </w:rPr>
        <w:t>This marketing plan outlines strategic initiatives for LEO Company to enhance its position in the UK healthy fast-food market by addressing growing consumer demand for health, sustainability, and digital convenience. The plan uses the SOSTAC® framework and SMART objectives to ensure clear and actionable goals.</w:t>
      </w:r>
    </w:p>
    <w:p w14:paraId="1BA9081D" w14:textId="77777777" w:rsidR="008C2D44" w:rsidRPr="008C2D44" w:rsidRDefault="008C2D44" w:rsidP="008C2D44">
      <w:pPr>
        <w:rPr>
          <w:rFonts w:ascii="Times New Roman" w:hAnsi="Times New Roman" w:cs="Times New Roman"/>
          <w:sz w:val="24"/>
        </w:rPr>
      </w:pPr>
      <w:r w:rsidRPr="008C2D44">
        <w:rPr>
          <w:rFonts w:ascii="Times New Roman" w:hAnsi="Times New Roman" w:cs="Times New Roman"/>
          <w:sz w:val="24"/>
        </w:rPr>
        <w:t>Key findings show Leon’s strengths in healthy menus and sustainability but also highlight challenges such as limited geographic presence and technological gaps compared to larger competitors. The plan sets two main objectives: increasing digital order share to 40% within 12 months and implementing 100% sustainable packaging within 18 months.</w:t>
      </w:r>
    </w:p>
    <w:p w14:paraId="3EA90D7D" w14:textId="77777777" w:rsidR="008C2D44" w:rsidRPr="008C2D44" w:rsidRDefault="008C2D44" w:rsidP="008C2D44">
      <w:pPr>
        <w:rPr>
          <w:rFonts w:ascii="Times New Roman" w:hAnsi="Times New Roman" w:cs="Times New Roman"/>
          <w:sz w:val="24"/>
        </w:rPr>
      </w:pPr>
      <w:r w:rsidRPr="008C2D44">
        <w:rPr>
          <w:rFonts w:ascii="Times New Roman" w:hAnsi="Times New Roman" w:cs="Times New Roman"/>
          <w:sz w:val="24"/>
        </w:rPr>
        <w:t xml:space="preserve">Strategies focus on digital transformation to boost online sales and product development to introduce fully sustainable packaging, targeting health- and eco-conscious urban consumers. Tactical measures include app enhancements, </w:t>
      </w:r>
      <w:proofErr w:type="gramStart"/>
      <w:r w:rsidRPr="008C2D44">
        <w:rPr>
          <w:rFonts w:ascii="Times New Roman" w:hAnsi="Times New Roman" w:cs="Times New Roman"/>
          <w:sz w:val="24"/>
        </w:rPr>
        <w:t>digital-exclusive</w:t>
      </w:r>
      <w:proofErr w:type="gramEnd"/>
      <w:r w:rsidRPr="008C2D44">
        <w:rPr>
          <w:rFonts w:ascii="Times New Roman" w:hAnsi="Times New Roman" w:cs="Times New Roman"/>
          <w:sz w:val="24"/>
        </w:rPr>
        <w:t xml:space="preserve"> menus, influencer marketing, and staff training to support these goals.</w:t>
      </w:r>
    </w:p>
    <w:p w14:paraId="76773CCA" w14:textId="77777777" w:rsidR="008C2D44" w:rsidRPr="008C2D44" w:rsidRDefault="008C2D44" w:rsidP="008C2D44">
      <w:pPr>
        <w:rPr>
          <w:rFonts w:ascii="Times New Roman" w:hAnsi="Times New Roman" w:cs="Times New Roman"/>
          <w:sz w:val="24"/>
        </w:rPr>
      </w:pPr>
      <w:r w:rsidRPr="008C2D44">
        <w:rPr>
          <w:rFonts w:ascii="Times New Roman" w:hAnsi="Times New Roman" w:cs="Times New Roman"/>
          <w:sz w:val="24"/>
        </w:rPr>
        <w:t>The plan recommends accelerating digital engagement through gamification, expanding beyond London with pop-up stores near universities, and launching transparency campaigns on sustainability progress. With strong execution and continuous monitoring, Leon can grow market share and strengthen its brand as a leader in healthy, sustainable fast food.</w:t>
      </w:r>
    </w:p>
    <w:p w14:paraId="0CDB815C" w14:textId="77777777" w:rsidR="008C2D44" w:rsidRPr="008C2D44" w:rsidRDefault="008C2D44" w:rsidP="008C2D44">
      <w:pPr>
        <w:rPr>
          <w:rFonts w:ascii="Times New Roman" w:hAnsi="Times New Roman" w:cs="Times New Roman"/>
          <w:sz w:val="24"/>
        </w:rPr>
      </w:pPr>
    </w:p>
    <w:p w14:paraId="6BF8F2F6" w14:textId="26EA18FE" w:rsidR="00206A4F" w:rsidRPr="008C2D44" w:rsidRDefault="008C2D44" w:rsidP="008C2D44">
      <w:pPr>
        <w:widowControl/>
        <w:rPr>
          <w:rFonts w:ascii="Times New Roman" w:hAnsi="Times New Roman" w:cs="Times New Roman" w:hint="eastAsia"/>
          <w:sz w:val="24"/>
        </w:rPr>
      </w:pPr>
      <w:r w:rsidRPr="008C2D44">
        <w:rPr>
          <w:rFonts w:ascii="Times New Roman" w:hAnsi="Times New Roman" w:cs="Times New Roman"/>
          <w:sz w:val="24"/>
        </w:rPr>
        <w:br w:type="page"/>
      </w:r>
    </w:p>
    <w:sdt>
      <w:sdtPr>
        <w:rPr>
          <w:lang w:val="zh-CN"/>
        </w:rPr>
        <w:id w:val="1610705268"/>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488DBAD5" w14:textId="31044326" w:rsidR="00206A4F" w:rsidRDefault="00206A4F">
          <w:pPr>
            <w:pStyle w:val="TOC"/>
            <w:rPr>
              <w:rFonts w:hint="eastAsia"/>
            </w:rPr>
          </w:pPr>
          <w:r>
            <w:rPr>
              <w:rFonts w:hint="eastAsia"/>
              <w:lang w:val="zh-CN"/>
            </w:rPr>
            <w:t>Contents</w:t>
          </w:r>
        </w:p>
        <w:p w14:paraId="752FCBA0" w14:textId="13306D0E" w:rsidR="00206A4F" w:rsidRDefault="00206A4F">
          <w:pPr>
            <w:pStyle w:val="TOC1"/>
            <w:tabs>
              <w:tab w:val="right" w:leader="dot" w:pos="8296"/>
            </w:tabs>
            <w:rPr>
              <w:noProof/>
            </w:rPr>
          </w:pPr>
          <w:r>
            <w:fldChar w:fldCharType="begin"/>
          </w:r>
          <w:r>
            <w:instrText xml:space="preserve"> TOC \o "1-3" \h \z \u </w:instrText>
          </w:r>
          <w:r>
            <w:fldChar w:fldCharType="separate"/>
          </w:r>
          <w:hyperlink w:anchor="_Toc198338452" w:history="1">
            <w:r w:rsidRPr="0054220C">
              <w:rPr>
                <w:rStyle w:val="ae"/>
                <w:rFonts w:ascii="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_Toc198338452 \h </w:instrText>
            </w:r>
            <w:r>
              <w:rPr>
                <w:noProof/>
                <w:webHidden/>
              </w:rPr>
            </w:r>
            <w:r>
              <w:rPr>
                <w:noProof/>
                <w:webHidden/>
              </w:rPr>
              <w:fldChar w:fldCharType="separate"/>
            </w:r>
            <w:r>
              <w:rPr>
                <w:noProof/>
                <w:webHidden/>
              </w:rPr>
              <w:t>2</w:t>
            </w:r>
            <w:r>
              <w:rPr>
                <w:noProof/>
                <w:webHidden/>
              </w:rPr>
              <w:fldChar w:fldCharType="end"/>
            </w:r>
          </w:hyperlink>
        </w:p>
        <w:p w14:paraId="45A3B13C" w14:textId="2E245AED" w:rsidR="00206A4F" w:rsidRDefault="00206A4F">
          <w:pPr>
            <w:pStyle w:val="TOC1"/>
            <w:tabs>
              <w:tab w:val="right" w:leader="dot" w:pos="8296"/>
            </w:tabs>
            <w:rPr>
              <w:noProof/>
            </w:rPr>
          </w:pPr>
          <w:hyperlink w:anchor="_Toc198338453" w:history="1">
            <w:r w:rsidRPr="0054220C">
              <w:rPr>
                <w:rStyle w:val="ae"/>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_Toc198338453 \h </w:instrText>
            </w:r>
            <w:r>
              <w:rPr>
                <w:noProof/>
                <w:webHidden/>
              </w:rPr>
            </w:r>
            <w:r>
              <w:rPr>
                <w:noProof/>
                <w:webHidden/>
              </w:rPr>
              <w:fldChar w:fldCharType="separate"/>
            </w:r>
            <w:r>
              <w:rPr>
                <w:noProof/>
                <w:webHidden/>
              </w:rPr>
              <w:t>4</w:t>
            </w:r>
            <w:r>
              <w:rPr>
                <w:noProof/>
                <w:webHidden/>
              </w:rPr>
              <w:fldChar w:fldCharType="end"/>
            </w:r>
          </w:hyperlink>
        </w:p>
        <w:p w14:paraId="33D32B3B" w14:textId="496C1B2C" w:rsidR="00206A4F" w:rsidRDefault="00206A4F">
          <w:pPr>
            <w:pStyle w:val="TOC1"/>
            <w:tabs>
              <w:tab w:val="right" w:leader="dot" w:pos="8296"/>
            </w:tabs>
            <w:rPr>
              <w:noProof/>
            </w:rPr>
          </w:pPr>
          <w:hyperlink w:anchor="_Toc198338454" w:history="1">
            <w:r w:rsidRPr="0054220C">
              <w:rPr>
                <w:rStyle w:val="ae"/>
                <w:rFonts w:ascii="Times New Roman" w:hAnsi="Times New Roman" w:cs="Times New Roman"/>
                <w:b/>
                <w:bCs/>
                <w:noProof/>
              </w:rPr>
              <w:t>2. Situation Analysis</w:t>
            </w:r>
            <w:r>
              <w:rPr>
                <w:noProof/>
                <w:webHidden/>
              </w:rPr>
              <w:tab/>
            </w:r>
            <w:r>
              <w:rPr>
                <w:noProof/>
                <w:webHidden/>
              </w:rPr>
              <w:fldChar w:fldCharType="begin"/>
            </w:r>
            <w:r>
              <w:rPr>
                <w:noProof/>
                <w:webHidden/>
              </w:rPr>
              <w:instrText xml:space="preserve"> PAGEREF _Toc198338454 \h </w:instrText>
            </w:r>
            <w:r>
              <w:rPr>
                <w:noProof/>
                <w:webHidden/>
              </w:rPr>
            </w:r>
            <w:r>
              <w:rPr>
                <w:noProof/>
                <w:webHidden/>
              </w:rPr>
              <w:fldChar w:fldCharType="separate"/>
            </w:r>
            <w:r>
              <w:rPr>
                <w:noProof/>
                <w:webHidden/>
              </w:rPr>
              <w:t>5</w:t>
            </w:r>
            <w:r>
              <w:rPr>
                <w:noProof/>
                <w:webHidden/>
              </w:rPr>
              <w:fldChar w:fldCharType="end"/>
            </w:r>
          </w:hyperlink>
        </w:p>
        <w:p w14:paraId="472E4782" w14:textId="475582DE" w:rsidR="00206A4F" w:rsidRDefault="00206A4F">
          <w:pPr>
            <w:pStyle w:val="TOC2"/>
            <w:tabs>
              <w:tab w:val="right" w:leader="dot" w:pos="8296"/>
            </w:tabs>
            <w:ind w:left="440"/>
            <w:rPr>
              <w:noProof/>
            </w:rPr>
          </w:pPr>
          <w:hyperlink w:anchor="_Toc198338455" w:history="1">
            <w:r w:rsidRPr="0054220C">
              <w:rPr>
                <w:rStyle w:val="ae"/>
                <w:rFonts w:ascii="Times New Roman" w:hAnsi="Times New Roman" w:cs="Times New Roman"/>
                <w:b/>
                <w:bCs/>
                <w:noProof/>
              </w:rPr>
              <w:t>2.1 Market Positioning and Differentiation Advantage</w:t>
            </w:r>
            <w:r>
              <w:rPr>
                <w:noProof/>
                <w:webHidden/>
              </w:rPr>
              <w:tab/>
            </w:r>
            <w:r>
              <w:rPr>
                <w:noProof/>
                <w:webHidden/>
              </w:rPr>
              <w:fldChar w:fldCharType="begin"/>
            </w:r>
            <w:r>
              <w:rPr>
                <w:noProof/>
                <w:webHidden/>
              </w:rPr>
              <w:instrText xml:space="preserve"> PAGEREF _Toc198338455 \h </w:instrText>
            </w:r>
            <w:r>
              <w:rPr>
                <w:noProof/>
                <w:webHidden/>
              </w:rPr>
            </w:r>
            <w:r>
              <w:rPr>
                <w:noProof/>
                <w:webHidden/>
              </w:rPr>
              <w:fldChar w:fldCharType="separate"/>
            </w:r>
            <w:r>
              <w:rPr>
                <w:noProof/>
                <w:webHidden/>
              </w:rPr>
              <w:t>5</w:t>
            </w:r>
            <w:r>
              <w:rPr>
                <w:noProof/>
                <w:webHidden/>
              </w:rPr>
              <w:fldChar w:fldCharType="end"/>
            </w:r>
          </w:hyperlink>
        </w:p>
        <w:p w14:paraId="557A0E3B" w14:textId="18A53D66" w:rsidR="00206A4F" w:rsidRDefault="00206A4F">
          <w:pPr>
            <w:pStyle w:val="TOC2"/>
            <w:tabs>
              <w:tab w:val="right" w:leader="dot" w:pos="8296"/>
            </w:tabs>
            <w:ind w:left="440"/>
            <w:rPr>
              <w:noProof/>
            </w:rPr>
          </w:pPr>
          <w:hyperlink w:anchor="_Toc198338456" w:history="1">
            <w:r w:rsidRPr="0054220C">
              <w:rPr>
                <w:rStyle w:val="ae"/>
                <w:rFonts w:ascii="Times New Roman" w:hAnsi="Times New Roman" w:cs="Times New Roman"/>
                <w:b/>
                <w:bCs/>
                <w:noProof/>
              </w:rPr>
              <w:t>2.2 External Competition and Industry Challenges</w:t>
            </w:r>
            <w:r>
              <w:rPr>
                <w:noProof/>
                <w:webHidden/>
              </w:rPr>
              <w:tab/>
            </w:r>
            <w:r>
              <w:rPr>
                <w:noProof/>
                <w:webHidden/>
              </w:rPr>
              <w:fldChar w:fldCharType="begin"/>
            </w:r>
            <w:r>
              <w:rPr>
                <w:noProof/>
                <w:webHidden/>
              </w:rPr>
              <w:instrText xml:space="preserve"> PAGEREF _Toc198338456 \h </w:instrText>
            </w:r>
            <w:r>
              <w:rPr>
                <w:noProof/>
                <w:webHidden/>
              </w:rPr>
            </w:r>
            <w:r>
              <w:rPr>
                <w:noProof/>
                <w:webHidden/>
              </w:rPr>
              <w:fldChar w:fldCharType="separate"/>
            </w:r>
            <w:r>
              <w:rPr>
                <w:noProof/>
                <w:webHidden/>
              </w:rPr>
              <w:t>5</w:t>
            </w:r>
            <w:r>
              <w:rPr>
                <w:noProof/>
                <w:webHidden/>
              </w:rPr>
              <w:fldChar w:fldCharType="end"/>
            </w:r>
          </w:hyperlink>
        </w:p>
        <w:p w14:paraId="4680DCA1" w14:textId="0E3E5C60" w:rsidR="00206A4F" w:rsidRDefault="00206A4F">
          <w:pPr>
            <w:pStyle w:val="TOC2"/>
            <w:tabs>
              <w:tab w:val="right" w:leader="dot" w:pos="8296"/>
            </w:tabs>
            <w:ind w:left="440"/>
            <w:rPr>
              <w:noProof/>
            </w:rPr>
          </w:pPr>
          <w:hyperlink w:anchor="_Toc198338457" w:history="1">
            <w:r w:rsidRPr="0054220C">
              <w:rPr>
                <w:rStyle w:val="ae"/>
                <w:rFonts w:ascii="Times New Roman" w:hAnsi="Times New Roman" w:cs="Times New Roman"/>
                <w:b/>
                <w:bCs/>
                <w:noProof/>
              </w:rPr>
              <w:t>2.3 Strategic Potential and Future Directions</w:t>
            </w:r>
            <w:r>
              <w:rPr>
                <w:noProof/>
                <w:webHidden/>
              </w:rPr>
              <w:tab/>
            </w:r>
            <w:r>
              <w:rPr>
                <w:noProof/>
                <w:webHidden/>
              </w:rPr>
              <w:fldChar w:fldCharType="begin"/>
            </w:r>
            <w:r>
              <w:rPr>
                <w:noProof/>
                <w:webHidden/>
              </w:rPr>
              <w:instrText xml:space="preserve"> PAGEREF _Toc198338457 \h </w:instrText>
            </w:r>
            <w:r>
              <w:rPr>
                <w:noProof/>
                <w:webHidden/>
              </w:rPr>
            </w:r>
            <w:r>
              <w:rPr>
                <w:noProof/>
                <w:webHidden/>
              </w:rPr>
              <w:fldChar w:fldCharType="separate"/>
            </w:r>
            <w:r>
              <w:rPr>
                <w:noProof/>
                <w:webHidden/>
              </w:rPr>
              <w:t>6</w:t>
            </w:r>
            <w:r>
              <w:rPr>
                <w:noProof/>
                <w:webHidden/>
              </w:rPr>
              <w:fldChar w:fldCharType="end"/>
            </w:r>
          </w:hyperlink>
        </w:p>
        <w:p w14:paraId="589CD53E" w14:textId="5B8D1AFB" w:rsidR="00206A4F" w:rsidRDefault="00206A4F">
          <w:pPr>
            <w:pStyle w:val="TOC1"/>
            <w:tabs>
              <w:tab w:val="right" w:leader="dot" w:pos="8296"/>
            </w:tabs>
            <w:rPr>
              <w:noProof/>
            </w:rPr>
          </w:pPr>
          <w:hyperlink w:anchor="_Toc198338458" w:history="1">
            <w:r w:rsidRPr="0054220C">
              <w:rPr>
                <w:rStyle w:val="ae"/>
                <w:rFonts w:ascii="Times New Roman" w:hAnsi="Times New Roman" w:cs="Times New Roman"/>
                <w:b/>
                <w:bCs/>
                <w:noProof/>
              </w:rPr>
              <w:t>3. Objectives</w:t>
            </w:r>
            <w:r>
              <w:rPr>
                <w:noProof/>
                <w:webHidden/>
              </w:rPr>
              <w:tab/>
            </w:r>
            <w:r>
              <w:rPr>
                <w:noProof/>
                <w:webHidden/>
              </w:rPr>
              <w:fldChar w:fldCharType="begin"/>
            </w:r>
            <w:r>
              <w:rPr>
                <w:noProof/>
                <w:webHidden/>
              </w:rPr>
              <w:instrText xml:space="preserve"> PAGEREF _Toc198338458 \h </w:instrText>
            </w:r>
            <w:r>
              <w:rPr>
                <w:noProof/>
                <w:webHidden/>
              </w:rPr>
            </w:r>
            <w:r>
              <w:rPr>
                <w:noProof/>
                <w:webHidden/>
              </w:rPr>
              <w:fldChar w:fldCharType="separate"/>
            </w:r>
            <w:r>
              <w:rPr>
                <w:noProof/>
                <w:webHidden/>
              </w:rPr>
              <w:t>6</w:t>
            </w:r>
            <w:r>
              <w:rPr>
                <w:noProof/>
                <w:webHidden/>
              </w:rPr>
              <w:fldChar w:fldCharType="end"/>
            </w:r>
          </w:hyperlink>
        </w:p>
        <w:p w14:paraId="13AD93AD" w14:textId="6AF5DCBC" w:rsidR="00206A4F" w:rsidRDefault="00206A4F">
          <w:pPr>
            <w:pStyle w:val="TOC2"/>
            <w:tabs>
              <w:tab w:val="right" w:leader="dot" w:pos="8296"/>
            </w:tabs>
            <w:ind w:left="440"/>
            <w:rPr>
              <w:noProof/>
            </w:rPr>
          </w:pPr>
          <w:hyperlink w:anchor="_Toc198338459" w:history="1">
            <w:r w:rsidRPr="0054220C">
              <w:rPr>
                <w:rStyle w:val="ae"/>
                <w:rFonts w:ascii="Times New Roman" w:hAnsi="Times New Roman" w:cs="Times New Roman"/>
                <w:b/>
                <w:bCs/>
                <w:noProof/>
              </w:rPr>
              <w:t>3.1 Defined Marketing Focus: Digitalization and Sustainability in the Healthy Fast-Food Market</w:t>
            </w:r>
            <w:r>
              <w:rPr>
                <w:noProof/>
                <w:webHidden/>
              </w:rPr>
              <w:tab/>
            </w:r>
            <w:r>
              <w:rPr>
                <w:noProof/>
                <w:webHidden/>
              </w:rPr>
              <w:fldChar w:fldCharType="begin"/>
            </w:r>
            <w:r>
              <w:rPr>
                <w:noProof/>
                <w:webHidden/>
              </w:rPr>
              <w:instrText xml:space="preserve"> PAGEREF _Toc198338459 \h </w:instrText>
            </w:r>
            <w:r>
              <w:rPr>
                <w:noProof/>
                <w:webHidden/>
              </w:rPr>
            </w:r>
            <w:r>
              <w:rPr>
                <w:noProof/>
                <w:webHidden/>
              </w:rPr>
              <w:fldChar w:fldCharType="separate"/>
            </w:r>
            <w:r>
              <w:rPr>
                <w:noProof/>
                <w:webHidden/>
              </w:rPr>
              <w:t>6</w:t>
            </w:r>
            <w:r>
              <w:rPr>
                <w:noProof/>
                <w:webHidden/>
              </w:rPr>
              <w:fldChar w:fldCharType="end"/>
            </w:r>
          </w:hyperlink>
        </w:p>
        <w:p w14:paraId="050719C2" w14:textId="301524BF" w:rsidR="00206A4F" w:rsidRDefault="00206A4F">
          <w:pPr>
            <w:pStyle w:val="TOC2"/>
            <w:tabs>
              <w:tab w:val="right" w:leader="dot" w:pos="8296"/>
            </w:tabs>
            <w:ind w:left="440"/>
            <w:rPr>
              <w:noProof/>
            </w:rPr>
          </w:pPr>
          <w:hyperlink w:anchor="_Toc198338460" w:history="1">
            <w:r w:rsidRPr="0054220C">
              <w:rPr>
                <w:rStyle w:val="ae"/>
                <w:rFonts w:ascii="Times New Roman" w:hAnsi="Times New Roman" w:cs="Times New Roman"/>
                <w:b/>
                <w:bCs/>
                <w:noProof/>
              </w:rPr>
              <w:t>3.2 Strategic Marketing Objective 1: Increase Digital Order Share to 40%</w:t>
            </w:r>
            <w:r w:rsidRPr="0054220C">
              <w:rPr>
                <w:rStyle w:val="ae"/>
                <w:rFonts w:ascii="Times New Roman" w:hAnsi="Times New Roman" w:cs="Times New Roman"/>
                <w:noProof/>
              </w:rPr>
              <w:t xml:space="preserve"> </w:t>
            </w:r>
            <w:r w:rsidRPr="0054220C">
              <w:rPr>
                <w:rStyle w:val="ae"/>
                <w:rFonts w:ascii="Times New Roman" w:hAnsi="Times New Roman" w:cs="Times New Roman"/>
                <w:b/>
                <w:bCs/>
                <w:noProof/>
              </w:rPr>
              <w:t>SMART Objective</w:t>
            </w:r>
            <w:r w:rsidRPr="0054220C">
              <w:rPr>
                <w:rStyle w:val="ae"/>
                <w:rFonts w:ascii="Times New Roman" w:hAnsi="Times New Roman" w:cs="Times New Roman"/>
                <w:noProof/>
              </w:rPr>
              <w:t>:</w:t>
            </w:r>
            <w:r>
              <w:rPr>
                <w:noProof/>
                <w:webHidden/>
              </w:rPr>
              <w:tab/>
            </w:r>
            <w:r>
              <w:rPr>
                <w:noProof/>
                <w:webHidden/>
              </w:rPr>
              <w:fldChar w:fldCharType="begin"/>
            </w:r>
            <w:r>
              <w:rPr>
                <w:noProof/>
                <w:webHidden/>
              </w:rPr>
              <w:instrText xml:space="preserve"> PAGEREF _Toc198338460 \h </w:instrText>
            </w:r>
            <w:r>
              <w:rPr>
                <w:noProof/>
                <w:webHidden/>
              </w:rPr>
            </w:r>
            <w:r>
              <w:rPr>
                <w:noProof/>
                <w:webHidden/>
              </w:rPr>
              <w:fldChar w:fldCharType="separate"/>
            </w:r>
            <w:r>
              <w:rPr>
                <w:noProof/>
                <w:webHidden/>
              </w:rPr>
              <w:t>7</w:t>
            </w:r>
            <w:r>
              <w:rPr>
                <w:noProof/>
                <w:webHidden/>
              </w:rPr>
              <w:fldChar w:fldCharType="end"/>
            </w:r>
          </w:hyperlink>
        </w:p>
        <w:p w14:paraId="7C73ED02" w14:textId="676B1D63" w:rsidR="00206A4F" w:rsidRDefault="00206A4F">
          <w:pPr>
            <w:pStyle w:val="TOC2"/>
            <w:tabs>
              <w:tab w:val="right" w:leader="dot" w:pos="8296"/>
            </w:tabs>
            <w:ind w:left="440"/>
            <w:rPr>
              <w:noProof/>
            </w:rPr>
          </w:pPr>
          <w:hyperlink w:anchor="_Toc198338461" w:history="1">
            <w:r w:rsidRPr="0054220C">
              <w:rPr>
                <w:rStyle w:val="ae"/>
                <w:rFonts w:ascii="Times New Roman" w:hAnsi="Times New Roman" w:cs="Times New Roman"/>
                <w:b/>
                <w:bCs/>
                <w:noProof/>
              </w:rPr>
              <w:t>3.3 Strategic Marketing Objective 2: Implement 100% Sustainable Packaging Solutions</w:t>
            </w:r>
            <w:r>
              <w:rPr>
                <w:noProof/>
                <w:webHidden/>
              </w:rPr>
              <w:tab/>
            </w:r>
            <w:r>
              <w:rPr>
                <w:noProof/>
                <w:webHidden/>
              </w:rPr>
              <w:fldChar w:fldCharType="begin"/>
            </w:r>
            <w:r>
              <w:rPr>
                <w:noProof/>
                <w:webHidden/>
              </w:rPr>
              <w:instrText xml:space="preserve"> PAGEREF _Toc198338461 \h </w:instrText>
            </w:r>
            <w:r>
              <w:rPr>
                <w:noProof/>
                <w:webHidden/>
              </w:rPr>
            </w:r>
            <w:r>
              <w:rPr>
                <w:noProof/>
                <w:webHidden/>
              </w:rPr>
              <w:fldChar w:fldCharType="separate"/>
            </w:r>
            <w:r>
              <w:rPr>
                <w:noProof/>
                <w:webHidden/>
              </w:rPr>
              <w:t>7</w:t>
            </w:r>
            <w:r>
              <w:rPr>
                <w:noProof/>
                <w:webHidden/>
              </w:rPr>
              <w:fldChar w:fldCharType="end"/>
            </w:r>
          </w:hyperlink>
        </w:p>
        <w:p w14:paraId="06585526" w14:textId="5239C381" w:rsidR="00206A4F" w:rsidRDefault="00206A4F">
          <w:pPr>
            <w:pStyle w:val="TOC2"/>
            <w:tabs>
              <w:tab w:val="right" w:leader="dot" w:pos="8296"/>
            </w:tabs>
            <w:ind w:left="440"/>
            <w:rPr>
              <w:noProof/>
            </w:rPr>
          </w:pPr>
          <w:hyperlink w:anchor="_Toc198338462" w:history="1">
            <w:r w:rsidRPr="0054220C">
              <w:rPr>
                <w:rStyle w:val="ae"/>
                <w:rFonts w:ascii="Times New Roman" w:hAnsi="Times New Roman" w:cs="Times New Roman"/>
                <w:b/>
                <w:bCs/>
                <w:noProof/>
              </w:rPr>
              <w:t>3.4 Combined Strategic Benefits</w:t>
            </w:r>
            <w:r>
              <w:rPr>
                <w:noProof/>
                <w:webHidden/>
              </w:rPr>
              <w:tab/>
            </w:r>
            <w:r>
              <w:rPr>
                <w:noProof/>
                <w:webHidden/>
              </w:rPr>
              <w:fldChar w:fldCharType="begin"/>
            </w:r>
            <w:r>
              <w:rPr>
                <w:noProof/>
                <w:webHidden/>
              </w:rPr>
              <w:instrText xml:space="preserve"> PAGEREF _Toc198338462 \h </w:instrText>
            </w:r>
            <w:r>
              <w:rPr>
                <w:noProof/>
                <w:webHidden/>
              </w:rPr>
            </w:r>
            <w:r>
              <w:rPr>
                <w:noProof/>
                <w:webHidden/>
              </w:rPr>
              <w:fldChar w:fldCharType="separate"/>
            </w:r>
            <w:r>
              <w:rPr>
                <w:noProof/>
                <w:webHidden/>
              </w:rPr>
              <w:t>8</w:t>
            </w:r>
            <w:r>
              <w:rPr>
                <w:noProof/>
                <w:webHidden/>
              </w:rPr>
              <w:fldChar w:fldCharType="end"/>
            </w:r>
          </w:hyperlink>
        </w:p>
        <w:p w14:paraId="05C74A2E" w14:textId="0D9B826E" w:rsidR="00206A4F" w:rsidRDefault="00206A4F">
          <w:pPr>
            <w:pStyle w:val="TOC1"/>
            <w:tabs>
              <w:tab w:val="right" w:leader="dot" w:pos="8296"/>
            </w:tabs>
            <w:rPr>
              <w:noProof/>
            </w:rPr>
          </w:pPr>
          <w:hyperlink w:anchor="_Toc198338463" w:history="1">
            <w:r w:rsidRPr="0054220C">
              <w:rPr>
                <w:rStyle w:val="ae"/>
                <w:rFonts w:ascii="Times New Roman" w:hAnsi="Times New Roman" w:cs="Times New Roman"/>
                <w:b/>
                <w:bCs/>
                <w:noProof/>
              </w:rPr>
              <w:t>4. Strategy</w:t>
            </w:r>
            <w:r>
              <w:rPr>
                <w:noProof/>
                <w:webHidden/>
              </w:rPr>
              <w:tab/>
            </w:r>
            <w:r>
              <w:rPr>
                <w:noProof/>
                <w:webHidden/>
              </w:rPr>
              <w:fldChar w:fldCharType="begin"/>
            </w:r>
            <w:r>
              <w:rPr>
                <w:noProof/>
                <w:webHidden/>
              </w:rPr>
              <w:instrText xml:space="preserve"> PAGEREF _Toc198338463 \h </w:instrText>
            </w:r>
            <w:r>
              <w:rPr>
                <w:noProof/>
                <w:webHidden/>
              </w:rPr>
            </w:r>
            <w:r>
              <w:rPr>
                <w:noProof/>
                <w:webHidden/>
              </w:rPr>
              <w:fldChar w:fldCharType="separate"/>
            </w:r>
            <w:r>
              <w:rPr>
                <w:noProof/>
                <w:webHidden/>
              </w:rPr>
              <w:t>8</w:t>
            </w:r>
            <w:r>
              <w:rPr>
                <w:noProof/>
                <w:webHidden/>
              </w:rPr>
              <w:fldChar w:fldCharType="end"/>
            </w:r>
          </w:hyperlink>
        </w:p>
        <w:p w14:paraId="4975831A" w14:textId="7E0B7EC2" w:rsidR="00206A4F" w:rsidRDefault="00206A4F">
          <w:pPr>
            <w:pStyle w:val="TOC2"/>
            <w:tabs>
              <w:tab w:val="right" w:leader="dot" w:pos="8296"/>
            </w:tabs>
            <w:ind w:left="440"/>
            <w:rPr>
              <w:noProof/>
            </w:rPr>
          </w:pPr>
          <w:hyperlink w:anchor="_Toc198338464" w:history="1">
            <w:r w:rsidRPr="0054220C">
              <w:rPr>
                <w:rStyle w:val="ae"/>
                <w:rFonts w:ascii="Times New Roman" w:hAnsi="Times New Roman" w:cs="Times New Roman"/>
                <w:b/>
                <w:bCs/>
                <w:noProof/>
              </w:rPr>
              <w:t>4.1 Driving Market Penetration through Digital Transformation (Ansoff: Market Penetration Strategy; Porter: Differentiation Strategy)</w:t>
            </w:r>
            <w:r>
              <w:rPr>
                <w:noProof/>
                <w:webHidden/>
              </w:rPr>
              <w:tab/>
            </w:r>
            <w:r>
              <w:rPr>
                <w:noProof/>
                <w:webHidden/>
              </w:rPr>
              <w:fldChar w:fldCharType="begin"/>
            </w:r>
            <w:r>
              <w:rPr>
                <w:noProof/>
                <w:webHidden/>
              </w:rPr>
              <w:instrText xml:space="preserve"> PAGEREF _Toc198338464 \h </w:instrText>
            </w:r>
            <w:r>
              <w:rPr>
                <w:noProof/>
                <w:webHidden/>
              </w:rPr>
            </w:r>
            <w:r>
              <w:rPr>
                <w:noProof/>
                <w:webHidden/>
              </w:rPr>
              <w:fldChar w:fldCharType="separate"/>
            </w:r>
            <w:r>
              <w:rPr>
                <w:noProof/>
                <w:webHidden/>
              </w:rPr>
              <w:t>8</w:t>
            </w:r>
            <w:r>
              <w:rPr>
                <w:noProof/>
                <w:webHidden/>
              </w:rPr>
              <w:fldChar w:fldCharType="end"/>
            </w:r>
          </w:hyperlink>
        </w:p>
        <w:p w14:paraId="3C3365B8" w14:textId="1D990B20" w:rsidR="00206A4F" w:rsidRDefault="00206A4F">
          <w:pPr>
            <w:pStyle w:val="TOC2"/>
            <w:tabs>
              <w:tab w:val="right" w:leader="dot" w:pos="8296"/>
            </w:tabs>
            <w:ind w:left="440"/>
            <w:rPr>
              <w:noProof/>
            </w:rPr>
          </w:pPr>
          <w:hyperlink w:anchor="_Toc198338465" w:history="1">
            <w:r w:rsidRPr="0054220C">
              <w:rPr>
                <w:rStyle w:val="ae"/>
                <w:rFonts w:ascii="Times New Roman" w:hAnsi="Times New Roman" w:cs="Times New Roman"/>
                <w:b/>
                <w:bCs/>
                <w:noProof/>
              </w:rPr>
              <w:t>4.2 Launching 100% Sustainable Packaging as a Differentiation Lever (Ansoff: Product Development Strategy; Porter: Differentiation Strategy)</w:t>
            </w:r>
            <w:r>
              <w:rPr>
                <w:noProof/>
                <w:webHidden/>
              </w:rPr>
              <w:tab/>
            </w:r>
            <w:r>
              <w:rPr>
                <w:noProof/>
                <w:webHidden/>
              </w:rPr>
              <w:fldChar w:fldCharType="begin"/>
            </w:r>
            <w:r>
              <w:rPr>
                <w:noProof/>
                <w:webHidden/>
              </w:rPr>
              <w:instrText xml:space="preserve"> PAGEREF _Toc198338465 \h </w:instrText>
            </w:r>
            <w:r>
              <w:rPr>
                <w:noProof/>
                <w:webHidden/>
              </w:rPr>
            </w:r>
            <w:r>
              <w:rPr>
                <w:noProof/>
                <w:webHidden/>
              </w:rPr>
              <w:fldChar w:fldCharType="separate"/>
            </w:r>
            <w:r>
              <w:rPr>
                <w:noProof/>
                <w:webHidden/>
              </w:rPr>
              <w:t>8</w:t>
            </w:r>
            <w:r>
              <w:rPr>
                <w:noProof/>
                <w:webHidden/>
              </w:rPr>
              <w:fldChar w:fldCharType="end"/>
            </w:r>
          </w:hyperlink>
        </w:p>
        <w:p w14:paraId="1AD2258E" w14:textId="40898272" w:rsidR="00206A4F" w:rsidRDefault="00206A4F">
          <w:pPr>
            <w:pStyle w:val="TOC2"/>
            <w:tabs>
              <w:tab w:val="right" w:leader="dot" w:pos="8296"/>
            </w:tabs>
            <w:ind w:left="440"/>
            <w:rPr>
              <w:noProof/>
            </w:rPr>
          </w:pPr>
          <w:hyperlink w:anchor="_Toc198338466" w:history="1">
            <w:r w:rsidRPr="0054220C">
              <w:rPr>
                <w:rStyle w:val="ae"/>
                <w:rFonts w:ascii="Times New Roman" w:hAnsi="Times New Roman" w:cs="Times New Roman"/>
                <w:b/>
                <w:bCs/>
                <w:noProof/>
              </w:rPr>
              <w:t>4.3 Strategic Segmentation, Targeting, and Green-Digital Brand Positioning (STP Framework)</w:t>
            </w:r>
            <w:r>
              <w:rPr>
                <w:noProof/>
                <w:webHidden/>
              </w:rPr>
              <w:tab/>
            </w:r>
            <w:r>
              <w:rPr>
                <w:noProof/>
                <w:webHidden/>
              </w:rPr>
              <w:fldChar w:fldCharType="begin"/>
            </w:r>
            <w:r>
              <w:rPr>
                <w:noProof/>
                <w:webHidden/>
              </w:rPr>
              <w:instrText xml:space="preserve"> PAGEREF _Toc198338466 \h </w:instrText>
            </w:r>
            <w:r>
              <w:rPr>
                <w:noProof/>
                <w:webHidden/>
              </w:rPr>
            </w:r>
            <w:r>
              <w:rPr>
                <w:noProof/>
                <w:webHidden/>
              </w:rPr>
              <w:fldChar w:fldCharType="separate"/>
            </w:r>
            <w:r>
              <w:rPr>
                <w:noProof/>
                <w:webHidden/>
              </w:rPr>
              <w:t>9</w:t>
            </w:r>
            <w:r>
              <w:rPr>
                <w:noProof/>
                <w:webHidden/>
              </w:rPr>
              <w:fldChar w:fldCharType="end"/>
            </w:r>
          </w:hyperlink>
        </w:p>
        <w:p w14:paraId="0AF766AC" w14:textId="001D00B0" w:rsidR="00206A4F" w:rsidRDefault="00206A4F">
          <w:pPr>
            <w:pStyle w:val="TOC1"/>
            <w:tabs>
              <w:tab w:val="right" w:leader="dot" w:pos="8296"/>
            </w:tabs>
            <w:rPr>
              <w:noProof/>
            </w:rPr>
          </w:pPr>
          <w:hyperlink w:anchor="_Toc198338467" w:history="1">
            <w:r w:rsidRPr="0054220C">
              <w:rPr>
                <w:rStyle w:val="ae"/>
                <w:rFonts w:ascii="Times New Roman" w:hAnsi="Times New Roman" w:cs="Times New Roman"/>
                <w:b/>
                <w:bCs/>
                <w:noProof/>
              </w:rPr>
              <w:t>5. Tactics</w:t>
            </w:r>
            <w:r>
              <w:rPr>
                <w:noProof/>
                <w:webHidden/>
              </w:rPr>
              <w:tab/>
            </w:r>
            <w:r>
              <w:rPr>
                <w:noProof/>
                <w:webHidden/>
              </w:rPr>
              <w:fldChar w:fldCharType="begin"/>
            </w:r>
            <w:r>
              <w:rPr>
                <w:noProof/>
                <w:webHidden/>
              </w:rPr>
              <w:instrText xml:space="preserve"> PAGEREF _Toc198338467 \h </w:instrText>
            </w:r>
            <w:r>
              <w:rPr>
                <w:noProof/>
                <w:webHidden/>
              </w:rPr>
            </w:r>
            <w:r>
              <w:rPr>
                <w:noProof/>
                <w:webHidden/>
              </w:rPr>
              <w:fldChar w:fldCharType="separate"/>
            </w:r>
            <w:r>
              <w:rPr>
                <w:noProof/>
                <w:webHidden/>
              </w:rPr>
              <w:t>9</w:t>
            </w:r>
            <w:r>
              <w:rPr>
                <w:noProof/>
                <w:webHidden/>
              </w:rPr>
              <w:fldChar w:fldCharType="end"/>
            </w:r>
          </w:hyperlink>
        </w:p>
        <w:p w14:paraId="502A7CCC" w14:textId="61044B4A" w:rsidR="00206A4F" w:rsidRDefault="00206A4F">
          <w:pPr>
            <w:pStyle w:val="TOC2"/>
            <w:tabs>
              <w:tab w:val="right" w:leader="dot" w:pos="8296"/>
            </w:tabs>
            <w:ind w:left="440"/>
            <w:rPr>
              <w:noProof/>
            </w:rPr>
          </w:pPr>
          <w:hyperlink w:anchor="_Toc198338468" w:history="1">
            <w:r w:rsidRPr="0054220C">
              <w:rPr>
                <w:rStyle w:val="ae"/>
                <w:rFonts w:ascii="Times New Roman" w:hAnsi="Times New Roman" w:cs="Times New Roman"/>
                <w:b/>
                <w:bCs/>
                <w:noProof/>
              </w:rPr>
              <w:t>5.1 Product</w:t>
            </w:r>
            <w:r>
              <w:rPr>
                <w:noProof/>
                <w:webHidden/>
              </w:rPr>
              <w:tab/>
            </w:r>
            <w:r>
              <w:rPr>
                <w:noProof/>
                <w:webHidden/>
              </w:rPr>
              <w:fldChar w:fldCharType="begin"/>
            </w:r>
            <w:r>
              <w:rPr>
                <w:noProof/>
                <w:webHidden/>
              </w:rPr>
              <w:instrText xml:space="preserve"> PAGEREF _Toc198338468 \h </w:instrText>
            </w:r>
            <w:r>
              <w:rPr>
                <w:noProof/>
                <w:webHidden/>
              </w:rPr>
            </w:r>
            <w:r>
              <w:rPr>
                <w:noProof/>
                <w:webHidden/>
              </w:rPr>
              <w:fldChar w:fldCharType="separate"/>
            </w:r>
            <w:r>
              <w:rPr>
                <w:noProof/>
                <w:webHidden/>
              </w:rPr>
              <w:t>9</w:t>
            </w:r>
            <w:r>
              <w:rPr>
                <w:noProof/>
                <w:webHidden/>
              </w:rPr>
              <w:fldChar w:fldCharType="end"/>
            </w:r>
          </w:hyperlink>
        </w:p>
        <w:p w14:paraId="09026D50" w14:textId="32A6FAAD" w:rsidR="00206A4F" w:rsidRDefault="00206A4F">
          <w:pPr>
            <w:pStyle w:val="TOC2"/>
            <w:tabs>
              <w:tab w:val="right" w:leader="dot" w:pos="8296"/>
            </w:tabs>
            <w:ind w:left="440"/>
            <w:rPr>
              <w:noProof/>
            </w:rPr>
          </w:pPr>
          <w:hyperlink w:anchor="_Toc198338469" w:history="1">
            <w:r w:rsidRPr="0054220C">
              <w:rPr>
                <w:rStyle w:val="ae"/>
                <w:rFonts w:ascii="Times New Roman" w:hAnsi="Times New Roman" w:cs="Times New Roman"/>
                <w:b/>
                <w:bCs/>
                <w:noProof/>
              </w:rPr>
              <w:t>5.2 Price</w:t>
            </w:r>
            <w:r>
              <w:rPr>
                <w:noProof/>
                <w:webHidden/>
              </w:rPr>
              <w:tab/>
            </w:r>
            <w:r>
              <w:rPr>
                <w:noProof/>
                <w:webHidden/>
              </w:rPr>
              <w:fldChar w:fldCharType="begin"/>
            </w:r>
            <w:r>
              <w:rPr>
                <w:noProof/>
                <w:webHidden/>
              </w:rPr>
              <w:instrText xml:space="preserve"> PAGEREF _Toc198338469 \h </w:instrText>
            </w:r>
            <w:r>
              <w:rPr>
                <w:noProof/>
                <w:webHidden/>
              </w:rPr>
            </w:r>
            <w:r>
              <w:rPr>
                <w:noProof/>
                <w:webHidden/>
              </w:rPr>
              <w:fldChar w:fldCharType="separate"/>
            </w:r>
            <w:r>
              <w:rPr>
                <w:noProof/>
                <w:webHidden/>
              </w:rPr>
              <w:t>9</w:t>
            </w:r>
            <w:r>
              <w:rPr>
                <w:noProof/>
                <w:webHidden/>
              </w:rPr>
              <w:fldChar w:fldCharType="end"/>
            </w:r>
          </w:hyperlink>
        </w:p>
        <w:p w14:paraId="3D284950" w14:textId="2BA7B419" w:rsidR="00206A4F" w:rsidRDefault="00206A4F">
          <w:pPr>
            <w:pStyle w:val="TOC2"/>
            <w:tabs>
              <w:tab w:val="right" w:leader="dot" w:pos="8296"/>
            </w:tabs>
            <w:ind w:left="440"/>
            <w:rPr>
              <w:noProof/>
            </w:rPr>
          </w:pPr>
          <w:hyperlink w:anchor="_Toc198338470" w:history="1">
            <w:r w:rsidRPr="0054220C">
              <w:rPr>
                <w:rStyle w:val="ae"/>
                <w:rFonts w:ascii="Times New Roman" w:hAnsi="Times New Roman" w:cs="Times New Roman"/>
                <w:b/>
                <w:bCs/>
                <w:noProof/>
              </w:rPr>
              <w:t>5.3 Place</w:t>
            </w:r>
            <w:r>
              <w:rPr>
                <w:noProof/>
                <w:webHidden/>
              </w:rPr>
              <w:tab/>
            </w:r>
            <w:r>
              <w:rPr>
                <w:noProof/>
                <w:webHidden/>
              </w:rPr>
              <w:fldChar w:fldCharType="begin"/>
            </w:r>
            <w:r>
              <w:rPr>
                <w:noProof/>
                <w:webHidden/>
              </w:rPr>
              <w:instrText xml:space="preserve"> PAGEREF _Toc198338470 \h </w:instrText>
            </w:r>
            <w:r>
              <w:rPr>
                <w:noProof/>
                <w:webHidden/>
              </w:rPr>
            </w:r>
            <w:r>
              <w:rPr>
                <w:noProof/>
                <w:webHidden/>
              </w:rPr>
              <w:fldChar w:fldCharType="separate"/>
            </w:r>
            <w:r>
              <w:rPr>
                <w:noProof/>
                <w:webHidden/>
              </w:rPr>
              <w:t>10</w:t>
            </w:r>
            <w:r>
              <w:rPr>
                <w:noProof/>
                <w:webHidden/>
              </w:rPr>
              <w:fldChar w:fldCharType="end"/>
            </w:r>
          </w:hyperlink>
        </w:p>
        <w:p w14:paraId="4D916531" w14:textId="3E9E4258" w:rsidR="00206A4F" w:rsidRDefault="00206A4F">
          <w:pPr>
            <w:pStyle w:val="TOC2"/>
            <w:tabs>
              <w:tab w:val="right" w:leader="dot" w:pos="8296"/>
            </w:tabs>
            <w:ind w:left="440"/>
            <w:rPr>
              <w:noProof/>
            </w:rPr>
          </w:pPr>
          <w:hyperlink w:anchor="_Toc198338471" w:history="1">
            <w:r w:rsidRPr="0054220C">
              <w:rPr>
                <w:rStyle w:val="ae"/>
                <w:rFonts w:ascii="Times New Roman" w:hAnsi="Times New Roman" w:cs="Times New Roman"/>
                <w:b/>
                <w:bCs/>
                <w:noProof/>
              </w:rPr>
              <w:t>5.4 Promotion</w:t>
            </w:r>
            <w:r>
              <w:rPr>
                <w:noProof/>
                <w:webHidden/>
              </w:rPr>
              <w:tab/>
            </w:r>
            <w:r>
              <w:rPr>
                <w:noProof/>
                <w:webHidden/>
              </w:rPr>
              <w:fldChar w:fldCharType="begin"/>
            </w:r>
            <w:r>
              <w:rPr>
                <w:noProof/>
                <w:webHidden/>
              </w:rPr>
              <w:instrText xml:space="preserve"> PAGEREF _Toc198338471 \h </w:instrText>
            </w:r>
            <w:r>
              <w:rPr>
                <w:noProof/>
                <w:webHidden/>
              </w:rPr>
            </w:r>
            <w:r>
              <w:rPr>
                <w:noProof/>
                <w:webHidden/>
              </w:rPr>
              <w:fldChar w:fldCharType="separate"/>
            </w:r>
            <w:r>
              <w:rPr>
                <w:noProof/>
                <w:webHidden/>
              </w:rPr>
              <w:t>10</w:t>
            </w:r>
            <w:r>
              <w:rPr>
                <w:noProof/>
                <w:webHidden/>
              </w:rPr>
              <w:fldChar w:fldCharType="end"/>
            </w:r>
          </w:hyperlink>
        </w:p>
        <w:p w14:paraId="5DE3EE8D" w14:textId="40ADD54A" w:rsidR="00206A4F" w:rsidRDefault="00206A4F">
          <w:pPr>
            <w:pStyle w:val="TOC2"/>
            <w:tabs>
              <w:tab w:val="right" w:leader="dot" w:pos="8296"/>
            </w:tabs>
            <w:ind w:left="440"/>
            <w:rPr>
              <w:noProof/>
            </w:rPr>
          </w:pPr>
          <w:hyperlink w:anchor="_Toc198338472" w:history="1">
            <w:r w:rsidRPr="0054220C">
              <w:rPr>
                <w:rStyle w:val="ae"/>
                <w:rFonts w:ascii="Times New Roman" w:hAnsi="Times New Roman" w:cs="Times New Roman"/>
                <w:b/>
                <w:bCs/>
                <w:noProof/>
              </w:rPr>
              <w:t>5.5 People</w:t>
            </w:r>
            <w:r>
              <w:rPr>
                <w:noProof/>
                <w:webHidden/>
              </w:rPr>
              <w:tab/>
            </w:r>
            <w:r>
              <w:rPr>
                <w:noProof/>
                <w:webHidden/>
              </w:rPr>
              <w:fldChar w:fldCharType="begin"/>
            </w:r>
            <w:r>
              <w:rPr>
                <w:noProof/>
                <w:webHidden/>
              </w:rPr>
              <w:instrText xml:space="preserve"> PAGEREF _Toc198338472 \h </w:instrText>
            </w:r>
            <w:r>
              <w:rPr>
                <w:noProof/>
                <w:webHidden/>
              </w:rPr>
            </w:r>
            <w:r>
              <w:rPr>
                <w:noProof/>
                <w:webHidden/>
              </w:rPr>
              <w:fldChar w:fldCharType="separate"/>
            </w:r>
            <w:r>
              <w:rPr>
                <w:noProof/>
                <w:webHidden/>
              </w:rPr>
              <w:t>10</w:t>
            </w:r>
            <w:r>
              <w:rPr>
                <w:noProof/>
                <w:webHidden/>
              </w:rPr>
              <w:fldChar w:fldCharType="end"/>
            </w:r>
          </w:hyperlink>
        </w:p>
        <w:p w14:paraId="0C438AB1" w14:textId="5FB64E86" w:rsidR="00206A4F" w:rsidRDefault="00206A4F">
          <w:pPr>
            <w:pStyle w:val="TOC2"/>
            <w:tabs>
              <w:tab w:val="right" w:leader="dot" w:pos="8296"/>
            </w:tabs>
            <w:ind w:left="440"/>
            <w:rPr>
              <w:noProof/>
            </w:rPr>
          </w:pPr>
          <w:hyperlink w:anchor="_Toc198338473" w:history="1">
            <w:r w:rsidRPr="0054220C">
              <w:rPr>
                <w:rStyle w:val="ae"/>
                <w:rFonts w:ascii="Times New Roman" w:hAnsi="Times New Roman" w:cs="Times New Roman"/>
                <w:b/>
                <w:bCs/>
                <w:noProof/>
              </w:rPr>
              <w:t>5.6 Process</w:t>
            </w:r>
            <w:r>
              <w:rPr>
                <w:noProof/>
                <w:webHidden/>
              </w:rPr>
              <w:tab/>
            </w:r>
            <w:r>
              <w:rPr>
                <w:noProof/>
                <w:webHidden/>
              </w:rPr>
              <w:fldChar w:fldCharType="begin"/>
            </w:r>
            <w:r>
              <w:rPr>
                <w:noProof/>
                <w:webHidden/>
              </w:rPr>
              <w:instrText xml:space="preserve"> PAGEREF _Toc198338473 \h </w:instrText>
            </w:r>
            <w:r>
              <w:rPr>
                <w:noProof/>
                <w:webHidden/>
              </w:rPr>
            </w:r>
            <w:r>
              <w:rPr>
                <w:noProof/>
                <w:webHidden/>
              </w:rPr>
              <w:fldChar w:fldCharType="separate"/>
            </w:r>
            <w:r>
              <w:rPr>
                <w:noProof/>
                <w:webHidden/>
              </w:rPr>
              <w:t>10</w:t>
            </w:r>
            <w:r>
              <w:rPr>
                <w:noProof/>
                <w:webHidden/>
              </w:rPr>
              <w:fldChar w:fldCharType="end"/>
            </w:r>
          </w:hyperlink>
        </w:p>
        <w:p w14:paraId="162C5842" w14:textId="3608D15C" w:rsidR="00206A4F" w:rsidRDefault="00206A4F">
          <w:pPr>
            <w:pStyle w:val="TOC2"/>
            <w:tabs>
              <w:tab w:val="right" w:leader="dot" w:pos="8296"/>
            </w:tabs>
            <w:ind w:left="440"/>
            <w:rPr>
              <w:noProof/>
            </w:rPr>
          </w:pPr>
          <w:hyperlink w:anchor="_Toc198338474" w:history="1">
            <w:r w:rsidRPr="0054220C">
              <w:rPr>
                <w:rStyle w:val="ae"/>
                <w:rFonts w:ascii="Times New Roman" w:hAnsi="Times New Roman" w:cs="Times New Roman"/>
                <w:b/>
                <w:bCs/>
                <w:noProof/>
              </w:rPr>
              <w:t>5.7 Physical Evidence</w:t>
            </w:r>
            <w:r>
              <w:rPr>
                <w:noProof/>
                <w:webHidden/>
              </w:rPr>
              <w:tab/>
            </w:r>
            <w:r>
              <w:rPr>
                <w:noProof/>
                <w:webHidden/>
              </w:rPr>
              <w:fldChar w:fldCharType="begin"/>
            </w:r>
            <w:r>
              <w:rPr>
                <w:noProof/>
                <w:webHidden/>
              </w:rPr>
              <w:instrText xml:space="preserve"> PAGEREF _Toc198338474 \h </w:instrText>
            </w:r>
            <w:r>
              <w:rPr>
                <w:noProof/>
                <w:webHidden/>
              </w:rPr>
            </w:r>
            <w:r>
              <w:rPr>
                <w:noProof/>
                <w:webHidden/>
              </w:rPr>
              <w:fldChar w:fldCharType="separate"/>
            </w:r>
            <w:r>
              <w:rPr>
                <w:noProof/>
                <w:webHidden/>
              </w:rPr>
              <w:t>11</w:t>
            </w:r>
            <w:r>
              <w:rPr>
                <w:noProof/>
                <w:webHidden/>
              </w:rPr>
              <w:fldChar w:fldCharType="end"/>
            </w:r>
          </w:hyperlink>
        </w:p>
        <w:p w14:paraId="3E42990B" w14:textId="034A062F" w:rsidR="00206A4F" w:rsidRDefault="00206A4F">
          <w:pPr>
            <w:pStyle w:val="TOC1"/>
            <w:tabs>
              <w:tab w:val="right" w:leader="dot" w:pos="8296"/>
            </w:tabs>
            <w:rPr>
              <w:noProof/>
            </w:rPr>
          </w:pPr>
          <w:hyperlink w:anchor="_Toc198338475" w:history="1">
            <w:r w:rsidRPr="0054220C">
              <w:rPr>
                <w:rStyle w:val="ae"/>
                <w:rFonts w:ascii="Times New Roman" w:hAnsi="Times New Roman" w:cs="Times New Roman"/>
                <w:b/>
                <w:bCs/>
                <w:noProof/>
              </w:rPr>
              <w:t>6.Actions</w:t>
            </w:r>
            <w:r>
              <w:rPr>
                <w:noProof/>
                <w:webHidden/>
              </w:rPr>
              <w:tab/>
            </w:r>
            <w:r>
              <w:rPr>
                <w:noProof/>
                <w:webHidden/>
              </w:rPr>
              <w:fldChar w:fldCharType="begin"/>
            </w:r>
            <w:r>
              <w:rPr>
                <w:noProof/>
                <w:webHidden/>
              </w:rPr>
              <w:instrText xml:space="preserve"> PAGEREF _Toc198338475 \h </w:instrText>
            </w:r>
            <w:r>
              <w:rPr>
                <w:noProof/>
                <w:webHidden/>
              </w:rPr>
            </w:r>
            <w:r>
              <w:rPr>
                <w:noProof/>
                <w:webHidden/>
              </w:rPr>
              <w:fldChar w:fldCharType="separate"/>
            </w:r>
            <w:r>
              <w:rPr>
                <w:noProof/>
                <w:webHidden/>
              </w:rPr>
              <w:t>11</w:t>
            </w:r>
            <w:r>
              <w:rPr>
                <w:noProof/>
                <w:webHidden/>
              </w:rPr>
              <w:fldChar w:fldCharType="end"/>
            </w:r>
          </w:hyperlink>
        </w:p>
        <w:p w14:paraId="1BF61643" w14:textId="4262D70C" w:rsidR="00206A4F" w:rsidRDefault="00206A4F">
          <w:pPr>
            <w:pStyle w:val="TOC1"/>
            <w:tabs>
              <w:tab w:val="right" w:leader="dot" w:pos="8296"/>
            </w:tabs>
            <w:rPr>
              <w:noProof/>
            </w:rPr>
          </w:pPr>
          <w:hyperlink w:anchor="_Toc198338476" w:history="1">
            <w:r w:rsidRPr="0054220C">
              <w:rPr>
                <w:rStyle w:val="ae"/>
                <w:rFonts w:ascii="Times New Roman" w:hAnsi="Times New Roman" w:cs="Times New Roman"/>
                <w:b/>
                <w:bCs/>
                <w:noProof/>
              </w:rPr>
              <w:t>7. Control</w:t>
            </w:r>
            <w:r>
              <w:rPr>
                <w:noProof/>
                <w:webHidden/>
              </w:rPr>
              <w:tab/>
            </w:r>
            <w:r>
              <w:rPr>
                <w:noProof/>
                <w:webHidden/>
              </w:rPr>
              <w:fldChar w:fldCharType="begin"/>
            </w:r>
            <w:r>
              <w:rPr>
                <w:noProof/>
                <w:webHidden/>
              </w:rPr>
              <w:instrText xml:space="preserve"> PAGEREF _Toc198338476 \h </w:instrText>
            </w:r>
            <w:r>
              <w:rPr>
                <w:noProof/>
                <w:webHidden/>
              </w:rPr>
            </w:r>
            <w:r>
              <w:rPr>
                <w:noProof/>
                <w:webHidden/>
              </w:rPr>
              <w:fldChar w:fldCharType="separate"/>
            </w:r>
            <w:r>
              <w:rPr>
                <w:noProof/>
                <w:webHidden/>
              </w:rPr>
              <w:t>12</w:t>
            </w:r>
            <w:r>
              <w:rPr>
                <w:noProof/>
                <w:webHidden/>
              </w:rPr>
              <w:fldChar w:fldCharType="end"/>
            </w:r>
          </w:hyperlink>
        </w:p>
        <w:p w14:paraId="4AC0C4F5" w14:textId="71ED2871" w:rsidR="00206A4F" w:rsidRDefault="00206A4F">
          <w:pPr>
            <w:pStyle w:val="TOC2"/>
            <w:tabs>
              <w:tab w:val="right" w:leader="dot" w:pos="8296"/>
            </w:tabs>
            <w:ind w:left="440"/>
            <w:rPr>
              <w:noProof/>
            </w:rPr>
          </w:pPr>
          <w:hyperlink w:anchor="_Toc198338477" w:history="1">
            <w:r w:rsidRPr="0054220C">
              <w:rPr>
                <w:rStyle w:val="ae"/>
                <w:rFonts w:ascii="Times New Roman" w:hAnsi="Times New Roman" w:cs="Times New Roman"/>
                <w:b/>
                <w:bCs/>
                <w:noProof/>
              </w:rPr>
              <w:t>7.1 Monitoring Digital Order Growth through Sales Analytics</w:t>
            </w:r>
            <w:r>
              <w:rPr>
                <w:noProof/>
                <w:webHidden/>
              </w:rPr>
              <w:tab/>
            </w:r>
            <w:r>
              <w:rPr>
                <w:noProof/>
                <w:webHidden/>
              </w:rPr>
              <w:fldChar w:fldCharType="begin"/>
            </w:r>
            <w:r>
              <w:rPr>
                <w:noProof/>
                <w:webHidden/>
              </w:rPr>
              <w:instrText xml:space="preserve"> PAGEREF _Toc198338477 \h </w:instrText>
            </w:r>
            <w:r>
              <w:rPr>
                <w:noProof/>
                <w:webHidden/>
              </w:rPr>
            </w:r>
            <w:r>
              <w:rPr>
                <w:noProof/>
                <w:webHidden/>
              </w:rPr>
              <w:fldChar w:fldCharType="separate"/>
            </w:r>
            <w:r>
              <w:rPr>
                <w:noProof/>
                <w:webHidden/>
              </w:rPr>
              <w:t>12</w:t>
            </w:r>
            <w:r>
              <w:rPr>
                <w:noProof/>
                <w:webHidden/>
              </w:rPr>
              <w:fldChar w:fldCharType="end"/>
            </w:r>
          </w:hyperlink>
        </w:p>
        <w:p w14:paraId="6050C2D1" w14:textId="6A46E83E" w:rsidR="00206A4F" w:rsidRDefault="00206A4F">
          <w:pPr>
            <w:pStyle w:val="TOC2"/>
            <w:tabs>
              <w:tab w:val="right" w:leader="dot" w:pos="8296"/>
            </w:tabs>
            <w:ind w:left="440"/>
            <w:rPr>
              <w:noProof/>
            </w:rPr>
          </w:pPr>
          <w:hyperlink w:anchor="_Toc198338478" w:history="1">
            <w:r w:rsidRPr="0054220C">
              <w:rPr>
                <w:rStyle w:val="ae"/>
                <w:rFonts w:ascii="Times New Roman" w:hAnsi="Times New Roman" w:cs="Times New Roman"/>
                <w:b/>
                <w:bCs/>
                <w:noProof/>
              </w:rPr>
              <w:t>7.2 Evaluating Sustainable Packaging Rollout through Operational and Consumer Metrics</w:t>
            </w:r>
            <w:r>
              <w:rPr>
                <w:noProof/>
                <w:webHidden/>
              </w:rPr>
              <w:tab/>
            </w:r>
            <w:r>
              <w:rPr>
                <w:noProof/>
                <w:webHidden/>
              </w:rPr>
              <w:fldChar w:fldCharType="begin"/>
            </w:r>
            <w:r>
              <w:rPr>
                <w:noProof/>
                <w:webHidden/>
              </w:rPr>
              <w:instrText xml:space="preserve"> PAGEREF _Toc198338478 \h </w:instrText>
            </w:r>
            <w:r>
              <w:rPr>
                <w:noProof/>
                <w:webHidden/>
              </w:rPr>
            </w:r>
            <w:r>
              <w:rPr>
                <w:noProof/>
                <w:webHidden/>
              </w:rPr>
              <w:fldChar w:fldCharType="separate"/>
            </w:r>
            <w:r>
              <w:rPr>
                <w:noProof/>
                <w:webHidden/>
              </w:rPr>
              <w:t>12</w:t>
            </w:r>
            <w:r>
              <w:rPr>
                <w:noProof/>
                <w:webHidden/>
              </w:rPr>
              <w:fldChar w:fldCharType="end"/>
            </w:r>
          </w:hyperlink>
        </w:p>
        <w:p w14:paraId="154EC7A3" w14:textId="63DC84F1" w:rsidR="00206A4F" w:rsidRDefault="00206A4F">
          <w:pPr>
            <w:pStyle w:val="TOC2"/>
            <w:tabs>
              <w:tab w:val="right" w:leader="dot" w:pos="8296"/>
            </w:tabs>
            <w:ind w:left="440"/>
            <w:rPr>
              <w:noProof/>
            </w:rPr>
          </w:pPr>
          <w:hyperlink w:anchor="_Toc198338479" w:history="1">
            <w:r w:rsidRPr="0054220C">
              <w:rPr>
                <w:rStyle w:val="ae"/>
                <w:rFonts w:ascii="Times New Roman" w:hAnsi="Times New Roman" w:cs="Times New Roman"/>
                <w:b/>
                <w:bCs/>
                <w:noProof/>
              </w:rPr>
              <w:t>7.3 Integrating Cross-Functional KPIs for Strategic Alignment and Continuous Improvement</w:t>
            </w:r>
            <w:r>
              <w:rPr>
                <w:noProof/>
                <w:webHidden/>
              </w:rPr>
              <w:tab/>
            </w:r>
            <w:r>
              <w:rPr>
                <w:noProof/>
                <w:webHidden/>
              </w:rPr>
              <w:fldChar w:fldCharType="begin"/>
            </w:r>
            <w:r>
              <w:rPr>
                <w:noProof/>
                <w:webHidden/>
              </w:rPr>
              <w:instrText xml:space="preserve"> PAGEREF _Toc198338479 \h </w:instrText>
            </w:r>
            <w:r>
              <w:rPr>
                <w:noProof/>
                <w:webHidden/>
              </w:rPr>
            </w:r>
            <w:r>
              <w:rPr>
                <w:noProof/>
                <w:webHidden/>
              </w:rPr>
              <w:fldChar w:fldCharType="separate"/>
            </w:r>
            <w:r>
              <w:rPr>
                <w:noProof/>
                <w:webHidden/>
              </w:rPr>
              <w:t>12</w:t>
            </w:r>
            <w:r>
              <w:rPr>
                <w:noProof/>
                <w:webHidden/>
              </w:rPr>
              <w:fldChar w:fldCharType="end"/>
            </w:r>
          </w:hyperlink>
        </w:p>
        <w:p w14:paraId="0A4D676C" w14:textId="70E91783" w:rsidR="00206A4F" w:rsidRDefault="00206A4F">
          <w:pPr>
            <w:pStyle w:val="TOC1"/>
            <w:tabs>
              <w:tab w:val="right" w:leader="dot" w:pos="8296"/>
            </w:tabs>
            <w:rPr>
              <w:noProof/>
            </w:rPr>
          </w:pPr>
          <w:hyperlink w:anchor="_Toc198338480" w:history="1">
            <w:r w:rsidRPr="0054220C">
              <w:rPr>
                <w:rStyle w:val="ae"/>
                <w:rFonts w:ascii="Times New Roman" w:hAnsi="Times New Roman" w:cs="Times New Roman"/>
                <w:b/>
                <w:bCs/>
                <w:noProof/>
              </w:rPr>
              <w:t>8. Recommendations</w:t>
            </w:r>
            <w:r>
              <w:rPr>
                <w:noProof/>
                <w:webHidden/>
              </w:rPr>
              <w:tab/>
            </w:r>
            <w:r>
              <w:rPr>
                <w:noProof/>
                <w:webHidden/>
              </w:rPr>
              <w:fldChar w:fldCharType="begin"/>
            </w:r>
            <w:r>
              <w:rPr>
                <w:noProof/>
                <w:webHidden/>
              </w:rPr>
              <w:instrText xml:space="preserve"> PAGEREF _Toc198338480 \h </w:instrText>
            </w:r>
            <w:r>
              <w:rPr>
                <w:noProof/>
                <w:webHidden/>
              </w:rPr>
            </w:r>
            <w:r>
              <w:rPr>
                <w:noProof/>
                <w:webHidden/>
              </w:rPr>
              <w:fldChar w:fldCharType="separate"/>
            </w:r>
            <w:r>
              <w:rPr>
                <w:noProof/>
                <w:webHidden/>
              </w:rPr>
              <w:t>13</w:t>
            </w:r>
            <w:r>
              <w:rPr>
                <w:noProof/>
                <w:webHidden/>
              </w:rPr>
              <w:fldChar w:fldCharType="end"/>
            </w:r>
          </w:hyperlink>
        </w:p>
        <w:p w14:paraId="56855E58" w14:textId="73B103A1" w:rsidR="00206A4F" w:rsidRDefault="00206A4F">
          <w:pPr>
            <w:pStyle w:val="TOC2"/>
            <w:tabs>
              <w:tab w:val="right" w:leader="dot" w:pos="8296"/>
            </w:tabs>
            <w:ind w:left="440"/>
            <w:rPr>
              <w:noProof/>
            </w:rPr>
          </w:pPr>
          <w:hyperlink w:anchor="_Toc198338481" w:history="1">
            <w:r w:rsidRPr="0054220C">
              <w:rPr>
                <w:rStyle w:val="ae"/>
                <w:rFonts w:ascii="Times New Roman" w:hAnsi="Times New Roman" w:cs="Times New Roman"/>
                <w:b/>
                <w:bCs/>
                <w:noProof/>
              </w:rPr>
              <w:t>8.1 Accelerate Digital Adoption with Gamification &amp; Hyper-Personalization</w:t>
            </w:r>
            <w:r>
              <w:rPr>
                <w:noProof/>
                <w:webHidden/>
              </w:rPr>
              <w:tab/>
            </w:r>
            <w:r>
              <w:rPr>
                <w:noProof/>
                <w:webHidden/>
              </w:rPr>
              <w:fldChar w:fldCharType="begin"/>
            </w:r>
            <w:r>
              <w:rPr>
                <w:noProof/>
                <w:webHidden/>
              </w:rPr>
              <w:instrText xml:space="preserve"> PAGEREF _Toc198338481 \h </w:instrText>
            </w:r>
            <w:r>
              <w:rPr>
                <w:noProof/>
                <w:webHidden/>
              </w:rPr>
            </w:r>
            <w:r>
              <w:rPr>
                <w:noProof/>
                <w:webHidden/>
              </w:rPr>
              <w:fldChar w:fldCharType="separate"/>
            </w:r>
            <w:r>
              <w:rPr>
                <w:noProof/>
                <w:webHidden/>
              </w:rPr>
              <w:t>13</w:t>
            </w:r>
            <w:r>
              <w:rPr>
                <w:noProof/>
                <w:webHidden/>
              </w:rPr>
              <w:fldChar w:fldCharType="end"/>
            </w:r>
          </w:hyperlink>
        </w:p>
        <w:p w14:paraId="55813414" w14:textId="643C252F" w:rsidR="00206A4F" w:rsidRDefault="00206A4F">
          <w:pPr>
            <w:pStyle w:val="TOC2"/>
            <w:tabs>
              <w:tab w:val="right" w:leader="dot" w:pos="8296"/>
            </w:tabs>
            <w:ind w:left="440"/>
            <w:rPr>
              <w:noProof/>
            </w:rPr>
          </w:pPr>
          <w:hyperlink w:anchor="_Toc198338482" w:history="1">
            <w:r w:rsidRPr="0054220C">
              <w:rPr>
                <w:rStyle w:val="ae"/>
                <w:rFonts w:ascii="Times New Roman" w:hAnsi="Times New Roman" w:cs="Times New Roman"/>
                <w:b/>
                <w:bCs/>
                <w:noProof/>
              </w:rPr>
              <w:t>8.2 Expand Beyond London via Pop-Ups &amp; University Partnerships</w:t>
            </w:r>
            <w:r>
              <w:rPr>
                <w:noProof/>
                <w:webHidden/>
              </w:rPr>
              <w:tab/>
            </w:r>
            <w:r>
              <w:rPr>
                <w:noProof/>
                <w:webHidden/>
              </w:rPr>
              <w:fldChar w:fldCharType="begin"/>
            </w:r>
            <w:r>
              <w:rPr>
                <w:noProof/>
                <w:webHidden/>
              </w:rPr>
              <w:instrText xml:space="preserve"> PAGEREF _Toc198338482 \h </w:instrText>
            </w:r>
            <w:r>
              <w:rPr>
                <w:noProof/>
                <w:webHidden/>
              </w:rPr>
            </w:r>
            <w:r>
              <w:rPr>
                <w:noProof/>
                <w:webHidden/>
              </w:rPr>
              <w:fldChar w:fldCharType="separate"/>
            </w:r>
            <w:r>
              <w:rPr>
                <w:noProof/>
                <w:webHidden/>
              </w:rPr>
              <w:t>13</w:t>
            </w:r>
            <w:r>
              <w:rPr>
                <w:noProof/>
                <w:webHidden/>
              </w:rPr>
              <w:fldChar w:fldCharType="end"/>
            </w:r>
          </w:hyperlink>
        </w:p>
        <w:p w14:paraId="58B7C280" w14:textId="7C6C4610" w:rsidR="00206A4F" w:rsidRDefault="00206A4F">
          <w:pPr>
            <w:pStyle w:val="TOC2"/>
            <w:tabs>
              <w:tab w:val="right" w:leader="dot" w:pos="8296"/>
            </w:tabs>
            <w:ind w:left="440"/>
            <w:rPr>
              <w:noProof/>
            </w:rPr>
          </w:pPr>
          <w:hyperlink w:anchor="_Toc198338483" w:history="1">
            <w:r w:rsidRPr="0054220C">
              <w:rPr>
                <w:rStyle w:val="ae"/>
                <w:rFonts w:ascii="Times New Roman" w:hAnsi="Times New Roman" w:cs="Times New Roman"/>
                <w:b/>
                <w:bCs/>
                <w:noProof/>
              </w:rPr>
              <w:t>8.3 Preempt Competitors with a "Sustainability Transparency" Campaign</w:t>
            </w:r>
            <w:r>
              <w:rPr>
                <w:noProof/>
                <w:webHidden/>
              </w:rPr>
              <w:tab/>
            </w:r>
            <w:r>
              <w:rPr>
                <w:noProof/>
                <w:webHidden/>
              </w:rPr>
              <w:fldChar w:fldCharType="begin"/>
            </w:r>
            <w:r>
              <w:rPr>
                <w:noProof/>
                <w:webHidden/>
              </w:rPr>
              <w:instrText xml:space="preserve"> PAGEREF _Toc198338483 \h </w:instrText>
            </w:r>
            <w:r>
              <w:rPr>
                <w:noProof/>
                <w:webHidden/>
              </w:rPr>
            </w:r>
            <w:r>
              <w:rPr>
                <w:noProof/>
                <w:webHidden/>
              </w:rPr>
              <w:fldChar w:fldCharType="separate"/>
            </w:r>
            <w:r>
              <w:rPr>
                <w:noProof/>
                <w:webHidden/>
              </w:rPr>
              <w:t>13</w:t>
            </w:r>
            <w:r>
              <w:rPr>
                <w:noProof/>
                <w:webHidden/>
              </w:rPr>
              <w:fldChar w:fldCharType="end"/>
            </w:r>
          </w:hyperlink>
        </w:p>
        <w:p w14:paraId="1CAD7D2C" w14:textId="28424DEC" w:rsidR="00206A4F" w:rsidRDefault="00206A4F">
          <w:pPr>
            <w:pStyle w:val="TOC1"/>
            <w:tabs>
              <w:tab w:val="right" w:leader="dot" w:pos="8296"/>
            </w:tabs>
            <w:rPr>
              <w:noProof/>
            </w:rPr>
          </w:pPr>
          <w:hyperlink w:anchor="_Toc198338484" w:history="1">
            <w:r w:rsidRPr="0054220C">
              <w:rPr>
                <w:rStyle w:val="ae"/>
                <w:rFonts w:ascii="Times New Roman" w:hAnsi="Times New Roman" w:cs="Times New Roman"/>
                <w:b/>
                <w:bCs/>
                <w:noProof/>
              </w:rPr>
              <w:t>9. Conclusions</w:t>
            </w:r>
            <w:r>
              <w:rPr>
                <w:noProof/>
                <w:webHidden/>
              </w:rPr>
              <w:tab/>
            </w:r>
            <w:r>
              <w:rPr>
                <w:noProof/>
                <w:webHidden/>
              </w:rPr>
              <w:fldChar w:fldCharType="begin"/>
            </w:r>
            <w:r>
              <w:rPr>
                <w:noProof/>
                <w:webHidden/>
              </w:rPr>
              <w:instrText xml:space="preserve"> PAGEREF _Toc198338484 \h </w:instrText>
            </w:r>
            <w:r>
              <w:rPr>
                <w:noProof/>
                <w:webHidden/>
              </w:rPr>
            </w:r>
            <w:r>
              <w:rPr>
                <w:noProof/>
                <w:webHidden/>
              </w:rPr>
              <w:fldChar w:fldCharType="separate"/>
            </w:r>
            <w:r>
              <w:rPr>
                <w:noProof/>
                <w:webHidden/>
              </w:rPr>
              <w:t>13</w:t>
            </w:r>
            <w:r>
              <w:rPr>
                <w:noProof/>
                <w:webHidden/>
              </w:rPr>
              <w:fldChar w:fldCharType="end"/>
            </w:r>
          </w:hyperlink>
        </w:p>
        <w:p w14:paraId="46A7BE33" w14:textId="1EAD1920" w:rsidR="00206A4F" w:rsidRDefault="00206A4F">
          <w:pPr>
            <w:pStyle w:val="TOC1"/>
            <w:tabs>
              <w:tab w:val="right" w:leader="dot" w:pos="8296"/>
            </w:tabs>
            <w:rPr>
              <w:noProof/>
            </w:rPr>
          </w:pPr>
          <w:hyperlink w:anchor="_Toc198338485" w:history="1">
            <w:r w:rsidRPr="0054220C">
              <w:rPr>
                <w:rStyle w:val="ae"/>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_Toc198338485 \h </w:instrText>
            </w:r>
            <w:r>
              <w:rPr>
                <w:noProof/>
                <w:webHidden/>
              </w:rPr>
            </w:r>
            <w:r>
              <w:rPr>
                <w:noProof/>
                <w:webHidden/>
              </w:rPr>
              <w:fldChar w:fldCharType="separate"/>
            </w:r>
            <w:r>
              <w:rPr>
                <w:noProof/>
                <w:webHidden/>
              </w:rPr>
              <w:t>14</w:t>
            </w:r>
            <w:r>
              <w:rPr>
                <w:noProof/>
                <w:webHidden/>
              </w:rPr>
              <w:fldChar w:fldCharType="end"/>
            </w:r>
          </w:hyperlink>
        </w:p>
        <w:p w14:paraId="2C3893BA" w14:textId="7E8C738A" w:rsidR="00206A4F" w:rsidRDefault="00206A4F">
          <w:pPr>
            <w:pStyle w:val="TOC1"/>
            <w:tabs>
              <w:tab w:val="right" w:leader="dot" w:pos="8296"/>
            </w:tabs>
            <w:rPr>
              <w:noProof/>
            </w:rPr>
          </w:pPr>
          <w:hyperlink w:anchor="_Toc198338486" w:history="1">
            <w:r w:rsidRPr="0054220C">
              <w:rPr>
                <w:rStyle w:val="ae"/>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_Toc198338486 \h </w:instrText>
            </w:r>
            <w:r>
              <w:rPr>
                <w:noProof/>
                <w:webHidden/>
              </w:rPr>
            </w:r>
            <w:r>
              <w:rPr>
                <w:noProof/>
                <w:webHidden/>
              </w:rPr>
              <w:fldChar w:fldCharType="separate"/>
            </w:r>
            <w:r>
              <w:rPr>
                <w:noProof/>
                <w:webHidden/>
              </w:rPr>
              <w:t>17</w:t>
            </w:r>
            <w:r>
              <w:rPr>
                <w:noProof/>
                <w:webHidden/>
              </w:rPr>
              <w:fldChar w:fldCharType="end"/>
            </w:r>
          </w:hyperlink>
        </w:p>
        <w:p w14:paraId="004553C7" w14:textId="11882150" w:rsidR="00206A4F" w:rsidRDefault="00206A4F">
          <w:r>
            <w:rPr>
              <w:b/>
              <w:bCs/>
              <w:lang w:val="zh-CN"/>
            </w:rPr>
            <w:fldChar w:fldCharType="end"/>
          </w:r>
        </w:p>
      </w:sdtContent>
    </w:sdt>
    <w:p w14:paraId="38A14DCF" w14:textId="57C642AE" w:rsidR="008C2D44" w:rsidRDefault="008C2D44" w:rsidP="008C2D44">
      <w:pPr>
        <w:widowControl/>
        <w:rPr>
          <w:rFonts w:ascii="Times New Roman" w:hAnsi="Times New Roman" w:cs="Times New Roman"/>
          <w:sz w:val="24"/>
        </w:rPr>
      </w:pPr>
    </w:p>
    <w:p w14:paraId="0524A338" w14:textId="77777777" w:rsidR="00206A4F" w:rsidRDefault="00206A4F" w:rsidP="008C2D44">
      <w:pPr>
        <w:widowControl/>
        <w:rPr>
          <w:rFonts w:ascii="Times New Roman" w:hAnsi="Times New Roman" w:cs="Times New Roman"/>
          <w:sz w:val="24"/>
        </w:rPr>
      </w:pPr>
    </w:p>
    <w:p w14:paraId="446DA3DE" w14:textId="77777777" w:rsidR="00206A4F" w:rsidRDefault="00206A4F" w:rsidP="008C2D44">
      <w:pPr>
        <w:widowControl/>
        <w:rPr>
          <w:rFonts w:ascii="Times New Roman" w:hAnsi="Times New Roman" w:cs="Times New Roman"/>
          <w:sz w:val="24"/>
        </w:rPr>
      </w:pPr>
    </w:p>
    <w:p w14:paraId="4D4C38F6" w14:textId="77777777" w:rsidR="00206A4F" w:rsidRDefault="00206A4F" w:rsidP="008C2D44">
      <w:pPr>
        <w:widowControl/>
        <w:rPr>
          <w:rFonts w:ascii="Times New Roman" w:hAnsi="Times New Roman" w:cs="Times New Roman"/>
          <w:sz w:val="24"/>
        </w:rPr>
      </w:pPr>
    </w:p>
    <w:p w14:paraId="790DC362" w14:textId="77777777" w:rsidR="00206A4F" w:rsidRDefault="00206A4F" w:rsidP="008C2D44">
      <w:pPr>
        <w:widowControl/>
        <w:rPr>
          <w:rFonts w:ascii="Times New Roman" w:hAnsi="Times New Roman" w:cs="Times New Roman"/>
          <w:sz w:val="24"/>
        </w:rPr>
      </w:pPr>
    </w:p>
    <w:p w14:paraId="1ECA8A5E" w14:textId="77777777" w:rsidR="00206A4F" w:rsidRDefault="00206A4F" w:rsidP="008C2D44">
      <w:pPr>
        <w:widowControl/>
        <w:rPr>
          <w:rFonts w:ascii="Times New Roman" w:hAnsi="Times New Roman" w:cs="Times New Roman"/>
          <w:sz w:val="24"/>
        </w:rPr>
      </w:pPr>
    </w:p>
    <w:p w14:paraId="26B1549A" w14:textId="77777777" w:rsidR="00206A4F" w:rsidRDefault="00206A4F" w:rsidP="008C2D44">
      <w:pPr>
        <w:widowControl/>
        <w:rPr>
          <w:rFonts w:ascii="Times New Roman" w:hAnsi="Times New Roman" w:cs="Times New Roman"/>
          <w:sz w:val="24"/>
        </w:rPr>
      </w:pPr>
    </w:p>
    <w:p w14:paraId="11F9D305" w14:textId="77777777" w:rsidR="00206A4F" w:rsidRDefault="00206A4F" w:rsidP="008C2D44">
      <w:pPr>
        <w:widowControl/>
        <w:rPr>
          <w:rFonts w:ascii="Times New Roman" w:hAnsi="Times New Roman" w:cs="Times New Roman"/>
          <w:sz w:val="24"/>
        </w:rPr>
      </w:pPr>
    </w:p>
    <w:p w14:paraId="1B47B469" w14:textId="77777777" w:rsidR="00206A4F" w:rsidRDefault="00206A4F" w:rsidP="008C2D44">
      <w:pPr>
        <w:widowControl/>
        <w:rPr>
          <w:rFonts w:ascii="Times New Roman" w:hAnsi="Times New Roman" w:cs="Times New Roman"/>
          <w:sz w:val="24"/>
        </w:rPr>
      </w:pPr>
    </w:p>
    <w:p w14:paraId="2E211D9E" w14:textId="77777777" w:rsidR="00206A4F" w:rsidRPr="008C2D44" w:rsidRDefault="00206A4F" w:rsidP="008C2D44">
      <w:pPr>
        <w:widowControl/>
        <w:rPr>
          <w:rFonts w:ascii="Times New Roman" w:hAnsi="Times New Roman" w:cs="Times New Roman" w:hint="eastAsia"/>
          <w:sz w:val="24"/>
        </w:rPr>
      </w:pPr>
    </w:p>
    <w:p w14:paraId="060922C9" w14:textId="0A45F763" w:rsidR="00AA3698" w:rsidRPr="008C2D44" w:rsidRDefault="00AA3698" w:rsidP="00AA3698">
      <w:pPr>
        <w:outlineLvl w:val="0"/>
        <w:rPr>
          <w:rFonts w:ascii="Times New Roman" w:hAnsi="Times New Roman" w:cs="Times New Roman"/>
          <w:b/>
          <w:bCs/>
          <w:sz w:val="28"/>
          <w:szCs w:val="28"/>
        </w:rPr>
      </w:pPr>
      <w:bookmarkStart w:id="2" w:name="_Toc198338453"/>
      <w:r w:rsidRPr="008C2D44">
        <w:rPr>
          <w:rFonts w:ascii="Times New Roman" w:hAnsi="Times New Roman" w:cs="Times New Roman"/>
          <w:b/>
          <w:bCs/>
          <w:sz w:val="28"/>
          <w:szCs w:val="28"/>
        </w:rPr>
        <w:lastRenderedPageBreak/>
        <w:t>1. Introduction</w:t>
      </w:r>
      <w:bookmarkEnd w:id="0"/>
      <w:bookmarkEnd w:id="2"/>
    </w:p>
    <w:p w14:paraId="4729CBB3" w14:textId="56CEA9A5" w:rsidR="008C2D44" w:rsidRPr="008C2D44" w:rsidRDefault="008C2D44" w:rsidP="008C2D44">
      <w:pPr>
        <w:rPr>
          <w:rFonts w:ascii="Times New Roman" w:hAnsi="Times New Roman" w:cs="Times New Roman"/>
          <w:sz w:val="24"/>
        </w:rPr>
      </w:pPr>
      <w:r w:rsidRPr="008C2D44">
        <w:rPr>
          <w:rFonts w:ascii="Times New Roman" w:hAnsi="Times New Roman" w:cs="Times New Roman"/>
          <w:sz w:val="24"/>
        </w:rPr>
        <w:t>This marketing plan aims to provide a comprehensive strategic framework for LEO Company (Leon) to strengthen its competitive position within the UK healthy fast-food industry. A study published in the journal Sustainable Tourism found that</w:t>
      </w:r>
      <w:r w:rsidRPr="008C2D44">
        <w:rPr>
          <w:rFonts w:ascii="Times New Roman" w:hAnsi="Times New Roman" w:cs="Times New Roman"/>
          <w:sz w:val="24"/>
        </w:rPr>
        <w:t xml:space="preserve"> </w:t>
      </w:r>
      <w:r>
        <w:rPr>
          <w:rFonts w:ascii="Times New Roman" w:hAnsi="Times New Roman" w:cs="Times New Roman" w:hint="eastAsia"/>
          <w:sz w:val="24"/>
        </w:rPr>
        <w:t>w</w:t>
      </w:r>
      <w:r w:rsidRPr="008C2D44">
        <w:rPr>
          <w:rFonts w:ascii="Times New Roman" w:hAnsi="Times New Roman" w:cs="Times New Roman"/>
          <w:sz w:val="24"/>
        </w:rPr>
        <w:t>ith increasing consumer demand for health-conscious and sustainable dining options, alongside rapid digitalization trends, Leon must adapt to evolving market dynamics to expand its presence beyond its current London-centric footprint. The primary purpose of this plan is to outline actionable objectives and strategies that leverage Leon’s core strengths—healthy menus, sustainability commitments, and brand differentiation—while addressing challenges such as technological gaps and intense competition.</w:t>
      </w:r>
    </w:p>
    <w:p w14:paraId="297877A2" w14:textId="1A2BE6E8" w:rsidR="008C2D44" w:rsidRPr="008C2D44" w:rsidRDefault="008C2D44" w:rsidP="008C2D44">
      <w:pPr>
        <w:rPr>
          <w:b/>
          <w:bCs/>
        </w:rPr>
      </w:pPr>
      <w:r w:rsidRPr="008C2D44">
        <w:rPr>
          <w:rFonts w:ascii="Times New Roman" w:hAnsi="Times New Roman" w:cs="Times New Roman"/>
          <w:sz w:val="24"/>
        </w:rPr>
        <w:t>To ensure a structured and effective planning process, this study employs the SOSTAC® framework, a widely recognized model in strategic marketing planning. SOSTAC® encompasses six key components: Situation analysis, Objectives, Strategy, Tactics, Action, and Control</w:t>
      </w:r>
      <w:r w:rsidRPr="008C2D44">
        <w:t xml:space="preserve"> </w:t>
      </w:r>
      <w:r>
        <w:rPr>
          <w:rFonts w:hint="eastAsia"/>
        </w:rPr>
        <w:t xml:space="preserve">( </w:t>
      </w:r>
      <w:hyperlink r:id="rId6" w:history="1">
        <w:r w:rsidRPr="008C2D44">
          <w:rPr>
            <w:rStyle w:val="ae"/>
            <w:rFonts w:ascii="Times New Roman" w:hAnsi="Times New Roman" w:cs="Times New Roman"/>
            <w:color w:val="000000" w:themeColor="text1"/>
            <w:sz w:val="24"/>
            <w:szCs w:val="28"/>
            <w:u w:val="none"/>
          </w:rPr>
          <w:t>Hanif Aditya</w:t>
        </w:r>
      </w:hyperlink>
      <w:r w:rsidRPr="008C2D44">
        <w:rPr>
          <w:rFonts w:ascii="Times New Roman" w:hAnsi="Times New Roman" w:cs="Times New Roman"/>
          <w:color w:val="000000" w:themeColor="text1"/>
          <w:sz w:val="24"/>
          <w:szCs w:val="28"/>
        </w:rPr>
        <w:t>,</w:t>
      </w:r>
      <w:hyperlink r:id="rId7" w:history="1">
        <w:r w:rsidRPr="008C2D44">
          <w:rPr>
            <w:rStyle w:val="ae"/>
            <w:rFonts w:ascii="Times New Roman" w:hAnsi="Times New Roman" w:cs="Times New Roman"/>
            <w:color w:val="000000" w:themeColor="text1"/>
            <w:sz w:val="24"/>
            <w:szCs w:val="28"/>
            <w:u w:val="none"/>
          </w:rPr>
          <w:t>Muanas</w:t>
        </w:r>
      </w:hyperlink>
      <w:r w:rsidRPr="008C2D44">
        <w:rPr>
          <w:rFonts w:ascii="Times New Roman" w:hAnsi="Times New Roman" w:cs="Times New Roman"/>
          <w:color w:val="000000" w:themeColor="text1"/>
          <w:sz w:val="24"/>
          <w:szCs w:val="28"/>
        </w:rPr>
        <w:t>,</w:t>
      </w:r>
      <w:hyperlink r:id="rId8" w:history="1">
        <w:r w:rsidRPr="008C2D44">
          <w:rPr>
            <w:rStyle w:val="ae"/>
            <w:rFonts w:ascii="Times New Roman" w:hAnsi="Times New Roman" w:cs="Times New Roman"/>
            <w:color w:val="000000" w:themeColor="text1"/>
            <w:sz w:val="24"/>
            <w:szCs w:val="28"/>
            <w:u w:val="none"/>
          </w:rPr>
          <w:t>Ibnu Khaldun</w:t>
        </w:r>
      </w:hyperlink>
      <w:r w:rsidRPr="008C2D44">
        <w:rPr>
          <w:rFonts w:ascii="Times New Roman" w:hAnsi="Times New Roman" w:cs="Times New Roman"/>
          <w:sz w:val="24"/>
        </w:rPr>
        <w:t>, 2023</w:t>
      </w:r>
      <w:r>
        <w:rPr>
          <w:rFonts w:ascii="Times New Roman" w:hAnsi="Times New Roman" w:cs="Times New Roman" w:hint="eastAsia"/>
          <w:sz w:val="24"/>
        </w:rPr>
        <w:t>)</w:t>
      </w:r>
      <w:r w:rsidRPr="008C2D44">
        <w:rPr>
          <w:rFonts w:ascii="Times New Roman" w:hAnsi="Times New Roman" w:cs="Times New Roman"/>
          <w:sz w:val="24"/>
        </w:rPr>
        <w:t>. This approach facilitates a clear and systematic development of marketing initiatives, enabling alignment between organizational capabilities and market opportunities.</w:t>
      </w:r>
    </w:p>
    <w:p w14:paraId="7E3E8804" w14:textId="2A784751" w:rsidR="00AA3698" w:rsidRPr="008C2D44" w:rsidRDefault="008C2D44" w:rsidP="00AA3698">
      <w:pPr>
        <w:rPr>
          <w:rFonts w:ascii="Times New Roman" w:hAnsi="Times New Roman" w:cs="Times New Roman"/>
          <w:sz w:val="24"/>
        </w:rPr>
      </w:pPr>
      <w:r w:rsidRPr="008C2D44">
        <w:rPr>
          <w:rFonts w:ascii="Times New Roman" w:hAnsi="Times New Roman" w:cs="Times New Roman"/>
          <w:sz w:val="24"/>
        </w:rPr>
        <w:t>In parallel, the plan adopts the SMART criteria for objective setting, ensuring that goals are Specific, Measurable, Achievable, Relevant, and Time-bound. By integrating SMART principles within the SOSTAC® framework, the marketing plan defines clear, quantifiable targets—such as increasing digital order share and implementing sustainable packaging—that guide focused execution and enable rigorous performance evaluation</w:t>
      </w:r>
      <w:r w:rsidRPr="008C2D44">
        <w:t xml:space="preserve"> </w:t>
      </w:r>
      <w:proofErr w:type="gramStart"/>
      <w:r>
        <w:rPr>
          <w:rFonts w:hint="eastAsia"/>
        </w:rPr>
        <w:t xml:space="preserve">( </w:t>
      </w:r>
      <w:r w:rsidRPr="008C2D44">
        <w:rPr>
          <w:rFonts w:ascii="Times New Roman" w:hAnsi="Times New Roman" w:cs="Times New Roman"/>
          <w:sz w:val="24"/>
        </w:rPr>
        <w:t>Kilani</w:t>
      </w:r>
      <w:proofErr w:type="gramEnd"/>
      <w:r>
        <w:rPr>
          <w:rFonts w:ascii="Times New Roman" w:hAnsi="Times New Roman" w:cs="Times New Roman" w:hint="eastAsia"/>
          <w:sz w:val="24"/>
        </w:rPr>
        <w:t>, 2021)</w:t>
      </w:r>
      <w:r w:rsidRPr="008C2D44">
        <w:rPr>
          <w:rFonts w:ascii="Times New Roman" w:hAnsi="Times New Roman" w:cs="Times New Roman"/>
          <w:sz w:val="24"/>
        </w:rPr>
        <w:t>.</w:t>
      </w:r>
      <w:r w:rsidRPr="008C2D44">
        <w:t xml:space="preserve"> </w:t>
      </w:r>
      <w:r w:rsidRPr="008C2D44">
        <w:rPr>
          <w:rFonts w:ascii="Times New Roman" w:hAnsi="Times New Roman" w:cs="Times New Roman"/>
          <w:sz w:val="24"/>
        </w:rPr>
        <w:t>Research indicates that applying SMART objectives enhances goal clarity and alignment with organizational strategies, thereby improving performance outcomes (Islam, 2024).</w:t>
      </w:r>
    </w:p>
    <w:p w14:paraId="48F8AA16" w14:textId="4918DBA7" w:rsidR="00AB45D9" w:rsidRPr="008C2D44" w:rsidRDefault="00AA3698" w:rsidP="00AA3698">
      <w:pPr>
        <w:outlineLvl w:val="0"/>
        <w:rPr>
          <w:rFonts w:ascii="Times New Roman" w:hAnsi="Times New Roman" w:cs="Times New Roman"/>
          <w:b/>
          <w:bCs/>
          <w:sz w:val="28"/>
          <w:szCs w:val="28"/>
        </w:rPr>
      </w:pPr>
      <w:bookmarkStart w:id="3" w:name="_Toc198338454"/>
      <w:r w:rsidRPr="008C2D44">
        <w:rPr>
          <w:rFonts w:ascii="Times New Roman" w:hAnsi="Times New Roman" w:cs="Times New Roman"/>
          <w:b/>
          <w:bCs/>
          <w:sz w:val="28"/>
          <w:szCs w:val="28"/>
        </w:rPr>
        <w:t>2. Situation Analysis</w:t>
      </w:r>
      <w:bookmarkEnd w:id="3"/>
    </w:p>
    <w:p w14:paraId="4FA5083E" w14:textId="77777777" w:rsidR="00206A4F" w:rsidRDefault="00FE033A" w:rsidP="00206A4F">
      <w:pPr>
        <w:outlineLvl w:val="1"/>
        <w:rPr>
          <w:rFonts w:ascii="Times New Roman" w:hAnsi="Times New Roman" w:cs="Times New Roman"/>
          <w:sz w:val="24"/>
        </w:rPr>
      </w:pPr>
      <w:bookmarkStart w:id="4" w:name="_Toc198338455"/>
      <w:r w:rsidRPr="008C2D44">
        <w:rPr>
          <w:rFonts w:ascii="Times New Roman" w:hAnsi="Times New Roman" w:cs="Times New Roman"/>
          <w:b/>
          <w:bCs/>
          <w:sz w:val="24"/>
        </w:rPr>
        <w:t xml:space="preserve">2.1 </w:t>
      </w:r>
      <w:r w:rsidRPr="00FE033A">
        <w:rPr>
          <w:rFonts w:ascii="Times New Roman" w:hAnsi="Times New Roman" w:cs="Times New Roman"/>
          <w:b/>
          <w:bCs/>
          <w:sz w:val="24"/>
        </w:rPr>
        <w:t>Market Positioning and Differentiation Advantage</w:t>
      </w:r>
      <w:bookmarkEnd w:id="4"/>
    </w:p>
    <w:p w14:paraId="4A9E3DE4" w14:textId="62F4426C" w:rsidR="00FE033A" w:rsidRPr="00FE033A" w:rsidRDefault="00FE033A" w:rsidP="00206A4F">
      <w:pPr>
        <w:rPr>
          <w:rFonts w:ascii="Times New Roman" w:hAnsi="Times New Roman" w:cs="Times New Roman"/>
          <w:b/>
          <w:bCs/>
          <w:sz w:val="24"/>
        </w:rPr>
      </w:pPr>
      <w:r w:rsidRPr="00FE033A">
        <w:rPr>
          <w:rFonts w:ascii="Times New Roman" w:hAnsi="Times New Roman" w:cs="Times New Roman"/>
          <w:sz w:val="24"/>
        </w:rPr>
        <w:t xml:space="preserve">Leon stands out in the UK fast-food industry through its commitment to healthy and sustainable food offerings. Internal SWOT and VRIO analyses reveal that its core competitive advantages lie in innovative healthy menus, sustainable supply chain management, and a distinctive brand identity, securing its leadership in the health-conscious fast-food niche. </w:t>
      </w:r>
      <w:r w:rsidR="008C2D44" w:rsidRPr="008C2D44">
        <w:rPr>
          <w:rFonts w:ascii="Times New Roman" w:hAnsi="Times New Roman" w:cs="Times New Roman"/>
          <w:sz w:val="24"/>
        </w:rPr>
        <w:t xml:space="preserve">However, its limited market presence—152 outlets as of February 2025, with a significant concentration in London—weakens brand influence compared to competitors like Pret </w:t>
      </w:r>
      <w:proofErr w:type="gramStart"/>
      <w:r w:rsidR="008C2D44" w:rsidRPr="008C2D44">
        <w:rPr>
          <w:rFonts w:ascii="Times New Roman" w:hAnsi="Times New Roman" w:cs="Times New Roman"/>
          <w:sz w:val="24"/>
        </w:rPr>
        <w:t>A</w:t>
      </w:r>
      <w:proofErr w:type="gramEnd"/>
      <w:r w:rsidR="008C2D44" w:rsidRPr="008C2D44">
        <w:rPr>
          <w:rFonts w:ascii="Times New Roman" w:hAnsi="Times New Roman" w:cs="Times New Roman"/>
          <w:sz w:val="24"/>
        </w:rPr>
        <w:t xml:space="preserve"> Manger, which operates 475 UK locations (Scrape</w:t>
      </w:r>
      <w:r w:rsidR="008C2D44">
        <w:rPr>
          <w:rFonts w:ascii="Times New Roman" w:hAnsi="Times New Roman" w:cs="Times New Roman" w:hint="eastAsia"/>
          <w:sz w:val="24"/>
        </w:rPr>
        <w:t xml:space="preserve"> </w:t>
      </w:r>
      <w:r w:rsidR="008C2D44" w:rsidRPr="008C2D44">
        <w:rPr>
          <w:rFonts w:ascii="Times New Roman" w:hAnsi="Times New Roman" w:cs="Times New Roman"/>
          <w:sz w:val="24"/>
        </w:rPr>
        <w:t>Hero, 2025).</w:t>
      </w:r>
    </w:p>
    <w:p w14:paraId="1F07C0F7" w14:textId="77777777" w:rsidR="00206A4F" w:rsidRDefault="00FE033A" w:rsidP="00206A4F">
      <w:pPr>
        <w:outlineLvl w:val="1"/>
        <w:rPr>
          <w:rFonts w:ascii="Times New Roman" w:hAnsi="Times New Roman" w:cs="Times New Roman"/>
          <w:sz w:val="24"/>
        </w:rPr>
      </w:pPr>
      <w:bookmarkStart w:id="5" w:name="_Toc198338456"/>
      <w:r w:rsidRPr="008C2D44">
        <w:rPr>
          <w:rFonts w:ascii="Times New Roman" w:hAnsi="Times New Roman" w:cs="Times New Roman"/>
          <w:b/>
          <w:bCs/>
          <w:sz w:val="24"/>
        </w:rPr>
        <w:lastRenderedPageBreak/>
        <w:t xml:space="preserve">2.2 </w:t>
      </w:r>
      <w:r w:rsidRPr="00FE033A">
        <w:rPr>
          <w:rFonts w:ascii="Times New Roman" w:hAnsi="Times New Roman" w:cs="Times New Roman"/>
          <w:b/>
          <w:bCs/>
          <w:sz w:val="24"/>
        </w:rPr>
        <w:t>External Competition and Industry Challenges</w:t>
      </w:r>
      <w:bookmarkEnd w:id="5"/>
    </w:p>
    <w:p w14:paraId="7B8F48DF" w14:textId="14D08840" w:rsidR="008C2D44" w:rsidRPr="008C2D44" w:rsidRDefault="00FE033A" w:rsidP="00206A4F">
      <w:pPr>
        <w:rPr>
          <w:rFonts w:ascii="Times New Roman" w:hAnsi="Times New Roman" w:cs="Times New Roman" w:hint="eastAsia"/>
          <w:sz w:val="24"/>
        </w:rPr>
      </w:pPr>
      <w:r w:rsidRPr="00FE033A">
        <w:rPr>
          <w:rFonts w:ascii="Times New Roman" w:hAnsi="Times New Roman" w:cs="Times New Roman"/>
          <w:sz w:val="24"/>
        </w:rPr>
        <w:t>External PESTEL and Porter’s Five Forces analyses indicate that the UK fast-food industry has reached maturity, characterized by intense competition</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(Euromonitor, 2022</w:t>
      </w:r>
      <w:r w:rsidR="00206A4F">
        <w:rPr>
          <w:rFonts w:ascii="Times New Roman" w:hAnsi="Times New Roman" w:cs="Times New Roman" w:hint="eastAsia"/>
          <w:sz w:val="24"/>
        </w:rPr>
        <w:t>)</w:t>
      </w:r>
      <w:r w:rsidRPr="00FE033A">
        <w:rPr>
          <w:rFonts w:ascii="Times New Roman" w:hAnsi="Times New Roman" w:cs="Times New Roman"/>
          <w:sz w:val="24"/>
        </w:rPr>
        <w:t xml:space="preserve">. Leon faces direct rivalry from brands such as Pret </w:t>
      </w:r>
      <w:proofErr w:type="gramStart"/>
      <w:r w:rsidRPr="00FE033A">
        <w:rPr>
          <w:rFonts w:ascii="Times New Roman" w:hAnsi="Times New Roman" w:cs="Times New Roman"/>
          <w:sz w:val="24"/>
        </w:rPr>
        <w:t>A</w:t>
      </w:r>
      <w:proofErr w:type="gramEnd"/>
      <w:r w:rsidRPr="00FE033A">
        <w:rPr>
          <w:rFonts w:ascii="Times New Roman" w:hAnsi="Times New Roman" w:cs="Times New Roman"/>
          <w:sz w:val="24"/>
        </w:rPr>
        <w:t xml:space="preserve"> Manger and Itsu, which are rapidly expanding their healthy food offerings. Additionally, economic factors like inflation and rising ingredient costs threaten profitability</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(IBISWorld, 2023</w:t>
      </w:r>
      <w:r w:rsidR="00206A4F">
        <w:rPr>
          <w:rFonts w:ascii="Times New Roman" w:hAnsi="Times New Roman" w:cs="Times New Roman" w:hint="eastAsia"/>
          <w:sz w:val="24"/>
        </w:rPr>
        <w:t>)</w:t>
      </w:r>
      <w:r w:rsidRPr="00FE033A">
        <w:rPr>
          <w:rFonts w:ascii="Times New Roman" w:hAnsi="Times New Roman" w:cs="Times New Roman"/>
          <w:sz w:val="24"/>
        </w:rPr>
        <w:t>, while consumer demand for digital services exposes Leon’s technological shortcomings</w:t>
      </w:r>
      <w:r w:rsidR="008C2D44">
        <w:rPr>
          <w:rFonts w:ascii="Times New Roman" w:hAnsi="Times New Roman" w:cs="Times New Roman" w:hint="eastAsia"/>
          <w:sz w:val="24"/>
        </w:rPr>
        <w:t xml:space="preserve"> </w:t>
      </w:r>
      <w:proofErr w:type="gramStart"/>
      <w:r w:rsidR="008C2D44">
        <w:rPr>
          <w:rFonts w:ascii="Times New Roman" w:hAnsi="Times New Roman" w:cs="Times New Roman" w:hint="eastAsia"/>
          <w:sz w:val="24"/>
        </w:rPr>
        <w:t xml:space="preserve">( </w:t>
      </w:r>
      <w:r w:rsidR="008C2D44" w:rsidRPr="008C2D44">
        <w:rPr>
          <w:rFonts w:ascii="Times New Roman" w:hAnsi="Times New Roman" w:cs="Times New Roman"/>
          <w:sz w:val="24"/>
        </w:rPr>
        <w:t>FoodIndustry.com</w:t>
      </w:r>
      <w:proofErr w:type="gramEnd"/>
      <w:r w:rsidR="008C2D44" w:rsidRPr="008C2D44">
        <w:rPr>
          <w:rFonts w:ascii="Times New Roman" w:hAnsi="Times New Roman" w:cs="Times New Roman"/>
          <w:sz w:val="24"/>
        </w:rPr>
        <w:t xml:space="preserve">, </w:t>
      </w:r>
      <w:proofErr w:type="gramStart"/>
      <w:r w:rsidR="008C2D44" w:rsidRPr="008C2D44">
        <w:rPr>
          <w:rFonts w:ascii="Times New Roman" w:hAnsi="Times New Roman" w:cs="Times New Roman"/>
          <w:sz w:val="24"/>
        </w:rPr>
        <w:t>2023</w:t>
      </w:r>
      <w:r w:rsidR="008C2D44">
        <w:rPr>
          <w:rFonts w:ascii="Times New Roman" w:hAnsi="Times New Roman" w:cs="Times New Roman" w:hint="eastAsia"/>
          <w:sz w:val="24"/>
        </w:rPr>
        <w:t xml:space="preserve"> )</w:t>
      </w:r>
      <w:proofErr w:type="gramEnd"/>
      <w:r w:rsidRPr="00FE033A">
        <w:rPr>
          <w:rFonts w:ascii="Times New Roman" w:hAnsi="Times New Roman" w:cs="Times New Roman"/>
          <w:sz w:val="24"/>
        </w:rPr>
        <w:t>. Although the growing trend toward healthy eating presents opportunities, the industry’s maturity compels Leon to strike a balance between cost efficiency and innovation.</w:t>
      </w:r>
    </w:p>
    <w:p w14:paraId="7DA8D42C" w14:textId="1E2ECFDB" w:rsidR="008C2D44" w:rsidRDefault="008C2D44" w:rsidP="008C2D44">
      <w:r>
        <w:rPr>
          <w:noProof/>
        </w:rPr>
        <w:drawing>
          <wp:inline distT="0" distB="0" distL="0" distR="0" wp14:anchorId="04E8BF28" wp14:editId="71682B74">
            <wp:extent cx="5274310" cy="4106545"/>
            <wp:effectExtent l="0" t="0" r="2540" b="8255"/>
            <wp:docPr id="1007700543"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00543" name="图片 1" descr="图表, 折线图&#10;&#10;AI 生成的内容可能不正确。"/>
                    <pic:cNvPicPr/>
                  </pic:nvPicPr>
                  <pic:blipFill>
                    <a:blip r:embed="rId9"/>
                    <a:stretch>
                      <a:fillRect/>
                    </a:stretch>
                  </pic:blipFill>
                  <pic:spPr>
                    <a:xfrm>
                      <a:off x="0" y="0"/>
                      <a:ext cx="5274310" cy="4106545"/>
                    </a:xfrm>
                    <a:prstGeom prst="rect">
                      <a:avLst/>
                    </a:prstGeom>
                  </pic:spPr>
                </pic:pic>
              </a:graphicData>
            </a:graphic>
          </wp:inline>
        </w:drawing>
      </w:r>
    </w:p>
    <w:p w14:paraId="2FAF5D19" w14:textId="77777777" w:rsidR="008C2D44" w:rsidRPr="008C2D44" w:rsidRDefault="008C2D44" w:rsidP="008C2D44">
      <w:pPr>
        <w:rPr>
          <w:rFonts w:ascii="Times New Roman" w:hAnsi="Times New Roman" w:cs="Times New Roman"/>
          <w:b/>
          <w:bCs/>
          <w:i/>
          <w:iCs/>
          <w:color w:val="000000" w:themeColor="text1"/>
        </w:rPr>
      </w:pPr>
      <w:r w:rsidRPr="008C2D44">
        <w:rPr>
          <w:rFonts w:ascii="Times New Roman" w:hAnsi="Times New Roman" w:cs="Times New Roman"/>
          <w:b/>
          <w:bCs/>
          <w:i/>
          <w:iCs/>
          <w:color w:val="000000" w:themeColor="text1"/>
        </w:rPr>
        <w:t xml:space="preserve">Figure 1: The increase in the price level since the pandemic in the UK is the highest across </w:t>
      </w:r>
      <w:proofErr w:type="gramStart"/>
      <w:r w:rsidRPr="008C2D44">
        <w:rPr>
          <w:rFonts w:ascii="Times New Roman" w:hAnsi="Times New Roman" w:cs="Times New Roman"/>
          <w:b/>
          <w:bCs/>
          <w:i/>
          <w:iCs/>
          <w:color w:val="000000" w:themeColor="text1"/>
        </w:rPr>
        <w:t>the G7</w:t>
      </w:r>
      <w:proofErr w:type="gramEnd"/>
    </w:p>
    <w:p w14:paraId="4955329F" w14:textId="083548B9" w:rsidR="008C2D44" w:rsidRPr="008C2D44" w:rsidRDefault="008C2D44" w:rsidP="008C2D44">
      <w:pPr>
        <w:rPr>
          <w:rFonts w:ascii="Times New Roman" w:hAnsi="Times New Roman" w:cs="Times New Roman"/>
          <w:b/>
          <w:bCs/>
          <w:i/>
          <w:iCs/>
          <w:color w:val="000000" w:themeColor="text1"/>
        </w:rPr>
      </w:pPr>
      <w:r w:rsidRPr="008C2D44">
        <w:rPr>
          <w:rFonts w:ascii="Times New Roman" w:hAnsi="Times New Roman" w:cs="Times New Roman"/>
          <w:b/>
          <w:bCs/>
          <w:i/>
          <w:iCs/>
          <w:color w:val="000000" w:themeColor="text1"/>
        </w:rPr>
        <w:t xml:space="preserve">Source: </w:t>
      </w:r>
      <w:r w:rsidRPr="008C2D44">
        <w:rPr>
          <w:rFonts w:ascii="Times New Roman" w:hAnsi="Times New Roman" w:cs="Times New Roman"/>
          <w:b/>
          <w:bCs/>
          <w:i/>
          <w:iCs/>
          <w:color w:val="000000" w:themeColor="text1"/>
        </w:rPr>
        <w:t>Office for National Statistics (ONS), 2023.</w:t>
      </w:r>
    </w:p>
    <w:p w14:paraId="6EE68FC2" w14:textId="77777777" w:rsidR="00206A4F" w:rsidRDefault="00FE033A" w:rsidP="00206A4F">
      <w:pPr>
        <w:outlineLvl w:val="1"/>
        <w:rPr>
          <w:rFonts w:ascii="Times New Roman" w:hAnsi="Times New Roman" w:cs="Times New Roman"/>
          <w:sz w:val="24"/>
        </w:rPr>
      </w:pPr>
      <w:bookmarkStart w:id="6" w:name="_Toc198338457"/>
      <w:r w:rsidRPr="008C2D44">
        <w:rPr>
          <w:rFonts w:ascii="Times New Roman" w:hAnsi="Times New Roman" w:cs="Times New Roman"/>
          <w:b/>
          <w:bCs/>
          <w:sz w:val="24"/>
        </w:rPr>
        <w:t xml:space="preserve">2.3 </w:t>
      </w:r>
      <w:r w:rsidRPr="00FE033A">
        <w:rPr>
          <w:rFonts w:ascii="Times New Roman" w:hAnsi="Times New Roman" w:cs="Times New Roman"/>
          <w:b/>
          <w:bCs/>
          <w:sz w:val="24"/>
        </w:rPr>
        <w:t>Strategic Potential and Future Directions</w:t>
      </w:r>
      <w:bookmarkEnd w:id="6"/>
    </w:p>
    <w:p w14:paraId="25EC45B4" w14:textId="34DBCA24" w:rsidR="0024564A" w:rsidRPr="008C2D44" w:rsidRDefault="00FE033A" w:rsidP="00206A4F">
      <w:pPr>
        <w:rPr>
          <w:rFonts w:ascii="Times New Roman" w:hAnsi="Times New Roman" w:cs="Times New Roman"/>
          <w:sz w:val="24"/>
        </w:rPr>
      </w:pPr>
      <w:r w:rsidRPr="00FE033A">
        <w:rPr>
          <w:rFonts w:ascii="Times New Roman" w:hAnsi="Times New Roman" w:cs="Times New Roman"/>
          <w:sz w:val="24"/>
        </w:rPr>
        <w:t>Leon’s potential stems from the strong alignment between its brand values (e.g., sustainability and health) and evolving consumer preferences, providing a foundation for long-term growth</w:t>
      </w:r>
      <w:r w:rsidR="008C2D44" w:rsidRPr="008C2D44">
        <w:rPr>
          <w:rFonts w:ascii="Times New Roman" w:hAnsi="Times New Roman" w:cs="Times New Roman"/>
          <w:sz w:val="24"/>
        </w:rPr>
        <w:t xml:space="preserve"> </w:t>
      </w:r>
      <w:proofErr w:type="gramStart"/>
      <w:r w:rsidR="008C2D44" w:rsidRPr="008C2D44">
        <w:rPr>
          <w:rFonts w:ascii="Times New Roman" w:hAnsi="Times New Roman" w:cs="Times New Roman"/>
          <w:sz w:val="24"/>
        </w:rPr>
        <w:t xml:space="preserve">( </w:t>
      </w:r>
      <w:r w:rsidR="008C2D44" w:rsidRPr="008C2D44">
        <w:rPr>
          <w:rFonts w:ascii="Times New Roman" w:hAnsi="Times New Roman" w:cs="Times New Roman"/>
          <w:sz w:val="24"/>
        </w:rPr>
        <w:t>Fiona</w:t>
      </w:r>
      <w:proofErr w:type="gramEnd"/>
      <w:r w:rsidR="008C2D44" w:rsidRPr="008C2D44">
        <w:rPr>
          <w:rFonts w:ascii="Times New Roman" w:hAnsi="Times New Roman" w:cs="Times New Roman"/>
          <w:sz w:val="24"/>
        </w:rPr>
        <w:t>,2025</w:t>
      </w:r>
      <w:proofErr w:type="gramStart"/>
      <w:r w:rsidR="008C2D44" w:rsidRPr="008C2D44">
        <w:rPr>
          <w:rFonts w:ascii="Times New Roman" w:hAnsi="Times New Roman" w:cs="Times New Roman"/>
          <w:sz w:val="24"/>
        </w:rPr>
        <w:t xml:space="preserve">) </w:t>
      </w:r>
      <w:r w:rsidRPr="00FE033A">
        <w:rPr>
          <w:rFonts w:ascii="Times New Roman" w:hAnsi="Times New Roman" w:cs="Times New Roman"/>
          <w:sz w:val="24"/>
        </w:rPr>
        <w:t>.</w:t>
      </w:r>
      <w:proofErr w:type="gramEnd"/>
      <w:r w:rsidRPr="00FE033A">
        <w:rPr>
          <w:rFonts w:ascii="Times New Roman" w:hAnsi="Times New Roman" w:cs="Times New Roman"/>
          <w:sz w:val="24"/>
        </w:rPr>
        <w:t xml:space="preserve"> In the short term, it must optimize digital </w:t>
      </w:r>
      <w:r w:rsidRPr="00FE033A">
        <w:rPr>
          <w:rFonts w:ascii="Times New Roman" w:hAnsi="Times New Roman" w:cs="Times New Roman"/>
          <w:sz w:val="24"/>
        </w:rPr>
        <w:lastRenderedPageBreak/>
        <w:t>services to improve operational efficiency, while long-term strategies should focus on European market expansion and sustainable packaging to reinforce differentiation. By addressing its limited market coverage and technological gaps, Leon could transition from a niche leader to a major industry competitor, though it must remain vigilant against imitation risks and cost pressures.</w:t>
      </w:r>
    </w:p>
    <w:p w14:paraId="49C34C5E" w14:textId="1693ADED" w:rsidR="00AA3698" w:rsidRPr="008C2D44" w:rsidRDefault="00AA3698" w:rsidP="00AA3698">
      <w:pPr>
        <w:outlineLvl w:val="0"/>
        <w:rPr>
          <w:rFonts w:ascii="Times New Roman" w:hAnsi="Times New Roman" w:cs="Times New Roman"/>
          <w:b/>
          <w:bCs/>
          <w:sz w:val="28"/>
          <w:szCs w:val="28"/>
        </w:rPr>
      </w:pPr>
      <w:bookmarkStart w:id="7" w:name="_Toc198338458"/>
      <w:r w:rsidRPr="008C2D44">
        <w:rPr>
          <w:rFonts w:ascii="Times New Roman" w:hAnsi="Times New Roman" w:cs="Times New Roman"/>
          <w:b/>
          <w:bCs/>
          <w:sz w:val="28"/>
          <w:szCs w:val="28"/>
        </w:rPr>
        <w:t>3. Objectives</w:t>
      </w:r>
      <w:bookmarkEnd w:id="7"/>
    </w:p>
    <w:p w14:paraId="60D619A0" w14:textId="77777777" w:rsidR="00206A4F" w:rsidRDefault="008C2D44" w:rsidP="00206A4F">
      <w:pPr>
        <w:outlineLvl w:val="1"/>
        <w:rPr>
          <w:rFonts w:ascii="Times New Roman" w:hAnsi="Times New Roman" w:cs="Times New Roman"/>
          <w:sz w:val="24"/>
        </w:rPr>
      </w:pPr>
      <w:bookmarkStart w:id="8" w:name="_Toc198338459"/>
      <w:r>
        <w:rPr>
          <w:rFonts w:ascii="Times New Roman" w:hAnsi="Times New Roman" w:cs="Times New Roman" w:hint="eastAsia"/>
          <w:b/>
          <w:bCs/>
          <w:sz w:val="24"/>
        </w:rPr>
        <w:t>3.</w:t>
      </w:r>
      <w:r w:rsidR="00FE033A" w:rsidRPr="00FE033A">
        <w:rPr>
          <w:rFonts w:ascii="Times New Roman" w:hAnsi="Times New Roman" w:cs="Times New Roman"/>
          <w:b/>
          <w:bCs/>
          <w:sz w:val="24"/>
        </w:rPr>
        <w:t>1 Defined Marketing Focus: Digitalization and Sustainability in the Healthy Fast-Food Market</w:t>
      </w:r>
      <w:bookmarkEnd w:id="8"/>
    </w:p>
    <w:p w14:paraId="174E2201" w14:textId="2F0EAB80" w:rsidR="00FE033A" w:rsidRPr="00FE033A" w:rsidRDefault="00FE033A" w:rsidP="00206A4F">
      <w:pPr>
        <w:rPr>
          <w:rFonts w:ascii="Times New Roman" w:hAnsi="Times New Roman" w:cs="Times New Roman"/>
          <w:sz w:val="24"/>
        </w:rPr>
      </w:pPr>
      <w:r w:rsidRPr="00FE033A">
        <w:rPr>
          <w:rFonts w:ascii="Times New Roman" w:hAnsi="Times New Roman" w:cs="Times New Roman"/>
          <w:sz w:val="24"/>
        </w:rPr>
        <w:t>Based on Leon’s internal strengths (e.g., health-conscious menu, sustainable supply chain) and external analysis (e.g., rising demand for healthy eating, digital transformation needs)</w:t>
      </w:r>
      <w:r w:rsidR="008C2D44">
        <w:rPr>
          <w:rFonts w:ascii="Times New Roman" w:hAnsi="Times New Roman" w:cs="Times New Roman" w:hint="eastAsia"/>
          <w:sz w:val="24"/>
        </w:rPr>
        <w:t xml:space="preserve"> </w:t>
      </w:r>
      <w:proofErr w:type="gramStart"/>
      <w:r w:rsidR="008C2D44">
        <w:rPr>
          <w:rFonts w:ascii="Times New Roman" w:hAnsi="Times New Roman" w:cs="Times New Roman" w:hint="eastAsia"/>
          <w:sz w:val="24"/>
        </w:rPr>
        <w:t xml:space="preserve">( </w:t>
      </w:r>
      <w:r w:rsidR="008C2D44" w:rsidRPr="008C2D44">
        <w:rPr>
          <w:rFonts w:ascii="Times New Roman" w:hAnsi="Times New Roman" w:cs="Times New Roman"/>
          <w:sz w:val="24"/>
        </w:rPr>
        <w:t>Ellis</w:t>
      </w:r>
      <w:proofErr w:type="gramEnd"/>
      <w:r w:rsidR="008C2D44">
        <w:rPr>
          <w:rFonts w:ascii="Times New Roman" w:hAnsi="Times New Roman" w:cs="Times New Roman" w:hint="eastAsia"/>
          <w:sz w:val="24"/>
        </w:rPr>
        <w:t xml:space="preserve">, </w:t>
      </w:r>
      <w:proofErr w:type="gramStart"/>
      <w:r w:rsidR="008C2D44">
        <w:rPr>
          <w:rFonts w:ascii="Times New Roman" w:hAnsi="Times New Roman" w:cs="Times New Roman" w:hint="eastAsia"/>
          <w:sz w:val="24"/>
        </w:rPr>
        <w:t>2021 )</w:t>
      </w:r>
      <w:proofErr w:type="gramEnd"/>
      <w:r w:rsidRPr="00FE033A">
        <w:rPr>
          <w:rFonts w:ascii="Times New Roman" w:hAnsi="Times New Roman" w:cs="Times New Roman"/>
          <w:sz w:val="24"/>
        </w:rPr>
        <w:t>, the recommended marketing focus is digitalization and sustainability in the healthy fast-food market. This aligns with Leon’s core competitive advantages while capitalizing on market opportunities, reinforcing its brand positioning and enhancing operational efficiency.</w:t>
      </w:r>
      <w:r w:rsidRPr="008C2D44">
        <w:rPr>
          <w:rFonts w:ascii="Times New Roman" w:hAnsi="Times New Roman" w:cs="Times New Roman"/>
          <w:sz w:val="24"/>
        </w:rPr>
        <w:t xml:space="preserve"> </w:t>
      </w:r>
      <w:r w:rsidRPr="008C2D44">
        <w:rPr>
          <w:rFonts w:ascii="Times New Roman" w:hAnsi="Times New Roman" w:cs="Times New Roman"/>
          <w:sz w:val="24"/>
        </w:rPr>
        <w:t>The SMART framework defines effective objectives as those that are Specific, Measurable, Achievable, Relevant, and Time-bound, ensuring clarity, quantifiability, feasibility, strategic alignment, and temporal constraints for goal attainment.</w:t>
      </w:r>
    </w:p>
    <w:p w14:paraId="2B7B5050" w14:textId="343B6DF6" w:rsidR="00FE033A" w:rsidRPr="00FE033A" w:rsidRDefault="008C2D44" w:rsidP="00206A4F">
      <w:pPr>
        <w:outlineLvl w:val="1"/>
        <w:rPr>
          <w:rFonts w:ascii="Times New Roman" w:hAnsi="Times New Roman" w:cs="Times New Roman"/>
          <w:sz w:val="24"/>
        </w:rPr>
      </w:pPr>
      <w:bookmarkStart w:id="9" w:name="_Toc198338460"/>
      <w:r>
        <w:rPr>
          <w:rFonts w:ascii="Times New Roman" w:hAnsi="Times New Roman" w:cs="Times New Roman" w:hint="eastAsia"/>
          <w:b/>
          <w:bCs/>
          <w:sz w:val="24"/>
        </w:rPr>
        <w:t>3.</w:t>
      </w:r>
      <w:r w:rsidR="00FE033A" w:rsidRPr="00FE033A">
        <w:rPr>
          <w:rFonts w:ascii="Times New Roman" w:hAnsi="Times New Roman" w:cs="Times New Roman"/>
          <w:b/>
          <w:bCs/>
          <w:sz w:val="24"/>
        </w:rPr>
        <w:t>2 Strategic Marketing Objective 1: Increase Digital Order Share to 40%</w:t>
      </w:r>
      <w:r w:rsidR="00FE033A" w:rsidRPr="00FE033A">
        <w:rPr>
          <w:rFonts w:ascii="Times New Roman" w:hAnsi="Times New Roman" w:cs="Times New Roman"/>
          <w:sz w:val="24"/>
        </w:rPr>
        <w:br/>
      </w:r>
      <w:r w:rsidR="00FE033A" w:rsidRPr="00FE033A">
        <w:rPr>
          <w:rFonts w:ascii="Times New Roman" w:hAnsi="Times New Roman" w:cs="Times New Roman"/>
          <w:b/>
          <w:bCs/>
          <w:sz w:val="24"/>
        </w:rPr>
        <w:t>SMART Objective</w:t>
      </w:r>
      <w:r w:rsidR="00FE033A" w:rsidRPr="00FE033A">
        <w:rPr>
          <w:rFonts w:ascii="Times New Roman" w:hAnsi="Times New Roman" w:cs="Times New Roman"/>
          <w:sz w:val="24"/>
        </w:rPr>
        <w:t>:</w:t>
      </w:r>
      <w:bookmarkEnd w:id="9"/>
    </w:p>
    <w:p w14:paraId="34C4DFA2"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Specific</w:t>
      </w:r>
      <w:r w:rsidRPr="00FE033A">
        <w:rPr>
          <w:rFonts w:ascii="Times New Roman" w:hAnsi="Times New Roman" w:cs="Times New Roman"/>
          <w:sz w:val="24"/>
        </w:rPr>
        <w:t>: Raise the proportion of digital orders (via app or website) from the current &lt;30% to 40% of total sales.</w:t>
      </w:r>
    </w:p>
    <w:p w14:paraId="7FC42A21"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Measurable</w:t>
      </w:r>
      <w:r w:rsidRPr="00FE033A">
        <w:rPr>
          <w:rFonts w:ascii="Times New Roman" w:hAnsi="Times New Roman" w:cs="Times New Roman"/>
          <w:sz w:val="24"/>
        </w:rPr>
        <w:t>: Track monthly digital order share through sales analytics.</w:t>
      </w:r>
    </w:p>
    <w:p w14:paraId="239143DA"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Achievable</w:t>
      </w:r>
      <w:r w:rsidRPr="00FE033A">
        <w:rPr>
          <w:rFonts w:ascii="Times New Roman" w:hAnsi="Times New Roman" w:cs="Times New Roman"/>
          <w:sz w:val="24"/>
        </w:rPr>
        <w:t xml:space="preserve">: Enhance mobile app functionality and introduce </w:t>
      </w:r>
      <w:proofErr w:type="gramStart"/>
      <w:r w:rsidRPr="00FE033A">
        <w:rPr>
          <w:rFonts w:ascii="Times New Roman" w:hAnsi="Times New Roman" w:cs="Times New Roman"/>
          <w:sz w:val="24"/>
        </w:rPr>
        <w:t>digital-exclusive</w:t>
      </w:r>
      <w:proofErr w:type="gramEnd"/>
      <w:r w:rsidRPr="00FE033A">
        <w:rPr>
          <w:rFonts w:ascii="Times New Roman" w:hAnsi="Times New Roman" w:cs="Times New Roman"/>
          <w:sz w:val="24"/>
        </w:rPr>
        <w:t xml:space="preserve"> promotions (e.g., discounts for online orders).</w:t>
      </w:r>
    </w:p>
    <w:p w14:paraId="16E4D272"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Relevant</w:t>
      </w:r>
      <w:r w:rsidRPr="00FE033A">
        <w:rPr>
          <w:rFonts w:ascii="Times New Roman" w:hAnsi="Times New Roman" w:cs="Times New Roman"/>
          <w:sz w:val="24"/>
        </w:rPr>
        <w:t>: Digitalization improves operational efficiency, reduces labor costs, and strengthens engagement with younger demographics.</w:t>
      </w:r>
    </w:p>
    <w:p w14:paraId="636A277E"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Time-bound</w:t>
      </w:r>
      <w:r w:rsidRPr="00FE033A">
        <w:rPr>
          <w:rFonts w:ascii="Times New Roman" w:hAnsi="Times New Roman" w:cs="Times New Roman"/>
          <w:sz w:val="24"/>
        </w:rPr>
        <w:t>: Achieve within 12 months.</w:t>
      </w:r>
      <w:r w:rsidRPr="00FE033A">
        <w:rPr>
          <w:rFonts w:ascii="Times New Roman" w:hAnsi="Times New Roman" w:cs="Times New Roman"/>
          <w:sz w:val="24"/>
        </w:rPr>
        <w:br/>
      </w:r>
      <w:r w:rsidRPr="00FE033A">
        <w:rPr>
          <w:rFonts w:ascii="Times New Roman" w:hAnsi="Times New Roman" w:cs="Times New Roman"/>
          <w:b/>
          <w:bCs/>
          <w:sz w:val="24"/>
        </w:rPr>
        <w:t>Rationale</w:t>
      </w:r>
      <w:r w:rsidRPr="00FE033A">
        <w:rPr>
          <w:rFonts w:ascii="Times New Roman" w:hAnsi="Times New Roman" w:cs="Times New Roman"/>
          <w:sz w:val="24"/>
        </w:rPr>
        <w:t>: Successfully meeting this target will directly lower operational expenses (e.g., reduced front-end staffing needs) while attracting more tech-savvy consumers (aged 18–35), driving a projected 15% sales growth in this segment and increasing market share.</w:t>
      </w:r>
    </w:p>
    <w:p w14:paraId="7B19591D" w14:textId="77777777" w:rsidR="00206A4F" w:rsidRDefault="008C2D44" w:rsidP="00206A4F">
      <w:pPr>
        <w:outlineLvl w:val="1"/>
        <w:rPr>
          <w:rFonts w:ascii="Times New Roman" w:hAnsi="Times New Roman" w:cs="Times New Roman"/>
          <w:sz w:val="24"/>
        </w:rPr>
      </w:pPr>
      <w:bookmarkStart w:id="10" w:name="_Toc198338461"/>
      <w:r>
        <w:rPr>
          <w:rFonts w:ascii="Times New Roman" w:hAnsi="Times New Roman" w:cs="Times New Roman" w:hint="eastAsia"/>
          <w:b/>
          <w:bCs/>
          <w:sz w:val="24"/>
        </w:rPr>
        <w:t>3.</w:t>
      </w:r>
      <w:r w:rsidR="00FE033A" w:rsidRPr="00FE033A">
        <w:rPr>
          <w:rFonts w:ascii="Times New Roman" w:hAnsi="Times New Roman" w:cs="Times New Roman"/>
          <w:b/>
          <w:bCs/>
          <w:sz w:val="24"/>
        </w:rPr>
        <w:t>3 Strategic Marketing Objective 2: Implement 100% Sustainable Packaging Solutions</w:t>
      </w:r>
      <w:bookmarkEnd w:id="10"/>
    </w:p>
    <w:p w14:paraId="7A7A02EF" w14:textId="4C37287E"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lastRenderedPageBreak/>
        <w:t>SMART Objective</w:t>
      </w:r>
      <w:r w:rsidRPr="00FE033A">
        <w:rPr>
          <w:rFonts w:ascii="Times New Roman" w:hAnsi="Times New Roman" w:cs="Times New Roman"/>
          <w:sz w:val="24"/>
        </w:rPr>
        <w:t>:</w:t>
      </w:r>
    </w:p>
    <w:p w14:paraId="35CF75D3"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Specific</w:t>
      </w:r>
      <w:r w:rsidRPr="00FE033A">
        <w:rPr>
          <w:rFonts w:ascii="Times New Roman" w:hAnsi="Times New Roman" w:cs="Times New Roman"/>
          <w:sz w:val="24"/>
        </w:rPr>
        <w:t>: Transition all packaging to biodegradable or recyclable materials within 18 months.</w:t>
      </w:r>
    </w:p>
    <w:p w14:paraId="72E7E1D0"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Measurable</w:t>
      </w:r>
      <w:r w:rsidRPr="00FE033A">
        <w:rPr>
          <w:rFonts w:ascii="Times New Roman" w:hAnsi="Times New Roman" w:cs="Times New Roman"/>
          <w:sz w:val="24"/>
        </w:rPr>
        <w:t>: Monitor progress via supplier partnerships and measure improvements in consumer satisfaction ratings (e.g., eco-friendliness scores).</w:t>
      </w:r>
    </w:p>
    <w:p w14:paraId="44CED150"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Achievable</w:t>
      </w:r>
      <w:r w:rsidRPr="00FE033A">
        <w:rPr>
          <w:rFonts w:ascii="Times New Roman" w:hAnsi="Times New Roman" w:cs="Times New Roman"/>
          <w:sz w:val="24"/>
        </w:rPr>
        <w:t>: Collaborate with existing sustainable suppliers for phased implementation.</w:t>
      </w:r>
    </w:p>
    <w:p w14:paraId="4D40C181" w14:textId="77777777"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Relevant</w:t>
      </w:r>
      <w:r w:rsidRPr="00FE033A">
        <w:rPr>
          <w:rFonts w:ascii="Times New Roman" w:hAnsi="Times New Roman" w:cs="Times New Roman"/>
          <w:sz w:val="24"/>
        </w:rPr>
        <w:t>: Addresses growing consumer demand for environmental responsibility, reinforcing brand differentiation.</w:t>
      </w:r>
    </w:p>
    <w:p w14:paraId="484C4ABA" w14:textId="56B0D9E1" w:rsidR="00FE033A" w:rsidRPr="00FE033A" w:rsidRDefault="00FE033A" w:rsidP="00206A4F">
      <w:pPr>
        <w:rPr>
          <w:rFonts w:ascii="Times New Roman" w:hAnsi="Times New Roman" w:cs="Times New Roman"/>
          <w:sz w:val="24"/>
        </w:rPr>
      </w:pPr>
      <w:r w:rsidRPr="00FE033A">
        <w:rPr>
          <w:rFonts w:ascii="Times New Roman" w:hAnsi="Times New Roman" w:cs="Times New Roman"/>
          <w:b/>
          <w:bCs/>
          <w:sz w:val="24"/>
        </w:rPr>
        <w:t>Time-bound</w:t>
      </w:r>
      <w:r w:rsidRPr="00FE033A">
        <w:rPr>
          <w:rFonts w:ascii="Times New Roman" w:hAnsi="Times New Roman" w:cs="Times New Roman"/>
          <w:sz w:val="24"/>
        </w:rPr>
        <w:t>: Achieve within 12 months.</w:t>
      </w:r>
      <w:r w:rsidRPr="00FE033A">
        <w:rPr>
          <w:rFonts w:ascii="Times New Roman" w:hAnsi="Times New Roman" w:cs="Times New Roman"/>
          <w:sz w:val="24"/>
        </w:rPr>
        <w:br/>
      </w:r>
      <w:r w:rsidRPr="00FE033A">
        <w:rPr>
          <w:rFonts w:ascii="Times New Roman" w:hAnsi="Times New Roman" w:cs="Times New Roman"/>
          <w:b/>
          <w:bCs/>
          <w:sz w:val="24"/>
        </w:rPr>
        <w:t>Rationale</w:t>
      </w:r>
      <w:r w:rsidRPr="00FE033A">
        <w:rPr>
          <w:rFonts w:ascii="Times New Roman" w:hAnsi="Times New Roman" w:cs="Times New Roman"/>
          <w:sz w:val="24"/>
        </w:rPr>
        <w:t>: Per DS Smith (2023), 25% of consumers would abandon a brand due to excessive packaging. This initiative aims to reduce customer attrition, attract 10% of new eco-conscious consumers, and enable a 2% price premium, thereby improving profit margins.</w:t>
      </w:r>
    </w:p>
    <w:p w14:paraId="21594C20" w14:textId="77777777" w:rsidR="00206A4F" w:rsidRDefault="008C2D44" w:rsidP="00206A4F">
      <w:pPr>
        <w:outlineLvl w:val="1"/>
        <w:rPr>
          <w:rFonts w:ascii="Times New Roman" w:hAnsi="Times New Roman" w:cs="Times New Roman"/>
          <w:sz w:val="24"/>
        </w:rPr>
      </w:pPr>
      <w:bookmarkStart w:id="11" w:name="_Toc198338462"/>
      <w:r>
        <w:rPr>
          <w:rFonts w:ascii="Times New Roman" w:hAnsi="Times New Roman" w:cs="Times New Roman" w:hint="eastAsia"/>
          <w:b/>
          <w:bCs/>
          <w:sz w:val="24"/>
        </w:rPr>
        <w:t>3.</w:t>
      </w:r>
      <w:r w:rsidR="00FE033A" w:rsidRPr="00FE033A">
        <w:rPr>
          <w:rFonts w:ascii="Times New Roman" w:hAnsi="Times New Roman" w:cs="Times New Roman"/>
          <w:b/>
          <w:bCs/>
          <w:sz w:val="24"/>
        </w:rPr>
        <w:t>4 Combined Strategic Benefits</w:t>
      </w:r>
      <w:bookmarkEnd w:id="11"/>
    </w:p>
    <w:p w14:paraId="72A78721" w14:textId="77AF7646" w:rsidR="0024564A" w:rsidRPr="008C2D44" w:rsidRDefault="00FE033A" w:rsidP="00206A4F">
      <w:pPr>
        <w:rPr>
          <w:rFonts w:ascii="Times New Roman" w:hAnsi="Times New Roman" w:cs="Times New Roman"/>
          <w:sz w:val="24"/>
        </w:rPr>
      </w:pPr>
      <w:r w:rsidRPr="00FE033A">
        <w:rPr>
          <w:rFonts w:ascii="Times New Roman" w:hAnsi="Times New Roman" w:cs="Times New Roman"/>
          <w:sz w:val="24"/>
        </w:rPr>
        <w:t>These objectives complement one another by addressing </w:t>
      </w:r>
      <w:r w:rsidRPr="00FE033A">
        <w:rPr>
          <w:rFonts w:ascii="Times New Roman" w:hAnsi="Times New Roman" w:cs="Times New Roman"/>
          <w:b/>
          <w:bCs/>
          <w:sz w:val="24"/>
        </w:rPr>
        <w:t>short-term operational efficiency</w:t>
      </w:r>
      <w:r w:rsidRPr="00FE033A">
        <w:rPr>
          <w:rFonts w:ascii="Times New Roman" w:hAnsi="Times New Roman" w:cs="Times New Roman"/>
          <w:sz w:val="24"/>
        </w:rPr>
        <w:t> (digitalization) and </w:t>
      </w:r>
      <w:r w:rsidRPr="00FE033A">
        <w:rPr>
          <w:rFonts w:ascii="Times New Roman" w:hAnsi="Times New Roman" w:cs="Times New Roman"/>
          <w:b/>
          <w:bCs/>
          <w:sz w:val="24"/>
        </w:rPr>
        <w:t>long-term brand equity</w:t>
      </w:r>
      <w:r w:rsidRPr="00FE033A">
        <w:rPr>
          <w:rFonts w:ascii="Times New Roman" w:hAnsi="Times New Roman" w:cs="Times New Roman"/>
          <w:sz w:val="24"/>
        </w:rPr>
        <w:t> (sustainability). The digital order target directly boosts unit sales and cost efficiency, while sustainable packaging enhances brand loyalty and supports international expansion (e.g., in European markets with stringent environmental regulations)</w:t>
      </w:r>
      <w:r w:rsidR="008C2D44" w:rsidRPr="008C2D44">
        <w:t xml:space="preserve"> </w:t>
      </w:r>
      <w:proofErr w:type="gramStart"/>
      <w:r w:rsidR="008C2D44">
        <w:rPr>
          <w:rFonts w:hint="eastAsia"/>
        </w:rPr>
        <w:t xml:space="preserve">( </w:t>
      </w:r>
      <w:r w:rsidR="008C2D44" w:rsidRPr="008C2D44">
        <w:rPr>
          <w:rFonts w:ascii="Times New Roman" w:hAnsi="Times New Roman" w:cs="Times New Roman"/>
          <w:sz w:val="24"/>
        </w:rPr>
        <w:t>Mohammadi</w:t>
      </w:r>
      <w:proofErr w:type="gramEnd"/>
      <w:r w:rsidR="008C2D44">
        <w:rPr>
          <w:rFonts w:ascii="Times New Roman" w:hAnsi="Times New Roman" w:cs="Times New Roman" w:hint="eastAsia"/>
          <w:sz w:val="24"/>
        </w:rPr>
        <w:t>,</w:t>
      </w:r>
      <w:r w:rsidR="008C2D44" w:rsidRPr="008C2D44">
        <w:t xml:space="preserve"> </w:t>
      </w:r>
      <w:r w:rsidR="008C2D44" w:rsidRPr="008C2D44">
        <w:rPr>
          <w:rFonts w:ascii="Times New Roman" w:hAnsi="Times New Roman" w:cs="Times New Roman"/>
          <w:sz w:val="24"/>
        </w:rPr>
        <w:t>Barzegar</w:t>
      </w:r>
      <w:r w:rsidR="008C2D44">
        <w:rPr>
          <w:rFonts w:ascii="Times New Roman" w:hAnsi="Times New Roman" w:cs="Times New Roman" w:hint="eastAsia"/>
          <w:sz w:val="24"/>
        </w:rPr>
        <w:t>,</w:t>
      </w:r>
      <w:r w:rsidR="008C2D44" w:rsidRPr="008C2D44">
        <w:t xml:space="preserve"> </w:t>
      </w:r>
      <w:r w:rsidR="008C2D44" w:rsidRPr="008C2D44">
        <w:rPr>
          <w:rFonts w:ascii="Times New Roman" w:hAnsi="Times New Roman" w:cs="Times New Roman"/>
          <w:sz w:val="24"/>
        </w:rPr>
        <w:t>Nohekhan</w:t>
      </w:r>
      <w:r w:rsidR="008C2D44">
        <w:rPr>
          <w:rFonts w:ascii="Times New Roman" w:hAnsi="Times New Roman" w:cs="Times New Roman" w:hint="eastAsia"/>
          <w:sz w:val="24"/>
        </w:rPr>
        <w:t>d,</w:t>
      </w:r>
      <w:proofErr w:type="gramStart"/>
      <w:r w:rsidR="008C2D44">
        <w:rPr>
          <w:rFonts w:ascii="Times New Roman" w:hAnsi="Times New Roman" w:cs="Times New Roman" w:hint="eastAsia"/>
          <w:sz w:val="24"/>
        </w:rPr>
        <w:t>2023 )</w:t>
      </w:r>
      <w:proofErr w:type="gramEnd"/>
      <w:r w:rsidRPr="00FE033A">
        <w:rPr>
          <w:rFonts w:ascii="Times New Roman" w:hAnsi="Times New Roman" w:cs="Times New Roman"/>
          <w:sz w:val="24"/>
        </w:rPr>
        <w:t>. Together, they are projected to increase market share by 5% and solidify Leon’s dominance in the health- and sustainability-focused consumer segments.</w:t>
      </w:r>
    </w:p>
    <w:p w14:paraId="224962ED" w14:textId="395D9F68" w:rsidR="00AA3698" w:rsidRPr="008C2D44" w:rsidRDefault="00AA3698" w:rsidP="00AA3698">
      <w:pPr>
        <w:outlineLvl w:val="0"/>
        <w:rPr>
          <w:rFonts w:ascii="Times New Roman" w:hAnsi="Times New Roman" w:cs="Times New Roman"/>
          <w:b/>
          <w:bCs/>
          <w:sz w:val="28"/>
          <w:szCs w:val="28"/>
        </w:rPr>
      </w:pPr>
      <w:bookmarkStart w:id="12" w:name="_Toc198338463"/>
      <w:r w:rsidRPr="008C2D44">
        <w:rPr>
          <w:rFonts w:ascii="Times New Roman" w:hAnsi="Times New Roman" w:cs="Times New Roman"/>
          <w:b/>
          <w:bCs/>
          <w:sz w:val="28"/>
          <w:szCs w:val="28"/>
        </w:rPr>
        <w:t>4. Strategy</w:t>
      </w:r>
      <w:bookmarkEnd w:id="12"/>
    </w:p>
    <w:p w14:paraId="4053BBF1" w14:textId="77777777" w:rsidR="00206A4F" w:rsidRDefault="001E6F0D" w:rsidP="00206A4F">
      <w:pPr>
        <w:outlineLvl w:val="1"/>
        <w:rPr>
          <w:rFonts w:ascii="Times New Roman" w:hAnsi="Times New Roman" w:cs="Times New Roman"/>
          <w:sz w:val="24"/>
        </w:rPr>
      </w:pPr>
      <w:bookmarkStart w:id="13" w:name="_Toc198338464"/>
      <w:r w:rsidRPr="008C2D44">
        <w:rPr>
          <w:rFonts w:ascii="Times New Roman" w:hAnsi="Times New Roman" w:cs="Times New Roman"/>
          <w:b/>
          <w:bCs/>
          <w:sz w:val="24"/>
        </w:rPr>
        <w:t>4.</w:t>
      </w:r>
      <w:r w:rsidRPr="008C2D44">
        <w:rPr>
          <w:rFonts w:ascii="Times New Roman" w:hAnsi="Times New Roman" w:cs="Times New Roman"/>
          <w:b/>
          <w:bCs/>
          <w:sz w:val="24"/>
        </w:rPr>
        <w:t>1 Driving Market Penetration through Digital Transformation (Ansoff: Market Penetration Strategy; Porter: Differentiation Strategy)</w:t>
      </w:r>
      <w:bookmarkEnd w:id="13"/>
    </w:p>
    <w:p w14:paraId="1C6C72D0" w14:textId="5A9279B3" w:rsidR="0024564A" w:rsidRPr="008C2D44" w:rsidRDefault="001E6F0D" w:rsidP="00206A4F">
      <w:pPr>
        <w:rPr>
          <w:rFonts w:ascii="Times New Roman" w:hAnsi="Times New Roman" w:cs="Times New Roman"/>
          <w:sz w:val="24"/>
        </w:rPr>
      </w:pPr>
      <w:r w:rsidRPr="008C2D44">
        <w:rPr>
          <w:rFonts w:ascii="Times New Roman" w:hAnsi="Times New Roman" w:cs="Times New Roman"/>
          <w:sz w:val="24"/>
        </w:rPr>
        <w:t>LEO Company should leverage digital transformation to enhance its presence within the existing market by increasing the adoption of digital ordering channels. This includes optimizing the user interface and functionality of its proprietary mobile application and website, incorporating AI-driven recommendation systems, implementing a loyalty program, and offering personalized promotions</w:t>
      </w:r>
      <w:r w:rsidR="008C2D44">
        <w:rPr>
          <w:rFonts w:ascii="Times New Roman" w:hAnsi="Times New Roman" w:cs="Times New Roman" w:hint="eastAsia"/>
          <w:sz w:val="24"/>
        </w:rPr>
        <w:t xml:space="preserve"> </w:t>
      </w:r>
      <w:proofErr w:type="gramStart"/>
      <w:r w:rsidR="008C2D44">
        <w:rPr>
          <w:rFonts w:ascii="Times New Roman" w:hAnsi="Times New Roman" w:cs="Times New Roman" w:hint="eastAsia"/>
          <w:sz w:val="24"/>
        </w:rPr>
        <w:t xml:space="preserve">( </w:t>
      </w:r>
      <w:proofErr w:type="spellStart"/>
      <w:r w:rsidR="008C2D44" w:rsidRPr="008C2D44">
        <w:rPr>
          <w:rFonts w:ascii="Times New Roman" w:hAnsi="Times New Roman" w:cs="Times New Roman"/>
          <w:sz w:val="24"/>
        </w:rPr>
        <w:t>Khaoush</w:t>
      </w:r>
      <w:r w:rsidR="008C2D44">
        <w:rPr>
          <w:rFonts w:ascii="Times New Roman" w:hAnsi="Times New Roman" w:cs="Times New Roman" w:hint="eastAsia"/>
          <w:sz w:val="24"/>
        </w:rPr>
        <w:t>i</w:t>
      </w:r>
      <w:proofErr w:type="spellEnd"/>
      <w:proofErr w:type="gramEnd"/>
      <w:r w:rsidR="008C2D44">
        <w:rPr>
          <w:rFonts w:ascii="Times New Roman" w:hAnsi="Times New Roman" w:cs="Times New Roman" w:hint="eastAsia"/>
          <w:sz w:val="24"/>
        </w:rPr>
        <w:t>, 2024)</w:t>
      </w:r>
      <w:r w:rsidRPr="008C2D44">
        <w:rPr>
          <w:rFonts w:ascii="Times New Roman" w:hAnsi="Times New Roman" w:cs="Times New Roman"/>
          <w:sz w:val="24"/>
        </w:rPr>
        <w:t xml:space="preserve">. Additionally, strategic partnerships with health-focused influencers and targeted social media advertising can be employed to shift customer behavior from </w:t>
      </w:r>
      <w:r w:rsidRPr="008C2D44">
        <w:rPr>
          <w:rFonts w:ascii="Times New Roman" w:hAnsi="Times New Roman" w:cs="Times New Roman"/>
          <w:sz w:val="24"/>
        </w:rPr>
        <w:lastRenderedPageBreak/>
        <w:t>offline to online ordering. These initiatives exemplify a market penetration strategy, supported by a differentiation approach through superior digital service offerings aimed at increasing the proportion of digital orders to 40%</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(Kumar &amp; Mirchandani, 2022)</w:t>
      </w:r>
      <w:r w:rsidRPr="008C2D44">
        <w:rPr>
          <w:rFonts w:ascii="Times New Roman" w:hAnsi="Times New Roman" w:cs="Times New Roman"/>
          <w:sz w:val="24"/>
        </w:rPr>
        <w:t>.</w:t>
      </w:r>
    </w:p>
    <w:p w14:paraId="3BFBDB80" w14:textId="77777777" w:rsidR="00206A4F" w:rsidRDefault="001E6F0D" w:rsidP="00206A4F">
      <w:pPr>
        <w:outlineLvl w:val="1"/>
        <w:rPr>
          <w:rFonts w:ascii="Times New Roman" w:hAnsi="Times New Roman" w:cs="Times New Roman"/>
          <w:sz w:val="24"/>
        </w:rPr>
      </w:pPr>
      <w:bookmarkStart w:id="14" w:name="_Toc198338465"/>
      <w:r w:rsidRPr="008C2D44">
        <w:rPr>
          <w:rFonts w:ascii="Times New Roman" w:hAnsi="Times New Roman" w:cs="Times New Roman"/>
          <w:b/>
          <w:bCs/>
          <w:sz w:val="24"/>
        </w:rPr>
        <w:t>4.</w:t>
      </w:r>
      <w:r w:rsidRPr="008C2D44">
        <w:rPr>
          <w:rFonts w:ascii="Times New Roman" w:hAnsi="Times New Roman" w:cs="Times New Roman"/>
          <w:b/>
          <w:bCs/>
          <w:sz w:val="24"/>
        </w:rPr>
        <w:t>2 Launching 100% Sustainable Packaging as a Differentiation Lever (Ansoff: Product Development Strategy; Porter: Differentiation Strategy)</w:t>
      </w:r>
      <w:bookmarkEnd w:id="14"/>
    </w:p>
    <w:p w14:paraId="65FAD044" w14:textId="18597C22" w:rsidR="001E6F0D" w:rsidRPr="008C2D44" w:rsidRDefault="001E6F0D" w:rsidP="00206A4F">
      <w:pPr>
        <w:rPr>
          <w:rFonts w:ascii="Times New Roman" w:hAnsi="Times New Roman" w:cs="Times New Roman"/>
          <w:sz w:val="24"/>
        </w:rPr>
      </w:pPr>
      <w:r w:rsidRPr="008C2D44">
        <w:rPr>
          <w:rFonts w:ascii="Times New Roman" w:hAnsi="Times New Roman" w:cs="Times New Roman"/>
          <w:sz w:val="24"/>
        </w:rPr>
        <w:t>In response to growing consumer and regulatory demand for environmental responsibility, LEO should develop and implement a comprehensive sustainable packaging solution. This may involve the adoption of biodegradable materials, fully recyclable containers, and plastic-free packaging technologies. As a product development initiative, this strategy not only complies with emerging environmental standards but also enhances the company's brand differentiation. Clear labeling, visual in-store communication, and digital storytelling should be employed to emphasize LEO’s commitment to sustainability. Obtaining environmental certifications and disclosing carbon footprints further strengthens consumer trust and appeals to environmentally conscious segments.</w:t>
      </w:r>
    </w:p>
    <w:p w14:paraId="380D6CAD" w14:textId="77777777" w:rsidR="00206A4F" w:rsidRDefault="001E6F0D" w:rsidP="00206A4F">
      <w:pPr>
        <w:outlineLvl w:val="1"/>
        <w:rPr>
          <w:rFonts w:ascii="Times New Roman" w:hAnsi="Times New Roman" w:cs="Times New Roman"/>
          <w:sz w:val="24"/>
        </w:rPr>
      </w:pPr>
      <w:bookmarkStart w:id="15" w:name="_Toc198338466"/>
      <w:r w:rsidRPr="008C2D44">
        <w:rPr>
          <w:rFonts w:ascii="Times New Roman" w:hAnsi="Times New Roman" w:cs="Times New Roman"/>
          <w:b/>
          <w:bCs/>
          <w:sz w:val="24"/>
        </w:rPr>
        <w:t>4.</w:t>
      </w:r>
      <w:r w:rsidRPr="008C2D44">
        <w:rPr>
          <w:rFonts w:ascii="Times New Roman" w:hAnsi="Times New Roman" w:cs="Times New Roman"/>
          <w:b/>
          <w:bCs/>
          <w:sz w:val="24"/>
        </w:rPr>
        <w:t>3 Strategic Segmentation, Targeting, and Green-Digital Brand Positioning (STP Framework)</w:t>
      </w:r>
      <w:bookmarkEnd w:id="15"/>
    </w:p>
    <w:p w14:paraId="30BC5F10" w14:textId="238ECAF9" w:rsidR="001E6F0D" w:rsidRPr="008C2D44" w:rsidRDefault="001E6F0D" w:rsidP="00206A4F">
      <w:pPr>
        <w:rPr>
          <w:rFonts w:ascii="Times New Roman" w:hAnsi="Times New Roman" w:cs="Times New Roman"/>
          <w:sz w:val="24"/>
        </w:rPr>
      </w:pPr>
      <w:r w:rsidRPr="008C2D44">
        <w:rPr>
          <w:rFonts w:ascii="Times New Roman" w:hAnsi="Times New Roman" w:cs="Times New Roman"/>
          <w:sz w:val="24"/>
        </w:rPr>
        <w:t>LEO should segment the market based on lifestyle and psychographic variables, focusing on urban middle-class consumers, university students, and health- and sustainability-conscious individuals—particularly digital natives who value convenience and quality. A concentrated targeting strategy is recommended, delivering tailored products and experiences to this niche audience. In terms of positioning, LEO should establish itself as a "tech-enabled pioneer in sustainable healthy fast food," emphasizing core values of health, sustainability, and efficiency. Through content marketing, participatory campaigns, and advocacy for eco-conscious living, the brand can foster emotional engagement and drive behavioral shifts toward digital ordering and sustainable consumption.</w:t>
      </w:r>
    </w:p>
    <w:p w14:paraId="0A902751" w14:textId="144E883E" w:rsidR="0024564A" w:rsidRPr="008C2D44" w:rsidRDefault="00AA3698" w:rsidP="0024564A">
      <w:pPr>
        <w:outlineLvl w:val="0"/>
        <w:rPr>
          <w:rFonts w:ascii="Times New Roman" w:hAnsi="Times New Roman" w:cs="Times New Roman"/>
          <w:sz w:val="28"/>
          <w:szCs w:val="28"/>
        </w:rPr>
      </w:pPr>
      <w:bookmarkStart w:id="16" w:name="_Toc198338467"/>
      <w:r w:rsidRPr="008C2D44">
        <w:rPr>
          <w:rFonts w:ascii="Times New Roman" w:hAnsi="Times New Roman" w:cs="Times New Roman"/>
          <w:b/>
          <w:bCs/>
          <w:sz w:val="28"/>
          <w:szCs w:val="28"/>
        </w:rPr>
        <w:t>5. Tactics</w:t>
      </w:r>
      <w:bookmarkEnd w:id="16"/>
      <w:r w:rsidR="0024564A" w:rsidRPr="008C2D44">
        <w:rPr>
          <w:rFonts w:ascii="Times New Roman" w:hAnsi="Times New Roman" w:cs="Times New Roman"/>
          <w:sz w:val="28"/>
          <w:szCs w:val="28"/>
        </w:rPr>
        <w:t xml:space="preserve"> </w:t>
      </w:r>
    </w:p>
    <w:p w14:paraId="46E42398" w14:textId="77777777" w:rsidR="00206A4F" w:rsidRDefault="001E6F0D" w:rsidP="00206A4F">
      <w:pPr>
        <w:outlineLvl w:val="1"/>
        <w:rPr>
          <w:rFonts w:ascii="Times New Roman" w:hAnsi="Times New Roman" w:cs="Times New Roman"/>
          <w:sz w:val="24"/>
        </w:rPr>
      </w:pPr>
      <w:bookmarkStart w:id="17" w:name="_Toc198338468"/>
      <w:r w:rsidRPr="008C2D44">
        <w:rPr>
          <w:rFonts w:ascii="Times New Roman" w:hAnsi="Times New Roman" w:cs="Times New Roman"/>
          <w:b/>
          <w:bCs/>
          <w:sz w:val="24"/>
        </w:rPr>
        <w:t>5.</w:t>
      </w:r>
      <w:r w:rsidRPr="001E6F0D">
        <w:rPr>
          <w:rFonts w:ascii="Times New Roman" w:hAnsi="Times New Roman" w:cs="Times New Roman"/>
          <w:b/>
          <w:bCs/>
          <w:sz w:val="24"/>
        </w:rPr>
        <w:t>1 Product</w:t>
      </w:r>
      <w:bookmarkEnd w:id="17"/>
    </w:p>
    <w:p w14:paraId="53B9A2C2" w14:textId="39AD42B0"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 xml:space="preserve">LEO will introduce a range of health-oriented and environmentally sustainable meal options, including high-fiber, low-sugar salad bowls, organic plant-based meals, and vegetarian-friendly </w:t>
      </w:r>
      <w:proofErr w:type="gramStart"/>
      <w:r w:rsidRPr="001E6F0D">
        <w:rPr>
          <w:rFonts w:ascii="Times New Roman" w:hAnsi="Times New Roman" w:cs="Times New Roman"/>
          <w:sz w:val="24"/>
        </w:rPr>
        <w:t>menus—all</w:t>
      </w:r>
      <w:proofErr w:type="gramEnd"/>
      <w:r w:rsidRPr="001E6F0D">
        <w:rPr>
          <w:rFonts w:ascii="Times New Roman" w:hAnsi="Times New Roman" w:cs="Times New Roman"/>
          <w:sz w:val="24"/>
        </w:rPr>
        <w:t xml:space="preserve"> served in 100% sustainable packaging. A “digital-exclusive menu” will also be launched, offering customized meals and limited-time </w:t>
      </w:r>
      <w:r w:rsidRPr="001E6F0D">
        <w:rPr>
          <w:rFonts w:ascii="Times New Roman" w:hAnsi="Times New Roman" w:cs="Times New Roman"/>
          <w:sz w:val="24"/>
        </w:rPr>
        <w:lastRenderedPageBreak/>
        <w:t>seasonal options available only through online channels. Furthermore, a green labeling system (e.g., carbon footprint indicators and nutrition scores) will be implemented to reinforce the health and sustainability positioning of LEO’s product portfolio and appeal to environmentally conscious consumers.</w:t>
      </w:r>
    </w:p>
    <w:p w14:paraId="39B70AB1" w14:textId="77777777" w:rsidR="00206A4F" w:rsidRDefault="001E6F0D" w:rsidP="00206A4F">
      <w:pPr>
        <w:outlineLvl w:val="1"/>
        <w:rPr>
          <w:rFonts w:ascii="Times New Roman" w:hAnsi="Times New Roman" w:cs="Times New Roman"/>
          <w:sz w:val="24"/>
        </w:rPr>
      </w:pPr>
      <w:bookmarkStart w:id="18" w:name="_Toc198338469"/>
      <w:r w:rsidRPr="008C2D44">
        <w:rPr>
          <w:rFonts w:ascii="Times New Roman" w:hAnsi="Times New Roman" w:cs="Times New Roman"/>
          <w:b/>
          <w:bCs/>
          <w:sz w:val="24"/>
        </w:rPr>
        <w:t>5.</w:t>
      </w:r>
      <w:r w:rsidRPr="001E6F0D">
        <w:rPr>
          <w:rFonts w:ascii="Times New Roman" w:hAnsi="Times New Roman" w:cs="Times New Roman"/>
          <w:b/>
          <w:bCs/>
          <w:sz w:val="24"/>
        </w:rPr>
        <w:t>2 Price</w:t>
      </w:r>
      <w:bookmarkEnd w:id="18"/>
    </w:p>
    <w:p w14:paraId="59AD437C" w14:textId="724AC6BC"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 xml:space="preserve">A value-based pricing strategy will be adopted to reflect the added value of sustainable and health-enhancing products. In support of the digitalization goal, LEO will provide exclusive online discounts such as first-order promotions, spend-based coupons, and cashback through </w:t>
      </w:r>
      <w:proofErr w:type="gramStart"/>
      <w:r w:rsidRPr="001E6F0D">
        <w:rPr>
          <w:rFonts w:ascii="Times New Roman" w:hAnsi="Times New Roman" w:cs="Times New Roman"/>
          <w:sz w:val="24"/>
        </w:rPr>
        <w:t>the mobile application</w:t>
      </w:r>
      <w:proofErr w:type="gramEnd"/>
      <w:r w:rsidRPr="001E6F0D">
        <w:rPr>
          <w:rFonts w:ascii="Times New Roman" w:hAnsi="Times New Roman" w:cs="Times New Roman"/>
          <w:sz w:val="24"/>
        </w:rPr>
        <w:t>. Additionally, a Green Loyalty Program targeting students and frequent users will be introduced, allowing customers to earn points redeemable for eco-friendly merchandise or free meals, thereby incentivizing digital ordering behavior and fostering long-term customer engagement</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Shahab</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Ghazali</w:t>
      </w:r>
      <w:r w:rsidR="00206A4F">
        <w:rPr>
          <w:rFonts w:ascii="Times New Roman" w:hAnsi="Times New Roman" w:cs="Times New Roman" w:hint="eastAsia"/>
          <w:sz w:val="24"/>
        </w:rPr>
        <w:t xml:space="preserve">, </w:t>
      </w:r>
      <w:proofErr w:type="spellStart"/>
      <w:proofErr w:type="gramStart"/>
      <w:r w:rsidR="00206A4F" w:rsidRPr="00206A4F">
        <w:rPr>
          <w:rFonts w:ascii="Times New Roman" w:hAnsi="Times New Roman" w:cs="Times New Roman"/>
          <w:sz w:val="24"/>
        </w:rPr>
        <w:t>Mohtar</w:t>
      </w:r>
      <w:proofErr w:type="spellEnd"/>
      <w:r w:rsidR="00206A4F">
        <w:rPr>
          <w:rFonts w:ascii="Times New Roman" w:hAnsi="Times New Roman" w:cs="Times New Roman" w:hint="eastAsia"/>
          <w:sz w:val="24"/>
        </w:rPr>
        <w:t xml:space="preserve"> ,</w:t>
      </w:r>
      <w:proofErr w:type="gramEnd"/>
      <w:r w:rsidR="00206A4F">
        <w:rPr>
          <w:rFonts w:ascii="Times New Roman" w:hAnsi="Times New Roman" w:cs="Times New Roman" w:hint="eastAsia"/>
          <w:sz w:val="24"/>
        </w:rPr>
        <w:t xml:space="preserve"> 2021)</w:t>
      </w:r>
      <w:r w:rsidRPr="001E6F0D">
        <w:rPr>
          <w:rFonts w:ascii="Times New Roman" w:hAnsi="Times New Roman" w:cs="Times New Roman"/>
          <w:sz w:val="24"/>
        </w:rPr>
        <w:t>.</w:t>
      </w:r>
    </w:p>
    <w:p w14:paraId="230EA552" w14:textId="77777777" w:rsidR="00206A4F" w:rsidRDefault="001E6F0D" w:rsidP="00206A4F">
      <w:pPr>
        <w:outlineLvl w:val="1"/>
        <w:rPr>
          <w:rFonts w:ascii="Times New Roman" w:hAnsi="Times New Roman" w:cs="Times New Roman"/>
          <w:sz w:val="24"/>
        </w:rPr>
      </w:pPr>
      <w:bookmarkStart w:id="19" w:name="_Toc198338470"/>
      <w:r w:rsidRPr="008C2D44">
        <w:rPr>
          <w:rFonts w:ascii="Times New Roman" w:hAnsi="Times New Roman" w:cs="Times New Roman"/>
          <w:b/>
          <w:bCs/>
          <w:sz w:val="24"/>
        </w:rPr>
        <w:t>5.</w:t>
      </w:r>
      <w:r w:rsidRPr="001E6F0D">
        <w:rPr>
          <w:rFonts w:ascii="Times New Roman" w:hAnsi="Times New Roman" w:cs="Times New Roman"/>
          <w:b/>
          <w:bCs/>
          <w:sz w:val="24"/>
        </w:rPr>
        <w:t>3 Place</w:t>
      </w:r>
      <w:bookmarkEnd w:id="19"/>
    </w:p>
    <w:p w14:paraId="72377292" w14:textId="369F9472"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An integrated Online-to-Offline (O2O) strategy will be employed to streamline the customer experience across channels. LEO will upgrade its digital platforms (app and website) by enhancing functionalities such as express checkout, smart product recommendations, order tracking, and live customer support. Simultaneously, partnerships with third-party delivery platforms (e.g., Deliveroo, Uber Eats) will broaden digital reach. Offline, designated “digital pickup zones” will be implemented to facilitate faster service for online customers</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(Huang &amp; Li, 2022)</w:t>
      </w:r>
      <w:r w:rsidRPr="001E6F0D">
        <w:rPr>
          <w:rFonts w:ascii="Times New Roman" w:hAnsi="Times New Roman" w:cs="Times New Roman"/>
          <w:sz w:val="24"/>
        </w:rPr>
        <w:t>. New store locations will prioritize proximity to universities and business districts to align with the brand’s target segments.</w:t>
      </w:r>
    </w:p>
    <w:p w14:paraId="66A23E27" w14:textId="77777777" w:rsidR="00206A4F" w:rsidRDefault="001E6F0D" w:rsidP="00206A4F">
      <w:pPr>
        <w:outlineLvl w:val="1"/>
        <w:rPr>
          <w:rFonts w:ascii="Times New Roman" w:hAnsi="Times New Roman" w:cs="Times New Roman"/>
          <w:sz w:val="24"/>
        </w:rPr>
      </w:pPr>
      <w:bookmarkStart w:id="20" w:name="_Toc198338471"/>
      <w:r w:rsidRPr="008C2D44">
        <w:rPr>
          <w:rFonts w:ascii="Times New Roman" w:hAnsi="Times New Roman" w:cs="Times New Roman"/>
          <w:b/>
          <w:bCs/>
          <w:sz w:val="24"/>
        </w:rPr>
        <w:t>5.</w:t>
      </w:r>
      <w:r w:rsidRPr="001E6F0D">
        <w:rPr>
          <w:rFonts w:ascii="Times New Roman" w:hAnsi="Times New Roman" w:cs="Times New Roman"/>
          <w:b/>
          <w:bCs/>
          <w:sz w:val="24"/>
        </w:rPr>
        <w:t>4 Promotion</w:t>
      </w:r>
      <w:bookmarkEnd w:id="20"/>
    </w:p>
    <w:p w14:paraId="4E534146" w14:textId="1A0C5840"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 xml:space="preserve">LEO’s promotional strategy will emphasize green digital branding. Collaborations with health and sustainability </w:t>
      </w:r>
      <w:proofErr w:type="gramStart"/>
      <w:r w:rsidRPr="001E6F0D">
        <w:rPr>
          <w:rFonts w:ascii="Times New Roman" w:hAnsi="Times New Roman" w:cs="Times New Roman"/>
          <w:sz w:val="24"/>
        </w:rPr>
        <w:t>influencers</w:t>
      </w:r>
      <w:proofErr w:type="gramEnd"/>
      <w:r w:rsidRPr="001E6F0D">
        <w:rPr>
          <w:rFonts w:ascii="Times New Roman" w:hAnsi="Times New Roman" w:cs="Times New Roman"/>
          <w:sz w:val="24"/>
        </w:rPr>
        <w:t xml:space="preserve"> on platforms such as TikTok and Instagram will generate product reviews and unboxing content to drive social media engagement. Thematic campaigns such as “Green Friday” or “Plastic-Free Meal Day” will coincide with global environmental observances, incorporating user challenges, gamified content, and share-to-win incentives. Push notifications and in-app messaging will also be utilized for personalized, data-driven promotions aimed at increasing digital order frequency and customer retention</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(Kim et al., 2023</w:t>
      </w:r>
      <w:r w:rsidR="00206A4F">
        <w:rPr>
          <w:rFonts w:ascii="Times New Roman" w:hAnsi="Times New Roman" w:cs="Times New Roman" w:hint="eastAsia"/>
          <w:sz w:val="24"/>
        </w:rPr>
        <w:t>)</w:t>
      </w:r>
      <w:r w:rsidRPr="001E6F0D">
        <w:rPr>
          <w:rFonts w:ascii="Times New Roman" w:hAnsi="Times New Roman" w:cs="Times New Roman"/>
          <w:sz w:val="24"/>
        </w:rPr>
        <w:t>.</w:t>
      </w:r>
    </w:p>
    <w:p w14:paraId="0998BCDE" w14:textId="77777777" w:rsidR="00206A4F" w:rsidRDefault="001E6F0D" w:rsidP="00206A4F">
      <w:pPr>
        <w:outlineLvl w:val="1"/>
        <w:rPr>
          <w:rFonts w:ascii="Times New Roman" w:hAnsi="Times New Roman" w:cs="Times New Roman"/>
          <w:sz w:val="24"/>
        </w:rPr>
      </w:pPr>
      <w:bookmarkStart w:id="21" w:name="_Toc198338472"/>
      <w:r w:rsidRPr="008C2D44">
        <w:rPr>
          <w:rFonts w:ascii="Times New Roman" w:hAnsi="Times New Roman" w:cs="Times New Roman"/>
          <w:b/>
          <w:bCs/>
          <w:sz w:val="24"/>
        </w:rPr>
        <w:t>5.</w:t>
      </w:r>
      <w:r w:rsidRPr="001E6F0D">
        <w:rPr>
          <w:rFonts w:ascii="Times New Roman" w:hAnsi="Times New Roman" w:cs="Times New Roman"/>
          <w:b/>
          <w:bCs/>
          <w:sz w:val="24"/>
        </w:rPr>
        <w:t>5 People</w:t>
      </w:r>
      <w:bookmarkEnd w:id="21"/>
    </w:p>
    <w:p w14:paraId="5F0D6A48" w14:textId="5A7D0795" w:rsidR="001E6F0D" w:rsidRPr="001E6F0D" w:rsidRDefault="001E6F0D" w:rsidP="00206A4F">
      <w:pPr>
        <w:rPr>
          <w:rFonts w:ascii="Times New Roman" w:hAnsi="Times New Roman" w:cs="Times New Roman" w:hint="eastAsia"/>
          <w:sz w:val="24"/>
        </w:rPr>
      </w:pPr>
      <w:r w:rsidRPr="001E6F0D">
        <w:rPr>
          <w:rFonts w:ascii="Times New Roman" w:hAnsi="Times New Roman" w:cs="Times New Roman"/>
          <w:sz w:val="24"/>
        </w:rPr>
        <w:t xml:space="preserve">LEO will cultivate a green service culture by providing comprehensive staff training on digital systems and environmental values. A “Green Ambassador” incentive </w:t>
      </w:r>
      <w:r w:rsidRPr="001E6F0D">
        <w:rPr>
          <w:rFonts w:ascii="Times New Roman" w:hAnsi="Times New Roman" w:cs="Times New Roman"/>
          <w:sz w:val="24"/>
        </w:rPr>
        <w:lastRenderedPageBreak/>
        <w:t>program will reward frontline employees who actively promote digital ordering and sustainability initiatives. Customer service will be strengthened through dedicated support lines and real-time assistance via digital platforms. Consumer co-creation will also be encouraged through feedback initiatives, eco-friendly packaging design contests, and participatory sustainability forums, fostering brand loyalty and community engagement</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(Nguyen and Simkin, 2020</w:t>
      </w:r>
      <w:r w:rsidR="00206A4F">
        <w:rPr>
          <w:rFonts w:ascii="Times New Roman" w:hAnsi="Times New Roman" w:cs="Times New Roman" w:hint="eastAsia"/>
          <w:sz w:val="24"/>
        </w:rPr>
        <w:t>).</w:t>
      </w:r>
    </w:p>
    <w:p w14:paraId="1692E2FE" w14:textId="77777777" w:rsidR="00206A4F" w:rsidRDefault="001E6F0D" w:rsidP="00206A4F">
      <w:pPr>
        <w:outlineLvl w:val="1"/>
        <w:rPr>
          <w:rFonts w:ascii="Times New Roman" w:hAnsi="Times New Roman" w:cs="Times New Roman"/>
          <w:sz w:val="24"/>
        </w:rPr>
      </w:pPr>
      <w:bookmarkStart w:id="22" w:name="_Toc198338473"/>
      <w:r w:rsidRPr="008C2D44">
        <w:rPr>
          <w:rFonts w:ascii="Times New Roman" w:hAnsi="Times New Roman" w:cs="Times New Roman"/>
          <w:b/>
          <w:bCs/>
          <w:sz w:val="24"/>
        </w:rPr>
        <w:t>5.</w:t>
      </w:r>
      <w:r w:rsidRPr="001E6F0D">
        <w:rPr>
          <w:rFonts w:ascii="Times New Roman" w:hAnsi="Times New Roman" w:cs="Times New Roman"/>
          <w:b/>
          <w:bCs/>
          <w:sz w:val="24"/>
        </w:rPr>
        <w:t>6 Process</w:t>
      </w:r>
      <w:bookmarkEnd w:id="22"/>
    </w:p>
    <w:p w14:paraId="137ABCAD" w14:textId="5EA261E8"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Service processes will be optimized to enhance both digital ordering efficiency and environmental performance. LEO’s mobile app will feature a streamlined ordering process (three-step checkout), contactless delivery options, and partnerships with local green delivery services to reduce carbon emissions. A packaging return incentive scheme will be implemented, allowing users to earn rewards for returning containers. Back-end operations will also be aligned with sustainable practices, including smart inventory management to reduce food waste and improved waste separation procedures in kitchen operations.</w:t>
      </w:r>
    </w:p>
    <w:p w14:paraId="6B15A07E" w14:textId="77777777" w:rsidR="00206A4F" w:rsidRDefault="001E6F0D" w:rsidP="00206A4F">
      <w:pPr>
        <w:outlineLvl w:val="1"/>
        <w:rPr>
          <w:rFonts w:ascii="Times New Roman" w:hAnsi="Times New Roman" w:cs="Times New Roman"/>
          <w:sz w:val="24"/>
        </w:rPr>
      </w:pPr>
      <w:bookmarkStart w:id="23" w:name="_Toc198338474"/>
      <w:r w:rsidRPr="008C2D44">
        <w:rPr>
          <w:rFonts w:ascii="Times New Roman" w:hAnsi="Times New Roman" w:cs="Times New Roman"/>
          <w:b/>
          <w:bCs/>
          <w:sz w:val="24"/>
        </w:rPr>
        <w:t>5.</w:t>
      </w:r>
      <w:r w:rsidRPr="001E6F0D">
        <w:rPr>
          <w:rFonts w:ascii="Times New Roman" w:hAnsi="Times New Roman" w:cs="Times New Roman"/>
          <w:b/>
          <w:bCs/>
          <w:sz w:val="24"/>
        </w:rPr>
        <w:t>7 Physical Evidence</w:t>
      </w:r>
      <w:bookmarkEnd w:id="23"/>
    </w:p>
    <w:p w14:paraId="497C73AD" w14:textId="4CEAE9BC" w:rsidR="0024564A" w:rsidRPr="008C2D44" w:rsidRDefault="001E6F0D" w:rsidP="00206A4F">
      <w:pPr>
        <w:rPr>
          <w:rFonts w:ascii="Times New Roman" w:hAnsi="Times New Roman" w:cs="Times New Roman"/>
          <w:sz w:val="24"/>
        </w:rPr>
      </w:pPr>
      <w:r w:rsidRPr="001E6F0D">
        <w:rPr>
          <w:rFonts w:ascii="Times New Roman" w:hAnsi="Times New Roman" w:cs="Times New Roman"/>
          <w:sz w:val="24"/>
        </w:rPr>
        <w:t>LEO will reinforce its eco-conscious brand identity through both physical and digital brand touchpoints. Store interiors will incorporate natural materials such as bamboo furnishings and recycled wood, complemented by visual displays promoting the brand’s sustainability initiatives. Packaging will feature clear labels indicating “100% Sustainable” status along with instructions for disposal or recycling. Online, the use of green-themed visuals, eco-symbols, and a dedicated sustainability information page will help establish a consistent and credible brand image that resonates with environmentally aware consumers</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Magnier et al., 2022)</w:t>
      </w:r>
      <w:r w:rsidRPr="001E6F0D">
        <w:rPr>
          <w:rFonts w:ascii="Times New Roman" w:hAnsi="Times New Roman" w:cs="Times New Roman"/>
          <w:sz w:val="24"/>
        </w:rPr>
        <w:t>.</w:t>
      </w:r>
    </w:p>
    <w:p w14:paraId="2B4DE06F" w14:textId="621DABFA" w:rsidR="001E6F0D" w:rsidRPr="008C2D44" w:rsidRDefault="001E6F0D" w:rsidP="001E6F0D">
      <w:pPr>
        <w:outlineLvl w:val="0"/>
        <w:rPr>
          <w:rFonts w:ascii="Times New Roman" w:hAnsi="Times New Roman" w:cs="Times New Roman"/>
          <w:b/>
          <w:bCs/>
          <w:sz w:val="28"/>
          <w:szCs w:val="28"/>
        </w:rPr>
      </w:pPr>
      <w:bookmarkStart w:id="24" w:name="_Toc198338475"/>
      <w:r w:rsidRPr="008C2D44">
        <w:rPr>
          <w:rFonts w:ascii="Times New Roman" w:hAnsi="Times New Roman" w:cs="Times New Roman"/>
          <w:b/>
          <w:bCs/>
          <w:sz w:val="28"/>
          <w:szCs w:val="28"/>
        </w:rPr>
        <w:t>6.</w:t>
      </w:r>
      <w:r w:rsidRPr="008C2D44">
        <w:rPr>
          <w:rFonts w:ascii="Times New Roman" w:hAnsi="Times New Roman" w:cs="Times New Roman"/>
          <w:b/>
          <w:bCs/>
          <w:sz w:val="28"/>
          <w:szCs w:val="28"/>
        </w:rPr>
        <w:t>Actions</w:t>
      </w:r>
      <w:bookmarkEnd w:id="24"/>
    </w:p>
    <w:p w14:paraId="069C546D" w14:textId="622D9F8E" w:rsidR="001E6F0D" w:rsidRPr="008C2D44" w:rsidRDefault="001E6F0D" w:rsidP="00206A4F">
      <w:pPr>
        <w:rPr>
          <w:rFonts w:ascii="Times New Roman" w:hAnsi="Times New Roman" w:cs="Times New Roman"/>
          <w:sz w:val="24"/>
        </w:rPr>
      </w:pPr>
      <w:r w:rsidRPr="008C2D44">
        <w:rPr>
          <w:rFonts w:ascii="Times New Roman" w:hAnsi="Times New Roman" w:cs="Times New Roman"/>
          <w:sz w:val="24"/>
        </w:rPr>
        <w:t>12-Month Implementation Timeline (Key Actions by Department)</w:t>
      </w:r>
      <w:r w:rsidRPr="008C2D44">
        <w:rPr>
          <w:rFonts w:ascii="Times New Roman" w:hAnsi="Times New Roman" w:cs="Times New Roman"/>
          <w:sz w:val="24"/>
        </w:rPr>
        <w:t xml:space="preserve"> </w:t>
      </w:r>
      <w:r w:rsidRPr="008C2D44">
        <w:rPr>
          <w:rFonts w:ascii="Times New Roman" w:hAnsi="Times New Roman" w:cs="Times New Roman"/>
          <w:sz w:val="24"/>
        </w:rPr>
        <w:t>Please see the Gantt chart in the appendix</w:t>
      </w:r>
      <w:r w:rsidRPr="008C2D44">
        <w:rPr>
          <w:rFonts w:ascii="Times New Roman" w:hAnsi="Times New Roman" w:cs="Times New Roman"/>
          <w:sz w:val="24"/>
        </w:rPr>
        <w:t>.</w:t>
      </w:r>
    </w:p>
    <w:p w14:paraId="30413941" w14:textId="77777777" w:rsidR="001E6F0D" w:rsidRPr="008C2D44" w:rsidRDefault="001E6F0D" w:rsidP="00206A4F">
      <w:pPr>
        <w:rPr>
          <w:rFonts w:ascii="Times New Roman" w:hAnsi="Times New Roman" w:cs="Times New Roman"/>
          <w:b/>
          <w:bCs/>
          <w:sz w:val="24"/>
        </w:rPr>
      </w:pPr>
      <w:r w:rsidRPr="001E6F0D">
        <w:rPr>
          <w:rFonts w:ascii="Times New Roman" w:hAnsi="Times New Roman" w:cs="Times New Roman"/>
          <w:b/>
          <w:bCs/>
          <w:sz w:val="24"/>
        </w:rPr>
        <w:t>Implementation Overview</w:t>
      </w:r>
    </w:p>
    <w:p w14:paraId="62A12544" w14:textId="2B066AF0"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 xml:space="preserve">To ensure effective execution, each core task has been assigned to a responsible department with clear timelines and interdependencies. The IT Department leads early-stage digital platform upgrades, while the Product Development and Operations teams collaborate on launching digital-exclusive menu items and sustainable packaging. Simultaneously, HR initiates comprehensive staff training to embed green values and digital service standards into daily operations. The Marketing Team </w:t>
      </w:r>
      <w:r w:rsidRPr="001E6F0D">
        <w:rPr>
          <w:rFonts w:ascii="Times New Roman" w:hAnsi="Times New Roman" w:cs="Times New Roman"/>
          <w:sz w:val="24"/>
        </w:rPr>
        <w:lastRenderedPageBreak/>
        <w:t>spearheads brand communication, loyalty program design, and influencer partnerships, ensuring customer engagement is aligned with the strategic goals.</w:t>
      </w:r>
    </w:p>
    <w:p w14:paraId="2A3B7BE2" w14:textId="77777777" w:rsidR="001E6F0D" w:rsidRPr="001E6F0D" w:rsidRDefault="001E6F0D" w:rsidP="00206A4F">
      <w:pPr>
        <w:rPr>
          <w:rFonts w:ascii="Times New Roman" w:hAnsi="Times New Roman" w:cs="Times New Roman"/>
          <w:b/>
          <w:bCs/>
          <w:sz w:val="24"/>
        </w:rPr>
      </w:pPr>
      <w:r w:rsidRPr="001E6F0D">
        <w:rPr>
          <w:rFonts w:ascii="Times New Roman" w:hAnsi="Times New Roman" w:cs="Times New Roman"/>
          <w:b/>
          <w:bCs/>
          <w:sz w:val="24"/>
        </w:rPr>
        <w:t>Ensuring Excellence in Delivery</w:t>
      </w:r>
    </w:p>
    <w:p w14:paraId="4C9A5993" w14:textId="0B4EF9C8" w:rsidR="001E6F0D" w:rsidRPr="00206A4F" w:rsidRDefault="001E6F0D" w:rsidP="00206A4F">
      <w:pPr>
        <w:rPr>
          <w:rFonts w:ascii="Times New Roman" w:hAnsi="Times New Roman" w:cs="Times New Roman"/>
          <w:sz w:val="24"/>
        </w:rPr>
      </w:pPr>
      <w:r w:rsidRPr="001E6F0D">
        <w:rPr>
          <w:rFonts w:ascii="Times New Roman" w:hAnsi="Times New Roman" w:cs="Times New Roman"/>
          <w:sz w:val="24"/>
        </w:rPr>
        <w:t>To guarantee high-quality execution, LEO will implement a performance accountability framework including monthly progress reviews, departmental KPIs, and cross-functional coordination meetings. Employees will be motivated through clear incentives such as a Green Champion Recognition Program and bonuses tied to the success of key initiatives like digital order growth and packaging return rates. Regular feedback from customers and staff will be integrated into the continuous improvement cycle to ensure both front-end service excellence and back-end process sustainability.</w:t>
      </w:r>
    </w:p>
    <w:p w14:paraId="78FC5010" w14:textId="2FAC1FA5" w:rsidR="00AA3698" w:rsidRPr="008C2D44" w:rsidRDefault="001E6F0D" w:rsidP="00AA3698">
      <w:pPr>
        <w:outlineLvl w:val="0"/>
        <w:rPr>
          <w:rFonts w:ascii="Times New Roman" w:hAnsi="Times New Roman" w:cs="Times New Roman"/>
          <w:b/>
          <w:bCs/>
          <w:sz w:val="28"/>
          <w:szCs w:val="28"/>
        </w:rPr>
      </w:pPr>
      <w:bookmarkStart w:id="25" w:name="_Toc198338476"/>
      <w:r w:rsidRPr="008C2D44">
        <w:rPr>
          <w:rFonts w:ascii="Times New Roman" w:hAnsi="Times New Roman" w:cs="Times New Roman"/>
          <w:b/>
          <w:bCs/>
          <w:sz w:val="28"/>
          <w:szCs w:val="28"/>
        </w:rPr>
        <w:t>7</w:t>
      </w:r>
      <w:r w:rsidR="00AA3698" w:rsidRPr="008C2D44">
        <w:rPr>
          <w:rFonts w:ascii="Times New Roman" w:hAnsi="Times New Roman" w:cs="Times New Roman"/>
          <w:b/>
          <w:bCs/>
          <w:sz w:val="28"/>
          <w:szCs w:val="28"/>
        </w:rPr>
        <w:t>. Control</w:t>
      </w:r>
      <w:bookmarkEnd w:id="25"/>
    </w:p>
    <w:p w14:paraId="38D16E7E" w14:textId="77777777" w:rsidR="00206A4F" w:rsidRDefault="001E6F0D" w:rsidP="00206A4F">
      <w:pPr>
        <w:outlineLvl w:val="1"/>
        <w:rPr>
          <w:rFonts w:ascii="Times New Roman" w:hAnsi="Times New Roman" w:cs="Times New Roman"/>
          <w:sz w:val="24"/>
        </w:rPr>
      </w:pPr>
      <w:bookmarkStart w:id="26" w:name="_Toc198338477"/>
      <w:r w:rsidRPr="008C2D44">
        <w:rPr>
          <w:rFonts w:ascii="Times New Roman" w:hAnsi="Times New Roman" w:cs="Times New Roman"/>
          <w:b/>
          <w:bCs/>
          <w:sz w:val="24"/>
        </w:rPr>
        <w:t>7.</w:t>
      </w:r>
      <w:r w:rsidRPr="001E6F0D">
        <w:rPr>
          <w:rFonts w:ascii="Times New Roman" w:hAnsi="Times New Roman" w:cs="Times New Roman"/>
          <w:b/>
          <w:bCs/>
          <w:sz w:val="24"/>
        </w:rPr>
        <w:t>1 Monitoring Digital Order Growth through Sales Analytics</w:t>
      </w:r>
      <w:bookmarkEnd w:id="26"/>
    </w:p>
    <w:p w14:paraId="08DDC031" w14:textId="1C3F05E2"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To track progress toward the strategic objective of increasing digital order share to 40%, LEO will monitor monthly digital sales data via its internal analytics dashboard. Key Performance Indicators (KPIs) will include digital order share (% of total sales), monthly active app users, and conversion rates from online promotions</w:t>
      </w:r>
      <w:r w:rsidR="00206A4F" w:rsidRPr="00206A4F">
        <w:rPr>
          <w:rFonts w:ascii="Times New Roman" w:hAnsi="Times New Roman" w:cs="Times New Roman" w:hint="eastAsia"/>
          <w:sz w:val="24"/>
        </w:rPr>
        <w:t xml:space="preserve"> </w:t>
      </w:r>
      <w:r w:rsidR="00206A4F" w:rsidRPr="00206A4F">
        <w:rPr>
          <w:rFonts w:ascii="Times New Roman" w:hAnsi="Times New Roman" w:cs="Times New Roman"/>
          <w:sz w:val="24"/>
        </w:rPr>
        <w:t>(Wong et al., 2022</w:t>
      </w:r>
      <w:r w:rsidR="00206A4F" w:rsidRPr="00206A4F">
        <w:rPr>
          <w:rFonts w:ascii="Times New Roman" w:hAnsi="Times New Roman" w:cs="Times New Roman" w:hint="eastAsia"/>
          <w:sz w:val="24"/>
        </w:rPr>
        <w:t>)</w:t>
      </w:r>
      <w:r w:rsidRPr="001E6F0D">
        <w:rPr>
          <w:rFonts w:ascii="Times New Roman" w:hAnsi="Times New Roman" w:cs="Times New Roman"/>
          <w:sz w:val="24"/>
        </w:rPr>
        <w:t>. This data will be collected in real-time and reviewed during monthly performance meetings. If adoption rates fall below projected benchmarks, the Marketing and IT teams will adjust campaign messaging, refine app UX, and introduce additional digital incentives to improve engagement. These insights will ensure continuous optimization of LEO’s digital transformation strategy.</w:t>
      </w:r>
    </w:p>
    <w:p w14:paraId="43A998BB" w14:textId="77777777" w:rsidR="00206A4F" w:rsidRDefault="001E6F0D" w:rsidP="00206A4F">
      <w:pPr>
        <w:outlineLvl w:val="1"/>
        <w:rPr>
          <w:rFonts w:ascii="Times New Roman" w:hAnsi="Times New Roman" w:cs="Times New Roman"/>
          <w:sz w:val="24"/>
        </w:rPr>
      </w:pPr>
      <w:bookmarkStart w:id="27" w:name="_Toc198338478"/>
      <w:r w:rsidRPr="008C2D44">
        <w:rPr>
          <w:rFonts w:ascii="Times New Roman" w:hAnsi="Times New Roman" w:cs="Times New Roman"/>
          <w:b/>
          <w:bCs/>
          <w:sz w:val="24"/>
        </w:rPr>
        <w:t>7.</w:t>
      </w:r>
      <w:r w:rsidRPr="001E6F0D">
        <w:rPr>
          <w:rFonts w:ascii="Times New Roman" w:hAnsi="Times New Roman" w:cs="Times New Roman"/>
          <w:b/>
          <w:bCs/>
          <w:sz w:val="24"/>
        </w:rPr>
        <w:t>2 Evaluating Sustainable Packaging Rollout through Operational and Consumer Metrics</w:t>
      </w:r>
      <w:bookmarkEnd w:id="27"/>
    </w:p>
    <w:p w14:paraId="3E22C1C3" w14:textId="7629FBB0"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Progress toward implementing 100% sustainable packaging will be assessed using both operational compliance data and customer perception metrics. KPIs will include the percentage of packaging sourced from certified sustainable materials, supplier delivery accuracy, and monthly eco-friendliness satisfaction scores collected via post-purchase surveys. This evaluation will occur quarterly to allow sufficient time for supply chain adjustments. Monitoring consumer feedback will help fine-tune communication strategies (e.g., in-store signage or packaging labels), while operational metrics will be used by the procurement team to identify any bottlenecks or supplier issues, ensuring timely achievement of sustainability goals.</w:t>
      </w:r>
    </w:p>
    <w:p w14:paraId="5F6BAB25" w14:textId="77777777" w:rsidR="00206A4F" w:rsidRDefault="001E6F0D" w:rsidP="00206A4F">
      <w:pPr>
        <w:outlineLvl w:val="1"/>
        <w:rPr>
          <w:rFonts w:ascii="Times New Roman" w:hAnsi="Times New Roman" w:cs="Times New Roman"/>
          <w:sz w:val="24"/>
        </w:rPr>
      </w:pPr>
      <w:bookmarkStart w:id="28" w:name="_Toc198338479"/>
      <w:r w:rsidRPr="008C2D44">
        <w:rPr>
          <w:rFonts w:ascii="Times New Roman" w:hAnsi="Times New Roman" w:cs="Times New Roman"/>
          <w:b/>
          <w:bCs/>
          <w:sz w:val="24"/>
        </w:rPr>
        <w:t>7.</w:t>
      </w:r>
      <w:r w:rsidRPr="001E6F0D">
        <w:rPr>
          <w:rFonts w:ascii="Times New Roman" w:hAnsi="Times New Roman" w:cs="Times New Roman"/>
          <w:b/>
          <w:bCs/>
          <w:sz w:val="24"/>
        </w:rPr>
        <w:t xml:space="preserve">3 Integrating Cross-Functional KPIs for Strategic Alignment and Continuous </w:t>
      </w:r>
      <w:r w:rsidRPr="001E6F0D">
        <w:rPr>
          <w:rFonts w:ascii="Times New Roman" w:hAnsi="Times New Roman" w:cs="Times New Roman"/>
          <w:b/>
          <w:bCs/>
          <w:sz w:val="24"/>
        </w:rPr>
        <w:lastRenderedPageBreak/>
        <w:t>Improvement</w:t>
      </w:r>
      <w:bookmarkEnd w:id="28"/>
    </w:p>
    <w:p w14:paraId="3C68DECE" w14:textId="47B75604" w:rsidR="00AA3698" w:rsidRPr="008C2D44" w:rsidRDefault="001E6F0D" w:rsidP="00206A4F">
      <w:pPr>
        <w:rPr>
          <w:rFonts w:ascii="Times New Roman" w:hAnsi="Times New Roman" w:cs="Times New Roman"/>
          <w:sz w:val="24"/>
        </w:rPr>
      </w:pPr>
      <w:r w:rsidRPr="001E6F0D">
        <w:rPr>
          <w:rFonts w:ascii="Times New Roman" w:hAnsi="Times New Roman" w:cs="Times New Roman"/>
          <w:sz w:val="24"/>
        </w:rPr>
        <w:t>To ensure cohesive progress across all departments, LEO will adopt an integrated performance dashboard that consolidates key KPIs from digital, operational, and marketing functions. This includes Green Loyalty Program engagement rates, return packaging participation, and social media campaign reach. These will be reviewed in monthly cross-functional review meetings led by the strategy team. Feedback loops will be established through staff input and customer co-creation forums, with real-time insights fed back into campaign planning and operational adjustments</w:t>
      </w:r>
      <w:r w:rsidR="00206A4F">
        <w:rPr>
          <w:rFonts w:ascii="Times New Roman" w:hAnsi="Times New Roman" w:cs="Times New Roman" w:hint="eastAsia"/>
          <w:sz w:val="24"/>
        </w:rPr>
        <w:t xml:space="preserve"> </w:t>
      </w:r>
      <w:r w:rsidR="00206A4F" w:rsidRPr="00206A4F">
        <w:rPr>
          <w:rFonts w:ascii="Times New Roman" w:hAnsi="Times New Roman" w:cs="Times New Roman"/>
          <w:sz w:val="24"/>
        </w:rPr>
        <w:t>(Kumar et al., 2022)</w:t>
      </w:r>
      <w:r w:rsidRPr="001E6F0D">
        <w:rPr>
          <w:rFonts w:ascii="Times New Roman" w:hAnsi="Times New Roman" w:cs="Times New Roman"/>
          <w:sz w:val="24"/>
        </w:rPr>
        <w:t>. This agile control framework allows LEO to respond swiftly to performance gaps, refine strategies continuously, and ensure delivery of the projected 5% market share growth.</w:t>
      </w:r>
    </w:p>
    <w:p w14:paraId="092DEF4F" w14:textId="2D516C57" w:rsidR="00AA3698" w:rsidRPr="008C2D44" w:rsidRDefault="001E6F0D" w:rsidP="00AA3698">
      <w:pPr>
        <w:outlineLvl w:val="0"/>
        <w:rPr>
          <w:rFonts w:ascii="Times New Roman" w:hAnsi="Times New Roman" w:cs="Times New Roman"/>
          <w:b/>
          <w:bCs/>
          <w:sz w:val="28"/>
          <w:szCs w:val="28"/>
        </w:rPr>
      </w:pPr>
      <w:bookmarkStart w:id="29" w:name="_Toc198338480"/>
      <w:r w:rsidRPr="008C2D44">
        <w:rPr>
          <w:rFonts w:ascii="Times New Roman" w:hAnsi="Times New Roman" w:cs="Times New Roman"/>
          <w:b/>
          <w:bCs/>
          <w:sz w:val="28"/>
          <w:szCs w:val="28"/>
        </w:rPr>
        <w:t>8</w:t>
      </w:r>
      <w:r w:rsidR="00AA3698" w:rsidRPr="008C2D44">
        <w:rPr>
          <w:rFonts w:ascii="Times New Roman" w:hAnsi="Times New Roman" w:cs="Times New Roman"/>
          <w:b/>
          <w:bCs/>
          <w:sz w:val="28"/>
          <w:szCs w:val="28"/>
        </w:rPr>
        <w:t>. Recommendations</w:t>
      </w:r>
      <w:bookmarkEnd w:id="29"/>
    </w:p>
    <w:p w14:paraId="6C299970" w14:textId="77777777" w:rsidR="00206A4F" w:rsidRDefault="008C2D44" w:rsidP="00206A4F">
      <w:pPr>
        <w:outlineLvl w:val="1"/>
        <w:rPr>
          <w:rFonts w:ascii="Times New Roman" w:hAnsi="Times New Roman" w:cs="Times New Roman"/>
          <w:sz w:val="24"/>
        </w:rPr>
      </w:pPr>
      <w:bookmarkStart w:id="30" w:name="_Toc198338481"/>
      <w:r>
        <w:rPr>
          <w:rFonts w:ascii="Times New Roman" w:hAnsi="Times New Roman" w:cs="Times New Roman" w:hint="eastAsia"/>
          <w:b/>
          <w:bCs/>
          <w:sz w:val="24"/>
        </w:rPr>
        <w:t xml:space="preserve">8.1 </w:t>
      </w:r>
      <w:r w:rsidR="001E6F0D" w:rsidRPr="008C2D44">
        <w:rPr>
          <w:rFonts w:ascii="Times New Roman" w:hAnsi="Times New Roman" w:cs="Times New Roman"/>
          <w:b/>
          <w:bCs/>
          <w:sz w:val="24"/>
        </w:rPr>
        <w:t>Accelerate Digital Adoption with Gamification &amp; Hyper-Personalization</w:t>
      </w:r>
      <w:bookmarkEnd w:id="30"/>
    </w:p>
    <w:p w14:paraId="2830F71E" w14:textId="2EAE34BA" w:rsidR="001E6F0D" w:rsidRPr="008C2D44" w:rsidRDefault="001E6F0D" w:rsidP="00206A4F">
      <w:pPr>
        <w:rPr>
          <w:rFonts w:ascii="Times New Roman" w:hAnsi="Times New Roman" w:cs="Times New Roman"/>
          <w:sz w:val="24"/>
        </w:rPr>
      </w:pPr>
      <w:r w:rsidRPr="008C2D44">
        <w:rPr>
          <w:rFonts w:ascii="Times New Roman" w:hAnsi="Times New Roman" w:cs="Times New Roman"/>
          <w:sz w:val="24"/>
        </w:rPr>
        <w:t>To boost digital order share to 40%, LEO should enhance its app with gamified loyalty rewards (e.g., tiered challenges, surprise perks) and AI-driven personalization (e.g., dynamic menu recommendations based on past orders). Partnering with fitness apps (e.g., Strava) for exclusive health-centric promotions can further engage the 18–35 demographic.</w:t>
      </w:r>
    </w:p>
    <w:p w14:paraId="70B89BC6" w14:textId="77777777" w:rsidR="00206A4F" w:rsidRDefault="008C2D44" w:rsidP="00206A4F">
      <w:pPr>
        <w:outlineLvl w:val="1"/>
        <w:rPr>
          <w:rFonts w:ascii="Times New Roman" w:hAnsi="Times New Roman" w:cs="Times New Roman"/>
          <w:sz w:val="24"/>
        </w:rPr>
      </w:pPr>
      <w:bookmarkStart w:id="31" w:name="_Toc198338482"/>
      <w:r>
        <w:rPr>
          <w:rFonts w:ascii="Times New Roman" w:hAnsi="Times New Roman" w:cs="Times New Roman" w:hint="eastAsia"/>
          <w:b/>
          <w:bCs/>
          <w:sz w:val="24"/>
        </w:rPr>
        <w:t xml:space="preserve">8.2 </w:t>
      </w:r>
      <w:r w:rsidR="001E6F0D" w:rsidRPr="008C2D44">
        <w:rPr>
          <w:rFonts w:ascii="Times New Roman" w:hAnsi="Times New Roman" w:cs="Times New Roman"/>
          <w:b/>
          <w:bCs/>
          <w:sz w:val="24"/>
        </w:rPr>
        <w:t>Expand Beyond London via Pop-Ups &amp; University Partnerships</w:t>
      </w:r>
      <w:bookmarkEnd w:id="31"/>
    </w:p>
    <w:p w14:paraId="7985154F" w14:textId="257ABD30" w:rsidR="001E6F0D" w:rsidRPr="008C2D44" w:rsidRDefault="001E6F0D" w:rsidP="00206A4F">
      <w:pPr>
        <w:rPr>
          <w:rFonts w:ascii="Times New Roman" w:hAnsi="Times New Roman" w:cs="Times New Roman"/>
          <w:sz w:val="24"/>
        </w:rPr>
      </w:pPr>
      <w:r w:rsidRPr="008C2D44">
        <w:rPr>
          <w:rFonts w:ascii="Times New Roman" w:hAnsi="Times New Roman" w:cs="Times New Roman"/>
          <w:sz w:val="24"/>
        </w:rPr>
        <w:t>Given its limited geographic presence, LEO should test new markets with pop-up stores near universities and business hubs, leveraging its sustainability appeal. Partnering with student organizations for "Green Meal Days" can drive trial and build brand loyalty ahead of permanent expansions.</w:t>
      </w:r>
    </w:p>
    <w:p w14:paraId="0AADA6A2" w14:textId="77777777" w:rsidR="00206A4F" w:rsidRDefault="008C2D44" w:rsidP="00206A4F">
      <w:pPr>
        <w:outlineLvl w:val="1"/>
        <w:rPr>
          <w:rFonts w:ascii="Times New Roman" w:hAnsi="Times New Roman" w:cs="Times New Roman"/>
          <w:sz w:val="24"/>
        </w:rPr>
      </w:pPr>
      <w:bookmarkStart w:id="32" w:name="_Toc198338483"/>
      <w:r>
        <w:rPr>
          <w:rFonts w:ascii="Times New Roman" w:hAnsi="Times New Roman" w:cs="Times New Roman" w:hint="eastAsia"/>
          <w:b/>
          <w:bCs/>
          <w:sz w:val="24"/>
        </w:rPr>
        <w:t xml:space="preserve">8.3 </w:t>
      </w:r>
      <w:r w:rsidR="001E6F0D" w:rsidRPr="008C2D44">
        <w:rPr>
          <w:rFonts w:ascii="Times New Roman" w:hAnsi="Times New Roman" w:cs="Times New Roman"/>
          <w:b/>
          <w:bCs/>
          <w:sz w:val="24"/>
        </w:rPr>
        <w:t>Preempt Competitors with a "Sustainability Transparency" Campaign</w:t>
      </w:r>
      <w:bookmarkEnd w:id="32"/>
    </w:p>
    <w:p w14:paraId="71673D9B" w14:textId="3BFA4173" w:rsidR="00AA3698" w:rsidRPr="008C2D44" w:rsidRDefault="001E6F0D" w:rsidP="00206A4F">
      <w:pPr>
        <w:rPr>
          <w:rFonts w:ascii="Times New Roman" w:hAnsi="Times New Roman" w:cs="Times New Roman"/>
          <w:sz w:val="24"/>
        </w:rPr>
      </w:pPr>
      <w:r w:rsidRPr="008C2D44">
        <w:rPr>
          <w:rFonts w:ascii="Times New Roman" w:hAnsi="Times New Roman" w:cs="Times New Roman"/>
          <w:sz w:val="24"/>
        </w:rPr>
        <w:t>To defend its differentiation, LEO should launch a real-time digital dashboard displaying its carbon footprint reduction (e.g., "X kg plastic saved this month"). This transparency, paired with limited-edition packaging co-designed by customers, can strengthen emotional connections and deter imitation by rivals like Pret.</w:t>
      </w:r>
    </w:p>
    <w:p w14:paraId="4FF0A61A" w14:textId="77777777" w:rsidR="001E6F0D" w:rsidRPr="008C2D44" w:rsidRDefault="001E6F0D" w:rsidP="00AA3698">
      <w:pPr>
        <w:outlineLvl w:val="0"/>
        <w:rPr>
          <w:rFonts w:ascii="Times New Roman" w:hAnsi="Times New Roman" w:cs="Times New Roman"/>
          <w:b/>
          <w:bCs/>
          <w:sz w:val="28"/>
          <w:szCs w:val="28"/>
        </w:rPr>
      </w:pPr>
      <w:bookmarkStart w:id="33" w:name="_Toc198338484"/>
      <w:r w:rsidRPr="008C2D44">
        <w:rPr>
          <w:rFonts w:ascii="Times New Roman" w:hAnsi="Times New Roman" w:cs="Times New Roman"/>
          <w:b/>
          <w:bCs/>
          <w:sz w:val="28"/>
          <w:szCs w:val="28"/>
        </w:rPr>
        <w:t>9</w:t>
      </w:r>
      <w:r w:rsidR="00AA3698" w:rsidRPr="008C2D44">
        <w:rPr>
          <w:rFonts w:ascii="Times New Roman" w:hAnsi="Times New Roman" w:cs="Times New Roman"/>
          <w:b/>
          <w:bCs/>
          <w:sz w:val="28"/>
          <w:szCs w:val="28"/>
        </w:rPr>
        <w:t>. Conclusions</w:t>
      </w:r>
      <w:bookmarkEnd w:id="33"/>
    </w:p>
    <w:p w14:paraId="214FDCF3" w14:textId="77777777" w:rsidR="001E6F0D" w:rsidRPr="001E6F0D" w:rsidRDefault="001E6F0D" w:rsidP="00206A4F">
      <w:pPr>
        <w:rPr>
          <w:rFonts w:ascii="Times New Roman" w:hAnsi="Times New Roman" w:cs="Times New Roman"/>
          <w:sz w:val="24"/>
        </w:rPr>
      </w:pPr>
      <w:r w:rsidRPr="001E6F0D">
        <w:rPr>
          <w:rFonts w:ascii="Times New Roman" w:hAnsi="Times New Roman" w:cs="Times New Roman"/>
          <w:sz w:val="24"/>
        </w:rPr>
        <w:t xml:space="preserve">Leon (LEO) possesses strong differentiation in healthy, sustainable fast food but must scale digitally and geographically to compete with major players. By boosting digital orders to 40% and implementing 100% sustainable packaging, LEO can enhance </w:t>
      </w:r>
      <w:r w:rsidRPr="001E6F0D">
        <w:rPr>
          <w:rFonts w:ascii="Times New Roman" w:hAnsi="Times New Roman" w:cs="Times New Roman"/>
          <w:sz w:val="24"/>
        </w:rPr>
        <w:lastRenderedPageBreak/>
        <w:t>efficiency while strengthening its brand appeal among eco-conscious consumers.</w:t>
      </w:r>
    </w:p>
    <w:p w14:paraId="3A4BEB55" w14:textId="71E28085" w:rsidR="001E6F0D" w:rsidRPr="008C2D44" w:rsidRDefault="001E6F0D" w:rsidP="00206A4F">
      <w:pPr>
        <w:rPr>
          <w:rFonts w:ascii="Times New Roman" w:hAnsi="Times New Roman" w:cs="Times New Roman"/>
          <w:sz w:val="24"/>
        </w:rPr>
      </w:pPr>
      <w:r w:rsidRPr="001E6F0D">
        <w:rPr>
          <w:rFonts w:ascii="Times New Roman" w:hAnsi="Times New Roman" w:cs="Times New Roman"/>
          <w:sz w:val="24"/>
        </w:rPr>
        <w:t xml:space="preserve">This dual focus </w:t>
      </w:r>
      <w:proofErr w:type="gramStart"/>
      <w:r w:rsidRPr="001E6F0D">
        <w:rPr>
          <w:rFonts w:ascii="Times New Roman" w:hAnsi="Times New Roman" w:cs="Times New Roman"/>
          <w:sz w:val="24"/>
        </w:rPr>
        <w:t>on</w:t>
      </w:r>
      <w:proofErr w:type="gramEnd"/>
      <w:r w:rsidRPr="001E6F0D">
        <w:rPr>
          <w:rFonts w:ascii="Times New Roman" w:hAnsi="Times New Roman" w:cs="Times New Roman"/>
          <w:sz w:val="24"/>
        </w:rPr>
        <w:t xml:space="preserve"> digital transformation and sustainability leadership positions LEO for market expansion beyond London. With rigorous KPI tracking and agile execution, the company can transition from niche leader to mainstream competitor while maintaining its core values.</w:t>
      </w:r>
    </w:p>
    <w:p w14:paraId="76F48C45" w14:textId="42C9B9FB" w:rsidR="00AA3698" w:rsidRPr="008C2D44" w:rsidRDefault="001E6F0D" w:rsidP="001E6F0D">
      <w:pPr>
        <w:rPr>
          <w:rFonts w:ascii="Times New Roman" w:hAnsi="Times New Roman" w:cs="Times New Roman"/>
        </w:rPr>
      </w:pPr>
      <w:r w:rsidRPr="008C2D44">
        <w:rPr>
          <w:rFonts w:ascii="Times New Roman" w:hAnsi="Times New Roman" w:cs="Times New Roman"/>
        </w:rPr>
        <w:br w:type="page"/>
      </w:r>
    </w:p>
    <w:p w14:paraId="1C0075B8" w14:textId="62197329" w:rsidR="001E6F0D" w:rsidRDefault="001E6F0D" w:rsidP="008C2D44">
      <w:pPr>
        <w:outlineLvl w:val="0"/>
        <w:rPr>
          <w:rFonts w:ascii="Times New Roman" w:hAnsi="Times New Roman" w:cs="Times New Roman"/>
          <w:b/>
          <w:bCs/>
          <w:sz w:val="28"/>
          <w:szCs w:val="28"/>
        </w:rPr>
      </w:pPr>
      <w:bookmarkStart w:id="34" w:name="_Toc198338485"/>
      <w:r w:rsidRPr="008C2D44">
        <w:rPr>
          <w:rFonts w:ascii="Times New Roman" w:hAnsi="Times New Roman" w:cs="Times New Roman"/>
          <w:b/>
          <w:bCs/>
          <w:sz w:val="28"/>
          <w:szCs w:val="28"/>
        </w:rPr>
        <w:lastRenderedPageBreak/>
        <w:t>Reference List</w:t>
      </w:r>
      <w:bookmarkEnd w:id="34"/>
    </w:p>
    <w:p w14:paraId="2CD471CC"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t xml:space="preserve">Briggs, F. (2025). </w:t>
      </w:r>
      <w:r w:rsidRPr="00452771">
        <w:rPr>
          <w:rFonts w:ascii="Times New Roman" w:hAnsi="Times New Roman" w:cs="Times New Roman"/>
          <w:i/>
          <w:iCs/>
          <w:kern w:val="0"/>
          <w:sz w:val="24"/>
        </w:rPr>
        <w:t>LEON marks milestone in becoming UK’s leading omni-channel fast food brand</w:t>
      </w:r>
      <w:r w:rsidRPr="00452771">
        <w:rPr>
          <w:rFonts w:ascii="Times New Roman" w:hAnsi="Times New Roman" w:cs="Times New Roman"/>
          <w:kern w:val="0"/>
          <w:sz w:val="24"/>
        </w:rPr>
        <w:t xml:space="preserve">. [online] Retail Times. Available at: </w:t>
      </w:r>
      <w:hyperlink r:id="rId10" w:history="1">
        <w:r w:rsidRPr="00452771">
          <w:rPr>
            <w:rFonts w:ascii="Times New Roman" w:hAnsi="Times New Roman" w:cs="Times New Roman"/>
            <w:kern w:val="0"/>
            <w:sz w:val="24"/>
          </w:rPr>
          <w:t>https://retailtimes.co.uk/leon-marks-milestone-in-becoming-uks-leading-omni-channel-fast-food-brand/</w:t>
        </w:r>
      </w:hyperlink>
      <w:r w:rsidRPr="00452771">
        <w:rPr>
          <w:rFonts w:ascii="Times New Roman" w:hAnsi="Times New Roman" w:cs="Times New Roman"/>
          <w:kern w:val="0"/>
          <w:sz w:val="24"/>
        </w:rPr>
        <w:t>.</w:t>
      </w:r>
    </w:p>
    <w:p w14:paraId="6D1E5C53"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t xml:space="preserve">Ellis, D. (2021). </w:t>
      </w:r>
      <w:r w:rsidRPr="00452771">
        <w:rPr>
          <w:rFonts w:ascii="Times New Roman" w:hAnsi="Times New Roman" w:cs="Times New Roman"/>
          <w:i/>
          <w:iCs/>
          <w:kern w:val="0"/>
          <w:sz w:val="24"/>
        </w:rPr>
        <w:t xml:space="preserve">Leon </w:t>
      </w:r>
      <w:proofErr w:type="gramStart"/>
      <w:r w:rsidRPr="00452771">
        <w:rPr>
          <w:rFonts w:ascii="Times New Roman" w:hAnsi="Times New Roman" w:cs="Times New Roman"/>
          <w:i/>
          <w:iCs/>
          <w:kern w:val="0"/>
          <w:sz w:val="24"/>
        </w:rPr>
        <w:t>become</w:t>
      </w:r>
      <w:proofErr w:type="gramEnd"/>
      <w:r w:rsidRPr="00452771">
        <w:rPr>
          <w:rFonts w:ascii="Times New Roman" w:hAnsi="Times New Roman" w:cs="Times New Roman"/>
          <w:i/>
          <w:iCs/>
          <w:kern w:val="0"/>
          <w:sz w:val="24"/>
        </w:rPr>
        <w:t xml:space="preserve"> </w:t>
      </w:r>
      <w:proofErr w:type="gramStart"/>
      <w:r w:rsidRPr="00452771">
        <w:rPr>
          <w:rFonts w:ascii="Times New Roman" w:hAnsi="Times New Roman" w:cs="Times New Roman"/>
          <w:i/>
          <w:iCs/>
          <w:kern w:val="0"/>
          <w:sz w:val="24"/>
        </w:rPr>
        <w:t>first</w:t>
      </w:r>
      <w:proofErr w:type="gramEnd"/>
      <w:r w:rsidRPr="00452771">
        <w:rPr>
          <w:rFonts w:ascii="Times New Roman" w:hAnsi="Times New Roman" w:cs="Times New Roman"/>
          <w:i/>
          <w:iCs/>
          <w:kern w:val="0"/>
          <w:sz w:val="24"/>
        </w:rPr>
        <w:t xml:space="preserve"> fast-food group to launch carbon neutral </w:t>
      </w:r>
      <w:proofErr w:type="gramStart"/>
      <w:r w:rsidRPr="00452771">
        <w:rPr>
          <w:rFonts w:ascii="Times New Roman" w:hAnsi="Times New Roman" w:cs="Times New Roman"/>
          <w:i/>
          <w:iCs/>
          <w:kern w:val="0"/>
          <w:sz w:val="24"/>
        </w:rPr>
        <w:t>burger</w:t>
      </w:r>
      <w:proofErr w:type="gramEnd"/>
      <w:r w:rsidRPr="00452771">
        <w:rPr>
          <w:rFonts w:ascii="Times New Roman" w:hAnsi="Times New Roman" w:cs="Times New Roman"/>
          <w:i/>
          <w:iCs/>
          <w:kern w:val="0"/>
          <w:sz w:val="24"/>
        </w:rPr>
        <w:t xml:space="preserve"> and fries</w:t>
      </w:r>
      <w:r w:rsidRPr="00452771">
        <w:rPr>
          <w:rFonts w:ascii="Times New Roman" w:hAnsi="Times New Roman" w:cs="Times New Roman"/>
          <w:kern w:val="0"/>
          <w:sz w:val="24"/>
        </w:rPr>
        <w:t xml:space="preserve">. [online] The Standard. Available at: </w:t>
      </w:r>
      <w:hyperlink r:id="rId11" w:history="1">
        <w:r w:rsidRPr="00452771">
          <w:rPr>
            <w:rFonts w:ascii="Times New Roman" w:hAnsi="Times New Roman" w:cs="Times New Roman"/>
            <w:kern w:val="0"/>
            <w:sz w:val="24"/>
          </w:rPr>
          <w:t>https://www.standard.co.uk/going-out/restaurants/leon-carbon-neutral-menu-b892785.html</w:t>
        </w:r>
      </w:hyperlink>
      <w:r w:rsidRPr="00452771">
        <w:rPr>
          <w:rFonts w:ascii="Times New Roman" w:hAnsi="Times New Roman" w:cs="Times New Roman"/>
          <w:kern w:val="0"/>
          <w:sz w:val="24"/>
        </w:rPr>
        <w:t xml:space="preserve"> </w:t>
      </w:r>
    </w:p>
    <w:p w14:paraId="40C8C55A"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Euromonitor International (2022) </w:t>
      </w:r>
      <w:r w:rsidRPr="00206A4F">
        <w:rPr>
          <w:rFonts w:ascii="Times New Roman" w:hAnsi="Times New Roman" w:cs="Times New Roman"/>
          <w:i/>
          <w:iCs/>
          <w:sz w:val="24"/>
        </w:rPr>
        <w:t>Fast Food in the United Kingdom</w:t>
      </w:r>
      <w:r w:rsidRPr="00206A4F">
        <w:rPr>
          <w:rFonts w:ascii="Times New Roman" w:hAnsi="Times New Roman" w:cs="Times New Roman"/>
          <w:sz w:val="24"/>
        </w:rPr>
        <w:t>, London: Euromonitor International. Available at: </w:t>
      </w:r>
      <w:hyperlink r:id="rId12" w:tgtFrame="_blank" w:history="1">
        <w:r w:rsidRPr="00206A4F">
          <w:rPr>
            <w:rStyle w:val="ae"/>
            <w:rFonts w:ascii="Times New Roman" w:hAnsi="Times New Roman" w:cs="Times New Roman"/>
            <w:sz w:val="24"/>
          </w:rPr>
          <w:t>https://www.euromonitor.com/fast-food-in-the-united-kingdom/report</w:t>
        </w:r>
      </w:hyperlink>
    </w:p>
    <w:p w14:paraId="7147E86E" w14:textId="77777777" w:rsidR="00206A4F" w:rsidRPr="00452771" w:rsidRDefault="00206A4F" w:rsidP="00206A4F">
      <w:pPr>
        <w:rPr>
          <w:rFonts w:ascii="Times New Roman" w:hAnsi="Times New Roman" w:cs="Times New Roman"/>
          <w:sz w:val="24"/>
        </w:rPr>
      </w:pPr>
      <w:r w:rsidRPr="00452771">
        <w:rPr>
          <w:rFonts w:ascii="Times New Roman" w:hAnsi="Times New Roman" w:cs="Times New Roman"/>
          <w:sz w:val="24"/>
        </w:rPr>
        <w:t xml:space="preserve">FoodIndustry.com, 2023. </w:t>
      </w:r>
      <w:r w:rsidRPr="00452771">
        <w:rPr>
          <w:rFonts w:ascii="Times New Roman" w:hAnsi="Times New Roman" w:cs="Times New Roman"/>
          <w:i/>
          <w:iCs/>
          <w:sz w:val="24"/>
        </w:rPr>
        <w:t xml:space="preserve">How big </w:t>
      </w:r>
      <w:proofErr w:type="gramStart"/>
      <w:r w:rsidRPr="00452771">
        <w:rPr>
          <w:rFonts w:ascii="Times New Roman" w:hAnsi="Times New Roman" w:cs="Times New Roman"/>
          <w:i/>
          <w:iCs/>
          <w:sz w:val="24"/>
        </w:rPr>
        <w:t>fast food</w:t>
      </w:r>
      <w:proofErr w:type="gramEnd"/>
      <w:r w:rsidRPr="00452771">
        <w:rPr>
          <w:rFonts w:ascii="Times New Roman" w:hAnsi="Times New Roman" w:cs="Times New Roman"/>
          <w:i/>
          <w:iCs/>
          <w:sz w:val="24"/>
        </w:rPr>
        <w:t xml:space="preserve"> chains are going “Digital”</w:t>
      </w:r>
      <w:r w:rsidRPr="00452771">
        <w:rPr>
          <w:rFonts w:ascii="Times New Roman" w:hAnsi="Times New Roman" w:cs="Times New Roman"/>
          <w:sz w:val="24"/>
        </w:rPr>
        <w:t>. [online] Available at: https://www.foodindustry.com/articles/how-big-fast-food-chains-are-going-digital/.</w:t>
      </w:r>
    </w:p>
    <w:p w14:paraId="6EACC2E3"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t xml:space="preserve">Halim-Lim, S.A., Baharuddin, A.A., </w:t>
      </w:r>
      <w:proofErr w:type="spellStart"/>
      <w:r w:rsidRPr="00452771">
        <w:rPr>
          <w:rFonts w:ascii="Times New Roman" w:hAnsi="Times New Roman" w:cs="Times New Roman"/>
          <w:kern w:val="0"/>
          <w:sz w:val="24"/>
        </w:rPr>
        <w:t>Cherrafi</w:t>
      </w:r>
      <w:proofErr w:type="spellEnd"/>
      <w:r w:rsidRPr="00452771">
        <w:rPr>
          <w:rFonts w:ascii="Times New Roman" w:hAnsi="Times New Roman" w:cs="Times New Roman"/>
          <w:kern w:val="0"/>
          <w:sz w:val="24"/>
        </w:rPr>
        <w:t xml:space="preserve">, A., Ilham, Z., Jamaludin, A.A., David, W. and Sodhi, H.S. (2023). Digital innovations in the post-pandemic era towards safer and sustainable food operations: A </w:t>
      </w:r>
      <w:proofErr w:type="gramStart"/>
      <w:r w:rsidRPr="00452771">
        <w:rPr>
          <w:rFonts w:ascii="Times New Roman" w:hAnsi="Times New Roman" w:cs="Times New Roman"/>
          <w:kern w:val="0"/>
          <w:sz w:val="24"/>
        </w:rPr>
        <w:t>mini-review</w:t>
      </w:r>
      <w:proofErr w:type="gramEnd"/>
      <w:r w:rsidRPr="00452771">
        <w:rPr>
          <w:rFonts w:ascii="Times New Roman" w:hAnsi="Times New Roman" w:cs="Times New Roman"/>
          <w:kern w:val="0"/>
          <w:sz w:val="24"/>
        </w:rPr>
        <w:t xml:space="preserve">. </w:t>
      </w:r>
      <w:r w:rsidRPr="00452771">
        <w:rPr>
          <w:rFonts w:ascii="Times New Roman" w:hAnsi="Times New Roman" w:cs="Times New Roman"/>
          <w:i/>
          <w:iCs/>
          <w:kern w:val="0"/>
          <w:sz w:val="24"/>
        </w:rPr>
        <w:t>Frontiers in Food Science and Technology</w:t>
      </w:r>
      <w:r w:rsidRPr="00452771">
        <w:rPr>
          <w:rFonts w:ascii="Times New Roman" w:hAnsi="Times New Roman" w:cs="Times New Roman"/>
          <w:kern w:val="0"/>
          <w:sz w:val="24"/>
        </w:rPr>
        <w:t xml:space="preserve">, 2. </w:t>
      </w:r>
      <w:proofErr w:type="spellStart"/>
      <w:r w:rsidRPr="00452771">
        <w:rPr>
          <w:rFonts w:ascii="Times New Roman" w:hAnsi="Times New Roman" w:cs="Times New Roman"/>
          <w:kern w:val="0"/>
          <w:sz w:val="24"/>
        </w:rPr>
        <w:t>doi:</w:t>
      </w:r>
      <w:hyperlink r:id="rId13" w:history="1">
        <w:r w:rsidRPr="00452771">
          <w:rPr>
            <w:rFonts w:ascii="Times New Roman" w:hAnsi="Times New Roman" w:cs="Times New Roman"/>
            <w:kern w:val="0"/>
            <w:sz w:val="24"/>
          </w:rPr>
          <w:t>https</w:t>
        </w:r>
        <w:proofErr w:type="spellEnd"/>
        <w:r w:rsidRPr="00452771">
          <w:rPr>
            <w:rFonts w:ascii="Times New Roman" w:hAnsi="Times New Roman" w:cs="Times New Roman"/>
            <w:kern w:val="0"/>
            <w:sz w:val="24"/>
          </w:rPr>
          <w:t>://doi.org/10.3389/frfst.2022.1057652</w:t>
        </w:r>
      </w:hyperlink>
      <w:r w:rsidRPr="00452771">
        <w:rPr>
          <w:rFonts w:ascii="Times New Roman" w:hAnsi="Times New Roman" w:cs="Times New Roman"/>
          <w:kern w:val="0"/>
          <w:sz w:val="24"/>
        </w:rPr>
        <w:t>.</w:t>
      </w:r>
    </w:p>
    <w:p w14:paraId="74BD7346"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Huang, Y. &amp; Li, X. (2021) 'Optimizing click-and-collect retail strategies: The role of pickup zone design in customer satisfaction', </w:t>
      </w:r>
      <w:r w:rsidRPr="00206A4F">
        <w:rPr>
          <w:rFonts w:ascii="Times New Roman" w:hAnsi="Times New Roman" w:cs="Times New Roman"/>
          <w:i/>
          <w:iCs/>
          <w:sz w:val="24"/>
        </w:rPr>
        <w:t>Journal of Retailing and Consumer Services</w:t>
      </w:r>
      <w:r w:rsidRPr="00206A4F">
        <w:rPr>
          <w:rFonts w:ascii="Times New Roman" w:hAnsi="Times New Roman" w:cs="Times New Roman"/>
          <w:sz w:val="24"/>
        </w:rPr>
        <w:t>, 58, 102335. Available at: </w:t>
      </w:r>
      <w:hyperlink r:id="rId14" w:tgtFrame="_blank" w:history="1">
        <w:r w:rsidRPr="00206A4F">
          <w:rPr>
            <w:rStyle w:val="ae"/>
            <w:rFonts w:ascii="Times New Roman" w:hAnsi="Times New Roman" w:cs="Times New Roman"/>
            <w:sz w:val="24"/>
          </w:rPr>
          <w:t>https://doi.org/10.1016/j.jretconser.2020.102335</w:t>
        </w:r>
      </w:hyperlink>
      <w:r w:rsidRPr="00206A4F">
        <w:rPr>
          <w:rFonts w:ascii="Times New Roman" w:hAnsi="Times New Roman" w:cs="Times New Roman"/>
          <w:sz w:val="24"/>
        </w:rPr>
        <w:t>.</w:t>
      </w:r>
    </w:p>
    <w:p w14:paraId="22FC4B87"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IBISWorld (2023) *Fast Food &amp; Takeaway Restaurants in the UK - Industry Report OD53.03*, London: IBISWorld. Available at: </w:t>
      </w:r>
      <w:hyperlink r:id="rId15" w:tgtFrame="_blank" w:history="1">
        <w:r w:rsidRPr="00206A4F">
          <w:rPr>
            <w:rStyle w:val="ae"/>
            <w:rFonts w:ascii="Times New Roman" w:hAnsi="Times New Roman" w:cs="Times New Roman"/>
            <w:sz w:val="24"/>
          </w:rPr>
          <w:t>https://www.ibisworld.com/united-kingdom/market-research-reports/fast-food-takeaway-restaurants-industry/</w:t>
        </w:r>
      </w:hyperlink>
    </w:p>
    <w:p w14:paraId="43EA40B3" w14:textId="77777777" w:rsidR="00206A4F" w:rsidRPr="00452771" w:rsidRDefault="00206A4F" w:rsidP="00206A4F">
      <w:pPr>
        <w:rPr>
          <w:rFonts w:ascii="Times New Roman" w:hAnsi="Times New Roman" w:cs="Times New Roman"/>
          <w:sz w:val="24"/>
        </w:rPr>
      </w:pPr>
      <w:r w:rsidRPr="00452771">
        <w:rPr>
          <w:rFonts w:ascii="Times New Roman" w:hAnsi="Times New Roman" w:cs="Times New Roman"/>
          <w:sz w:val="24"/>
        </w:rPr>
        <w:t xml:space="preserve">Islam, M.T. (2024). SMART Objectives in Marketing: A Strategic Approach to Goal Setting. </w:t>
      </w:r>
      <w:r w:rsidRPr="00452771">
        <w:rPr>
          <w:rFonts w:ascii="Times New Roman" w:hAnsi="Times New Roman" w:cs="Times New Roman"/>
          <w:i/>
          <w:iCs/>
          <w:sz w:val="24"/>
        </w:rPr>
        <w:t>Smart Life Skills</w:t>
      </w:r>
      <w:r w:rsidRPr="00452771">
        <w:rPr>
          <w:rFonts w:ascii="Times New Roman" w:hAnsi="Times New Roman" w:cs="Times New Roman"/>
          <w:sz w:val="24"/>
        </w:rPr>
        <w:t xml:space="preserve">. Available at: </w:t>
      </w:r>
      <w:hyperlink r:id="rId16" w:tgtFrame="_new" w:history="1">
        <w:r w:rsidRPr="00452771">
          <w:rPr>
            <w:rStyle w:val="ae"/>
            <w:rFonts w:ascii="Times New Roman" w:hAnsi="Times New Roman" w:cs="Times New Roman"/>
            <w:sz w:val="24"/>
          </w:rPr>
          <w:t>https://smartlifeskills.co.uk/smart-objectives-in-marketing/</w:t>
        </w:r>
      </w:hyperlink>
      <w:r w:rsidRPr="00452771">
        <w:rPr>
          <w:rFonts w:ascii="Times New Roman" w:hAnsi="Times New Roman" w:cs="Times New Roman"/>
          <w:sz w:val="24"/>
        </w:rPr>
        <w:t xml:space="preserve"> </w:t>
      </w:r>
    </w:p>
    <w:p w14:paraId="0CC0F7E2"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proofErr w:type="spellStart"/>
      <w:r w:rsidRPr="00452771">
        <w:rPr>
          <w:rFonts w:ascii="Times New Roman" w:hAnsi="Times New Roman" w:cs="Times New Roman"/>
          <w:kern w:val="0"/>
          <w:sz w:val="24"/>
        </w:rPr>
        <w:t>Khamoushi</w:t>
      </w:r>
      <w:proofErr w:type="spellEnd"/>
      <w:r w:rsidRPr="00452771">
        <w:rPr>
          <w:rFonts w:ascii="Times New Roman" w:hAnsi="Times New Roman" w:cs="Times New Roman"/>
          <w:kern w:val="0"/>
          <w:sz w:val="24"/>
        </w:rPr>
        <w:t xml:space="preserve">, E. (2024). </w:t>
      </w:r>
      <w:r w:rsidRPr="00452771">
        <w:rPr>
          <w:rFonts w:ascii="Times New Roman" w:hAnsi="Times New Roman" w:cs="Times New Roman"/>
          <w:i/>
          <w:iCs/>
          <w:kern w:val="0"/>
          <w:sz w:val="24"/>
        </w:rPr>
        <w:t>AI in Food Marketing from Personalized Recommendations to Predictive Analytics: Comparing Traditional Advertising Techniques with AI-Driven Strategies</w:t>
      </w:r>
      <w:r w:rsidRPr="00452771">
        <w:rPr>
          <w:rFonts w:ascii="Times New Roman" w:hAnsi="Times New Roman" w:cs="Times New Roman"/>
          <w:kern w:val="0"/>
          <w:sz w:val="24"/>
        </w:rPr>
        <w:t xml:space="preserve">. [online] arXiv.org. Available at: </w:t>
      </w:r>
      <w:hyperlink r:id="rId17" w:history="1">
        <w:r w:rsidRPr="00452771">
          <w:rPr>
            <w:rFonts w:ascii="Times New Roman" w:hAnsi="Times New Roman" w:cs="Times New Roman"/>
            <w:kern w:val="0"/>
            <w:sz w:val="24"/>
          </w:rPr>
          <w:t>https://arxiv.org/abs/2410.01815</w:t>
        </w:r>
      </w:hyperlink>
      <w:r w:rsidRPr="00452771">
        <w:rPr>
          <w:rFonts w:ascii="Times New Roman" w:hAnsi="Times New Roman" w:cs="Times New Roman"/>
          <w:kern w:val="0"/>
          <w:sz w:val="24"/>
        </w:rPr>
        <w:t>.</w:t>
      </w:r>
    </w:p>
    <w:p w14:paraId="61F25F4F"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lastRenderedPageBreak/>
        <w:t xml:space="preserve">Kilani, Y. (2021). S.M.A.R.T Business Role in Supporting Marketing Strategies among Telecommunication Organizations </w:t>
      </w:r>
      <w:proofErr w:type="spellStart"/>
      <w:r w:rsidRPr="00452771">
        <w:rPr>
          <w:rFonts w:ascii="Times New Roman" w:hAnsi="Times New Roman" w:cs="Times New Roman"/>
          <w:kern w:val="0"/>
          <w:sz w:val="24"/>
        </w:rPr>
        <w:t>Injordan</w:t>
      </w:r>
      <w:proofErr w:type="spellEnd"/>
      <w:r w:rsidRPr="00452771">
        <w:rPr>
          <w:rFonts w:ascii="Times New Roman" w:hAnsi="Times New Roman" w:cs="Times New Roman"/>
          <w:kern w:val="0"/>
          <w:sz w:val="24"/>
        </w:rPr>
        <w:t xml:space="preserve">. </w:t>
      </w:r>
      <w:r w:rsidRPr="00452771">
        <w:rPr>
          <w:rFonts w:ascii="Times New Roman" w:hAnsi="Times New Roman" w:cs="Times New Roman"/>
          <w:i/>
          <w:iCs/>
          <w:kern w:val="0"/>
          <w:sz w:val="24"/>
        </w:rPr>
        <w:t>Turkish Journal of Computer and Mathematics Education (TURCOMAT)</w:t>
      </w:r>
      <w:r w:rsidRPr="00452771">
        <w:rPr>
          <w:rFonts w:ascii="Times New Roman" w:hAnsi="Times New Roman" w:cs="Times New Roman"/>
          <w:kern w:val="0"/>
          <w:sz w:val="24"/>
        </w:rPr>
        <w:t xml:space="preserve">, [online] 12(6), pp.4568–4582. Available at: </w:t>
      </w:r>
      <w:hyperlink r:id="rId18" w:history="1">
        <w:r w:rsidRPr="00452771">
          <w:rPr>
            <w:rFonts w:ascii="Times New Roman" w:hAnsi="Times New Roman" w:cs="Times New Roman"/>
            <w:kern w:val="0"/>
            <w:sz w:val="24"/>
          </w:rPr>
          <w:t>https://www.researchgate.net/publication/354446198_SMART_Business_Role_in_Supporting_Marketing_Strategies_among_Telecommunication_Organizations_Injordan</w:t>
        </w:r>
      </w:hyperlink>
      <w:r w:rsidRPr="00452771">
        <w:rPr>
          <w:rFonts w:ascii="Times New Roman" w:hAnsi="Times New Roman" w:cs="Times New Roman"/>
          <w:kern w:val="0"/>
          <w:sz w:val="24"/>
        </w:rPr>
        <w:t>.</w:t>
      </w:r>
    </w:p>
    <w:p w14:paraId="2A3F3B1C"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Kim, J., Lee, S. &amp; Park, Y. (2023) 'Optimizing in-app messaging for customer retention: A machine learning approach to timing and content personalization', </w:t>
      </w:r>
      <w:r w:rsidRPr="00206A4F">
        <w:rPr>
          <w:rFonts w:ascii="Times New Roman" w:hAnsi="Times New Roman" w:cs="Times New Roman"/>
          <w:i/>
          <w:iCs/>
          <w:sz w:val="24"/>
        </w:rPr>
        <w:t>Electronic Commerce Research and Applications</w:t>
      </w:r>
      <w:r w:rsidRPr="00206A4F">
        <w:rPr>
          <w:rFonts w:ascii="Times New Roman" w:hAnsi="Times New Roman" w:cs="Times New Roman"/>
          <w:sz w:val="24"/>
        </w:rPr>
        <w:t>, 57, 101228. Available at: </w:t>
      </w:r>
      <w:hyperlink r:id="rId19" w:tgtFrame="_blank" w:history="1">
        <w:r w:rsidRPr="00206A4F">
          <w:rPr>
            <w:rStyle w:val="ae"/>
            <w:rFonts w:ascii="Times New Roman" w:hAnsi="Times New Roman" w:cs="Times New Roman"/>
            <w:sz w:val="24"/>
          </w:rPr>
          <w:t>https://doi.org/10.1016/j.elerap.2022.101228</w:t>
        </w:r>
      </w:hyperlink>
    </w:p>
    <w:p w14:paraId="56CB59BE"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Kumar, V. &amp; Mirchandani, R. (2022) 'Increasing the ROI of social media marketing', </w:t>
      </w:r>
      <w:r w:rsidRPr="00206A4F">
        <w:rPr>
          <w:rFonts w:ascii="Times New Roman" w:hAnsi="Times New Roman" w:cs="Times New Roman"/>
          <w:i/>
          <w:iCs/>
          <w:sz w:val="24"/>
        </w:rPr>
        <w:t>MIT Sloan Management Review</w:t>
      </w:r>
      <w:r w:rsidRPr="00206A4F">
        <w:rPr>
          <w:rFonts w:ascii="Times New Roman" w:hAnsi="Times New Roman" w:cs="Times New Roman"/>
          <w:sz w:val="24"/>
        </w:rPr>
        <w:t>, 64(1), pp. 1-9. Available at: </w:t>
      </w:r>
      <w:hyperlink r:id="rId20" w:tgtFrame="_blank" w:history="1">
        <w:r w:rsidRPr="00206A4F">
          <w:rPr>
            <w:rStyle w:val="ae"/>
            <w:rFonts w:ascii="Times New Roman" w:hAnsi="Times New Roman" w:cs="Times New Roman"/>
            <w:sz w:val="24"/>
          </w:rPr>
          <w:t>https://doi.org/10.7551/mitpress/12274.003.0004</w:t>
        </w:r>
      </w:hyperlink>
    </w:p>
    <w:p w14:paraId="523EAD2E"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Kumar, V., Ramachandran, D. &amp; Kumar, B. (2022) 'The role of cross-functional integration in achieving organizational performance: Evidence from digital transformation initiatives', </w:t>
      </w:r>
      <w:r w:rsidRPr="00206A4F">
        <w:rPr>
          <w:rFonts w:ascii="Times New Roman" w:hAnsi="Times New Roman" w:cs="Times New Roman"/>
          <w:i/>
          <w:iCs/>
          <w:sz w:val="24"/>
        </w:rPr>
        <w:t>Technological Forecasting and Social Change</w:t>
      </w:r>
      <w:r w:rsidRPr="00206A4F">
        <w:rPr>
          <w:rFonts w:ascii="Times New Roman" w:hAnsi="Times New Roman" w:cs="Times New Roman"/>
          <w:sz w:val="24"/>
        </w:rPr>
        <w:t>, 178, 121562. Available at: </w:t>
      </w:r>
      <w:hyperlink r:id="rId21" w:tgtFrame="_blank" w:history="1">
        <w:r w:rsidRPr="00206A4F">
          <w:rPr>
            <w:rStyle w:val="ae"/>
            <w:rFonts w:ascii="Times New Roman" w:hAnsi="Times New Roman" w:cs="Times New Roman"/>
            <w:sz w:val="24"/>
          </w:rPr>
          <w:t>https://doi.org/10.1016/j.techfore.2022.121562</w:t>
        </w:r>
      </w:hyperlink>
    </w:p>
    <w:p w14:paraId="4986B1C6" w14:textId="77777777" w:rsidR="00206A4F" w:rsidRPr="00452771" w:rsidRDefault="00206A4F" w:rsidP="00206A4F">
      <w:pPr>
        <w:rPr>
          <w:rFonts w:ascii="Times New Roman" w:hAnsi="Times New Roman" w:cs="Times New Roman"/>
          <w:sz w:val="24"/>
        </w:rPr>
      </w:pPr>
      <w:r w:rsidRPr="00206A4F">
        <w:rPr>
          <w:rFonts w:ascii="Times New Roman" w:hAnsi="Times New Roman" w:cs="Times New Roman"/>
          <w:sz w:val="24"/>
        </w:rPr>
        <w:t xml:space="preserve">Magnier, L., </w:t>
      </w:r>
      <w:proofErr w:type="spellStart"/>
      <w:r w:rsidRPr="00206A4F">
        <w:rPr>
          <w:rFonts w:ascii="Times New Roman" w:hAnsi="Times New Roman" w:cs="Times New Roman"/>
          <w:sz w:val="24"/>
        </w:rPr>
        <w:t>Schoormans</w:t>
      </w:r>
      <w:proofErr w:type="spellEnd"/>
      <w:r w:rsidRPr="00206A4F">
        <w:rPr>
          <w:rFonts w:ascii="Times New Roman" w:hAnsi="Times New Roman" w:cs="Times New Roman"/>
          <w:sz w:val="24"/>
        </w:rPr>
        <w:t>, J. &amp; Mugge, R. (2022) 'Judging a product by its cover: How sustainable packaging shapes consumer brand impressions and purchase decisions', </w:t>
      </w:r>
      <w:r w:rsidRPr="00206A4F">
        <w:rPr>
          <w:rFonts w:ascii="Times New Roman" w:hAnsi="Times New Roman" w:cs="Times New Roman"/>
          <w:i/>
          <w:iCs/>
          <w:sz w:val="24"/>
        </w:rPr>
        <w:t>Sustainable Production and Consumption</w:t>
      </w:r>
      <w:r w:rsidRPr="00206A4F">
        <w:rPr>
          <w:rFonts w:ascii="Times New Roman" w:hAnsi="Times New Roman" w:cs="Times New Roman"/>
          <w:sz w:val="24"/>
        </w:rPr>
        <w:t>, 30, pp. 815-827. Available at: </w:t>
      </w:r>
      <w:hyperlink r:id="rId22" w:tgtFrame="_blank" w:history="1">
        <w:r w:rsidRPr="00206A4F">
          <w:rPr>
            <w:rStyle w:val="ae"/>
            <w:rFonts w:ascii="Times New Roman" w:hAnsi="Times New Roman" w:cs="Times New Roman"/>
            <w:sz w:val="24"/>
          </w:rPr>
          <w:t>https://doi.org/10.1016/j.spc.2022.01.008</w:t>
        </w:r>
      </w:hyperlink>
    </w:p>
    <w:p w14:paraId="4F5EE0A1"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t xml:space="preserve">Mohammadi, E., Barzegar, M. and </w:t>
      </w:r>
      <w:proofErr w:type="spellStart"/>
      <w:r w:rsidRPr="00452771">
        <w:rPr>
          <w:rFonts w:ascii="Times New Roman" w:hAnsi="Times New Roman" w:cs="Times New Roman"/>
          <w:kern w:val="0"/>
          <w:sz w:val="24"/>
        </w:rPr>
        <w:t>Nohekhan</w:t>
      </w:r>
      <w:proofErr w:type="spellEnd"/>
      <w:r w:rsidRPr="00452771">
        <w:rPr>
          <w:rFonts w:ascii="Times New Roman" w:hAnsi="Times New Roman" w:cs="Times New Roman"/>
          <w:kern w:val="0"/>
          <w:sz w:val="24"/>
        </w:rPr>
        <w:t xml:space="preserve">, M. (2023). </w:t>
      </w:r>
      <w:r w:rsidRPr="00452771">
        <w:rPr>
          <w:rFonts w:ascii="Times New Roman" w:hAnsi="Times New Roman" w:cs="Times New Roman"/>
          <w:i/>
          <w:iCs/>
          <w:kern w:val="0"/>
          <w:sz w:val="24"/>
        </w:rPr>
        <w:t>The Green Advantage: Analyzing the Effects of Eco-Friendly Marketing on Consumer Loyalty</w:t>
      </w:r>
      <w:r w:rsidRPr="00452771">
        <w:rPr>
          <w:rFonts w:ascii="Times New Roman" w:hAnsi="Times New Roman" w:cs="Times New Roman"/>
          <w:kern w:val="0"/>
          <w:sz w:val="24"/>
        </w:rPr>
        <w:t xml:space="preserve">. [online] arXiv.org. Available at: </w:t>
      </w:r>
      <w:hyperlink r:id="rId23" w:history="1">
        <w:r w:rsidRPr="00452771">
          <w:rPr>
            <w:rFonts w:ascii="Times New Roman" w:hAnsi="Times New Roman" w:cs="Times New Roman"/>
            <w:kern w:val="0"/>
            <w:sz w:val="24"/>
          </w:rPr>
          <w:t>https://arxiv.org/abs/2312.16698#</w:t>
        </w:r>
      </w:hyperlink>
      <w:r w:rsidRPr="00452771">
        <w:rPr>
          <w:rFonts w:ascii="Times New Roman" w:hAnsi="Times New Roman" w:cs="Times New Roman"/>
          <w:kern w:val="0"/>
          <w:sz w:val="24"/>
        </w:rPr>
        <w:t xml:space="preserve"> [Accessed 16 May 2025].</w:t>
      </w:r>
    </w:p>
    <w:p w14:paraId="05DC6951"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t xml:space="preserve">Muhammad Hanif Aditya, Arif </w:t>
      </w:r>
      <w:proofErr w:type="spellStart"/>
      <w:r w:rsidRPr="00452771">
        <w:rPr>
          <w:rFonts w:ascii="Times New Roman" w:hAnsi="Times New Roman" w:cs="Times New Roman"/>
          <w:kern w:val="0"/>
          <w:sz w:val="24"/>
        </w:rPr>
        <w:t>Muanas</w:t>
      </w:r>
      <w:proofErr w:type="spellEnd"/>
      <w:r w:rsidRPr="00452771">
        <w:rPr>
          <w:rFonts w:ascii="Times New Roman" w:hAnsi="Times New Roman" w:cs="Times New Roman"/>
          <w:kern w:val="0"/>
          <w:sz w:val="24"/>
        </w:rPr>
        <w:t xml:space="preserve"> and Muhammad Ibnu Khaldun (2024). Implementing SOSTAC Model for Marketing Communication Strategy: </w:t>
      </w:r>
      <w:proofErr w:type="gramStart"/>
      <w:r w:rsidRPr="00452771">
        <w:rPr>
          <w:rFonts w:ascii="Times New Roman" w:hAnsi="Times New Roman" w:cs="Times New Roman"/>
          <w:kern w:val="0"/>
          <w:sz w:val="24"/>
        </w:rPr>
        <w:t>a</w:t>
      </w:r>
      <w:proofErr w:type="gramEnd"/>
      <w:r w:rsidRPr="00452771">
        <w:rPr>
          <w:rFonts w:ascii="Times New Roman" w:hAnsi="Times New Roman" w:cs="Times New Roman"/>
          <w:kern w:val="0"/>
          <w:sz w:val="24"/>
        </w:rPr>
        <w:t xml:space="preserve"> Case Study of </w:t>
      </w:r>
      <w:proofErr w:type="spellStart"/>
      <w:r w:rsidRPr="00452771">
        <w:rPr>
          <w:rFonts w:ascii="Times New Roman" w:hAnsi="Times New Roman" w:cs="Times New Roman"/>
          <w:kern w:val="0"/>
          <w:sz w:val="24"/>
        </w:rPr>
        <w:t>Assalam</w:t>
      </w:r>
      <w:proofErr w:type="spellEnd"/>
      <w:r w:rsidRPr="00452771">
        <w:rPr>
          <w:rFonts w:ascii="Times New Roman" w:hAnsi="Times New Roman" w:cs="Times New Roman"/>
          <w:kern w:val="0"/>
          <w:sz w:val="24"/>
        </w:rPr>
        <w:t xml:space="preserve"> Hypermarket. </w:t>
      </w:r>
      <w:r w:rsidRPr="00452771">
        <w:rPr>
          <w:rFonts w:ascii="Times New Roman" w:hAnsi="Times New Roman" w:cs="Times New Roman"/>
          <w:i/>
          <w:iCs/>
          <w:kern w:val="0"/>
          <w:sz w:val="24"/>
        </w:rPr>
        <w:t>RELEVANCE Journal of Management and Business</w:t>
      </w:r>
      <w:r w:rsidRPr="00452771">
        <w:rPr>
          <w:rFonts w:ascii="Times New Roman" w:hAnsi="Times New Roman" w:cs="Times New Roman"/>
          <w:kern w:val="0"/>
          <w:sz w:val="24"/>
        </w:rPr>
        <w:t xml:space="preserve">, [online] 7(2), pp.128–140. </w:t>
      </w:r>
      <w:proofErr w:type="spellStart"/>
      <w:r w:rsidRPr="00452771">
        <w:rPr>
          <w:rFonts w:ascii="Times New Roman" w:hAnsi="Times New Roman" w:cs="Times New Roman"/>
          <w:kern w:val="0"/>
          <w:sz w:val="24"/>
        </w:rPr>
        <w:t>doi:</w:t>
      </w:r>
      <w:hyperlink r:id="rId24" w:history="1">
        <w:r w:rsidRPr="00452771">
          <w:rPr>
            <w:rFonts w:ascii="Times New Roman" w:hAnsi="Times New Roman" w:cs="Times New Roman"/>
            <w:kern w:val="0"/>
            <w:sz w:val="24"/>
          </w:rPr>
          <w:t>https</w:t>
        </w:r>
        <w:proofErr w:type="spellEnd"/>
        <w:r w:rsidRPr="00452771">
          <w:rPr>
            <w:rFonts w:ascii="Times New Roman" w:hAnsi="Times New Roman" w:cs="Times New Roman"/>
            <w:kern w:val="0"/>
            <w:sz w:val="24"/>
          </w:rPr>
          <w:t>://doi.org/10.22515/relevance.v7i2.10357</w:t>
        </w:r>
      </w:hyperlink>
      <w:r w:rsidRPr="00452771">
        <w:rPr>
          <w:rFonts w:ascii="Times New Roman" w:hAnsi="Times New Roman" w:cs="Times New Roman"/>
          <w:kern w:val="0"/>
          <w:sz w:val="24"/>
        </w:rPr>
        <w:t>.</w:t>
      </w:r>
    </w:p>
    <w:p w14:paraId="73C10052" w14:textId="77777777" w:rsidR="00206A4F" w:rsidRPr="00452771" w:rsidRDefault="00206A4F" w:rsidP="00206A4F">
      <w:pPr>
        <w:rPr>
          <w:rFonts w:ascii="Times New Roman" w:hAnsi="Times New Roman" w:cs="Times New Roman"/>
          <w:sz w:val="24"/>
        </w:rPr>
      </w:pPr>
      <w:r w:rsidRPr="00452771">
        <w:rPr>
          <w:rFonts w:ascii="Times New Roman" w:hAnsi="Times New Roman" w:cs="Times New Roman"/>
          <w:sz w:val="24"/>
        </w:rPr>
        <w:t xml:space="preserve">Nguyen, B. and Simkin, L., 2020. The dark side of consumer co-creation: Exploring the challenges and implications. </w:t>
      </w:r>
      <w:r w:rsidRPr="00452771">
        <w:rPr>
          <w:rFonts w:ascii="Times New Roman" w:hAnsi="Times New Roman" w:cs="Times New Roman"/>
          <w:i/>
          <w:iCs/>
          <w:sz w:val="24"/>
        </w:rPr>
        <w:t>Journal of Business Research</w:t>
      </w:r>
      <w:r w:rsidRPr="00452771">
        <w:rPr>
          <w:rFonts w:ascii="Times New Roman" w:hAnsi="Times New Roman" w:cs="Times New Roman"/>
          <w:sz w:val="24"/>
        </w:rPr>
        <w:t xml:space="preserve">, 122, pp.866-875. </w:t>
      </w:r>
      <w:hyperlink r:id="rId25" w:history="1">
        <w:r w:rsidRPr="00452771">
          <w:rPr>
            <w:rStyle w:val="ae"/>
            <w:rFonts w:ascii="Times New Roman" w:hAnsi="Times New Roman" w:cs="Times New Roman"/>
            <w:sz w:val="24"/>
          </w:rPr>
          <w:t>https://doi.org/10.1016/j.jbusres.2020.09.054</w:t>
        </w:r>
      </w:hyperlink>
    </w:p>
    <w:p w14:paraId="4E3636F6"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sz w:val="24"/>
        </w:rPr>
        <w:lastRenderedPageBreak/>
        <w:t xml:space="preserve">Scrape Hero, 2025. </w:t>
      </w:r>
      <w:r w:rsidRPr="00452771">
        <w:rPr>
          <w:rFonts w:ascii="Times New Roman" w:hAnsi="Times New Roman" w:cs="Times New Roman"/>
          <w:i/>
          <w:iCs/>
          <w:sz w:val="24"/>
        </w:rPr>
        <w:t>Number of Pret a Manger locations in the United Kingdom in 2025</w:t>
      </w:r>
      <w:r w:rsidRPr="00452771">
        <w:rPr>
          <w:rFonts w:ascii="Times New Roman" w:hAnsi="Times New Roman" w:cs="Times New Roman"/>
          <w:sz w:val="24"/>
        </w:rPr>
        <w:t>. [online] Scrape Hero. Available at: https://www.scrapehero.com/location-reports/Pret%20a%20Manger-UK/</w:t>
      </w:r>
    </w:p>
    <w:p w14:paraId="10E747DF" w14:textId="77777777" w:rsidR="00206A4F" w:rsidRPr="00452771" w:rsidRDefault="00206A4F" w:rsidP="00206A4F">
      <w:pPr>
        <w:autoSpaceDE w:val="0"/>
        <w:autoSpaceDN w:val="0"/>
        <w:adjustRightInd w:val="0"/>
        <w:spacing w:after="240" w:line="360" w:lineRule="auto"/>
        <w:rPr>
          <w:rFonts w:ascii="Times New Roman" w:hAnsi="Times New Roman" w:cs="Times New Roman"/>
          <w:kern w:val="0"/>
          <w:sz w:val="24"/>
        </w:rPr>
      </w:pPr>
      <w:r w:rsidRPr="00452771">
        <w:rPr>
          <w:rFonts w:ascii="Times New Roman" w:hAnsi="Times New Roman" w:cs="Times New Roman"/>
          <w:kern w:val="0"/>
          <w:sz w:val="24"/>
        </w:rPr>
        <w:t xml:space="preserve">Shahab, M.H., Ghazali, E. and </w:t>
      </w:r>
      <w:proofErr w:type="spellStart"/>
      <w:r w:rsidRPr="00452771">
        <w:rPr>
          <w:rFonts w:ascii="Times New Roman" w:hAnsi="Times New Roman" w:cs="Times New Roman"/>
          <w:kern w:val="0"/>
          <w:sz w:val="24"/>
        </w:rPr>
        <w:t>Mohtar</w:t>
      </w:r>
      <w:proofErr w:type="spellEnd"/>
      <w:r w:rsidRPr="00452771">
        <w:rPr>
          <w:rFonts w:ascii="Times New Roman" w:hAnsi="Times New Roman" w:cs="Times New Roman"/>
          <w:kern w:val="0"/>
          <w:sz w:val="24"/>
        </w:rPr>
        <w:t xml:space="preserve">, M. (2021). The role of elaboration likelihood model in consumer </w:t>
      </w:r>
      <w:proofErr w:type="spellStart"/>
      <w:r w:rsidRPr="00452771">
        <w:rPr>
          <w:rFonts w:ascii="Times New Roman" w:hAnsi="Times New Roman" w:cs="Times New Roman"/>
          <w:kern w:val="0"/>
          <w:sz w:val="24"/>
        </w:rPr>
        <w:t>behaviour</w:t>
      </w:r>
      <w:proofErr w:type="spellEnd"/>
      <w:r w:rsidRPr="00452771">
        <w:rPr>
          <w:rFonts w:ascii="Times New Roman" w:hAnsi="Times New Roman" w:cs="Times New Roman"/>
          <w:kern w:val="0"/>
          <w:sz w:val="24"/>
        </w:rPr>
        <w:t xml:space="preserve"> research and its extension to new technologies: A review and future research agenda. </w:t>
      </w:r>
      <w:r w:rsidRPr="00452771">
        <w:rPr>
          <w:rFonts w:ascii="Times New Roman" w:hAnsi="Times New Roman" w:cs="Times New Roman"/>
          <w:i/>
          <w:iCs/>
          <w:kern w:val="0"/>
          <w:sz w:val="24"/>
        </w:rPr>
        <w:t>International Journal of Consumer Studies</w:t>
      </w:r>
      <w:r w:rsidRPr="00452771">
        <w:rPr>
          <w:rFonts w:ascii="Times New Roman" w:hAnsi="Times New Roman" w:cs="Times New Roman"/>
          <w:kern w:val="0"/>
          <w:sz w:val="24"/>
        </w:rPr>
        <w:t xml:space="preserve">, 45(4), pp.664–689. </w:t>
      </w:r>
      <w:proofErr w:type="spellStart"/>
      <w:r w:rsidRPr="00452771">
        <w:rPr>
          <w:rFonts w:ascii="Times New Roman" w:hAnsi="Times New Roman" w:cs="Times New Roman"/>
          <w:kern w:val="0"/>
          <w:sz w:val="24"/>
        </w:rPr>
        <w:t>doi:</w:t>
      </w:r>
      <w:hyperlink r:id="rId26" w:history="1">
        <w:r w:rsidRPr="00452771">
          <w:rPr>
            <w:rFonts w:ascii="Times New Roman" w:hAnsi="Times New Roman" w:cs="Times New Roman"/>
            <w:kern w:val="0"/>
            <w:sz w:val="24"/>
          </w:rPr>
          <w:t>https</w:t>
        </w:r>
        <w:proofErr w:type="spellEnd"/>
        <w:r w:rsidRPr="00452771">
          <w:rPr>
            <w:rFonts w:ascii="Times New Roman" w:hAnsi="Times New Roman" w:cs="Times New Roman"/>
            <w:kern w:val="0"/>
            <w:sz w:val="24"/>
          </w:rPr>
          <w:t>://doi.org/10.1111/ijcs.12658</w:t>
        </w:r>
      </w:hyperlink>
      <w:r w:rsidRPr="00452771">
        <w:rPr>
          <w:rFonts w:ascii="Times New Roman" w:hAnsi="Times New Roman" w:cs="Times New Roman"/>
          <w:kern w:val="0"/>
          <w:sz w:val="24"/>
        </w:rPr>
        <w:t>.</w:t>
      </w:r>
    </w:p>
    <w:p w14:paraId="06B28D6F" w14:textId="13BCFAF3" w:rsidR="00206A4F" w:rsidRPr="00206A4F" w:rsidRDefault="00206A4F" w:rsidP="00206A4F">
      <w:pPr>
        <w:rPr>
          <w:rFonts w:hint="eastAsia"/>
        </w:rPr>
      </w:pPr>
      <w:r w:rsidRPr="00206A4F">
        <w:rPr>
          <w:rFonts w:ascii="Times New Roman" w:hAnsi="Times New Roman" w:cs="Times New Roman"/>
          <w:sz w:val="24"/>
        </w:rPr>
        <w:t>Wong, L.W., Tan, G.W.H., Lee, V.H., Ooi, K.B. &amp; Sohal, A. (2022) 'Digital transformation and customer value in the service sector: A systematic review and research agenda', </w:t>
      </w:r>
      <w:r w:rsidRPr="00206A4F">
        <w:rPr>
          <w:rFonts w:ascii="Times New Roman" w:hAnsi="Times New Roman" w:cs="Times New Roman"/>
          <w:i/>
          <w:iCs/>
          <w:sz w:val="24"/>
        </w:rPr>
        <w:t>International Journal of Information Management</w:t>
      </w:r>
      <w:r w:rsidRPr="00206A4F">
        <w:rPr>
          <w:rFonts w:ascii="Times New Roman" w:hAnsi="Times New Roman" w:cs="Times New Roman"/>
          <w:sz w:val="24"/>
        </w:rPr>
        <w:t>, 65, 102495. Available at: </w:t>
      </w:r>
      <w:hyperlink r:id="rId27" w:tgtFrame="_blank" w:history="1">
        <w:r w:rsidRPr="00206A4F">
          <w:rPr>
            <w:rStyle w:val="ae"/>
            <w:rFonts w:ascii="Times New Roman" w:hAnsi="Times New Roman" w:cs="Times New Roman"/>
            <w:sz w:val="24"/>
          </w:rPr>
          <w:t>https://doi.org/10.1016/j.ijinfomgt.2022.102495</w:t>
        </w:r>
      </w:hyperlink>
    </w:p>
    <w:p w14:paraId="0563CFDA" w14:textId="77777777" w:rsidR="001E6F0D" w:rsidRDefault="001E6F0D">
      <w:pPr>
        <w:widowControl/>
      </w:pPr>
      <w:r>
        <w:br w:type="page"/>
      </w:r>
    </w:p>
    <w:p w14:paraId="3A762941" w14:textId="6FA55C91" w:rsidR="00AA3698" w:rsidRPr="008C2D44" w:rsidRDefault="001E6F0D" w:rsidP="008C2D44">
      <w:pPr>
        <w:outlineLvl w:val="0"/>
        <w:rPr>
          <w:rFonts w:ascii="Times New Roman" w:hAnsi="Times New Roman" w:cs="Times New Roman"/>
          <w:b/>
          <w:bCs/>
          <w:sz w:val="28"/>
          <w:szCs w:val="28"/>
        </w:rPr>
      </w:pPr>
      <w:bookmarkStart w:id="35" w:name="_Toc198338486"/>
      <w:r w:rsidRPr="008C2D44">
        <w:rPr>
          <w:rFonts w:ascii="Times New Roman" w:hAnsi="Times New Roman" w:cs="Times New Roman"/>
          <w:b/>
          <w:bCs/>
          <w:sz w:val="28"/>
          <w:szCs w:val="28"/>
        </w:rPr>
        <w:lastRenderedPageBreak/>
        <w:t>Appendices</w:t>
      </w:r>
      <w:bookmarkEnd w:id="35"/>
    </w:p>
    <w:p w14:paraId="18FDBE17" w14:textId="6A01339F" w:rsidR="001E6F0D" w:rsidRDefault="001E6F0D" w:rsidP="0024564A">
      <w:r w:rsidRPr="001E6F0D">
        <w:t>Gantt Chart — 12-Month Implementation Timeline (Key Actions by Department)</w:t>
      </w:r>
    </w:p>
    <w:p w14:paraId="7F59D1F0" w14:textId="3838B030" w:rsidR="001E6F0D" w:rsidRPr="00AA3698" w:rsidRDefault="001E6F0D" w:rsidP="0024564A">
      <w:pPr>
        <w:rPr>
          <w:rFonts w:hint="eastAsia"/>
        </w:rPr>
      </w:pPr>
      <w:r>
        <w:rPr>
          <w:noProof/>
        </w:rPr>
        <w:drawing>
          <wp:inline distT="0" distB="0" distL="0" distR="0" wp14:anchorId="71CBE339" wp14:editId="6C4EB91A">
            <wp:extent cx="5274310" cy="915670"/>
            <wp:effectExtent l="0" t="0" r="2540" b="0"/>
            <wp:docPr id="1922128074" name="图片 1" descr="图形用户界面, 表格&#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28074" name="图片 1" descr="图形用户界面, 表格&#10;&#10;AI 生成的内容可能不正确。"/>
                    <pic:cNvPicPr/>
                  </pic:nvPicPr>
                  <pic:blipFill>
                    <a:blip r:embed="rId28"/>
                    <a:stretch>
                      <a:fillRect/>
                    </a:stretch>
                  </pic:blipFill>
                  <pic:spPr>
                    <a:xfrm>
                      <a:off x="0" y="0"/>
                      <a:ext cx="5274310" cy="915670"/>
                    </a:xfrm>
                    <a:prstGeom prst="rect">
                      <a:avLst/>
                    </a:prstGeom>
                  </pic:spPr>
                </pic:pic>
              </a:graphicData>
            </a:graphic>
          </wp:inline>
        </w:drawing>
      </w:r>
    </w:p>
    <w:sectPr w:rsidR="001E6F0D" w:rsidRPr="00AA369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115D"/>
    <w:multiLevelType w:val="multilevel"/>
    <w:tmpl w:val="B2CA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07FDA"/>
    <w:multiLevelType w:val="multilevel"/>
    <w:tmpl w:val="47B2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A9663D"/>
    <w:multiLevelType w:val="multilevel"/>
    <w:tmpl w:val="1856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541FA"/>
    <w:multiLevelType w:val="multilevel"/>
    <w:tmpl w:val="B8FC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B5949"/>
    <w:multiLevelType w:val="multilevel"/>
    <w:tmpl w:val="052C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546048"/>
    <w:multiLevelType w:val="multilevel"/>
    <w:tmpl w:val="013C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1E00F6"/>
    <w:multiLevelType w:val="multilevel"/>
    <w:tmpl w:val="03B6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3E4DD8"/>
    <w:multiLevelType w:val="multilevel"/>
    <w:tmpl w:val="577E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850773"/>
    <w:multiLevelType w:val="multilevel"/>
    <w:tmpl w:val="E83E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2574F2"/>
    <w:multiLevelType w:val="multilevel"/>
    <w:tmpl w:val="7BAC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4C5A2A"/>
    <w:multiLevelType w:val="multilevel"/>
    <w:tmpl w:val="8514DB80"/>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C200FD8"/>
    <w:multiLevelType w:val="multilevel"/>
    <w:tmpl w:val="1FCA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EB43EC"/>
    <w:multiLevelType w:val="multilevel"/>
    <w:tmpl w:val="F7FE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477FB2"/>
    <w:multiLevelType w:val="multilevel"/>
    <w:tmpl w:val="52CE4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454C54"/>
    <w:multiLevelType w:val="multilevel"/>
    <w:tmpl w:val="D44C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4644002">
    <w:abstractNumId w:val="12"/>
  </w:num>
  <w:num w:numId="2" w16cid:durableId="940114740">
    <w:abstractNumId w:val="3"/>
  </w:num>
  <w:num w:numId="3" w16cid:durableId="2029409551">
    <w:abstractNumId w:val="8"/>
  </w:num>
  <w:num w:numId="4" w16cid:durableId="2114351103">
    <w:abstractNumId w:val="1"/>
  </w:num>
  <w:num w:numId="5" w16cid:durableId="1269697160">
    <w:abstractNumId w:val="9"/>
  </w:num>
  <w:num w:numId="6" w16cid:durableId="61147923">
    <w:abstractNumId w:val="13"/>
  </w:num>
  <w:num w:numId="7" w16cid:durableId="595750029">
    <w:abstractNumId w:val="10"/>
  </w:num>
  <w:num w:numId="8" w16cid:durableId="2112704063">
    <w:abstractNumId w:val="7"/>
  </w:num>
  <w:num w:numId="9" w16cid:durableId="465978426">
    <w:abstractNumId w:val="2"/>
  </w:num>
  <w:num w:numId="10" w16cid:durableId="373119999">
    <w:abstractNumId w:val="5"/>
  </w:num>
  <w:num w:numId="11" w16cid:durableId="1746410715">
    <w:abstractNumId w:val="11"/>
  </w:num>
  <w:num w:numId="12" w16cid:durableId="1927958054">
    <w:abstractNumId w:val="14"/>
  </w:num>
  <w:num w:numId="13" w16cid:durableId="1939827644">
    <w:abstractNumId w:val="4"/>
  </w:num>
  <w:num w:numId="14" w16cid:durableId="1120295078">
    <w:abstractNumId w:val="0"/>
  </w:num>
  <w:num w:numId="15" w16cid:durableId="9268160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6EE"/>
    <w:rsid w:val="00020898"/>
    <w:rsid w:val="001E6F0D"/>
    <w:rsid w:val="00206A4F"/>
    <w:rsid w:val="0024564A"/>
    <w:rsid w:val="004F46EE"/>
    <w:rsid w:val="008C2D44"/>
    <w:rsid w:val="00AA3698"/>
    <w:rsid w:val="00AB45D9"/>
    <w:rsid w:val="00D815A2"/>
    <w:rsid w:val="00F36601"/>
    <w:rsid w:val="00FE03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C0BED"/>
  <w15:chartTrackingRefBased/>
  <w15:docId w15:val="{E1EFA047-81B6-4606-A3B9-A71CDC5D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3698"/>
    <w:pPr>
      <w:widowControl w:val="0"/>
    </w:pPr>
  </w:style>
  <w:style w:type="paragraph" w:styleId="1">
    <w:name w:val="heading 1"/>
    <w:basedOn w:val="a"/>
    <w:next w:val="a"/>
    <w:link w:val="10"/>
    <w:uiPriority w:val="9"/>
    <w:qFormat/>
    <w:rsid w:val="004F46E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F46E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4F46E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F46E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F46E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F46EE"/>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F46E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F46E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F46E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F46E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F46E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4F46E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F46EE"/>
    <w:rPr>
      <w:rFonts w:cstheme="majorBidi"/>
      <w:color w:val="0F4761" w:themeColor="accent1" w:themeShade="BF"/>
      <w:sz w:val="28"/>
      <w:szCs w:val="28"/>
    </w:rPr>
  </w:style>
  <w:style w:type="character" w:customStyle="1" w:styleId="50">
    <w:name w:val="标题 5 字符"/>
    <w:basedOn w:val="a0"/>
    <w:link w:val="5"/>
    <w:uiPriority w:val="9"/>
    <w:semiHidden/>
    <w:rsid w:val="004F46EE"/>
    <w:rPr>
      <w:rFonts w:cstheme="majorBidi"/>
      <w:color w:val="0F4761" w:themeColor="accent1" w:themeShade="BF"/>
      <w:sz w:val="24"/>
    </w:rPr>
  </w:style>
  <w:style w:type="character" w:customStyle="1" w:styleId="60">
    <w:name w:val="标题 6 字符"/>
    <w:basedOn w:val="a0"/>
    <w:link w:val="6"/>
    <w:uiPriority w:val="9"/>
    <w:semiHidden/>
    <w:rsid w:val="004F46EE"/>
    <w:rPr>
      <w:rFonts w:cstheme="majorBidi"/>
      <w:b/>
      <w:bCs/>
      <w:color w:val="0F4761" w:themeColor="accent1" w:themeShade="BF"/>
    </w:rPr>
  </w:style>
  <w:style w:type="character" w:customStyle="1" w:styleId="70">
    <w:name w:val="标题 7 字符"/>
    <w:basedOn w:val="a0"/>
    <w:link w:val="7"/>
    <w:uiPriority w:val="9"/>
    <w:semiHidden/>
    <w:rsid w:val="004F46EE"/>
    <w:rPr>
      <w:rFonts w:cstheme="majorBidi"/>
      <w:b/>
      <w:bCs/>
      <w:color w:val="595959" w:themeColor="text1" w:themeTint="A6"/>
    </w:rPr>
  </w:style>
  <w:style w:type="character" w:customStyle="1" w:styleId="80">
    <w:name w:val="标题 8 字符"/>
    <w:basedOn w:val="a0"/>
    <w:link w:val="8"/>
    <w:uiPriority w:val="9"/>
    <w:semiHidden/>
    <w:rsid w:val="004F46EE"/>
    <w:rPr>
      <w:rFonts w:cstheme="majorBidi"/>
      <w:color w:val="595959" w:themeColor="text1" w:themeTint="A6"/>
    </w:rPr>
  </w:style>
  <w:style w:type="character" w:customStyle="1" w:styleId="90">
    <w:name w:val="标题 9 字符"/>
    <w:basedOn w:val="a0"/>
    <w:link w:val="9"/>
    <w:uiPriority w:val="9"/>
    <w:semiHidden/>
    <w:rsid w:val="004F46EE"/>
    <w:rPr>
      <w:rFonts w:eastAsiaTheme="majorEastAsia" w:cstheme="majorBidi"/>
      <w:color w:val="595959" w:themeColor="text1" w:themeTint="A6"/>
    </w:rPr>
  </w:style>
  <w:style w:type="paragraph" w:styleId="a3">
    <w:name w:val="Title"/>
    <w:basedOn w:val="a"/>
    <w:next w:val="a"/>
    <w:link w:val="a4"/>
    <w:uiPriority w:val="10"/>
    <w:qFormat/>
    <w:rsid w:val="004F46E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F46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F46E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F46E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F46EE"/>
    <w:pPr>
      <w:spacing w:before="160"/>
      <w:jc w:val="center"/>
    </w:pPr>
    <w:rPr>
      <w:i/>
      <w:iCs/>
      <w:color w:val="404040" w:themeColor="text1" w:themeTint="BF"/>
    </w:rPr>
  </w:style>
  <w:style w:type="character" w:customStyle="1" w:styleId="a8">
    <w:name w:val="引用 字符"/>
    <w:basedOn w:val="a0"/>
    <w:link w:val="a7"/>
    <w:uiPriority w:val="29"/>
    <w:rsid w:val="004F46EE"/>
    <w:rPr>
      <w:i/>
      <w:iCs/>
      <w:color w:val="404040" w:themeColor="text1" w:themeTint="BF"/>
    </w:rPr>
  </w:style>
  <w:style w:type="paragraph" w:styleId="a9">
    <w:name w:val="List Paragraph"/>
    <w:basedOn w:val="a"/>
    <w:uiPriority w:val="34"/>
    <w:qFormat/>
    <w:rsid w:val="004F46EE"/>
    <w:pPr>
      <w:ind w:left="720"/>
      <w:contextualSpacing/>
    </w:pPr>
  </w:style>
  <w:style w:type="character" w:styleId="aa">
    <w:name w:val="Intense Emphasis"/>
    <w:basedOn w:val="a0"/>
    <w:uiPriority w:val="21"/>
    <w:qFormat/>
    <w:rsid w:val="004F46EE"/>
    <w:rPr>
      <w:i/>
      <w:iCs/>
      <w:color w:val="0F4761" w:themeColor="accent1" w:themeShade="BF"/>
    </w:rPr>
  </w:style>
  <w:style w:type="paragraph" w:styleId="ab">
    <w:name w:val="Intense Quote"/>
    <w:basedOn w:val="a"/>
    <w:next w:val="a"/>
    <w:link w:val="ac"/>
    <w:uiPriority w:val="30"/>
    <w:qFormat/>
    <w:rsid w:val="004F4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F46EE"/>
    <w:rPr>
      <w:i/>
      <w:iCs/>
      <w:color w:val="0F4761" w:themeColor="accent1" w:themeShade="BF"/>
    </w:rPr>
  </w:style>
  <w:style w:type="character" w:styleId="ad">
    <w:name w:val="Intense Reference"/>
    <w:basedOn w:val="a0"/>
    <w:uiPriority w:val="32"/>
    <w:qFormat/>
    <w:rsid w:val="004F46EE"/>
    <w:rPr>
      <w:b/>
      <w:bCs/>
      <w:smallCaps/>
      <w:color w:val="0F4761" w:themeColor="accent1" w:themeShade="BF"/>
      <w:spacing w:val="5"/>
    </w:rPr>
  </w:style>
  <w:style w:type="character" w:styleId="ae">
    <w:name w:val="Hyperlink"/>
    <w:basedOn w:val="a0"/>
    <w:uiPriority w:val="99"/>
    <w:unhideWhenUsed/>
    <w:rsid w:val="008C2D44"/>
    <w:rPr>
      <w:color w:val="467886" w:themeColor="hyperlink"/>
      <w:u w:val="single"/>
    </w:rPr>
  </w:style>
  <w:style w:type="character" w:styleId="af">
    <w:name w:val="Unresolved Mention"/>
    <w:basedOn w:val="a0"/>
    <w:uiPriority w:val="99"/>
    <w:semiHidden/>
    <w:unhideWhenUsed/>
    <w:rsid w:val="008C2D44"/>
    <w:rPr>
      <w:color w:val="605E5C"/>
      <w:shd w:val="clear" w:color="auto" w:fill="E1DFDD"/>
    </w:rPr>
  </w:style>
  <w:style w:type="paragraph" w:styleId="TOC">
    <w:name w:val="TOC Heading"/>
    <w:basedOn w:val="1"/>
    <w:next w:val="a"/>
    <w:uiPriority w:val="39"/>
    <w:unhideWhenUsed/>
    <w:qFormat/>
    <w:rsid w:val="00206A4F"/>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206A4F"/>
  </w:style>
  <w:style w:type="paragraph" w:styleId="TOC2">
    <w:name w:val="toc 2"/>
    <w:basedOn w:val="a"/>
    <w:next w:val="a"/>
    <w:autoRedefine/>
    <w:uiPriority w:val="39"/>
    <w:unhideWhenUsed/>
    <w:rsid w:val="00206A4F"/>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5847">
      <w:bodyDiv w:val="1"/>
      <w:marLeft w:val="0"/>
      <w:marRight w:val="0"/>
      <w:marTop w:val="0"/>
      <w:marBottom w:val="0"/>
      <w:divBdr>
        <w:top w:val="none" w:sz="0" w:space="0" w:color="auto"/>
        <w:left w:val="none" w:sz="0" w:space="0" w:color="auto"/>
        <w:bottom w:val="none" w:sz="0" w:space="0" w:color="auto"/>
        <w:right w:val="none" w:sz="0" w:space="0" w:color="auto"/>
      </w:divBdr>
    </w:div>
    <w:div w:id="93717621">
      <w:bodyDiv w:val="1"/>
      <w:marLeft w:val="0"/>
      <w:marRight w:val="0"/>
      <w:marTop w:val="0"/>
      <w:marBottom w:val="0"/>
      <w:divBdr>
        <w:top w:val="none" w:sz="0" w:space="0" w:color="auto"/>
        <w:left w:val="none" w:sz="0" w:space="0" w:color="auto"/>
        <w:bottom w:val="none" w:sz="0" w:space="0" w:color="auto"/>
        <w:right w:val="none" w:sz="0" w:space="0" w:color="auto"/>
      </w:divBdr>
    </w:div>
    <w:div w:id="151870621">
      <w:bodyDiv w:val="1"/>
      <w:marLeft w:val="0"/>
      <w:marRight w:val="0"/>
      <w:marTop w:val="0"/>
      <w:marBottom w:val="0"/>
      <w:divBdr>
        <w:top w:val="none" w:sz="0" w:space="0" w:color="auto"/>
        <w:left w:val="none" w:sz="0" w:space="0" w:color="auto"/>
        <w:bottom w:val="none" w:sz="0" w:space="0" w:color="auto"/>
        <w:right w:val="none" w:sz="0" w:space="0" w:color="auto"/>
      </w:divBdr>
    </w:div>
    <w:div w:id="158665315">
      <w:bodyDiv w:val="1"/>
      <w:marLeft w:val="0"/>
      <w:marRight w:val="0"/>
      <w:marTop w:val="0"/>
      <w:marBottom w:val="0"/>
      <w:divBdr>
        <w:top w:val="none" w:sz="0" w:space="0" w:color="auto"/>
        <w:left w:val="none" w:sz="0" w:space="0" w:color="auto"/>
        <w:bottom w:val="none" w:sz="0" w:space="0" w:color="auto"/>
        <w:right w:val="none" w:sz="0" w:space="0" w:color="auto"/>
      </w:divBdr>
    </w:div>
    <w:div w:id="160387319">
      <w:bodyDiv w:val="1"/>
      <w:marLeft w:val="0"/>
      <w:marRight w:val="0"/>
      <w:marTop w:val="0"/>
      <w:marBottom w:val="0"/>
      <w:divBdr>
        <w:top w:val="none" w:sz="0" w:space="0" w:color="auto"/>
        <w:left w:val="none" w:sz="0" w:space="0" w:color="auto"/>
        <w:bottom w:val="none" w:sz="0" w:space="0" w:color="auto"/>
        <w:right w:val="none" w:sz="0" w:space="0" w:color="auto"/>
      </w:divBdr>
    </w:div>
    <w:div w:id="190992643">
      <w:bodyDiv w:val="1"/>
      <w:marLeft w:val="0"/>
      <w:marRight w:val="0"/>
      <w:marTop w:val="0"/>
      <w:marBottom w:val="0"/>
      <w:divBdr>
        <w:top w:val="none" w:sz="0" w:space="0" w:color="auto"/>
        <w:left w:val="none" w:sz="0" w:space="0" w:color="auto"/>
        <w:bottom w:val="none" w:sz="0" w:space="0" w:color="auto"/>
        <w:right w:val="none" w:sz="0" w:space="0" w:color="auto"/>
      </w:divBdr>
    </w:div>
    <w:div w:id="191649313">
      <w:bodyDiv w:val="1"/>
      <w:marLeft w:val="0"/>
      <w:marRight w:val="0"/>
      <w:marTop w:val="0"/>
      <w:marBottom w:val="0"/>
      <w:divBdr>
        <w:top w:val="none" w:sz="0" w:space="0" w:color="auto"/>
        <w:left w:val="none" w:sz="0" w:space="0" w:color="auto"/>
        <w:bottom w:val="none" w:sz="0" w:space="0" w:color="auto"/>
        <w:right w:val="none" w:sz="0" w:space="0" w:color="auto"/>
      </w:divBdr>
    </w:div>
    <w:div w:id="195238006">
      <w:bodyDiv w:val="1"/>
      <w:marLeft w:val="0"/>
      <w:marRight w:val="0"/>
      <w:marTop w:val="0"/>
      <w:marBottom w:val="0"/>
      <w:divBdr>
        <w:top w:val="none" w:sz="0" w:space="0" w:color="auto"/>
        <w:left w:val="none" w:sz="0" w:space="0" w:color="auto"/>
        <w:bottom w:val="none" w:sz="0" w:space="0" w:color="auto"/>
        <w:right w:val="none" w:sz="0" w:space="0" w:color="auto"/>
      </w:divBdr>
    </w:div>
    <w:div w:id="196084340">
      <w:bodyDiv w:val="1"/>
      <w:marLeft w:val="0"/>
      <w:marRight w:val="0"/>
      <w:marTop w:val="0"/>
      <w:marBottom w:val="0"/>
      <w:divBdr>
        <w:top w:val="none" w:sz="0" w:space="0" w:color="auto"/>
        <w:left w:val="none" w:sz="0" w:space="0" w:color="auto"/>
        <w:bottom w:val="none" w:sz="0" w:space="0" w:color="auto"/>
        <w:right w:val="none" w:sz="0" w:space="0" w:color="auto"/>
      </w:divBdr>
    </w:div>
    <w:div w:id="223756419">
      <w:bodyDiv w:val="1"/>
      <w:marLeft w:val="0"/>
      <w:marRight w:val="0"/>
      <w:marTop w:val="0"/>
      <w:marBottom w:val="0"/>
      <w:divBdr>
        <w:top w:val="none" w:sz="0" w:space="0" w:color="auto"/>
        <w:left w:val="none" w:sz="0" w:space="0" w:color="auto"/>
        <w:bottom w:val="none" w:sz="0" w:space="0" w:color="auto"/>
        <w:right w:val="none" w:sz="0" w:space="0" w:color="auto"/>
      </w:divBdr>
    </w:div>
    <w:div w:id="228655186">
      <w:bodyDiv w:val="1"/>
      <w:marLeft w:val="0"/>
      <w:marRight w:val="0"/>
      <w:marTop w:val="0"/>
      <w:marBottom w:val="0"/>
      <w:divBdr>
        <w:top w:val="none" w:sz="0" w:space="0" w:color="auto"/>
        <w:left w:val="none" w:sz="0" w:space="0" w:color="auto"/>
        <w:bottom w:val="none" w:sz="0" w:space="0" w:color="auto"/>
        <w:right w:val="none" w:sz="0" w:space="0" w:color="auto"/>
      </w:divBdr>
    </w:div>
    <w:div w:id="248539973">
      <w:bodyDiv w:val="1"/>
      <w:marLeft w:val="0"/>
      <w:marRight w:val="0"/>
      <w:marTop w:val="0"/>
      <w:marBottom w:val="0"/>
      <w:divBdr>
        <w:top w:val="none" w:sz="0" w:space="0" w:color="auto"/>
        <w:left w:val="none" w:sz="0" w:space="0" w:color="auto"/>
        <w:bottom w:val="none" w:sz="0" w:space="0" w:color="auto"/>
        <w:right w:val="none" w:sz="0" w:space="0" w:color="auto"/>
      </w:divBdr>
    </w:div>
    <w:div w:id="252516109">
      <w:bodyDiv w:val="1"/>
      <w:marLeft w:val="0"/>
      <w:marRight w:val="0"/>
      <w:marTop w:val="0"/>
      <w:marBottom w:val="0"/>
      <w:divBdr>
        <w:top w:val="none" w:sz="0" w:space="0" w:color="auto"/>
        <w:left w:val="none" w:sz="0" w:space="0" w:color="auto"/>
        <w:bottom w:val="none" w:sz="0" w:space="0" w:color="auto"/>
        <w:right w:val="none" w:sz="0" w:space="0" w:color="auto"/>
      </w:divBdr>
    </w:div>
    <w:div w:id="279118600">
      <w:bodyDiv w:val="1"/>
      <w:marLeft w:val="0"/>
      <w:marRight w:val="0"/>
      <w:marTop w:val="0"/>
      <w:marBottom w:val="0"/>
      <w:divBdr>
        <w:top w:val="none" w:sz="0" w:space="0" w:color="auto"/>
        <w:left w:val="none" w:sz="0" w:space="0" w:color="auto"/>
        <w:bottom w:val="none" w:sz="0" w:space="0" w:color="auto"/>
        <w:right w:val="none" w:sz="0" w:space="0" w:color="auto"/>
      </w:divBdr>
    </w:div>
    <w:div w:id="330911321">
      <w:bodyDiv w:val="1"/>
      <w:marLeft w:val="0"/>
      <w:marRight w:val="0"/>
      <w:marTop w:val="0"/>
      <w:marBottom w:val="0"/>
      <w:divBdr>
        <w:top w:val="none" w:sz="0" w:space="0" w:color="auto"/>
        <w:left w:val="none" w:sz="0" w:space="0" w:color="auto"/>
        <w:bottom w:val="none" w:sz="0" w:space="0" w:color="auto"/>
        <w:right w:val="none" w:sz="0" w:space="0" w:color="auto"/>
      </w:divBdr>
    </w:div>
    <w:div w:id="336419827">
      <w:bodyDiv w:val="1"/>
      <w:marLeft w:val="0"/>
      <w:marRight w:val="0"/>
      <w:marTop w:val="0"/>
      <w:marBottom w:val="0"/>
      <w:divBdr>
        <w:top w:val="none" w:sz="0" w:space="0" w:color="auto"/>
        <w:left w:val="none" w:sz="0" w:space="0" w:color="auto"/>
        <w:bottom w:val="none" w:sz="0" w:space="0" w:color="auto"/>
        <w:right w:val="none" w:sz="0" w:space="0" w:color="auto"/>
      </w:divBdr>
      <w:divsChild>
        <w:div w:id="1048526706">
          <w:marLeft w:val="0"/>
          <w:marRight w:val="0"/>
          <w:marTop w:val="0"/>
          <w:marBottom w:val="180"/>
          <w:divBdr>
            <w:top w:val="none" w:sz="0" w:space="0" w:color="auto"/>
            <w:left w:val="none" w:sz="0" w:space="0" w:color="auto"/>
            <w:bottom w:val="none" w:sz="0" w:space="0" w:color="auto"/>
            <w:right w:val="none" w:sz="0" w:space="0" w:color="auto"/>
          </w:divBdr>
          <w:divsChild>
            <w:div w:id="160406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298850">
      <w:bodyDiv w:val="1"/>
      <w:marLeft w:val="0"/>
      <w:marRight w:val="0"/>
      <w:marTop w:val="0"/>
      <w:marBottom w:val="0"/>
      <w:divBdr>
        <w:top w:val="none" w:sz="0" w:space="0" w:color="auto"/>
        <w:left w:val="none" w:sz="0" w:space="0" w:color="auto"/>
        <w:bottom w:val="none" w:sz="0" w:space="0" w:color="auto"/>
        <w:right w:val="none" w:sz="0" w:space="0" w:color="auto"/>
      </w:divBdr>
    </w:div>
    <w:div w:id="385107355">
      <w:bodyDiv w:val="1"/>
      <w:marLeft w:val="0"/>
      <w:marRight w:val="0"/>
      <w:marTop w:val="0"/>
      <w:marBottom w:val="0"/>
      <w:divBdr>
        <w:top w:val="none" w:sz="0" w:space="0" w:color="auto"/>
        <w:left w:val="none" w:sz="0" w:space="0" w:color="auto"/>
        <w:bottom w:val="none" w:sz="0" w:space="0" w:color="auto"/>
        <w:right w:val="none" w:sz="0" w:space="0" w:color="auto"/>
      </w:divBdr>
    </w:div>
    <w:div w:id="416173819">
      <w:bodyDiv w:val="1"/>
      <w:marLeft w:val="0"/>
      <w:marRight w:val="0"/>
      <w:marTop w:val="0"/>
      <w:marBottom w:val="0"/>
      <w:divBdr>
        <w:top w:val="none" w:sz="0" w:space="0" w:color="auto"/>
        <w:left w:val="none" w:sz="0" w:space="0" w:color="auto"/>
        <w:bottom w:val="none" w:sz="0" w:space="0" w:color="auto"/>
        <w:right w:val="none" w:sz="0" w:space="0" w:color="auto"/>
      </w:divBdr>
    </w:div>
    <w:div w:id="419836274">
      <w:bodyDiv w:val="1"/>
      <w:marLeft w:val="0"/>
      <w:marRight w:val="0"/>
      <w:marTop w:val="0"/>
      <w:marBottom w:val="0"/>
      <w:divBdr>
        <w:top w:val="none" w:sz="0" w:space="0" w:color="auto"/>
        <w:left w:val="none" w:sz="0" w:space="0" w:color="auto"/>
        <w:bottom w:val="none" w:sz="0" w:space="0" w:color="auto"/>
        <w:right w:val="none" w:sz="0" w:space="0" w:color="auto"/>
      </w:divBdr>
    </w:div>
    <w:div w:id="422528250">
      <w:bodyDiv w:val="1"/>
      <w:marLeft w:val="0"/>
      <w:marRight w:val="0"/>
      <w:marTop w:val="0"/>
      <w:marBottom w:val="0"/>
      <w:divBdr>
        <w:top w:val="none" w:sz="0" w:space="0" w:color="auto"/>
        <w:left w:val="none" w:sz="0" w:space="0" w:color="auto"/>
        <w:bottom w:val="none" w:sz="0" w:space="0" w:color="auto"/>
        <w:right w:val="none" w:sz="0" w:space="0" w:color="auto"/>
      </w:divBdr>
    </w:div>
    <w:div w:id="439109311">
      <w:bodyDiv w:val="1"/>
      <w:marLeft w:val="0"/>
      <w:marRight w:val="0"/>
      <w:marTop w:val="0"/>
      <w:marBottom w:val="0"/>
      <w:divBdr>
        <w:top w:val="none" w:sz="0" w:space="0" w:color="auto"/>
        <w:left w:val="none" w:sz="0" w:space="0" w:color="auto"/>
        <w:bottom w:val="none" w:sz="0" w:space="0" w:color="auto"/>
        <w:right w:val="none" w:sz="0" w:space="0" w:color="auto"/>
      </w:divBdr>
    </w:div>
    <w:div w:id="443422523">
      <w:bodyDiv w:val="1"/>
      <w:marLeft w:val="0"/>
      <w:marRight w:val="0"/>
      <w:marTop w:val="0"/>
      <w:marBottom w:val="0"/>
      <w:divBdr>
        <w:top w:val="none" w:sz="0" w:space="0" w:color="auto"/>
        <w:left w:val="none" w:sz="0" w:space="0" w:color="auto"/>
        <w:bottom w:val="none" w:sz="0" w:space="0" w:color="auto"/>
        <w:right w:val="none" w:sz="0" w:space="0" w:color="auto"/>
      </w:divBdr>
    </w:div>
    <w:div w:id="462817122">
      <w:bodyDiv w:val="1"/>
      <w:marLeft w:val="0"/>
      <w:marRight w:val="0"/>
      <w:marTop w:val="0"/>
      <w:marBottom w:val="0"/>
      <w:divBdr>
        <w:top w:val="none" w:sz="0" w:space="0" w:color="auto"/>
        <w:left w:val="none" w:sz="0" w:space="0" w:color="auto"/>
        <w:bottom w:val="none" w:sz="0" w:space="0" w:color="auto"/>
        <w:right w:val="none" w:sz="0" w:space="0" w:color="auto"/>
      </w:divBdr>
    </w:div>
    <w:div w:id="582302153">
      <w:bodyDiv w:val="1"/>
      <w:marLeft w:val="0"/>
      <w:marRight w:val="0"/>
      <w:marTop w:val="0"/>
      <w:marBottom w:val="0"/>
      <w:divBdr>
        <w:top w:val="none" w:sz="0" w:space="0" w:color="auto"/>
        <w:left w:val="none" w:sz="0" w:space="0" w:color="auto"/>
        <w:bottom w:val="none" w:sz="0" w:space="0" w:color="auto"/>
        <w:right w:val="none" w:sz="0" w:space="0" w:color="auto"/>
      </w:divBdr>
    </w:div>
    <w:div w:id="584413195">
      <w:bodyDiv w:val="1"/>
      <w:marLeft w:val="0"/>
      <w:marRight w:val="0"/>
      <w:marTop w:val="0"/>
      <w:marBottom w:val="0"/>
      <w:divBdr>
        <w:top w:val="none" w:sz="0" w:space="0" w:color="auto"/>
        <w:left w:val="none" w:sz="0" w:space="0" w:color="auto"/>
        <w:bottom w:val="none" w:sz="0" w:space="0" w:color="auto"/>
        <w:right w:val="none" w:sz="0" w:space="0" w:color="auto"/>
      </w:divBdr>
    </w:div>
    <w:div w:id="686179533">
      <w:bodyDiv w:val="1"/>
      <w:marLeft w:val="0"/>
      <w:marRight w:val="0"/>
      <w:marTop w:val="0"/>
      <w:marBottom w:val="0"/>
      <w:divBdr>
        <w:top w:val="none" w:sz="0" w:space="0" w:color="auto"/>
        <w:left w:val="none" w:sz="0" w:space="0" w:color="auto"/>
        <w:bottom w:val="none" w:sz="0" w:space="0" w:color="auto"/>
        <w:right w:val="none" w:sz="0" w:space="0" w:color="auto"/>
      </w:divBdr>
    </w:div>
    <w:div w:id="696152488">
      <w:bodyDiv w:val="1"/>
      <w:marLeft w:val="0"/>
      <w:marRight w:val="0"/>
      <w:marTop w:val="0"/>
      <w:marBottom w:val="0"/>
      <w:divBdr>
        <w:top w:val="none" w:sz="0" w:space="0" w:color="auto"/>
        <w:left w:val="none" w:sz="0" w:space="0" w:color="auto"/>
        <w:bottom w:val="none" w:sz="0" w:space="0" w:color="auto"/>
        <w:right w:val="none" w:sz="0" w:space="0" w:color="auto"/>
      </w:divBdr>
    </w:div>
    <w:div w:id="713773745">
      <w:bodyDiv w:val="1"/>
      <w:marLeft w:val="0"/>
      <w:marRight w:val="0"/>
      <w:marTop w:val="0"/>
      <w:marBottom w:val="0"/>
      <w:divBdr>
        <w:top w:val="none" w:sz="0" w:space="0" w:color="auto"/>
        <w:left w:val="none" w:sz="0" w:space="0" w:color="auto"/>
        <w:bottom w:val="none" w:sz="0" w:space="0" w:color="auto"/>
        <w:right w:val="none" w:sz="0" w:space="0" w:color="auto"/>
      </w:divBdr>
    </w:div>
    <w:div w:id="736049157">
      <w:bodyDiv w:val="1"/>
      <w:marLeft w:val="0"/>
      <w:marRight w:val="0"/>
      <w:marTop w:val="0"/>
      <w:marBottom w:val="0"/>
      <w:divBdr>
        <w:top w:val="none" w:sz="0" w:space="0" w:color="auto"/>
        <w:left w:val="none" w:sz="0" w:space="0" w:color="auto"/>
        <w:bottom w:val="none" w:sz="0" w:space="0" w:color="auto"/>
        <w:right w:val="none" w:sz="0" w:space="0" w:color="auto"/>
      </w:divBdr>
    </w:div>
    <w:div w:id="762186928">
      <w:bodyDiv w:val="1"/>
      <w:marLeft w:val="0"/>
      <w:marRight w:val="0"/>
      <w:marTop w:val="0"/>
      <w:marBottom w:val="0"/>
      <w:divBdr>
        <w:top w:val="none" w:sz="0" w:space="0" w:color="auto"/>
        <w:left w:val="none" w:sz="0" w:space="0" w:color="auto"/>
        <w:bottom w:val="none" w:sz="0" w:space="0" w:color="auto"/>
        <w:right w:val="none" w:sz="0" w:space="0" w:color="auto"/>
      </w:divBdr>
    </w:div>
    <w:div w:id="804858020">
      <w:bodyDiv w:val="1"/>
      <w:marLeft w:val="0"/>
      <w:marRight w:val="0"/>
      <w:marTop w:val="0"/>
      <w:marBottom w:val="0"/>
      <w:divBdr>
        <w:top w:val="none" w:sz="0" w:space="0" w:color="auto"/>
        <w:left w:val="none" w:sz="0" w:space="0" w:color="auto"/>
        <w:bottom w:val="none" w:sz="0" w:space="0" w:color="auto"/>
        <w:right w:val="none" w:sz="0" w:space="0" w:color="auto"/>
      </w:divBdr>
    </w:div>
    <w:div w:id="984548217">
      <w:bodyDiv w:val="1"/>
      <w:marLeft w:val="0"/>
      <w:marRight w:val="0"/>
      <w:marTop w:val="0"/>
      <w:marBottom w:val="0"/>
      <w:divBdr>
        <w:top w:val="none" w:sz="0" w:space="0" w:color="auto"/>
        <w:left w:val="none" w:sz="0" w:space="0" w:color="auto"/>
        <w:bottom w:val="none" w:sz="0" w:space="0" w:color="auto"/>
        <w:right w:val="none" w:sz="0" w:space="0" w:color="auto"/>
      </w:divBdr>
    </w:div>
    <w:div w:id="1038168176">
      <w:bodyDiv w:val="1"/>
      <w:marLeft w:val="0"/>
      <w:marRight w:val="0"/>
      <w:marTop w:val="0"/>
      <w:marBottom w:val="0"/>
      <w:divBdr>
        <w:top w:val="none" w:sz="0" w:space="0" w:color="auto"/>
        <w:left w:val="none" w:sz="0" w:space="0" w:color="auto"/>
        <w:bottom w:val="none" w:sz="0" w:space="0" w:color="auto"/>
        <w:right w:val="none" w:sz="0" w:space="0" w:color="auto"/>
      </w:divBdr>
    </w:div>
    <w:div w:id="1063914089">
      <w:bodyDiv w:val="1"/>
      <w:marLeft w:val="0"/>
      <w:marRight w:val="0"/>
      <w:marTop w:val="0"/>
      <w:marBottom w:val="0"/>
      <w:divBdr>
        <w:top w:val="none" w:sz="0" w:space="0" w:color="auto"/>
        <w:left w:val="none" w:sz="0" w:space="0" w:color="auto"/>
        <w:bottom w:val="none" w:sz="0" w:space="0" w:color="auto"/>
        <w:right w:val="none" w:sz="0" w:space="0" w:color="auto"/>
      </w:divBdr>
    </w:div>
    <w:div w:id="1141996454">
      <w:bodyDiv w:val="1"/>
      <w:marLeft w:val="0"/>
      <w:marRight w:val="0"/>
      <w:marTop w:val="0"/>
      <w:marBottom w:val="0"/>
      <w:divBdr>
        <w:top w:val="none" w:sz="0" w:space="0" w:color="auto"/>
        <w:left w:val="none" w:sz="0" w:space="0" w:color="auto"/>
        <w:bottom w:val="none" w:sz="0" w:space="0" w:color="auto"/>
        <w:right w:val="none" w:sz="0" w:space="0" w:color="auto"/>
      </w:divBdr>
    </w:div>
    <w:div w:id="1147436468">
      <w:bodyDiv w:val="1"/>
      <w:marLeft w:val="0"/>
      <w:marRight w:val="0"/>
      <w:marTop w:val="0"/>
      <w:marBottom w:val="0"/>
      <w:divBdr>
        <w:top w:val="none" w:sz="0" w:space="0" w:color="auto"/>
        <w:left w:val="none" w:sz="0" w:space="0" w:color="auto"/>
        <w:bottom w:val="none" w:sz="0" w:space="0" w:color="auto"/>
        <w:right w:val="none" w:sz="0" w:space="0" w:color="auto"/>
      </w:divBdr>
    </w:div>
    <w:div w:id="1183202657">
      <w:bodyDiv w:val="1"/>
      <w:marLeft w:val="0"/>
      <w:marRight w:val="0"/>
      <w:marTop w:val="0"/>
      <w:marBottom w:val="0"/>
      <w:divBdr>
        <w:top w:val="none" w:sz="0" w:space="0" w:color="auto"/>
        <w:left w:val="none" w:sz="0" w:space="0" w:color="auto"/>
        <w:bottom w:val="none" w:sz="0" w:space="0" w:color="auto"/>
        <w:right w:val="none" w:sz="0" w:space="0" w:color="auto"/>
      </w:divBdr>
    </w:div>
    <w:div w:id="1194732574">
      <w:bodyDiv w:val="1"/>
      <w:marLeft w:val="0"/>
      <w:marRight w:val="0"/>
      <w:marTop w:val="0"/>
      <w:marBottom w:val="0"/>
      <w:divBdr>
        <w:top w:val="none" w:sz="0" w:space="0" w:color="auto"/>
        <w:left w:val="none" w:sz="0" w:space="0" w:color="auto"/>
        <w:bottom w:val="none" w:sz="0" w:space="0" w:color="auto"/>
        <w:right w:val="none" w:sz="0" w:space="0" w:color="auto"/>
      </w:divBdr>
    </w:div>
    <w:div w:id="1214538575">
      <w:bodyDiv w:val="1"/>
      <w:marLeft w:val="0"/>
      <w:marRight w:val="0"/>
      <w:marTop w:val="0"/>
      <w:marBottom w:val="0"/>
      <w:divBdr>
        <w:top w:val="none" w:sz="0" w:space="0" w:color="auto"/>
        <w:left w:val="none" w:sz="0" w:space="0" w:color="auto"/>
        <w:bottom w:val="none" w:sz="0" w:space="0" w:color="auto"/>
        <w:right w:val="none" w:sz="0" w:space="0" w:color="auto"/>
      </w:divBdr>
    </w:div>
    <w:div w:id="1233195711">
      <w:bodyDiv w:val="1"/>
      <w:marLeft w:val="0"/>
      <w:marRight w:val="0"/>
      <w:marTop w:val="0"/>
      <w:marBottom w:val="0"/>
      <w:divBdr>
        <w:top w:val="none" w:sz="0" w:space="0" w:color="auto"/>
        <w:left w:val="none" w:sz="0" w:space="0" w:color="auto"/>
        <w:bottom w:val="none" w:sz="0" w:space="0" w:color="auto"/>
        <w:right w:val="none" w:sz="0" w:space="0" w:color="auto"/>
      </w:divBdr>
    </w:div>
    <w:div w:id="1255551408">
      <w:bodyDiv w:val="1"/>
      <w:marLeft w:val="0"/>
      <w:marRight w:val="0"/>
      <w:marTop w:val="0"/>
      <w:marBottom w:val="0"/>
      <w:divBdr>
        <w:top w:val="none" w:sz="0" w:space="0" w:color="auto"/>
        <w:left w:val="none" w:sz="0" w:space="0" w:color="auto"/>
        <w:bottom w:val="none" w:sz="0" w:space="0" w:color="auto"/>
        <w:right w:val="none" w:sz="0" w:space="0" w:color="auto"/>
      </w:divBdr>
    </w:div>
    <w:div w:id="1272276870">
      <w:bodyDiv w:val="1"/>
      <w:marLeft w:val="0"/>
      <w:marRight w:val="0"/>
      <w:marTop w:val="0"/>
      <w:marBottom w:val="0"/>
      <w:divBdr>
        <w:top w:val="none" w:sz="0" w:space="0" w:color="auto"/>
        <w:left w:val="none" w:sz="0" w:space="0" w:color="auto"/>
        <w:bottom w:val="none" w:sz="0" w:space="0" w:color="auto"/>
        <w:right w:val="none" w:sz="0" w:space="0" w:color="auto"/>
      </w:divBdr>
    </w:div>
    <w:div w:id="1341199006">
      <w:bodyDiv w:val="1"/>
      <w:marLeft w:val="0"/>
      <w:marRight w:val="0"/>
      <w:marTop w:val="0"/>
      <w:marBottom w:val="0"/>
      <w:divBdr>
        <w:top w:val="none" w:sz="0" w:space="0" w:color="auto"/>
        <w:left w:val="none" w:sz="0" w:space="0" w:color="auto"/>
        <w:bottom w:val="none" w:sz="0" w:space="0" w:color="auto"/>
        <w:right w:val="none" w:sz="0" w:space="0" w:color="auto"/>
      </w:divBdr>
      <w:divsChild>
        <w:div w:id="677737217">
          <w:marLeft w:val="0"/>
          <w:marRight w:val="0"/>
          <w:marTop w:val="0"/>
          <w:marBottom w:val="0"/>
          <w:divBdr>
            <w:top w:val="none" w:sz="0" w:space="0" w:color="auto"/>
            <w:left w:val="none" w:sz="0" w:space="0" w:color="auto"/>
            <w:bottom w:val="none" w:sz="0" w:space="0" w:color="auto"/>
            <w:right w:val="none" w:sz="0" w:space="0" w:color="auto"/>
          </w:divBdr>
          <w:divsChild>
            <w:div w:id="159927109">
              <w:marLeft w:val="0"/>
              <w:marRight w:val="0"/>
              <w:marTop w:val="0"/>
              <w:marBottom w:val="0"/>
              <w:divBdr>
                <w:top w:val="none" w:sz="0" w:space="0" w:color="auto"/>
                <w:left w:val="none" w:sz="0" w:space="0" w:color="auto"/>
                <w:bottom w:val="none" w:sz="0" w:space="0" w:color="auto"/>
                <w:right w:val="none" w:sz="0" w:space="0" w:color="auto"/>
              </w:divBdr>
              <w:divsChild>
                <w:div w:id="1727292997">
                  <w:marLeft w:val="0"/>
                  <w:marRight w:val="0"/>
                  <w:marTop w:val="0"/>
                  <w:marBottom w:val="0"/>
                  <w:divBdr>
                    <w:top w:val="none" w:sz="0" w:space="0" w:color="auto"/>
                    <w:left w:val="none" w:sz="0" w:space="0" w:color="auto"/>
                    <w:bottom w:val="none" w:sz="0" w:space="0" w:color="auto"/>
                    <w:right w:val="none" w:sz="0" w:space="0" w:color="auto"/>
                  </w:divBdr>
                  <w:divsChild>
                    <w:div w:id="1403064557">
                      <w:marLeft w:val="0"/>
                      <w:marRight w:val="0"/>
                      <w:marTop w:val="0"/>
                      <w:marBottom w:val="0"/>
                      <w:divBdr>
                        <w:top w:val="none" w:sz="0" w:space="0" w:color="auto"/>
                        <w:left w:val="none" w:sz="0" w:space="0" w:color="auto"/>
                        <w:bottom w:val="none" w:sz="0" w:space="0" w:color="auto"/>
                        <w:right w:val="none" w:sz="0" w:space="0" w:color="auto"/>
                      </w:divBdr>
                      <w:divsChild>
                        <w:div w:id="1811046682">
                          <w:marLeft w:val="-150"/>
                          <w:marRight w:val="0"/>
                          <w:marTop w:val="0"/>
                          <w:marBottom w:val="0"/>
                          <w:divBdr>
                            <w:top w:val="none" w:sz="0" w:space="0" w:color="auto"/>
                            <w:left w:val="none" w:sz="0" w:space="0" w:color="auto"/>
                            <w:bottom w:val="none" w:sz="0" w:space="0" w:color="auto"/>
                            <w:right w:val="none" w:sz="0" w:space="0" w:color="auto"/>
                          </w:divBdr>
                          <w:divsChild>
                            <w:div w:id="1234698396">
                              <w:marLeft w:val="0"/>
                              <w:marRight w:val="0"/>
                              <w:marTop w:val="0"/>
                              <w:marBottom w:val="0"/>
                              <w:divBdr>
                                <w:top w:val="none" w:sz="0" w:space="0" w:color="auto"/>
                                <w:left w:val="none" w:sz="0" w:space="0" w:color="auto"/>
                                <w:bottom w:val="none" w:sz="0" w:space="0" w:color="auto"/>
                                <w:right w:val="none" w:sz="0" w:space="0" w:color="auto"/>
                              </w:divBdr>
                              <w:divsChild>
                                <w:div w:id="2096439550">
                                  <w:marLeft w:val="0"/>
                                  <w:marRight w:val="0"/>
                                  <w:marTop w:val="0"/>
                                  <w:marBottom w:val="0"/>
                                  <w:divBdr>
                                    <w:top w:val="none" w:sz="0" w:space="0" w:color="auto"/>
                                    <w:left w:val="none" w:sz="0" w:space="0" w:color="auto"/>
                                    <w:bottom w:val="none" w:sz="0" w:space="0" w:color="auto"/>
                                    <w:right w:val="none" w:sz="0" w:space="0" w:color="auto"/>
                                  </w:divBdr>
                                  <w:divsChild>
                                    <w:div w:id="1235814997">
                                      <w:marLeft w:val="0"/>
                                      <w:marRight w:val="0"/>
                                      <w:marTop w:val="0"/>
                                      <w:marBottom w:val="0"/>
                                      <w:divBdr>
                                        <w:top w:val="none" w:sz="0" w:space="0" w:color="auto"/>
                                        <w:left w:val="none" w:sz="0" w:space="0" w:color="auto"/>
                                        <w:bottom w:val="none" w:sz="0" w:space="0" w:color="auto"/>
                                        <w:right w:val="none" w:sz="0" w:space="0" w:color="auto"/>
                                      </w:divBdr>
                                      <w:divsChild>
                                        <w:div w:id="1641882458">
                                          <w:marLeft w:val="0"/>
                                          <w:marRight w:val="0"/>
                                          <w:marTop w:val="0"/>
                                          <w:marBottom w:val="0"/>
                                          <w:divBdr>
                                            <w:top w:val="none" w:sz="0" w:space="0" w:color="auto"/>
                                            <w:left w:val="none" w:sz="0" w:space="0" w:color="auto"/>
                                            <w:bottom w:val="none" w:sz="0" w:space="0" w:color="auto"/>
                                            <w:right w:val="none" w:sz="0" w:space="0" w:color="auto"/>
                                          </w:divBdr>
                                          <w:divsChild>
                                            <w:div w:id="500240237">
                                              <w:marLeft w:val="0"/>
                                              <w:marRight w:val="0"/>
                                              <w:marTop w:val="0"/>
                                              <w:marBottom w:val="0"/>
                                              <w:divBdr>
                                                <w:top w:val="none" w:sz="0" w:space="0" w:color="auto"/>
                                                <w:left w:val="none" w:sz="0" w:space="0" w:color="auto"/>
                                                <w:bottom w:val="none" w:sz="0" w:space="0" w:color="auto"/>
                                                <w:right w:val="none" w:sz="0" w:space="0" w:color="auto"/>
                                              </w:divBdr>
                                              <w:divsChild>
                                                <w:div w:id="10186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5731972">
          <w:marLeft w:val="0"/>
          <w:marRight w:val="0"/>
          <w:marTop w:val="0"/>
          <w:marBottom w:val="0"/>
          <w:divBdr>
            <w:top w:val="none" w:sz="0" w:space="0" w:color="auto"/>
            <w:left w:val="none" w:sz="0" w:space="0" w:color="auto"/>
            <w:bottom w:val="none" w:sz="0" w:space="0" w:color="auto"/>
            <w:right w:val="none" w:sz="0" w:space="0" w:color="auto"/>
          </w:divBdr>
          <w:divsChild>
            <w:div w:id="767698180">
              <w:marLeft w:val="0"/>
              <w:marRight w:val="0"/>
              <w:marTop w:val="0"/>
              <w:marBottom w:val="0"/>
              <w:divBdr>
                <w:top w:val="none" w:sz="0" w:space="0" w:color="auto"/>
                <w:left w:val="none" w:sz="0" w:space="0" w:color="auto"/>
                <w:bottom w:val="none" w:sz="0" w:space="0" w:color="auto"/>
                <w:right w:val="none" w:sz="0" w:space="0" w:color="auto"/>
              </w:divBdr>
              <w:divsChild>
                <w:div w:id="1775242669">
                  <w:marLeft w:val="0"/>
                  <w:marRight w:val="0"/>
                  <w:marTop w:val="0"/>
                  <w:marBottom w:val="0"/>
                  <w:divBdr>
                    <w:top w:val="none" w:sz="0" w:space="0" w:color="auto"/>
                    <w:left w:val="none" w:sz="0" w:space="0" w:color="auto"/>
                    <w:bottom w:val="none" w:sz="0" w:space="0" w:color="auto"/>
                    <w:right w:val="none" w:sz="0" w:space="0" w:color="auto"/>
                  </w:divBdr>
                  <w:divsChild>
                    <w:div w:id="52629541">
                      <w:marLeft w:val="0"/>
                      <w:marRight w:val="0"/>
                      <w:marTop w:val="0"/>
                      <w:marBottom w:val="0"/>
                      <w:divBdr>
                        <w:top w:val="none" w:sz="0" w:space="0" w:color="auto"/>
                        <w:left w:val="none" w:sz="0" w:space="0" w:color="auto"/>
                        <w:bottom w:val="none" w:sz="0" w:space="0" w:color="auto"/>
                        <w:right w:val="none" w:sz="0" w:space="0" w:color="auto"/>
                      </w:divBdr>
                      <w:divsChild>
                        <w:div w:id="2094934409">
                          <w:marLeft w:val="-150"/>
                          <w:marRight w:val="0"/>
                          <w:marTop w:val="0"/>
                          <w:marBottom w:val="0"/>
                          <w:divBdr>
                            <w:top w:val="none" w:sz="0" w:space="0" w:color="auto"/>
                            <w:left w:val="none" w:sz="0" w:space="0" w:color="auto"/>
                            <w:bottom w:val="none" w:sz="0" w:space="0" w:color="auto"/>
                            <w:right w:val="none" w:sz="0" w:space="0" w:color="auto"/>
                          </w:divBdr>
                          <w:divsChild>
                            <w:div w:id="607083497">
                              <w:marLeft w:val="0"/>
                              <w:marRight w:val="0"/>
                              <w:marTop w:val="0"/>
                              <w:marBottom w:val="0"/>
                              <w:divBdr>
                                <w:top w:val="none" w:sz="0" w:space="0" w:color="auto"/>
                                <w:left w:val="none" w:sz="0" w:space="0" w:color="auto"/>
                                <w:bottom w:val="none" w:sz="0" w:space="0" w:color="auto"/>
                                <w:right w:val="none" w:sz="0" w:space="0" w:color="auto"/>
                              </w:divBdr>
                            </w:div>
                            <w:div w:id="1525899020">
                              <w:marLeft w:val="0"/>
                              <w:marRight w:val="0"/>
                              <w:marTop w:val="0"/>
                              <w:marBottom w:val="0"/>
                              <w:divBdr>
                                <w:top w:val="none" w:sz="0" w:space="0" w:color="auto"/>
                                <w:left w:val="none" w:sz="0" w:space="0" w:color="auto"/>
                                <w:bottom w:val="none" w:sz="0" w:space="0" w:color="auto"/>
                                <w:right w:val="none" w:sz="0" w:space="0" w:color="auto"/>
                              </w:divBdr>
                              <w:divsChild>
                                <w:div w:id="579101268">
                                  <w:marLeft w:val="0"/>
                                  <w:marRight w:val="0"/>
                                  <w:marTop w:val="0"/>
                                  <w:marBottom w:val="0"/>
                                  <w:divBdr>
                                    <w:top w:val="none" w:sz="0" w:space="0" w:color="auto"/>
                                    <w:left w:val="none" w:sz="0" w:space="0" w:color="auto"/>
                                    <w:bottom w:val="none" w:sz="0" w:space="0" w:color="auto"/>
                                    <w:right w:val="none" w:sz="0" w:space="0" w:color="auto"/>
                                  </w:divBdr>
                                  <w:divsChild>
                                    <w:div w:id="1904637944">
                                      <w:marLeft w:val="0"/>
                                      <w:marRight w:val="0"/>
                                      <w:marTop w:val="0"/>
                                      <w:marBottom w:val="0"/>
                                      <w:divBdr>
                                        <w:top w:val="none" w:sz="0" w:space="0" w:color="auto"/>
                                        <w:left w:val="none" w:sz="0" w:space="0" w:color="auto"/>
                                        <w:bottom w:val="none" w:sz="0" w:space="0" w:color="auto"/>
                                        <w:right w:val="none" w:sz="0" w:space="0" w:color="auto"/>
                                      </w:divBdr>
                                      <w:divsChild>
                                        <w:div w:id="914516115">
                                          <w:marLeft w:val="0"/>
                                          <w:marRight w:val="0"/>
                                          <w:marTop w:val="0"/>
                                          <w:marBottom w:val="0"/>
                                          <w:divBdr>
                                            <w:top w:val="none" w:sz="0" w:space="0" w:color="auto"/>
                                            <w:left w:val="none" w:sz="0" w:space="0" w:color="auto"/>
                                            <w:bottom w:val="none" w:sz="0" w:space="0" w:color="auto"/>
                                            <w:right w:val="none" w:sz="0" w:space="0" w:color="auto"/>
                                          </w:divBdr>
                                          <w:divsChild>
                                            <w:div w:id="2127507647">
                                              <w:marLeft w:val="0"/>
                                              <w:marRight w:val="0"/>
                                              <w:marTop w:val="0"/>
                                              <w:marBottom w:val="0"/>
                                              <w:divBdr>
                                                <w:top w:val="none" w:sz="0" w:space="0" w:color="auto"/>
                                                <w:left w:val="none" w:sz="0" w:space="0" w:color="auto"/>
                                                <w:bottom w:val="none" w:sz="0" w:space="0" w:color="auto"/>
                                                <w:right w:val="none" w:sz="0" w:space="0" w:color="auto"/>
                                              </w:divBdr>
                                              <w:divsChild>
                                                <w:div w:id="18147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0819593">
          <w:marLeft w:val="0"/>
          <w:marRight w:val="0"/>
          <w:marTop w:val="0"/>
          <w:marBottom w:val="0"/>
          <w:divBdr>
            <w:top w:val="none" w:sz="0" w:space="0" w:color="auto"/>
            <w:left w:val="none" w:sz="0" w:space="0" w:color="auto"/>
            <w:bottom w:val="none" w:sz="0" w:space="0" w:color="auto"/>
            <w:right w:val="none" w:sz="0" w:space="0" w:color="auto"/>
          </w:divBdr>
          <w:divsChild>
            <w:div w:id="1565139179">
              <w:marLeft w:val="0"/>
              <w:marRight w:val="0"/>
              <w:marTop w:val="0"/>
              <w:marBottom w:val="0"/>
              <w:divBdr>
                <w:top w:val="none" w:sz="0" w:space="0" w:color="auto"/>
                <w:left w:val="none" w:sz="0" w:space="0" w:color="auto"/>
                <w:bottom w:val="none" w:sz="0" w:space="0" w:color="auto"/>
                <w:right w:val="none" w:sz="0" w:space="0" w:color="auto"/>
              </w:divBdr>
              <w:divsChild>
                <w:div w:id="1485312898">
                  <w:marLeft w:val="0"/>
                  <w:marRight w:val="0"/>
                  <w:marTop w:val="0"/>
                  <w:marBottom w:val="0"/>
                  <w:divBdr>
                    <w:top w:val="none" w:sz="0" w:space="0" w:color="auto"/>
                    <w:left w:val="none" w:sz="0" w:space="0" w:color="auto"/>
                    <w:bottom w:val="none" w:sz="0" w:space="0" w:color="auto"/>
                    <w:right w:val="none" w:sz="0" w:space="0" w:color="auto"/>
                  </w:divBdr>
                  <w:divsChild>
                    <w:div w:id="1934242158">
                      <w:marLeft w:val="0"/>
                      <w:marRight w:val="0"/>
                      <w:marTop w:val="0"/>
                      <w:marBottom w:val="0"/>
                      <w:divBdr>
                        <w:top w:val="none" w:sz="0" w:space="0" w:color="auto"/>
                        <w:left w:val="none" w:sz="0" w:space="0" w:color="auto"/>
                        <w:bottom w:val="none" w:sz="0" w:space="0" w:color="auto"/>
                        <w:right w:val="none" w:sz="0" w:space="0" w:color="auto"/>
                      </w:divBdr>
                      <w:divsChild>
                        <w:div w:id="1343513667">
                          <w:marLeft w:val="-150"/>
                          <w:marRight w:val="0"/>
                          <w:marTop w:val="0"/>
                          <w:marBottom w:val="0"/>
                          <w:divBdr>
                            <w:top w:val="none" w:sz="0" w:space="0" w:color="auto"/>
                            <w:left w:val="none" w:sz="0" w:space="0" w:color="auto"/>
                            <w:bottom w:val="none" w:sz="0" w:space="0" w:color="auto"/>
                            <w:right w:val="none" w:sz="0" w:space="0" w:color="auto"/>
                          </w:divBdr>
                          <w:divsChild>
                            <w:div w:id="716973965">
                              <w:marLeft w:val="0"/>
                              <w:marRight w:val="0"/>
                              <w:marTop w:val="0"/>
                              <w:marBottom w:val="0"/>
                              <w:divBdr>
                                <w:top w:val="none" w:sz="0" w:space="0" w:color="auto"/>
                                <w:left w:val="none" w:sz="0" w:space="0" w:color="auto"/>
                                <w:bottom w:val="none" w:sz="0" w:space="0" w:color="auto"/>
                                <w:right w:val="none" w:sz="0" w:space="0" w:color="auto"/>
                              </w:divBdr>
                              <w:divsChild>
                                <w:div w:id="1327515304">
                                  <w:marLeft w:val="0"/>
                                  <w:marRight w:val="0"/>
                                  <w:marTop w:val="0"/>
                                  <w:marBottom w:val="0"/>
                                  <w:divBdr>
                                    <w:top w:val="none" w:sz="0" w:space="0" w:color="auto"/>
                                    <w:left w:val="none" w:sz="0" w:space="0" w:color="auto"/>
                                    <w:bottom w:val="none" w:sz="0" w:space="0" w:color="auto"/>
                                    <w:right w:val="none" w:sz="0" w:space="0" w:color="auto"/>
                                  </w:divBdr>
                                  <w:divsChild>
                                    <w:div w:id="456338801">
                                      <w:marLeft w:val="0"/>
                                      <w:marRight w:val="0"/>
                                      <w:marTop w:val="0"/>
                                      <w:marBottom w:val="0"/>
                                      <w:divBdr>
                                        <w:top w:val="none" w:sz="0" w:space="0" w:color="auto"/>
                                        <w:left w:val="none" w:sz="0" w:space="0" w:color="auto"/>
                                        <w:bottom w:val="none" w:sz="0" w:space="0" w:color="auto"/>
                                        <w:right w:val="none" w:sz="0" w:space="0" w:color="auto"/>
                                      </w:divBdr>
                                      <w:divsChild>
                                        <w:div w:id="1454058580">
                                          <w:marLeft w:val="0"/>
                                          <w:marRight w:val="0"/>
                                          <w:marTop w:val="0"/>
                                          <w:marBottom w:val="0"/>
                                          <w:divBdr>
                                            <w:top w:val="none" w:sz="0" w:space="0" w:color="auto"/>
                                            <w:left w:val="none" w:sz="0" w:space="0" w:color="auto"/>
                                            <w:bottom w:val="none" w:sz="0" w:space="0" w:color="auto"/>
                                            <w:right w:val="none" w:sz="0" w:space="0" w:color="auto"/>
                                          </w:divBdr>
                                          <w:divsChild>
                                            <w:div w:id="15753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3409695">
      <w:bodyDiv w:val="1"/>
      <w:marLeft w:val="0"/>
      <w:marRight w:val="0"/>
      <w:marTop w:val="0"/>
      <w:marBottom w:val="0"/>
      <w:divBdr>
        <w:top w:val="none" w:sz="0" w:space="0" w:color="auto"/>
        <w:left w:val="none" w:sz="0" w:space="0" w:color="auto"/>
        <w:bottom w:val="none" w:sz="0" w:space="0" w:color="auto"/>
        <w:right w:val="none" w:sz="0" w:space="0" w:color="auto"/>
      </w:divBdr>
    </w:div>
    <w:div w:id="1363821297">
      <w:bodyDiv w:val="1"/>
      <w:marLeft w:val="0"/>
      <w:marRight w:val="0"/>
      <w:marTop w:val="0"/>
      <w:marBottom w:val="0"/>
      <w:divBdr>
        <w:top w:val="none" w:sz="0" w:space="0" w:color="auto"/>
        <w:left w:val="none" w:sz="0" w:space="0" w:color="auto"/>
        <w:bottom w:val="none" w:sz="0" w:space="0" w:color="auto"/>
        <w:right w:val="none" w:sz="0" w:space="0" w:color="auto"/>
      </w:divBdr>
    </w:div>
    <w:div w:id="1379084375">
      <w:bodyDiv w:val="1"/>
      <w:marLeft w:val="0"/>
      <w:marRight w:val="0"/>
      <w:marTop w:val="0"/>
      <w:marBottom w:val="0"/>
      <w:divBdr>
        <w:top w:val="none" w:sz="0" w:space="0" w:color="auto"/>
        <w:left w:val="none" w:sz="0" w:space="0" w:color="auto"/>
        <w:bottom w:val="none" w:sz="0" w:space="0" w:color="auto"/>
        <w:right w:val="none" w:sz="0" w:space="0" w:color="auto"/>
      </w:divBdr>
    </w:div>
    <w:div w:id="1475953203">
      <w:bodyDiv w:val="1"/>
      <w:marLeft w:val="0"/>
      <w:marRight w:val="0"/>
      <w:marTop w:val="0"/>
      <w:marBottom w:val="0"/>
      <w:divBdr>
        <w:top w:val="none" w:sz="0" w:space="0" w:color="auto"/>
        <w:left w:val="none" w:sz="0" w:space="0" w:color="auto"/>
        <w:bottom w:val="none" w:sz="0" w:space="0" w:color="auto"/>
        <w:right w:val="none" w:sz="0" w:space="0" w:color="auto"/>
      </w:divBdr>
      <w:divsChild>
        <w:div w:id="51319445">
          <w:marLeft w:val="0"/>
          <w:marRight w:val="0"/>
          <w:marTop w:val="0"/>
          <w:marBottom w:val="0"/>
          <w:divBdr>
            <w:top w:val="none" w:sz="0" w:space="0" w:color="auto"/>
            <w:left w:val="none" w:sz="0" w:space="0" w:color="auto"/>
            <w:bottom w:val="none" w:sz="0" w:space="0" w:color="auto"/>
            <w:right w:val="none" w:sz="0" w:space="0" w:color="auto"/>
          </w:divBdr>
          <w:divsChild>
            <w:div w:id="1585722241">
              <w:marLeft w:val="0"/>
              <w:marRight w:val="0"/>
              <w:marTop w:val="0"/>
              <w:marBottom w:val="0"/>
              <w:divBdr>
                <w:top w:val="none" w:sz="0" w:space="0" w:color="auto"/>
                <w:left w:val="none" w:sz="0" w:space="0" w:color="auto"/>
                <w:bottom w:val="none" w:sz="0" w:space="0" w:color="auto"/>
                <w:right w:val="none" w:sz="0" w:space="0" w:color="auto"/>
              </w:divBdr>
              <w:divsChild>
                <w:div w:id="2071148116">
                  <w:marLeft w:val="0"/>
                  <w:marRight w:val="0"/>
                  <w:marTop w:val="0"/>
                  <w:marBottom w:val="0"/>
                  <w:divBdr>
                    <w:top w:val="none" w:sz="0" w:space="0" w:color="auto"/>
                    <w:left w:val="none" w:sz="0" w:space="0" w:color="auto"/>
                    <w:bottom w:val="none" w:sz="0" w:space="0" w:color="auto"/>
                    <w:right w:val="none" w:sz="0" w:space="0" w:color="auto"/>
                  </w:divBdr>
                  <w:divsChild>
                    <w:div w:id="1481383888">
                      <w:marLeft w:val="0"/>
                      <w:marRight w:val="0"/>
                      <w:marTop w:val="0"/>
                      <w:marBottom w:val="0"/>
                      <w:divBdr>
                        <w:top w:val="none" w:sz="0" w:space="0" w:color="auto"/>
                        <w:left w:val="none" w:sz="0" w:space="0" w:color="auto"/>
                        <w:bottom w:val="none" w:sz="0" w:space="0" w:color="auto"/>
                        <w:right w:val="none" w:sz="0" w:space="0" w:color="auto"/>
                      </w:divBdr>
                      <w:divsChild>
                        <w:div w:id="1174611703">
                          <w:marLeft w:val="-150"/>
                          <w:marRight w:val="0"/>
                          <w:marTop w:val="0"/>
                          <w:marBottom w:val="0"/>
                          <w:divBdr>
                            <w:top w:val="none" w:sz="0" w:space="0" w:color="auto"/>
                            <w:left w:val="none" w:sz="0" w:space="0" w:color="auto"/>
                            <w:bottom w:val="none" w:sz="0" w:space="0" w:color="auto"/>
                            <w:right w:val="none" w:sz="0" w:space="0" w:color="auto"/>
                          </w:divBdr>
                          <w:divsChild>
                            <w:div w:id="465970457">
                              <w:marLeft w:val="0"/>
                              <w:marRight w:val="0"/>
                              <w:marTop w:val="0"/>
                              <w:marBottom w:val="0"/>
                              <w:divBdr>
                                <w:top w:val="none" w:sz="0" w:space="0" w:color="auto"/>
                                <w:left w:val="none" w:sz="0" w:space="0" w:color="auto"/>
                                <w:bottom w:val="none" w:sz="0" w:space="0" w:color="auto"/>
                                <w:right w:val="none" w:sz="0" w:space="0" w:color="auto"/>
                              </w:divBdr>
                              <w:divsChild>
                                <w:div w:id="767697760">
                                  <w:marLeft w:val="0"/>
                                  <w:marRight w:val="0"/>
                                  <w:marTop w:val="0"/>
                                  <w:marBottom w:val="0"/>
                                  <w:divBdr>
                                    <w:top w:val="none" w:sz="0" w:space="0" w:color="auto"/>
                                    <w:left w:val="none" w:sz="0" w:space="0" w:color="auto"/>
                                    <w:bottom w:val="none" w:sz="0" w:space="0" w:color="auto"/>
                                    <w:right w:val="none" w:sz="0" w:space="0" w:color="auto"/>
                                  </w:divBdr>
                                  <w:divsChild>
                                    <w:div w:id="1804422744">
                                      <w:marLeft w:val="0"/>
                                      <w:marRight w:val="0"/>
                                      <w:marTop w:val="0"/>
                                      <w:marBottom w:val="0"/>
                                      <w:divBdr>
                                        <w:top w:val="none" w:sz="0" w:space="0" w:color="auto"/>
                                        <w:left w:val="none" w:sz="0" w:space="0" w:color="auto"/>
                                        <w:bottom w:val="none" w:sz="0" w:space="0" w:color="auto"/>
                                        <w:right w:val="none" w:sz="0" w:space="0" w:color="auto"/>
                                      </w:divBdr>
                                      <w:divsChild>
                                        <w:div w:id="1892227140">
                                          <w:marLeft w:val="0"/>
                                          <w:marRight w:val="0"/>
                                          <w:marTop w:val="0"/>
                                          <w:marBottom w:val="0"/>
                                          <w:divBdr>
                                            <w:top w:val="none" w:sz="0" w:space="0" w:color="auto"/>
                                            <w:left w:val="none" w:sz="0" w:space="0" w:color="auto"/>
                                            <w:bottom w:val="none" w:sz="0" w:space="0" w:color="auto"/>
                                            <w:right w:val="none" w:sz="0" w:space="0" w:color="auto"/>
                                          </w:divBdr>
                                          <w:divsChild>
                                            <w:div w:id="426659341">
                                              <w:marLeft w:val="0"/>
                                              <w:marRight w:val="0"/>
                                              <w:marTop w:val="0"/>
                                              <w:marBottom w:val="0"/>
                                              <w:divBdr>
                                                <w:top w:val="none" w:sz="0" w:space="0" w:color="auto"/>
                                                <w:left w:val="none" w:sz="0" w:space="0" w:color="auto"/>
                                                <w:bottom w:val="none" w:sz="0" w:space="0" w:color="auto"/>
                                                <w:right w:val="none" w:sz="0" w:space="0" w:color="auto"/>
                                              </w:divBdr>
                                              <w:divsChild>
                                                <w:div w:id="11066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4725290">
          <w:marLeft w:val="0"/>
          <w:marRight w:val="0"/>
          <w:marTop w:val="0"/>
          <w:marBottom w:val="0"/>
          <w:divBdr>
            <w:top w:val="none" w:sz="0" w:space="0" w:color="auto"/>
            <w:left w:val="none" w:sz="0" w:space="0" w:color="auto"/>
            <w:bottom w:val="none" w:sz="0" w:space="0" w:color="auto"/>
            <w:right w:val="none" w:sz="0" w:space="0" w:color="auto"/>
          </w:divBdr>
          <w:divsChild>
            <w:div w:id="2146772878">
              <w:marLeft w:val="0"/>
              <w:marRight w:val="0"/>
              <w:marTop w:val="0"/>
              <w:marBottom w:val="0"/>
              <w:divBdr>
                <w:top w:val="none" w:sz="0" w:space="0" w:color="auto"/>
                <w:left w:val="none" w:sz="0" w:space="0" w:color="auto"/>
                <w:bottom w:val="none" w:sz="0" w:space="0" w:color="auto"/>
                <w:right w:val="none" w:sz="0" w:space="0" w:color="auto"/>
              </w:divBdr>
              <w:divsChild>
                <w:div w:id="33389026">
                  <w:marLeft w:val="0"/>
                  <w:marRight w:val="0"/>
                  <w:marTop w:val="0"/>
                  <w:marBottom w:val="0"/>
                  <w:divBdr>
                    <w:top w:val="none" w:sz="0" w:space="0" w:color="auto"/>
                    <w:left w:val="none" w:sz="0" w:space="0" w:color="auto"/>
                    <w:bottom w:val="none" w:sz="0" w:space="0" w:color="auto"/>
                    <w:right w:val="none" w:sz="0" w:space="0" w:color="auto"/>
                  </w:divBdr>
                  <w:divsChild>
                    <w:div w:id="564756452">
                      <w:marLeft w:val="0"/>
                      <w:marRight w:val="0"/>
                      <w:marTop w:val="0"/>
                      <w:marBottom w:val="0"/>
                      <w:divBdr>
                        <w:top w:val="none" w:sz="0" w:space="0" w:color="auto"/>
                        <w:left w:val="none" w:sz="0" w:space="0" w:color="auto"/>
                        <w:bottom w:val="none" w:sz="0" w:space="0" w:color="auto"/>
                        <w:right w:val="none" w:sz="0" w:space="0" w:color="auto"/>
                      </w:divBdr>
                      <w:divsChild>
                        <w:div w:id="529532519">
                          <w:marLeft w:val="-150"/>
                          <w:marRight w:val="0"/>
                          <w:marTop w:val="0"/>
                          <w:marBottom w:val="0"/>
                          <w:divBdr>
                            <w:top w:val="none" w:sz="0" w:space="0" w:color="auto"/>
                            <w:left w:val="none" w:sz="0" w:space="0" w:color="auto"/>
                            <w:bottom w:val="none" w:sz="0" w:space="0" w:color="auto"/>
                            <w:right w:val="none" w:sz="0" w:space="0" w:color="auto"/>
                          </w:divBdr>
                          <w:divsChild>
                            <w:div w:id="1875381093">
                              <w:marLeft w:val="0"/>
                              <w:marRight w:val="0"/>
                              <w:marTop w:val="0"/>
                              <w:marBottom w:val="0"/>
                              <w:divBdr>
                                <w:top w:val="none" w:sz="0" w:space="0" w:color="auto"/>
                                <w:left w:val="none" w:sz="0" w:space="0" w:color="auto"/>
                                <w:bottom w:val="none" w:sz="0" w:space="0" w:color="auto"/>
                                <w:right w:val="none" w:sz="0" w:space="0" w:color="auto"/>
                              </w:divBdr>
                            </w:div>
                            <w:div w:id="1332374806">
                              <w:marLeft w:val="0"/>
                              <w:marRight w:val="0"/>
                              <w:marTop w:val="0"/>
                              <w:marBottom w:val="0"/>
                              <w:divBdr>
                                <w:top w:val="none" w:sz="0" w:space="0" w:color="auto"/>
                                <w:left w:val="none" w:sz="0" w:space="0" w:color="auto"/>
                                <w:bottom w:val="none" w:sz="0" w:space="0" w:color="auto"/>
                                <w:right w:val="none" w:sz="0" w:space="0" w:color="auto"/>
                              </w:divBdr>
                              <w:divsChild>
                                <w:div w:id="1461068754">
                                  <w:marLeft w:val="0"/>
                                  <w:marRight w:val="0"/>
                                  <w:marTop w:val="0"/>
                                  <w:marBottom w:val="0"/>
                                  <w:divBdr>
                                    <w:top w:val="none" w:sz="0" w:space="0" w:color="auto"/>
                                    <w:left w:val="none" w:sz="0" w:space="0" w:color="auto"/>
                                    <w:bottom w:val="none" w:sz="0" w:space="0" w:color="auto"/>
                                    <w:right w:val="none" w:sz="0" w:space="0" w:color="auto"/>
                                  </w:divBdr>
                                  <w:divsChild>
                                    <w:div w:id="817961985">
                                      <w:marLeft w:val="0"/>
                                      <w:marRight w:val="0"/>
                                      <w:marTop w:val="0"/>
                                      <w:marBottom w:val="0"/>
                                      <w:divBdr>
                                        <w:top w:val="none" w:sz="0" w:space="0" w:color="auto"/>
                                        <w:left w:val="none" w:sz="0" w:space="0" w:color="auto"/>
                                        <w:bottom w:val="none" w:sz="0" w:space="0" w:color="auto"/>
                                        <w:right w:val="none" w:sz="0" w:space="0" w:color="auto"/>
                                      </w:divBdr>
                                      <w:divsChild>
                                        <w:div w:id="1172136501">
                                          <w:marLeft w:val="0"/>
                                          <w:marRight w:val="0"/>
                                          <w:marTop w:val="0"/>
                                          <w:marBottom w:val="0"/>
                                          <w:divBdr>
                                            <w:top w:val="none" w:sz="0" w:space="0" w:color="auto"/>
                                            <w:left w:val="none" w:sz="0" w:space="0" w:color="auto"/>
                                            <w:bottom w:val="none" w:sz="0" w:space="0" w:color="auto"/>
                                            <w:right w:val="none" w:sz="0" w:space="0" w:color="auto"/>
                                          </w:divBdr>
                                          <w:divsChild>
                                            <w:div w:id="137967231">
                                              <w:marLeft w:val="0"/>
                                              <w:marRight w:val="0"/>
                                              <w:marTop w:val="0"/>
                                              <w:marBottom w:val="0"/>
                                              <w:divBdr>
                                                <w:top w:val="none" w:sz="0" w:space="0" w:color="auto"/>
                                                <w:left w:val="none" w:sz="0" w:space="0" w:color="auto"/>
                                                <w:bottom w:val="none" w:sz="0" w:space="0" w:color="auto"/>
                                                <w:right w:val="none" w:sz="0" w:space="0" w:color="auto"/>
                                              </w:divBdr>
                                              <w:divsChild>
                                                <w:div w:id="56657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0723444">
          <w:marLeft w:val="0"/>
          <w:marRight w:val="0"/>
          <w:marTop w:val="0"/>
          <w:marBottom w:val="0"/>
          <w:divBdr>
            <w:top w:val="none" w:sz="0" w:space="0" w:color="auto"/>
            <w:left w:val="none" w:sz="0" w:space="0" w:color="auto"/>
            <w:bottom w:val="none" w:sz="0" w:space="0" w:color="auto"/>
            <w:right w:val="none" w:sz="0" w:space="0" w:color="auto"/>
          </w:divBdr>
          <w:divsChild>
            <w:div w:id="740909694">
              <w:marLeft w:val="0"/>
              <w:marRight w:val="0"/>
              <w:marTop w:val="0"/>
              <w:marBottom w:val="0"/>
              <w:divBdr>
                <w:top w:val="none" w:sz="0" w:space="0" w:color="auto"/>
                <w:left w:val="none" w:sz="0" w:space="0" w:color="auto"/>
                <w:bottom w:val="none" w:sz="0" w:space="0" w:color="auto"/>
                <w:right w:val="none" w:sz="0" w:space="0" w:color="auto"/>
              </w:divBdr>
              <w:divsChild>
                <w:div w:id="1878352016">
                  <w:marLeft w:val="0"/>
                  <w:marRight w:val="0"/>
                  <w:marTop w:val="0"/>
                  <w:marBottom w:val="0"/>
                  <w:divBdr>
                    <w:top w:val="none" w:sz="0" w:space="0" w:color="auto"/>
                    <w:left w:val="none" w:sz="0" w:space="0" w:color="auto"/>
                    <w:bottom w:val="none" w:sz="0" w:space="0" w:color="auto"/>
                    <w:right w:val="none" w:sz="0" w:space="0" w:color="auto"/>
                  </w:divBdr>
                  <w:divsChild>
                    <w:div w:id="254899695">
                      <w:marLeft w:val="0"/>
                      <w:marRight w:val="0"/>
                      <w:marTop w:val="0"/>
                      <w:marBottom w:val="0"/>
                      <w:divBdr>
                        <w:top w:val="none" w:sz="0" w:space="0" w:color="auto"/>
                        <w:left w:val="none" w:sz="0" w:space="0" w:color="auto"/>
                        <w:bottom w:val="none" w:sz="0" w:space="0" w:color="auto"/>
                        <w:right w:val="none" w:sz="0" w:space="0" w:color="auto"/>
                      </w:divBdr>
                      <w:divsChild>
                        <w:div w:id="287663839">
                          <w:marLeft w:val="-150"/>
                          <w:marRight w:val="0"/>
                          <w:marTop w:val="0"/>
                          <w:marBottom w:val="0"/>
                          <w:divBdr>
                            <w:top w:val="none" w:sz="0" w:space="0" w:color="auto"/>
                            <w:left w:val="none" w:sz="0" w:space="0" w:color="auto"/>
                            <w:bottom w:val="none" w:sz="0" w:space="0" w:color="auto"/>
                            <w:right w:val="none" w:sz="0" w:space="0" w:color="auto"/>
                          </w:divBdr>
                          <w:divsChild>
                            <w:div w:id="1150559418">
                              <w:marLeft w:val="0"/>
                              <w:marRight w:val="0"/>
                              <w:marTop w:val="0"/>
                              <w:marBottom w:val="0"/>
                              <w:divBdr>
                                <w:top w:val="none" w:sz="0" w:space="0" w:color="auto"/>
                                <w:left w:val="none" w:sz="0" w:space="0" w:color="auto"/>
                                <w:bottom w:val="none" w:sz="0" w:space="0" w:color="auto"/>
                                <w:right w:val="none" w:sz="0" w:space="0" w:color="auto"/>
                              </w:divBdr>
                              <w:divsChild>
                                <w:div w:id="317271972">
                                  <w:marLeft w:val="0"/>
                                  <w:marRight w:val="0"/>
                                  <w:marTop w:val="0"/>
                                  <w:marBottom w:val="0"/>
                                  <w:divBdr>
                                    <w:top w:val="none" w:sz="0" w:space="0" w:color="auto"/>
                                    <w:left w:val="none" w:sz="0" w:space="0" w:color="auto"/>
                                    <w:bottom w:val="none" w:sz="0" w:space="0" w:color="auto"/>
                                    <w:right w:val="none" w:sz="0" w:space="0" w:color="auto"/>
                                  </w:divBdr>
                                  <w:divsChild>
                                    <w:div w:id="779640038">
                                      <w:marLeft w:val="0"/>
                                      <w:marRight w:val="0"/>
                                      <w:marTop w:val="0"/>
                                      <w:marBottom w:val="0"/>
                                      <w:divBdr>
                                        <w:top w:val="none" w:sz="0" w:space="0" w:color="auto"/>
                                        <w:left w:val="none" w:sz="0" w:space="0" w:color="auto"/>
                                        <w:bottom w:val="none" w:sz="0" w:space="0" w:color="auto"/>
                                        <w:right w:val="none" w:sz="0" w:space="0" w:color="auto"/>
                                      </w:divBdr>
                                      <w:divsChild>
                                        <w:div w:id="1042905368">
                                          <w:marLeft w:val="0"/>
                                          <w:marRight w:val="0"/>
                                          <w:marTop w:val="0"/>
                                          <w:marBottom w:val="0"/>
                                          <w:divBdr>
                                            <w:top w:val="none" w:sz="0" w:space="0" w:color="auto"/>
                                            <w:left w:val="none" w:sz="0" w:space="0" w:color="auto"/>
                                            <w:bottom w:val="none" w:sz="0" w:space="0" w:color="auto"/>
                                            <w:right w:val="none" w:sz="0" w:space="0" w:color="auto"/>
                                          </w:divBdr>
                                          <w:divsChild>
                                            <w:div w:id="5473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9364511">
      <w:bodyDiv w:val="1"/>
      <w:marLeft w:val="0"/>
      <w:marRight w:val="0"/>
      <w:marTop w:val="0"/>
      <w:marBottom w:val="0"/>
      <w:divBdr>
        <w:top w:val="none" w:sz="0" w:space="0" w:color="auto"/>
        <w:left w:val="none" w:sz="0" w:space="0" w:color="auto"/>
        <w:bottom w:val="none" w:sz="0" w:space="0" w:color="auto"/>
        <w:right w:val="none" w:sz="0" w:space="0" w:color="auto"/>
      </w:divBdr>
    </w:div>
    <w:div w:id="1524175068">
      <w:bodyDiv w:val="1"/>
      <w:marLeft w:val="0"/>
      <w:marRight w:val="0"/>
      <w:marTop w:val="0"/>
      <w:marBottom w:val="0"/>
      <w:divBdr>
        <w:top w:val="none" w:sz="0" w:space="0" w:color="auto"/>
        <w:left w:val="none" w:sz="0" w:space="0" w:color="auto"/>
        <w:bottom w:val="none" w:sz="0" w:space="0" w:color="auto"/>
        <w:right w:val="none" w:sz="0" w:space="0" w:color="auto"/>
      </w:divBdr>
    </w:div>
    <w:div w:id="1552687866">
      <w:bodyDiv w:val="1"/>
      <w:marLeft w:val="0"/>
      <w:marRight w:val="0"/>
      <w:marTop w:val="0"/>
      <w:marBottom w:val="0"/>
      <w:divBdr>
        <w:top w:val="none" w:sz="0" w:space="0" w:color="auto"/>
        <w:left w:val="none" w:sz="0" w:space="0" w:color="auto"/>
        <w:bottom w:val="none" w:sz="0" w:space="0" w:color="auto"/>
        <w:right w:val="none" w:sz="0" w:space="0" w:color="auto"/>
      </w:divBdr>
    </w:div>
    <w:div w:id="1564832517">
      <w:bodyDiv w:val="1"/>
      <w:marLeft w:val="0"/>
      <w:marRight w:val="0"/>
      <w:marTop w:val="0"/>
      <w:marBottom w:val="0"/>
      <w:divBdr>
        <w:top w:val="none" w:sz="0" w:space="0" w:color="auto"/>
        <w:left w:val="none" w:sz="0" w:space="0" w:color="auto"/>
        <w:bottom w:val="none" w:sz="0" w:space="0" w:color="auto"/>
        <w:right w:val="none" w:sz="0" w:space="0" w:color="auto"/>
      </w:divBdr>
    </w:div>
    <w:div w:id="1581940732">
      <w:bodyDiv w:val="1"/>
      <w:marLeft w:val="0"/>
      <w:marRight w:val="0"/>
      <w:marTop w:val="0"/>
      <w:marBottom w:val="0"/>
      <w:divBdr>
        <w:top w:val="none" w:sz="0" w:space="0" w:color="auto"/>
        <w:left w:val="none" w:sz="0" w:space="0" w:color="auto"/>
        <w:bottom w:val="none" w:sz="0" w:space="0" w:color="auto"/>
        <w:right w:val="none" w:sz="0" w:space="0" w:color="auto"/>
      </w:divBdr>
    </w:div>
    <w:div w:id="1584293323">
      <w:bodyDiv w:val="1"/>
      <w:marLeft w:val="0"/>
      <w:marRight w:val="0"/>
      <w:marTop w:val="0"/>
      <w:marBottom w:val="0"/>
      <w:divBdr>
        <w:top w:val="none" w:sz="0" w:space="0" w:color="auto"/>
        <w:left w:val="none" w:sz="0" w:space="0" w:color="auto"/>
        <w:bottom w:val="none" w:sz="0" w:space="0" w:color="auto"/>
        <w:right w:val="none" w:sz="0" w:space="0" w:color="auto"/>
      </w:divBdr>
    </w:div>
    <w:div w:id="1614439959">
      <w:bodyDiv w:val="1"/>
      <w:marLeft w:val="0"/>
      <w:marRight w:val="0"/>
      <w:marTop w:val="0"/>
      <w:marBottom w:val="0"/>
      <w:divBdr>
        <w:top w:val="none" w:sz="0" w:space="0" w:color="auto"/>
        <w:left w:val="none" w:sz="0" w:space="0" w:color="auto"/>
        <w:bottom w:val="none" w:sz="0" w:space="0" w:color="auto"/>
        <w:right w:val="none" w:sz="0" w:space="0" w:color="auto"/>
      </w:divBdr>
    </w:div>
    <w:div w:id="1637755548">
      <w:bodyDiv w:val="1"/>
      <w:marLeft w:val="0"/>
      <w:marRight w:val="0"/>
      <w:marTop w:val="0"/>
      <w:marBottom w:val="0"/>
      <w:divBdr>
        <w:top w:val="none" w:sz="0" w:space="0" w:color="auto"/>
        <w:left w:val="none" w:sz="0" w:space="0" w:color="auto"/>
        <w:bottom w:val="none" w:sz="0" w:space="0" w:color="auto"/>
        <w:right w:val="none" w:sz="0" w:space="0" w:color="auto"/>
      </w:divBdr>
    </w:div>
    <w:div w:id="1658611389">
      <w:bodyDiv w:val="1"/>
      <w:marLeft w:val="0"/>
      <w:marRight w:val="0"/>
      <w:marTop w:val="0"/>
      <w:marBottom w:val="0"/>
      <w:divBdr>
        <w:top w:val="none" w:sz="0" w:space="0" w:color="auto"/>
        <w:left w:val="none" w:sz="0" w:space="0" w:color="auto"/>
        <w:bottom w:val="none" w:sz="0" w:space="0" w:color="auto"/>
        <w:right w:val="none" w:sz="0" w:space="0" w:color="auto"/>
      </w:divBdr>
      <w:divsChild>
        <w:div w:id="356271044">
          <w:marLeft w:val="0"/>
          <w:marRight w:val="0"/>
          <w:marTop w:val="0"/>
          <w:marBottom w:val="180"/>
          <w:divBdr>
            <w:top w:val="none" w:sz="0" w:space="0" w:color="auto"/>
            <w:left w:val="none" w:sz="0" w:space="0" w:color="auto"/>
            <w:bottom w:val="none" w:sz="0" w:space="0" w:color="auto"/>
            <w:right w:val="none" w:sz="0" w:space="0" w:color="auto"/>
          </w:divBdr>
          <w:divsChild>
            <w:div w:id="109466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17894">
      <w:bodyDiv w:val="1"/>
      <w:marLeft w:val="0"/>
      <w:marRight w:val="0"/>
      <w:marTop w:val="0"/>
      <w:marBottom w:val="0"/>
      <w:divBdr>
        <w:top w:val="none" w:sz="0" w:space="0" w:color="auto"/>
        <w:left w:val="none" w:sz="0" w:space="0" w:color="auto"/>
        <w:bottom w:val="none" w:sz="0" w:space="0" w:color="auto"/>
        <w:right w:val="none" w:sz="0" w:space="0" w:color="auto"/>
      </w:divBdr>
    </w:div>
    <w:div w:id="1668748860">
      <w:bodyDiv w:val="1"/>
      <w:marLeft w:val="0"/>
      <w:marRight w:val="0"/>
      <w:marTop w:val="0"/>
      <w:marBottom w:val="0"/>
      <w:divBdr>
        <w:top w:val="none" w:sz="0" w:space="0" w:color="auto"/>
        <w:left w:val="none" w:sz="0" w:space="0" w:color="auto"/>
        <w:bottom w:val="none" w:sz="0" w:space="0" w:color="auto"/>
        <w:right w:val="none" w:sz="0" w:space="0" w:color="auto"/>
      </w:divBdr>
    </w:div>
    <w:div w:id="1754204850">
      <w:bodyDiv w:val="1"/>
      <w:marLeft w:val="0"/>
      <w:marRight w:val="0"/>
      <w:marTop w:val="0"/>
      <w:marBottom w:val="0"/>
      <w:divBdr>
        <w:top w:val="none" w:sz="0" w:space="0" w:color="auto"/>
        <w:left w:val="none" w:sz="0" w:space="0" w:color="auto"/>
        <w:bottom w:val="none" w:sz="0" w:space="0" w:color="auto"/>
        <w:right w:val="none" w:sz="0" w:space="0" w:color="auto"/>
      </w:divBdr>
    </w:div>
    <w:div w:id="1769035539">
      <w:bodyDiv w:val="1"/>
      <w:marLeft w:val="0"/>
      <w:marRight w:val="0"/>
      <w:marTop w:val="0"/>
      <w:marBottom w:val="0"/>
      <w:divBdr>
        <w:top w:val="none" w:sz="0" w:space="0" w:color="auto"/>
        <w:left w:val="none" w:sz="0" w:space="0" w:color="auto"/>
        <w:bottom w:val="none" w:sz="0" w:space="0" w:color="auto"/>
        <w:right w:val="none" w:sz="0" w:space="0" w:color="auto"/>
      </w:divBdr>
    </w:div>
    <w:div w:id="1815095637">
      <w:bodyDiv w:val="1"/>
      <w:marLeft w:val="0"/>
      <w:marRight w:val="0"/>
      <w:marTop w:val="0"/>
      <w:marBottom w:val="0"/>
      <w:divBdr>
        <w:top w:val="none" w:sz="0" w:space="0" w:color="auto"/>
        <w:left w:val="none" w:sz="0" w:space="0" w:color="auto"/>
        <w:bottom w:val="none" w:sz="0" w:space="0" w:color="auto"/>
        <w:right w:val="none" w:sz="0" w:space="0" w:color="auto"/>
      </w:divBdr>
    </w:div>
    <w:div w:id="1867133093">
      <w:bodyDiv w:val="1"/>
      <w:marLeft w:val="0"/>
      <w:marRight w:val="0"/>
      <w:marTop w:val="0"/>
      <w:marBottom w:val="0"/>
      <w:divBdr>
        <w:top w:val="none" w:sz="0" w:space="0" w:color="auto"/>
        <w:left w:val="none" w:sz="0" w:space="0" w:color="auto"/>
        <w:bottom w:val="none" w:sz="0" w:space="0" w:color="auto"/>
        <w:right w:val="none" w:sz="0" w:space="0" w:color="auto"/>
      </w:divBdr>
    </w:div>
    <w:div w:id="1883058625">
      <w:bodyDiv w:val="1"/>
      <w:marLeft w:val="0"/>
      <w:marRight w:val="0"/>
      <w:marTop w:val="0"/>
      <w:marBottom w:val="0"/>
      <w:divBdr>
        <w:top w:val="none" w:sz="0" w:space="0" w:color="auto"/>
        <w:left w:val="none" w:sz="0" w:space="0" w:color="auto"/>
        <w:bottom w:val="none" w:sz="0" w:space="0" w:color="auto"/>
        <w:right w:val="none" w:sz="0" w:space="0" w:color="auto"/>
      </w:divBdr>
    </w:div>
    <w:div w:id="1884437802">
      <w:bodyDiv w:val="1"/>
      <w:marLeft w:val="0"/>
      <w:marRight w:val="0"/>
      <w:marTop w:val="0"/>
      <w:marBottom w:val="0"/>
      <w:divBdr>
        <w:top w:val="none" w:sz="0" w:space="0" w:color="auto"/>
        <w:left w:val="none" w:sz="0" w:space="0" w:color="auto"/>
        <w:bottom w:val="none" w:sz="0" w:space="0" w:color="auto"/>
        <w:right w:val="none" w:sz="0" w:space="0" w:color="auto"/>
      </w:divBdr>
    </w:div>
    <w:div w:id="1902400353">
      <w:bodyDiv w:val="1"/>
      <w:marLeft w:val="0"/>
      <w:marRight w:val="0"/>
      <w:marTop w:val="0"/>
      <w:marBottom w:val="0"/>
      <w:divBdr>
        <w:top w:val="none" w:sz="0" w:space="0" w:color="auto"/>
        <w:left w:val="none" w:sz="0" w:space="0" w:color="auto"/>
        <w:bottom w:val="none" w:sz="0" w:space="0" w:color="auto"/>
        <w:right w:val="none" w:sz="0" w:space="0" w:color="auto"/>
      </w:divBdr>
    </w:div>
    <w:div w:id="1917595716">
      <w:bodyDiv w:val="1"/>
      <w:marLeft w:val="0"/>
      <w:marRight w:val="0"/>
      <w:marTop w:val="0"/>
      <w:marBottom w:val="0"/>
      <w:divBdr>
        <w:top w:val="none" w:sz="0" w:space="0" w:color="auto"/>
        <w:left w:val="none" w:sz="0" w:space="0" w:color="auto"/>
        <w:bottom w:val="none" w:sz="0" w:space="0" w:color="auto"/>
        <w:right w:val="none" w:sz="0" w:space="0" w:color="auto"/>
      </w:divBdr>
    </w:div>
    <w:div w:id="1923759587">
      <w:bodyDiv w:val="1"/>
      <w:marLeft w:val="0"/>
      <w:marRight w:val="0"/>
      <w:marTop w:val="0"/>
      <w:marBottom w:val="0"/>
      <w:divBdr>
        <w:top w:val="none" w:sz="0" w:space="0" w:color="auto"/>
        <w:left w:val="none" w:sz="0" w:space="0" w:color="auto"/>
        <w:bottom w:val="none" w:sz="0" w:space="0" w:color="auto"/>
        <w:right w:val="none" w:sz="0" w:space="0" w:color="auto"/>
      </w:divBdr>
    </w:div>
    <w:div w:id="1931622182">
      <w:bodyDiv w:val="1"/>
      <w:marLeft w:val="0"/>
      <w:marRight w:val="0"/>
      <w:marTop w:val="0"/>
      <w:marBottom w:val="0"/>
      <w:divBdr>
        <w:top w:val="none" w:sz="0" w:space="0" w:color="auto"/>
        <w:left w:val="none" w:sz="0" w:space="0" w:color="auto"/>
        <w:bottom w:val="none" w:sz="0" w:space="0" w:color="auto"/>
        <w:right w:val="none" w:sz="0" w:space="0" w:color="auto"/>
      </w:divBdr>
    </w:div>
    <w:div w:id="1951467661">
      <w:bodyDiv w:val="1"/>
      <w:marLeft w:val="0"/>
      <w:marRight w:val="0"/>
      <w:marTop w:val="0"/>
      <w:marBottom w:val="0"/>
      <w:divBdr>
        <w:top w:val="none" w:sz="0" w:space="0" w:color="auto"/>
        <w:left w:val="none" w:sz="0" w:space="0" w:color="auto"/>
        <w:bottom w:val="none" w:sz="0" w:space="0" w:color="auto"/>
        <w:right w:val="none" w:sz="0" w:space="0" w:color="auto"/>
      </w:divBdr>
    </w:div>
    <w:div w:id="2002276321">
      <w:bodyDiv w:val="1"/>
      <w:marLeft w:val="0"/>
      <w:marRight w:val="0"/>
      <w:marTop w:val="0"/>
      <w:marBottom w:val="0"/>
      <w:divBdr>
        <w:top w:val="none" w:sz="0" w:space="0" w:color="auto"/>
        <w:left w:val="none" w:sz="0" w:space="0" w:color="auto"/>
        <w:bottom w:val="none" w:sz="0" w:space="0" w:color="auto"/>
        <w:right w:val="none" w:sz="0" w:space="0" w:color="auto"/>
      </w:divBdr>
    </w:div>
    <w:div w:id="2066054748">
      <w:bodyDiv w:val="1"/>
      <w:marLeft w:val="0"/>
      <w:marRight w:val="0"/>
      <w:marTop w:val="0"/>
      <w:marBottom w:val="0"/>
      <w:divBdr>
        <w:top w:val="none" w:sz="0" w:space="0" w:color="auto"/>
        <w:left w:val="none" w:sz="0" w:space="0" w:color="auto"/>
        <w:bottom w:val="none" w:sz="0" w:space="0" w:color="auto"/>
        <w:right w:val="none" w:sz="0" w:space="0" w:color="auto"/>
      </w:divBdr>
    </w:div>
    <w:div w:id="2096129846">
      <w:bodyDiv w:val="1"/>
      <w:marLeft w:val="0"/>
      <w:marRight w:val="0"/>
      <w:marTop w:val="0"/>
      <w:marBottom w:val="0"/>
      <w:divBdr>
        <w:top w:val="none" w:sz="0" w:space="0" w:color="auto"/>
        <w:left w:val="none" w:sz="0" w:space="0" w:color="auto"/>
        <w:bottom w:val="none" w:sz="0" w:space="0" w:color="auto"/>
        <w:right w:val="none" w:sz="0" w:space="0" w:color="auto"/>
      </w:divBdr>
    </w:div>
    <w:div w:id="214462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scientific-contributions/Muhammad-Ibnu-Khaldun-2304259573?_tp=eyJjb250ZXh0Ijp7ImZpcnN0UGFnZSI6InB1YmxpY2F0aW9uIiwicGFnZSI6InB1YmxpY2F0aW9uIn19" TargetMode="External"/><Relationship Id="rId13" Type="http://schemas.openxmlformats.org/officeDocument/2006/relationships/hyperlink" Target="https://doi.org/10.3389/frfst.2022.1057652" TargetMode="External"/><Relationship Id="rId18" Type="http://schemas.openxmlformats.org/officeDocument/2006/relationships/hyperlink" Target="https://www.researchgate.net/publication/354446198_SMART_Business_Role_in_Supporting_Marketing_Strategies_among_Telecommunication_Organizations_Injordan" TargetMode="External"/><Relationship Id="rId26" Type="http://schemas.openxmlformats.org/officeDocument/2006/relationships/hyperlink" Target="https://doi.org/10.1111/ijcs.12658" TargetMode="External"/><Relationship Id="rId3" Type="http://schemas.openxmlformats.org/officeDocument/2006/relationships/styles" Target="styles.xml"/><Relationship Id="rId21" Type="http://schemas.openxmlformats.org/officeDocument/2006/relationships/hyperlink" Target="https://doi.org/10.1016/j.techfore.2022.121562" TargetMode="External"/><Relationship Id="rId7" Type="http://schemas.openxmlformats.org/officeDocument/2006/relationships/hyperlink" Target="https://www.researchgate.net/scientific-contributions/Arif-Muanas-2304266179?_tp=eyJjb250ZXh0Ijp7ImZpcnN0UGFnZSI6InB1YmxpY2F0aW9uIiwicGFnZSI6InB1YmxpY2F0aW9uIn19" TargetMode="External"/><Relationship Id="rId12" Type="http://schemas.openxmlformats.org/officeDocument/2006/relationships/hyperlink" Target="https://www.euromonitor.com/fast-food-in-the-united-kingdom/report" TargetMode="External"/><Relationship Id="rId17" Type="http://schemas.openxmlformats.org/officeDocument/2006/relationships/hyperlink" Target="https://arxiv.org/abs/2410.01815" TargetMode="External"/><Relationship Id="rId25" Type="http://schemas.openxmlformats.org/officeDocument/2006/relationships/hyperlink" Target="https://doi.org/10.1016/j.jbusres.2020.09.054" TargetMode="External"/><Relationship Id="rId2" Type="http://schemas.openxmlformats.org/officeDocument/2006/relationships/numbering" Target="numbering.xml"/><Relationship Id="rId16" Type="http://schemas.openxmlformats.org/officeDocument/2006/relationships/hyperlink" Target="https://smartlifeskills.co.uk/smart-objectives-in-marketing/" TargetMode="External"/><Relationship Id="rId20" Type="http://schemas.openxmlformats.org/officeDocument/2006/relationships/hyperlink" Target="https://doi.org/10.7551/mitpress/12274.003.000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researchgate.net/scientific-contributions/Muhammad-Hanif-Aditya-2304276194?_tp=eyJjb250ZXh0Ijp7ImZpcnN0UGFnZSI6InB1YmxpY2F0aW9uIiwicGFnZSI6InB1YmxpY2F0aW9uIn19" TargetMode="External"/><Relationship Id="rId11" Type="http://schemas.openxmlformats.org/officeDocument/2006/relationships/hyperlink" Target="https://www.standard.co.uk/going-out/restaurants/leon-carbon-neutral-menu-b892785.html" TargetMode="External"/><Relationship Id="rId24" Type="http://schemas.openxmlformats.org/officeDocument/2006/relationships/hyperlink" Target="https://doi.org/10.22515/relevance.v7i2.10357" TargetMode="External"/><Relationship Id="rId5" Type="http://schemas.openxmlformats.org/officeDocument/2006/relationships/webSettings" Target="webSettings.xml"/><Relationship Id="rId15" Type="http://schemas.openxmlformats.org/officeDocument/2006/relationships/hyperlink" Target="https://www.ibisworld.com/united-kingdom/market-research-reports/fast-food-takeaway-restaurants-industry/" TargetMode="External"/><Relationship Id="rId23" Type="http://schemas.openxmlformats.org/officeDocument/2006/relationships/hyperlink" Target="https://arxiv.org/abs/2312.16698#" TargetMode="External"/><Relationship Id="rId28" Type="http://schemas.openxmlformats.org/officeDocument/2006/relationships/image" Target="media/image2.png"/><Relationship Id="rId10" Type="http://schemas.openxmlformats.org/officeDocument/2006/relationships/hyperlink" Target="https://retailtimes.co.uk/leon-marks-milestone-in-becoming-uks-leading-omni-channel-fast-food-brand/" TargetMode="External"/><Relationship Id="rId19" Type="http://schemas.openxmlformats.org/officeDocument/2006/relationships/hyperlink" Target="https://doi.org/10.1016/j.elerap.2022.101228"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16/j.jretconser.2020.102335" TargetMode="External"/><Relationship Id="rId22" Type="http://schemas.openxmlformats.org/officeDocument/2006/relationships/hyperlink" Target="https://doi.org/10.1016/j.spc.2022.01.008" TargetMode="External"/><Relationship Id="rId27" Type="http://schemas.openxmlformats.org/officeDocument/2006/relationships/hyperlink" Target="https://doi.org/10.1016/j.ijinfomgt.2022.102495" TargetMode="Externa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A7B68-CCD6-4843-B60C-4A71F8858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18</Pages>
  <Words>4911</Words>
  <Characters>27996</Characters>
  <Application>Microsoft Office Word</Application>
  <DocSecurity>0</DocSecurity>
  <Lines>233</Lines>
  <Paragraphs>65</Paragraphs>
  <ScaleCrop>false</ScaleCrop>
  <Company/>
  <LinksUpToDate>false</LinksUpToDate>
  <CharactersWithSpaces>32842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金城 汪</dc:creator>
  <cp:keywords/>
  <dc:description/>
  <cp:lastModifiedBy>金城 汪</cp:lastModifiedBy>
  <cp:revision>6</cp:revision>
  <dcterms:created xsi:type="dcterms:W3CDTF">2025-05-14T19:20:00Z</dcterms:created>
  <dcterms:modified xsi:type="dcterms:W3CDTF">2025-05-17T00:40:00Z</dcterms:modified>
</cp:coreProperties>
</file>