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AAD35" w14:textId="2CDAAD94" w:rsidR="007E55B8" w:rsidRDefault="007E55B8" w:rsidP="007E55B8">
      <w:pPr>
        <w:jc w:val="center"/>
        <w:rPr>
          <w:b/>
          <w:bCs/>
          <w:sz w:val="36"/>
          <w:szCs w:val="36"/>
        </w:rPr>
      </w:pPr>
      <w:r w:rsidRPr="007E55B8">
        <w:rPr>
          <w:b/>
          <w:bCs/>
          <w:sz w:val="36"/>
          <w:szCs w:val="36"/>
        </w:rPr>
        <w:t xml:space="preserve">Daniel Enubele </w:t>
      </w:r>
      <w:r>
        <w:rPr>
          <w:b/>
          <w:bCs/>
          <w:sz w:val="36"/>
          <w:szCs w:val="36"/>
        </w:rPr>
        <w:t>–</w:t>
      </w:r>
      <w:r w:rsidRPr="007E55B8">
        <w:rPr>
          <w:b/>
          <w:bCs/>
          <w:sz w:val="36"/>
          <w:szCs w:val="36"/>
        </w:rPr>
        <w:t xml:space="preserve"> 2232136</w:t>
      </w:r>
    </w:p>
    <w:p w14:paraId="6F9B22EC" w14:textId="5C41D763" w:rsidR="007E55B8" w:rsidRDefault="007E55B8" w:rsidP="007E55B8">
      <w:pPr>
        <w:jc w:val="center"/>
        <w:rPr>
          <w:b/>
          <w:bCs/>
          <w:sz w:val="36"/>
          <w:szCs w:val="36"/>
        </w:rPr>
      </w:pPr>
    </w:p>
    <w:p w14:paraId="492C7C89" w14:textId="77777777" w:rsidR="00145A62" w:rsidRDefault="00145A62" w:rsidP="002022A2">
      <w:pPr>
        <w:rPr>
          <w:sz w:val="24"/>
          <w:szCs w:val="24"/>
        </w:rPr>
      </w:pPr>
    </w:p>
    <w:p w14:paraId="3A7FC735" w14:textId="77777777" w:rsidR="00145A62" w:rsidRDefault="00145A62" w:rsidP="002022A2">
      <w:pPr>
        <w:rPr>
          <w:sz w:val="24"/>
          <w:szCs w:val="24"/>
        </w:rPr>
      </w:pPr>
    </w:p>
    <w:p w14:paraId="4418B0B9" w14:textId="5E6A32D4" w:rsidR="002022A2" w:rsidRPr="002022A2" w:rsidRDefault="002022A2" w:rsidP="002022A2">
      <w:pPr>
        <w:rPr>
          <w:sz w:val="24"/>
          <w:szCs w:val="24"/>
        </w:rPr>
      </w:pPr>
      <w:r w:rsidRPr="002022A2">
        <w:rPr>
          <w:sz w:val="24"/>
          <w:szCs w:val="24"/>
        </w:rPr>
        <w:t>In today's job market, possessing essential skills is crucial for academic success and employment opportunities</w:t>
      </w:r>
      <w:r w:rsidR="00B335D9">
        <w:rPr>
          <w:sz w:val="24"/>
          <w:szCs w:val="24"/>
        </w:rPr>
        <w:t xml:space="preserve"> </w:t>
      </w:r>
      <w:r w:rsidR="007F5CE7">
        <w:rPr>
          <w:sz w:val="24"/>
          <w:szCs w:val="24"/>
        </w:rPr>
        <w:t>Anne.G (2018)</w:t>
      </w:r>
      <w:r w:rsidR="00C93D8F">
        <w:rPr>
          <w:sz w:val="24"/>
          <w:szCs w:val="24"/>
        </w:rPr>
        <w:t xml:space="preserve"> [1]</w:t>
      </w:r>
      <w:r w:rsidRPr="002022A2">
        <w:rPr>
          <w:sz w:val="24"/>
          <w:szCs w:val="24"/>
        </w:rPr>
        <w:t>. One essential skill that is often overlooked but vital in data analytics is communication skills. Communication skills involve the ability to express ideas, thoughts, and concepts effectively and clearly</w:t>
      </w:r>
      <w:r w:rsidR="00655BD5">
        <w:rPr>
          <w:sz w:val="24"/>
          <w:szCs w:val="24"/>
        </w:rPr>
        <w:t xml:space="preserve"> (</w:t>
      </w:r>
      <w:r w:rsidR="00E4318B" w:rsidRPr="00E4318B">
        <w:rPr>
          <w:sz w:val="24"/>
          <w:szCs w:val="24"/>
        </w:rPr>
        <w:t>Johnson, S and Scott, J</w:t>
      </w:r>
      <w:r w:rsidR="003B7386">
        <w:rPr>
          <w:sz w:val="24"/>
          <w:szCs w:val="24"/>
        </w:rPr>
        <w:t xml:space="preserve">, </w:t>
      </w:r>
      <w:r w:rsidR="00E4318B" w:rsidRPr="00E4318B">
        <w:rPr>
          <w:sz w:val="24"/>
          <w:szCs w:val="24"/>
        </w:rPr>
        <w:t>2019</w:t>
      </w:r>
      <w:r w:rsidR="003B7386">
        <w:rPr>
          <w:sz w:val="24"/>
          <w:szCs w:val="24"/>
        </w:rPr>
        <w:t>, p</w:t>
      </w:r>
      <w:r w:rsidR="00655BD5">
        <w:rPr>
          <w:sz w:val="24"/>
          <w:szCs w:val="24"/>
        </w:rPr>
        <w:t xml:space="preserve"> </w:t>
      </w:r>
      <w:r w:rsidR="006B536C">
        <w:rPr>
          <w:sz w:val="24"/>
          <w:szCs w:val="24"/>
        </w:rPr>
        <w:t>11</w:t>
      </w:r>
      <w:r w:rsidR="00655BD5">
        <w:rPr>
          <w:sz w:val="24"/>
          <w:szCs w:val="24"/>
        </w:rPr>
        <w:t>)</w:t>
      </w:r>
      <w:r w:rsidR="00E4318B" w:rsidRPr="00E4318B">
        <w:rPr>
          <w:sz w:val="24"/>
          <w:szCs w:val="24"/>
        </w:rPr>
        <w:t>.</w:t>
      </w:r>
      <w:r w:rsidR="00F63965">
        <w:rPr>
          <w:sz w:val="24"/>
          <w:szCs w:val="24"/>
        </w:rPr>
        <w:t>[2].</w:t>
      </w:r>
    </w:p>
    <w:p w14:paraId="7A57C365" w14:textId="7442F3B0" w:rsidR="007E55B8" w:rsidRDefault="002022A2" w:rsidP="002022A2">
      <w:pPr>
        <w:rPr>
          <w:sz w:val="24"/>
          <w:szCs w:val="24"/>
        </w:rPr>
      </w:pPr>
      <w:r w:rsidRPr="002022A2">
        <w:rPr>
          <w:sz w:val="24"/>
          <w:szCs w:val="24"/>
        </w:rPr>
        <w:t>In data analytics, communication skills are essential as data analysts need to present their findings and insights to various stakeholders such as executives, team members, and clients. They must be able to convey complex data insights in a simple and understandable manner to non-technical stakeholders.</w:t>
      </w:r>
    </w:p>
    <w:p w14:paraId="478B9886" w14:textId="0BBFE977" w:rsidR="002022A2" w:rsidRPr="007E55B8" w:rsidRDefault="002022A2" w:rsidP="002022A2">
      <w:pPr>
        <w:rPr>
          <w:sz w:val="24"/>
          <w:szCs w:val="24"/>
        </w:rPr>
      </w:pPr>
      <w:r w:rsidRPr="002022A2">
        <w:rPr>
          <w:sz w:val="24"/>
          <w:szCs w:val="24"/>
        </w:rPr>
        <w:drawing>
          <wp:inline distT="0" distB="0" distL="0" distR="0" wp14:anchorId="740F3E22" wp14:editId="102F904F">
            <wp:extent cx="3238500" cy="2286000"/>
            <wp:effectExtent l="0" t="0" r="0" b="0"/>
            <wp:docPr id="1480587087" name="Picture 1" descr="Image result for great communication begins with connection. Size: 227 x 160. Source: quotefanc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at communication begins with connection. Size: 227 x 160. Source: quotefancy.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8500" cy="2286000"/>
                    </a:xfrm>
                    <a:prstGeom prst="rect">
                      <a:avLst/>
                    </a:prstGeom>
                    <a:noFill/>
                    <a:ln>
                      <a:noFill/>
                    </a:ln>
                  </pic:spPr>
                </pic:pic>
              </a:graphicData>
            </a:graphic>
          </wp:inline>
        </w:drawing>
      </w:r>
    </w:p>
    <w:p w14:paraId="61C96592" w14:textId="1CE8964A" w:rsidR="007E55B8" w:rsidRDefault="00B21E37" w:rsidP="007E55B8">
      <w:hyperlink r:id="rId8" w:history="1">
        <w:r>
          <w:rPr>
            <w:rStyle w:val="Hyperlink"/>
          </w:rPr>
          <w:t>Oprah Winfrey Quote: “Great communication begins with connection.” (quotefancy.com)</w:t>
        </w:r>
      </w:hyperlink>
    </w:p>
    <w:p w14:paraId="21DA6356" w14:textId="52219489" w:rsidR="00147B01" w:rsidRDefault="00147B01" w:rsidP="007E55B8"/>
    <w:p w14:paraId="2ECF6D44" w14:textId="698E3C5D" w:rsidR="003673FE" w:rsidRPr="003673FE" w:rsidRDefault="003673FE" w:rsidP="003673FE">
      <w:pPr>
        <w:rPr>
          <w:sz w:val="24"/>
          <w:szCs w:val="24"/>
        </w:rPr>
      </w:pPr>
      <w:r w:rsidRPr="003673FE">
        <w:rPr>
          <w:sz w:val="24"/>
          <w:szCs w:val="24"/>
        </w:rPr>
        <w:t xml:space="preserve">Data analytics </w:t>
      </w:r>
      <w:r>
        <w:rPr>
          <w:sz w:val="24"/>
          <w:szCs w:val="24"/>
        </w:rPr>
        <w:t xml:space="preserve">is also </w:t>
      </w:r>
      <w:r w:rsidRPr="003673FE">
        <w:rPr>
          <w:sz w:val="24"/>
          <w:szCs w:val="24"/>
        </w:rPr>
        <w:t xml:space="preserve">often involves working in teams, where team members work together to </w:t>
      </w:r>
      <w:r w:rsidR="00E755CF" w:rsidRPr="003673FE">
        <w:rPr>
          <w:sz w:val="24"/>
          <w:szCs w:val="24"/>
        </w:rPr>
        <w:t>analyse</w:t>
      </w:r>
      <w:r w:rsidRPr="003673FE">
        <w:rPr>
          <w:sz w:val="24"/>
          <w:szCs w:val="24"/>
        </w:rPr>
        <w:t xml:space="preserve"> data, identify patterns and trends, and generate insights that can drive business decisions. Therefore, developing teamwork skills is essential for success in data analytics.</w:t>
      </w:r>
    </w:p>
    <w:p w14:paraId="669F93BB" w14:textId="3097912B" w:rsidR="003673FE" w:rsidRDefault="003673FE" w:rsidP="003673FE">
      <w:pPr>
        <w:rPr>
          <w:sz w:val="24"/>
          <w:szCs w:val="24"/>
        </w:rPr>
      </w:pPr>
      <w:r w:rsidRPr="003673FE">
        <w:rPr>
          <w:sz w:val="24"/>
          <w:szCs w:val="24"/>
        </w:rPr>
        <w:t xml:space="preserve">Effective teamwork in data analytics involves clear communication, collaboration, and trust. Team members must be able to communicate effectively and understand each other's roles and responsibilities. They must be able to collaborate and work together towards a common goal, sharing information and insights to generate the best possible outcome. </w:t>
      </w:r>
      <w:bookmarkStart w:id="0" w:name="_Hlk130985508"/>
      <w:r w:rsidR="004F09A7">
        <w:rPr>
          <w:sz w:val="24"/>
          <w:szCs w:val="24"/>
        </w:rPr>
        <w:t>Wang, K (2021)</w:t>
      </w:r>
      <w:r w:rsidR="00712C18">
        <w:rPr>
          <w:sz w:val="24"/>
          <w:szCs w:val="24"/>
        </w:rPr>
        <w:t>.</w:t>
      </w:r>
      <w:r w:rsidR="00B8109C">
        <w:rPr>
          <w:sz w:val="24"/>
          <w:szCs w:val="24"/>
        </w:rPr>
        <w:t xml:space="preserve"> [3]</w:t>
      </w:r>
    </w:p>
    <w:bookmarkEnd w:id="0"/>
    <w:p w14:paraId="6D4C31BF" w14:textId="27ED1C7E" w:rsidR="00147B01" w:rsidRPr="007E55B8" w:rsidRDefault="003673FE" w:rsidP="007E55B8">
      <w:pPr>
        <w:rPr>
          <w:sz w:val="24"/>
          <w:szCs w:val="24"/>
        </w:rPr>
      </w:pPr>
      <w:r>
        <w:rPr>
          <w:noProof/>
        </w:rPr>
        <w:lastRenderedPageBreak/>
        <w:drawing>
          <wp:inline distT="0" distB="0" distL="0" distR="0" wp14:anchorId="4E6AE105" wp14:editId="26A69922">
            <wp:extent cx="3340100" cy="1880652"/>
            <wp:effectExtent l="0" t="0" r="0" b="5715"/>
            <wp:docPr id="11" name="Picture 4" descr="There is n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re is no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400" cy="1887578"/>
                    </a:xfrm>
                    <a:prstGeom prst="rect">
                      <a:avLst/>
                    </a:prstGeom>
                    <a:noFill/>
                    <a:ln>
                      <a:noFill/>
                    </a:ln>
                  </pic:spPr>
                </pic:pic>
              </a:graphicData>
            </a:graphic>
          </wp:inline>
        </w:drawing>
      </w:r>
    </w:p>
    <w:p w14:paraId="064A81B0" w14:textId="5F4261B0" w:rsidR="007E55B8" w:rsidRDefault="003673FE" w:rsidP="007E55B8">
      <w:hyperlink r:id="rId10" w:history="1">
        <w:r>
          <w:rPr>
            <w:rStyle w:val="Hyperlink"/>
          </w:rPr>
          <w:t xml:space="preserve">50 Inspirational Quotes About Teamwork </w:t>
        </w:r>
        <w:proofErr w:type="gramStart"/>
        <w:r>
          <w:rPr>
            <w:rStyle w:val="Hyperlink"/>
          </w:rPr>
          <w:t>And</w:t>
        </w:r>
        <w:proofErr w:type="gramEnd"/>
        <w:r>
          <w:rPr>
            <w:rStyle w:val="Hyperlink"/>
          </w:rPr>
          <w:t xml:space="preserve"> Sportsmanship (geckoandfly.com)</w:t>
        </w:r>
      </w:hyperlink>
    </w:p>
    <w:p w14:paraId="10AA9487" w14:textId="7B10AE9F" w:rsidR="003673FE" w:rsidRDefault="003673FE" w:rsidP="007E55B8"/>
    <w:p w14:paraId="4A07F0B7" w14:textId="6DB43034" w:rsidR="003673FE" w:rsidRDefault="003673FE" w:rsidP="007E55B8">
      <w:pPr>
        <w:rPr>
          <w:sz w:val="24"/>
          <w:szCs w:val="24"/>
        </w:rPr>
      </w:pPr>
      <w:r w:rsidRPr="003673FE">
        <w:rPr>
          <w:sz w:val="24"/>
          <w:szCs w:val="24"/>
        </w:rPr>
        <w:t>Developing time management skills is essential for success in data analytics. Time management skills can help data analysts to prioritize their work effectively, manage their workload, and meet project deadlines. Effective time management can also reduce stress levels and increase productivity, allowing data analysts to achieve their goals efficiently</w:t>
      </w:r>
      <w:r w:rsidR="00DA3BC8">
        <w:rPr>
          <w:sz w:val="24"/>
          <w:szCs w:val="24"/>
        </w:rPr>
        <w:t xml:space="preserve"> </w:t>
      </w:r>
      <w:r w:rsidR="00DA3BC8" w:rsidRPr="00DA3BC8">
        <w:rPr>
          <w:sz w:val="24"/>
          <w:szCs w:val="24"/>
        </w:rPr>
        <w:t>Erich C. Dierdorff</w:t>
      </w:r>
      <w:r w:rsidR="00DA3BC8">
        <w:rPr>
          <w:sz w:val="24"/>
          <w:szCs w:val="24"/>
        </w:rPr>
        <w:t xml:space="preserve"> </w:t>
      </w:r>
      <w:r w:rsidR="007701BC">
        <w:rPr>
          <w:sz w:val="24"/>
          <w:szCs w:val="24"/>
        </w:rPr>
        <w:t>(2020).</w:t>
      </w:r>
      <w:r w:rsidR="007D13F2">
        <w:rPr>
          <w:sz w:val="24"/>
          <w:szCs w:val="24"/>
        </w:rPr>
        <w:t xml:space="preserve"> [4].</w:t>
      </w:r>
    </w:p>
    <w:p w14:paraId="4FE4117E" w14:textId="3A6FE3CD" w:rsidR="002F2114" w:rsidRPr="007E55B8" w:rsidRDefault="00A830E7" w:rsidP="007E55B8">
      <w:pPr>
        <w:rPr>
          <w:sz w:val="24"/>
          <w:szCs w:val="24"/>
        </w:rPr>
      </w:pPr>
      <w:r w:rsidRPr="00A830E7">
        <w:rPr>
          <w:sz w:val="24"/>
          <w:szCs w:val="24"/>
        </w:rPr>
        <w:drawing>
          <wp:inline distT="0" distB="0" distL="0" distR="0" wp14:anchorId="086E864E" wp14:editId="558EF988">
            <wp:extent cx="5731510" cy="3223895"/>
            <wp:effectExtent l="0" t="0" r="2540" b="0"/>
            <wp:docPr id="754050977" name="Picture 2" descr="Brian Tracy Quote: “Time management requires self-discipline,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ian Tracy Quote: “Time management requires self-discipline, self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35DE2C6" w14:textId="6BF985F2" w:rsidR="007E55B8" w:rsidRPr="007E55B8" w:rsidRDefault="000427CD" w:rsidP="007E55B8">
      <w:pPr>
        <w:rPr>
          <w:sz w:val="24"/>
          <w:szCs w:val="24"/>
        </w:rPr>
      </w:pPr>
      <w:hyperlink r:id="rId12" w:history="1">
        <w:r>
          <w:rPr>
            <w:rStyle w:val="Hyperlink"/>
          </w:rPr>
          <w:t>Brian Tracy Quote: “Time management requires self-discipline, self-mastery and self-control more than anything else.” (quotefancy.com)</w:t>
        </w:r>
      </w:hyperlink>
    </w:p>
    <w:p w14:paraId="73D1BBB7" w14:textId="77777777" w:rsidR="007E55B8" w:rsidRPr="007E55B8" w:rsidRDefault="007E55B8" w:rsidP="007E55B8">
      <w:pPr>
        <w:rPr>
          <w:sz w:val="24"/>
          <w:szCs w:val="24"/>
        </w:rPr>
      </w:pPr>
    </w:p>
    <w:p w14:paraId="64F0DBE3" w14:textId="754DEEAF" w:rsidR="007E55B8" w:rsidRPr="00E36183" w:rsidRDefault="008252AE" w:rsidP="007E55B8">
      <w:pPr>
        <w:rPr>
          <w:b/>
          <w:bCs/>
          <w:sz w:val="24"/>
          <w:szCs w:val="24"/>
          <w:u w:val="single"/>
        </w:rPr>
      </w:pPr>
      <w:r w:rsidRPr="00E36183">
        <w:rPr>
          <w:b/>
          <w:bCs/>
          <w:sz w:val="24"/>
          <w:szCs w:val="24"/>
          <w:u w:val="single"/>
        </w:rPr>
        <w:t>REFERENCES:</w:t>
      </w:r>
    </w:p>
    <w:p w14:paraId="7DBDEE85" w14:textId="3EBF769C" w:rsidR="008252AE" w:rsidRDefault="00F63965" w:rsidP="007E55B8">
      <w:pPr>
        <w:rPr>
          <w:sz w:val="24"/>
          <w:szCs w:val="24"/>
        </w:rPr>
      </w:pPr>
      <w:r>
        <w:rPr>
          <w:sz w:val="24"/>
          <w:szCs w:val="24"/>
        </w:rPr>
        <w:t>[1</w:t>
      </w:r>
      <w:r w:rsidR="000F71E0">
        <w:rPr>
          <w:sz w:val="24"/>
          <w:szCs w:val="24"/>
        </w:rPr>
        <w:t xml:space="preserve">] </w:t>
      </w:r>
      <w:r w:rsidR="00CC40DC">
        <w:rPr>
          <w:sz w:val="24"/>
          <w:szCs w:val="24"/>
        </w:rPr>
        <w:t>Anne.G</w:t>
      </w:r>
      <w:r w:rsidR="001F6530">
        <w:rPr>
          <w:sz w:val="24"/>
          <w:szCs w:val="24"/>
        </w:rPr>
        <w:t>.</w:t>
      </w:r>
      <w:r w:rsidR="001D6E86" w:rsidRPr="001D6E86">
        <w:t xml:space="preserve"> </w:t>
      </w:r>
      <w:r w:rsidR="001D6E86">
        <w:t xml:space="preserve">(2018) </w:t>
      </w:r>
      <w:r w:rsidR="008419A3">
        <w:t>‘</w:t>
      </w:r>
      <w:r w:rsidR="001D6E86" w:rsidRPr="001D6E86">
        <w:rPr>
          <w:sz w:val="24"/>
          <w:szCs w:val="24"/>
        </w:rPr>
        <w:t xml:space="preserve">Why People Skills Are So Important -- And How You Can Polish Yours </w:t>
      </w:r>
      <w:proofErr w:type="gramStart"/>
      <w:r w:rsidR="001D6E86" w:rsidRPr="001D6E86">
        <w:rPr>
          <w:sz w:val="24"/>
          <w:szCs w:val="24"/>
        </w:rPr>
        <w:t>To</w:t>
      </w:r>
      <w:proofErr w:type="gramEnd"/>
      <w:r w:rsidR="001D6E86" w:rsidRPr="001D6E86">
        <w:rPr>
          <w:sz w:val="24"/>
          <w:szCs w:val="24"/>
        </w:rPr>
        <w:t xml:space="preserve"> A Shine</w:t>
      </w:r>
      <w:r w:rsidR="008419A3">
        <w:rPr>
          <w:sz w:val="24"/>
          <w:szCs w:val="24"/>
        </w:rPr>
        <w:t>’</w:t>
      </w:r>
      <w:r w:rsidR="00E36183">
        <w:rPr>
          <w:sz w:val="24"/>
          <w:szCs w:val="24"/>
        </w:rPr>
        <w:t>.</w:t>
      </w:r>
      <w:r w:rsidR="00E36183" w:rsidRPr="00E36183">
        <w:t xml:space="preserve"> </w:t>
      </w:r>
      <w:hyperlink r:id="rId13" w:history="1">
        <w:r w:rsidR="00E36183" w:rsidRPr="00E85AD7">
          <w:rPr>
            <w:rStyle w:val="Hyperlink"/>
            <w:sz w:val="24"/>
            <w:szCs w:val="24"/>
          </w:rPr>
          <w:t>https://www.forbes.com/sites/anneglusker/2018/06/08/why-people-skills-are-so-important-and-how-you-can-polish-yours-to-a-shine/?sh=3c086df12458</w:t>
        </w:r>
      </w:hyperlink>
      <w:r>
        <w:rPr>
          <w:sz w:val="24"/>
          <w:szCs w:val="24"/>
        </w:rPr>
        <w:t xml:space="preserve"> </w:t>
      </w:r>
    </w:p>
    <w:p w14:paraId="3C32C2F3" w14:textId="79737971" w:rsidR="00F2283B" w:rsidRDefault="00112F47" w:rsidP="007E55B8">
      <w:pPr>
        <w:rPr>
          <w:sz w:val="24"/>
          <w:szCs w:val="24"/>
        </w:rPr>
      </w:pPr>
      <w:r>
        <w:rPr>
          <w:sz w:val="24"/>
          <w:szCs w:val="24"/>
        </w:rPr>
        <w:lastRenderedPageBreak/>
        <w:t xml:space="preserve">[2] </w:t>
      </w:r>
      <w:r w:rsidR="00995AD6">
        <w:rPr>
          <w:sz w:val="24"/>
          <w:szCs w:val="24"/>
        </w:rPr>
        <w:t>J</w:t>
      </w:r>
      <w:r w:rsidR="004D096B">
        <w:rPr>
          <w:sz w:val="24"/>
          <w:szCs w:val="24"/>
        </w:rPr>
        <w:t>ohnson</w:t>
      </w:r>
      <w:r w:rsidR="006830E7">
        <w:rPr>
          <w:sz w:val="24"/>
          <w:szCs w:val="24"/>
        </w:rPr>
        <w:t xml:space="preserve">, </w:t>
      </w:r>
      <w:r w:rsidR="004D096B">
        <w:rPr>
          <w:sz w:val="24"/>
          <w:szCs w:val="24"/>
        </w:rPr>
        <w:t>S</w:t>
      </w:r>
      <w:r w:rsidR="006830E7">
        <w:rPr>
          <w:sz w:val="24"/>
          <w:szCs w:val="24"/>
        </w:rPr>
        <w:t xml:space="preserve"> and </w:t>
      </w:r>
      <w:r w:rsidR="004D096B">
        <w:rPr>
          <w:sz w:val="24"/>
          <w:szCs w:val="24"/>
        </w:rPr>
        <w:t>Scott</w:t>
      </w:r>
      <w:r w:rsidR="00A6289F">
        <w:rPr>
          <w:sz w:val="24"/>
          <w:szCs w:val="24"/>
        </w:rPr>
        <w:t xml:space="preserve">, </w:t>
      </w:r>
      <w:r w:rsidR="004D096B">
        <w:rPr>
          <w:sz w:val="24"/>
          <w:szCs w:val="24"/>
        </w:rPr>
        <w:t>J</w:t>
      </w:r>
      <w:r w:rsidR="00A6289F">
        <w:rPr>
          <w:sz w:val="24"/>
          <w:szCs w:val="24"/>
        </w:rPr>
        <w:t>.</w:t>
      </w:r>
      <w:r w:rsidR="004D096B">
        <w:rPr>
          <w:sz w:val="24"/>
          <w:szCs w:val="24"/>
        </w:rPr>
        <w:t xml:space="preserve"> </w:t>
      </w:r>
      <w:r w:rsidR="00666783">
        <w:rPr>
          <w:sz w:val="24"/>
          <w:szCs w:val="24"/>
        </w:rPr>
        <w:t xml:space="preserve">(2019). </w:t>
      </w:r>
      <w:r w:rsidR="00686427">
        <w:rPr>
          <w:sz w:val="24"/>
          <w:szCs w:val="24"/>
        </w:rPr>
        <w:t>Stud</w:t>
      </w:r>
      <w:r w:rsidR="003F7B25">
        <w:rPr>
          <w:sz w:val="24"/>
          <w:szCs w:val="24"/>
        </w:rPr>
        <w:t>y and communication skills for the biosciences</w:t>
      </w:r>
      <w:r w:rsidR="002F0914">
        <w:rPr>
          <w:sz w:val="24"/>
          <w:szCs w:val="24"/>
        </w:rPr>
        <w:t>.</w:t>
      </w:r>
      <w:r w:rsidR="00A6289F">
        <w:rPr>
          <w:sz w:val="24"/>
          <w:szCs w:val="24"/>
        </w:rPr>
        <w:t xml:space="preserve"> 3</w:t>
      </w:r>
      <w:r w:rsidR="00A6289F" w:rsidRPr="00A6289F">
        <w:rPr>
          <w:sz w:val="24"/>
          <w:szCs w:val="24"/>
          <w:vertAlign w:val="superscript"/>
        </w:rPr>
        <w:t>rd</w:t>
      </w:r>
      <w:r w:rsidR="00A6289F">
        <w:rPr>
          <w:sz w:val="24"/>
          <w:szCs w:val="24"/>
        </w:rPr>
        <w:t xml:space="preserve"> edn</w:t>
      </w:r>
      <w:r w:rsidR="00D769D8">
        <w:rPr>
          <w:sz w:val="24"/>
          <w:szCs w:val="24"/>
        </w:rPr>
        <w:t xml:space="preserve">. United </w:t>
      </w:r>
      <w:r w:rsidR="003B2236">
        <w:rPr>
          <w:sz w:val="24"/>
          <w:szCs w:val="24"/>
        </w:rPr>
        <w:t>Kingdom</w:t>
      </w:r>
      <w:r w:rsidR="00D769D8">
        <w:rPr>
          <w:sz w:val="24"/>
          <w:szCs w:val="24"/>
        </w:rPr>
        <w:t>.</w:t>
      </w:r>
      <w:r w:rsidR="00CA5D1A">
        <w:rPr>
          <w:sz w:val="24"/>
          <w:szCs w:val="24"/>
        </w:rPr>
        <w:t xml:space="preserve"> Oxford University Pres</w:t>
      </w:r>
      <w:r w:rsidR="003B2236">
        <w:rPr>
          <w:sz w:val="24"/>
          <w:szCs w:val="24"/>
        </w:rPr>
        <w:t>s.</w:t>
      </w:r>
    </w:p>
    <w:p w14:paraId="16F70DF2" w14:textId="6D3B5639" w:rsidR="00E36183" w:rsidRDefault="00E40501" w:rsidP="007E55B8">
      <w:pPr>
        <w:rPr>
          <w:sz w:val="24"/>
          <w:szCs w:val="24"/>
        </w:rPr>
      </w:pPr>
      <w:r>
        <w:rPr>
          <w:sz w:val="24"/>
          <w:szCs w:val="24"/>
        </w:rPr>
        <w:t xml:space="preserve">[3] </w:t>
      </w:r>
      <w:r w:rsidRPr="00E40501">
        <w:rPr>
          <w:sz w:val="24"/>
          <w:szCs w:val="24"/>
        </w:rPr>
        <w:t xml:space="preserve">Wang, K (2021). </w:t>
      </w:r>
      <w:r w:rsidR="00DF02D4">
        <w:rPr>
          <w:sz w:val="24"/>
          <w:szCs w:val="24"/>
        </w:rPr>
        <w:t>‘</w:t>
      </w:r>
      <w:r w:rsidR="00DF02D4" w:rsidRPr="00DF02D4">
        <w:rPr>
          <w:sz w:val="24"/>
          <w:szCs w:val="24"/>
        </w:rPr>
        <w:t>The Importance of Teamwork in Analytics Organization</w:t>
      </w:r>
      <w:r w:rsidR="00DF02D4">
        <w:rPr>
          <w:sz w:val="24"/>
          <w:szCs w:val="24"/>
        </w:rPr>
        <w:t>’.</w:t>
      </w:r>
      <w:r w:rsidR="00E755CF" w:rsidRPr="00E755CF">
        <w:t xml:space="preserve"> </w:t>
      </w:r>
      <w:hyperlink r:id="rId14" w:history="1">
        <w:r w:rsidR="00E755CF" w:rsidRPr="00E85AD7">
          <w:rPr>
            <w:rStyle w:val="Hyperlink"/>
            <w:sz w:val="24"/>
            <w:szCs w:val="24"/>
          </w:rPr>
          <w:t>https://kxwang.medium.com/the-importance-of-teamwork-in-analytics-organization-ac77c768a60a#:~:text=Image%20source%3A%201%201.%20Teamwork%20aligns%20data%20analytics,enables%20innovation%20...%203%203.%20Teamwork%20improves%20agility</w:t>
        </w:r>
      </w:hyperlink>
    </w:p>
    <w:p w14:paraId="19C05092" w14:textId="252EA977" w:rsidR="00E755CF" w:rsidRDefault="00BA705D" w:rsidP="007E55B8">
      <w:pPr>
        <w:rPr>
          <w:sz w:val="24"/>
          <w:szCs w:val="24"/>
        </w:rPr>
      </w:pPr>
      <w:r>
        <w:rPr>
          <w:sz w:val="24"/>
          <w:szCs w:val="24"/>
        </w:rPr>
        <w:t>[4</w:t>
      </w:r>
      <w:r w:rsidR="007D13F2">
        <w:rPr>
          <w:sz w:val="24"/>
          <w:szCs w:val="24"/>
        </w:rPr>
        <w:t xml:space="preserve">] </w:t>
      </w:r>
      <w:r w:rsidR="007701BC" w:rsidRPr="007701BC">
        <w:rPr>
          <w:sz w:val="24"/>
          <w:szCs w:val="24"/>
        </w:rPr>
        <w:t>Erich C. Dierdorff (2020).</w:t>
      </w:r>
      <w:r w:rsidR="00AF37D7">
        <w:rPr>
          <w:sz w:val="24"/>
          <w:szCs w:val="24"/>
        </w:rPr>
        <w:t xml:space="preserve"> </w:t>
      </w:r>
      <w:r>
        <w:rPr>
          <w:sz w:val="24"/>
          <w:szCs w:val="24"/>
        </w:rPr>
        <w:t>‘</w:t>
      </w:r>
      <w:r w:rsidRPr="00BA705D">
        <w:rPr>
          <w:sz w:val="24"/>
          <w:szCs w:val="24"/>
        </w:rPr>
        <w:t>Time Management Is About More Than Life Hacks</w:t>
      </w:r>
      <w:r>
        <w:rPr>
          <w:sz w:val="24"/>
          <w:szCs w:val="24"/>
        </w:rPr>
        <w:t>’.</w:t>
      </w:r>
      <w:r w:rsidRPr="00BA705D">
        <w:t xml:space="preserve"> </w:t>
      </w:r>
      <w:hyperlink r:id="rId15" w:history="1">
        <w:r w:rsidRPr="00E85AD7">
          <w:rPr>
            <w:rStyle w:val="Hyperlink"/>
            <w:sz w:val="24"/>
            <w:szCs w:val="24"/>
          </w:rPr>
          <w:t>https://hbr.org/2020/01/time-management-is-about-more-than-life-hacks</w:t>
        </w:r>
      </w:hyperlink>
    </w:p>
    <w:p w14:paraId="1873FC80" w14:textId="77777777" w:rsidR="00BA705D" w:rsidRPr="007E55B8" w:rsidRDefault="00BA705D" w:rsidP="007E55B8">
      <w:pPr>
        <w:rPr>
          <w:sz w:val="24"/>
          <w:szCs w:val="24"/>
        </w:rPr>
      </w:pPr>
    </w:p>
    <w:sectPr w:rsidR="00BA705D" w:rsidRPr="007E5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5B8"/>
    <w:rsid w:val="000427CD"/>
    <w:rsid w:val="00084031"/>
    <w:rsid w:val="000C5C00"/>
    <w:rsid w:val="000F71E0"/>
    <w:rsid w:val="00112F47"/>
    <w:rsid w:val="00130513"/>
    <w:rsid w:val="00145A62"/>
    <w:rsid w:val="00147B01"/>
    <w:rsid w:val="001D6E86"/>
    <w:rsid w:val="001F6530"/>
    <w:rsid w:val="002022A2"/>
    <w:rsid w:val="002246E1"/>
    <w:rsid w:val="002F0914"/>
    <w:rsid w:val="002F2114"/>
    <w:rsid w:val="003673FE"/>
    <w:rsid w:val="003B2236"/>
    <w:rsid w:val="003B7386"/>
    <w:rsid w:val="003F7B25"/>
    <w:rsid w:val="0041341E"/>
    <w:rsid w:val="004553A6"/>
    <w:rsid w:val="004D096B"/>
    <w:rsid w:val="004F09A7"/>
    <w:rsid w:val="005C22BA"/>
    <w:rsid w:val="006067BE"/>
    <w:rsid w:val="00655BD5"/>
    <w:rsid w:val="00666783"/>
    <w:rsid w:val="006830E7"/>
    <w:rsid w:val="00686427"/>
    <w:rsid w:val="006B536C"/>
    <w:rsid w:val="006E7986"/>
    <w:rsid w:val="00712C18"/>
    <w:rsid w:val="007701BC"/>
    <w:rsid w:val="007D13F2"/>
    <w:rsid w:val="007E55B8"/>
    <w:rsid w:val="007F5CE7"/>
    <w:rsid w:val="008252AE"/>
    <w:rsid w:val="008419A3"/>
    <w:rsid w:val="00995AD6"/>
    <w:rsid w:val="009F540D"/>
    <w:rsid w:val="00A6289F"/>
    <w:rsid w:val="00A830E7"/>
    <w:rsid w:val="00AF37D7"/>
    <w:rsid w:val="00B21E37"/>
    <w:rsid w:val="00B335D9"/>
    <w:rsid w:val="00B8109C"/>
    <w:rsid w:val="00BA705D"/>
    <w:rsid w:val="00C93D8F"/>
    <w:rsid w:val="00CA5D1A"/>
    <w:rsid w:val="00CC40DC"/>
    <w:rsid w:val="00D769D8"/>
    <w:rsid w:val="00DA3BC8"/>
    <w:rsid w:val="00DF02D4"/>
    <w:rsid w:val="00E36183"/>
    <w:rsid w:val="00E40501"/>
    <w:rsid w:val="00E4318B"/>
    <w:rsid w:val="00E755CF"/>
    <w:rsid w:val="00F2283B"/>
    <w:rsid w:val="00F63965"/>
    <w:rsid w:val="00FD1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761D3"/>
  <w15:chartTrackingRefBased/>
  <w15:docId w15:val="{322B5BC5-DDA4-4827-9B4B-76E42975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1E37"/>
    <w:rPr>
      <w:color w:val="0000FF"/>
      <w:u w:val="single"/>
    </w:rPr>
  </w:style>
  <w:style w:type="character" w:styleId="UnresolvedMention">
    <w:name w:val="Unresolved Mention"/>
    <w:basedOn w:val="DefaultParagraphFont"/>
    <w:uiPriority w:val="99"/>
    <w:semiHidden/>
    <w:unhideWhenUsed/>
    <w:rsid w:val="00E36183"/>
    <w:rPr>
      <w:color w:val="605E5C"/>
      <w:shd w:val="clear" w:color="auto" w:fill="E1DFDD"/>
    </w:rPr>
  </w:style>
  <w:style w:type="character" w:styleId="FollowedHyperlink">
    <w:name w:val="FollowedHyperlink"/>
    <w:basedOn w:val="DefaultParagraphFont"/>
    <w:uiPriority w:val="99"/>
    <w:semiHidden/>
    <w:unhideWhenUsed/>
    <w:rsid w:val="004F09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4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otefancy.com/quote/880081/Oprah-Winfrey-Great-communication-begins-with-connection" TargetMode="External"/><Relationship Id="rId13" Type="http://schemas.openxmlformats.org/officeDocument/2006/relationships/hyperlink" Target="https://www.forbes.com/sites/anneglusker/2018/06/08/why-people-skills-are-so-important-and-how-you-can-polish-yours-to-a-shine/?sh=3c086df12458"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s://quotefancy.com/quote/778606/Brian-Tracy-Time-management-requires-self-discipline-self-mastery-and-self-control-mo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hbr.org/2020/01/time-management-is-about-more-than-life-hacks" TargetMode="External"/><Relationship Id="rId10" Type="http://schemas.openxmlformats.org/officeDocument/2006/relationships/hyperlink" Target="https://www.geckoandfly.com/21122/quotes-sportsmanship-teamwork/"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kxwang.medium.com/the-importance-of-teamwork-in-analytics-organization-ac77c768a60a#:~:text=Image%20source%3A%201%201.%20Teamwork%20aligns%20data%20analytics,enables%20innovation%20...%203%203.%20Teamwork%20improves%20ag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34715-1EAF-4BB4-80FD-672144E63F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A0F688-8B6B-410B-B765-BFF15538DCE5}">
  <ds:schemaRefs>
    <ds:schemaRef ds:uri="http://schemas.microsoft.com/sharepoint/v3/contenttype/forms"/>
  </ds:schemaRefs>
</ds:datastoreItem>
</file>

<file path=customXml/itemProps3.xml><?xml version="1.0" encoding="utf-8"?>
<ds:datastoreItem xmlns:ds="http://schemas.openxmlformats.org/officeDocument/2006/customXml" ds:itemID="{19386DE0-ACC1-4F8A-8067-31FE7421896B}">
  <ds:schemaRefs>
    <ds:schemaRef ds:uri="d8e79d84-78fb-44a9-92e9-d04bdd8f0359"/>
    <ds:schemaRef ds:uri="http://schemas.microsoft.com/office/infopath/2007/PartnerControls"/>
    <ds:schemaRef ds:uri="http://purl.org/dc/elements/1.1/"/>
    <ds:schemaRef ds:uri="http://schemas.microsoft.com/office/2006/documentManagement/types"/>
    <ds:schemaRef ds:uri="http://www.w3.org/XML/1998/namespace"/>
    <ds:schemaRef ds:uri="http://schemas.microsoft.com/office/2006/metadata/properties"/>
    <ds:schemaRef ds:uri="http://purl.org/dc/terms/"/>
    <ds:schemaRef ds:uri="http://purl.org/dc/dcmityp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Enubele (2232136)</dc:creator>
  <cp:keywords/>
  <dc:description/>
  <cp:lastModifiedBy>Daniel Enubele</cp:lastModifiedBy>
  <cp:revision>2</cp:revision>
  <dcterms:created xsi:type="dcterms:W3CDTF">2023-03-29T11:41:00Z</dcterms:created>
  <dcterms:modified xsi:type="dcterms:W3CDTF">2023-03-29T11:41:00Z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