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DB54A2" w14:textId="52272C25" w:rsidR="00773AB9" w:rsidRDefault="009B036E" w:rsidP="009B036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Marino </w:t>
      </w:r>
      <w:proofErr w:type="spellStart"/>
      <w:r>
        <w:rPr>
          <w:rFonts w:ascii="Arial" w:hAnsi="Arial" w:cs="Arial"/>
          <w:sz w:val="32"/>
          <w:szCs w:val="32"/>
        </w:rPr>
        <w:t>Tatone</w:t>
      </w:r>
      <w:proofErr w:type="spellEnd"/>
      <w:r>
        <w:rPr>
          <w:rFonts w:ascii="Arial" w:hAnsi="Arial" w:cs="Arial"/>
          <w:sz w:val="32"/>
          <w:szCs w:val="32"/>
        </w:rPr>
        <w:t xml:space="preserve"> (1812409)</w:t>
      </w:r>
    </w:p>
    <w:p w14:paraId="43D56BB2" w14:textId="6C4C64D4" w:rsidR="009B036E" w:rsidRDefault="00687F1F" w:rsidP="009B036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HRM </w:t>
      </w:r>
      <w:r w:rsidR="000453BE">
        <w:rPr>
          <w:rFonts w:ascii="Arial" w:hAnsi="Arial" w:cs="Arial"/>
          <w:sz w:val="32"/>
          <w:szCs w:val="32"/>
        </w:rPr>
        <w:t>LCMB7000</w:t>
      </w:r>
      <w:r w:rsidR="000453BE">
        <w:rPr>
          <w:rFonts w:ascii="Arial" w:hAnsi="Arial" w:cs="Arial"/>
          <w:sz w:val="32"/>
          <w:szCs w:val="32"/>
        </w:rPr>
        <w:tab/>
      </w:r>
    </w:p>
    <w:p w14:paraId="49C50C7B" w14:textId="5F71461F" w:rsidR="000453BE" w:rsidRDefault="000453BE" w:rsidP="009B036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Mary March</w:t>
      </w:r>
    </w:p>
    <w:p w14:paraId="2601DE78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5F8EF990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6FCF876C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03EEA532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52D4D508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1D4DA8B2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01336CA6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077440B2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3E9DA162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33417CC2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49F3B3E5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05532019" w14:textId="77777777" w:rsidR="00773AB9" w:rsidRDefault="00773AB9" w:rsidP="009A7391">
      <w:pPr>
        <w:jc w:val="center"/>
        <w:rPr>
          <w:rFonts w:ascii="Arial" w:hAnsi="Arial" w:cs="Arial"/>
          <w:sz w:val="32"/>
          <w:szCs w:val="32"/>
        </w:rPr>
      </w:pPr>
    </w:p>
    <w:p w14:paraId="087D5D7E" w14:textId="47369A51" w:rsidR="001239B6" w:rsidRPr="00773AB9" w:rsidRDefault="00B25BDA" w:rsidP="009A7391">
      <w:pPr>
        <w:jc w:val="center"/>
        <w:rPr>
          <w:rFonts w:ascii="Arial" w:hAnsi="Arial" w:cs="Arial"/>
          <w:sz w:val="32"/>
          <w:szCs w:val="32"/>
          <w:u w:val="single"/>
        </w:rPr>
      </w:pPr>
      <w:r w:rsidRPr="00773AB9">
        <w:rPr>
          <w:rFonts w:ascii="Arial" w:hAnsi="Arial" w:cs="Arial"/>
          <w:sz w:val="32"/>
          <w:szCs w:val="32"/>
          <w:u w:val="single"/>
        </w:rPr>
        <w:t>Labour market</w:t>
      </w:r>
      <w:r w:rsidR="001239B6" w:rsidRPr="00773AB9">
        <w:rPr>
          <w:rFonts w:ascii="Arial" w:hAnsi="Arial" w:cs="Arial"/>
          <w:sz w:val="32"/>
          <w:szCs w:val="32"/>
          <w:u w:val="single"/>
        </w:rPr>
        <w:t xml:space="preserve"> pre and</w:t>
      </w:r>
      <w:r w:rsidRPr="00773AB9">
        <w:rPr>
          <w:rFonts w:ascii="Arial" w:hAnsi="Arial" w:cs="Arial"/>
          <w:sz w:val="32"/>
          <w:szCs w:val="32"/>
          <w:u w:val="single"/>
        </w:rPr>
        <w:t xml:space="preserve"> </w:t>
      </w:r>
      <w:r w:rsidR="00763A0A">
        <w:rPr>
          <w:rFonts w:ascii="Arial" w:hAnsi="Arial" w:cs="Arial"/>
          <w:sz w:val="32"/>
          <w:szCs w:val="32"/>
          <w:u w:val="single"/>
        </w:rPr>
        <w:t>“</w:t>
      </w:r>
      <w:r w:rsidRPr="00763A0A">
        <w:rPr>
          <w:rFonts w:ascii="Arial" w:hAnsi="Arial" w:cs="Arial"/>
          <w:color w:val="000000" w:themeColor="text1"/>
          <w:sz w:val="32"/>
          <w:szCs w:val="32"/>
          <w:u w:val="single"/>
        </w:rPr>
        <w:t>post-Brexit</w:t>
      </w:r>
      <w:r w:rsidR="00763A0A" w:rsidRPr="00763A0A">
        <w:rPr>
          <w:rFonts w:ascii="Arial" w:hAnsi="Arial" w:cs="Arial"/>
          <w:color w:val="000000" w:themeColor="text1"/>
          <w:sz w:val="32"/>
          <w:szCs w:val="32"/>
          <w:u w:val="single"/>
        </w:rPr>
        <w:t>”</w:t>
      </w:r>
      <w:r w:rsidRPr="00763A0A">
        <w:rPr>
          <w:rFonts w:ascii="Arial" w:hAnsi="Arial" w:cs="Arial"/>
          <w:color w:val="000000" w:themeColor="text1"/>
          <w:sz w:val="32"/>
          <w:szCs w:val="32"/>
          <w:u w:val="single"/>
        </w:rPr>
        <w:t xml:space="preserve">: </w:t>
      </w:r>
      <w:r w:rsidRPr="00773AB9">
        <w:rPr>
          <w:rFonts w:ascii="Arial" w:hAnsi="Arial" w:cs="Arial"/>
          <w:sz w:val="32"/>
          <w:szCs w:val="32"/>
          <w:u w:val="single"/>
        </w:rPr>
        <w:t>Nando’s</w:t>
      </w:r>
    </w:p>
    <w:p w14:paraId="4DAC8C77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590A6BEE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22432731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03B057FB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7089E042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1B7391C6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57278C9E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7A578F9A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34CEA1B1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731E1B39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61A48458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6F6DFF26" w14:textId="77777777" w:rsidR="00773AB9" w:rsidRDefault="00773AB9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2207B5DF" w14:textId="77777777" w:rsidR="00EA6643" w:rsidRDefault="00EA6643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329733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DC054C" w14:textId="60D056FE" w:rsidR="00524B41" w:rsidRDefault="00524B41">
          <w:pPr>
            <w:pStyle w:val="TOCHeading"/>
          </w:pPr>
          <w:r>
            <w:t>Table of Contents</w:t>
          </w:r>
        </w:p>
        <w:p w14:paraId="6FA250BE" w14:textId="7E8B3D5B" w:rsidR="001C4A90" w:rsidRDefault="00524B41">
          <w:pPr>
            <w:pStyle w:val="TOC1"/>
            <w:tabs>
              <w:tab w:val="right" w:leader="dot" w:pos="9628"/>
            </w:tabs>
            <w:rPr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97615" w:history="1">
            <w:r w:rsidR="001C4A90" w:rsidRPr="00B6643E">
              <w:rPr>
                <w:rStyle w:val="Hyperlink"/>
                <w:noProof/>
              </w:rPr>
              <w:t>Introduction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_Toc5897615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3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41007B11" w14:textId="0BAD8EF2" w:rsidR="001C4A90" w:rsidRDefault="003E5DC4">
          <w:pPr>
            <w:pStyle w:val="TOC1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16" w:history="1">
            <w:r w:rsidR="001C4A90" w:rsidRPr="00B6643E">
              <w:rPr>
                <w:rStyle w:val="Hyperlink"/>
                <w:noProof/>
              </w:rPr>
              <w:t>Immigrants and their characteristics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_Toc5897616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3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4A7E0056" w14:textId="625FCC80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17" w:history="1">
            <w:r w:rsidR="001C4A90" w:rsidRPr="00B6643E">
              <w:rPr>
                <w:rStyle w:val="Hyperlink"/>
                <w:noProof/>
              </w:rPr>
              <w:t>Trends in immigration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_Toc5897617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3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5EDFAFD1" w14:textId="4DEF0FE7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18" w:history="1">
            <w:r w:rsidR="001C4A90" w:rsidRPr="00B6643E">
              <w:rPr>
                <w:rStyle w:val="Hyperlink"/>
                <w:noProof/>
              </w:rPr>
              <w:t>Skills of immigrants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_Toc5897618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4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4668D731" w14:textId="268573C0" w:rsidR="001C4A90" w:rsidRDefault="003E5DC4">
          <w:pPr>
            <w:pStyle w:val="TOC1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19" w:history="1">
            <w:r w:rsidR="001C4A90" w:rsidRPr="00B6643E">
              <w:rPr>
                <w:rStyle w:val="Hyperlink"/>
                <w:noProof/>
              </w:rPr>
              <w:t>Impact of immigration in the UK labour market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_Toc5897619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4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3F144CB7" w14:textId="202A3CEE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0" w:history="1">
            <w:r w:rsidR="001C4A90" w:rsidRPr="00B6643E">
              <w:rPr>
                <w:rStyle w:val="Hyperlink"/>
                <w:noProof/>
              </w:rPr>
              <w:t>Surveys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_Toc5897620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4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08CFE120" w14:textId="0C77A67A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1" w:history="1">
            <w:r w:rsidR="001C4A90" w:rsidRPr="00B6643E">
              <w:rPr>
                <w:rStyle w:val="Hyperlink"/>
                <w:noProof/>
              </w:rPr>
              <w:t>Britain labour market post-Brexit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_Toc5897621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4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29FC3788" w14:textId="3DA27D1C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2" w:history="1">
            <w:r w:rsidR="001C4A90" w:rsidRPr="00B6643E">
              <w:rPr>
                <w:rStyle w:val="Hyperlink"/>
                <w:noProof/>
              </w:rPr>
              <w:t>HRM in hospitality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_Toc5897622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5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4BEB2B01" w14:textId="7C8678E6" w:rsidR="001C4A90" w:rsidRDefault="003E5DC4">
          <w:pPr>
            <w:pStyle w:val="TOC1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3" w:history="1">
            <w:r w:rsidR="001C4A90" w:rsidRPr="00B6643E">
              <w:rPr>
                <w:rStyle w:val="Hyperlink"/>
                <w:noProof/>
              </w:rPr>
              <w:t>Model, Nando’s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_Toc5897623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5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17DDB3F6" w14:textId="01D9796B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4" w:history="1">
            <w:r w:rsidR="001C4A90" w:rsidRPr="00B6643E">
              <w:rPr>
                <w:rStyle w:val="Hyperlink"/>
                <w:noProof/>
              </w:rPr>
              <w:t>Assumptions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_Toc5897624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5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2F4D9BBE" w14:textId="3B63DEDF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5" w:history="1">
            <w:r w:rsidR="001C4A90" w:rsidRPr="00B6643E">
              <w:rPr>
                <w:rStyle w:val="Hyperlink"/>
                <w:noProof/>
              </w:rPr>
              <w:t>Development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_Toc5897625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5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4F5C846A" w14:textId="27F3683F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6" w:history="1">
            <w:r w:rsidR="001C4A90" w:rsidRPr="00B6643E">
              <w:rPr>
                <w:rStyle w:val="Hyperlink"/>
                <w:noProof/>
              </w:rPr>
              <w:t>Career development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_Toc5897626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6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2B50BFC9" w14:textId="1117E833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7" w:history="1">
            <w:r w:rsidR="001C4A90" w:rsidRPr="00B6643E">
              <w:rPr>
                <w:rStyle w:val="Hyperlink"/>
                <w:noProof/>
              </w:rPr>
              <w:t>Staff turnover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_Toc5897627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6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53DA3D5D" w14:textId="3FC0321F" w:rsidR="001C4A90" w:rsidRDefault="003E5DC4">
          <w:pPr>
            <w:pStyle w:val="TOC2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8" w:history="1">
            <w:r w:rsidR="001C4A90" w:rsidRPr="00B6643E">
              <w:rPr>
                <w:rStyle w:val="Hyperlink"/>
                <w:noProof/>
              </w:rPr>
              <w:t>Future of Nando’s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_Toc5897628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6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7670ED3A" w14:textId="3EC1FE8F" w:rsidR="001C4A90" w:rsidRDefault="003E5DC4">
          <w:pPr>
            <w:pStyle w:val="TOC1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29" w:history="1">
            <w:r w:rsidR="001C4A90" w:rsidRPr="00B6643E">
              <w:rPr>
                <w:rStyle w:val="Hyperlink"/>
                <w:noProof/>
              </w:rPr>
              <w:t>Conclusion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_Toc5897629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7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6549BF1B" w14:textId="08801510" w:rsidR="001C4A90" w:rsidRDefault="003E5DC4">
          <w:pPr>
            <w:pStyle w:val="TOC1"/>
            <w:tabs>
              <w:tab w:val="right" w:leader="dot" w:pos="9628"/>
            </w:tabs>
            <w:rPr>
              <w:noProof/>
              <w:lang w:val="en-GB" w:eastAsia="en-GB"/>
            </w:rPr>
          </w:pPr>
          <w:hyperlink w:anchor="_Toc5897630" w:history="1">
            <w:r w:rsidR="001C4A90" w:rsidRPr="00B6643E">
              <w:rPr>
                <w:rStyle w:val="Hyperlink"/>
                <w:noProof/>
              </w:rPr>
              <w:t>References</w:t>
            </w:r>
            <w:r w:rsidR="001C4A90">
              <w:rPr>
                <w:noProof/>
                <w:webHidden/>
              </w:rPr>
              <w:tab/>
            </w:r>
            <w:r w:rsidR="001C4A90">
              <w:rPr>
                <w:noProof/>
                <w:webHidden/>
              </w:rPr>
              <w:fldChar w:fldCharType="begin"/>
            </w:r>
            <w:r w:rsidR="001C4A90">
              <w:rPr>
                <w:noProof/>
                <w:webHidden/>
              </w:rPr>
              <w:instrText xml:space="preserve"> PAGEREF _Toc5897630 \h </w:instrText>
            </w:r>
            <w:r w:rsidR="001C4A90">
              <w:rPr>
                <w:noProof/>
                <w:webHidden/>
              </w:rPr>
            </w:r>
            <w:r w:rsidR="001C4A90">
              <w:rPr>
                <w:noProof/>
                <w:webHidden/>
              </w:rPr>
              <w:fldChar w:fldCharType="separate"/>
            </w:r>
            <w:r w:rsidR="001C4A90">
              <w:rPr>
                <w:noProof/>
                <w:webHidden/>
              </w:rPr>
              <w:t>7</w:t>
            </w:r>
            <w:r w:rsidR="001C4A90">
              <w:rPr>
                <w:noProof/>
                <w:webHidden/>
              </w:rPr>
              <w:fldChar w:fldCharType="end"/>
            </w:r>
          </w:hyperlink>
        </w:p>
        <w:p w14:paraId="05C3FE7E" w14:textId="377DC95A" w:rsidR="00524B41" w:rsidRDefault="00524B41">
          <w:r>
            <w:rPr>
              <w:b/>
              <w:bCs/>
              <w:noProof/>
            </w:rPr>
            <w:fldChar w:fldCharType="end"/>
          </w:r>
        </w:p>
      </w:sdtContent>
    </w:sdt>
    <w:p w14:paraId="6131ED0F" w14:textId="6BD1EB38" w:rsidR="00362112" w:rsidRDefault="00362112" w:rsidP="00EA6643">
      <w:pPr>
        <w:pStyle w:val="TOCHeading"/>
        <w:ind w:left="720"/>
      </w:pPr>
    </w:p>
    <w:p w14:paraId="3C5D5772" w14:textId="3C0E39C0" w:rsidR="00F3619C" w:rsidRPr="002947F1" w:rsidRDefault="00F3619C" w:rsidP="002947F1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1FA99DA1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2AC555B1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7E7968F5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6229FFDD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2693E0F9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050B458B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31CD0A4C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78FD971D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64BAC45E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2B59F53A" w14:textId="77777777" w:rsidR="00F3619C" w:rsidRDefault="00F3619C" w:rsidP="002969C3">
      <w:pPr>
        <w:ind w:firstLine="720"/>
        <w:rPr>
          <w:rFonts w:ascii="Arial" w:hAnsi="Arial" w:cs="Arial"/>
          <w:color w:val="FF0000"/>
          <w:sz w:val="28"/>
          <w:szCs w:val="28"/>
        </w:rPr>
      </w:pPr>
    </w:p>
    <w:p w14:paraId="1437C2D5" w14:textId="77777777" w:rsidR="00622375" w:rsidRDefault="00622375" w:rsidP="00524B41">
      <w:pPr>
        <w:pStyle w:val="Heading1"/>
      </w:pPr>
      <w:bookmarkStart w:id="0" w:name="_Toc5651154"/>
    </w:p>
    <w:p w14:paraId="6BFA96AE" w14:textId="07C7BA03" w:rsidR="00B25BDA" w:rsidRPr="00D61E9D" w:rsidRDefault="00B25BDA" w:rsidP="00622375">
      <w:pPr>
        <w:pStyle w:val="Heading1"/>
        <w:ind w:firstLine="720"/>
      </w:pPr>
      <w:bookmarkStart w:id="1" w:name="_Toc5897615"/>
      <w:r w:rsidRPr="00D61E9D">
        <w:t>Introduction</w:t>
      </w:r>
      <w:bookmarkEnd w:id="0"/>
      <w:bookmarkEnd w:id="1"/>
    </w:p>
    <w:p w14:paraId="244B4FA2" w14:textId="3DC83502" w:rsidR="008638B6" w:rsidRDefault="00B25BDA" w:rsidP="00B25BDA">
      <w:pPr>
        <w:rPr>
          <w:rFonts w:cstheme="minorHAnsi"/>
        </w:rPr>
      </w:pPr>
      <w:r>
        <w:rPr>
          <w:rFonts w:cstheme="minorHAnsi"/>
        </w:rPr>
        <w:t>In the last 20-25 years the number of EU-immigrants in the Britain labour market has tripled</w:t>
      </w:r>
      <w:r w:rsidR="00763A0A">
        <w:rPr>
          <w:rFonts w:cstheme="minorHAnsi"/>
        </w:rPr>
        <w:t xml:space="preserve"> from 0.9 million to 3.3 </w:t>
      </w:r>
      <w:r w:rsidR="00C746AC">
        <w:rPr>
          <w:rFonts w:cstheme="minorHAnsi"/>
        </w:rPr>
        <w:t>million</w:t>
      </w:r>
      <w:r w:rsidR="00EB5D79">
        <w:rPr>
          <w:rFonts w:cstheme="minorHAnsi"/>
        </w:rPr>
        <w:t xml:space="preserve"> (labour force Survey).</w:t>
      </w:r>
      <w:r w:rsidR="00763A0A">
        <w:rPr>
          <w:rFonts w:cstheme="minorHAnsi"/>
        </w:rPr>
        <w:t xml:space="preserve"> </w:t>
      </w:r>
      <w:r>
        <w:rPr>
          <w:rFonts w:cstheme="minorHAnsi"/>
        </w:rPr>
        <w:t xml:space="preserve">Despite this continuous increase, </w:t>
      </w:r>
      <w:r w:rsidR="00A10CD7">
        <w:rPr>
          <w:rFonts w:cstheme="minorHAnsi"/>
        </w:rPr>
        <w:t>UK’s labour market remains</w:t>
      </w:r>
      <w:r w:rsidR="00AC2026">
        <w:rPr>
          <w:rFonts w:cstheme="minorHAnsi"/>
        </w:rPr>
        <w:t xml:space="preserve"> vibrant</w:t>
      </w:r>
      <w:r w:rsidR="00A10CD7">
        <w:rPr>
          <w:rFonts w:cstheme="minorHAnsi"/>
        </w:rPr>
        <w:t xml:space="preserve"> with unemployment at records lows.</w:t>
      </w:r>
      <w:r w:rsidR="00763A0A">
        <w:rPr>
          <w:rFonts w:cstheme="minorHAnsi"/>
        </w:rPr>
        <w:t xml:space="preserve"> </w:t>
      </w:r>
    </w:p>
    <w:p w14:paraId="29229F97" w14:textId="169E0E19" w:rsidR="00C478D9" w:rsidRDefault="00A10CD7" w:rsidP="00B25BDA">
      <w:pPr>
        <w:rPr>
          <w:rFonts w:cstheme="minorHAnsi"/>
        </w:rPr>
      </w:pPr>
      <w:r>
        <w:rPr>
          <w:rFonts w:cstheme="minorHAnsi"/>
        </w:rPr>
        <w:t>Europeans who have been living</w:t>
      </w:r>
      <w:r w:rsidR="0049624F">
        <w:rPr>
          <w:rFonts w:cstheme="minorHAnsi"/>
        </w:rPr>
        <w:t xml:space="preserve"> in London within UK for years,</w:t>
      </w:r>
      <w:r>
        <w:rPr>
          <w:rFonts w:cstheme="minorHAnsi"/>
        </w:rPr>
        <w:t xml:space="preserve"> in this period of un</w:t>
      </w:r>
      <w:r w:rsidR="0049624F">
        <w:rPr>
          <w:rFonts w:cstheme="minorHAnsi"/>
        </w:rPr>
        <w:t xml:space="preserve">certainty generated by Brexit </w:t>
      </w:r>
      <w:r>
        <w:rPr>
          <w:rFonts w:cstheme="minorHAnsi"/>
        </w:rPr>
        <w:t>are considering to going back to t</w:t>
      </w:r>
      <w:r w:rsidR="0049624F">
        <w:rPr>
          <w:rFonts w:cstheme="minorHAnsi"/>
        </w:rPr>
        <w:t>heir hometowns. However</w:t>
      </w:r>
      <w:r w:rsidR="00AC732A">
        <w:rPr>
          <w:rFonts w:cstheme="minorHAnsi"/>
        </w:rPr>
        <w:t>,</w:t>
      </w:r>
      <w:r w:rsidR="0049624F">
        <w:rPr>
          <w:rFonts w:cstheme="minorHAnsi"/>
        </w:rPr>
        <w:t xml:space="preserve"> the Europeans are still unsure about </w:t>
      </w:r>
      <w:r>
        <w:rPr>
          <w:rFonts w:cstheme="minorHAnsi"/>
        </w:rPr>
        <w:t>Brexit</w:t>
      </w:r>
      <w:r w:rsidR="0049624F">
        <w:rPr>
          <w:rFonts w:cstheme="minorHAnsi"/>
        </w:rPr>
        <w:t xml:space="preserve"> and </w:t>
      </w:r>
      <w:r w:rsidR="00005AFC">
        <w:rPr>
          <w:rFonts w:cstheme="minorHAnsi"/>
        </w:rPr>
        <w:t>it’s</w:t>
      </w:r>
      <w:r w:rsidR="0049624F">
        <w:rPr>
          <w:rFonts w:cstheme="minorHAnsi"/>
        </w:rPr>
        <w:t xml:space="preserve"> after </w:t>
      </w:r>
      <w:r w:rsidR="00005AFC">
        <w:rPr>
          <w:rFonts w:cstheme="minorHAnsi"/>
        </w:rPr>
        <w:t xml:space="preserve">affects. </w:t>
      </w:r>
      <w:r w:rsidR="00D571C8">
        <w:rPr>
          <w:rFonts w:cstheme="minorHAnsi"/>
        </w:rPr>
        <w:t>Likely</w:t>
      </w:r>
      <w:r>
        <w:rPr>
          <w:rFonts w:cstheme="minorHAnsi"/>
        </w:rPr>
        <w:t xml:space="preserve">, it will be changing the </w:t>
      </w:r>
      <w:r w:rsidR="00AC732A">
        <w:rPr>
          <w:rFonts w:cstheme="minorHAnsi"/>
        </w:rPr>
        <w:t>Britain’s</w:t>
      </w:r>
      <w:r>
        <w:rPr>
          <w:rFonts w:cstheme="minorHAnsi"/>
        </w:rPr>
        <w:t xml:space="preserve"> labour market. </w:t>
      </w:r>
    </w:p>
    <w:p w14:paraId="4AD758FE" w14:textId="48F5AD84" w:rsidR="00885117" w:rsidRPr="007E086F" w:rsidRDefault="0049624F" w:rsidP="00B25BDA">
      <w:pPr>
        <w:rPr>
          <w:rFonts w:cstheme="minorHAnsi"/>
          <w:color w:val="FF0000"/>
        </w:rPr>
      </w:pPr>
      <w:r>
        <w:rPr>
          <w:rFonts w:cstheme="minorHAnsi"/>
        </w:rPr>
        <w:t>The</w:t>
      </w:r>
      <w:r w:rsidR="00A10CD7">
        <w:rPr>
          <w:rFonts w:cstheme="minorHAnsi"/>
        </w:rPr>
        <w:t xml:space="preserve"> </w:t>
      </w:r>
      <w:r w:rsidR="005F615A">
        <w:rPr>
          <w:rFonts w:cstheme="minorHAnsi"/>
        </w:rPr>
        <w:t>assessment</w:t>
      </w:r>
      <w:r w:rsidR="00A10CD7">
        <w:rPr>
          <w:rFonts w:cstheme="minorHAnsi"/>
        </w:rPr>
        <w:t xml:space="preserve"> begins with an exploration of characteristic</w:t>
      </w:r>
      <w:r>
        <w:rPr>
          <w:rFonts w:cstheme="minorHAnsi"/>
        </w:rPr>
        <w:t>s</w:t>
      </w:r>
      <w:r w:rsidR="00A10CD7">
        <w:rPr>
          <w:rFonts w:cstheme="minorHAnsi"/>
        </w:rPr>
        <w:t xml:space="preserve"> of immigrants in the UK and how immigration has changed in the last few years. In the last decade, the number of Europeans who decided to move to the UK </w:t>
      </w:r>
      <w:r w:rsidR="00896C94">
        <w:rPr>
          <w:rFonts w:cstheme="minorHAnsi"/>
        </w:rPr>
        <w:t>to</w:t>
      </w:r>
      <w:r w:rsidR="00A10CD7">
        <w:rPr>
          <w:rFonts w:cstheme="minorHAnsi"/>
        </w:rPr>
        <w:t xml:space="preserve"> work increased. </w:t>
      </w:r>
      <w:r w:rsidR="00030969">
        <w:rPr>
          <w:rFonts w:cstheme="minorHAnsi"/>
        </w:rPr>
        <w:t xml:space="preserve">Since the </w:t>
      </w:r>
      <w:r w:rsidR="00DC19D1">
        <w:rPr>
          <w:rFonts w:cstheme="minorHAnsi"/>
        </w:rPr>
        <w:t xml:space="preserve">Brexit vote, </w:t>
      </w:r>
      <w:r w:rsidR="009506B2">
        <w:rPr>
          <w:rFonts w:cstheme="minorHAnsi"/>
        </w:rPr>
        <w:t xml:space="preserve">the flow of immigrants is attenuated. </w:t>
      </w:r>
      <w:r w:rsidR="00451883">
        <w:rPr>
          <w:rFonts w:cstheme="minorHAnsi"/>
        </w:rPr>
        <w:t>In 2016 the long-term migration in the UK was down 49,000 from year 2015. (Labour force survey).</w:t>
      </w:r>
      <w:r w:rsidR="00D6465F">
        <w:rPr>
          <w:rFonts w:cstheme="minorHAnsi"/>
        </w:rPr>
        <w:t xml:space="preserve"> </w:t>
      </w:r>
    </w:p>
    <w:p w14:paraId="4361F54D" w14:textId="0CFC4F4C" w:rsidR="00A10CD7" w:rsidRPr="00DF60CF" w:rsidRDefault="0049624F" w:rsidP="00B25BDA">
      <w:pPr>
        <w:rPr>
          <w:rFonts w:cstheme="minorHAnsi"/>
          <w:color w:val="000000" w:themeColor="text1"/>
        </w:rPr>
      </w:pPr>
      <w:r>
        <w:rPr>
          <w:rFonts w:cstheme="minorHAnsi"/>
        </w:rPr>
        <w:t xml:space="preserve">Second part of the assessment </w:t>
      </w:r>
      <w:r w:rsidR="00005AFC">
        <w:rPr>
          <w:rFonts w:cstheme="minorHAnsi"/>
        </w:rPr>
        <w:t>includes the</w:t>
      </w:r>
      <w:r w:rsidR="00012907">
        <w:rPr>
          <w:rFonts w:cstheme="minorHAnsi"/>
        </w:rPr>
        <w:t xml:space="preserve"> immigration impact on the Britain labour market </w:t>
      </w:r>
      <w:r>
        <w:rPr>
          <w:rFonts w:cstheme="minorHAnsi"/>
        </w:rPr>
        <w:t xml:space="preserve">where it </w:t>
      </w:r>
      <w:r w:rsidR="00012907">
        <w:rPr>
          <w:rFonts w:cstheme="minorHAnsi"/>
        </w:rPr>
        <w:t xml:space="preserve">is </w:t>
      </w:r>
      <w:r>
        <w:rPr>
          <w:rFonts w:cstheme="minorHAnsi"/>
        </w:rPr>
        <w:t>analysed.</w:t>
      </w:r>
      <w:r w:rsidR="00101533">
        <w:rPr>
          <w:rFonts w:cstheme="minorHAnsi"/>
        </w:rPr>
        <w:t xml:space="preserve"> </w:t>
      </w:r>
      <w:r w:rsidR="007A7E2E">
        <w:rPr>
          <w:rFonts w:cstheme="minorHAnsi"/>
        </w:rPr>
        <w:t>I</w:t>
      </w:r>
      <w:r w:rsidR="00A10CD7">
        <w:rPr>
          <w:rFonts w:cstheme="minorHAnsi"/>
        </w:rPr>
        <w:t xml:space="preserve">mmigration has </w:t>
      </w:r>
      <w:r w:rsidR="001800F7">
        <w:rPr>
          <w:rFonts w:cstheme="minorHAnsi"/>
        </w:rPr>
        <w:t xml:space="preserve">no </w:t>
      </w:r>
      <w:r w:rsidR="00A10CD7">
        <w:rPr>
          <w:rFonts w:cstheme="minorHAnsi"/>
        </w:rPr>
        <w:t xml:space="preserve">effects on wage </w:t>
      </w:r>
      <w:r w:rsidR="00A956F4">
        <w:rPr>
          <w:rFonts w:cstheme="minorHAnsi"/>
        </w:rPr>
        <w:t>and on</w:t>
      </w:r>
      <w:r w:rsidR="001800F7">
        <w:rPr>
          <w:rFonts w:cstheme="minorHAnsi"/>
        </w:rPr>
        <w:t xml:space="preserve"> </w:t>
      </w:r>
      <w:r w:rsidR="00A10CD7">
        <w:rPr>
          <w:rFonts w:cstheme="minorHAnsi"/>
        </w:rPr>
        <w:t xml:space="preserve">employment </w:t>
      </w:r>
      <w:r w:rsidR="001800F7">
        <w:rPr>
          <w:rFonts w:cstheme="minorHAnsi"/>
        </w:rPr>
        <w:t>of</w:t>
      </w:r>
      <w:r w:rsidR="00A10CD7">
        <w:rPr>
          <w:rFonts w:cstheme="minorHAnsi"/>
        </w:rPr>
        <w:t xml:space="preserve"> the </w:t>
      </w:r>
      <w:r w:rsidR="003B6CFC">
        <w:rPr>
          <w:rFonts w:cstheme="minorHAnsi"/>
        </w:rPr>
        <w:t>UK-native workers</w:t>
      </w:r>
      <w:r w:rsidR="00B77620">
        <w:rPr>
          <w:rFonts w:cstheme="minorHAnsi"/>
        </w:rPr>
        <w:t>, at least in the long-run</w:t>
      </w:r>
      <w:r w:rsidR="0034172E">
        <w:rPr>
          <w:rFonts w:cstheme="minorHAnsi"/>
        </w:rPr>
        <w:t xml:space="preserve"> (</w:t>
      </w:r>
      <w:r w:rsidR="0034172E" w:rsidRPr="00763A0A">
        <w:rPr>
          <w:rFonts w:cstheme="minorHAnsi"/>
          <w:color w:val="000000" w:themeColor="text1"/>
        </w:rPr>
        <w:t>Wa</w:t>
      </w:r>
      <w:r w:rsidR="00A96C5D" w:rsidRPr="00763A0A">
        <w:rPr>
          <w:rFonts w:cstheme="minorHAnsi"/>
          <w:color w:val="000000" w:themeColor="text1"/>
        </w:rPr>
        <w:t>dsw</w:t>
      </w:r>
      <w:r w:rsidR="00D46E28" w:rsidRPr="00763A0A">
        <w:rPr>
          <w:rFonts w:cstheme="minorHAnsi"/>
          <w:color w:val="000000" w:themeColor="text1"/>
        </w:rPr>
        <w:t>o</w:t>
      </w:r>
      <w:r w:rsidR="009D0E27" w:rsidRPr="00763A0A">
        <w:rPr>
          <w:rFonts w:cstheme="minorHAnsi"/>
          <w:color w:val="000000" w:themeColor="text1"/>
        </w:rPr>
        <w:t>rth,</w:t>
      </w:r>
      <w:r w:rsidR="00763A0A">
        <w:rPr>
          <w:rFonts w:cstheme="minorHAnsi"/>
          <w:color w:val="000000" w:themeColor="text1"/>
        </w:rPr>
        <w:t xml:space="preserve"> </w:t>
      </w:r>
      <w:r w:rsidR="00A96C5D" w:rsidRPr="00763A0A">
        <w:rPr>
          <w:rFonts w:cstheme="minorHAnsi"/>
          <w:color w:val="000000" w:themeColor="text1"/>
        </w:rPr>
        <w:t>2016</w:t>
      </w:r>
      <w:r w:rsidR="00D46E28">
        <w:rPr>
          <w:rFonts w:cstheme="minorHAnsi"/>
        </w:rPr>
        <w:t>).</w:t>
      </w:r>
      <w:r w:rsidR="008C09EF">
        <w:rPr>
          <w:rFonts w:cstheme="minorHAnsi"/>
        </w:rPr>
        <w:t xml:space="preserve"> </w:t>
      </w:r>
    </w:p>
    <w:p w14:paraId="102002F3" w14:textId="0E8DCDE0" w:rsidR="002C071D" w:rsidRDefault="00E0213A" w:rsidP="00B25BDA">
      <w:pPr>
        <w:rPr>
          <w:rFonts w:cstheme="minorHAnsi"/>
        </w:rPr>
      </w:pPr>
      <w:r>
        <w:rPr>
          <w:rFonts w:cstheme="minorHAnsi"/>
        </w:rPr>
        <w:t>In t</w:t>
      </w:r>
      <w:r w:rsidR="00005AFC">
        <w:rPr>
          <w:rFonts w:cstheme="minorHAnsi"/>
        </w:rPr>
        <w:t>he last part of this assessment</w:t>
      </w:r>
      <w:r w:rsidR="00D46E28">
        <w:rPr>
          <w:rFonts w:cstheme="minorHAnsi"/>
        </w:rPr>
        <w:t>,</w:t>
      </w:r>
      <w:r>
        <w:rPr>
          <w:rFonts w:cstheme="minorHAnsi"/>
        </w:rPr>
        <w:t xml:space="preserve"> a </w:t>
      </w:r>
      <w:r w:rsidR="00005AFC">
        <w:rPr>
          <w:rFonts w:cstheme="minorHAnsi"/>
        </w:rPr>
        <w:t xml:space="preserve">light on </w:t>
      </w:r>
      <w:r>
        <w:rPr>
          <w:rFonts w:cstheme="minorHAnsi"/>
        </w:rPr>
        <w:t xml:space="preserve">future </w:t>
      </w:r>
      <w:r w:rsidR="00005AFC">
        <w:rPr>
          <w:rFonts w:cstheme="minorHAnsi"/>
        </w:rPr>
        <w:t xml:space="preserve">labour market of </w:t>
      </w:r>
      <w:r>
        <w:rPr>
          <w:rFonts w:cstheme="minorHAnsi"/>
        </w:rPr>
        <w:t>N</w:t>
      </w:r>
      <w:r w:rsidR="00005AFC">
        <w:rPr>
          <w:rFonts w:cstheme="minorHAnsi"/>
        </w:rPr>
        <w:t>ando’s</w:t>
      </w:r>
      <w:r w:rsidR="00005AFC" w:rsidRPr="00005AFC">
        <w:rPr>
          <w:rFonts w:cstheme="minorHAnsi"/>
          <w:sz w:val="18"/>
          <w:szCs w:val="18"/>
        </w:rPr>
        <w:t xml:space="preserve"> </w:t>
      </w:r>
      <w:r w:rsidR="00005AFC">
        <w:rPr>
          <w:rFonts w:cstheme="minorHAnsi"/>
        </w:rPr>
        <w:t xml:space="preserve">labour is discussed </w:t>
      </w:r>
      <w:r>
        <w:rPr>
          <w:rFonts w:cstheme="minorHAnsi"/>
        </w:rPr>
        <w:t xml:space="preserve">using an empirical model. To </w:t>
      </w:r>
      <w:r w:rsidR="00005AFC">
        <w:rPr>
          <w:rFonts w:cstheme="minorHAnsi"/>
        </w:rPr>
        <w:t>start the empirical model</w:t>
      </w:r>
      <w:r>
        <w:rPr>
          <w:rFonts w:cstheme="minorHAnsi"/>
        </w:rPr>
        <w:t xml:space="preserve"> </w:t>
      </w:r>
      <w:r w:rsidR="007153AD">
        <w:rPr>
          <w:rFonts w:cstheme="minorHAnsi"/>
        </w:rPr>
        <w:t>a building of a small dataset</w:t>
      </w:r>
      <w:r w:rsidR="00D46E28">
        <w:rPr>
          <w:rFonts w:cstheme="minorHAnsi"/>
        </w:rPr>
        <w:t xml:space="preserve"> </w:t>
      </w:r>
      <w:r w:rsidR="007153AD">
        <w:rPr>
          <w:rFonts w:cstheme="minorHAnsi"/>
        </w:rPr>
        <w:t>was necessary, since Nando’s doesn</w:t>
      </w:r>
      <w:r w:rsidR="00E57DD7">
        <w:rPr>
          <w:rFonts w:cstheme="minorHAnsi"/>
        </w:rPr>
        <w:t>’t use to have it. Hence, the proposed data are related to the Nando’s in the Glo</w:t>
      </w:r>
      <w:r w:rsidR="002C071D">
        <w:rPr>
          <w:rFonts w:cstheme="minorHAnsi"/>
        </w:rPr>
        <w:t>ucester Road</w:t>
      </w:r>
      <w:r w:rsidR="00091439">
        <w:rPr>
          <w:rFonts w:cstheme="minorHAnsi"/>
        </w:rPr>
        <w:t>.</w:t>
      </w:r>
      <w:r w:rsidR="00005AFC">
        <w:rPr>
          <w:rFonts w:cstheme="minorHAnsi"/>
          <w:color w:val="FF0000"/>
        </w:rPr>
        <w:t xml:space="preserve"> </w:t>
      </w:r>
      <w:r w:rsidR="00FD0EF1">
        <w:rPr>
          <w:rFonts w:cstheme="minorHAnsi"/>
        </w:rPr>
        <w:t xml:space="preserve">In the next few years likely, Nando’s is going to lose </w:t>
      </w:r>
      <w:r w:rsidR="00442C41">
        <w:rPr>
          <w:rFonts w:cstheme="minorHAnsi"/>
        </w:rPr>
        <w:t xml:space="preserve">18 unskilled workers. </w:t>
      </w:r>
    </w:p>
    <w:p w14:paraId="200C639D" w14:textId="4589559D" w:rsidR="003B6CFC" w:rsidRPr="00DF60CF" w:rsidRDefault="00442C41" w:rsidP="00B25BDA">
      <w:pPr>
        <w:rPr>
          <w:rFonts w:cstheme="minorHAnsi"/>
          <w:color w:val="000000" w:themeColor="text1"/>
        </w:rPr>
      </w:pPr>
      <w:r>
        <w:rPr>
          <w:rFonts w:cstheme="minorHAnsi"/>
        </w:rPr>
        <w:t>To overcome this lack, Nando’s should introduce more tech</w:t>
      </w:r>
      <w:r w:rsidR="00AD1F21">
        <w:rPr>
          <w:rFonts w:cstheme="minorHAnsi"/>
        </w:rPr>
        <w:t xml:space="preserve">nology to make </w:t>
      </w:r>
      <w:r w:rsidR="00D907FA">
        <w:rPr>
          <w:rFonts w:cstheme="minorHAnsi"/>
        </w:rPr>
        <w:t>more automatic and easier</w:t>
      </w:r>
      <w:r w:rsidR="00AD1F21">
        <w:rPr>
          <w:rFonts w:cstheme="minorHAnsi"/>
        </w:rPr>
        <w:t xml:space="preserve"> its product </w:t>
      </w:r>
      <w:r w:rsidR="005C1827">
        <w:rPr>
          <w:rFonts w:cstheme="minorHAnsi"/>
        </w:rPr>
        <w:t xml:space="preserve">process. </w:t>
      </w:r>
      <w:r w:rsidR="0085700D">
        <w:rPr>
          <w:rFonts w:cstheme="minorHAnsi"/>
        </w:rPr>
        <w:t xml:space="preserve">In addition, </w:t>
      </w:r>
      <w:r w:rsidR="004234DD">
        <w:rPr>
          <w:rFonts w:cstheme="minorHAnsi"/>
        </w:rPr>
        <w:t>it should introduce a</w:t>
      </w:r>
      <w:r w:rsidR="00451883">
        <w:rPr>
          <w:rFonts w:cstheme="minorHAnsi"/>
        </w:rPr>
        <w:t xml:space="preserve"> HR metrics</w:t>
      </w:r>
      <w:r w:rsidR="004234DD">
        <w:rPr>
          <w:rFonts w:cstheme="minorHAnsi"/>
        </w:rPr>
        <w:t xml:space="preserve"> to understand and to improve </w:t>
      </w:r>
      <w:r w:rsidR="00E233F1">
        <w:rPr>
          <w:rFonts w:cstheme="minorHAnsi"/>
        </w:rPr>
        <w:t>its turnover staff</w:t>
      </w:r>
      <w:r w:rsidR="00726E0F">
        <w:rPr>
          <w:rFonts w:cstheme="minorHAnsi"/>
        </w:rPr>
        <w:t>.</w:t>
      </w:r>
    </w:p>
    <w:p w14:paraId="5881823C" w14:textId="77777777" w:rsidR="003672EC" w:rsidRDefault="003672EC" w:rsidP="00920CD8">
      <w:pPr>
        <w:rPr>
          <w:rFonts w:cstheme="minorHAnsi"/>
        </w:rPr>
      </w:pPr>
    </w:p>
    <w:p w14:paraId="07367D47" w14:textId="6BF040EB" w:rsidR="00920CD8" w:rsidRPr="00D61E9D" w:rsidRDefault="00622375" w:rsidP="00524B41">
      <w:pPr>
        <w:pStyle w:val="Heading1"/>
      </w:pPr>
      <w:bookmarkStart w:id="2" w:name="_Toc5651155"/>
      <w:r>
        <w:t xml:space="preserve"> </w:t>
      </w:r>
      <w:r>
        <w:tab/>
      </w:r>
      <w:bookmarkStart w:id="3" w:name="_Toc5897616"/>
      <w:r w:rsidR="00920CD8" w:rsidRPr="00D61E9D">
        <w:t>Immigrants and their characteristics</w:t>
      </w:r>
      <w:bookmarkEnd w:id="2"/>
      <w:bookmarkEnd w:id="3"/>
    </w:p>
    <w:p w14:paraId="38A9B391" w14:textId="77777777" w:rsidR="00622375" w:rsidRDefault="00622375" w:rsidP="00524B41">
      <w:pPr>
        <w:pStyle w:val="Heading2"/>
      </w:pPr>
    </w:p>
    <w:p w14:paraId="4F8176CF" w14:textId="02C41D6E" w:rsidR="00D37E62" w:rsidRPr="00005AFC" w:rsidRDefault="00D37E62" w:rsidP="00524B41">
      <w:pPr>
        <w:pStyle w:val="Heading2"/>
        <w:rPr>
          <w:color w:val="FF0000"/>
        </w:rPr>
      </w:pPr>
      <w:bookmarkStart w:id="4" w:name="_Toc5897617"/>
      <w:r w:rsidRPr="00D37E62">
        <w:t>Trend</w:t>
      </w:r>
      <w:r w:rsidR="00524B41">
        <w:t>s in</w:t>
      </w:r>
      <w:r w:rsidRPr="00D37E62">
        <w:t xml:space="preserve"> immigration</w:t>
      </w:r>
      <w:bookmarkEnd w:id="4"/>
      <w:r w:rsidR="00005AFC">
        <w:t xml:space="preserve"> </w:t>
      </w:r>
    </w:p>
    <w:p w14:paraId="0A967AE2" w14:textId="456FFB06" w:rsidR="00D37E62" w:rsidRDefault="00D37E62" w:rsidP="002969C3">
      <w:pPr>
        <w:rPr>
          <w:rFonts w:cstheme="minorHAnsi"/>
        </w:rPr>
      </w:pPr>
      <w:r>
        <w:rPr>
          <w:rFonts w:cstheme="minorHAnsi"/>
        </w:rPr>
        <w:t>According to Labour force Survey</w:t>
      </w:r>
      <w:r w:rsidR="00C34326">
        <w:rPr>
          <w:rFonts w:cstheme="minorHAnsi"/>
        </w:rPr>
        <w:t xml:space="preserve">, </w:t>
      </w:r>
      <w:r>
        <w:rPr>
          <w:rFonts w:cstheme="minorHAnsi"/>
        </w:rPr>
        <w:t xml:space="preserve">between </w:t>
      </w:r>
      <w:r w:rsidR="00CC6C2A">
        <w:rPr>
          <w:rFonts w:cstheme="minorHAnsi"/>
        </w:rPr>
        <w:t xml:space="preserve">1995 and 2015, the flow of European </w:t>
      </w:r>
      <w:r w:rsidR="000E1EAF">
        <w:rPr>
          <w:rFonts w:cstheme="minorHAnsi"/>
        </w:rPr>
        <w:t xml:space="preserve">immigrants living and working in the UK has tripled </w:t>
      </w:r>
      <w:r w:rsidR="003507CA">
        <w:rPr>
          <w:rFonts w:cstheme="minorHAnsi"/>
        </w:rPr>
        <w:t xml:space="preserve">passing </w:t>
      </w:r>
      <w:r w:rsidR="000E1EAF">
        <w:rPr>
          <w:rFonts w:cstheme="minorHAnsi"/>
        </w:rPr>
        <w:t xml:space="preserve">from 0.9 million to 3.3 million. </w:t>
      </w:r>
      <w:r w:rsidR="003C11D2">
        <w:rPr>
          <w:rFonts w:cstheme="minorHAnsi"/>
        </w:rPr>
        <w:t xml:space="preserve">Thirty years ago, 30% of all immigrants came from Ireland and India. </w:t>
      </w:r>
      <w:r w:rsidR="005D4F2E">
        <w:rPr>
          <w:rFonts w:cstheme="minorHAnsi"/>
        </w:rPr>
        <w:t>Today, the number of EU-immigrants is increasing</w:t>
      </w:r>
      <w:r w:rsidR="00754332">
        <w:rPr>
          <w:rFonts w:cstheme="minorHAnsi"/>
        </w:rPr>
        <w:t xml:space="preserve">. Indeed, Poland accounts for almost 10% of all </w:t>
      </w:r>
      <w:r w:rsidR="000B5ABE">
        <w:rPr>
          <w:rFonts w:cstheme="minorHAnsi"/>
        </w:rPr>
        <w:t>new immigrants, closely followed by India.</w:t>
      </w:r>
      <w:r w:rsidR="00005AFC">
        <w:rPr>
          <w:rFonts w:cstheme="minorHAnsi"/>
        </w:rPr>
        <w:t xml:space="preserve"> </w:t>
      </w:r>
    </w:p>
    <w:p w14:paraId="57B46B92" w14:textId="29043393" w:rsidR="00123059" w:rsidRDefault="00904132" w:rsidP="002969C3">
      <w:pPr>
        <w:rPr>
          <w:rFonts w:cstheme="minorHAnsi"/>
        </w:rPr>
      </w:pPr>
      <w:r>
        <w:rPr>
          <w:rFonts w:cstheme="minorHAnsi"/>
        </w:rPr>
        <w:t xml:space="preserve">Over the </w:t>
      </w:r>
      <w:r w:rsidR="00FF3659">
        <w:rPr>
          <w:rFonts w:cstheme="minorHAnsi"/>
        </w:rPr>
        <w:t>year, 527,000</w:t>
      </w:r>
      <w:r w:rsidR="009C2011">
        <w:rPr>
          <w:rFonts w:cstheme="minorHAnsi"/>
        </w:rPr>
        <w:t xml:space="preserve"> </w:t>
      </w:r>
      <w:r w:rsidR="00FF3659">
        <w:rPr>
          <w:rFonts w:cstheme="minorHAnsi"/>
        </w:rPr>
        <w:t>people moved to the UK and 345,000</w:t>
      </w:r>
      <w:r w:rsidR="009C2011">
        <w:rPr>
          <w:rFonts w:cstheme="minorHAnsi"/>
        </w:rPr>
        <w:t xml:space="preserve"> </w:t>
      </w:r>
      <w:r w:rsidR="00FF3659">
        <w:rPr>
          <w:rFonts w:cstheme="minorHAnsi"/>
        </w:rPr>
        <w:t xml:space="preserve">people left the </w:t>
      </w:r>
      <w:r w:rsidR="009C2011">
        <w:rPr>
          <w:rFonts w:cstheme="minorHAnsi"/>
        </w:rPr>
        <w:t xml:space="preserve">UK. </w:t>
      </w:r>
      <w:r w:rsidR="00FE3A93">
        <w:rPr>
          <w:rFonts w:cstheme="minorHAnsi"/>
        </w:rPr>
        <w:t>For the year ending September</w:t>
      </w:r>
      <w:r w:rsidR="00606187">
        <w:rPr>
          <w:rFonts w:cstheme="minorHAnsi"/>
        </w:rPr>
        <w:t xml:space="preserve"> 2016</w:t>
      </w:r>
      <w:r w:rsidR="00FE3A93">
        <w:rPr>
          <w:rFonts w:cstheme="minorHAnsi"/>
        </w:rPr>
        <w:t xml:space="preserve">, the long-term international </w:t>
      </w:r>
      <w:r w:rsidR="007527E8">
        <w:rPr>
          <w:rFonts w:cstheme="minorHAnsi"/>
        </w:rPr>
        <w:t>migration was down 49,000 from year Se</w:t>
      </w:r>
      <w:r w:rsidR="00A363A2">
        <w:rPr>
          <w:rFonts w:cstheme="minorHAnsi"/>
        </w:rPr>
        <w:t xml:space="preserve">ptember 2015. Net-immigration – difference between immigrants and migrants </w:t>
      </w:r>
      <w:r w:rsidR="00FE17E3">
        <w:rPr>
          <w:rFonts w:cstheme="minorHAnsi"/>
        </w:rPr>
        <w:t>–</w:t>
      </w:r>
      <w:r w:rsidR="00A363A2">
        <w:rPr>
          <w:rFonts w:cstheme="minorHAnsi"/>
        </w:rPr>
        <w:t xml:space="preserve"> </w:t>
      </w:r>
      <w:r w:rsidR="00FE17E3">
        <w:rPr>
          <w:rFonts w:cstheme="minorHAnsi"/>
        </w:rPr>
        <w:t xml:space="preserve">have remained stable overall since </w:t>
      </w:r>
      <w:r w:rsidR="00606187">
        <w:rPr>
          <w:rFonts w:cstheme="minorHAnsi"/>
        </w:rPr>
        <w:t>2016</w:t>
      </w:r>
      <w:r w:rsidR="00885AC2">
        <w:rPr>
          <w:rFonts w:cstheme="minorHAnsi"/>
        </w:rPr>
        <w:t>.</w:t>
      </w:r>
    </w:p>
    <w:p w14:paraId="0D64E807" w14:textId="2E028D19" w:rsidR="001D776B" w:rsidRDefault="009516B6" w:rsidP="002969C3">
      <w:pPr>
        <w:rPr>
          <w:rFonts w:cstheme="minorHAnsi"/>
        </w:rPr>
      </w:pPr>
      <w:r>
        <w:rPr>
          <w:rFonts w:cstheme="minorHAnsi"/>
        </w:rPr>
        <w:t xml:space="preserve">In other hand, while the total number of immigrants come to the UK </w:t>
      </w:r>
      <w:r w:rsidR="00FB3D07">
        <w:rPr>
          <w:rFonts w:cstheme="minorHAnsi"/>
        </w:rPr>
        <w:t>have remained stable, the composition has changed.</w:t>
      </w:r>
      <w:r w:rsidR="00123059">
        <w:rPr>
          <w:rFonts w:cstheme="minorHAnsi"/>
        </w:rPr>
        <w:t xml:space="preserve"> </w:t>
      </w:r>
      <w:r w:rsidR="001D776B">
        <w:rPr>
          <w:rFonts w:cstheme="minorHAnsi"/>
        </w:rPr>
        <w:t>Over the five pas</w:t>
      </w:r>
      <w:r w:rsidR="005F60B0">
        <w:rPr>
          <w:rFonts w:cstheme="minorHAnsi"/>
        </w:rPr>
        <w:t>t</w:t>
      </w:r>
      <w:r w:rsidR="001D776B">
        <w:rPr>
          <w:rFonts w:cstheme="minorHAnsi"/>
        </w:rPr>
        <w:t xml:space="preserve"> years</w:t>
      </w:r>
      <w:r w:rsidR="007F0670">
        <w:rPr>
          <w:rFonts w:cstheme="minorHAnsi"/>
        </w:rPr>
        <w:t>,</w:t>
      </w:r>
      <w:r w:rsidR="001D776B">
        <w:rPr>
          <w:rFonts w:cstheme="minorHAnsi"/>
        </w:rPr>
        <w:t xml:space="preserve"> it has registered </w:t>
      </w:r>
      <w:r w:rsidR="00BC2F40">
        <w:rPr>
          <w:rFonts w:cstheme="minorHAnsi"/>
        </w:rPr>
        <w:t xml:space="preserve">a gradual increase of </w:t>
      </w:r>
      <w:r w:rsidR="008E39DB">
        <w:rPr>
          <w:rFonts w:cstheme="minorHAnsi"/>
        </w:rPr>
        <w:t xml:space="preserve">student </w:t>
      </w:r>
      <w:r w:rsidR="00BC2F40">
        <w:rPr>
          <w:rFonts w:cstheme="minorHAnsi"/>
        </w:rPr>
        <w:t>immigrants from non-EU country</w:t>
      </w:r>
      <w:r w:rsidR="008E39DB">
        <w:rPr>
          <w:rFonts w:cstheme="minorHAnsi"/>
        </w:rPr>
        <w:t xml:space="preserve">. </w:t>
      </w:r>
      <w:r w:rsidR="005F60B0">
        <w:rPr>
          <w:rFonts w:cstheme="minorHAnsi"/>
        </w:rPr>
        <w:t>On the other side, EU net immigration decreased</w:t>
      </w:r>
      <w:r w:rsidR="00BF45DE">
        <w:rPr>
          <w:rFonts w:cstheme="minorHAnsi"/>
        </w:rPr>
        <w:t>. More people are considerate to leaving, and less people to coming</w:t>
      </w:r>
      <w:r w:rsidR="004A6665">
        <w:rPr>
          <w:rFonts w:cstheme="minorHAnsi"/>
        </w:rPr>
        <w:t xml:space="preserve"> to the UK.</w:t>
      </w:r>
      <w:r w:rsidR="00E07687">
        <w:rPr>
          <w:rFonts w:cstheme="minorHAnsi"/>
        </w:rPr>
        <w:t xml:space="preserve"> </w:t>
      </w:r>
      <w:r w:rsidR="00662259">
        <w:rPr>
          <w:rFonts w:cstheme="minorHAnsi"/>
        </w:rPr>
        <w:t xml:space="preserve">Moreover, </w:t>
      </w:r>
      <w:r w:rsidR="008D26AD">
        <w:rPr>
          <w:rFonts w:cstheme="minorHAnsi"/>
        </w:rPr>
        <w:t xml:space="preserve">workers </w:t>
      </w:r>
      <w:r w:rsidR="00662259">
        <w:rPr>
          <w:rFonts w:cstheme="minorHAnsi"/>
        </w:rPr>
        <w:t xml:space="preserve">immigration to the UK </w:t>
      </w:r>
      <w:r w:rsidR="00662259">
        <w:rPr>
          <w:rFonts w:cstheme="minorHAnsi"/>
        </w:rPr>
        <w:lastRenderedPageBreak/>
        <w:t>f</w:t>
      </w:r>
      <w:r w:rsidR="00FC5763">
        <w:rPr>
          <w:rFonts w:cstheme="minorHAnsi"/>
        </w:rPr>
        <w:t xml:space="preserve">elled to its lowest since 2014. </w:t>
      </w:r>
      <w:r w:rsidR="00595322">
        <w:rPr>
          <w:rFonts w:cstheme="minorHAnsi"/>
        </w:rPr>
        <w:t xml:space="preserve">Most likely, the number </w:t>
      </w:r>
      <w:r w:rsidR="00663589">
        <w:rPr>
          <w:rFonts w:cstheme="minorHAnsi"/>
        </w:rPr>
        <w:t>of EU citizen moving to the UK has decreased since the Brexit vote</w:t>
      </w:r>
      <w:r w:rsidR="00E24AA3">
        <w:rPr>
          <w:rFonts w:cstheme="minorHAnsi"/>
        </w:rPr>
        <w:t xml:space="preserve"> – 23, June 2016.</w:t>
      </w:r>
      <w:r w:rsidR="00012B53">
        <w:rPr>
          <w:rFonts w:cstheme="minorHAnsi"/>
        </w:rPr>
        <w:t xml:space="preserve"> </w:t>
      </w:r>
    </w:p>
    <w:p w14:paraId="1BCFC589" w14:textId="6209EE8B" w:rsidR="007D1E21" w:rsidRPr="00AD131B" w:rsidRDefault="00832FBD" w:rsidP="00AD131B">
      <w:pPr>
        <w:rPr>
          <w:rFonts w:cstheme="minorHAnsi"/>
        </w:rPr>
      </w:pPr>
      <w:r>
        <w:rPr>
          <w:rFonts w:cstheme="minorHAnsi"/>
        </w:rPr>
        <w:t xml:space="preserve">If the number of immigrants </w:t>
      </w:r>
      <w:r w:rsidR="00CA3724">
        <w:rPr>
          <w:rFonts w:cstheme="minorHAnsi"/>
        </w:rPr>
        <w:t>will continues to decrease</w:t>
      </w:r>
      <w:r w:rsidR="00FE593A">
        <w:rPr>
          <w:rFonts w:cstheme="minorHAnsi"/>
        </w:rPr>
        <w:t xml:space="preserve"> </w:t>
      </w:r>
      <w:r w:rsidR="00971301">
        <w:t>at a steady pace</w:t>
      </w:r>
      <w:r w:rsidR="00971301">
        <w:t xml:space="preserve">, Britain labour markets is going to change, </w:t>
      </w:r>
      <w:r w:rsidR="00E1495B">
        <w:t xml:space="preserve">this means that the supply </w:t>
      </w:r>
      <w:r w:rsidR="00CA3724">
        <w:t xml:space="preserve">curve </w:t>
      </w:r>
      <w:bookmarkStart w:id="5" w:name="_GoBack"/>
      <w:bookmarkEnd w:id="5"/>
      <w:r w:rsidR="00E1495B">
        <w:t xml:space="preserve">is sloping to </w:t>
      </w:r>
      <w:r w:rsidR="00CD7B9B">
        <w:t xml:space="preserve">left. HRM should </w:t>
      </w:r>
      <w:r w:rsidR="00AD3B08">
        <w:t xml:space="preserve">create new </w:t>
      </w:r>
      <w:r w:rsidR="00B424BF">
        <w:t xml:space="preserve">recruitment </w:t>
      </w:r>
      <w:r w:rsidR="00AD131B">
        <w:t xml:space="preserve">staff’s strategies. </w:t>
      </w:r>
      <w:r w:rsidR="00FD292A" w:rsidRPr="007F4B01">
        <w:rPr>
          <w:rFonts w:eastAsia="Times New Roman" w:cstheme="minorHAnsi"/>
          <w:color w:val="000000"/>
          <w:lang w:eastAsia="en-GB"/>
        </w:rPr>
        <w:t xml:space="preserve">“Falling net migration is particularly bad news for employers at the moment given the tightening labour market, which will exercise a closer grip on some employers’ ability to get any suitable candidates for the job, let alone the best one,” said </w:t>
      </w:r>
      <w:proofErr w:type="spellStart"/>
      <w:r w:rsidR="00FD292A" w:rsidRPr="007F4B01">
        <w:rPr>
          <w:rFonts w:eastAsia="Times New Roman" w:cstheme="minorHAnsi"/>
          <w:color w:val="000000"/>
          <w:lang w:eastAsia="en-GB"/>
        </w:rPr>
        <w:t>Gerwyn</w:t>
      </w:r>
      <w:proofErr w:type="spellEnd"/>
      <w:r w:rsidR="00FD292A" w:rsidRPr="007F4B01">
        <w:rPr>
          <w:rFonts w:eastAsia="Times New Roman" w:cstheme="minorHAnsi"/>
          <w:color w:val="000000"/>
          <w:lang w:eastAsia="en-GB"/>
        </w:rPr>
        <w:t xml:space="preserve"> Davies, senior labour market adviser at the CIPD</w:t>
      </w:r>
      <w:r w:rsidR="00613886">
        <w:rPr>
          <w:rFonts w:eastAsia="Times New Roman" w:cstheme="minorHAnsi"/>
          <w:color w:val="000000"/>
          <w:lang w:eastAsia="en-GB"/>
        </w:rPr>
        <w:t>.</w:t>
      </w:r>
      <w:r w:rsidR="007D1E21">
        <w:rPr>
          <w:rFonts w:eastAsia="Times New Roman" w:cstheme="minorHAnsi"/>
          <w:color w:val="000000"/>
          <w:lang w:eastAsia="en-GB"/>
        </w:rPr>
        <w:t xml:space="preserve"> (Hayley</w:t>
      </w:r>
      <w:r w:rsidR="003611DB">
        <w:rPr>
          <w:rFonts w:eastAsia="Times New Roman" w:cstheme="minorHAnsi"/>
          <w:color w:val="000000"/>
          <w:lang w:eastAsia="en-GB"/>
        </w:rPr>
        <w:t>,</w:t>
      </w:r>
      <w:r w:rsidR="007D1E21">
        <w:rPr>
          <w:rFonts w:eastAsia="Times New Roman" w:cstheme="minorHAnsi"/>
          <w:color w:val="000000"/>
          <w:lang w:eastAsia="en-GB"/>
        </w:rPr>
        <w:t xml:space="preserve"> 2018)</w:t>
      </w:r>
      <w:r w:rsidR="00613886">
        <w:rPr>
          <w:rFonts w:eastAsia="Times New Roman" w:cstheme="minorHAnsi"/>
          <w:color w:val="000000"/>
          <w:lang w:eastAsia="en-GB"/>
        </w:rPr>
        <w:t xml:space="preserve"> </w:t>
      </w:r>
    </w:p>
    <w:p w14:paraId="04B074C2" w14:textId="77777777" w:rsidR="00FD292A" w:rsidRDefault="00FD292A" w:rsidP="002969C3">
      <w:pPr>
        <w:rPr>
          <w:rFonts w:cstheme="minorHAnsi"/>
        </w:rPr>
      </w:pPr>
    </w:p>
    <w:p w14:paraId="765C6089" w14:textId="4F0D62A1" w:rsidR="00E74D42" w:rsidRDefault="00524B41" w:rsidP="00524B41">
      <w:pPr>
        <w:pStyle w:val="Heading2"/>
      </w:pPr>
      <w:bookmarkStart w:id="6" w:name="_Toc5897618"/>
      <w:r>
        <w:t>S</w:t>
      </w:r>
      <w:r w:rsidR="00D61E9D" w:rsidRPr="00D61E9D">
        <w:t xml:space="preserve">kills </w:t>
      </w:r>
      <w:r>
        <w:t>of immigrants</w:t>
      </w:r>
      <w:bookmarkEnd w:id="6"/>
      <w:r>
        <w:t xml:space="preserve"> </w:t>
      </w:r>
    </w:p>
    <w:p w14:paraId="7E495552" w14:textId="59A658F0" w:rsidR="00175C15" w:rsidRDefault="00050ADB" w:rsidP="002969C3">
      <w:pPr>
        <w:rPr>
          <w:rFonts w:cstheme="minorHAnsi"/>
        </w:rPr>
      </w:pPr>
      <w:r>
        <w:rPr>
          <w:rFonts w:cstheme="minorHAnsi"/>
        </w:rPr>
        <w:t>According to C</w:t>
      </w:r>
      <w:r w:rsidR="00E574F5">
        <w:rPr>
          <w:rFonts w:cstheme="minorHAnsi"/>
        </w:rPr>
        <w:t>EP</w:t>
      </w:r>
      <w:r w:rsidR="009B44D2">
        <w:rPr>
          <w:rFonts w:cstheme="minorHAnsi"/>
        </w:rPr>
        <w:t xml:space="preserve"> (2015)</w:t>
      </w:r>
      <w:r w:rsidR="0070685C">
        <w:rPr>
          <w:rFonts w:cstheme="minorHAnsi"/>
        </w:rPr>
        <w:t>, i</w:t>
      </w:r>
      <w:r w:rsidR="00743D71">
        <w:rPr>
          <w:rFonts w:cstheme="minorHAnsi"/>
        </w:rPr>
        <w:t xml:space="preserve">mmigrants are on average better educated and younger than their UK-born </w:t>
      </w:r>
      <w:r w:rsidR="005B683D">
        <w:rPr>
          <w:rFonts w:cstheme="minorHAnsi"/>
        </w:rPr>
        <w:t>counterparts. In addition,</w:t>
      </w:r>
      <w:r w:rsidR="00012B53">
        <w:rPr>
          <w:rFonts w:cstheme="minorHAnsi"/>
        </w:rPr>
        <w:t xml:space="preserve"> the new flow of immigrants </w:t>
      </w:r>
      <w:r w:rsidR="00030434">
        <w:rPr>
          <w:rFonts w:cstheme="minorHAnsi"/>
        </w:rPr>
        <w:t>has</w:t>
      </w:r>
      <w:r w:rsidR="00012B53">
        <w:rPr>
          <w:rFonts w:cstheme="minorHAnsi"/>
        </w:rPr>
        <w:t xml:space="preserve"> </w:t>
      </w:r>
      <w:r w:rsidR="005B683D">
        <w:rPr>
          <w:rFonts w:cstheme="minorHAnsi"/>
        </w:rPr>
        <w:t xml:space="preserve">more skills </w:t>
      </w:r>
      <w:r w:rsidR="002C44CF">
        <w:rPr>
          <w:rFonts w:cstheme="minorHAnsi"/>
        </w:rPr>
        <w:t xml:space="preserve">than earlier immigrants. </w:t>
      </w:r>
    </w:p>
    <w:p w14:paraId="3AD71CA6" w14:textId="77777777" w:rsidR="00451883" w:rsidRDefault="002C44CF" w:rsidP="002969C3">
      <w:pPr>
        <w:rPr>
          <w:rFonts w:cstheme="minorHAnsi"/>
          <w:color w:val="000000" w:themeColor="text1"/>
        </w:rPr>
      </w:pPr>
      <w:r w:rsidRPr="00451883">
        <w:rPr>
          <w:rFonts w:cstheme="minorHAnsi"/>
          <w:color w:val="000000" w:themeColor="text1"/>
        </w:rPr>
        <w:t>However, immigrants are over-represented in the very</w:t>
      </w:r>
      <w:r w:rsidR="00A12D67" w:rsidRPr="00451883">
        <w:rPr>
          <w:rFonts w:cstheme="minorHAnsi"/>
          <w:color w:val="000000" w:themeColor="text1"/>
        </w:rPr>
        <w:t xml:space="preserve"> high-skilled occupation. </w:t>
      </w:r>
      <w:r w:rsidR="000A2AB9" w:rsidRPr="00451883">
        <w:rPr>
          <w:rFonts w:cstheme="minorHAnsi"/>
          <w:color w:val="000000" w:themeColor="text1"/>
        </w:rPr>
        <w:t>Hospitality sector</w:t>
      </w:r>
      <w:r w:rsidR="0023754A" w:rsidRPr="00451883">
        <w:rPr>
          <w:rFonts w:cstheme="minorHAnsi"/>
          <w:color w:val="000000" w:themeColor="text1"/>
        </w:rPr>
        <w:t xml:space="preserve"> such as hotel, bar</w:t>
      </w:r>
      <w:r w:rsidR="00012B53" w:rsidRPr="00451883">
        <w:rPr>
          <w:rFonts w:cstheme="minorHAnsi"/>
          <w:color w:val="000000" w:themeColor="text1"/>
        </w:rPr>
        <w:t>s</w:t>
      </w:r>
      <w:r w:rsidR="0023754A" w:rsidRPr="00451883">
        <w:rPr>
          <w:rFonts w:cstheme="minorHAnsi"/>
          <w:color w:val="000000" w:themeColor="text1"/>
        </w:rPr>
        <w:t xml:space="preserve"> and restaurant employ mo</w:t>
      </w:r>
      <w:r w:rsidR="00A8664F" w:rsidRPr="00451883">
        <w:rPr>
          <w:rFonts w:cstheme="minorHAnsi"/>
          <w:color w:val="000000" w:themeColor="text1"/>
        </w:rPr>
        <w:t xml:space="preserve">re migrant workers than other sector. </w:t>
      </w:r>
      <w:r w:rsidR="009C687F" w:rsidRPr="00451883">
        <w:rPr>
          <w:rFonts w:cstheme="minorHAnsi"/>
          <w:color w:val="000000" w:themeColor="text1"/>
        </w:rPr>
        <w:t xml:space="preserve">Beside </w:t>
      </w:r>
      <w:r w:rsidR="00213BF5" w:rsidRPr="00451883">
        <w:rPr>
          <w:rFonts w:cstheme="minorHAnsi"/>
          <w:color w:val="000000" w:themeColor="text1"/>
        </w:rPr>
        <w:t xml:space="preserve">the most part of EU immigrants used to come in this country </w:t>
      </w:r>
      <w:r w:rsidR="00C41B53" w:rsidRPr="00451883">
        <w:rPr>
          <w:rFonts w:cstheme="minorHAnsi"/>
          <w:color w:val="000000" w:themeColor="text1"/>
        </w:rPr>
        <w:t xml:space="preserve">to learn English. </w:t>
      </w:r>
      <w:r w:rsidR="00D4296B" w:rsidRPr="00451883">
        <w:rPr>
          <w:rFonts w:cstheme="minorHAnsi"/>
          <w:color w:val="000000" w:themeColor="text1"/>
        </w:rPr>
        <w:t xml:space="preserve">Knowledge of </w:t>
      </w:r>
      <w:r w:rsidR="00FB2837" w:rsidRPr="00451883">
        <w:rPr>
          <w:rFonts w:cstheme="minorHAnsi"/>
          <w:color w:val="000000" w:themeColor="text1"/>
        </w:rPr>
        <w:t xml:space="preserve">English plays a crucial role in the </w:t>
      </w:r>
      <w:r w:rsidR="002A1355" w:rsidRPr="00451883">
        <w:rPr>
          <w:rFonts w:cstheme="minorHAnsi"/>
          <w:color w:val="000000" w:themeColor="text1"/>
        </w:rPr>
        <w:t xml:space="preserve">London labour market. </w:t>
      </w:r>
      <w:r w:rsidR="009D0E27" w:rsidRPr="00451883">
        <w:rPr>
          <w:rFonts w:cstheme="minorHAnsi"/>
          <w:color w:val="000000" w:themeColor="text1"/>
        </w:rPr>
        <w:t xml:space="preserve"> </w:t>
      </w:r>
    </w:p>
    <w:p w14:paraId="3FDDDD4B" w14:textId="7053C9BC" w:rsidR="002C44CF" w:rsidRPr="009D0E27" w:rsidRDefault="00451883" w:rsidP="002969C3">
      <w:pPr>
        <w:rPr>
          <w:rFonts w:cstheme="minorHAnsi"/>
          <w:color w:val="FF0000"/>
        </w:rPr>
      </w:pPr>
      <w:r>
        <w:rPr>
          <w:rFonts w:cstheme="minorHAnsi"/>
          <w:color w:val="000000" w:themeColor="text1"/>
        </w:rPr>
        <w:t xml:space="preserve">According to </w:t>
      </w:r>
      <w:r w:rsidR="00B43EE4">
        <w:rPr>
          <w:rFonts w:cstheme="minorHAnsi"/>
          <w:color w:val="000000" w:themeColor="text1"/>
        </w:rPr>
        <w:t>BHA</w:t>
      </w:r>
      <w:r w:rsidR="002139CC">
        <w:rPr>
          <w:rFonts w:cstheme="minorHAnsi"/>
          <w:color w:val="000000" w:themeColor="text1"/>
        </w:rPr>
        <w:t xml:space="preserve"> (2017)</w:t>
      </w:r>
      <w:r w:rsidR="00136567">
        <w:rPr>
          <w:rFonts w:cstheme="minorHAnsi"/>
          <w:color w:val="000000" w:themeColor="text1"/>
        </w:rPr>
        <w:t>,</w:t>
      </w:r>
      <w:r w:rsidR="002139CC">
        <w:rPr>
          <w:rFonts w:cstheme="minorHAnsi"/>
          <w:color w:val="000000" w:themeColor="text1"/>
        </w:rPr>
        <w:t xml:space="preserve"> </w:t>
      </w:r>
      <w:r w:rsidR="00304D8E">
        <w:rPr>
          <w:rFonts w:cstheme="minorHAnsi"/>
          <w:color w:val="000000" w:themeColor="text1"/>
        </w:rPr>
        <w:t xml:space="preserve">the hospitality and tourism industry is an important part of the UK economy. There are 700,000 EU-immigrants (15%) who are working in hospitality sector. </w:t>
      </w:r>
    </w:p>
    <w:p w14:paraId="7AC6A7EC" w14:textId="3055FFD2" w:rsidR="003364A1" w:rsidRPr="00012B53" w:rsidRDefault="003364A1" w:rsidP="002969C3">
      <w:pPr>
        <w:rPr>
          <w:rFonts w:cstheme="minorHAnsi"/>
          <w:b/>
        </w:rPr>
      </w:pPr>
      <w:r w:rsidRPr="00FB2837">
        <w:rPr>
          <w:rFonts w:cstheme="minorHAnsi"/>
        </w:rPr>
        <w:tab/>
      </w:r>
    </w:p>
    <w:p w14:paraId="31D6FA79" w14:textId="32887536" w:rsidR="00E056F2" w:rsidRDefault="003364A1" w:rsidP="00622375">
      <w:pPr>
        <w:pStyle w:val="Heading1"/>
        <w:ind w:firstLine="720"/>
      </w:pPr>
      <w:bookmarkStart w:id="7" w:name="_Hlk5040631"/>
      <w:bookmarkStart w:id="8" w:name="_Toc5897619"/>
      <w:r w:rsidRPr="00D61E9D">
        <w:t>I</w:t>
      </w:r>
      <w:r>
        <w:t xml:space="preserve">mpact of immigration in the </w:t>
      </w:r>
      <w:r w:rsidR="00E056F2">
        <w:t>UK labour market</w:t>
      </w:r>
      <w:bookmarkEnd w:id="7"/>
      <w:bookmarkEnd w:id="8"/>
    </w:p>
    <w:p w14:paraId="01FEED61" w14:textId="7A1ECA24" w:rsidR="00466199" w:rsidRDefault="003364A1" w:rsidP="00304D8E">
      <w:pPr>
        <w:pStyle w:val="Heading2"/>
      </w:pPr>
      <w:r w:rsidRPr="00D61E9D">
        <w:t xml:space="preserve"> </w:t>
      </w:r>
      <w:bookmarkStart w:id="9" w:name="_Toc5897620"/>
      <w:r w:rsidR="00304D8E">
        <w:t>Surveys</w:t>
      </w:r>
      <w:bookmarkEnd w:id="9"/>
      <w:r w:rsidR="00304D8E">
        <w:t xml:space="preserve"> </w:t>
      </w:r>
      <w:r w:rsidR="00010183">
        <w:tab/>
      </w:r>
    </w:p>
    <w:p w14:paraId="0E238066" w14:textId="0E93FEFD" w:rsidR="00C50731" w:rsidRDefault="00143B97" w:rsidP="002969C3">
      <w:pPr>
        <w:rPr>
          <w:rFonts w:cstheme="minorHAnsi"/>
        </w:rPr>
      </w:pPr>
      <w:r>
        <w:rPr>
          <w:rFonts w:cstheme="minorHAnsi"/>
        </w:rPr>
        <w:t>Immigration has direct impact on a host</w:t>
      </w:r>
      <w:r w:rsidR="00BB309B">
        <w:rPr>
          <w:rFonts w:cstheme="minorHAnsi"/>
        </w:rPr>
        <w:t>ing</w:t>
      </w:r>
      <w:r>
        <w:rPr>
          <w:rFonts w:cstheme="minorHAnsi"/>
        </w:rPr>
        <w:t xml:space="preserve"> country</w:t>
      </w:r>
      <w:r w:rsidR="00BB309B">
        <w:rPr>
          <w:rFonts w:cstheme="minorHAnsi"/>
        </w:rPr>
        <w:t xml:space="preserve"> </w:t>
      </w:r>
      <w:r>
        <w:rPr>
          <w:rFonts w:cstheme="minorHAnsi"/>
        </w:rPr>
        <w:t>labour market. Immigrants bring to the UK their diff</w:t>
      </w:r>
      <w:r w:rsidR="00217627">
        <w:rPr>
          <w:rFonts w:cstheme="minorHAnsi"/>
        </w:rPr>
        <w:t xml:space="preserve">erent </w:t>
      </w:r>
      <w:r w:rsidR="000C6A71">
        <w:rPr>
          <w:rFonts w:cstheme="minorHAnsi"/>
        </w:rPr>
        <w:t xml:space="preserve">skills and they work in different occupation than natives. Therefore, they </w:t>
      </w:r>
      <w:r w:rsidR="0079694D">
        <w:rPr>
          <w:rFonts w:cstheme="minorHAnsi"/>
        </w:rPr>
        <w:t xml:space="preserve">changed the composition of the Britain workforce. Most of the people </w:t>
      </w:r>
      <w:r w:rsidR="00BB309B">
        <w:rPr>
          <w:rFonts w:cstheme="minorHAnsi"/>
        </w:rPr>
        <w:t>think</w:t>
      </w:r>
      <w:r w:rsidR="00681751">
        <w:rPr>
          <w:rFonts w:cstheme="minorHAnsi"/>
        </w:rPr>
        <w:t xml:space="preserve"> </w:t>
      </w:r>
      <w:r w:rsidR="00F750CC">
        <w:rPr>
          <w:rFonts w:cstheme="minorHAnsi"/>
        </w:rPr>
        <w:t xml:space="preserve">that immigration could reduce wages and prospects of the UK citizen. </w:t>
      </w:r>
      <w:r w:rsidR="004D4798">
        <w:rPr>
          <w:rFonts w:cstheme="minorHAnsi"/>
        </w:rPr>
        <w:t xml:space="preserve">But </w:t>
      </w:r>
      <w:r w:rsidR="00046A8F">
        <w:rPr>
          <w:rFonts w:cstheme="minorHAnsi"/>
        </w:rPr>
        <w:t xml:space="preserve">it is needed consider that immigrants consume goods and services. </w:t>
      </w:r>
      <w:r w:rsidR="00E9637D">
        <w:rPr>
          <w:rFonts w:cstheme="minorHAnsi"/>
        </w:rPr>
        <w:t>So</w:t>
      </w:r>
      <w:r w:rsidR="00E6152E">
        <w:rPr>
          <w:rFonts w:cstheme="minorHAnsi"/>
        </w:rPr>
        <w:t>,</w:t>
      </w:r>
      <w:r w:rsidR="008D5328">
        <w:rPr>
          <w:rFonts w:cstheme="minorHAnsi"/>
        </w:rPr>
        <w:t xml:space="preserve"> from</w:t>
      </w:r>
      <w:r w:rsidR="003A3684">
        <w:rPr>
          <w:rFonts w:cstheme="minorHAnsi"/>
        </w:rPr>
        <w:t xml:space="preserve"> one hand they contribute to increase the supply, </w:t>
      </w:r>
      <w:r w:rsidR="00681686">
        <w:rPr>
          <w:rFonts w:cstheme="minorHAnsi"/>
        </w:rPr>
        <w:t xml:space="preserve">to </w:t>
      </w:r>
      <w:r w:rsidR="00E6152E">
        <w:rPr>
          <w:rFonts w:cstheme="minorHAnsi"/>
        </w:rPr>
        <w:t xml:space="preserve">the other hand they increase the demand of labour </w:t>
      </w:r>
      <w:r w:rsidR="004A23A6">
        <w:rPr>
          <w:rFonts w:cstheme="minorHAnsi"/>
        </w:rPr>
        <w:t xml:space="preserve">market creating more employment opportunities. </w:t>
      </w:r>
      <w:r w:rsidR="00CF49CB">
        <w:rPr>
          <w:rFonts w:cstheme="minorHAnsi"/>
        </w:rPr>
        <w:t xml:space="preserve">In addition, immigrants help to reduce the budget deficit because they pay more taxes </w:t>
      </w:r>
      <w:r w:rsidR="00011429">
        <w:rPr>
          <w:rFonts w:cstheme="minorHAnsi"/>
        </w:rPr>
        <w:t xml:space="preserve">than UK-native. </w:t>
      </w:r>
    </w:p>
    <w:p w14:paraId="2F032862" w14:textId="217A3195" w:rsidR="008B2EB5" w:rsidRDefault="00176760" w:rsidP="002969C3">
      <w:pPr>
        <w:rPr>
          <w:rFonts w:cstheme="minorHAnsi"/>
        </w:rPr>
      </w:pPr>
      <w:r>
        <w:rPr>
          <w:rFonts w:cstheme="minorHAnsi"/>
        </w:rPr>
        <w:t xml:space="preserve">Following, </w:t>
      </w:r>
      <w:r w:rsidR="00304D8E">
        <w:rPr>
          <w:rFonts w:cstheme="minorHAnsi"/>
          <w:color w:val="000000" w:themeColor="text1"/>
        </w:rPr>
        <w:t xml:space="preserve">it is </w:t>
      </w:r>
      <w:r w:rsidR="00304D8E" w:rsidRPr="002A6173">
        <w:rPr>
          <w:rFonts w:cstheme="minorHAnsi"/>
        </w:rPr>
        <w:t>synthesizing</w:t>
      </w:r>
      <w:r w:rsidR="002A6173">
        <w:rPr>
          <w:rFonts w:cstheme="minorHAnsi"/>
        </w:rPr>
        <w:t xml:space="preserve"> the most important contribut</w:t>
      </w:r>
      <w:r w:rsidR="003904A6">
        <w:rPr>
          <w:rFonts w:cstheme="minorHAnsi"/>
        </w:rPr>
        <w:t xml:space="preserve">ions. </w:t>
      </w:r>
    </w:p>
    <w:p w14:paraId="74EB157E" w14:textId="6ECF5459" w:rsidR="003904A6" w:rsidRDefault="003904A6" w:rsidP="002969C3">
      <w:pPr>
        <w:rPr>
          <w:rFonts w:cstheme="minorHAnsi"/>
        </w:rPr>
      </w:pPr>
      <w:r>
        <w:rPr>
          <w:rFonts w:cstheme="minorHAnsi"/>
        </w:rPr>
        <w:t xml:space="preserve">According to </w:t>
      </w:r>
      <w:proofErr w:type="spellStart"/>
      <w:r w:rsidR="009D70FE">
        <w:rPr>
          <w:rFonts w:cstheme="minorHAnsi"/>
        </w:rPr>
        <w:t>Dustmann</w:t>
      </w:r>
      <w:proofErr w:type="spellEnd"/>
      <w:r>
        <w:rPr>
          <w:rFonts w:cstheme="minorHAnsi"/>
        </w:rPr>
        <w:t xml:space="preserve"> </w:t>
      </w:r>
      <w:r w:rsidR="00101ADC">
        <w:rPr>
          <w:rFonts w:cstheme="minorHAnsi"/>
        </w:rPr>
        <w:t>(</w:t>
      </w:r>
      <w:r>
        <w:rPr>
          <w:rFonts w:cstheme="minorHAnsi"/>
        </w:rPr>
        <w:t>2008</w:t>
      </w:r>
      <w:r w:rsidR="00101ADC">
        <w:rPr>
          <w:rFonts w:cstheme="minorHAnsi"/>
        </w:rPr>
        <w:t>)</w:t>
      </w:r>
      <w:r>
        <w:rPr>
          <w:rFonts w:cstheme="minorHAnsi"/>
        </w:rPr>
        <w:t>,</w:t>
      </w:r>
      <w:r w:rsidR="00FA17C1">
        <w:rPr>
          <w:rFonts w:cstheme="minorHAnsi"/>
        </w:rPr>
        <w:t xml:space="preserve"> the immigration affects wages and employment of UK-born depends crucially </w:t>
      </w:r>
      <w:r w:rsidR="00120AE2">
        <w:rPr>
          <w:rFonts w:cstheme="minorHAnsi"/>
        </w:rPr>
        <w:t xml:space="preserve">on the skill structure of immigrants </w:t>
      </w:r>
      <w:r w:rsidR="00DB6694">
        <w:rPr>
          <w:rFonts w:cstheme="minorHAnsi"/>
        </w:rPr>
        <w:t>compared</w:t>
      </w:r>
      <w:r w:rsidR="00120AE2">
        <w:rPr>
          <w:rFonts w:cstheme="minorHAnsi"/>
        </w:rPr>
        <w:t xml:space="preserve"> to the native workers</w:t>
      </w:r>
      <w:r w:rsidR="000375D0">
        <w:rPr>
          <w:rFonts w:cstheme="minorHAnsi"/>
        </w:rPr>
        <w:t xml:space="preserve"> one</w:t>
      </w:r>
      <w:r w:rsidR="00120AE2">
        <w:rPr>
          <w:rFonts w:cstheme="minorHAnsi"/>
        </w:rPr>
        <w:t xml:space="preserve">. </w:t>
      </w:r>
      <w:r w:rsidR="000375D0">
        <w:rPr>
          <w:rFonts w:cstheme="minorHAnsi"/>
        </w:rPr>
        <w:t>I</w:t>
      </w:r>
      <w:r w:rsidR="00263623">
        <w:rPr>
          <w:rFonts w:cstheme="minorHAnsi"/>
        </w:rPr>
        <w:t xml:space="preserve">f skill’s immigrants are homogeneous, immigration will generate </w:t>
      </w:r>
      <w:r w:rsidR="0010128B">
        <w:rPr>
          <w:rFonts w:cstheme="minorHAnsi"/>
        </w:rPr>
        <w:t>a disequilibrium in the host country’s labour market. In the long-run</w:t>
      </w:r>
      <w:r w:rsidR="00EC3232">
        <w:rPr>
          <w:rFonts w:cstheme="minorHAnsi"/>
        </w:rPr>
        <w:t>, if the curve of supply is fully elastic, the new flow of immigrants will simp</w:t>
      </w:r>
      <w:r w:rsidR="004A0B6F">
        <w:rPr>
          <w:rFonts w:cstheme="minorHAnsi"/>
        </w:rPr>
        <w:t xml:space="preserve">ly lead to an </w:t>
      </w:r>
      <w:r w:rsidR="00D956CF">
        <w:rPr>
          <w:rFonts w:cstheme="minorHAnsi"/>
        </w:rPr>
        <w:t xml:space="preserve">economy </w:t>
      </w:r>
      <w:r w:rsidR="004A0B6F">
        <w:rPr>
          <w:rFonts w:cstheme="minorHAnsi"/>
        </w:rPr>
        <w:t xml:space="preserve">increase through an increase in output. </w:t>
      </w:r>
      <w:r w:rsidR="00F200F0">
        <w:rPr>
          <w:rFonts w:cstheme="minorHAnsi"/>
        </w:rPr>
        <w:t>Accordingly</w:t>
      </w:r>
      <w:r w:rsidR="005B03D2">
        <w:rPr>
          <w:rFonts w:cstheme="minorHAnsi"/>
        </w:rPr>
        <w:t>, wages and employment</w:t>
      </w:r>
      <w:r w:rsidR="00867E49">
        <w:rPr>
          <w:rFonts w:cstheme="minorHAnsi"/>
        </w:rPr>
        <w:t xml:space="preserve"> of Britain population</w:t>
      </w:r>
      <w:r w:rsidR="005B03D2">
        <w:rPr>
          <w:rFonts w:cstheme="minorHAnsi"/>
        </w:rPr>
        <w:t xml:space="preserve"> will not be affected. </w:t>
      </w:r>
    </w:p>
    <w:p w14:paraId="0AB7E0F1" w14:textId="428698AB" w:rsidR="00461F0E" w:rsidRDefault="005B03D2" w:rsidP="002969C3">
      <w:pPr>
        <w:rPr>
          <w:rFonts w:cstheme="minorHAnsi"/>
        </w:rPr>
      </w:pPr>
      <w:r>
        <w:rPr>
          <w:rFonts w:cstheme="minorHAnsi"/>
        </w:rPr>
        <w:t xml:space="preserve">Most recently, </w:t>
      </w:r>
      <w:proofErr w:type="spellStart"/>
      <w:r>
        <w:rPr>
          <w:rFonts w:cstheme="minorHAnsi"/>
        </w:rPr>
        <w:t>Manaco</w:t>
      </w:r>
      <w:r w:rsidR="002451F9">
        <w:rPr>
          <w:rFonts w:cstheme="minorHAnsi"/>
        </w:rPr>
        <w:t>rda</w:t>
      </w:r>
      <w:proofErr w:type="spellEnd"/>
      <w:r w:rsidR="002451F9">
        <w:rPr>
          <w:rFonts w:cstheme="minorHAnsi"/>
        </w:rPr>
        <w:t xml:space="preserve"> et al (2012) proposed a new model. Even, the authors show that the only negative impact </w:t>
      </w:r>
      <w:r w:rsidR="00A247F3">
        <w:rPr>
          <w:rFonts w:cstheme="minorHAnsi"/>
        </w:rPr>
        <w:t>of immigrants</w:t>
      </w:r>
      <w:r w:rsidR="00CE3E0D">
        <w:rPr>
          <w:rFonts w:cstheme="minorHAnsi"/>
        </w:rPr>
        <w:t xml:space="preserve"> increasing</w:t>
      </w:r>
      <w:r w:rsidR="005A2442">
        <w:rPr>
          <w:rFonts w:cstheme="minorHAnsi"/>
        </w:rPr>
        <w:t>,</w:t>
      </w:r>
      <w:r w:rsidR="00A247F3">
        <w:rPr>
          <w:rFonts w:cstheme="minorHAnsi"/>
        </w:rPr>
        <w:t xml:space="preserve"> is lower the wage of the immigrants themselves. </w:t>
      </w:r>
    </w:p>
    <w:p w14:paraId="7D1001E6" w14:textId="77777777" w:rsidR="005A2442" w:rsidRDefault="006B5713" w:rsidP="002969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2FFB647" w14:textId="4512CB59" w:rsidR="00197FFB" w:rsidRPr="003672EC" w:rsidRDefault="00D020F5" w:rsidP="00524B41">
      <w:pPr>
        <w:pStyle w:val="Heading2"/>
        <w:rPr>
          <w:sz w:val="24"/>
          <w:szCs w:val="24"/>
        </w:rPr>
      </w:pPr>
      <w:bookmarkStart w:id="10" w:name="_Toc5897621"/>
      <w:r>
        <w:t>Britain</w:t>
      </w:r>
      <w:r w:rsidR="006B5713">
        <w:t xml:space="preserve"> labour market post-Brexit</w:t>
      </w:r>
      <w:bookmarkEnd w:id="10"/>
      <w:r w:rsidR="00307129">
        <w:rPr>
          <w:rFonts w:cstheme="minorHAnsi"/>
        </w:rPr>
        <w:t xml:space="preserve"> </w:t>
      </w:r>
    </w:p>
    <w:p w14:paraId="774F2248" w14:textId="2E991487" w:rsidR="00D15173" w:rsidRPr="009D0E27" w:rsidRDefault="00D020F5" w:rsidP="002969C3">
      <w:pPr>
        <w:rPr>
          <w:rFonts w:cstheme="minorHAnsi"/>
          <w:color w:val="FF0000"/>
        </w:rPr>
      </w:pPr>
      <w:r>
        <w:rPr>
          <w:rFonts w:cstheme="minorHAnsi"/>
        </w:rPr>
        <w:t xml:space="preserve">July 23, 2016 Britain </w:t>
      </w:r>
      <w:r w:rsidR="000439E6">
        <w:rPr>
          <w:rFonts w:cstheme="minorHAnsi"/>
        </w:rPr>
        <w:t xml:space="preserve">population choose to leave EU. It’s been almost three years but what </w:t>
      </w:r>
      <w:r w:rsidR="003441D9">
        <w:rPr>
          <w:rFonts w:cstheme="minorHAnsi"/>
        </w:rPr>
        <w:t>is going to happen after Brexit it is far</w:t>
      </w:r>
      <w:r w:rsidR="005A2442">
        <w:rPr>
          <w:rFonts w:cstheme="minorHAnsi"/>
        </w:rPr>
        <w:t xml:space="preserve"> to be</w:t>
      </w:r>
      <w:r w:rsidR="003441D9">
        <w:rPr>
          <w:rFonts w:cstheme="minorHAnsi"/>
        </w:rPr>
        <w:t xml:space="preserve"> </w:t>
      </w:r>
      <w:r w:rsidR="005A2442">
        <w:rPr>
          <w:rFonts w:cstheme="minorHAnsi"/>
        </w:rPr>
        <w:t>c</w:t>
      </w:r>
      <w:r w:rsidR="003441D9">
        <w:rPr>
          <w:rFonts w:cstheme="minorHAnsi"/>
        </w:rPr>
        <w:t>lear. Everyday EU citizen</w:t>
      </w:r>
      <w:r w:rsidR="009E4E96">
        <w:rPr>
          <w:rFonts w:cstheme="minorHAnsi"/>
        </w:rPr>
        <w:t xml:space="preserve"> are</w:t>
      </w:r>
      <w:r w:rsidR="003441D9">
        <w:rPr>
          <w:rFonts w:cstheme="minorHAnsi"/>
        </w:rPr>
        <w:t xml:space="preserve"> </w:t>
      </w:r>
      <w:r w:rsidR="00A6139E">
        <w:rPr>
          <w:rFonts w:cstheme="minorHAnsi"/>
        </w:rPr>
        <w:t xml:space="preserve">considering to going </w:t>
      </w:r>
      <w:r w:rsidR="003441D9">
        <w:rPr>
          <w:rFonts w:cstheme="minorHAnsi"/>
        </w:rPr>
        <w:t xml:space="preserve">back to their </w:t>
      </w:r>
      <w:r w:rsidR="00E3261E">
        <w:rPr>
          <w:rFonts w:cstheme="minorHAnsi"/>
        </w:rPr>
        <w:t xml:space="preserve">home </w:t>
      </w:r>
      <w:r w:rsidR="00E3261E">
        <w:rPr>
          <w:rFonts w:cstheme="minorHAnsi"/>
        </w:rPr>
        <w:lastRenderedPageBreak/>
        <w:t>country or going to somewhere else</w:t>
      </w:r>
      <w:r w:rsidR="00760994">
        <w:rPr>
          <w:rFonts w:cstheme="minorHAnsi"/>
        </w:rPr>
        <w:t>, and an increas</w:t>
      </w:r>
      <w:r w:rsidR="005A2442">
        <w:rPr>
          <w:rFonts w:cstheme="minorHAnsi"/>
        </w:rPr>
        <w:t>ing</w:t>
      </w:r>
      <w:r w:rsidR="00760994">
        <w:rPr>
          <w:rFonts w:cstheme="minorHAnsi"/>
        </w:rPr>
        <w:t xml:space="preserve"> number of firms are going to leave the </w:t>
      </w:r>
      <w:r w:rsidR="00A6139E">
        <w:rPr>
          <w:rFonts w:cstheme="minorHAnsi"/>
        </w:rPr>
        <w:t xml:space="preserve">UK. </w:t>
      </w:r>
      <w:r w:rsidR="00D15173">
        <w:rPr>
          <w:rFonts w:cstheme="minorHAnsi"/>
        </w:rPr>
        <w:t xml:space="preserve">One of the crucial points of the new system </w:t>
      </w:r>
      <w:r w:rsidR="002D26E6">
        <w:rPr>
          <w:rFonts w:cstheme="minorHAnsi"/>
        </w:rPr>
        <w:t xml:space="preserve">concerns immigration. </w:t>
      </w:r>
    </w:p>
    <w:p w14:paraId="33C6DAE9" w14:textId="5EBC3F17" w:rsidR="0097355A" w:rsidRDefault="002D26E6" w:rsidP="0097355A">
      <w:pPr>
        <w:rPr>
          <w:rFonts w:cstheme="minorHAnsi"/>
        </w:rPr>
      </w:pPr>
      <w:r>
        <w:rPr>
          <w:rFonts w:cstheme="minorHAnsi"/>
        </w:rPr>
        <w:t>October 2, 2018</w:t>
      </w:r>
      <w:r w:rsidR="00C81A2F">
        <w:rPr>
          <w:rFonts w:cstheme="minorHAnsi"/>
        </w:rPr>
        <w:t xml:space="preserve">, on the </w:t>
      </w:r>
      <w:r>
        <w:rPr>
          <w:rFonts w:cstheme="minorHAnsi"/>
        </w:rPr>
        <w:t>Financial Times</w:t>
      </w:r>
      <w:r w:rsidR="00C81A2F">
        <w:rPr>
          <w:rFonts w:cstheme="minorHAnsi"/>
        </w:rPr>
        <w:t>,</w:t>
      </w:r>
      <w:r w:rsidR="00972542">
        <w:rPr>
          <w:rFonts w:cstheme="minorHAnsi"/>
        </w:rPr>
        <w:t xml:space="preserve"> the prime minister, Theresa May said </w:t>
      </w:r>
      <w:r w:rsidR="00476EED">
        <w:rPr>
          <w:rFonts w:cstheme="minorHAnsi"/>
        </w:rPr>
        <w:t>that for the first time in “</w:t>
      </w:r>
      <w:r w:rsidR="00D67E41">
        <w:rPr>
          <w:rFonts w:cstheme="minorHAnsi"/>
        </w:rPr>
        <w:t>decades” Britain</w:t>
      </w:r>
      <w:r w:rsidR="00476EED">
        <w:rPr>
          <w:rFonts w:cstheme="minorHAnsi"/>
        </w:rPr>
        <w:t xml:space="preserve"> will be a country “that controls and chooses who we want to come here”.</w:t>
      </w:r>
      <w:r w:rsidR="00C81A2F">
        <w:rPr>
          <w:rFonts w:cstheme="minorHAnsi"/>
        </w:rPr>
        <w:t xml:space="preserve"> She thinks</w:t>
      </w:r>
      <w:r w:rsidR="00F32D2C">
        <w:rPr>
          <w:rFonts w:cstheme="minorHAnsi"/>
        </w:rPr>
        <w:t xml:space="preserve"> that the</w:t>
      </w:r>
      <w:r w:rsidR="00C2348E">
        <w:rPr>
          <w:rFonts w:cstheme="minorHAnsi"/>
        </w:rPr>
        <w:t xml:space="preserve"> new system would “make sure low skilled immigration is brought down and set </w:t>
      </w:r>
      <w:r w:rsidR="008D78FA">
        <w:rPr>
          <w:rFonts w:cstheme="minorHAnsi"/>
        </w:rPr>
        <w:t xml:space="preserve">the UK on the path to reduce immigration to sustainable levels”. </w:t>
      </w:r>
      <w:r w:rsidR="00E031E5">
        <w:rPr>
          <w:rFonts w:cstheme="minorHAnsi"/>
        </w:rPr>
        <w:t>Thus</w:t>
      </w:r>
      <w:r w:rsidR="008D78FA">
        <w:rPr>
          <w:rFonts w:cstheme="minorHAnsi"/>
        </w:rPr>
        <w:t xml:space="preserve">, </w:t>
      </w:r>
      <w:r w:rsidR="00E031E5">
        <w:rPr>
          <w:rFonts w:cstheme="minorHAnsi"/>
        </w:rPr>
        <w:t xml:space="preserve">with </w:t>
      </w:r>
      <w:r w:rsidR="008D78FA">
        <w:rPr>
          <w:rFonts w:cstheme="minorHAnsi"/>
        </w:rPr>
        <w:t xml:space="preserve">the new system </w:t>
      </w:r>
      <w:r w:rsidR="005D03D4">
        <w:rPr>
          <w:rFonts w:cstheme="minorHAnsi"/>
        </w:rPr>
        <w:t xml:space="preserve">proposed by Mrs May, only those </w:t>
      </w:r>
      <w:r w:rsidR="00553A93">
        <w:rPr>
          <w:rFonts w:cstheme="minorHAnsi"/>
        </w:rPr>
        <w:t xml:space="preserve">of high-skilled will be allowed to come to the UK. </w:t>
      </w:r>
    </w:p>
    <w:p w14:paraId="2C4BFFC0" w14:textId="3144C735" w:rsidR="0097355A" w:rsidRDefault="0097355A" w:rsidP="001926E2">
      <w:pPr>
        <w:pStyle w:val="Heading2"/>
      </w:pPr>
      <w:bookmarkStart w:id="11" w:name="_Toc5897622"/>
      <w:r>
        <w:t>HRM</w:t>
      </w:r>
      <w:r w:rsidR="005D62F9">
        <w:t xml:space="preserve"> in</w:t>
      </w:r>
      <w:r>
        <w:t xml:space="preserve"> hospitality</w:t>
      </w:r>
      <w:bookmarkEnd w:id="11"/>
    </w:p>
    <w:p w14:paraId="5F458F0B" w14:textId="72E17EBA" w:rsidR="00BC0232" w:rsidRDefault="00E4566F" w:rsidP="0097355A">
      <w:pPr>
        <w:rPr>
          <w:rFonts w:cstheme="minorHAnsi"/>
        </w:rPr>
      </w:pPr>
      <w:r w:rsidRPr="000F12AA">
        <w:rPr>
          <w:rFonts w:cstheme="minorHAnsi"/>
        </w:rPr>
        <w:t xml:space="preserve">According to </w:t>
      </w:r>
      <w:proofErr w:type="spellStart"/>
      <w:r w:rsidR="00D82427" w:rsidRPr="000F12AA">
        <w:rPr>
          <w:rFonts w:cstheme="minorHAnsi"/>
        </w:rPr>
        <w:t>Bharwani</w:t>
      </w:r>
      <w:proofErr w:type="spellEnd"/>
      <w:r w:rsidR="00D82427" w:rsidRPr="000F12AA">
        <w:rPr>
          <w:rFonts w:cstheme="minorHAnsi"/>
        </w:rPr>
        <w:t xml:space="preserve"> </w:t>
      </w:r>
      <w:r w:rsidR="000F12AA" w:rsidRPr="000F12AA">
        <w:rPr>
          <w:rFonts w:cstheme="minorHAnsi"/>
        </w:rPr>
        <w:t>(2012)</w:t>
      </w:r>
      <w:r w:rsidR="000F12AA">
        <w:rPr>
          <w:rFonts w:cstheme="minorHAnsi"/>
        </w:rPr>
        <w:t>,</w:t>
      </w:r>
      <w:r w:rsidR="000F12AA">
        <w:rPr>
          <w:rFonts w:ascii="AdvPS405B6" w:hAnsi="AdvPS405B6" w:cs="AdvPS405B6"/>
          <w:sz w:val="26"/>
          <w:szCs w:val="26"/>
        </w:rPr>
        <w:t xml:space="preserve"> </w:t>
      </w:r>
      <w:r w:rsidR="000F12AA">
        <w:rPr>
          <w:rFonts w:cstheme="minorHAnsi"/>
        </w:rPr>
        <w:t>e</w:t>
      </w:r>
      <w:r w:rsidR="0097355A" w:rsidRPr="00EF03EF">
        <w:rPr>
          <w:rFonts w:cstheme="minorHAnsi"/>
        </w:rPr>
        <w:t xml:space="preserve">mployees in the hospitality </w:t>
      </w:r>
      <w:r w:rsidR="0097355A">
        <w:rPr>
          <w:rFonts w:cstheme="minorHAnsi"/>
        </w:rPr>
        <w:t xml:space="preserve">sector </w:t>
      </w:r>
      <w:r w:rsidR="0097355A" w:rsidRPr="00EF03EF">
        <w:rPr>
          <w:rFonts w:cstheme="minorHAnsi"/>
        </w:rPr>
        <w:t xml:space="preserve">are part of </w:t>
      </w:r>
      <w:r w:rsidR="0097355A">
        <w:rPr>
          <w:rFonts w:cstheme="minorHAnsi"/>
        </w:rPr>
        <w:t>goods and service of an organisation</w:t>
      </w:r>
      <w:r w:rsidR="0097355A" w:rsidRPr="00EF03EF">
        <w:rPr>
          <w:rFonts w:cstheme="minorHAnsi"/>
        </w:rPr>
        <w:t xml:space="preserve">. </w:t>
      </w:r>
      <w:r w:rsidR="0097355A">
        <w:rPr>
          <w:rFonts w:cstheme="minorHAnsi"/>
        </w:rPr>
        <w:t>I</w:t>
      </w:r>
      <w:r w:rsidR="0097355A" w:rsidRPr="00EF03EF">
        <w:rPr>
          <w:rFonts w:cstheme="minorHAnsi"/>
        </w:rPr>
        <w:t>n other words, employees contribute to determining the competitive advantage of the organization</w:t>
      </w:r>
      <w:r w:rsidR="00DA487A">
        <w:rPr>
          <w:rFonts w:cstheme="minorHAnsi"/>
        </w:rPr>
        <w:t xml:space="preserve">. </w:t>
      </w:r>
      <w:r w:rsidR="0097355A">
        <w:rPr>
          <w:rFonts w:cstheme="minorHAnsi"/>
        </w:rPr>
        <w:t xml:space="preserve">Indeed, the hospitality industry is a human resource-centric industry. </w:t>
      </w:r>
      <w:r w:rsidR="00D10492">
        <w:rPr>
          <w:rFonts w:cstheme="minorHAnsi"/>
        </w:rPr>
        <w:t>“</w:t>
      </w:r>
      <w:r w:rsidR="00A81F38">
        <w:rPr>
          <w:rFonts w:cstheme="minorHAnsi"/>
        </w:rPr>
        <w:t xml:space="preserve">Manpower shortages in term of </w:t>
      </w:r>
      <w:r w:rsidR="00D10492">
        <w:rPr>
          <w:rFonts w:cstheme="minorHAnsi"/>
        </w:rPr>
        <w:t>quantity and quality is one of the biggest HR challenges faced by the hospitality”.</w:t>
      </w:r>
      <w:r w:rsidR="00A81F38">
        <w:rPr>
          <w:rFonts w:cstheme="minorHAnsi"/>
        </w:rPr>
        <w:t xml:space="preserve"> </w:t>
      </w:r>
    </w:p>
    <w:p w14:paraId="0E615751" w14:textId="4FC7A433" w:rsidR="0097355A" w:rsidRDefault="0097355A" w:rsidP="0097355A">
      <w:pPr>
        <w:rPr>
          <w:rFonts w:cstheme="minorHAnsi"/>
        </w:rPr>
      </w:pPr>
      <w:r>
        <w:rPr>
          <w:rFonts w:cstheme="minorHAnsi"/>
        </w:rPr>
        <w:t>HRM</w:t>
      </w:r>
      <w:r w:rsidRPr="00EF03EF">
        <w:rPr>
          <w:rFonts w:cstheme="minorHAnsi"/>
        </w:rPr>
        <w:t xml:space="preserve"> should adopt innovative approaches to improve employee engagement. </w:t>
      </w:r>
      <w:r>
        <w:rPr>
          <w:rFonts w:cstheme="minorHAnsi"/>
        </w:rPr>
        <w:t>E</w:t>
      </w:r>
      <w:r w:rsidRPr="00EF03EF">
        <w:rPr>
          <w:rFonts w:cstheme="minorHAnsi"/>
        </w:rPr>
        <w:t>xamples</w:t>
      </w:r>
      <w:r>
        <w:rPr>
          <w:rFonts w:cstheme="minorHAnsi"/>
        </w:rPr>
        <w:t>:</w:t>
      </w:r>
      <w:r w:rsidRPr="00EF03EF">
        <w:rPr>
          <w:rFonts w:cstheme="minorHAnsi"/>
        </w:rPr>
        <w:t xml:space="preserve"> tangible rewards</w:t>
      </w:r>
      <w:r>
        <w:rPr>
          <w:rFonts w:cstheme="minorHAnsi"/>
        </w:rPr>
        <w:t xml:space="preserve">; </w:t>
      </w:r>
      <w:r w:rsidRPr="00EF03EF">
        <w:rPr>
          <w:rFonts w:cstheme="minorHAnsi"/>
        </w:rPr>
        <w:t>flexibility: looking for the right balance between private life and work life, opportunities and professional growth.</w:t>
      </w:r>
    </w:p>
    <w:p w14:paraId="3FCF6E32" w14:textId="77777777" w:rsidR="003672EC" w:rsidRDefault="003672EC" w:rsidP="00C479DE">
      <w:pPr>
        <w:ind w:firstLine="720"/>
        <w:jc w:val="center"/>
        <w:rPr>
          <w:rFonts w:ascii="Arial" w:hAnsi="Arial" w:cs="Arial"/>
          <w:i/>
          <w:sz w:val="28"/>
          <w:szCs w:val="28"/>
        </w:rPr>
      </w:pPr>
    </w:p>
    <w:p w14:paraId="04A02751" w14:textId="44A08927" w:rsidR="00C926CA" w:rsidRDefault="00B105C3" w:rsidP="00622375">
      <w:pPr>
        <w:pStyle w:val="Heading1"/>
        <w:ind w:firstLine="720"/>
      </w:pPr>
      <w:bookmarkStart w:id="12" w:name="_Toc5897623"/>
      <w:r>
        <w:t>Model, Nando’s</w:t>
      </w:r>
      <w:bookmarkEnd w:id="12"/>
    </w:p>
    <w:p w14:paraId="0087F70D" w14:textId="69A60D57" w:rsidR="002969C3" w:rsidRPr="00C66538" w:rsidRDefault="00264FC8" w:rsidP="004512C1">
      <w:pPr>
        <w:rPr>
          <w:rFonts w:cstheme="minorHAnsi"/>
          <w:color w:val="222222"/>
          <w:shd w:val="clear" w:color="auto" w:fill="FFFFFF"/>
        </w:rPr>
      </w:pPr>
      <w:r w:rsidRPr="00C66538">
        <w:rPr>
          <w:rFonts w:cstheme="minorHAnsi"/>
        </w:rPr>
        <w:t>Nando’s is a famous restaurant in the UK and all over the world</w:t>
      </w:r>
      <w:r w:rsidR="00423120">
        <w:rPr>
          <w:rFonts w:cstheme="minorHAnsi"/>
        </w:rPr>
        <w:t>.</w:t>
      </w:r>
      <w:r w:rsidR="00E75B53">
        <w:rPr>
          <w:rFonts w:cstheme="minorHAnsi"/>
        </w:rPr>
        <w:t xml:space="preserve"> </w:t>
      </w:r>
      <w:r w:rsidR="00423120">
        <w:rPr>
          <w:rFonts w:cstheme="minorHAnsi"/>
        </w:rPr>
        <w:t>I</w:t>
      </w:r>
      <w:r w:rsidR="00F943CB">
        <w:rPr>
          <w:rFonts w:cstheme="minorHAnsi"/>
        </w:rPr>
        <w:t xml:space="preserve">t is an international food chain originating </w:t>
      </w:r>
      <w:r w:rsidR="00E75B53">
        <w:rPr>
          <w:rFonts w:cstheme="minorHAnsi"/>
        </w:rPr>
        <w:t xml:space="preserve">in South Africa. </w:t>
      </w:r>
      <w:r w:rsidR="00181D04" w:rsidRPr="00C66538">
        <w:rPr>
          <w:rFonts w:cstheme="minorHAnsi"/>
        </w:rPr>
        <w:t xml:space="preserve">There are around 340 Nando’s stores in the UK. </w:t>
      </w:r>
      <w:r w:rsidR="00AD4EF8" w:rsidRPr="00C66538">
        <w:rPr>
          <w:rFonts w:cstheme="minorHAnsi"/>
          <w:color w:val="222222"/>
          <w:shd w:val="clear" w:color="auto" w:fill="FFFFFF"/>
        </w:rPr>
        <w:t> </w:t>
      </w:r>
      <w:r w:rsidR="004512C1" w:rsidRPr="00C66538">
        <w:rPr>
          <w:rFonts w:cstheme="minorHAnsi"/>
          <w:color w:val="222222"/>
          <w:shd w:val="clear" w:color="auto" w:fill="FFFFFF"/>
        </w:rPr>
        <w:t xml:space="preserve"> </w:t>
      </w:r>
    </w:p>
    <w:p w14:paraId="13E7B49D" w14:textId="5A7A9AAF" w:rsidR="00D86720" w:rsidRDefault="00C66538" w:rsidP="00244950">
      <w:pPr>
        <w:rPr>
          <w:rFonts w:cstheme="minorHAnsi"/>
          <w:color w:val="222222"/>
          <w:shd w:val="clear" w:color="auto" w:fill="FFFFFF"/>
        </w:rPr>
      </w:pPr>
      <w:r w:rsidRPr="00C66538">
        <w:rPr>
          <w:rFonts w:cstheme="minorHAnsi"/>
          <w:color w:val="222222"/>
          <w:shd w:val="clear" w:color="auto" w:fill="FFFFFF"/>
        </w:rPr>
        <w:t>Th</w:t>
      </w:r>
      <w:r w:rsidR="00AB276E">
        <w:rPr>
          <w:rFonts w:cstheme="minorHAnsi"/>
          <w:color w:val="222222"/>
          <w:shd w:val="clear" w:color="auto" w:fill="FFFFFF"/>
        </w:rPr>
        <w:t xml:space="preserve">e aim of this study </w:t>
      </w:r>
      <w:r w:rsidR="009E4716">
        <w:rPr>
          <w:rFonts w:cstheme="minorHAnsi"/>
          <w:color w:val="222222"/>
          <w:shd w:val="clear" w:color="auto" w:fill="FFFFFF"/>
        </w:rPr>
        <w:t>is</w:t>
      </w:r>
      <w:r w:rsidRPr="00C66538">
        <w:rPr>
          <w:rFonts w:cstheme="minorHAnsi"/>
          <w:color w:val="222222"/>
          <w:shd w:val="clear" w:color="auto" w:fill="FFFFFF"/>
        </w:rPr>
        <w:t xml:space="preserve"> to understand</w:t>
      </w:r>
      <w:r w:rsidR="00742354">
        <w:rPr>
          <w:rFonts w:cstheme="minorHAnsi"/>
          <w:color w:val="222222"/>
          <w:shd w:val="clear" w:color="auto" w:fill="FFFFFF"/>
        </w:rPr>
        <w:t xml:space="preserve">, </w:t>
      </w:r>
      <w:r w:rsidR="007B54EA">
        <w:rPr>
          <w:rFonts w:cstheme="minorHAnsi"/>
          <w:color w:val="222222"/>
          <w:shd w:val="clear" w:color="auto" w:fill="FFFFFF"/>
        </w:rPr>
        <w:t xml:space="preserve">through an empirical </w:t>
      </w:r>
      <w:r w:rsidR="00C125C1">
        <w:rPr>
          <w:rFonts w:cstheme="minorHAnsi"/>
          <w:color w:val="222222"/>
          <w:shd w:val="clear" w:color="auto" w:fill="FFFFFF"/>
        </w:rPr>
        <w:t>model</w:t>
      </w:r>
      <w:r w:rsidR="007B54EA">
        <w:rPr>
          <w:rFonts w:cstheme="minorHAnsi"/>
          <w:color w:val="222222"/>
          <w:shd w:val="clear" w:color="auto" w:fill="FFFFFF"/>
        </w:rPr>
        <w:t xml:space="preserve">, </w:t>
      </w:r>
      <w:r w:rsidRPr="00C66538">
        <w:rPr>
          <w:rFonts w:cstheme="minorHAnsi"/>
          <w:color w:val="222222"/>
          <w:shd w:val="clear" w:color="auto" w:fill="FFFFFF"/>
        </w:rPr>
        <w:t>how</w:t>
      </w:r>
      <w:r w:rsidR="00621867">
        <w:rPr>
          <w:rFonts w:cstheme="minorHAnsi"/>
          <w:color w:val="222222"/>
          <w:shd w:val="clear" w:color="auto" w:fill="FFFFFF"/>
        </w:rPr>
        <w:t xml:space="preserve"> is going to change the labour market </w:t>
      </w:r>
      <w:r w:rsidR="001A3C4A">
        <w:rPr>
          <w:rFonts w:cstheme="minorHAnsi"/>
          <w:color w:val="222222"/>
          <w:shd w:val="clear" w:color="auto" w:fill="FFFFFF"/>
        </w:rPr>
        <w:t>of</w:t>
      </w:r>
      <w:r w:rsidRPr="00C66538">
        <w:rPr>
          <w:rFonts w:cstheme="minorHAnsi"/>
          <w:color w:val="222222"/>
          <w:shd w:val="clear" w:color="auto" w:fill="FFFFFF"/>
        </w:rPr>
        <w:t xml:space="preserve"> Nando’s</w:t>
      </w:r>
      <w:r w:rsidR="001A3C4A">
        <w:rPr>
          <w:rFonts w:cstheme="minorHAnsi"/>
          <w:color w:val="222222"/>
          <w:shd w:val="clear" w:color="auto" w:fill="FFFFFF"/>
        </w:rPr>
        <w:t xml:space="preserve"> in the next three years</w:t>
      </w:r>
      <w:r w:rsidR="00AB276E">
        <w:rPr>
          <w:rFonts w:cstheme="minorHAnsi"/>
          <w:color w:val="222222"/>
          <w:shd w:val="clear" w:color="auto" w:fill="FFFFFF"/>
        </w:rPr>
        <w:t>.</w:t>
      </w:r>
      <w:r w:rsidR="009E4716">
        <w:rPr>
          <w:rFonts w:cstheme="minorHAnsi"/>
          <w:color w:val="222222"/>
          <w:shd w:val="clear" w:color="auto" w:fill="FFFFFF"/>
        </w:rPr>
        <w:t xml:space="preserve"> </w:t>
      </w:r>
      <w:r w:rsidR="00D60C0E">
        <w:rPr>
          <w:rFonts w:cstheme="minorHAnsi"/>
          <w:color w:val="222222"/>
          <w:shd w:val="clear" w:color="auto" w:fill="FFFFFF"/>
        </w:rPr>
        <w:t xml:space="preserve">Since </w:t>
      </w:r>
      <w:r w:rsidR="00B23693">
        <w:rPr>
          <w:rFonts w:cstheme="minorHAnsi"/>
          <w:color w:val="222222"/>
          <w:shd w:val="clear" w:color="auto" w:fill="FFFFFF"/>
        </w:rPr>
        <w:t>it does not have a statistic department, a small dat</w:t>
      </w:r>
      <w:r w:rsidR="009D0E27">
        <w:rPr>
          <w:rFonts w:cstheme="minorHAnsi"/>
          <w:color w:val="222222"/>
          <w:shd w:val="clear" w:color="auto" w:fill="FFFFFF"/>
        </w:rPr>
        <w:t>a</w:t>
      </w:r>
      <w:r w:rsidR="00B23693">
        <w:rPr>
          <w:rFonts w:cstheme="minorHAnsi"/>
          <w:color w:val="222222"/>
          <w:shd w:val="clear" w:color="auto" w:fill="FFFFFF"/>
        </w:rPr>
        <w:t xml:space="preserve">set </w:t>
      </w:r>
      <w:r w:rsidR="00627E24">
        <w:rPr>
          <w:rFonts w:cstheme="minorHAnsi"/>
          <w:color w:val="222222"/>
          <w:shd w:val="clear" w:color="auto" w:fill="FFFFFF"/>
        </w:rPr>
        <w:t xml:space="preserve">is built, considering the Nando’s store on Gloucester Road. In the analysis, the data used are related to </w:t>
      </w:r>
      <w:r w:rsidR="007802CD">
        <w:rPr>
          <w:rFonts w:cstheme="minorHAnsi"/>
          <w:color w:val="222222"/>
          <w:shd w:val="clear" w:color="auto" w:fill="FFFFFF"/>
        </w:rPr>
        <w:t xml:space="preserve">the last year (2018) and the current one (2019), as well. </w:t>
      </w:r>
    </w:p>
    <w:p w14:paraId="61F66158" w14:textId="77777777" w:rsidR="001D2E6D" w:rsidRDefault="001D2E6D" w:rsidP="00244950">
      <w:pPr>
        <w:rPr>
          <w:rFonts w:cstheme="minorHAnsi"/>
          <w:color w:val="222222"/>
          <w:shd w:val="clear" w:color="auto" w:fill="FFFFFF"/>
        </w:rPr>
      </w:pPr>
    </w:p>
    <w:p w14:paraId="44135180" w14:textId="0E3B79E5" w:rsidR="00244950" w:rsidRDefault="00244950" w:rsidP="00524B41">
      <w:pPr>
        <w:pStyle w:val="Heading2"/>
      </w:pPr>
      <w:bookmarkStart w:id="13" w:name="_Toc5897624"/>
      <w:r w:rsidRPr="00946061">
        <w:t>Assumptions</w:t>
      </w:r>
      <w:bookmarkEnd w:id="13"/>
      <w:r w:rsidRPr="00946061">
        <w:t xml:space="preserve"> </w:t>
      </w:r>
    </w:p>
    <w:p w14:paraId="73D39BB2" w14:textId="031AB590" w:rsidR="004B20C6" w:rsidRDefault="00A54DC7" w:rsidP="004C7E3C">
      <w:pPr>
        <w:rPr>
          <w:rFonts w:cstheme="minorHAnsi"/>
        </w:rPr>
      </w:pPr>
      <w:r>
        <w:rPr>
          <w:rFonts w:cstheme="minorHAnsi"/>
        </w:rPr>
        <w:t>It is</w:t>
      </w:r>
      <w:r w:rsidR="00FF3F11">
        <w:rPr>
          <w:rFonts w:cstheme="minorHAnsi"/>
        </w:rPr>
        <w:t xml:space="preserve"> </w:t>
      </w:r>
      <w:r w:rsidR="004C7E3C">
        <w:rPr>
          <w:rFonts w:cstheme="minorHAnsi"/>
        </w:rPr>
        <w:t xml:space="preserve">assumed that the actual labour market of </w:t>
      </w:r>
      <w:r w:rsidR="00DA3F4E">
        <w:rPr>
          <w:rFonts w:cstheme="minorHAnsi"/>
        </w:rPr>
        <w:t>Nando’s Gloucester Road is in equilibrium</w:t>
      </w:r>
      <w:r w:rsidR="00EF4582">
        <w:rPr>
          <w:rFonts w:cstheme="minorHAnsi"/>
        </w:rPr>
        <w:t xml:space="preserve"> (table 1)</w:t>
      </w:r>
      <w:r w:rsidR="00DA3F4E">
        <w:rPr>
          <w:rFonts w:cstheme="minorHAnsi"/>
        </w:rPr>
        <w:t xml:space="preserve">. </w:t>
      </w:r>
      <w:r>
        <w:rPr>
          <w:rFonts w:cstheme="minorHAnsi"/>
        </w:rPr>
        <w:t xml:space="preserve">It is </w:t>
      </w:r>
      <w:r w:rsidR="008C6BE0">
        <w:rPr>
          <w:rFonts w:cstheme="minorHAnsi"/>
        </w:rPr>
        <w:t xml:space="preserve">supposed two factors of production: capital </w:t>
      </w:r>
      <w:r w:rsidR="008C6BE0" w:rsidRPr="008C6BE0">
        <w:rPr>
          <w:rFonts w:cstheme="minorHAnsi"/>
          <w:i/>
        </w:rPr>
        <w:t>C</w:t>
      </w:r>
      <w:r w:rsidR="008C6BE0">
        <w:rPr>
          <w:rFonts w:cstheme="minorHAnsi"/>
          <w:i/>
        </w:rPr>
        <w:t xml:space="preserve"> </w:t>
      </w:r>
      <w:r w:rsidR="008C6BE0">
        <w:rPr>
          <w:rFonts w:cstheme="minorHAnsi"/>
        </w:rPr>
        <w:t xml:space="preserve">and labour </w:t>
      </w:r>
      <w:r w:rsidR="008C6BE0" w:rsidRPr="008C6BE0">
        <w:rPr>
          <w:rFonts w:cstheme="minorHAnsi"/>
          <w:i/>
        </w:rPr>
        <w:t>L</w:t>
      </w:r>
      <m:oMath>
        <m:r>
          <w:rPr>
            <w:rFonts w:ascii="Cambria Math" w:hAnsi="Cambria Math" w:cstheme="minorHAnsi"/>
          </w:rPr>
          <m:t>, Q=(C, L).</m:t>
        </m:r>
      </m:oMath>
      <w:r w:rsidR="008C6BE0">
        <w:rPr>
          <w:rFonts w:cstheme="minorHAnsi"/>
          <w:i/>
        </w:rPr>
        <w:t xml:space="preserve"> </w:t>
      </w:r>
      <w:r w:rsidR="00C8516E">
        <w:rPr>
          <w:rFonts w:cstheme="minorHAnsi"/>
        </w:rPr>
        <w:t xml:space="preserve">If </w:t>
      </w:r>
      <w:r w:rsidR="00776F21">
        <w:rPr>
          <w:rFonts w:cstheme="minorHAnsi"/>
        </w:rPr>
        <w:t xml:space="preserve">the </w:t>
      </w:r>
      <w:r w:rsidR="008C6BE0">
        <w:rPr>
          <w:rFonts w:cstheme="minorHAnsi"/>
        </w:rPr>
        <w:t xml:space="preserve">capital is perfectly </w:t>
      </w:r>
      <w:r w:rsidR="00487F53">
        <w:rPr>
          <w:rFonts w:cstheme="minorHAnsi"/>
        </w:rPr>
        <w:t xml:space="preserve">elastic the rate of capital </w:t>
      </w:r>
      <w:r w:rsidR="00776F21">
        <w:rPr>
          <w:rFonts w:cstheme="minorHAnsi"/>
        </w:rPr>
        <w:t>will be</w:t>
      </w:r>
      <w:r w:rsidR="00487F53">
        <w:rPr>
          <w:rFonts w:cstheme="minorHAnsi"/>
        </w:rPr>
        <w:t xml:space="preserve"> </w:t>
      </w:r>
      <w:r w:rsidR="004B20C6">
        <w:rPr>
          <w:rFonts w:cstheme="minorHAnsi"/>
        </w:rPr>
        <w:t xml:space="preserve">established </w:t>
      </w:r>
      <w:r w:rsidR="00776F21">
        <w:rPr>
          <w:rFonts w:cstheme="minorHAnsi"/>
        </w:rPr>
        <w:t>by</w:t>
      </w:r>
      <w:r w:rsidR="004B20C6">
        <w:rPr>
          <w:rFonts w:cstheme="minorHAnsi"/>
        </w:rPr>
        <w:t xml:space="preserve"> the market. </w:t>
      </w:r>
      <w:r w:rsidR="00E6241E">
        <w:rPr>
          <w:rFonts w:cstheme="minorHAnsi"/>
        </w:rPr>
        <w:t>T</w:t>
      </w:r>
      <w:r w:rsidR="00776F21">
        <w:rPr>
          <w:rFonts w:cstheme="minorHAnsi"/>
        </w:rPr>
        <w:t>wo different kind of workers,</w:t>
      </w:r>
      <w:r w:rsidR="007F19EE">
        <w:rPr>
          <w:rFonts w:cstheme="minorHAnsi"/>
        </w:rPr>
        <w:t xml:space="preserve"> </w:t>
      </w:r>
      <w:r w:rsidR="00776F21">
        <w:rPr>
          <w:rFonts w:cstheme="minorHAnsi"/>
        </w:rPr>
        <w:t>S</w:t>
      </w:r>
      <w:r w:rsidR="00973E4D">
        <w:rPr>
          <w:rFonts w:cstheme="minorHAnsi"/>
        </w:rPr>
        <w:t>killed and unskilled</w:t>
      </w:r>
      <w:r w:rsidR="007F5D1A">
        <w:rPr>
          <w:rFonts w:cstheme="minorHAnsi"/>
          <w:i/>
        </w:rPr>
        <w:t xml:space="preserve"> </w:t>
      </w:r>
      <w:r w:rsidR="0040035B">
        <w:rPr>
          <w:rFonts w:cstheme="minorHAnsi"/>
        </w:rPr>
        <w:t xml:space="preserve">are distinguished. </w:t>
      </w:r>
      <w:r w:rsidR="00E6241E">
        <w:rPr>
          <w:rFonts w:cstheme="minorHAnsi"/>
        </w:rPr>
        <w:t>The model also considers</w:t>
      </w:r>
      <w:r w:rsidR="00B52608">
        <w:rPr>
          <w:rFonts w:cstheme="minorHAnsi"/>
        </w:rPr>
        <w:t xml:space="preserve"> the workers nationality, </w:t>
      </w:r>
      <w:r w:rsidR="007F19EE">
        <w:rPr>
          <w:rFonts w:cstheme="minorHAnsi"/>
        </w:rPr>
        <w:t>UK-native and immigrants</w:t>
      </w:r>
      <w:r w:rsidR="00717DF5">
        <w:rPr>
          <w:rFonts w:cstheme="minorHAnsi"/>
        </w:rPr>
        <w:t xml:space="preserve"> (EU-immigrants and non-EU immigrant)</w:t>
      </w:r>
      <w:r w:rsidR="007F19EE">
        <w:rPr>
          <w:rFonts w:cstheme="minorHAnsi"/>
        </w:rPr>
        <w:t xml:space="preserve">. </w:t>
      </w:r>
      <w:r w:rsidR="004B20C6">
        <w:rPr>
          <w:rFonts w:cstheme="minorHAnsi"/>
        </w:rPr>
        <w:t xml:space="preserve"> </w:t>
      </w:r>
      <w:r w:rsidR="001E0FC7">
        <w:rPr>
          <w:rFonts w:cstheme="minorHAnsi"/>
        </w:rPr>
        <w:t xml:space="preserve">In </w:t>
      </w:r>
      <w:r w:rsidR="001101E8">
        <w:rPr>
          <w:rFonts w:cstheme="minorHAnsi"/>
        </w:rPr>
        <w:t>addition,</w:t>
      </w:r>
      <w:r w:rsidR="001E0FC7">
        <w:rPr>
          <w:rFonts w:cstheme="minorHAnsi"/>
        </w:rPr>
        <w:t xml:space="preserve"> </w:t>
      </w:r>
      <w:r w:rsidR="00B07540">
        <w:rPr>
          <w:rFonts w:cstheme="minorHAnsi"/>
        </w:rPr>
        <w:t xml:space="preserve">the </w:t>
      </w:r>
      <w:r w:rsidR="00172C11">
        <w:rPr>
          <w:rFonts w:cstheme="minorHAnsi"/>
        </w:rPr>
        <w:t xml:space="preserve">labour market </w:t>
      </w:r>
      <w:r w:rsidR="00B07540">
        <w:rPr>
          <w:rFonts w:cstheme="minorHAnsi"/>
        </w:rPr>
        <w:t>is considered</w:t>
      </w:r>
      <w:r w:rsidR="001101E8">
        <w:rPr>
          <w:rFonts w:cstheme="minorHAnsi"/>
        </w:rPr>
        <w:t xml:space="preserve"> </w:t>
      </w:r>
      <w:r w:rsidR="00172C11">
        <w:rPr>
          <w:rFonts w:cstheme="minorHAnsi"/>
        </w:rPr>
        <w:t>inelastic</w:t>
      </w:r>
      <w:r w:rsidR="001101E8">
        <w:rPr>
          <w:rFonts w:cstheme="minorHAnsi"/>
        </w:rPr>
        <w:t>:</w:t>
      </w:r>
      <w:r w:rsidR="003D44DC">
        <w:rPr>
          <w:rFonts w:cstheme="minorHAnsi"/>
        </w:rPr>
        <w:t xml:space="preserve"> all workers are working at any wage and there is a </w:t>
      </w:r>
      <w:r w:rsidR="001101E8">
        <w:rPr>
          <w:rFonts w:cstheme="minorHAnsi"/>
        </w:rPr>
        <w:t xml:space="preserve">perfectly substitutable between </w:t>
      </w:r>
      <w:r w:rsidR="00730C4F">
        <w:rPr>
          <w:rFonts w:cstheme="minorHAnsi"/>
        </w:rPr>
        <w:t>UK citizen</w:t>
      </w:r>
      <w:r w:rsidR="001101E8">
        <w:rPr>
          <w:rFonts w:cstheme="minorHAnsi"/>
        </w:rPr>
        <w:t xml:space="preserve"> and immigrants. </w:t>
      </w:r>
    </w:p>
    <w:p w14:paraId="25F4C44B" w14:textId="77777777" w:rsidR="003672EC" w:rsidRDefault="003672EC" w:rsidP="003672EC">
      <w:pPr>
        <w:rPr>
          <w:rFonts w:ascii="Arial" w:hAnsi="Arial" w:cs="Arial"/>
          <w:sz w:val="24"/>
          <w:szCs w:val="24"/>
        </w:rPr>
      </w:pPr>
    </w:p>
    <w:p w14:paraId="3FC0E675" w14:textId="2E69A53C" w:rsidR="003672EC" w:rsidRPr="00946061" w:rsidRDefault="003672EC" w:rsidP="00524B41">
      <w:pPr>
        <w:pStyle w:val="Heading2"/>
      </w:pPr>
      <w:bookmarkStart w:id="14" w:name="_Toc5897625"/>
      <w:r w:rsidRPr="00946061">
        <w:t>Development</w:t>
      </w:r>
      <w:bookmarkEnd w:id="14"/>
      <w:r w:rsidRPr="00946061">
        <w:t xml:space="preserve"> </w:t>
      </w:r>
    </w:p>
    <w:p w14:paraId="6DCB9A9F" w14:textId="635D9D28" w:rsidR="00922BEA" w:rsidRPr="003C20F3" w:rsidRDefault="00371084" w:rsidP="003C20F3">
      <w:pPr>
        <w:rPr>
          <w:rFonts w:cstheme="minorHAnsi"/>
        </w:rPr>
      </w:pPr>
      <w:r>
        <w:rPr>
          <w:rFonts w:cstheme="minorHAnsi"/>
        </w:rPr>
        <w:t xml:space="preserve">At first stage the labour </w:t>
      </w:r>
      <w:r w:rsidR="00F51F74">
        <w:rPr>
          <w:rFonts w:cstheme="minorHAnsi"/>
        </w:rPr>
        <w:t xml:space="preserve">market of Gloucester Road is balanced. </w:t>
      </w:r>
      <w:r w:rsidR="00DE3B25">
        <w:rPr>
          <w:rFonts w:cstheme="minorHAnsi"/>
        </w:rPr>
        <w:t xml:space="preserve">In total </w:t>
      </w:r>
      <w:r w:rsidR="00F51F74">
        <w:rPr>
          <w:rFonts w:cstheme="minorHAnsi"/>
        </w:rPr>
        <w:t>there</w:t>
      </w:r>
      <w:r w:rsidR="00DE3B25">
        <w:rPr>
          <w:rFonts w:cstheme="minorHAnsi"/>
        </w:rPr>
        <w:t xml:space="preserve"> are 47 employees. Table 1 shows the nationality and the skill for each </w:t>
      </w:r>
      <w:r w:rsidR="00D710A3">
        <w:rPr>
          <w:rFonts w:cstheme="minorHAnsi"/>
        </w:rPr>
        <w:t>occupation</w:t>
      </w:r>
      <w:r w:rsidR="00393E8E">
        <w:rPr>
          <w:rFonts w:cstheme="minorHAnsi"/>
        </w:rPr>
        <w:t xml:space="preserve"> </w:t>
      </w:r>
      <w:r w:rsidR="00D710A3">
        <w:rPr>
          <w:rFonts w:cstheme="minorHAnsi"/>
        </w:rPr>
        <w:t>(</w:t>
      </w:r>
      <w:r w:rsidR="00393E8E">
        <w:rPr>
          <w:rFonts w:cstheme="minorHAnsi"/>
        </w:rPr>
        <w:t>i</w:t>
      </w:r>
      <w:r w:rsidR="00D710A3">
        <w:rPr>
          <w:rFonts w:cstheme="minorHAnsi"/>
        </w:rPr>
        <w:t>n equilibrium)</w:t>
      </w:r>
      <w:r w:rsidR="00393E8E">
        <w:rPr>
          <w:rFonts w:cstheme="minorHAnsi"/>
        </w:rPr>
        <w:t xml:space="preserve">. </w:t>
      </w:r>
    </w:p>
    <w:p w14:paraId="1D8CE88E" w14:textId="4CBB9C97" w:rsidR="00BD4488" w:rsidRPr="003D7811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i/>
        </w:rPr>
      </w:pPr>
      <w:r w:rsidRPr="003D7811">
        <w:rPr>
          <w:rFonts w:ascii="Calibri" w:hAnsi="Calibri" w:cs="Calibri"/>
          <w:i/>
        </w:rPr>
        <w:t>Table 1</w:t>
      </w:r>
      <w:r w:rsidR="00D30832" w:rsidRPr="003D7811">
        <w:rPr>
          <w:rFonts w:ascii="Calibri" w:hAnsi="Calibri" w:cs="Calibri"/>
          <w:i/>
        </w:rPr>
        <w:t xml:space="preserve">: </w:t>
      </w:r>
      <w:r w:rsidR="00F46180" w:rsidRPr="003D7811">
        <w:rPr>
          <w:rFonts w:ascii="Calibri" w:hAnsi="Calibri" w:cs="Calibri"/>
          <w:i/>
        </w:rPr>
        <w:t>N</w:t>
      </w:r>
      <w:r w:rsidR="00D30832" w:rsidRPr="003D7811">
        <w:rPr>
          <w:rFonts w:ascii="Calibri" w:hAnsi="Calibri" w:cs="Calibri"/>
          <w:i/>
        </w:rPr>
        <w:t xml:space="preserve">umber </w:t>
      </w:r>
      <w:r w:rsidR="00703B10" w:rsidRPr="003D7811">
        <w:rPr>
          <w:rFonts w:ascii="Calibri" w:hAnsi="Calibri" w:cs="Calibri"/>
          <w:i/>
        </w:rPr>
        <w:t>of employees in equilibrium by nationality and skills</w:t>
      </w:r>
      <w:r w:rsidR="001A6B31" w:rsidRPr="003D7811">
        <w:rPr>
          <w:rFonts w:ascii="Calibri" w:hAnsi="Calibri" w:cs="Calibri"/>
          <w:i/>
        </w:rPr>
        <w:t xml:space="preserve"> – 2019.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728"/>
        <w:gridCol w:w="1926"/>
        <w:gridCol w:w="1926"/>
        <w:gridCol w:w="1926"/>
      </w:tblGrid>
      <w:tr w:rsidR="00BD4488" w14:paraId="275A511B" w14:textId="77777777" w:rsidTr="00643D1A">
        <w:tc>
          <w:tcPr>
            <w:tcW w:w="2122" w:type="dxa"/>
          </w:tcPr>
          <w:p w14:paraId="41C2435A" w14:textId="77777777" w:rsidR="00BD4488" w:rsidRPr="003D7811" w:rsidRDefault="00BD4488" w:rsidP="00643D1A">
            <w:pPr>
              <w:autoSpaceDE w:val="0"/>
              <w:autoSpaceDN w:val="0"/>
              <w:adjustRightInd w:val="0"/>
              <w:rPr>
                <w:rFonts w:ascii="Bell MT" w:hAnsi="Bell MT" w:cs="Calibri"/>
                <w:i/>
              </w:rPr>
            </w:pPr>
            <w:r w:rsidRPr="003D7811">
              <w:rPr>
                <w:rFonts w:ascii="Bell MT" w:hAnsi="Bell MT" w:cs="Calibri"/>
                <w:i/>
              </w:rPr>
              <w:t xml:space="preserve">NANDO’S GLOUCESTER ROAD </w:t>
            </w:r>
          </w:p>
        </w:tc>
        <w:tc>
          <w:tcPr>
            <w:tcW w:w="1728" w:type="dxa"/>
          </w:tcPr>
          <w:p w14:paraId="549EB1FE" w14:textId="77777777" w:rsidR="00BD4488" w:rsidRPr="003D7811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>EU-IMMIGRANTS</w:t>
            </w:r>
          </w:p>
        </w:tc>
        <w:tc>
          <w:tcPr>
            <w:tcW w:w="1926" w:type="dxa"/>
          </w:tcPr>
          <w:p w14:paraId="671F3AC8" w14:textId="77777777" w:rsidR="00BD4488" w:rsidRPr="003D7811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>UK-BORN</w:t>
            </w:r>
          </w:p>
        </w:tc>
        <w:tc>
          <w:tcPr>
            <w:tcW w:w="1926" w:type="dxa"/>
          </w:tcPr>
          <w:p w14:paraId="341EFEDF" w14:textId="77777777" w:rsidR="00BD4488" w:rsidRPr="003D7811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>NON-EU IMMIGRANTS</w:t>
            </w:r>
          </w:p>
        </w:tc>
        <w:tc>
          <w:tcPr>
            <w:tcW w:w="1926" w:type="dxa"/>
          </w:tcPr>
          <w:p w14:paraId="2424804A" w14:textId="77777777" w:rsidR="00BD4488" w:rsidRPr="003D7811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>SKILL</w:t>
            </w:r>
          </w:p>
        </w:tc>
      </w:tr>
      <w:tr w:rsidR="00BD4488" w14:paraId="73B36CE9" w14:textId="77777777" w:rsidTr="00643D1A">
        <w:tc>
          <w:tcPr>
            <w:tcW w:w="2122" w:type="dxa"/>
          </w:tcPr>
          <w:p w14:paraId="4EE63174" w14:textId="77777777" w:rsidR="00BD4488" w:rsidRPr="003D7811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>GENERAL MANAGER</w:t>
            </w:r>
          </w:p>
        </w:tc>
        <w:tc>
          <w:tcPr>
            <w:tcW w:w="1728" w:type="dxa"/>
          </w:tcPr>
          <w:p w14:paraId="70041544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/</w:t>
            </w:r>
          </w:p>
        </w:tc>
        <w:tc>
          <w:tcPr>
            <w:tcW w:w="1926" w:type="dxa"/>
          </w:tcPr>
          <w:p w14:paraId="67B0C1A5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/</w:t>
            </w:r>
          </w:p>
        </w:tc>
        <w:tc>
          <w:tcPr>
            <w:tcW w:w="1926" w:type="dxa"/>
          </w:tcPr>
          <w:p w14:paraId="0301BF2C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</w:t>
            </w:r>
          </w:p>
        </w:tc>
        <w:tc>
          <w:tcPr>
            <w:tcW w:w="1926" w:type="dxa"/>
          </w:tcPr>
          <w:p w14:paraId="750FA17F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SKILLED</w:t>
            </w:r>
          </w:p>
        </w:tc>
      </w:tr>
      <w:tr w:rsidR="00BD4488" w14:paraId="6847F2D0" w14:textId="77777777" w:rsidTr="00643D1A">
        <w:tc>
          <w:tcPr>
            <w:tcW w:w="2122" w:type="dxa"/>
          </w:tcPr>
          <w:p w14:paraId="45662D71" w14:textId="77777777" w:rsidR="00BD4488" w:rsidRPr="003D7811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>FIRST ASSISTANT</w:t>
            </w:r>
          </w:p>
        </w:tc>
        <w:tc>
          <w:tcPr>
            <w:tcW w:w="1728" w:type="dxa"/>
          </w:tcPr>
          <w:p w14:paraId="7BEA1932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/</w:t>
            </w:r>
          </w:p>
        </w:tc>
        <w:tc>
          <w:tcPr>
            <w:tcW w:w="1926" w:type="dxa"/>
          </w:tcPr>
          <w:p w14:paraId="5ED58880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</w:t>
            </w:r>
          </w:p>
        </w:tc>
        <w:tc>
          <w:tcPr>
            <w:tcW w:w="1926" w:type="dxa"/>
          </w:tcPr>
          <w:p w14:paraId="40E281B9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</w:t>
            </w:r>
          </w:p>
        </w:tc>
        <w:tc>
          <w:tcPr>
            <w:tcW w:w="1926" w:type="dxa"/>
          </w:tcPr>
          <w:p w14:paraId="4C976D46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SKILLED</w:t>
            </w:r>
          </w:p>
        </w:tc>
      </w:tr>
      <w:tr w:rsidR="00BD4488" w14:paraId="76AC143B" w14:textId="77777777" w:rsidTr="00643D1A">
        <w:tc>
          <w:tcPr>
            <w:tcW w:w="2122" w:type="dxa"/>
          </w:tcPr>
          <w:p w14:paraId="2B3B1458" w14:textId="77777777" w:rsidR="00BD4488" w:rsidRPr="003D7811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 xml:space="preserve">SECOND ASSISTANT </w:t>
            </w:r>
          </w:p>
        </w:tc>
        <w:tc>
          <w:tcPr>
            <w:tcW w:w="1728" w:type="dxa"/>
          </w:tcPr>
          <w:p w14:paraId="14883456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</w:t>
            </w:r>
          </w:p>
        </w:tc>
        <w:tc>
          <w:tcPr>
            <w:tcW w:w="1926" w:type="dxa"/>
          </w:tcPr>
          <w:p w14:paraId="484C7BD7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</w:t>
            </w:r>
          </w:p>
        </w:tc>
        <w:tc>
          <w:tcPr>
            <w:tcW w:w="1926" w:type="dxa"/>
          </w:tcPr>
          <w:p w14:paraId="3937D494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/</w:t>
            </w:r>
          </w:p>
        </w:tc>
        <w:tc>
          <w:tcPr>
            <w:tcW w:w="1926" w:type="dxa"/>
          </w:tcPr>
          <w:p w14:paraId="2DE2F3B4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SKILLED</w:t>
            </w:r>
          </w:p>
        </w:tc>
      </w:tr>
      <w:tr w:rsidR="00BD4488" w14:paraId="53610A55" w14:textId="77777777" w:rsidTr="00643D1A">
        <w:tc>
          <w:tcPr>
            <w:tcW w:w="2122" w:type="dxa"/>
          </w:tcPr>
          <w:p w14:paraId="42912574" w14:textId="77777777" w:rsidR="00BD4488" w:rsidRPr="003D7811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lastRenderedPageBreak/>
              <w:t>SUPERVISOR</w:t>
            </w:r>
          </w:p>
        </w:tc>
        <w:tc>
          <w:tcPr>
            <w:tcW w:w="1728" w:type="dxa"/>
          </w:tcPr>
          <w:p w14:paraId="55569D18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4</w:t>
            </w:r>
          </w:p>
        </w:tc>
        <w:tc>
          <w:tcPr>
            <w:tcW w:w="1926" w:type="dxa"/>
          </w:tcPr>
          <w:p w14:paraId="76D58645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</w:t>
            </w:r>
          </w:p>
        </w:tc>
        <w:tc>
          <w:tcPr>
            <w:tcW w:w="1926" w:type="dxa"/>
          </w:tcPr>
          <w:p w14:paraId="788CFC20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</w:t>
            </w:r>
          </w:p>
        </w:tc>
        <w:tc>
          <w:tcPr>
            <w:tcW w:w="1926" w:type="dxa"/>
          </w:tcPr>
          <w:p w14:paraId="53B14997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SKILLED</w:t>
            </w:r>
          </w:p>
        </w:tc>
      </w:tr>
      <w:tr w:rsidR="00BD4488" w14:paraId="15093690" w14:textId="77777777" w:rsidTr="00643D1A">
        <w:tc>
          <w:tcPr>
            <w:tcW w:w="2122" w:type="dxa"/>
          </w:tcPr>
          <w:p w14:paraId="4CD64EF9" w14:textId="77777777" w:rsidR="00BD4488" w:rsidRPr="003D7811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  <w:i/>
              </w:rPr>
            </w:pPr>
            <w:r w:rsidRPr="003D7811">
              <w:rPr>
                <w:rFonts w:ascii="Calibri" w:hAnsi="Calibri" w:cs="Calibri"/>
                <w:i/>
              </w:rPr>
              <w:t>“NANDOCA”</w:t>
            </w:r>
          </w:p>
        </w:tc>
        <w:tc>
          <w:tcPr>
            <w:tcW w:w="1728" w:type="dxa"/>
          </w:tcPr>
          <w:p w14:paraId="54A0761B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25</w:t>
            </w:r>
          </w:p>
        </w:tc>
        <w:tc>
          <w:tcPr>
            <w:tcW w:w="1926" w:type="dxa"/>
          </w:tcPr>
          <w:p w14:paraId="2ADFC6DF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</w:t>
            </w:r>
          </w:p>
        </w:tc>
        <w:tc>
          <w:tcPr>
            <w:tcW w:w="1926" w:type="dxa"/>
          </w:tcPr>
          <w:p w14:paraId="65DD236A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8</w:t>
            </w:r>
          </w:p>
        </w:tc>
        <w:tc>
          <w:tcPr>
            <w:tcW w:w="1926" w:type="dxa"/>
          </w:tcPr>
          <w:p w14:paraId="6FA48181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UNSKILLED</w:t>
            </w:r>
          </w:p>
        </w:tc>
      </w:tr>
    </w:tbl>
    <w:p w14:paraId="48EA52FE" w14:textId="393923AC" w:rsidR="00BD4488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14:paraId="601A432B" w14:textId="33730396" w:rsidR="001349A8" w:rsidRDefault="00C22B86" w:rsidP="00C22B86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10.64</w:t>
      </w:r>
      <w:r w:rsidR="005B53FB">
        <w:rPr>
          <w:rFonts w:ascii="Calibri" w:hAnsi="Calibri" w:cs="Calibri"/>
        </w:rPr>
        <w:t xml:space="preserve"> percent</w:t>
      </w:r>
      <w:r w:rsidR="00F71FC9">
        <w:rPr>
          <w:rFonts w:ascii="Calibri" w:hAnsi="Calibri" w:cs="Calibri"/>
        </w:rPr>
        <w:t xml:space="preserve"> of</w:t>
      </w:r>
      <w:r>
        <w:rPr>
          <w:rFonts w:ascii="Calibri" w:hAnsi="Calibri" w:cs="Calibri"/>
        </w:rPr>
        <w:t xml:space="preserve"> workers are UK- born</w:t>
      </w:r>
      <w:r w:rsidR="00002D1C">
        <w:rPr>
          <w:rFonts w:ascii="Calibri" w:hAnsi="Calibri" w:cs="Calibri"/>
        </w:rPr>
        <w:t>;</w:t>
      </w:r>
    </w:p>
    <w:p w14:paraId="10430356" w14:textId="366C95DD" w:rsidR="00C22B86" w:rsidRDefault="00BF0674" w:rsidP="00C22B86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Almost 90</w:t>
      </w:r>
      <w:r w:rsidR="00F71FC9">
        <w:rPr>
          <w:rFonts w:ascii="Calibri" w:hAnsi="Calibri" w:cs="Calibri"/>
        </w:rPr>
        <w:t xml:space="preserve"> percent</w:t>
      </w:r>
      <w:r>
        <w:rPr>
          <w:rFonts w:ascii="Calibri" w:hAnsi="Calibri" w:cs="Calibri"/>
        </w:rPr>
        <w:t xml:space="preserve"> are immigrants</w:t>
      </w:r>
      <w:r w:rsidR="00A67EE4">
        <w:rPr>
          <w:rFonts w:ascii="Calibri" w:hAnsi="Calibri" w:cs="Calibri"/>
        </w:rPr>
        <w:t>, the most part of them come from EU country;</w:t>
      </w:r>
    </w:p>
    <w:p w14:paraId="202AC48E" w14:textId="1C61892C" w:rsidR="00A67EE4" w:rsidRDefault="004021AE" w:rsidP="00C22B86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Just 16.7% </w:t>
      </w:r>
      <m:oMath>
        <m:d>
          <m:dPr>
            <m:ctrlPr>
              <w:rPr>
                <w:rFonts w:ascii="Cambria Math" w:eastAsiaTheme="minorEastAsia" w:hAnsi="Cambria Math" w:cs="Calibri"/>
                <w:i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Calibri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Calibri"/>
                  </w:rPr>
                  <m:t>5</m:t>
                </m:r>
              </m:num>
              <m:den>
                <m:r>
                  <w:rPr>
                    <w:rFonts w:ascii="Cambria Math" w:eastAsiaTheme="minorEastAsia" w:hAnsi="Cambria Math" w:cs="Calibri"/>
                  </w:rPr>
                  <m:t>30</m:t>
                </m:r>
              </m:den>
            </m:f>
          </m:e>
        </m:d>
      </m:oMath>
      <w:r w:rsidR="00C9299E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of EU-immigrants are skilled</w:t>
      </w:r>
      <w:r w:rsidR="00FB008D">
        <w:rPr>
          <w:rFonts w:ascii="Calibri" w:hAnsi="Calibri" w:cs="Calibri"/>
        </w:rPr>
        <w:t>, the rest of them are unskilled;</w:t>
      </w:r>
    </w:p>
    <w:p w14:paraId="73F89066" w14:textId="18C543D6" w:rsidR="00FB008D" w:rsidRPr="00C22B86" w:rsidRDefault="00FB008D" w:rsidP="00C22B86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60% </w:t>
      </w:r>
      <m:oMath>
        <m:d>
          <m:dPr>
            <m:ctrlPr>
              <w:rPr>
                <w:rFonts w:ascii="Cambria Math" w:hAnsi="Cambria Math" w:cs="Calibri"/>
                <w:i/>
              </w:rPr>
            </m:ctrlPr>
          </m:dPr>
          <m:e>
            <m:f>
              <m:fPr>
                <m:ctrlPr>
                  <w:rPr>
                    <w:rFonts w:ascii="Cambria Math" w:hAnsi="Cambria Math" w:cs="Calibri"/>
                    <w:i/>
                  </w:rPr>
                </m:ctrlPr>
              </m:fPr>
              <m:num>
                <m:r>
                  <w:rPr>
                    <w:rFonts w:ascii="Cambria Math" w:hAnsi="Cambria Math" w:cs="Calibri"/>
                  </w:rPr>
                  <m:t>3</m:t>
                </m:r>
              </m:num>
              <m:den>
                <m:r>
                  <w:rPr>
                    <w:rFonts w:ascii="Cambria Math" w:hAnsi="Cambria Math" w:cs="Calibri"/>
                  </w:rPr>
                  <m:t>5</m:t>
                </m:r>
              </m:den>
            </m:f>
          </m:e>
        </m:d>
      </m:oMath>
      <w:r w:rsidR="00C9299E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of UK-born are </w:t>
      </w:r>
      <w:r w:rsidR="005B289E">
        <w:rPr>
          <w:rFonts w:ascii="Calibri" w:hAnsi="Calibri" w:cs="Calibri"/>
        </w:rPr>
        <w:t xml:space="preserve">skilled workers. </w:t>
      </w:r>
    </w:p>
    <w:p w14:paraId="372E5D49" w14:textId="77777777" w:rsidR="009D0E27" w:rsidRDefault="009D0E27" w:rsidP="00524B41">
      <w:pPr>
        <w:pStyle w:val="Heading2"/>
      </w:pPr>
    </w:p>
    <w:p w14:paraId="455487EE" w14:textId="72AECE54" w:rsidR="00D454B6" w:rsidRPr="00946061" w:rsidRDefault="00BD4488" w:rsidP="00524B41">
      <w:pPr>
        <w:pStyle w:val="Heading2"/>
        <w:rPr>
          <w:rFonts w:ascii="Calibri" w:hAnsi="Calibri" w:cs="Calibri"/>
        </w:rPr>
      </w:pPr>
      <w:r w:rsidRPr="003D45FA">
        <w:t xml:space="preserve"> </w:t>
      </w:r>
      <w:bookmarkStart w:id="15" w:name="_Toc5897626"/>
      <w:r w:rsidR="000D758A" w:rsidRPr="00946061">
        <w:t>Care</w:t>
      </w:r>
      <w:r w:rsidR="00D454B6" w:rsidRPr="00946061">
        <w:t>e</w:t>
      </w:r>
      <w:r w:rsidR="000D758A" w:rsidRPr="00946061">
        <w:t>r development</w:t>
      </w:r>
      <w:bookmarkEnd w:id="15"/>
      <w:r w:rsidR="000D758A" w:rsidRPr="00946061">
        <w:t xml:space="preserve"> </w:t>
      </w:r>
      <w:r w:rsidRPr="00946061">
        <w:rPr>
          <w:rFonts w:ascii="Calibri" w:hAnsi="Calibri" w:cs="Calibri"/>
        </w:rPr>
        <w:t xml:space="preserve"> </w:t>
      </w:r>
    </w:p>
    <w:p w14:paraId="57FEEFC8" w14:textId="384AD9F8" w:rsidR="00BD4488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</w:t>
      </w:r>
      <w:r w:rsidR="007F5D1A">
        <w:rPr>
          <w:rFonts w:ascii="Calibri" w:hAnsi="Calibri" w:cs="Calibri"/>
        </w:rPr>
        <w:t>the</w:t>
      </w:r>
      <w:r w:rsidR="00E2114A">
        <w:rPr>
          <w:rFonts w:ascii="Calibri" w:hAnsi="Calibri" w:cs="Calibri"/>
        </w:rPr>
        <w:t xml:space="preserve"> current</w:t>
      </w:r>
      <w:r w:rsidR="007F5D1A">
        <w:rPr>
          <w:rFonts w:ascii="Calibri" w:hAnsi="Calibri" w:cs="Calibri"/>
        </w:rPr>
        <w:t xml:space="preserve"> </w:t>
      </w:r>
      <w:r w:rsidR="009C6F72">
        <w:rPr>
          <w:rFonts w:ascii="Calibri" w:hAnsi="Calibri" w:cs="Calibri"/>
        </w:rPr>
        <w:t>year,</w:t>
      </w:r>
      <w:r w:rsidR="007F5D1A">
        <w:rPr>
          <w:rFonts w:ascii="Calibri" w:hAnsi="Calibri" w:cs="Calibri"/>
        </w:rPr>
        <w:t xml:space="preserve"> three </w:t>
      </w:r>
      <w:r>
        <w:rPr>
          <w:rFonts w:ascii="Calibri" w:hAnsi="Calibri" w:cs="Calibri"/>
        </w:rPr>
        <w:t>“</w:t>
      </w:r>
      <w:proofErr w:type="spellStart"/>
      <w:r>
        <w:rPr>
          <w:rFonts w:ascii="Calibri" w:hAnsi="Calibri" w:cs="Calibri"/>
        </w:rPr>
        <w:t>nandoca</w:t>
      </w:r>
      <w:proofErr w:type="spellEnd"/>
      <w:r>
        <w:rPr>
          <w:rFonts w:ascii="Calibri" w:hAnsi="Calibri" w:cs="Calibri"/>
        </w:rPr>
        <w:t>” became supervisor</w:t>
      </w:r>
      <w:r w:rsidR="000536CE">
        <w:rPr>
          <w:rFonts w:ascii="Calibri" w:hAnsi="Calibri" w:cs="Calibri"/>
        </w:rPr>
        <w:t xml:space="preserve">; in the same </w:t>
      </w:r>
      <w:r w:rsidR="006B26B2">
        <w:rPr>
          <w:rFonts w:ascii="Calibri" w:hAnsi="Calibri" w:cs="Calibri"/>
        </w:rPr>
        <w:t>way</w:t>
      </w:r>
      <w:r>
        <w:rPr>
          <w:rFonts w:ascii="Calibri" w:hAnsi="Calibri" w:cs="Calibri"/>
        </w:rPr>
        <w:t xml:space="preserve"> one supervisor</w:t>
      </w:r>
      <w:r w:rsidR="006B26B2">
        <w:rPr>
          <w:rFonts w:ascii="Calibri" w:hAnsi="Calibri" w:cs="Calibri"/>
        </w:rPr>
        <w:t xml:space="preserve"> changed into</w:t>
      </w:r>
      <w:r>
        <w:rPr>
          <w:rFonts w:ascii="Calibri" w:hAnsi="Calibri" w:cs="Calibri"/>
        </w:rPr>
        <w:t xml:space="preserve"> second assistant and </w:t>
      </w:r>
      <w:r w:rsidR="007F5D1A">
        <w:rPr>
          <w:rFonts w:ascii="Calibri" w:hAnsi="Calibri" w:cs="Calibri"/>
        </w:rPr>
        <w:t>one</w:t>
      </w:r>
      <w:r>
        <w:rPr>
          <w:rFonts w:ascii="Calibri" w:hAnsi="Calibri" w:cs="Calibri"/>
        </w:rPr>
        <w:t xml:space="preserve"> second </w:t>
      </w:r>
      <w:r w:rsidR="003A7F03">
        <w:rPr>
          <w:rFonts w:ascii="Calibri" w:hAnsi="Calibri" w:cs="Calibri"/>
        </w:rPr>
        <w:t>assistant into</w:t>
      </w:r>
      <w:r>
        <w:rPr>
          <w:rFonts w:ascii="Calibri" w:hAnsi="Calibri" w:cs="Calibri"/>
        </w:rPr>
        <w:t xml:space="preserve"> first assistant</w:t>
      </w:r>
      <w:r w:rsidR="003A7F03">
        <w:rPr>
          <w:rFonts w:ascii="Calibri" w:hAnsi="Calibri" w:cs="Calibri"/>
        </w:rPr>
        <w:t xml:space="preserve">, as well. </w:t>
      </w:r>
      <w:r>
        <w:rPr>
          <w:rFonts w:ascii="Calibri" w:hAnsi="Calibri" w:cs="Calibri"/>
        </w:rPr>
        <w:t xml:space="preserve"> </w:t>
      </w:r>
    </w:p>
    <w:p w14:paraId="6A41AEC9" w14:textId="6543B4B2" w:rsidR="00BD4488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Pr="009B10C9">
        <w:rPr>
          <w:rFonts w:ascii="Calibri" w:hAnsi="Calibri" w:cs="Calibri"/>
        </w:rPr>
        <w:t>o facilitate the analysis, differences between workers belonging to the same category</w:t>
      </w:r>
      <w:r w:rsidR="0047728F">
        <w:rPr>
          <w:rFonts w:ascii="Calibri" w:hAnsi="Calibri" w:cs="Calibri"/>
          <w:i/>
        </w:rPr>
        <w:t xml:space="preserve"> </w:t>
      </w:r>
      <w:r w:rsidR="0047728F">
        <w:rPr>
          <w:rFonts w:ascii="Calibri" w:hAnsi="Calibri" w:cs="Calibri"/>
        </w:rPr>
        <w:t>(between first and second assistant, for example)</w:t>
      </w:r>
      <w:r w:rsidR="003A7F03">
        <w:rPr>
          <w:rFonts w:ascii="Calibri" w:hAnsi="Calibri" w:cs="Calibri"/>
        </w:rPr>
        <w:t xml:space="preserve">, </w:t>
      </w:r>
      <w:r w:rsidR="00D15E5B">
        <w:rPr>
          <w:rFonts w:ascii="Calibri" w:hAnsi="Calibri" w:cs="Calibri"/>
        </w:rPr>
        <w:t>are not considering. Therefore,</w:t>
      </w:r>
      <w:r>
        <w:rPr>
          <w:rFonts w:ascii="Calibri" w:hAnsi="Calibri" w:cs="Calibri"/>
        </w:rPr>
        <w:t xml:space="preserve"> the cas</w:t>
      </w:r>
      <w:r w:rsidR="003B7F14">
        <w:rPr>
          <w:rFonts w:ascii="Calibri" w:hAnsi="Calibri" w:cs="Calibri"/>
        </w:rPr>
        <w:t xml:space="preserve">e of the Unskilled </w:t>
      </w:r>
      <w:r w:rsidR="00014617">
        <w:rPr>
          <w:rFonts w:ascii="Calibri" w:hAnsi="Calibri" w:cs="Calibri"/>
        </w:rPr>
        <w:t xml:space="preserve">one </w:t>
      </w:r>
      <w:r w:rsidR="004E511D">
        <w:rPr>
          <w:rFonts w:ascii="Calibri" w:hAnsi="Calibri" w:cs="Calibri"/>
        </w:rPr>
        <w:t>become</w:t>
      </w:r>
      <w:r>
        <w:rPr>
          <w:rFonts w:ascii="Calibri" w:hAnsi="Calibri" w:cs="Calibri"/>
        </w:rPr>
        <w:t xml:space="preserve"> </w:t>
      </w:r>
      <w:r w:rsidR="00014617">
        <w:rPr>
          <w:rFonts w:ascii="Calibri" w:hAnsi="Calibri" w:cs="Calibri"/>
        </w:rPr>
        <w:t>Skilled is studied</w:t>
      </w:r>
      <w:r>
        <w:rPr>
          <w:rFonts w:ascii="Calibri" w:hAnsi="Calibri" w:cs="Calibri"/>
        </w:rPr>
        <w:t xml:space="preserve">. Moreover, </w:t>
      </w:r>
      <w:r w:rsidR="00A1446D">
        <w:rPr>
          <w:rFonts w:ascii="Calibri" w:hAnsi="Calibri" w:cs="Calibri"/>
        </w:rPr>
        <w:t xml:space="preserve">since the </w:t>
      </w:r>
      <w:r w:rsidRPr="00596156">
        <w:rPr>
          <w:rFonts w:ascii="Calibri" w:hAnsi="Calibri" w:cs="Calibri"/>
        </w:rPr>
        <w:t>perfect substitutability between immigrants and natives</w:t>
      </w:r>
      <w:r w:rsidR="00FB4E60">
        <w:rPr>
          <w:rFonts w:ascii="Calibri" w:hAnsi="Calibri" w:cs="Calibri"/>
        </w:rPr>
        <w:t xml:space="preserve"> is </w:t>
      </w:r>
      <w:r w:rsidR="000005BC">
        <w:rPr>
          <w:rFonts w:ascii="Calibri" w:hAnsi="Calibri" w:cs="Calibri"/>
        </w:rPr>
        <w:t>hypothesized, it</w:t>
      </w:r>
      <w:r w:rsidR="008152D1">
        <w:rPr>
          <w:rFonts w:ascii="Calibri" w:hAnsi="Calibri" w:cs="Calibri"/>
        </w:rPr>
        <w:t xml:space="preserve"> is</w:t>
      </w:r>
      <w:r w:rsidRPr="00596156">
        <w:rPr>
          <w:rFonts w:ascii="Calibri" w:hAnsi="Calibri" w:cs="Calibri"/>
        </w:rPr>
        <w:t xml:space="preserve"> </w:t>
      </w:r>
      <w:r w:rsidR="00106F15" w:rsidRPr="00596156">
        <w:rPr>
          <w:rFonts w:ascii="Calibri" w:hAnsi="Calibri" w:cs="Calibri"/>
        </w:rPr>
        <w:t>supposed</w:t>
      </w:r>
      <w:r w:rsidRPr="00596156">
        <w:rPr>
          <w:rFonts w:ascii="Calibri" w:hAnsi="Calibri" w:cs="Calibri"/>
        </w:rPr>
        <w:t xml:space="preserve"> that for the next </w:t>
      </w:r>
      <w:r w:rsidR="00D03945">
        <w:rPr>
          <w:rFonts w:ascii="Calibri" w:hAnsi="Calibri" w:cs="Calibri"/>
        </w:rPr>
        <w:t>three years</w:t>
      </w:r>
      <w:r>
        <w:rPr>
          <w:rFonts w:ascii="Calibri" w:hAnsi="Calibri" w:cs="Calibri"/>
        </w:rPr>
        <w:t xml:space="preserve">, </w:t>
      </w:r>
      <w:r w:rsidRPr="00596156">
        <w:rPr>
          <w:rFonts w:ascii="Calibri" w:hAnsi="Calibri" w:cs="Calibri"/>
        </w:rPr>
        <w:t xml:space="preserve">three </w:t>
      </w:r>
      <w:r w:rsidR="007F5D1A">
        <w:rPr>
          <w:rFonts w:ascii="Calibri" w:hAnsi="Calibri" w:cs="Calibri"/>
        </w:rPr>
        <w:t>“</w:t>
      </w:r>
      <w:proofErr w:type="spellStart"/>
      <w:r w:rsidR="00CC6F66">
        <w:rPr>
          <w:rFonts w:ascii="Calibri" w:hAnsi="Calibri" w:cs="Calibri"/>
        </w:rPr>
        <w:t>N</w:t>
      </w:r>
      <w:r w:rsidRPr="00596156">
        <w:rPr>
          <w:rFonts w:ascii="Calibri" w:hAnsi="Calibri" w:cs="Calibri"/>
        </w:rPr>
        <w:t>andoca</w:t>
      </w:r>
      <w:proofErr w:type="spellEnd"/>
      <w:r w:rsidR="007F5D1A">
        <w:rPr>
          <w:rFonts w:ascii="Calibri" w:hAnsi="Calibri" w:cs="Calibri"/>
        </w:rPr>
        <w:t>”</w:t>
      </w:r>
      <w:r w:rsidRPr="00596156">
        <w:rPr>
          <w:rFonts w:ascii="Calibri" w:hAnsi="Calibri" w:cs="Calibri"/>
        </w:rPr>
        <w:t xml:space="preserve"> become </w:t>
      </w:r>
      <w:r>
        <w:rPr>
          <w:rFonts w:ascii="Calibri" w:hAnsi="Calibri" w:cs="Calibri"/>
        </w:rPr>
        <w:t>s</w:t>
      </w:r>
      <w:r w:rsidR="005B2300">
        <w:rPr>
          <w:rFonts w:ascii="Calibri" w:hAnsi="Calibri" w:cs="Calibri"/>
        </w:rPr>
        <w:t>upervisor – skilled.</w:t>
      </w:r>
      <w:r w:rsidRPr="00596156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O</w:t>
      </w:r>
      <w:r w:rsidRPr="00596156">
        <w:rPr>
          <w:rFonts w:ascii="Calibri" w:hAnsi="Calibri" w:cs="Calibri"/>
        </w:rPr>
        <w:t xml:space="preserve">ne of them </w:t>
      </w:r>
      <w:r>
        <w:rPr>
          <w:rFonts w:ascii="Calibri" w:hAnsi="Calibri" w:cs="Calibri"/>
        </w:rPr>
        <w:t>belongs to the category of EU-immigrants, one UK-born and the last one NON-EU immigrants.</w:t>
      </w:r>
    </w:p>
    <w:p w14:paraId="74DB3AC5" w14:textId="7C3539FD" w:rsidR="00BD4488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14:paraId="20FEAA21" w14:textId="77777777" w:rsidR="00946061" w:rsidRDefault="00946061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14:paraId="7C5573B1" w14:textId="75AF12A5" w:rsidR="00D454B6" w:rsidRPr="00946061" w:rsidRDefault="00BF3F31" w:rsidP="00524B41">
      <w:pPr>
        <w:pStyle w:val="Heading2"/>
      </w:pPr>
      <w:bookmarkStart w:id="16" w:name="_Toc5897627"/>
      <w:r>
        <w:t>Staff turnover</w:t>
      </w:r>
      <w:bookmarkEnd w:id="16"/>
      <w:r>
        <w:t xml:space="preserve"> </w:t>
      </w:r>
    </w:p>
    <w:p w14:paraId="2764884D" w14:textId="629A139E" w:rsidR="00BD4488" w:rsidRPr="00715148" w:rsidRDefault="0071514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</w:rPr>
        <w:t xml:space="preserve">It is </w:t>
      </w:r>
      <w:r w:rsidR="00EE7E69">
        <w:rPr>
          <w:rFonts w:ascii="Calibri" w:hAnsi="Calibri" w:cs="Calibri"/>
        </w:rPr>
        <w:t xml:space="preserve">also </w:t>
      </w:r>
      <w:r w:rsidR="00BD4488">
        <w:rPr>
          <w:rFonts w:ascii="Calibri" w:hAnsi="Calibri" w:cs="Calibri"/>
        </w:rPr>
        <w:t>include</w:t>
      </w:r>
      <w:r w:rsidR="00633C5F">
        <w:rPr>
          <w:rFonts w:ascii="Calibri" w:hAnsi="Calibri" w:cs="Calibri"/>
        </w:rPr>
        <w:t>d on this mode</w:t>
      </w:r>
      <w:r w:rsidR="000F73C7">
        <w:rPr>
          <w:rFonts w:ascii="Calibri" w:hAnsi="Calibri" w:cs="Calibri"/>
        </w:rPr>
        <w:t xml:space="preserve">l the staff turnover </w:t>
      </w:r>
      <w:r w:rsidR="00EE7E69">
        <w:rPr>
          <w:rFonts w:ascii="Calibri" w:hAnsi="Calibri" w:cs="Calibri"/>
        </w:rPr>
        <w:t>for the year 2018</w:t>
      </w:r>
      <w:r w:rsidR="000F73C7">
        <w:rPr>
          <w:rFonts w:ascii="Calibri" w:hAnsi="Calibri" w:cs="Calibri"/>
        </w:rPr>
        <w:t xml:space="preserve">, and </w:t>
      </w:r>
      <w:r>
        <w:rPr>
          <w:rFonts w:ascii="Calibri" w:hAnsi="Calibri" w:cs="Calibri"/>
        </w:rPr>
        <w:t xml:space="preserve">it is </w:t>
      </w:r>
      <w:r w:rsidR="000F73C7">
        <w:rPr>
          <w:rFonts w:ascii="Calibri" w:hAnsi="Calibri" w:cs="Calibri"/>
        </w:rPr>
        <w:t xml:space="preserve">supposed </w:t>
      </w:r>
      <w:r w:rsidR="00FF52FF">
        <w:rPr>
          <w:rFonts w:ascii="Calibri" w:hAnsi="Calibri" w:cs="Calibri"/>
        </w:rPr>
        <w:t>the same staff retention for the next three years</w:t>
      </w:r>
      <w:r w:rsidR="00C726F9">
        <w:rPr>
          <w:rFonts w:ascii="Calibri" w:hAnsi="Calibri" w:cs="Calibri"/>
        </w:rPr>
        <w:t>.</w:t>
      </w:r>
      <w:r w:rsidR="00B122B6">
        <w:rPr>
          <w:rFonts w:ascii="Calibri" w:hAnsi="Calibri" w:cs="Calibri"/>
        </w:rPr>
        <w:t xml:space="preserve"> F</w:t>
      </w:r>
      <w:r w:rsidR="00706C10">
        <w:rPr>
          <w:rFonts w:ascii="Calibri" w:hAnsi="Calibri" w:cs="Calibri"/>
        </w:rPr>
        <w:t xml:space="preserve">or all the categories there is </w:t>
      </w:r>
      <w:r w:rsidR="00334C22">
        <w:rPr>
          <w:rFonts w:ascii="Calibri" w:hAnsi="Calibri" w:cs="Calibri"/>
        </w:rPr>
        <w:t>an</w:t>
      </w:r>
      <w:r w:rsidR="00706C10">
        <w:rPr>
          <w:rFonts w:ascii="Calibri" w:hAnsi="Calibri" w:cs="Calibri"/>
        </w:rPr>
        <w:t xml:space="preserve"> equilibrium (</w:t>
      </w:r>
      <w:r w:rsidR="00746018">
        <w:rPr>
          <w:rFonts w:ascii="Calibri" w:hAnsi="Calibri" w:cs="Calibri"/>
        </w:rPr>
        <w:t xml:space="preserve">the </w:t>
      </w:r>
      <w:r w:rsidR="001B5F9A">
        <w:rPr>
          <w:rFonts w:ascii="Calibri" w:hAnsi="Calibri" w:cs="Calibri"/>
        </w:rPr>
        <w:t xml:space="preserve">number of </w:t>
      </w:r>
      <w:r w:rsidR="009C6F72">
        <w:rPr>
          <w:rFonts w:ascii="Calibri" w:hAnsi="Calibri" w:cs="Calibri"/>
        </w:rPr>
        <w:t>lefts</w:t>
      </w:r>
      <w:r w:rsidR="001B5F9A">
        <w:rPr>
          <w:rFonts w:ascii="Calibri" w:hAnsi="Calibri" w:cs="Calibri"/>
        </w:rPr>
        <w:t xml:space="preserve"> </w:t>
      </w:r>
      <w:r w:rsidR="00746018">
        <w:rPr>
          <w:rFonts w:ascii="Calibri" w:hAnsi="Calibri" w:cs="Calibri"/>
        </w:rPr>
        <w:t>equals</w:t>
      </w:r>
      <w:r w:rsidR="001B5F9A">
        <w:rPr>
          <w:rFonts w:ascii="Calibri" w:hAnsi="Calibri" w:cs="Calibri"/>
        </w:rPr>
        <w:t xml:space="preserve"> </w:t>
      </w:r>
      <w:r w:rsidR="00746018">
        <w:rPr>
          <w:rFonts w:ascii="Calibri" w:hAnsi="Calibri" w:cs="Calibri"/>
        </w:rPr>
        <w:t xml:space="preserve">the </w:t>
      </w:r>
      <w:r w:rsidR="001B5F9A">
        <w:rPr>
          <w:rFonts w:ascii="Calibri" w:hAnsi="Calibri" w:cs="Calibri"/>
        </w:rPr>
        <w:t>number of arrived),</w:t>
      </w:r>
      <w:r w:rsidR="00C726F9">
        <w:rPr>
          <w:rFonts w:ascii="Calibri" w:hAnsi="Calibri" w:cs="Calibri"/>
        </w:rPr>
        <w:t xml:space="preserve"> </w:t>
      </w:r>
      <w:r w:rsidR="00B122B6">
        <w:rPr>
          <w:rFonts w:ascii="Calibri" w:hAnsi="Calibri" w:cs="Calibri"/>
        </w:rPr>
        <w:t xml:space="preserve">except for </w:t>
      </w:r>
      <w:r w:rsidR="00C726F9">
        <w:rPr>
          <w:rFonts w:ascii="Calibri" w:hAnsi="Calibri" w:cs="Calibri"/>
        </w:rPr>
        <w:t>EU-immigrants unskilled</w:t>
      </w:r>
      <w:r w:rsidR="00C726F9" w:rsidRPr="00715148">
        <w:rPr>
          <w:rFonts w:ascii="Calibri" w:hAnsi="Calibri" w:cs="Calibri"/>
          <w:color w:val="000000" w:themeColor="text1"/>
        </w:rPr>
        <w:t xml:space="preserve">, because </w:t>
      </w:r>
      <w:r>
        <w:rPr>
          <w:rFonts w:ascii="Calibri" w:hAnsi="Calibri" w:cs="Calibri"/>
          <w:color w:val="000000" w:themeColor="text1"/>
        </w:rPr>
        <w:t>“</w:t>
      </w:r>
      <w:r w:rsidR="00B04EC2" w:rsidRPr="00715148">
        <w:rPr>
          <w:rFonts w:ascii="Calibri" w:hAnsi="Calibri" w:cs="Calibri"/>
          <w:color w:val="000000" w:themeColor="text1"/>
        </w:rPr>
        <w:t>after Brexit</w:t>
      </w:r>
      <w:r>
        <w:rPr>
          <w:rFonts w:ascii="Calibri" w:hAnsi="Calibri" w:cs="Calibri"/>
          <w:color w:val="000000" w:themeColor="text1"/>
        </w:rPr>
        <w:t>”</w:t>
      </w:r>
      <w:r w:rsidR="0013097F">
        <w:rPr>
          <w:rFonts w:ascii="Calibri" w:hAnsi="Calibri" w:cs="Calibri"/>
          <w:color w:val="000000" w:themeColor="text1"/>
        </w:rPr>
        <w:t xml:space="preserve"> </w:t>
      </w:r>
      <w:r w:rsidR="00A038B6">
        <w:rPr>
          <w:rFonts w:ascii="Calibri" w:hAnsi="Calibri" w:cs="Calibri"/>
          <w:color w:val="000000" w:themeColor="text1"/>
        </w:rPr>
        <w:t>it is supposed that</w:t>
      </w:r>
      <w:r w:rsidR="00B04EC2" w:rsidRPr="00715148">
        <w:rPr>
          <w:rFonts w:ascii="Calibri" w:hAnsi="Calibri" w:cs="Calibri"/>
          <w:color w:val="000000" w:themeColor="text1"/>
        </w:rPr>
        <w:t xml:space="preserve"> they will not be allowed to come to the UK. </w:t>
      </w:r>
      <w:r w:rsidR="00CE2588" w:rsidRPr="00715148">
        <w:rPr>
          <w:rFonts w:ascii="Calibri" w:hAnsi="Calibri" w:cs="Calibri"/>
          <w:color w:val="000000" w:themeColor="text1"/>
        </w:rPr>
        <w:t xml:space="preserve"> </w:t>
      </w:r>
    </w:p>
    <w:p w14:paraId="56CDB602" w14:textId="5E13692D" w:rsidR="00BD4488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For convention, </w:t>
      </w:r>
      <w:r w:rsidR="00585B48">
        <w:rPr>
          <w:rFonts w:ascii="Calibri" w:hAnsi="Calibri" w:cs="Calibri"/>
        </w:rPr>
        <w:t xml:space="preserve">it is </w:t>
      </w:r>
      <w:r>
        <w:rPr>
          <w:rFonts w:ascii="Calibri" w:hAnsi="Calibri" w:cs="Calibri"/>
        </w:rPr>
        <w:t>assume</w:t>
      </w:r>
      <w:r w:rsidR="00585B48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 that the number of workers that are looking </w:t>
      </w:r>
      <w:r w:rsidR="008152D1">
        <w:rPr>
          <w:rFonts w:ascii="Calibri" w:hAnsi="Calibri" w:cs="Calibri"/>
        </w:rPr>
        <w:t>for a</w:t>
      </w:r>
      <w:r>
        <w:rPr>
          <w:rFonts w:ascii="Calibri" w:hAnsi="Calibri" w:cs="Calibri"/>
        </w:rPr>
        <w:t xml:space="preserve"> job and the number of </w:t>
      </w:r>
      <w:r w:rsidR="00D9779F">
        <w:rPr>
          <w:rFonts w:ascii="Calibri" w:hAnsi="Calibri" w:cs="Calibri"/>
        </w:rPr>
        <w:t>vaca</w:t>
      </w:r>
      <w:r w:rsidR="00ED15D1">
        <w:rPr>
          <w:rFonts w:ascii="Calibri" w:hAnsi="Calibri" w:cs="Calibri"/>
        </w:rPr>
        <w:t>ncies of</w:t>
      </w:r>
      <w:r>
        <w:rPr>
          <w:rFonts w:ascii="Calibri" w:hAnsi="Calibri" w:cs="Calibri"/>
        </w:rPr>
        <w:t xml:space="preserve"> Nando’s is the same</w:t>
      </w:r>
      <w:r w:rsidR="00C355EA">
        <w:rPr>
          <w:rFonts w:ascii="Calibri" w:hAnsi="Calibri" w:cs="Calibri"/>
        </w:rPr>
        <w:t xml:space="preserve">, because the labour market was supposed in equilibrium. </w:t>
      </w:r>
    </w:p>
    <w:p w14:paraId="2CCC41DF" w14:textId="77777777" w:rsidR="00BD4488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14:paraId="1FB182D1" w14:textId="77777777" w:rsidR="00C355EA" w:rsidRDefault="00C355EA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14:paraId="563B161B" w14:textId="09AFFDA7" w:rsidR="00544523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Table </w:t>
      </w:r>
      <w:r w:rsidR="004A7949">
        <w:rPr>
          <w:rFonts w:ascii="Calibri" w:hAnsi="Calibri" w:cs="Calibri"/>
        </w:rPr>
        <w:t>2</w:t>
      </w:r>
      <w:r w:rsidR="00AC36CB">
        <w:rPr>
          <w:rFonts w:ascii="Calibri" w:hAnsi="Calibri" w:cs="Calibri"/>
        </w:rPr>
        <w:t xml:space="preserve">: </w:t>
      </w:r>
      <w:r w:rsidR="00F46180">
        <w:rPr>
          <w:rFonts w:ascii="Calibri" w:hAnsi="Calibri" w:cs="Calibri"/>
        </w:rPr>
        <w:t>S</w:t>
      </w:r>
      <w:r w:rsidR="00AC36CB">
        <w:rPr>
          <w:rFonts w:ascii="Calibri" w:hAnsi="Calibri" w:cs="Calibri"/>
        </w:rPr>
        <w:t xml:space="preserve">taff </w:t>
      </w:r>
      <w:r w:rsidR="001451E3">
        <w:rPr>
          <w:rFonts w:ascii="Calibri" w:hAnsi="Calibri" w:cs="Calibri"/>
        </w:rPr>
        <w:t>turnover Nando’s Gloucester Road</w:t>
      </w:r>
      <w:r w:rsidR="00C8353D">
        <w:rPr>
          <w:rFonts w:ascii="Calibri" w:hAnsi="Calibri" w:cs="Calibri"/>
        </w:rPr>
        <w:t xml:space="preserve"> </w:t>
      </w:r>
      <w:r w:rsidR="0053266C">
        <w:rPr>
          <w:rFonts w:ascii="Calibri" w:hAnsi="Calibri" w:cs="Calibri"/>
        </w:rPr>
        <w:t>– year 2018</w:t>
      </w:r>
      <w:r w:rsidR="00BC2697">
        <w:rPr>
          <w:rFonts w:ascii="Calibri" w:hAnsi="Calibri" w:cs="Calibri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7"/>
        <w:gridCol w:w="1203"/>
        <w:gridCol w:w="1204"/>
        <w:gridCol w:w="1203"/>
        <w:gridCol w:w="1204"/>
        <w:gridCol w:w="1203"/>
        <w:gridCol w:w="1204"/>
      </w:tblGrid>
      <w:tr w:rsidR="00BD4488" w14:paraId="5FE584D8" w14:textId="77777777" w:rsidTr="00643D1A">
        <w:tc>
          <w:tcPr>
            <w:tcW w:w="2407" w:type="dxa"/>
          </w:tcPr>
          <w:p w14:paraId="4C1D8BA8" w14:textId="77777777" w:rsidR="00BD4488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Bell MT" w:hAnsi="Bell MT" w:cs="Calibri"/>
              </w:rPr>
              <w:t>NANDO’S GLOUCESTER ROAD</w:t>
            </w:r>
          </w:p>
        </w:tc>
        <w:tc>
          <w:tcPr>
            <w:tcW w:w="2407" w:type="dxa"/>
            <w:gridSpan w:val="2"/>
            <w:tcBorders>
              <w:bottom w:val="single" w:sz="4" w:space="0" w:color="auto"/>
            </w:tcBorders>
          </w:tcPr>
          <w:p w14:paraId="24839322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EU-IMMIGRANT</w:t>
            </w:r>
          </w:p>
        </w:tc>
        <w:tc>
          <w:tcPr>
            <w:tcW w:w="2407" w:type="dxa"/>
            <w:gridSpan w:val="2"/>
          </w:tcPr>
          <w:p w14:paraId="66B056CA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UK-BORN</w:t>
            </w:r>
          </w:p>
        </w:tc>
        <w:tc>
          <w:tcPr>
            <w:tcW w:w="2407" w:type="dxa"/>
            <w:gridSpan w:val="2"/>
          </w:tcPr>
          <w:p w14:paraId="15FE829D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NON-EU IMMIGRANT</w:t>
            </w:r>
          </w:p>
        </w:tc>
      </w:tr>
      <w:tr w:rsidR="00BD4488" w14:paraId="429100A3" w14:textId="77777777" w:rsidTr="00643D1A">
        <w:trPr>
          <w:trHeight w:val="643"/>
        </w:trPr>
        <w:tc>
          <w:tcPr>
            <w:tcW w:w="2407" w:type="dxa"/>
          </w:tcPr>
          <w:p w14:paraId="03263B13" w14:textId="77777777" w:rsidR="00BD4488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SKILLED</w:t>
            </w:r>
          </w:p>
        </w:tc>
        <w:tc>
          <w:tcPr>
            <w:tcW w:w="1203" w:type="dxa"/>
            <w:tcBorders>
              <w:bottom w:val="single" w:sz="4" w:space="0" w:color="auto"/>
            </w:tcBorders>
          </w:tcPr>
          <w:p w14:paraId="6CB4EAE4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LEFT</w:t>
            </w:r>
          </w:p>
          <w:p w14:paraId="73A4265D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-3</w:t>
            </w:r>
          </w:p>
        </w:tc>
        <w:tc>
          <w:tcPr>
            <w:tcW w:w="1204" w:type="dxa"/>
            <w:tcBorders>
              <w:bottom w:val="single" w:sz="4" w:space="0" w:color="auto"/>
            </w:tcBorders>
          </w:tcPr>
          <w:p w14:paraId="7B60A02A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ARRIVED</w:t>
            </w:r>
          </w:p>
          <w:p w14:paraId="44ED5821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+3</w:t>
            </w:r>
          </w:p>
        </w:tc>
        <w:tc>
          <w:tcPr>
            <w:tcW w:w="1203" w:type="dxa"/>
          </w:tcPr>
          <w:p w14:paraId="605AC0FA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LEFT</w:t>
            </w:r>
          </w:p>
          <w:p w14:paraId="14AA329B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-2</w:t>
            </w:r>
          </w:p>
        </w:tc>
        <w:tc>
          <w:tcPr>
            <w:tcW w:w="1204" w:type="dxa"/>
          </w:tcPr>
          <w:p w14:paraId="60641A7B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ARRIVED</w:t>
            </w:r>
          </w:p>
          <w:p w14:paraId="7B58C708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+2</w:t>
            </w:r>
          </w:p>
        </w:tc>
        <w:tc>
          <w:tcPr>
            <w:tcW w:w="1203" w:type="dxa"/>
          </w:tcPr>
          <w:p w14:paraId="17D882C2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LEFT</w:t>
            </w:r>
          </w:p>
          <w:p w14:paraId="681D01E6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-1</w:t>
            </w:r>
          </w:p>
        </w:tc>
        <w:tc>
          <w:tcPr>
            <w:tcW w:w="1204" w:type="dxa"/>
          </w:tcPr>
          <w:p w14:paraId="3BDEC1F3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ARRIVED</w:t>
            </w:r>
          </w:p>
          <w:p w14:paraId="6BC3689B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+1</w:t>
            </w:r>
          </w:p>
        </w:tc>
      </w:tr>
      <w:tr w:rsidR="00BD4488" w14:paraId="1D2BD30B" w14:textId="77777777" w:rsidTr="00643D1A">
        <w:trPr>
          <w:trHeight w:val="695"/>
        </w:trPr>
        <w:tc>
          <w:tcPr>
            <w:tcW w:w="2407" w:type="dxa"/>
          </w:tcPr>
          <w:p w14:paraId="4FD250A5" w14:textId="77777777" w:rsidR="00BD4488" w:rsidRDefault="00BD4488" w:rsidP="00643D1A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UNSILLED</w:t>
            </w:r>
          </w:p>
        </w:tc>
        <w:tc>
          <w:tcPr>
            <w:tcW w:w="1203" w:type="dxa"/>
            <w:tcBorders>
              <w:top w:val="single" w:sz="4" w:space="0" w:color="auto"/>
            </w:tcBorders>
          </w:tcPr>
          <w:p w14:paraId="526CA534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LEFT</w:t>
            </w:r>
          </w:p>
          <w:p w14:paraId="2D0A9EDF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-5</w:t>
            </w:r>
          </w:p>
        </w:tc>
        <w:tc>
          <w:tcPr>
            <w:tcW w:w="1204" w:type="dxa"/>
            <w:tcBorders>
              <w:top w:val="single" w:sz="4" w:space="0" w:color="auto"/>
            </w:tcBorders>
          </w:tcPr>
          <w:p w14:paraId="0B7DA8D5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ARRIVED</w:t>
            </w:r>
          </w:p>
          <w:p w14:paraId="6EC2A25B" w14:textId="2EBF981C" w:rsidR="00BD4488" w:rsidRDefault="0053266C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 w:rsidRPr="0090120E">
              <w:rPr>
                <w:rFonts w:ascii="Calibri" w:hAnsi="Calibri" w:cs="Calibri"/>
                <w:color w:val="FF0000"/>
              </w:rPr>
              <w:t>+5</w:t>
            </w:r>
          </w:p>
        </w:tc>
        <w:tc>
          <w:tcPr>
            <w:tcW w:w="1203" w:type="dxa"/>
          </w:tcPr>
          <w:p w14:paraId="3BDB78FE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LEFT</w:t>
            </w:r>
          </w:p>
          <w:p w14:paraId="6DBD6C88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-1</w:t>
            </w:r>
          </w:p>
        </w:tc>
        <w:tc>
          <w:tcPr>
            <w:tcW w:w="1204" w:type="dxa"/>
          </w:tcPr>
          <w:p w14:paraId="16F98975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ARRIVED</w:t>
            </w:r>
          </w:p>
          <w:p w14:paraId="7E1AFE47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+1</w:t>
            </w:r>
          </w:p>
        </w:tc>
        <w:tc>
          <w:tcPr>
            <w:tcW w:w="1203" w:type="dxa"/>
          </w:tcPr>
          <w:p w14:paraId="6C99F382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LEFT</w:t>
            </w:r>
          </w:p>
          <w:p w14:paraId="691FBD08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-1</w:t>
            </w:r>
          </w:p>
        </w:tc>
        <w:tc>
          <w:tcPr>
            <w:tcW w:w="1204" w:type="dxa"/>
          </w:tcPr>
          <w:p w14:paraId="01A3D106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ARRIVED</w:t>
            </w:r>
          </w:p>
          <w:p w14:paraId="049682FD" w14:textId="77777777" w:rsidR="00BD4488" w:rsidRDefault="00BD4488" w:rsidP="00643D1A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+1</w:t>
            </w:r>
          </w:p>
        </w:tc>
      </w:tr>
    </w:tbl>
    <w:p w14:paraId="5ED5D673" w14:textId="0B90B0C9" w:rsidR="00D043D8" w:rsidRPr="00CA5A0F" w:rsidRDefault="00CA5A0F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18"/>
          <w:szCs w:val="18"/>
        </w:rPr>
      </w:pPr>
      <w:r>
        <w:rPr>
          <w:rFonts w:ascii="Calibri" w:hAnsi="Calibri" w:cs="Calibri"/>
          <w:sz w:val="18"/>
          <w:szCs w:val="18"/>
        </w:rPr>
        <w:t xml:space="preserve"> ‘</w:t>
      </w:r>
      <w:r w:rsidR="008B6663" w:rsidRPr="00CA5A0F">
        <w:rPr>
          <w:rFonts w:ascii="Calibri" w:hAnsi="Calibri" w:cs="Calibri"/>
          <w:sz w:val="18"/>
          <w:szCs w:val="18"/>
        </w:rPr>
        <w:t>T</w:t>
      </w:r>
      <w:r w:rsidR="00D043D8" w:rsidRPr="00CA5A0F">
        <w:rPr>
          <w:rFonts w:ascii="Calibri" w:hAnsi="Calibri" w:cs="Calibri"/>
          <w:sz w:val="18"/>
          <w:szCs w:val="18"/>
        </w:rPr>
        <w:t>ot</w:t>
      </w:r>
      <w:r w:rsidR="008B6663" w:rsidRPr="00CA5A0F">
        <w:rPr>
          <w:rFonts w:ascii="Calibri" w:hAnsi="Calibri" w:cs="Calibri"/>
          <w:sz w:val="18"/>
          <w:szCs w:val="18"/>
        </w:rPr>
        <w:t>al lefts: 13. Total arrived: 13</w:t>
      </w:r>
      <w:r>
        <w:rPr>
          <w:rFonts w:ascii="Calibri" w:hAnsi="Calibri" w:cs="Calibri"/>
          <w:sz w:val="18"/>
          <w:szCs w:val="18"/>
        </w:rPr>
        <w:t>’.</w:t>
      </w:r>
    </w:p>
    <w:p w14:paraId="7C8B78C6" w14:textId="77777777" w:rsidR="00CA5A0F" w:rsidRDefault="00CA5A0F" w:rsidP="00212F7D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14:paraId="6F6DABD8" w14:textId="49CAE1A8" w:rsidR="00821167" w:rsidRDefault="001C5B1A" w:rsidP="00212F7D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If </w:t>
      </w:r>
      <w:r w:rsidR="005E4C10">
        <w:rPr>
          <w:rFonts w:ascii="Calibri" w:hAnsi="Calibri" w:cs="Calibri"/>
        </w:rPr>
        <w:t xml:space="preserve">in the next three years nobody </w:t>
      </w:r>
      <w:r w:rsidR="00EC518E">
        <w:rPr>
          <w:rFonts w:ascii="Calibri" w:hAnsi="Calibri" w:cs="Calibri"/>
        </w:rPr>
        <w:t>belongs</w:t>
      </w:r>
      <w:r w:rsidR="005E4C10">
        <w:rPr>
          <w:rFonts w:ascii="Calibri" w:hAnsi="Calibri" w:cs="Calibri"/>
        </w:rPr>
        <w:t xml:space="preserve"> to the category </w:t>
      </w:r>
      <w:r w:rsidR="005E4C10" w:rsidRPr="00EC518E">
        <w:rPr>
          <w:rFonts w:ascii="Calibri" w:hAnsi="Calibri" w:cs="Calibri"/>
          <w:i/>
        </w:rPr>
        <w:t>U</w:t>
      </w:r>
      <w:r w:rsidR="005E4C10">
        <w:rPr>
          <w:rFonts w:ascii="Calibri" w:hAnsi="Calibri" w:cs="Calibri"/>
          <w:i/>
        </w:rPr>
        <w:t xml:space="preserve"> </w:t>
      </w:r>
      <w:r w:rsidR="005E4C10">
        <w:rPr>
          <w:rFonts w:ascii="Calibri" w:hAnsi="Calibri" w:cs="Calibri"/>
        </w:rPr>
        <w:t xml:space="preserve">and </w:t>
      </w:r>
      <w:r w:rsidR="00EC518E">
        <w:rPr>
          <w:rFonts w:ascii="Calibri" w:hAnsi="Calibri" w:cs="Calibri"/>
        </w:rPr>
        <w:t xml:space="preserve">EU-immigrants coming to the UK, </w:t>
      </w:r>
      <w:r w:rsidR="00D043D8">
        <w:rPr>
          <w:rFonts w:ascii="Calibri" w:hAnsi="Calibri" w:cs="Calibri"/>
        </w:rPr>
        <w:t>Nando’s is</w:t>
      </w:r>
      <w:r w:rsidR="00EC518E">
        <w:rPr>
          <w:rFonts w:ascii="Calibri" w:hAnsi="Calibri" w:cs="Calibri"/>
        </w:rPr>
        <w:t xml:space="preserve"> going to lose 15</w:t>
      </w:r>
      <w:r w:rsidR="00866D9F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(5x3)</m:t>
        </m:r>
      </m:oMath>
      <w:r w:rsidR="00866D9F">
        <w:rPr>
          <w:rFonts w:ascii="Calibri" w:hAnsi="Calibri" w:cs="Calibri"/>
        </w:rPr>
        <w:t xml:space="preserve"> workers. </w:t>
      </w:r>
      <w:r w:rsidR="00655CFF">
        <w:rPr>
          <w:rFonts w:ascii="Calibri" w:hAnsi="Calibri" w:cs="Calibri"/>
        </w:rPr>
        <w:t xml:space="preserve">At these, </w:t>
      </w:r>
      <w:r w:rsidR="00896A5E">
        <w:rPr>
          <w:rFonts w:ascii="Calibri" w:hAnsi="Calibri" w:cs="Calibri"/>
        </w:rPr>
        <w:t xml:space="preserve">it </w:t>
      </w:r>
      <w:r w:rsidR="00194DD6">
        <w:rPr>
          <w:rFonts w:ascii="Calibri" w:hAnsi="Calibri" w:cs="Calibri"/>
        </w:rPr>
        <w:t xml:space="preserve">is </w:t>
      </w:r>
      <w:r w:rsidR="00655CFF">
        <w:rPr>
          <w:rFonts w:ascii="Calibri" w:hAnsi="Calibri" w:cs="Calibri"/>
        </w:rPr>
        <w:t>need</w:t>
      </w:r>
      <w:r w:rsidR="00896A5E">
        <w:rPr>
          <w:rFonts w:ascii="Calibri" w:hAnsi="Calibri" w:cs="Calibri"/>
        </w:rPr>
        <w:t>ed</w:t>
      </w:r>
      <w:r w:rsidR="00655CFF">
        <w:rPr>
          <w:rFonts w:ascii="Calibri" w:hAnsi="Calibri" w:cs="Calibri"/>
        </w:rPr>
        <w:t xml:space="preserve"> to sum the three “</w:t>
      </w:r>
      <w:proofErr w:type="spellStart"/>
      <w:r w:rsidR="00ED15D1">
        <w:rPr>
          <w:rFonts w:ascii="Calibri" w:hAnsi="Calibri" w:cs="Calibri"/>
        </w:rPr>
        <w:t>nandoca</w:t>
      </w:r>
      <w:proofErr w:type="spellEnd"/>
      <w:r w:rsidR="00ED15D1">
        <w:rPr>
          <w:rFonts w:ascii="Calibri" w:hAnsi="Calibri" w:cs="Calibri"/>
        </w:rPr>
        <w:t xml:space="preserve">” (EU-immigrant) </w:t>
      </w:r>
      <w:r w:rsidR="00655CFF">
        <w:rPr>
          <w:rFonts w:ascii="Calibri" w:hAnsi="Calibri" w:cs="Calibri"/>
        </w:rPr>
        <w:t xml:space="preserve">that in the next three years are going to </w:t>
      </w:r>
      <w:r w:rsidR="00761237">
        <w:rPr>
          <w:rFonts w:ascii="Calibri" w:hAnsi="Calibri" w:cs="Calibri"/>
        </w:rPr>
        <w:t xml:space="preserve">becoming skilled. Finally, in the 2021, Nando’s is going to lose 18 unskilled </w:t>
      </w:r>
      <w:r w:rsidR="00334C22">
        <w:rPr>
          <w:rFonts w:ascii="Calibri" w:hAnsi="Calibri" w:cs="Calibri"/>
        </w:rPr>
        <w:t xml:space="preserve">EU-immigrant workers. </w:t>
      </w:r>
    </w:p>
    <w:p w14:paraId="1B05DE2C" w14:textId="5B5CE475" w:rsidR="00BD4488" w:rsidRDefault="00BD448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14:paraId="15B53393" w14:textId="50A02733" w:rsidR="00ED15D1" w:rsidRDefault="00BC4D7E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</w:t>
      </w:r>
      <w:r w:rsidR="00B75E25">
        <w:rPr>
          <w:rFonts w:ascii="Calibri" w:hAnsi="Calibri" w:cs="Calibri"/>
        </w:rPr>
        <w:t>minimum number of workers for Nando’s in Gloucester Road is 47</w:t>
      </w:r>
      <w:r w:rsidR="00536F5D">
        <w:rPr>
          <w:rFonts w:ascii="Calibri" w:hAnsi="Calibri" w:cs="Calibri"/>
        </w:rPr>
        <w:t xml:space="preserve">, and </w:t>
      </w:r>
      <w:r w:rsidR="00944BCF">
        <w:rPr>
          <w:rFonts w:ascii="Calibri" w:hAnsi="Calibri" w:cs="Calibri"/>
        </w:rPr>
        <w:t xml:space="preserve">between those, </w:t>
      </w:r>
      <w:r w:rsidR="003D7C00">
        <w:rPr>
          <w:rFonts w:ascii="Calibri" w:hAnsi="Calibri" w:cs="Calibri"/>
        </w:rPr>
        <w:t>74.49 percent</w:t>
      </w:r>
      <w:r w:rsidR="00944BCF">
        <w:rPr>
          <w:rFonts w:ascii="Calibri" w:hAnsi="Calibri" w:cs="Calibri"/>
        </w:rPr>
        <w:t xml:space="preserve"> </w:t>
      </w:r>
      <w:r w:rsidR="008C6BB4">
        <w:rPr>
          <w:rFonts w:ascii="Calibri" w:hAnsi="Calibri" w:cs="Calibri"/>
        </w:rPr>
        <w:t xml:space="preserve">needed to be </w:t>
      </w:r>
      <w:r w:rsidR="002236D3">
        <w:rPr>
          <w:rFonts w:ascii="Calibri" w:hAnsi="Calibri" w:cs="Calibri"/>
        </w:rPr>
        <w:t>unskilled.</w:t>
      </w:r>
      <w:r w:rsidR="00585A22">
        <w:rPr>
          <w:rFonts w:ascii="Calibri" w:hAnsi="Calibri" w:cs="Calibri"/>
        </w:rPr>
        <w:t xml:space="preserve"> I</w:t>
      </w:r>
      <w:r w:rsidR="00B75E25">
        <w:rPr>
          <w:rFonts w:ascii="Calibri" w:hAnsi="Calibri" w:cs="Calibri"/>
        </w:rPr>
        <w:t xml:space="preserve">n the next three year </w:t>
      </w:r>
      <w:r w:rsidR="00536F5D">
        <w:rPr>
          <w:rFonts w:ascii="Calibri" w:hAnsi="Calibri" w:cs="Calibri"/>
        </w:rPr>
        <w:t xml:space="preserve">will </w:t>
      </w:r>
      <w:r w:rsidR="00C137D3">
        <w:rPr>
          <w:rFonts w:ascii="Calibri" w:hAnsi="Calibri" w:cs="Calibri"/>
        </w:rPr>
        <w:t xml:space="preserve">work just </w:t>
      </w:r>
      <w:r w:rsidR="00536F5D">
        <w:rPr>
          <w:rFonts w:ascii="Calibri" w:hAnsi="Calibri" w:cs="Calibri"/>
        </w:rPr>
        <w:t>2</w:t>
      </w:r>
      <w:r w:rsidR="001F773B">
        <w:rPr>
          <w:rFonts w:ascii="Calibri" w:hAnsi="Calibri" w:cs="Calibri"/>
        </w:rPr>
        <w:t>9</w:t>
      </w:r>
      <w:r w:rsidR="00536F5D">
        <w:rPr>
          <w:rFonts w:ascii="Calibri" w:hAnsi="Calibri" w:cs="Calibri"/>
        </w:rPr>
        <w:t xml:space="preserve"> </w:t>
      </w:r>
      <w:r w:rsidR="00C137D3">
        <w:rPr>
          <w:rFonts w:ascii="Calibri" w:hAnsi="Calibri" w:cs="Calibri"/>
        </w:rPr>
        <w:t xml:space="preserve">people </w:t>
      </w:r>
      <m:oMath>
        <m:d>
          <m:dPr>
            <m:ctrlPr>
              <w:rPr>
                <w:rFonts w:ascii="Cambria Math" w:hAnsi="Cambria Math" w:cs="Calibri"/>
                <w:i/>
              </w:rPr>
            </m:ctrlPr>
          </m:dPr>
          <m:e>
            <m:r>
              <w:rPr>
                <w:rFonts w:ascii="Cambria Math" w:hAnsi="Cambria Math" w:cs="Calibri"/>
              </w:rPr>
              <m:t>47-18</m:t>
            </m:r>
          </m:e>
        </m:d>
        <m:r>
          <w:rPr>
            <w:rFonts w:ascii="Cambria Math" w:hAnsi="Cambria Math" w:cs="Calibri"/>
          </w:rPr>
          <m:t>,</m:t>
        </m:r>
      </m:oMath>
      <w:r w:rsidR="00585A22">
        <w:rPr>
          <w:rFonts w:ascii="Calibri" w:hAnsi="Calibri" w:cs="Calibri"/>
        </w:rPr>
        <w:t xml:space="preserve"> </w:t>
      </w:r>
      <w:r w:rsidR="00EA764E">
        <w:rPr>
          <w:rFonts w:ascii="Calibri" w:hAnsi="Calibri" w:cs="Calibri"/>
        </w:rPr>
        <w:t xml:space="preserve">and </w:t>
      </w:r>
      <w:r w:rsidR="001F773B">
        <w:rPr>
          <w:rFonts w:ascii="Calibri" w:hAnsi="Calibri" w:cs="Calibri"/>
        </w:rPr>
        <w:t xml:space="preserve">only </w:t>
      </w:r>
      <w:r w:rsidR="006770A0">
        <w:rPr>
          <w:rFonts w:ascii="Calibri" w:hAnsi="Calibri" w:cs="Calibri"/>
        </w:rPr>
        <w:t>17</w:t>
      </w:r>
      <w:r w:rsidR="00682196">
        <w:rPr>
          <w:rFonts w:ascii="Calibri" w:hAnsi="Calibri" w:cs="Calibri"/>
        </w:rPr>
        <w:t xml:space="preserve"> </w:t>
      </w:r>
      <m:oMath>
        <m:d>
          <m:dPr>
            <m:begChr m:val="["/>
            <m:endChr m:val="]"/>
            <m:ctrlPr>
              <w:rPr>
                <w:rFonts w:ascii="Cambria Math" w:hAnsi="Cambria Math" w:cs="Calibri"/>
                <w:i/>
              </w:rPr>
            </m:ctrlPr>
          </m:dPr>
          <m:e>
            <m:d>
              <m:dPr>
                <m:ctrlPr>
                  <w:rPr>
                    <w:rFonts w:ascii="Cambria Math" w:hAnsi="Cambria Math" w:cs="Calibri"/>
                    <w:i/>
                  </w:rPr>
                </m:ctrlPr>
              </m:dPr>
              <m:e>
                <m:r>
                  <w:rPr>
                    <w:rFonts w:ascii="Cambria Math" w:hAnsi="Cambria Math" w:cs="Calibri"/>
                  </w:rPr>
                  <m:t>25+8+2</m:t>
                </m:r>
              </m:e>
            </m:d>
            <m:r>
              <w:rPr>
                <w:rFonts w:ascii="Cambria Math" w:hAnsi="Cambria Math" w:cs="Calibri"/>
              </w:rPr>
              <m:t>-18</m:t>
            </m:r>
          </m:e>
        </m:d>
      </m:oMath>
      <w:r w:rsidR="0010228B">
        <w:rPr>
          <w:rFonts w:ascii="Calibri" w:hAnsi="Calibri" w:cs="Calibri"/>
        </w:rPr>
        <w:t>, 58,62</w:t>
      </w:r>
      <w:r w:rsidR="003123EB">
        <w:rPr>
          <w:rFonts w:ascii="Calibri" w:hAnsi="Calibri" w:cs="Calibri"/>
        </w:rPr>
        <w:t>%</w:t>
      </w:r>
      <w:r w:rsidR="0010228B">
        <w:rPr>
          <w:rFonts w:ascii="Calibri" w:hAnsi="Calibri" w:cs="Calibri"/>
        </w:rPr>
        <w:t xml:space="preserve"> will be unskilled. </w:t>
      </w:r>
    </w:p>
    <w:p w14:paraId="13C2721F" w14:textId="12B08180" w:rsidR="00900B58" w:rsidRDefault="00335718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Nando’s could not be able to continue its business, or at least its performance. </w:t>
      </w:r>
    </w:p>
    <w:p w14:paraId="1864BCA8" w14:textId="7BAA6DB8" w:rsidR="00D04AD7" w:rsidRDefault="00024F7C" w:rsidP="00BD448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company </w:t>
      </w:r>
      <w:r w:rsidR="005745EF">
        <w:rPr>
          <w:rFonts w:ascii="Calibri" w:hAnsi="Calibri" w:cs="Calibri"/>
        </w:rPr>
        <w:t>are investing millions in a new</w:t>
      </w:r>
      <w:r w:rsidR="0023574B">
        <w:rPr>
          <w:rFonts w:ascii="Calibri" w:hAnsi="Calibri" w:cs="Calibri"/>
        </w:rPr>
        <w:t xml:space="preserve"> </w:t>
      </w:r>
      <w:r w:rsidR="005745EF">
        <w:rPr>
          <w:rFonts w:ascii="Calibri" w:hAnsi="Calibri" w:cs="Calibri"/>
        </w:rPr>
        <w:t xml:space="preserve">system that will help </w:t>
      </w:r>
      <w:r w:rsidR="0044660C">
        <w:rPr>
          <w:rFonts w:ascii="Calibri" w:hAnsi="Calibri" w:cs="Calibri"/>
        </w:rPr>
        <w:t xml:space="preserve">recruit and retain </w:t>
      </w:r>
      <w:proofErr w:type="spellStart"/>
      <w:r w:rsidR="0044660C">
        <w:rPr>
          <w:rFonts w:ascii="Calibri" w:hAnsi="Calibri" w:cs="Calibri"/>
        </w:rPr>
        <w:t>Nandocas</w:t>
      </w:r>
      <w:proofErr w:type="spellEnd"/>
      <w:r w:rsidR="0044660C">
        <w:rPr>
          <w:rFonts w:ascii="Calibri" w:hAnsi="Calibri" w:cs="Calibri"/>
        </w:rPr>
        <w:t xml:space="preserve">. </w:t>
      </w:r>
    </w:p>
    <w:p w14:paraId="49C344B5" w14:textId="77777777" w:rsidR="000127C4" w:rsidRDefault="000127C4" w:rsidP="00524B41">
      <w:pPr>
        <w:pStyle w:val="Heading2"/>
      </w:pPr>
    </w:p>
    <w:p w14:paraId="38C71F03" w14:textId="77777777" w:rsidR="000127C4" w:rsidRDefault="000127C4" w:rsidP="00524B41">
      <w:pPr>
        <w:pStyle w:val="Heading2"/>
      </w:pPr>
    </w:p>
    <w:p w14:paraId="4B29041E" w14:textId="632FB888" w:rsidR="00BD4488" w:rsidRDefault="006944CE" w:rsidP="00524B41">
      <w:pPr>
        <w:pStyle w:val="Heading2"/>
      </w:pPr>
      <w:bookmarkStart w:id="17" w:name="_Toc5897628"/>
      <w:r>
        <w:t>Future</w:t>
      </w:r>
      <w:r w:rsidR="00106F15">
        <w:t xml:space="preserve"> of Nando’s</w:t>
      </w:r>
      <w:bookmarkEnd w:id="17"/>
    </w:p>
    <w:p w14:paraId="13B4563A" w14:textId="3096ADA8" w:rsidR="00D454B6" w:rsidRPr="00C63F31" w:rsidRDefault="00DB4DCA" w:rsidP="00BD4488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C63F31">
        <w:rPr>
          <w:rFonts w:cstheme="minorHAnsi"/>
        </w:rPr>
        <w:t xml:space="preserve">There are </w:t>
      </w:r>
      <w:r w:rsidR="0075661F" w:rsidRPr="00C63F31">
        <w:rPr>
          <w:rFonts w:cstheme="minorHAnsi"/>
        </w:rPr>
        <w:t xml:space="preserve">several ways to deal Nando’s case discussed </w:t>
      </w:r>
      <w:r w:rsidR="002B21B6" w:rsidRPr="00C63F31">
        <w:rPr>
          <w:rFonts w:cstheme="minorHAnsi"/>
        </w:rPr>
        <w:t xml:space="preserve">above. </w:t>
      </w:r>
    </w:p>
    <w:p w14:paraId="1B881D2D" w14:textId="26996722" w:rsidR="000127C4" w:rsidRPr="00785A5B" w:rsidRDefault="002B21B6" w:rsidP="00785A5B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C63F31">
        <w:rPr>
          <w:rFonts w:cstheme="minorHAnsi"/>
          <w:i/>
        </w:rPr>
        <w:t>Technology</w:t>
      </w:r>
      <w:r w:rsidRPr="00C63F31">
        <w:rPr>
          <w:rFonts w:cstheme="minorHAnsi"/>
        </w:rPr>
        <w:t xml:space="preserve">: </w:t>
      </w:r>
      <w:r w:rsidR="00266476" w:rsidRPr="00C63F31">
        <w:rPr>
          <w:rFonts w:cstheme="minorHAnsi"/>
        </w:rPr>
        <w:t>by introducing technology into the pro</w:t>
      </w:r>
      <w:r w:rsidR="00DD2612" w:rsidRPr="00C63F31">
        <w:rPr>
          <w:rFonts w:cstheme="minorHAnsi"/>
        </w:rPr>
        <w:t xml:space="preserve">duction process, the </w:t>
      </w:r>
      <w:r w:rsidR="006B0B4A" w:rsidRPr="00C63F31">
        <w:rPr>
          <w:rFonts w:cstheme="minorHAnsi"/>
        </w:rPr>
        <w:t xml:space="preserve">number of workers required on each shift would be lower. </w:t>
      </w:r>
      <w:r w:rsidR="009407AA" w:rsidRPr="00C63F31">
        <w:rPr>
          <w:rFonts w:cstheme="minorHAnsi"/>
        </w:rPr>
        <w:t>Indeed, while last year</w:t>
      </w:r>
      <w:r w:rsidR="0040013C" w:rsidRPr="00C63F31">
        <w:rPr>
          <w:rFonts w:cstheme="minorHAnsi"/>
        </w:rPr>
        <w:t>,</w:t>
      </w:r>
      <w:r w:rsidR="009407AA" w:rsidRPr="00C63F31">
        <w:rPr>
          <w:rFonts w:cstheme="minorHAnsi"/>
        </w:rPr>
        <w:t xml:space="preserve"> orders from Deliveroo </w:t>
      </w:r>
      <w:r w:rsidR="00166F35" w:rsidRPr="00C63F31">
        <w:rPr>
          <w:rFonts w:cstheme="minorHAnsi"/>
        </w:rPr>
        <w:t>had to be insert by a worker</w:t>
      </w:r>
      <w:r w:rsidR="000E6703">
        <w:rPr>
          <w:rFonts w:cstheme="minorHAnsi"/>
        </w:rPr>
        <w:t xml:space="preserve"> and</w:t>
      </w:r>
      <w:r w:rsidR="00166F35" w:rsidRPr="00C63F31">
        <w:rPr>
          <w:rFonts w:cstheme="minorHAnsi"/>
        </w:rPr>
        <w:t xml:space="preserve"> manually, from 2019</w:t>
      </w:r>
      <w:r w:rsidR="00D82249" w:rsidRPr="00C63F31">
        <w:rPr>
          <w:rFonts w:cstheme="minorHAnsi"/>
        </w:rPr>
        <w:t xml:space="preserve"> Deliveroo’s orders </w:t>
      </w:r>
      <w:r w:rsidR="003D2D82" w:rsidRPr="00C63F31">
        <w:rPr>
          <w:rFonts w:cstheme="minorHAnsi"/>
        </w:rPr>
        <w:t xml:space="preserve">are transmitted automatically. </w:t>
      </w:r>
      <w:r w:rsidR="00274C8F" w:rsidRPr="00C63F31">
        <w:rPr>
          <w:rFonts w:cstheme="minorHAnsi"/>
        </w:rPr>
        <w:t xml:space="preserve">Every day, one worker less is required. </w:t>
      </w:r>
      <w:r w:rsidR="00B43B08">
        <w:rPr>
          <w:rFonts w:cstheme="minorHAnsi"/>
        </w:rPr>
        <w:t>Another example</w:t>
      </w:r>
      <w:r w:rsidR="000E6703">
        <w:rPr>
          <w:rFonts w:cstheme="minorHAnsi"/>
        </w:rPr>
        <w:t xml:space="preserve"> coul</w:t>
      </w:r>
      <w:r w:rsidR="00414790">
        <w:rPr>
          <w:rFonts w:cstheme="minorHAnsi"/>
        </w:rPr>
        <w:t xml:space="preserve">d be </w:t>
      </w:r>
      <w:r w:rsidR="00B360DF">
        <w:rPr>
          <w:rFonts w:cstheme="minorHAnsi"/>
        </w:rPr>
        <w:t>a</w:t>
      </w:r>
      <w:r w:rsidR="00414790">
        <w:rPr>
          <w:rFonts w:cstheme="minorHAnsi"/>
        </w:rPr>
        <w:t xml:space="preserve"> big screen where customers can order themselves like use to do McDonald’s or Burger King</w:t>
      </w:r>
      <w:r w:rsidR="00D86DB4">
        <w:rPr>
          <w:rFonts w:cstheme="minorHAnsi"/>
        </w:rPr>
        <w:t>.</w:t>
      </w:r>
      <w:r w:rsidR="00414790">
        <w:rPr>
          <w:rFonts w:cstheme="minorHAnsi"/>
        </w:rPr>
        <w:t xml:space="preserve"> </w:t>
      </w:r>
    </w:p>
    <w:p w14:paraId="139D7311" w14:textId="4CC3AE11" w:rsidR="000127C4" w:rsidRPr="00D44C8B" w:rsidRDefault="00E2518C" w:rsidP="00F0780C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C63F31">
        <w:rPr>
          <w:rFonts w:cstheme="minorHAnsi"/>
          <w:i/>
        </w:rPr>
        <w:t>Turnover</w:t>
      </w:r>
      <w:r w:rsidRPr="00C63F31">
        <w:rPr>
          <w:rFonts w:cstheme="minorHAnsi"/>
        </w:rPr>
        <w:t>:</w:t>
      </w:r>
      <w:r w:rsidR="005E3A8C">
        <w:rPr>
          <w:rFonts w:cstheme="minorHAnsi"/>
        </w:rPr>
        <w:t xml:space="preserve"> (30%), </w:t>
      </w:r>
      <w:r w:rsidR="00A442BE" w:rsidRPr="00C63F31">
        <w:rPr>
          <w:rFonts w:cstheme="minorHAnsi"/>
        </w:rPr>
        <w:t>1</w:t>
      </w:r>
      <w:r w:rsidR="00CA5A0F">
        <w:rPr>
          <w:rFonts w:cstheme="minorHAnsi"/>
        </w:rPr>
        <w:t>3</w:t>
      </w:r>
      <w:r w:rsidR="00A442BE" w:rsidRPr="00C63F31">
        <w:rPr>
          <w:rFonts w:cstheme="minorHAnsi"/>
        </w:rPr>
        <w:t xml:space="preserve"> workers</w:t>
      </w:r>
      <w:r w:rsidR="00C131E1">
        <w:rPr>
          <w:rFonts w:cstheme="minorHAnsi"/>
        </w:rPr>
        <w:t xml:space="preserve"> (Gloucester Road)</w:t>
      </w:r>
      <w:r w:rsidR="00A442BE" w:rsidRPr="00C63F31">
        <w:rPr>
          <w:rFonts w:cstheme="minorHAnsi"/>
        </w:rPr>
        <w:t xml:space="preserve"> every year are going to work somewhere else, or to their home country.</w:t>
      </w:r>
      <w:r w:rsidR="00BA71E7" w:rsidRPr="005E3A8C">
        <w:rPr>
          <w:rFonts w:cstheme="minorHAnsi"/>
          <w:color w:val="000000" w:themeColor="text1"/>
        </w:rPr>
        <w:t xml:space="preserve"> </w:t>
      </w:r>
      <w:r w:rsidR="00B91B47" w:rsidRPr="00C63F31">
        <w:rPr>
          <w:rFonts w:cstheme="minorHAnsi"/>
        </w:rPr>
        <w:t xml:space="preserve">Nando’s could think to give more benefit to its employees. </w:t>
      </w:r>
      <w:r w:rsidR="005D35B9" w:rsidRPr="00C63F31">
        <w:rPr>
          <w:rFonts w:cstheme="minorHAnsi"/>
        </w:rPr>
        <w:t xml:space="preserve">Examples could be </w:t>
      </w:r>
      <w:r w:rsidR="00B459DF" w:rsidRPr="00C63F31">
        <w:rPr>
          <w:rFonts w:cstheme="minorHAnsi"/>
        </w:rPr>
        <w:t>agre</w:t>
      </w:r>
      <w:r w:rsidR="00EC4932" w:rsidRPr="00C63F31">
        <w:rPr>
          <w:rFonts w:cstheme="minorHAnsi"/>
        </w:rPr>
        <w:t>ements with other restaurant, supermarket or gyms.</w:t>
      </w:r>
      <w:r w:rsidR="0062520E" w:rsidRPr="00C63F31">
        <w:rPr>
          <w:rFonts w:cstheme="minorHAnsi"/>
        </w:rPr>
        <w:t xml:space="preserve"> Moreover, most part of EU-immigrant come to the UK to learn English. </w:t>
      </w:r>
      <w:r w:rsidR="00F71859" w:rsidRPr="00C63F31">
        <w:rPr>
          <w:rFonts w:cstheme="minorHAnsi"/>
        </w:rPr>
        <w:t xml:space="preserve">English lessons could be another idea. </w:t>
      </w:r>
      <w:r w:rsidR="00D44C8B">
        <w:rPr>
          <w:rFonts w:cstheme="minorHAnsi"/>
        </w:rPr>
        <w:t xml:space="preserve">Also, according to Nando’s HRM, </w:t>
      </w:r>
      <w:proofErr w:type="spellStart"/>
      <w:r w:rsidR="00D44C8B">
        <w:rPr>
          <w:rFonts w:cstheme="minorHAnsi"/>
        </w:rPr>
        <w:t>Nandoca</w:t>
      </w:r>
      <w:proofErr w:type="spellEnd"/>
      <w:r w:rsidR="00D44C8B">
        <w:rPr>
          <w:rFonts w:cstheme="minorHAnsi"/>
        </w:rPr>
        <w:t xml:space="preserve"> turnover for the UK usually sits at around 60%. It ranges massively from the best restaurant of 10.5% turnover through to the worst which is 188%.</w:t>
      </w:r>
    </w:p>
    <w:p w14:paraId="5EC9ED9B" w14:textId="2F05A0B7" w:rsidR="00887408" w:rsidRPr="00785A5B" w:rsidRDefault="00784E67" w:rsidP="00F0780C">
      <w:pPr>
        <w:pStyle w:val="ListParagraph"/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785A5B">
        <w:rPr>
          <w:rFonts w:cstheme="minorHAnsi"/>
        </w:rPr>
        <w:t>Furthermore</w:t>
      </w:r>
      <w:r w:rsidR="002358CE" w:rsidRPr="00785A5B">
        <w:rPr>
          <w:rFonts w:cstheme="minorHAnsi"/>
        </w:rPr>
        <w:t xml:space="preserve">, </w:t>
      </w:r>
      <w:r w:rsidRPr="00785A5B">
        <w:rPr>
          <w:rFonts w:cstheme="minorHAnsi"/>
        </w:rPr>
        <w:t xml:space="preserve">the improvement of English in a restaurant in London is </w:t>
      </w:r>
      <w:r w:rsidR="009251DE" w:rsidRPr="00785A5B">
        <w:rPr>
          <w:rFonts w:cstheme="minorHAnsi"/>
        </w:rPr>
        <w:t>a slowly process, because the most part of workers do not</w:t>
      </w:r>
      <w:r w:rsidR="000127C4" w:rsidRPr="00785A5B">
        <w:rPr>
          <w:rFonts w:cstheme="minorHAnsi"/>
        </w:rPr>
        <w:t xml:space="preserve"> spea</w:t>
      </w:r>
      <w:r w:rsidR="009251DE" w:rsidRPr="00785A5B">
        <w:rPr>
          <w:rFonts w:cstheme="minorHAnsi"/>
        </w:rPr>
        <w:t xml:space="preserve">k English.  </w:t>
      </w:r>
    </w:p>
    <w:p w14:paraId="4DD80996" w14:textId="77F04E05" w:rsidR="00F71859" w:rsidRDefault="000127C4" w:rsidP="002B21B6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>
        <w:rPr>
          <w:rFonts w:cstheme="minorHAnsi"/>
          <w:i/>
        </w:rPr>
        <w:t>HR Metrics</w:t>
      </w:r>
      <w:r w:rsidR="00C53EF8" w:rsidRPr="00C63F31">
        <w:rPr>
          <w:rFonts w:cstheme="minorHAnsi"/>
        </w:rPr>
        <w:t xml:space="preserve">: </w:t>
      </w:r>
      <w:r w:rsidR="00EB59BB" w:rsidRPr="00C63F31">
        <w:rPr>
          <w:rFonts w:cstheme="minorHAnsi"/>
        </w:rPr>
        <w:t xml:space="preserve">introducing a </w:t>
      </w:r>
      <w:r w:rsidR="005E3A8C">
        <w:rPr>
          <w:rFonts w:cstheme="minorHAnsi"/>
        </w:rPr>
        <w:t xml:space="preserve">HR metrics </w:t>
      </w:r>
      <w:r w:rsidR="00EB59BB" w:rsidRPr="00C63F31">
        <w:rPr>
          <w:rFonts w:cstheme="minorHAnsi"/>
        </w:rPr>
        <w:t xml:space="preserve">could </w:t>
      </w:r>
      <w:r w:rsidR="00651873" w:rsidRPr="00C63F31">
        <w:rPr>
          <w:rFonts w:cstheme="minorHAnsi"/>
        </w:rPr>
        <w:t xml:space="preserve">facilitate the study of employee </w:t>
      </w:r>
      <w:r w:rsidR="004F10C2" w:rsidRPr="00C63F31">
        <w:rPr>
          <w:rFonts w:cstheme="minorHAnsi"/>
        </w:rPr>
        <w:t>behaviour. In this way potentially, manag</w:t>
      </w:r>
      <w:r w:rsidR="0005391A">
        <w:rPr>
          <w:rFonts w:cstheme="minorHAnsi"/>
        </w:rPr>
        <w:t xml:space="preserve">ement </w:t>
      </w:r>
      <w:r w:rsidR="00CF17E4" w:rsidRPr="00C63F31">
        <w:rPr>
          <w:rFonts w:cstheme="minorHAnsi"/>
        </w:rPr>
        <w:t xml:space="preserve">team would be able to understand better </w:t>
      </w:r>
      <w:r w:rsidR="006C0C7B" w:rsidRPr="00C63F31">
        <w:rPr>
          <w:rFonts w:cstheme="minorHAnsi"/>
        </w:rPr>
        <w:t xml:space="preserve">the needs of workers. </w:t>
      </w:r>
      <w:r w:rsidR="004F10C2" w:rsidRPr="00C63F31">
        <w:rPr>
          <w:rFonts w:cstheme="minorHAnsi"/>
        </w:rPr>
        <w:t xml:space="preserve"> </w:t>
      </w:r>
    </w:p>
    <w:p w14:paraId="27DD9F4E" w14:textId="05EC15BC" w:rsidR="00946061" w:rsidRPr="002A294F" w:rsidRDefault="00946061" w:rsidP="002A294F">
      <w:pPr>
        <w:pStyle w:val="ListParagraph"/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14:paraId="4D0A784E" w14:textId="77777777" w:rsidR="00946061" w:rsidRDefault="00946061" w:rsidP="00BD4488">
      <w:pPr>
        <w:shd w:val="clear" w:color="auto" w:fill="FFFFFF"/>
        <w:textAlignment w:val="top"/>
        <w:rPr>
          <w:rFonts w:ascii="Calibri" w:hAnsi="Calibri" w:cs="Calibri"/>
        </w:rPr>
      </w:pPr>
    </w:p>
    <w:p w14:paraId="652C4E57" w14:textId="70C19085" w:rsidR="00946061" w:rsidRDefault="00946061" w:rsidP="00622375">
      <w:pPr>
        <w:pStyle w:val="Heading1"/>
        <w:ind w:firstLine="360"/>
      </w:pPr>
      <w:bookmarkStart w:id="18" w:name="_Toc5897629"/>
      <w:r w:rsidRPr="00946061">
        <w:t>Conclusion</w:t>
      </w:r>
      <w:bookmarkEnd w:id="18"/>
      <w:r w:rsidRPr="00946061">
        <w:t xml:space="preserve"> </w:t>
      </w:r>
    </w:p>
    <w:p w14:paraId="4CD22A96" w14:textId="22219629" w:rsidR="00C63F31" w:rsidRDefault="00F85255" w:rsidP="0090120E">
      <w:pPr>
        <w:shd w:val="clear" w:color="auto" w:fill="FFFFFF"/>
        <w:textAlignment w:val="top"/>
        <w:rPr>
          <w:rFonts w:cstheme="minorHAnsi"/>
        </w:rPr>
      </w:pPr>
      <w:r>
        <w:rPr>
          <w:rFonts w:cstheme="minorHAnsi"/>
        </w:rPr>
        <w:t>In the last 30 years</w:t>
      </w:r>
      <w:r w:rsidR="0041577A">
        <w:rPr>
          <w:rFonts w:cstheme="minorHAnsi"/>
        </w:rPr>
        <w:t>, immigration in the UK is changed</w:t>
      </w:r>
      <w:r w:rsidR="00942339">
        <w:rPr>
          <w:rFonts w:cstheme="minorHAnsi"/>
        </w:rPr>
        <w:t xml:space="preserve">, </w:t>
      </w:r>
      <w:r w:rsidR="005E51FE">
        <w:rPr>
          <w:rFonts w:cstheme="minorHAnsi"/>
        </w:rPr>
        <w:t>and</w:t>
      </w:r>
      <w:r w:rsidR="00942339">
        <w:rPr>
          <w:rFonts w:cstheme="minorHAnsi"/>
        </w:rPr>
        <w:t xml:space="preserve"> </w:t>
      </w:r>
      <w:r w:rsidR="005E51FE">
        <w:rPr>
          <w:rFonts w:cstheme="minorHAnsi"/>
        </w:rPr>
        <w:t>i</w:t>
      </w:r>
      <w:r w:rsidR="00EA5A31">
        <w:rPr>
          <w:rFonts w:cstheme="minorHAnsi"/>
        </w:rPr>
        <w:t xml:space="preserve">n the post-Brexit </w:t>
      </w:r>
      <w:r w:rsidR="00F67979">
        <w:rPr>
          <w:rFonts w:cstheme="minorHAnsi"/>
        </w:rPr>
        <w:t xml:space="preserve">immigration and labour market of UK is going to change again. </w:t>
      </w:r>
      <w:r w:rsidR="00BD15D5">
        <w:rPr>
          <w:rFonts w:cstheme="minorHAnsi"/>
        </w:rPr>
        <w:t xml:space="preserve">In the long-run immigration has no effects </w:t>
      </w:r>
      <w:r w:rsidR="00590D4B">
        <w:rPr>
          <w:rFonts w:cstheme="minorHAnsi"/>
        </w:rPr>
        <w:t xml:space="preserve">on the Britain labour market. </w:t>
      </w:r>
    </w:p>
    <w:p w14:paraId="7D8A5A43" w14:textId="79F74A37" w:rsidR="00590D4B" w:rsidRDefault="00736C7E" w:rsidP="0090120E">
      <w:pPr>
        <w:shd w:val="clear" w:color="auto" w:fill="FFFFFF"/>
        <w:textAlignment w:val="top"/>
        <w:rPr>
          <w:rFonts w:cstheme="minorHAnsi"/>
        </w:rPr>
      </w:pPr>
      <w:r>
        <w:rPr>
          <w:rFonts w:cstheme="minorHAnsi"/>
        </w:rPr>
        <w:t xml:space="preserve">To understand </w:t>
      </w:r>
      <w:r w:rsidR="00162577">
        <w:rPr>
          <w:rFonts w:cstheme="minorHAnsi"/>
        </w:rPr>
        <w:t xml:space="preserve">the </w:t>
      </w:r>
      <w:r w:rsidR="007945D2">
        <w:rPr>
          <w:rFonts w:cstheme="minorHAnsi"/>
        </w:rPr>
        <w:t>prospective</w:t>
      </w:r>
      <w:r w:rsidR="008F3CCD">
        <w:rPr>
          <w:rFonts w:cstheme="minorHAnsi"/>
        </w:rPr>
        <w:t xml:space="preserve"> changes in the next three years,</w:t>
      </w:r>
      <w:r w:rsidR="007945D2">
        <w:rPr>
          <w:rFonts w:cstheme="minorHAnsi"/>
        </w:rPr>
        <w:t xml:space="preserve"> for Nando’s in Gloucester </w:t>
      </w:r>
      <w:r w:rsidR="00F679D6">
        <w:rPr>
          <w:rFonts w:cstheme="minorHAnsi"/>
        </w:rPr>
        <w:t xml:space="preserve">Road, </w:t>
      </w:r>
      <w:r w:rsidR="00130D8E">
        <w:rPr>
          <w:rFonts w:cstheme="minorHAnsi"/>
        </w:rPr>
        <w:t>it is</w:t>
      </w:r>
      <w:r w:rsidR="00AD0ED7">
        <w:rPr>
          <w:rFonts w:cstheme="minorHAnsi"/>
        </w:rPr>
        <w:t xml:space="preserve"> utilized a small dataset</w:t>
      </w:r>
      <w:r w:rsidR="0016619E">
        <w:rPr>
          <w:rFonts w:cstheme="minorHAnsi"/>
        </w:rPr>
        <w:t xml:space="preserve">. </w:t>
      </w:r>
      <w:r w:rsidR="00F679D6">
        <w:rPr>
          <w:rFonts w:cstheme="minorHAnsi"/>
        </w:rPr>
        <w:t>Through technology</w:t>
      </w:r>
      <w:r w:rsidR="002A294F">
        <w:rPr>
          <w:rFonts w:cstheme="minorHAnsi"/>
        </w:rPr>
        <w:t>, more benefits</w:t>
      </w:r>
      <w:r w:rsidR="00F679D6">
        <w:rPr>
          <w:rFonts w:cstheme="minorHAnsi"/>
        </w:rPr>
        <w:t xml:space="preserve"> and a </w:t>
      </w:r>
      <w:r w:rsidR="00130D8E">
        <w:rPr>
          <w:rFonts w:cstheme="minorHAnsi"/>
        </w:rPr>
        <w:t>HR metrics</w:t>
      </w:r>
      <w:r w:rsidR="00F679D6">
        <w:rPr>
          <w:rFonts w:cstheme="minorHAnsi"/>
        </w:rPr>
        <w:t xml:space="preserve"> </w:t>
      </w:r>
      <w:r w:rsidR="00161FAC">
        <w:rPr>
          <w:rFonts w:cstheme="minorHAnsi"/>
        </w:rPr>
        <w:t xml:space="preserve">Nando’s could </w:t>
      </w:r>
      <w:r w:rsidR="00230608">
        <w:rPr>
          <w:rFonts w:cstheme="minorHAnsi"/>
        </w:rPr>
        <w:t>continue</w:t>
      </w:r>
      <w:r w:rsidR="00161FAC">
        <w:rPr>
          <w:rFonts w:cstheme="minorHAnsi"/>
        </w:rPr>
        <w:t xml:space="preserve"> </w:t>
      </w:r>
      <w:r w:rsidR="00A1188F">
        <w:rPr>
          <w:rFonts w:cstheme="minorHAnsi"/>
        </w:rPr>
        <w:t xml:space="preserve">its performance. </w:t>
      </w:r>
    </w:p>
    <w:p w14:paraId="1A1BC90D" w14:textId="0A02B63C" w:rsidR="00FD7521" w:rsidRDefault="00161FAC" w:rsidP="0090120E">
      <w:pPr>
        <w:shd w:val="clear" w:color="auto" w:fill="FFFFFF"/>
        <w:textAlignment w:val="top"/>
        <w:rPr>
          <w:rFonts w:cstheme="minorHAnsi"/>
        </w:rPr>
      </w:pPr>
      <w:r>
        <w:rPr>
          <w:rFonts w:cstheme="minorHAnsi"/>
        </w:rPr>
        <w:t>The model analysed above,</w:t>
      </w:r>
      <w:r w:rsidR="00281905">
        <w:rPr>
          <w:rFonts w:cstheme="minorHAnsi"/>
        </w:rPr>
        <w:t xml:space="preserve"> </w:t>
      </w:r>
      <w:r w:rsidR="00B05FDA">
        <w:rPr>
          <w:rFonts w:cstheme="minorHAnsi"/>
        </w:rPr>
        <w:t>contains a margin of error. In addition</w:t>
      </w:r>
      <w:r w:rsidR="00A64B47">
        <w:rPr>
          <w:rFonts w:cstheme="minorHAnsi"/>
        </w:rPr>
        <w:t xml:space="preserve">, </w:t>
      </w:r>
      <w:r w:rsidR="00B05FDA">
        <w:rPr>
          <w:rFonts w:cstheme="minorHAnsi"/>
        </w:rPr>
        <w:t xml:space="preserve">the dataset is related </w:t>
      </w:r>
      <w:r w:rsidR="00A64B47">
        <w:rPr>
          <w:rFonts w:cstheme="minorHAnsi"/>
        </w:rPr>
        <w:t>only for Nando’s in Gloucester Road</w:t>
      </w:r>
      <w:r w:rsidR="00B810CD">
        <w:rPr>
          <w:rFonts w:cstheme="minorHAnsi"/>
        </w:rPr>
        <w:t xml:space="preserve"> and only for 2018 and 2019.</w:t>
      </w:r>
      <w:r w:rsidR="00A64B47">
        <w:rPr>
          <w:rFonts w:cstheme="minorHAnsi"/>
        </w:rPr>
        <w:t xml:space="preserve"> To understand </w:t>
      </w:r>
      <w:r w:rsidR="002F5C67">
        <w:rPr>
          <w:rFonts w:cstheme="minorHAnsi"/>
        </w:rPr>
        <w:t>better the future of this business a bigger dataset is needed</w:t>
      </w:r>
      <w:r w:rsidR="009F207F">
        <w:rPr>
          <w:rFonts w:cstheme="minorHAnsi"/>
        </w:rPr>
        <w:t>. It is necessary</w:t>
      </w:r>
      <w:r w:rsidR="000B6C8C">
        <w:rPr>
          <w:rFonts w:cstheme="minorHAnsi"/>
        </w:rPr>
        <w:t xml:space="preserve"> understand the difference between </w:t>
      </w:r>
      <w:r w:rsidR="00C66C63">
        <w:rPr>
          <w:rFonts w:cstheme="minorHAnsi"/>
        </w:rPr>
        <w:t>shop</w:t>
      </w:r>
      <w:r w:rsidR="00685448">
        <w:rPr>
          <w:rFonts w:cstheme="minorHAnsi"/>
        </w:rPr>
        <w:t xml:space="preserve"> and shop. </w:t>
      </w:r>
    </w:p>
    <w:p w14:paraId="2515DEB6" w14:textId="283788E8" w:rsidR="0091550D" w:rsidRDefault="0091550D" w:rsidP="0090120E">
      <w:pPr>
        <w:shd w:val="clear" w:color="auto" w:fill="FFFFFF"/>
        <w:textAlignment w:val="top"/>
        <w:rPr>
          <w:rFonts w:cstheme="minorHAnsi"/>
        </w:rPr>
      </w:pPr>
      <w:r>
        <w:rPr>
          <w:rFonts w:cstheme="minorHAnsi"/>
        </w:rPr>
        <w:t>The model</w:t>
      </w:r>
      <w:r w:rsidR="00E71052">
        <w:rPr>
          <w:rFonts w:cstheme="minorHAnsi"/>
        </w:rPr>
        <w:t xml:space="preserve"> fails to capture that even if workers have the same education, they could have different </w:t>
      </w:r>
      <w:r w:rsidR="00E25BE8">
        <w:rPr>
          <w:rFonts w:cstheme="minorHAnsi"/>
        </w:rPr>
        <w:t xml:space="preserve">experience. </w:t>
      </w:r>
      <w:r w:rsidR="00414762">
        <w:rPr>
          <w:rFonts w:cstheme="minorHAnsi"/>
        </w:rPr>
        <w:t>Th</w:t>
      </w:r>
      <w:r w:rsidR="00212CB6">
        <w:rPr>
          <w:rFonts w:cstheme="minorHAnsi"/>
        </w:rPr>
        <w:t>e</w:t>
      </w:r>
      <w:r w:rsidR="00414762">
        <w:rPr>
          <w:rFonts w:cstheme="minorHAnsi"/>
        </w:rPr>
        <w:t>n, they are not perfect substitutes</w:t>
      </w:r>
      <w:r w:rsidR="00060DE1">
        <w:rPr>
          <w:rFonts w:cstheme="minorHAnsi"/>
        </w:rPr>
        <w:t xml:space="preserve"> (</w:t>
      </w:r>
      <w:proofErr w:type="spellStart"/>
      <w:r w:rsidR="00060DE1">
        <w:rPr>
          <w:rFonts w:cstheme="minorHAnsi"/>
        </w:rPr>
        <w:t>Brojas</w:t>
      </w:r>
      <w:proofErr w:type="spellEnd"/>
      <w:r w:rsidR="00060DE1">
        <w:rPr>
          <w:rFonts w:cstheme="minorHAnsi"/>
        </w:rPr>
        <w:t xml:space="preserve"> </w:t>
      </w:r>
      <w:r w:rsidR="003600A4">
        <w:rPr>
          <w:rFonts w:cstheme="minorHAnsi"/>
        </w:rPr>
        <w:t>2003).</w:t>
      </w:r>
    </w:p>
    <w:p w14:paraId="5E985963" w14:textId="302C4B1F" w:rsidR="00032071" w:rsidRPr="001F3F5B" w:rsidRDefault="00BB01AB" w:rsidP="00CA39F3">
      <w:pPr>
        <w:shd w:val="clear" w:color="auto" w:fill="FFFFFF"/>
        <w:textAlignment w:val="top"/>
        <w:rPr>
          <w:rFonts w:cstheme="minorHAnsi"/>
        </w:rPr>
      </w:pPr>
      <w:r>
        <w:rPr>
          <w:rFonts w:cstheme="minorHAnsi"/>
        </w:rPr>
        <w:t xml:space="preserve">If Nando’s will introduce more technology, it will be necessary more </w:t>
      </w:r>
      <w:r w:rsidR="007A0E93">
        <w:rPr>
          <w:rFonts w:cstheme="minorHAnsi"/>
        </w:rPr>
        <w:t>maintenance.</w:t>
      </w:r>
      <w:r w:rsidR="001B25FE">
        <w:rPr>
          <w:rFonts w:cstheme="minorHAnsi"/>
        </w:rPr>
        <w:t xml:space="preserve"> </w:t>
      </w:r>
      <w:r w:rsidR="00685448">
        <w:rPr>
          <w:rFonts w:cstheme="minorHAnsi"/>
        </w:rPr>
        <w:t>So, a</w:t>
      </w:r>
      <w:r w:rsidR="001B25FE">
        <w:rPr>
          <w:rFonts w:cstheme="minorHAnsi"/>
        </w:rPr>
        <w:t xml:space="preserve"> financial analyse is necessary. </w:t>
      </w:r>
      <w:r w:rsidR="00836337">
        <w:rPr>
          <w:rFonts w:cstheme="minorHAnsi"/>
        </w:rPr>
        <w:t xml:space="preserve">In addition, </w:t>
      </w:r>
      <w:r w:rsidR="002F43E9">
        <w:rPr>
          <w:rFonts w:cstheme="minorHAnsi"/>
        </w:rPr>
        <w:t xml:space="preserve">by introducing technology </w:t>
      </w:r>
      <w:r w:rsidR="003B768A">
        <w:rPr>
          <w:rFonts w:cstheme="minorHAnsi"/>
        </w:rPr>
        <w:t xml:space="preserve">Nando’s could be a </w:t>
      </w:r>
      <w:r w:rsidR="00731620">
        <w:rPr>
          <w:rFonts w:cstheme="minorHAnsi"/>
        </w:rPr>
        <w:t>fast</w:t>
      </w:r>
      <w:r w:rsidR="00685448">
        <w:rPr>
          <w:rFonts w:cstheme="minorHAnsi"/>
        </w:rPr>
        <w:t>-</w:t>
      </w:r>
      <w:r w:rsidR="00731620">
        <w:rPr>
          <w:rFonts w:cstheme="minorHAnsi"/>
        </w:rPr>
        <w:t>food</w:t>
      </w:r>
      <w:r w:rsidR="002D1972">
        <w:rPr>
          <w:rFonts w:cstheme="minorHAnsi"/>
        </w:rPr>
        <w:t xml:space="preserve">. This means that is going to compete in another marketplace. </w:t>
      </w:r>
    </w:p>
    <w:p w14:paraId="0B17821C" w14:textId="6FF87059" w:rsidR="002969C3" w:rsidRDefault="002969C3" w:rsidP="00FD351D">
      <w:pPr>
        <w:rPr>
          <w:rFonts w:cstheme="minorHAnsi"/>
        </w:rPr>
      </w:pPr>
    </w:p>
    <w:p w14:paraId="28FAFB99" w14:textId="6A328212" w:rsidR="008E5378" w:rsidRDefault="008E5378" w:rsidP="00622375">
      <w:pPr>
        <w:pStyle w:val="Heading1"/>
        <w:ind w:firstLine="720"/>
      </w:pPr>
      <w:bookmarkStart w:id="19" w:name="_Toc5897630"/>
      <w:r w:rsidRPr="008E5378">
        <w:t>References</w:t>
      </w:r>
      <w:bookmarkEnd w:id="19"/>
      <w:r w:rsidRPr="008E5378">
        <w:t xml:space="preserve"> </w:t>
      </w:r>
    </w:p>
    <w:p w14:paraId="78197A34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 xml:space="preserve">Anonymous2019, Mar </w:t>
      </w:r>
      <w:proofErr w:type="gramStart"/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1,.</w:t>
      </w:r>
      <w:proofErr w:type="gramEnd"/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 xml:space="preserve"> Migration Statistics Quarterly Report: February 2019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 xml:space="preserve">. </w:t>
      </w:r>
      <w:proofErr w:type="gramStart"/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Plus</w:t>
      </w:r>
      <w:proofErr w:type="gramEnd"/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 xml:space="preserve"> Company Updates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.</w:t>
      </w:r>
    </w:p>
    <w:p w14:paraId="28153C01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Economic Affairs Committee 1st Report. Brexit and the Labour Market. 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2017.</w:t>
      </w:r>
    </w:p>
    <w:p w14:paraId="51ABAFCE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Employing migrant workers. 2007.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Food Trade Review,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77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, pp. 221.</w:t>
      </w:r>
    </w:p>
    <w:p w14:paraId="42844994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Outlook. 1978.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Outlook</w:t>
      </w:r>
      <w:proofErr w:type="gramStart"/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, 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.</w:t>
      </w:r>
      <w:proofErr w:type="gramEnd"/>
    </w:p>
    <w:p w14:paraId="68078123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Discussion paper series.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Discussion paper series</w:t>
      </w:r>
      <w:proofErr w:type="gramStart"/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, 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.</w:t>
      </w:r>
      <w:proofErr w:type="gramEnd"/>
    </w:p>
    <w:p w14:paraId="02F21BC5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lastRenderedPageBreak/>
        <w:t>A SERIES OF BACKGROUND BRIEFINGS ON THE POLICY and ISSUES IN THE MAY 2015 UK GENERAL ELECTION,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CEP.</w:t>
      </w:r>
    </w:p>
    <w:p w14:paraId="1D20184E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BAUM, T., AMOAH, V. and SPIVACK, S., 1997. Policy dimensions of human resource management in the tourism and hospitality industries.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International Journal of Contemporary Hospitality Management,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9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(5/6), pp. 221-229.</w:t>
      </w:r>
    </w:p>
    <w:p w14:paraId="7351239B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BHARWANI, S. and BUTT, N., 2012. Challenges for the global hospitality industry: an HR perspective.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Worldwide Hospitality and Tourism Themes,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4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(2), pp. 150-162.</w:t>
      </w:r>
    </w:p>
    <w:p w14:paraId="0ACFD5CA" w14:textId="2CB14979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BORJAS, G.J., 2003. The labo</w:t>
      </w:r>
      <w:r w:rsidR="00AA31ED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u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r demand curve is downward sloping.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The quarterly journal of economics,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118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(4), pp. 1335-1374.</w:t>
      </w:r>
    </w:p>
    <w:p w14:paraId="6249702F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CHRISTIAN DUSTMANN, ALBRECHT GLITZ and TOMMASO FRATTINI, 2008a. The labour market impact of immigration.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Oxford Review of Economic Policy,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24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(3), pp. 477-494.</w:t>
      </w:r>
    </w:p>
    <w:p w14:paraId="5DDECA06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CHRISTIAN DUSTMANN, FRANCESCA FABBRI and IAN PRESTON, 2005. The Impact of Immigration on the British Labour Market.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The Economic Journal,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115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(507), pp. F341.</w:t>
      </w:r>
    </w:p>
    <w:p w14:paraId="46F93952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CONTENTS, T.O., 2018. Table of Contents.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Cartographic Perspectives, 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(89), pp. 1.</w:t>
      </w:r>
    </w:p>
    <w:p w14:paraId="6218E344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DAVID DILLARD, 2018.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Tourism and Hospitality.</w:t>
      </w:r>
    </w:p>
    <w:p w14:paraId="6FD397CB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DUSTMANN, C., FABBRI, F. and PRESTON, I., 2005. The impact of immigration on the British labour market.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The economic journal,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115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(507), pp. 324.</w:t>
      </w:r>
    </w:p>
    <w:p w14:paraId="23733CC3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DUSTMANN, C., FABBRI, F. and PRESTON, I.P., 2003.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The Local Labour Market Effects of Immigration in the UK.</w:t>
      </w:r>
    </w:p>
    <w:p w14:paraId="16EEBB9E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GUO, C. and AL ARISS, A., 2015. Human resource management of international migrants: current theories and future research.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The International Journal of Human Resource Management,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26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(10), pp. 1287-1297.</w:t>
      </w:r>
    </w:p>
    <w:p w14:paraId="22E044AA" w14:textId="136F3783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JAN L WENKER, HERMANN ACHENBACH, STEFAN K DIEDERICHS and SEBASTIAN RUTER, 2016a. RESEARCH AND ANALYSIS.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Journal of Industrial Ecology,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20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 xml:space="preserve">(4), pp. </w:t>
      </w:r>
      <w:proofErr w:type="gramStart"/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730..</w:t>
      </w:r>
      <w:proofErr w:type="gramEnd"/>
    </w:p>
    <w:p w14:paraId="10B6E61B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MANACORDA, M., MANNING, A. and WADSWORTH, J., 2012. The impact of immigration on the structure of wages.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Journal of the European Economic Association,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10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(1), pp. 120-151.</w:t>
      </w:r>
    </w:p>
    <w:p w14:paraId="53A66410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PAPALAMBROS, P.Y., 2010. The Human Dimension.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Journal of Mechanical Design, </w:t>
      </w:r>
      <w:r w:rsidRPr="00D27435">
        <w:rPr>
          <w:rFonts w:ascii="Helvetica" w:eastAsia="Times New Roman" w:hAnsi="Helvetica" w:cs="Helvetica"/>
          <w:b/>
          <w:bCs/>
          <w:color w:val="53565A"/>
          <w:sz w:val="21"/>
          <w:szCs w:val="21"/>
          <w:lang w:eastAsia="en-GB"/>
        </w:rPr>
        <w:t>132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(5), pp. 50201.</w:t>
      </w:r>
    </w:p>
    <w:p w14:paraId="315993E1" w14:textId="77777777" w:rsidR="00D27435" w:rsidRPr="00D27435" w:rsidRDefault="00D27435" w:rsidP="00D27435">
      <w:pPr>
        <w:shd w:val="clear" w:color="auto" w:fill="FFFFFF"/>
        <w:spacing w:after="173" w:line="240" w:lineRule="auto"/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</w:pP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WADSWORTH, J., 2016. </w:t>
      </w:r>
      <w:r w:rsidRPr="00D27435">
        <w:rPr>
          <w:rFonts w:ascii="Helvetica" w:eastAsia="Times New Roman" w:hAnsi="Helvetica" w:cs="Helvetica"/>
          <w:i/>
          <w:iCs/>
          <w:color w:val="53565A"/>
          <w:sz w:val="21"/>
          <w:szCs w:val="21"/>
          <w:lang w:eastAsia="en-GB"/>
        </w:rPr>
        <w:t>Brexit and the impact of immigration on the UK. </w:t>
      </w:r>
      <w:r w:rsidRPr="00D27435">
        <w:rPr>
          <w:rFonts w:ascii="Helvetica" w:eastAsia="Times New Roman" w:hAnsi="Helvetica" w:cs="Helvetica"/>
          <w:color w:val="53565A"/>
          <w:sz w:val="21"/>
          <w:szCs w:val="21"/>
          <w:lang w:eastAsia="en-GB"/>
        </w:rPr>
        <w:t>London: Centre for Economic Performance, London School of Economics and Political Science.</w:t>
      </w:r>
    </w:p>
    <w:p w14:paraId="44E84033" w14:textId="77777777" w:rsidR="004C273B" w:rsidRPr="004C273B" w:rsidRDefault="004C273B" w:rsidP="004C273B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4C273B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14:paraId="1CF3B501" w14:textId="77777777" w:rsidR="004C273B" w:rsidRPr="004C273B" w:rsidRDefault="004C273B" w:rsidP="004C273B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4C273B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14:paraId="2EB4D43E" w14:textId="77777777" w:rsidR="004C273B" w:rsidRPr="004C273B" w:rsidRDefault="004C273B" w:rsidP="004C273B"/>
    <w:p w14:paraId="1BA5421F" w14:textId="6A931309" w:rsidR="00F46180" w:rsidRPr="008E5378" w:rsidRDefault="00F46180" w:rsidP="00FD351D">
      <w:pPr>
        <w:rPr>
          <w:rFonts w:ascii="Arial" w:hAnsi="Arial" w:cs="Arial"/>
          <w:i/>
          <w:sz w:val="24"/>
          <w:szCs w:val="24"/>
        </w:rPr>
      </w:pPr>
    </w:p>
    <w:sectPr w:rsidR="00F46180" w:rsidRPr="008E5378" w:rsidSect="00BD4881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DE5C8E" w14:textId="77777777" w:rsidR="003E5DC4" w:rsidRDefault="003E5DC4" w:rsidP="00FD351D">
      <w:pPr>
        <w:spacing w:after="0" w:line="240" w:lineRule="auto"/>
      </w:pPr>
      <w:r>
        <w:separator/>
      </w:r>
    </w:p>
  </w:endnote>
  <w:endnote w:type="continuationSeparator" w:id="0">
    <w:p w14:paraId="32A0A3A2" w14:textId="77777777" w:rsidR="003E5DC4" w:rsidRDefault="003E5DC4" w:rsidP="00FD35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dvPS405B6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CCEC2A" w14:textId="77777777" w:rsidR="003E5DC4" w:rsidRDefault="003E5DC4" w:rsidP="00FD351D">
      <w:pPr>
        <w:spacing w:after="0" w:line="240" w:lineRule="auto"/>
      </w:pPr>
      <w:r>
        <w:separator/>
      </w:r>
    </w:p>
  </w:footnote>
  <w:footnote w:type="continuationSeparator" w:id="0">
    <w:p w14:paraId="05EDD9D3" w14:textId="77777777" w:rsidR="003E5DC4" w:rsidRDefault="003E5DC4" w:rsidP="00FD35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430C1"/>
    <w:multiLevelType w:val="hybridMultilevel"/>
    <w:tmpl w:val="183E4D84"/>
    <w:lvl w:ilvl="0" w:tplc="F468D8B4">
      <w:start w:val="1"/>
      <w:numFmt w:val="decimal"/>
      <w:lvlText w:val="%1."/>
      <w:lvlJc w:val="left"/>
      <w:pPr>
        <w:ind w:left="1080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08864A4"/>
    <w:multiLevelType w:val="hybridMultilevel"/>
    <w:tmpl w:val="8582639E"/>
    <w:lvl w:ilvl="0" w:tplc="352064E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FDC6529"/>
    <w:multiLevelType w:val="hybridMultilevel"/>
    <w:tmpl w:val="139232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436BC9"/>
    <w:multiLevelType w:val="hybridMultilevel"/>
    <w:tmpl w:val="96EA2E00"/>
    <w:lvl w:ilvl="0" w:tplc="084E1C1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424A4D"/>
    <w:multiLevelType w:val="hybridMultilevel"/>
    <w:tmpl w:val="3E745C8C"/>
    <w:lvl w:ilvl="0" w:tplc="B8F07C0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FC034BE"/>
    <w:multiLevelType w:val="hybridMultilevel"/>
    <w:tmpl w:val="E17C18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3"/>
  </w:num>
  <w:num w:numId="4">
    <w:abstractNumId w:val="2"/>
  </w:num>
  <w:num w:numId="5">
    <w:abstractNumId w:val="4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25BDA"/>
    <w:rsid w:val="000005BC"/>
    <w:rsid w:val="000017A0"/>
    <w:rsid w:val="00002D1C"/>
    <w:rsid w:val="00005AFC"/>
    <w:rsid w:val="00010183"/>
    <w:rsid w:val="00011429"/>
    <w:rsid w:val="000127C4"/>
    <w:rsid w:val="00012907"/>
    <w:rsid w:val="00012B53"/>
    <w:rsid w:val="000131E3"/>
    <w:rsid w:val="00014617"/>
    <w:rsid w:val="00022762"/>
    <w:rsid w:val="00024F7C"/>
    <w:rsid w:val="00026A97"/>
    <w:rsid w:val="00027B9B"/>
    <w:rsid w:val="00030434"/>
    <w:rsid w:val="00030969"/>
    <w:rsid w:val="00032071"/>
    <w:rsid w:val="000354D2"/>
    <w:rsid w:val="000375D0"/>
    <w:rsid w:val="00040CC4"/>
    <w:rsid w:val="00040F76"/>
    <w:rsid w:val="000439E6"/>
    <w:rsid w:val="00043E7F"/>
    <w:rsid w:val="00044FAE"/>
    <w:rsid w:val="00045169"/>
    <w:rsid w:val="000453BE"/>
    <w:rsid w:val="00046A8F"/>
    <w:rsid w:val="000474E0"/>
    <w:rsid w:val="00050ADB"/>
    <w:rsid w:val="000536CE"/>
    <w:rsid w:val="0005391A"/>
    <w:rsid w:val="00055EC0"/>
    <w:rsid w:val="00060DE1"/>
    <w:rsid w:val="0006682A"/>
    <w:rsid w:val="000759EF"/>
    <w:rsid w:val="00080B77"/>
    <w:rsid w:val="00087798"/>
    <w:rsid w:val="00091439"/>
    <w:rsid w:val="00096AE9"/>
    <w:rsid w:val="000A2AB9"/>
    <w:rsid w:val="000A46AB"/>
    <w:rsid w:val="000B03BF"/>
    <w:rsid w:val="000B5ABE"/>
    <w:rsid w:val="000B6C8C"/>
    <w:rsid w:val="000C3514"/>
    <w:rsid w:val="000C6A71"/>
    <w:rsid w:val="000D758A"/>
    <w:rsid w:val="000E1EAF"/>
    <w:rsid w:val="000E3D95"/>
    <w:rsid w:val="000E6703"/>
    <w:rsid w:val="000F0133"/>
    <w:rsid w:val="000F0879"/>
    <w:rsid w:val="000F12AA"/>
    <w:rsid w:val="000F5833"/>
    <w:rsid w:val="000F73C7"/>
    <w:rsid w:val="000F753E"/>
    <w:rsid w:val="0010128B"/>
    <w:rsid w:val="00101533"/>
    <w:rsid w:val="00101ADC"/>
    <w:rsid w:val="00101C96"/>
    <w:rsid w:val="0010228B"/>
    <w:rsid w:val="0010236B"/>
    <w:rsid w:val="00104F33"/>
    <w:rsid w:val="00106F15"/>
    <w:rsid w:val="00107EDF"/>
    <w:rsid w:val="001101E8"/>
    <w:rsid w:val="00120AE2"/>
    <w:rsid w:val="00123059"/>
    <w:rsid w:val="001239B6"/>
    <w:rsid w:val="00126142"/>
    <w:rsid w:val="0013097F"/>
    <w:rsid w:val="00130D8E"/>
    <w:rsid w:val="00130EEF"/>
    <w:rsid w:val="001342D0"/>
    <w:rsid w:val="001349A8"/>
    <w:rsid w:val="00136567"/>
    <w:rsid w:val="00137AB0"/>
    <w:rsid w:val="00143B97"/>
    <w:rsid w:val="001451E3"/>
    <w:rsid w:val="0014619E"/>
    <w:rsid w:val="001547AF"/>
    <w:rsid w:val="0015513B"/>
    <w:rsid w:val="001614FB"/>
    <w:rsid w:val="00161FAC"/>
    <w:rsid w:val="00162577"/>
    <w:rsid w:val="00165DA8"/>
    <w:rsid w:val="0016619E"/>
    <w:rsid w:val="00166F35"/>
    <w:rsid w:val="00171E23"/>
    <w:rsid w:val="00171F76"/>
    <w:rsid w:val="001723C8"/>
    <w:rsid w:val="00172C11"/>
    <w:rsid w:val="00175275"/>
    <w:rsid w:val="00175C15"/>
    <w:rsid w:val="00176760"/>
    <w:rsid w:val="0017775A"/>
    <w:rsid w:val="00180082"/>
    <w:rsid w:val="001800F7"/>
    <w:rsid w:val="00181C36"/>
    <w:rsid w:val="00181D04"/>
    <w:rsid w:val="001926E2"/>
    <w:rsid w:val="001929F7"/>
    <w:rsid w:val="00194C7D"/>
    <w:rsid w:val="00194DD6"/>
    <w:rsid w:val="00197FFB"/>
    <w:rsid w:val="001A3C4A"/>
    <w:rsid w:val="001A6B31"/>
    <w:rsid w:val="001B25FE"/>
    <w:rsid w:val="001B5F9A"/>
    <w:rsid w:val="001C0BC3"/>
    <w:rsid w:val="001C0CF5"/>
    <w:rsid w:val="001C4A90"/>
    <w:rsid w:val="001C5B1A"/>
    <w:rsid w:val="001D2E6D"/>
    <w:rsid w:val="001D3FD4"/>
    <w:rsid w:val="001D53A3"/>
    <w:rsid w:val="001D776B"/>
    <w:rsid w:val="001E0FC7"/>
    <w:rsid w:val="001E309B"/>
    <w:rsid w:val="001E61B9"/>
    <w:rsid w:val="001E7A17"/>
    <w:rsid w:val="001F0C70"/>
    <w:rsid w:val="001F2276"/>
    <w:rsid w:val="001F3F5B"/>
    <w:rsid w:val="001F6824"/>
    <w:rsid w:val="001F773B"/>
    <w:rsid w:val="00206542"/>
    <w:rsid w:val="00212CB6"/>
    <w:rsid w:val="00212F7D"/>
    <w:rsid w:val="002139CC"/>
    <w:rsid w:val="00213BF5"/>
    <w:rsid w:val="00214518"/>
    <w:rsid w:val="0021742B"/>
    <w:rsid w:val="00217627"/>
    <w:rsid w:val="00222696"/>
    <w:rsid w:val="002236D3"/>
    <w:rsid w:val="00225D16"/>
    <w:rsid w:val="00230608"/>
    <w:rsid w:val="0023574B"/>
    <w:rsid w:val="002358CE"/>
    <w:rsid w:val="0023754A"/>
    <w:rsid w:val="00244950"/>
    <w:rsid w:val="002451F9"/>
    <w:rsid w:val="00246899"/>
    <w:rsid w:val="00253C15"/>
    <w:rsid w:val="00256078"/>
    <w:rsid w:val="00263623"/>
    <w:rsid w:val="00264FC8"/>
    <w:rsid w:val="00266476"/>
    <w:rsid w:val="002718CC"/>
    <w:rsid w:val="00274050"/>
    <w:rsid w:val="00274C8F"/>
    <w:rsid w:val="00281905"/>
    <w:rsid w:val="002842F2"/>
    <w:rsid w:val="002947F1"/>
    <w:rsid w:val="00294F54"/>
    <w:rsid w:val="002969C3"/>
    <w:rsid w:val="002A1355"/>
    <w:rsid w:val="002A186C"/>
    <w:rsid w:val="002A294F"/>
    <w:rsid w:val="002A4AC6"/>
    <w:rsid w:val="002A60C5"/>
    <w:rsid w:val="002A6173"/>
    <w:rsid w:val="002A7B07"/>
    <w:rsid w:val="002B21B6"/>
    <w:rsid w:val="002B27D6"/>
    <w:rsid w:val="002B2D29"/>
    <w:rsid w:val="002C071D"/>
    <w:rsid w:val="002C44CF"/>
    <w:rsid w:val="002D1972"/>
    <w:rsid w:val="002D26E6"/>
    <w:rsid w:val="002D37B3"/>
    <w:rsid w:val="002D60A4"/>
    <w:rsid w:val="002D70B2"/>
    <w:rsid w:val="002F16FA"/>
    <w:rsid w:val="002F43E9"/>
    <w:rsid w:val="002F5C67"/>
    <w:rsid w:val="002F78A3"/>
    <w:rsid w:val="003033BD"/>
    <w:rsid w:val="0030465F"/>
    <w:rsid w:val="00304D8E"/>
    <w:rsid w:val="00304F9C"/>
    <w:rsid w:val="00307129"/>
    <w:rsid w:val="003123EB"/>
    <w:rsid w:val="003225FB"/>
    <w:rsid w:val="00326B77"/>
    <w:rsid w:val="00331B03"/>
    <w:rsid w:val="00333CA9"/>
    <w:rsid w:val="00334C22"/>
    <w:rsid w:val="00335718"/>
    <w:rsid w:val="003364A1"/>
    <w:rsid w:val="003378FF"/>
    <w:rsid w:val="0034172E"/>
    <w:rsid w:val="003441D9"/>
    <w:rsid w:val="003507CA"/>
    <w:rsid w:val="00352424"/>
    <w:rsid w:val="0035626F"/>
    <w:rsid w:val="00356506"/>
    <w:rsid w:val="003600A4"/>
    <w:rsid w:val="003611DB"/>
    <w:rsid w:val="00362112"/>
    <w:rsid w:val="003669B0"/>
    <w:rsid w:val="003672EC"/>
    <w:rsid w:val="0037016D"/>
    <w:rsid w:val="00370D7A"/>
    <w:rsid w:val="00371084"/>
    <w:rsid w:val="003716C9"/>
    <w:rsid w:val="00374F3D"/>
    <w:rsid w:val="00377671"/>
    <w:rsid w:val="003806D9"/>
    <w:rsid w:val="003904A6"/>
    <w:rsid w:val="00393E8E"/>
    <w:rsid w:val="003978F8"/>
    <w:rsid w:val="003A3684"/>
    <w:rsid w:val="003A601F"/>
    <w:rsid w:val="003A676C"/>
    <w:rsid w:val="003A7F03"/>
    <w:rsid w:val="003B6CFC"/>
    <w:rsid w:val="003B768A"/>
    <w:rsid w:val="003B7F14"/>
    <w:rsid w:val="003C0745"/>
    <w:rsid w:val="003C11D2"/>
    <w:rsid w:val="003C20F3"/>
    <w:rsid w:val="003D2317"/>
    <w:rsid w:val="003D2D82"/>
    <w:rsid w:val="003D3A7D"/>
    <w:rsid w:val="003D44DC"/>
    <w:rsid w:val="003D45FA"/>
    <w:rsid w:val="003D5B4E"/>
    <w:rsid w:val="003D7811"/>
    <w:rsid w:val="003D7C00"/>
    <w:rsid w:val="003E36D0"/>
    <w:rsid w:val="003E5A72"/>
    <w:rsid w:val="003E5DC4"/>
    <w:rsid w:val="003F3753"/>
    <w:rsid w:val="003F6F84"/>
    <w:rsid w:val="003F7EFB"/>
    <w:rsid w:val="0040013C"/>
    <w:rsid w:val="0040035B"/>
    <w:rsid w:val="00400D02"/>
    <w:rsid w:val="004021AE"/>
    <w:rsid w:val="0040284C"/>
    <w:rsid w:val="00402B82"/>
    <w:rsid w:val="004032AF"/>
    <w:rsid w:val="00411A61"/>
    <w:rsid w:val="00414762"/>
    <w:rsid w:val="00414790"/>
    <w:rsid w:val="0041577A"/>
    <w:rsid w:val="004174FA"/>
    <w:rsid w:val="00423120"/>
    <w:rsid w:val="004234DD"/>
    <w:rsid w:val="00431B69"/>
    <w:rsid w:val="004345D6"/>
    <w:rsid w:val="00435FE0"/>
    <w:rsid w:val="00440A11"/>
    <w:rsid w:val="00442C41"/>
    <w:rsid w:val="0044660C"/>
    <w:rsid w:val="004512C1"/>
    <w:rsid w:val="00451883"/>
    <w:rsid w:val="004525AE"/>
    <w:rsid w:val="00457096"/>
    <w:rsid w:val="00461F0E"/>
    <w:rsid w:val="00466199"/>
    <w:rsid w:val="0047522D"/>
    <w:rsid w:val="00476EED"/>
    <w:rsid w:val="0047728F"/>
    <w:rsid w:val="0048392B"/>
    <w:rsid w:val="00487322"/>
    <w:rsid w:val="00487F53"/>
    <w:rsid w:val="00494202"/>
    <w:rsid w:val="0049624F"/>
    <w:rsid w:val="004A0B6F"/>
    <w:rsid w:val="004A23A6"/>
    <w:rsid w:val="004A6665"/>
    <w:rsid w:val="004A7949"/>
    <w:rsid w:val="004B03A5"/>
    <w:rsid w:val="004B20C6"/>
    <w:rsid w:val="004B4F3C"/>
    <w:rsid w:val="004B5AA8"/>
    <w:rsid w:val="004C0444"/>
    <w:rsid w:val="004C12CA"/>
    <w:rsid w:val="004C167D"/>
    <w:rsid w:val="004C273B"/>
    <w:rsid w:val="004C3F93"/>
    <w:rsid w:val="004C7E3C"/>
    <w:rsid w:val="004D4798"/>
    <w:rsid w:val="004D4EF3"/>
    <w:rsid w:val="004D5BA6"/>
    <w:rsid w:val="004E0F81"/>
    <w:rsid w:val="004E147B"/>
    <w:rsid w:val="004E2F13"/>
    <w:rsid w:val="004E4B7F"/>
    <w:rsid w:val="004E511D"/>
    <w:rsid w:val="004F10C2"/>
    <w:rsid w:val="004F6B37"/>
    <w:rsid w:val="004F7115"/>
    <w:rsid w:val="00503A4E"/>
    <w:rsid w:val="00507287"/>
    <w:rsid w:val="00511CFE"/>
    <w:rsid w:val="0051218C"/>
    <w:rsid w:val="00513F46"/>
    <w:rsid w:val="00516061"/>
    <w:rsid w:val="00517C01"/>
    <w:rsid w:val="00524B41"/>
    <w:rsid w:val="00525E01"/>
    <w:rsid w:val="00527A45"/>
    <w:rsid w:val="0053044A"/>
    <w:rsid w:val="0053266C"/>
    <w:rsid w:val="00536F5D"/>
    <w:rsid w:val="0054410E"/>
    <w:rsid w:val="005443D9"/>
    <w:rsid w:val="00544523"/>
    <w:rsid w:val="005506B5"/>
    <w:rsid w:val="00553A93"/>
    <w:rsid w:val="005542CA"/>
    <w:rsid w:val="005544BE"/>
    <w:rsid w:val="00562FD2"/>
    <w:rsid w:val="00564FB5"/>
    <w:rsid w:val="00567C76"/>
    <w:rsid w:val="005721F2"/>
    <w:rsid w:val="00572B85"/>
    <w:rsid w:val="00573EC7"/>
    <w:rsid w:val="005745EF"/>
    <w:rsid w:val="00585A22"/>
    <w:rsid w:val="00585B48"/>
    <w:rsid w:val="00590D4B"/>
    <w:rsid w:val="00595322"/>
    <w:rsid w:val="0059559C"/>
    <w:rsid w:val="005A0B82"/>
    <w:rsid w:val="005A21CE"/>
    <w:rsid w:val="005A2442"/>
    <w:rsid w:val="005A638E"/>
    <w:rsid w:val="005B03D2"/>
    <w:rsid w:val="005B09A2"/>
    <w:rsid w:val="005B2300"/>
    <w:rsid w:val="005B289E"/>
    <w:rsid w:val="005B53FB"/>
    <w:rsid w:val="005B683D"/>
    <w:rsid w:val="005C1827"/>
    <w:rsid w:val="005C3DE3"/>
    <w:rsid w:val="005C6161"/>
    <w:rsid w:val="005D03D4"/>
    <w:rsid w:val="005D063F"/>
    <w:rsid w:val="005D35B9"/>
    <w:rsid w:val="005D3E8F"/>
    <w:rsid w:val="005D4F2E"/>
    <w:rsid w:val="005D5C6B"/>
    <w:rsid w:val="005D62F9"/>
    <w:rsid w:val="005D6F57"/>
    <w:rsid w:val="005E3A8C"/>
    <w:rsid w:val="005E4C10"/>
    <w:rsid w:val="005E51FE"/>
    <w:rsid w:val="005F2524"/>
    <w:rsid w:val="005F60B0"/>
    <w:rsid w:val="005F615A"/>
    <w:rsid w:val="00602FEB"/>
    <w:rsid w:val="00603CB9"/>
    <w:rsid w:val="00606187"/>
    <w:rsid w:val="00612313"/>
    <w:rsid w:val="00613886"/>
    <w:rsid w:val="00621867"/>
    <w:rsid w:val="00622375"/>
    <w:rsid w:val="006224E6"/>
    <w:rsid w:val="00623B80"/>
    <w:rsid w:val="00623F7C"/>
    <w:rsid w:val="0062520E"/>
    <w:rsid w:val="006276B5"/>
    <w:rsid w:val="00627E24"/>
    <w:rsid w:val="00633142"/>
    <w:rsid w:val="00633C5F"/>
    <w:rsid w:val="00633E28"/>
    <w:rsid w:val="00637246"/>
    <w:rsid w:val="0065147A"/>
    <w:rsid w:val="00651873"/>
    <w:rsid w:val="0065311E"/>
    <w:rsid w:val="00653CB8"/>
    <w:rsid w:val="00653E28"/>
    <w:rsid w:val="00655CFF"/>
    <w:rsid w:val="00660AAA"/>
    <w:rsid w:val="00662259"/>
    <w:rsid w:val="00663589"/>
    <w:rsid w:val="0066624C"/>
    <w:rsid w:val="00667DB2"/>
    <w:rsid w:val="006770A0"/>
    <w:rsid w:val="00681686"/>
    <w:rsid w:val="00681751"/>
    <w:rsid w:val="00682196"/>
    <w:rsid w:val="00685448"/>
    <w:rsid w:val="00687F1F"/>
    <w:rsid w:val="0069053A"/>
    <w:rsid w:val="006944CE"/>
    <w:rsid w:val="006A0E10"/>
    <w:rsid w:val="006A4616"/>
    <w:rsid w:val="006A6646"/>
    <w:rsid w:val="006B0B4A"/>
    <w:rsid w:val="006B26B2"/>
    <w:rsid w:val="006B2D48"/>
    <w:rsid w:val="006B410E"/>
    <w:rsid w:val="006B5713"/>
    <w:rsid w:val="006C0C7B"/>
    <w:rsid w:val="006C22CE"/>
    <w:rsid w:val="006C479B"/>
    <w:rsid w:val="006D03DC"/>
    <w:rsid w:val="006D3F3C"/>
    <w:rsid w:val="006E4A03"/>
    <w:rsid w:val="006E796D"/>
    <w:rsid w:val="00701E29"/>
    <w:rsid w:val="00703B10"/>
    <w:rsid w:val="0070685C"/>
    <w:rsid w:val="00706C10"/>
    <w:rsid w:val="00711F43"/>
    <w:rsid w:val="00715148"/>
    <w:rsid w:val="007153AD"/>
    <w:rsid w:val="00717DF5"/>
    <w:rsid w:val="0072047D"/>
    <w:rsid w:val="007237D8"/>
    <w:rsid w:val="007239AB"/>
    <w:rsid w:val="00726E0F"/>
    <w:rsid w:val="00730B37"/>
    <w:rsid w:val="00730C4F"/>
    <w:rsid w:val="00731620"/>
    <w:rsid w:val="0073286C"/>
    <w:rsid w:val="0073574B"/>
    <w:rsid w:val="00736C7E"/>
    <w:rsid w:val="00741290"/>
    <w:rsid w:val="00742354"/>
    <w:rsid w:val="00743D71"/>
    <w:rsid w:val="00746018"/>
    <w:rsid w:val="00746985"/>
    <w:rsid w:val="007501BB"/>
    <w:rsid w:val="007527E8"/>
    <w:rsid w:val="00754332"/>
    <w:rsid w:val="0075661F"/>
    <w:rsid w:val="00760994"/>
    <w:rsid w:val="00761237"/>
    <w:rsid w:val="00763A0A"/>
    <w:rsid w:val="00766279"/>
    <w:rsid w:val="00773AB9"/>
    <w:rsid w:val="00774BF0"/>
    <w:rsid w:val="00776F21"/>
    <w:rsid w:val="007802CD"/>
    <w:rsid w:val="00784E67"/>
    <w:rsid w:val="00785A5B"/>
    <w:rsid w:val="007945D2"/>
    <w:rsid w:val="0079694D"/>
    <w:rsid w:val="00797993"/>
    <w:rsid w:val="007A0E93"/>
    <w:rsid w:val="007A7E2E"/>
    <w:rsid w:val="007B54EA"/>
    <w:rsid w:val="007B7D1A"/>
    <w:rsid w:val="007C4DC3"/>
    <w:rsid w:val="007C50BB"/>
    <w:rsid w:val="007D0602"/>
    <w:rsid w:val="007D1E21"/>
    <w:rsid w:val="007D3A8B"/>
    <w:rsid w:val="007D5354"/>
    <w:rsid w:val="007E086F"/>
    <w:rsid w:val="007E14A4"/>
    <w:rsid w:val="007E343B"/>
    <w:rsid w:val="007E7D91"/>
    <w:rsid w:val="007F0670"/>
    <w:rsid w:val="007F19EE"/>
    <w:rsid w:val="007F4B01"/>
    <w:rsid w:val="007F5D1A"/>
    <w:rsid w:val="0080673C"/>
    <w:rsid w:val="00812FA3"/>
    <w:rsid w:val="00814E17"/>
    <w:rsid w:val="008152D1"/>
    <w:rsid w:val="00821167"/>
    <w:rsid w:val="008273A6"/>
    <w:rsid w:val="00832FBD"/>
    <w:rsid w:val="008356E9"/>
    <w:rsid w:val="00836337"/>
    <w:rsid w:val="008545C1"/>
    <w:rsid w:val="0085700D"/>
    <w:rsid w:val="008638B6"/>
    <w:rsid w:val="00866D9F"/>
    <w:rsid w:val="00867E49"/>
    <w:rsid w:val="00873670"/>
    <w:rsid w:val="00875F75"/>
    <w:rsid w:val="00883AF2"/>
    <w:rsid w:val="00885117"/>
    <w:rsid w:val="00885AC2"/>
    <w:rsid w:val="00887408"/>
    <w:rsid w:val="00891552"/>
    <w:rsid w:val="00896A5E"/>
    <w:rsid w:val="00896C94"/>
    <w:rsid w:val="00896E38"/>
    <w:rsid w:val="008A0783"/>
    <w:rsid w:val="008B04BE"/>
    <w:rsid w:val="008B22D5"/>
    <w:rsid w:val="008B2EB5"/>
    <w:rsid w:val="008B542C"/>
    <w:rsid w:val="008B6663"/>
    <w:rsid w:val="008C07D0"/>
    <w:rsid w:val="008C09EF"/>
    <w:rsid w:val="008C6BB4"/>
    <w:rsid w:val="008C6BE0"/>
    <w:rsid w:val="008D1C81"/>
    <w:rsid w:val="008D26AD"/>
    <w:rsid w:val="008D5328"/>
    <w:rsid w:val="008D57E0"/>
    <w:rsid w:val="008D78FA"/>
    <w:rsid w:val="008E39DB"/>
    <w:rsid w:val="008E5378"/>
    <w:rsid w:val="008E5D69"/>
    <w:rsid w:val="008F3CCD"/>
    <w:rsid w:val="00900B58"/>
    <w:rsid w:val="0090120E"/>
    <w:rsid w:val="009020EA"/>
    <w:rsid w:val="00904132"/>
    <w:rsid w:val="0091550D"/>
    <w:rsid w:val="00920CD8"/>
    <w:rsid w:val="009224D4"/>
    <w:rsid w:val="00922BEA"/>
    <w:rsid w:val="009251DE"/>
    <w:rsid w:val="00932206"/>
    <w:rsid w:val="009342E7"/>
    <w:rsid w:val="009361F5"/>
    <w:rsid w:val="009407AA"/>
    <w:rsid w:val="00941544"/>
    <w:rsid w:val="00942339"/>
    <w:rsid w:val="00944BCF"/>
    <w:rsid w:val="00946061"/>
    <w:rsid w:val="009506B2"/>
    <w:rsid w:val="009516B6"/>
    <w:rsid w:val="00971301"/>
    <w:rsid w:val="00972542"/>
    <w:rsid w:val="0097355A"/>
    <w:rsid w:val="00973E4D"/>
    <w:rsid w:val="009A2432"/>
    <w:rsid w:val="009A7391"/>
    <w:rsid w:val="009B036E"/>
    <w:rsid w:val="009B44D2"/>
    <w:rsid w:val="009B701C"/>
    <w:rsid w:val="009C2011"/>
    <w:rsid w:val="009C24D7"/>
    <w:rsid w:val="009C687F"/>
    <w:rsid w:val="009C6F72"/>
    <w:rsid w:val="009D0E27"/>
    <w:rsid w:val="009D70FE"/>
    <w:rsid w:val="009E0B66"/>
    <w:rsid w:val="009E127B"/>
    <w:rsid w:val="009E1590"/>
    <w:rsid w:val="009E4716"/>
    <w:rsid w:val="009E4E96"/>
    <w:rsid w:val="009F1318"/>
    <w:rsid w:val="009F148F"/>
    <w:rsid w:val="009F207F"/>
    <w:rsid w:val="009F302B"/>
    <w:rsid w:val="00A029F6"/>
    <w:rsid w:val="00A038B6"/>
    <w:rsid w:val="00A06394"/>
    <w:rsid w:val="00A10CD7"/>
    <w:rsid w:val="00A112A0"/>
    <w:rsid w:val="00A1188F"/>
    <w:rsid w:val="00A12D67"/>
    <w:rsid w:val="00A1446D"/>
    <w:rsid w:val="00A153EB"/>
    <w:rsid w:val="00A15955"/>
    <w:rsid w:val="00A247F3"/>
    <w:rsid w:val="00A2515F"/>
    <w:rsid w:val="00A31918"/>
    <w:rsid w:val="00A31923"/>
    <w:rsid w:val="00A363A2"/>
    <w:rsid w:val="00A36E1D"/>
    <w:rsid w:val="00A37F32"/>
    <w:rsid w:val="00A442BE"/>
    <w:rsid w:val="00A44542"/>
    <w:rsid w:val="00A5066F"/>
    <w:rsid w:val="00A54C03"/>
    <w:rsid w:val="00A54DC7"/>
    <w:rsid w:val="00A6139E"/>
    <w:rsid w:val="00A61759"/>
    <w:rsid w:val="00A63027"/>
    <w:rsid w:val="00A6468E"/>
    <w:rsid w:val="00A64B47"/>
    <w:rsid w:val="00A67EE4"/>
    <w:rsid w:val="00A70EA6"/>
    <w:rsid w:val="00A711EA"/>
    <w:rsid w:val="00A81F38"/>
    <w:rsid w:val="00A8664F"/>
    <w:rsid w:val="00A86A95"/>
    <w:rsid w:val="00A91BDD"/>
    <w:rsid w:val="00A9466F"/>
    <w:rsid w:val="00A94ECF"/>
    <w:rsid w:val="00A956F4"/>
    <w:rsid w:val="00A9627B"/>
    <w:rsid w:val="00A96C5D"/>
    <w:rsid w:val="00A97A13"/>
    <w:rsid w:val="00AA12EC"/>
    <w:rsid w:val="00AA31ED"/>
    <w:rsid w:val="00AB276E"/>
    <w:rsid w:val="00AB2D9F"/>
    <w:rsid w:val="00AC2026"/>
    <w:rsid w:val="00AC3445"/>
    <w:rsid w:val="00AC36CB"/>
    <w:rsid w:val="00AC732A"/>
    <w:rsid w:val="00AD0ED7"/>
    <w:rsid w:val="00AD131B"/>
    <w:rsid w:val="00AD1F21"/>
    <w:rsid w:val="00AD3B08"/>
    <w:rsid w:val="00AD4EF8"/>
    <w:rsid w:val="00B016BC"/>
    <w:rsid w:val="00B04EC2"/>
    <w:rsid w:val="00B05FDA"/>
    <w:rsid w:val="00B07540"/>
    <w:rsid w:val="00B105C3"/>
    <w:rsid w:val="00B122B6"/>
    <w:rsid w:val="00B235F6"/>
    <w:rsid w:val="00B23693"/>
    <w:rsid w:val="00B25BDA"/>
    <w:rsid w:val="00B30750"/>
    <w:rsid w:val="00B360DF"/>
    <w:rsid w:val="00B3790D"/>
    <w:rsid w:val="00B41573"/>
    <w:rsid w:val="00B424BF"/>
    <w:rsid w:val="00B43205"/>
    <w:rsid w:val="00B43B08"/>
    <w:rsid w:val="00B43EE4"/>
    <w:rsid w:val="00B459DF"/>
    <w:rsid w:val="00B5066D"/>
    <w:rsid w:val="00B52608"/>
    <w:rsid w:val="00B72117"/>
    <w:rsid w:val="00B757A0"/>
    <w:rsid w:val="00B75E25"/>
    <w:rsid w:val="00B77620"/>
    <w:rsid w:val="00B810CD"/>
    <w:rsid w:val="00B91B47"/>
    <w:rsid w:val="00B9231B"/>
    <w:rsid w:val="00B967A9"/>
    <w:rsid w:val="00BA03A2"/>
    <w:rsid w:val="00BA71E7"/>
    <w:rsid w:val="00BA7B01"/>
    <w:rsid w:val="00BB01AB"/>
    <w:rsid w:val="00BB309B"/>
    <w:rsid w:val="00BB4B63"/>
    <w:rsid w:val="00BC0232"/>
    <w:rsid w:val="00BC08CA"/>
    <w:rsid w:val="00BC2697"/>
    <w:rsid w:val="00BC2F40"/>
    <w:rsid w:val="00BC42AD"/>
    <w:rsid w:val="00BC4D7E"/>
    <w:rsid w:val="00BD15D5"/>
    <w:rsid w:val="00BD4488"/>
    <w:rsid w:val="00BD4881"/>
    <w:rsid w:val="00BD5469"/>
    <w:rsid w:val="00BE14B5"/>
    <w:rsid w:val="00BE6A5F"/>
    <w:rsid w:val="00BE6CA0"/>
    <w:rsid w:val="00BF0674"/>
    <w:rsid w:val="00BF3F31"/>
    <w:rsid w:val="00BF45DE"/>
    <w:rsid w:val="00BF7546"/>
    <w:rsid w:val="00BF7B9C"/>
    <w:rsid w:val="00C033A4"/>
    <w:rsid w:val="00C03744"/>
    <w:rsid w:val="00C125C1"/>
    <w:rsid w:val="00C131E1"/>
    <w:rsid w:val="00C137D3"/>
    <w:rsid w:val="00C13EE6"/>
    <w:rsid w:val="00C15C25"/>
    <w:rsid w:val="00C22B86"/>
    <w:rsid w:val="00C2348E"/>
    <w:rsid w:val="00C3053F"/>
    <w:rsid w:val="00C34326"/>
    <w:rsid w:val="00C355EA"/>
    <w:rsid w:val="00C41B53"/>
    <w:rsid w:val="00C46926"/>
    <w:rsid w:val="00C478D9"/>
    <w:rsid w:val="00C479DE"/>
    <w:rsid w:val="00C50731"/>
    <w:rsid w:val="00C53EF8"/>
    <w:rsid w:val="00C5570B"/>
    <w:rsid w:val="00C63F31"/>
    <w:rsid w:val="00C66538"/>
    <w:rsid w:val="00C66C63"/>
    <w:rsid w:val="00C726F9"/>
    <w:rsid w:val="00C746AC"/>
    <w:rsid w:val="00C771BB"/>
    <w:rsid w:val="00C77CB0"/>
    <w:rsid w:val="00C81A2F"/>
    <w:rsid w:val="00C8353D"/>
    <w:rsid w:val="00C8516E"/>
    <w:rsid w:val="00C87F5D"/>
    <w:rsid w:val="00C910CC"/>
    <w:rsid w:val="00C91AAC"/>
    <w:rsid w:val="00C926CA"/>
    <w:rsid w:val="00C9299E"/>
    <w:rsid w:val="00CA326F"/>
    <w:rsid w:val="00CA3724"/>
    <w:rsid w:val="00CA39F3"/>
    <w:rsid w:val="00CA5A0F"/>
    <w:rsid w:val="00CA6220"/>
    <w:rsid w:val="00CC0B0A"/>
    <w:rsid w:val="00CC5192"/>
    <w:rsid w:val="00CC63BF"/>
    <w:rsid w:val="00CC6C2A"/>
    <w:rsid w:val="00CC6F66"/>
    <w:rsid w:val="00CD7B9B"/>
    <w:rsid w:val="00CE1A2B"/>
    <w:rsid w:val="00CE2588"/>
    <w:rsid w:val="00CE3E0D"/>
    <w:rsid w:val="00CF0B4C"/>
    <w:rsid w:val="00CF0D39"/>
    <w:rsid w:val="00CF17E4"/>
    <w:rsid w:val="00CF49CB"/>
    <w:rsid w:val="00CF7374"/>
    <w:rsid w:val="00CF791A"/>
    <w:rsid w:val="00D01B36"/>
    <w:rsid w:val="00D020F5"/>
    <w:rsid w:val="00D03945"/>
    <w:rsid w:val="00D043D8"/>
    <w:rsid w:val="00D04AD7"/>
    <w:rsid w:val="00D10492"/>
    <w:rsid w:val="00D120FC"/>
    <w:rsid w:val="00D15173"/>
    <w:rsid w:val="00D15E5B"/>
    <w:rsid w:val="00D22BCF"/>
    <w:rsid w:val="00D2425F"/>
    <w:rsid w:val="00D27435"/>
    <w:rsid w:val="00D30832"/>
    <w:rsid w:val="00D33061"/>
    <w:rsid w:val="00D355A7"/>
    <w:rsid w:val="00D37E62"/>
    <w:rsid w:val="00D4296B"/>
    <w:rsid w:val="00D434A1"/>
    <w:rsid w:val="00D44C8B"/>
    <w:rsid w:val="00D454B6"/>
    <w:rsid w:val="00D46E28"/>
    <w:rsid w:val="00D526ED"/>
    <w:rsid w:val="00D53B83"/>
    <w:rsid w:val="00D56A94"/>
    <w:rsid w:val="00D571C8"/>
    <w:rsid w:val="00D60C0E"/>
    <w:rsid w:val="00D61E9D"/>
    <w:rsid w:val="00D634DA"/>
    <w:rsid w:val="00D6465F"/>
    <w:rsid w:val="00D673F9"/>
    <w:rsid w:val="00D67E41"/>
    <w:rsid w:val="00D710A3"/>
    <w:rsid w:val="00D76254"/>
    <w:rsid w:val="00D82249"/>
    <w:rsid w:val="00D82427"/>
    <w:rsid w:val="00D86720"/>
    <w:rsid w:val="00D86DB4"/>
    <w:rsid w:val="00D907FA"/>
    <w:rsid w:val="00D9091E"/>
    <w:rsid w:val="00D956CF"/>
    <w:rsid w:val="00D9779F"/>
    <w:rsid w:val="00DA08FF"/>
    <w:rsid w:val="00DA3F4E"/>
    <w:rsid w:val="00DA487A"/>
    <w:rsid w:val="00DB0108"/>
    <w:rsid w:val="00DB44FA"/>
    <w:rsid w:val="00DB4DCA"/>
    <w:rsid w:val="00DB6694"/>
    <w:rsid w:val="00DC19D1"/>
    <w:rsid w:val="00DD1711"/>
    <w:rsid w:val="00DD2612"/>
    <w:rsid w:val="00DD2B8D"/>
    <w:rsid w:val="00DD5E1F"/>
    <w:rsid w:val="00DE005E"/>
    <w:rsid w:val="00DE3B25"/>
    <w:rsid w:val="00DE7663"/>
    <w:rsid w:val="00DF1489"/>
    <w:rsid w:val="00DF58C0"/>
    <w:rsid w:val="00DF60CF"/>
    <w:rsid w:val="00E0213A"/>
    <w:rsid w:val="00E031E5"/>
    <w:rsid w:val="00E056F2"/>
    <w:rsid w:val="00E07687"/>
    <w:rsid w:val="00E0793D"/>
    <w:rsid w:val="00E10E47"/>
    <w:rsid w:val="00E1495B"/>
    <w:rsid w:val="00E14976"/>
    <w:rsid w:val="00E14F2D"/>
    <w:rsid w:val="00E202B8"/>
    <w:rsid w:val="00E2114A"/>
    <w:rsid w:val="00E233F1"/>
    <w:rsid w:val="00E24AA3"/>
    <w:rsid w:val="00E2518C"/>
    <w:rsid w:val="00E25BE8"/>
    <w:rsid w:val="00E30C8D"/>
    <w:rsid w:val="00E3261E"/>
    <w:rsid w:val="00E33A4D"/>
    <w:rsid w:val="00E33BD1"/>
    <w:rsid w:val="00E36EF0"/>
    <w:rsid w:val="00E4566F"/>
    <w:rsid w:val="00E51D4E"/>
    <w:rsid w:val="00E52E52"/>
    <w:rsid w:val="00E54F07"/>
    <w:rsid w:val="00E574F5"/>
    <w:rsid w:val="00E57DD7"/>
    <w:rsid w:val="00E6152E"/>
    <w:rsid w:val="00E6241E"/>
    <w:rsid w:val="00E67A7D"/>
    <w:rsid w:val="00E71052"/>
    <w:rsid w:val="00E73E01"/>
    <w:rsid w:val="00E74D42"/>
    <w:rsid w:val="00E7527C"/>
    <w:rsid w:val="00E75B53"/>
    <w:rsid w:val="00E82071"/>
    <w:rsid w:val="00E842F3"/>
    <w:rsid w:val="00E936D7"/>
    <w:rsid w:val="00E95315"/>
    <w:rsid w:val="00E9637D"/>
    <w:rsid w:val="00EA096C"/>
    <w:rsid w:val="00EA5A31"/>
    <w:rsid w:val="00EA6643"/>
    <w:rsid w:val="00EA764E"/>
    <w:rsid w:val="00EB0B88"/>
    <w:rsid w:val="00EB59BB"/>
    <w:rsid w:val="00EB5D79"/>
    <w:rsid w:val="00EC3232"/>
    <w:rsid w:val="00EC47C1"/>
    <w:rsid w:val="00EC4932"/>
    <w:rsid w:val="00EC518E"/>
    <w:rsid w:val="00EC7031"/>
    <w:rsid w:val="00ED15D1"/>
    <w:rsid w:val="00EE06C9"/>
    <w:rsid w:val="00EE227E"/>
    <w:rsid w:val="00EE7E69"/>
    <w:rsid w:val="00EF03EF"/>
    <w:rsid w:val="00EF2BCE"/>
    <w:rsid w:val="00EF3E18"/>
    <w:rsid w:val="00EF4582"/>
    <w:rsid w:val="00EF67A7"/>
    <w:rsid w:val="00F0780C"/>
    <w:rsid w:val="00F200F0"/>
    <w:rsid w:val="00F254CC"/>
    <w:rsid w:val="00F32D2C"/>
    <w:rsid w:val="00F3619C"/>
    <w:rsid w:val="00F37DD7"/>
    <w:rsid w:val="00F46180"/>
    <w:rsid w:val="00F47129"/>
    <w:rsid w:val="00F51381"/>
    <w:rsid w:val="00F51550"/>
    <w:rsid w:val="00F51F74"/>
    <w:rsid w:val="00F570D1"/>
    <w:rsid w:val="00F61177"/>
    <w:rsid w:val="00F656D9"/>
    <w:rsid w:val="00F67979"/>
    <w:rsid w:val="00F679D6"/>
    <w:rsid w:val="00F70E59"/>
    <w:rsid w:val="00F71859"/>
    <w:rsid w:val="00F71FC9"/>
    <w:rsid w:val="00F7258B"/>
    <w:rsid w:val="00F72CBE"/>
    <w:rsid w:val="00F7310D"/>
    <w:rsid w:val="00F750CC"/>
    <w:rsid w:val="00F85255"/>
    <w:rsid w:val="00F91045"/>
    <w:rsid w:val="00F92669"/>
    <w:rsid w:val="00F93AEC"/>
    <w:rsid w:val="00F94043"/>
    <w:rsid w:val="00F943CB"/>
    <w:rsid w:val="00F956E8"/>
    <w:rsid w:val="00FA17C1"/>
    <w:rsid w:val="00FA4C1F"/>
    <w:rsid w:val="00FA6753"/>
    <w:rsid w:val="00FA74EE"/>
    <w:rsid w:val="00FA79AF"/>
    <w:rsid w:val="00FB008D"/>
    <w:rsid w:val="00FB1AD0"/>
    <w:rsid w:val="00FB2837"/>
    <w:rsid w:val="00FB3D07"/>
    <w:rsid w:val="00FB4E60"/>
    <w:rsid w:val="00FB7394"/>
    <w:rsid w:val="00FC5763"/>
    <w:rsid w:val="00FC5B72"/>
    <w:rsid w:val="00FD0EF1"/>
    <w:rsid w:val="00FD292A"/>
    <w:rsid w:val="00FD351D"/>
    <w:rsid w:val="00FD7521"/>
    <w:rsid w:val="00FE0CF9"/>
    <w:rsid w:val="00FE17E3"/>
    <w:rsid w:val="00FE3A93"/>
    <w:rsid w:val="00FE593A"/>
    <w:rsid w:val="00FF0E46"/>
    <w:rsid w:val="00FF3659"/>
    <w:rsid w:val="00FF3F11"/>
    <w:rsid w:val="00FF43DF"/>
    <w:rsid w:val="00FF4BDB"/>
    <w:rsid w:val="00FF5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9EED9"/>
  <w15:docId w15:val="{CBFC9BD6-3611-457C-861E-D2C6D123E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0E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4B4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0CD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D4EF8"/>
    <w:rPr>
      <w:color w:val="0000FF"/>
      <w:u w:val="single"/>
    </w:rPr>
  </w:style>
  <w:style w:type="table" w:styleId="TableGrid">
    <w:name w:val="Table Grid"/>
    <w:basedOn w:val="TableNormal"/>
    <w:uiPriority w:val="39"/>
    <w:rsid w:val="00FD35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EndnoteText">
    <w:name w:val="endnote text"/>
    <w:basedOn w:val="Normal"/>
    <w:link w:val="EndnoteTextChar"/>
    <w:uiPriority w:val="99"/>
    <w:semiHidden/>
    <w:unhideWhenUsed/>
    <w:rsid w:val="00FD351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D351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FD351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4157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4157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41573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C910C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910C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910C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910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910C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10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10CC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6A0E1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E079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6211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43205"/>
    <w:pPr>
      <w:spacing w:after="100" w:line="276" w:lineRule="auto"/>
    </w:pPr>
    <w:rPr>
      <w:rFonts w:eastAsiaTheme="minorEastAsia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B43205"/>
    <w:pPr>
      <w:spacing w:after="100" w:line="276" w:lineRule="auto"/>
      <w:ind w:left="220"/>
    </w:pPr>
    <w:rPr>
      <w:rFonts w:eastAsiaTheme="minorEastAsia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B43205"/>
    <w:pPr>
      <w:spacing w:after="100" w:line="276" w:lineRule="auto"/>
      <w:ind w:left="440"/>
    </w:pPr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24B4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C273B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C273B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4C273B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4C273B"/>
    <w:rPr>
      <w:rFonts w:ascii="Arial" w:eastAsia="Times New Roman" w:hAnsi="Arial" w:cs="Arial"/>
      <w:vanish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883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95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937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8030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911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621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96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2996756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5846905">
                                      <w:marLeft w:val="3573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45854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6" w:space="9" w:color="DAD9D6"/>
                                            <w:left w:val="single" w:sz="6" w:space="9" w:color="DAD9D6"/>
                                            <w:bottom w:val="single" w:sz="6" w:space="9" w:color="DAD9D6"/>
                                            <w:right w:val="single" w:sz="6" w:space="9" w:color="DAD9D6"/>
                                          </w:divBdr>
                                          <w:divsChild>
                                            <w:div w:id="17915813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644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6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6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9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 xmlns:b="http://schemas.openxmlformats.org/officeDocument/2006/bibliography" xmlns="http://schemas.openxmlformats.org/officeDocument/2006/bibliography">
    <b:Tag>Placeholder1</b:Tag>
    <b:RefOrder>1</b:RefOrder>
  </b:Source>
</b:Sources>
</file>

<file path=customXml/itemProps1.xml><?xml version="1.0" encoding="utf-8"?>
<ds:datastoreItem xmlns:ds="http://schemas.openxmlformats.org/officeDocument/2006/customXml" ds:itemID="{2927A235-DD1E-42D7-B7B1-205845ABC1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2704</Words>
  <Characters>15413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 T</dc:creator>
  <cp:lastModifiedBy>M T</cp:lastModifiedBy>
  <cp:revision>3</cp:revision>
  <dcterms:created xsi:type="dcterms:W3CDTF">2019-04-12T11:54:00Z</dcterms:created>
  <dcterms:modified xsi:type="dcterms:W3CDTF">2019-04-12T11:56:00Z</dcterms:modified>
</cp:coreProperties>
</file>