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A09F28D" w14:textId="2CD3B83A" w:rsidR="009C1E69" w:rsidRPr="00CC0947" w:rsidRDefault="00CC0947" w:rsidP="005A0A61">
      <w:pPr>
        <w:jc w:val="center"/>
        <w:rPr>
          <w:rFonts w:cs="Times New Roman"/>
          <w:b/>
          <w:bCs/>
          <w:sz w:val="56"/>
          <w:szCs w:val="56"/>
        </w:rPr>
      </w:pPr>
      <w:r w:rsidRPr="00CC0947">
        <w:rPr>
          <w:rFonts w:cs="Times New Roman"/>
          <w:b/>
          <w:bCs/>
          <w:sz w:val="56"/>
          <w:szCs w:val="56"/>
        </w:rPr>
        <w:t>Critically evaluate</w:t>
      </w:r>
      <w:r>
        <w:rPr>
          <w:rFonts w:cs="Times New Roman"/>
          <w:b/>
          <w:bCs/>
          <w:sz w:val="56"/>
          <w:szCs w:val="56"/>
        </w:rPr>
        <w:t xml:space="preserve"> a range of traits and motivations across a variety of different types of entrepreneurs</w:t>
      </w:r>
    </w:p>
    <w:p w14:paraId="2AAAE19E" w14:textId="77777777" w:rsidR="009C1E69" w:rsidRPr="00CC0947" w:rsidRDefault="009C1E69" w:rsidP="005A0A61">
      <w:pPr>
        <w:jc w:val="center"/>
        <w:rPr>
          <w:rFonts w:cs="Times New Roman"/>
          <w:b/>
          <w:bCs/>
          <w:sz w:val="32"/>
          <w:szCs w:val="32"/>
        </w:rPr>
      </w:pPr>
      <w:r w:rsidRPr="00CC0947">
        <w:rPr>
          <w:rFonts w:cs="Times New Roman"/>
          <w:b/>
          <w:bCs/>
          <w:sz w:val="32"/>
          <w:szCs w:val="32"/>
        </w:rPr>
        <w:t>Student Name:</w:t>
      </w:r>
      <w:r w:rsidR="00EF1CC3" w:rsidRPr="00CC0947">
        <w:rPr>
          <w:rFonts w:ascii="docs-Calibri" w:hAnsi="docs-Calibri"/>
          <w:b/>
          <w:bCs/>
          <w:color w:val="000000"/>
          <w:sz w:val="32"/>
          <w:szCs w:val="32"/>
          <w:shd w:val="clear" w:color="auto" w:fill="FFFFFF"/>
        </w:rPr>
        <w:t xml:space="preserve"> </w:t>
      </w:r>
      <w:r w:rsidR="00EF1CC3" w:rsidRPr="00CC0947">
        <w:rPr>
          <w:rFonts w:cs="Times New Roman"/>
          <w:b/>
          <w:bCs/>
          <w:sz w:val="32"/>
          <w:szCs w:val="32"/>
        </w:rPr>
        <w:t xml:space="preserve">Silviu </w:t>
      </w:r>
      <w:proofErr w:type="spellStart"/>
      <w:r w:rsidR="00EF1CC3" w:rsidRPr="00CC0947">
        <w:rPr>
          <w:rFonts w:cs="Times New Roman"/>
          <w:b/>
          <w:bCs/>
          <w:sz w:val="32"/>
          <w:szCs w:val="32"/>
        </w:rPr>
        <w:t>Cilica</w:t>
      </w:r>
      <w:proofErr w:type="spellEnd"/>
    </w:p>
    <w:p w14:paraId="57B5F10E" w14:textId="327835F6" w:rsidR="00CC0947" w:rsidRPr="00CC0947" w:rsidRDefault="00CC0947" w:rsidP="005A0A61">
      <w:pPr>
        <w:jc w:val="center"/>
        <w:rPr>
          <w:rFonts w:cs="Times New Roman"/>
          <w:b/>
          <w:bCs/>
          <w:sz w:val="32"/>
          <w:szCs w:val="32"/>
        </w:rPr>
      </w:pPr>
      <w:r w:rsidRPr="00CC0947">
        <w:rPr>
          <w:rFonts w:cs="Times New Roman"/>
          <w:b/>
          <w:bCs/>
          <w:sz w:val="32"/>
          <w:szCs w:val="32"/>
        </w:rPr>
        <w:t>Student Id: 2225055</w:t>
      </w:r>
    </w:p>
    <w:p w14:paraId="45279993" w14:textId="514122A2" w:rsidR="00CC0947" w:rsidRPr="00CC0947" w:rsidRDefault="00CC0947" w:rsidP="005A0A61">
      <w:pPr>
        <w:jc w:val="center"/>
        <w:rPr>
          <w:rFonts w:cs="Times New Roman"/>
          <w:b/>
          <w:bCs/>
          <w:sz w:val="32"/>
          <w:szCs w:val="32"/>
        </w:rPr>
      </w:pPr>
      <w:r w:rsidRPr="00CC0947">
        <w:rPr>
          <w:rFonts w:cs="Times New Roman"/>
          <w:b/>
          <w:bCs/>
          <w:sz w:val="32"/>
          <w:szCs w:val="32"/>
        </w:rPr>
        <w:t>Module Title – BMIH5001 Entrepreneurship</w:t>
      </w:r>
    </w:p>
    <w:p w14:paraId="3C175929" w14:textId="7471C472" w:rsidR="00CC0947" w:rsidRPr="005A0A61" w:rsidRDefault="00CC0947" w:rsidP="005A0A61">
      <w:pPr>
        <w:jc w:val="center"/>
        <w:rPr>
          <w:rFonts w:cs="Times New Roman"/>
          <w:b/>
          <w:bCs/>
          <w:sz w:val="40"/>
          <w:szCs w:val="40"/>
        </w:rPr>
      </w:pPr>
      <w:r w:rsidRPr="00CC0947">
        <w:rPr>
          <w:rFonts w:cs="Times New Roman"/>
          <w:b/>
          <w:bCs/>
          <w:sz w:val="32"/>
          <w:szCs w:val="32"/>
        </w:rPr>
        <w:t>Lecture: Charlotte Joyner</w:t>
      </w:r>
    </w:p>
    <w:p w14:paraId="789E2E6E" w14:textId="77777777" w:rsidR="009C1E69" w:rsidRPr="005A0A61" w:rsidRDefault="009C1E69" w:rsidP="005A0A61">
      <w:pPr>
        <w:rPr>
          <w:rFonts w:cs="Times New Roman"/>
          <w:b/>
          <w:bCs/>
          <w:szCs w:val="24"/>
        </w:rPr>
      </w:pPr>
    </w:p>
    <w:p w14:paraId="67682F77" w14:textId="77777777" w:rsidR="005A0A61" w:rsidRDefault="005A0A61" w:rsidP="005A0A61">
      <w:pPr>
        <w:rPr>
          <w:rFonts w:cs="Times New Roman"/>
          <w:szCs w:val="24"/>
        </w:rPr>
      </w:pPr>
    </w:p>
    <w:p w14:paraId="22F1CBAA" w14:textId="77777777" w:rsidR="005A0A61" w:rsidRDefault="005A0A61" w:rsidP="005A0A61">
      <w:pPr>
        <w:rPr>
          <w:rFonts w:cs="Times New Roman"/>
          <w:szCs w:val="24"/>
        </w:rPr>
      </w:pPr>
    </w:p>
    <w:p w14:paraId="311EEDA9" w14:textId="77777777" w:rsidR="005A0A61" w:rsidRDefault="005A0A61" w:rsidP="005A0A61">
      <w:pPr>
        <w:rPr>
          <w:rFonts w:cs="Times New Roman"/>
          <w:szCs w:val="24"/>
        </w:rPr>
      </w:pPr>
    </w:p>
    <w:p w14:paraId="0A902904" w14:textId="77777777" w:rsidR="005A0A61" w:rsidRDefault="005A0A61" w:rsidP="005A0A61">
      <w:pPr>
        <w:rPr>
          <w:rFonts w:cs="Times New Roman"/>
          <w:szCs w:val="24"/>
        </w:rPr>
      </w:pPr>
    </w:p>
    <w:p w14:paraId="57822FE8" w14:textId="77777777" w:rsidR="005A0A61" w:rsidRDefault="005A0A61" w:rsidP="005A0A61">
      <w:pPr>
        <w:rPr>
          <w:rFonts w:cs="Times New Roman"/>
          <w:szCs w:val="24"/>
        </w:rPr>
      </w:pPr>
    </w:p>
    <w:p w14:paraId="3874ACA0" w14:textId="77777777" w:rsidR="005A0A61" w:rsidRDefault="005A0A61" w:rsidP="005A0A61">
      <w:pPr>
        <w:rPr>
          <w:rFonts w:cs="Times New Roman"/>
          <w:szCs w:val="24"/>
        </w:rPr>
      </w:pPr>
    </w:p>
    <w:p w14:paraId="6F0F4BB1" w14:textId="77777777" w:rsidR="005A0A61" w:rsidRDefault="005A0A61" w:rsidP="005A0A61">
      <w:pPr>
        <w:rPr>
          <w:rFonts w:cs="Times New Roman"/>
          <w:szCs w:val="24"/>
        </w:rPr>
      </w:pPr>
    </w:p>
    <w:p w14:paraId="38D7AFC6" w14:textId="77777777" w:rsidR="005A0A61" w:rsidRDefault="005A0A61" w:rsidP="005A0A61">
      <w:pPr>
        <w:rPr>
          <w:rFonts w:cs="Times New Roman"/>
          <w:szCs w:val="24"/>
        </w:rPr>
      </w:pPr>
    </w:p>
    <w:p w14:paraId="457F1D1D" w14:textId="77777777" w:rsidR="005A0A61" w:rsidRDefault="005A0A61" w:rsidP="005A0A61">
      <w:pPr>
        <w:rPr>
          <w:rFonts w:cs="Times New Roman"/>
          <w:szCs w:val="24"/>
        </w:rPr>
      </w:pPr>
    </w:p>
    <w:p w14:paraId="388CC7BD" w14:textId="77777777" w:rsidR="005A0A61" w:rsidRDefault="005A0A61" w:rsidP="005A0A61">
      <w:pPr>
        <w:rPr>
          <w:rFonts w:cs="Times New Roman"/>
          <w:szCs w:val="24"/>
        </w:rPr>
      </w:pPr>
    </w:p>
    <w:p w14:paraId="0BD76E36" w14:textId="77777777" w:rsidR="005A0A61" w:rsidRDefault="005A0A61" w:rsidP="005A0A61">
      <w:pPr>
        <w:rPr>
          <w:rFonts w:cs="Times New Roman"/>
          <w:szCs w:val="24"/>
        </w:rPr>
      </w:pPr>
    </w:p>
    <w:p w14:paraId="62ABCB35" w14:textId="77777777" w:rsidR="005A0A61" w:rsidRDefault="005A0A61" w:rsidP="005A0A61">
      <w:pPr>
        <w:rPr>
          <w:rFonts w:cs="Times New Roman"/>
          <w:szCs w:val="24"/>
        </w:rPr>
      </w:pPr>
    </w:p>
    <w:p w14:paraId="739F95EE" w14:textId="77777777" w:rsidR="005A0A61" w:rsidRDefault="005A0A61" w:rsidP="005A0A61">
      <w:pPr>
        <w:rPr>
          <w:rFonts w:cs="Times New Roman"/>
          <w:szCs w:val="24"/>
        </w:rPr>
      </w:pPr>
    </w:p>
    <w:p w14:paraId="4C47B7F5" w14:textId="77777777" w:rsidR="006832B2" w:rsidRDefault="006832B2" w:rsidP="005A0A61">
      <w:pPr>
        <w:rPr>
          <w:rFonts w:cs="Times New Roman"/>
          <w:szCs w:val="24"/>
        </w:rPr>
      </w:pPr>
    </w:p>
    <w:p w14:paraId="76690C70" w14:textId="77777777" w:rsidR="006832B2" w:rsidRDefault="006832B2" w:rsidP="005A0A61">
      <w:pPr>
        <w:rPr>
          <w:rFonts w:cs="Times New Roman"/>
          <w:szCs w:val="24"/>
        </w:rPr>
      </w:pPr>
    </w:p>
    <w:p w14:paraId="370F2E1B" w14:textId="77777777" w:rsidR="005A0A61" w:rsidRDefault="005A0A61" w:rsidP="005A0A61">
      <w:pPr>
        <w:rPr>
          <w:rFonts w:cs="Times New Roman"/>
          <w:szCs w:val="24"/>
        </w:rPr>
      </w:pPr>
    </w:p>
    <w:p w14:paraId="68022F66" w14:textId="3589F75A" w:rsidR="00E46812" w:rsidRPr="00062D65" w:rsidRDefault="00E70287" w:rsidP="005A0A61">
      <w:pPr>
        <w:rPr>
          <w:rFonts w:cs="Times New Roman"/>
          <w:color w:val="222222"/>
          <w:szCs w:val="24"/>
          <w:shd w:val="clear" w:color="auto" w:fill="FFFFFF"/>
        </w:rPr>
      </w:pPr>
      <w:r w:rsidRPr="005A0A61">
        <w:rPr>
          <w:rFonts w:cs="Times New Roman"/>
          <w:color w:val="222222"/>
          <w:szCs w:val="24"/>
          <w:shd w:val="clear" w:color="auto" w:fill="FFFFFF"/>
        </w:rPr>
        <w:t xml:space="preserve">An entrepreneur takes the initiative to run a business, undertakes personal and financial risk in the hope of making a profit, and performs activities necessary to achieve organizational success. Entrepreneurs take on a variety of challenges to manage organizational activities and apply innovative energies to realize organizational objectives. Entrepreneurs apply strategic methods to implement effective objectives while remaining compatible with challenging, uncertain and creative ideas. Various types of research, analysis and theory are discussed in this </w:t>
      </w:r>
      <w:r w:rsidR="00CB5E08">
        <w:rPr>
          <w:rFonts w:cs="Times New Roman"/>
          <w:color w:val="222222"/>
          <w:szCs w:val="24"/>
          <w:shd w:val="clear" w:color="auto" w:fill="FFFFFF"/>
        </w:rPr>
        <w:t>essay</w:t>
      </w:r>
      <w:r w:rsidRPr="005A0A61">
        <w:rPr>
          <w:rFonts w:cs="Times New Roman"/>
          <w:color w:val="222222"/>
          <w:szCs w:val="24"/>
          <w:shd w:val="clear" w:color="auto" w:fill="FFFFFF"/>
        </w:rPr>
        <w:t xml:space="preserve">. The practice of entrepreneurial characteristics is discussed. A number of features are contrasted. Research was conducted from literature and peer-reviewed </w:t>
      </w:r>
      <w:proofErr w:type="spellStart"/>
      <w:proofErr w:type="gramStart"/>
      <w:r w:rsidRPr="005A0A61">
        <w:rPr>
          <w:rFonts w:cs="Times New Roman"/>
          <w:color w:val="222222"/>
          <w:szCs w:val="24"/>
          <w:shd w:val="clear" w:color="auto" w:fill="FFFFFF"/>
        </w:rPr>
        <w:t>sources.</w:t>
      </w:r>
      <w:r w:rsidR="00E46812" w:rsidRPr="005A0A61">
        <w:rPr>
          <w:rFonts w:eastAsia="Times New Roman" w:cs="Times New Roman"/>
          <w:color w:val="222222"/>
          <w:kern w:val="0"/>
          <w:szCs w:val="24"/>
          <w:shd w:val="clear" w:color="auto" w:fill="FFFFFF"/>
        </w:rPr>
        <w:t>Emotional</w:t>
      </w:r>
      <w:proofErr w:type="spellEnd"/>
      <w:proofErr w:type="gramEnd"/>
      <w:r w:rsidR="00E46812" w:rsidRPr="005A0A61">
        <w:rPr>
          <w:rFonts w:eastAsia="Times New Roman" w:cs="Times New Roman"/>
          <w:color w:val="222222"/>
          <w:kern w:val="0"/>
          <w:szCs w:val="24"/>
          <w:shd w:val="clear" w:color="auto" w:fill="FFFFFF"/>
        </w:rPr>
        <w:t xml:space="preserve"> intelligence is the ability to understand, recognize and manage one's own emotions and the emotions of others.  Emotional intelligence traits are used to build leadership and interpersonal relationships.  It helps to achieve positive results.  Emotional intelligence traits help in managing activities properly and forming positive relationships.  Emotional intelligence traits play a significant role in increasing emotional intelligence, increasing self-awareness and creating self-regulation</w:t>
      </w:r>
      <w:r w:rsidR="00B13619" w:rsidRPr="005A0A61">
        <w:rPr>
          <w:rFonts w:cs="Times New Roman"/>
          <w:color w:val="222222"/>
          <w:szCs w:val="24"/>
          <w:shd w:val="clear" w:color="auto" w:fill="FFFFFF"/>
        </w:rPr>
        <w:t>(Ayala, and Manzano, 2014)</w:t>
      </w:r>
      <w:r w:rsidR="00E46812" w:rsidRPr="005A0A61">
        <w:rPr>
          <w:rFonts w:eastAsia="Times New Roman" w:cs="Times New Roman"/>
          <w:color w:val="222222"/>
          <w:kern w:val="0"/>
          <w:szCs w:val="24"/>
          <w:shd w:val="clear" w:color="auto" w:fill="FFFFFF"/>
        </w:rPr>
        <w:t>.  From the research conducted by Joseph, clear ideas have been gleaned that emotional intelligence works to create positive performance.  It helps in creating a high level of interpersonal communication process.  Also it involves mental labor.  It develops high emotional intelligence by adopting strategic processes to perform positive activities in social situations and develop performance</w:t>
      </w:r>
      <w:r w:rsidR="00B13619" w:rsidRPr="005A0A61">
        <w:rPr>
          <w:rFonts w:cs="Times New Roman"/>
          <w:color w:val="222222"/>
          <w:szCs w:val="24"/>
          <w:shd w:val="clear" w:color="auto" w:fill="FFFFFF"/>
        </w:rPr>
        <w:t>(Muliadi, 2020)</w:t>
      </w:r>
      <w:r w:rsidR="00E46812" w:rsidRPr="005A0A61">
        <w:rPr>
          <w:rFonts w:eastAsia="Times New Roman" w:cs="Times New Roman"/>
          <w:color w:val="222222"/>
          <w:kern w:val="0"/>
          <w:szCs w:val="24"/>
          <w:shd w:val="clear" w:color="auto" w:fill="FFFFFF"/>
        </w:rPr>
        <w:t xml:space="preserve">.  </w:t>
      </w:r>
      <w:r w:rsidR="00E46812" w:rsidRPr="005A0A61">
        <w:t>Mental intelligence is the process of adopting strategic processes to perform tasks efficiently.</w:t>
      </w:r>
      <w:r w:rsidR="00E46812" w:rsidRPr="005A0A61">
        <w:rPr>
          <w:rFonts w:eastAsia="Times New Roman" w:cs="Times New Roman"/>
          <w:color w:val="222222"/>
          <w:kern w:val="0"/>
          <w:szCs w:val="24"/>
          <w:shd w:val="clear" w:color="auto" w:fill="FFFFFF"/>
        </w:rPr>
        <w:t>  Resiliency helps to adapt as needed to perform activities efficiently while adapting to change.  Resilience is helping to develop positive work skills and apply strategic approaches to adapt to change.  Physical research has shown that high levels of resilience help individuals perform activities correctly</w:t>
      </w:r>
      <w:r w:rsidR="00B13619" w:rsidRPr="005A0A61">
        <w:rPr>
          <w:rFonts w:cs="Times New Roman"/>
          <w:color w:val="222222"/>
          <w:szCs w:val="24"/>
          <w:shd w:val="clear" w:color="auto" w:fill="FFFFFF"/>
        </w:rPr>
        <w:t>(Storti, 2014)</w:t>
      </w:r>
      <w:r w:rsidR="00E46812" w:rsidRPr="005A0A61">
        <w:rPr>
          <w:rFonts w:eastAsia="Times New Roman" w:cs="Times New Roman"/>
          <w:color w:val="222222"/>
          <w:kern w:val="0"/>
          <w:szCs w:val="24"/>
          <w:shd w:val="clear" w:color="auto" w:fill="FFFFFF"/>
        </w:rPr>
        <w:t xml:space="preserve">.  Moreover, it adopts strategic processes to deal with negative influences.  This process helps to create better mental health and overall development.  According to a report published in the Journal of Social and </w:t>
      </w:r>
      <w:r w:rsidR="00E46812" w:rsidRPr="005A0A61">
        <w:rPr>
          <w:rFonts w:eastAsia="Times New Roman" w:cs="Times New Roman"/>
          <w:color w:val="222222"/>
          <w:kern w:val="0"/>
          <w:szCs w:val="24"/>
          <w:shd w:val="clear" w:color="auto" w:fill="FFFFFF"/>
        </w:rPr>
        <w:lastRenderedPageBreak/>
        <w:t>Personality Psychology, it involves strong social support networks, positive attitudes, and coping with negative affect through effective coping mechanisms.  Resilience provides clear ideas among entrepreneurs to improve work efficiency</w:t>
      </w:r>
      <w:r w:rsidR="00B13619" w:rsidRPr="005A0A61">
        <w:rPr>
          <w:rFonts w:cs="Times New Roman"/>
          <w:szCs w:val="24"/>
        </w:rPr>
        <w:t>(Barringer, &amp; Ireland, 2018)</w:t>
      </w:r>
      <w:r w:rsidR="00E46812" w:rsidRPr="005A0A61">
        <w:rPr>
          <w:rFonts w:eastAsia="Times New Roman" w:cs="Times New Roman"/>
          <w:color w:val="222222"/>
          <w:kern w:val="0"/>
          <w:szCs w:val="24"/>
          <w:shd w:val="clear" w:color="auto" w:fill="FFFFFF"/>
        </w:rPr>
        <w:t>.  Resilience is working to efficiently manage activities and solve problems.</w:t>
      </w:r>
      <w:r w:rsidR="00E46812" w:rsidRPr="005A0A61">
        <w:rPr>
          <w:rFonts w:eastAsia="Times New Roman" w:cs="Times New Roman"/>
          <w:color w:val="222222"/>
          <w:kern w:val="0"/>
          <w:szCs w:val="24"/>
        </w:rPr>
        <w:t>Resilience involves adopting strategic processes to address challenges. It inculcates the necessary skills among entrepreneurs to perform activities efficiently and generate business growth. Openness to experience is one of the personality traits. It works to embrace new ideas and seek new experiences. It helps individuals to perform creative and innovative activities open to experience. This trait helps individuals to perform activities properly and develop attitudes. It adopts strategic processes to carry out challenging activities in terms of beliefs and attitudes. Studies have shown that open-minded people perform creative activities and possess innovative powers. Individuals with this trait explore new possibilities and generate new ideas and conduct activities efficiently</w:t>
      </w:r>
      <w:r w:rsidR="00B13619" w:rsidRPr="005A0A61">
        <w:rPr>
          <w:rFonts w:cs="Times New Roman"/>
          <w:szCs w:val="24"/>
        </w:rPr>
        <w:t>(Burns, 2022)</w:t>
      </w:r>
      <w:r w:rsidR="00E46812" w:rsidRPr="005A0A61">
        <w:rPr>
          <w:rFonts w:eastAsia="Times New Roman" w:cs="Times New Roman"/>
          <w:color w:val="222222"/>
          <w:kern w:val="0"/>
          <w:szCs w:val="24"/>
        </w:rPr>
        <w:t>. This feature creates flexibility and adaptability. It enhances the performance of individuals by creating higher level of knowledge and helps them to carry out creative activities. It helps individuals to effectively monitor the change process. Openness to experience involves adopting strategic processes to perform activities correctly. It carries out strategic approaches and research activities to carry out challenging activities. This process creates professional development to efficiently manage organizational activities. Openness to experience is one of the characteristics that make up and adopt the necessary procedures to perform activities correctly. Conscientiousness is one of the characteristics of a personality. It characterizes the tendency to be organized, responsible and goal oriented. Conscientious individuals apply strategic methods to achieve goals and perform activities properly. Various studies have shown that conscientious individuals perform higher levels of activities to achieve academic success and adopt strategic processes to achieve professional success. Individuals with this trait apply a strategic approach to properly manage organizational activities. Conscientious individuals apply strategic methods to create a positive work environment</w:t>
      </w:r>
      <w:r w:rsidR="00B13619" w:rsidRPr="005A0A61">
        <w:rPr>
          <w:rFonts w:cs="Times New Roman"/>
          <w:szCs w:val="24"/>
        </w:rPr>
        <w:t>(Williams, 2021)</w:t>
      </w:r>
      <w:r w:rsidR="00E46812" w:rsidRPr="005A0A61">
        <w:rPr>
          <w:rFonts w:eastAsia="Times New Roman" w:cs="Times New Roman"/>
          <w:color w:val="222222"/>
          <w:kern w:val="0"/>
          <w:szCs w:val="24"/>
        </w:rPr>
        <w:t>. Conscientious individuals develop competencies and perform organizational activities to improve performance. Conscientious individuals use strategic approaches to achieve long-term goals and work toward career development. These individuals usually use strategic approaches to deal with challenges. Conscientious individuals develop skills to manage organizational activities and apply strategic methods to achieve desired objectives.</w:t>
      </w:r>
    </w:p>
    <w:p w14:paraId="36E1390B" w14:textId="77777777" w:rsidR="00194E25" w:rsidRPr="005A0A61" w:rsidRDefault="00D80DA8" w:rsidP="005A0A61">
      <w:pPr>
        <w:rPr>
          <w:rFonts w:eastAsia="Times New Roman" w:cs="Times New Roman"/>
          <w:kern w:val="0"/>
          <w:szCs w:val="24"/>
        </w:rPr>
      </w:pPr>
      <w:r w:rsidRPr="005A0A61">
        <w:rPr>
          <w:rFonts w:eastAsia="Times New Roman" w:cs="Times New Roman"/>
          <w:color w:val="222222"/>
          <w:kern w:val="0"/>
          <w:szCs w:val="24"/>
          <w:shd w:val="clear" w:color="auto" w:fill="FFFFFF"/>
        </w:rPr>
        <w:lastRenderedPageBreak/>
        <w:t>Creativity skills play a significant role in creating continuous improvement.  Creativity helps a person develop new ideas and develop work skills.  Creative skills help entrepreneurs gain competitive advantage.  It works to monitor the various activities of the entrepreneur and generate new ideas.  Creative ideas and innovative energy help the entrepreneur to create business development</w:t>
      </w:r>
      <w:r w:rsidR="00B13619" w:rsidRPr="005A0A61">
        <w:rPr>
          <w:rFonts w:cs="Times New Roman"/>
          <w:szCs w:val="24"/>
        </w:rPr>
        <w:t>(Rickman, &amp; Roddick, 2013)</w:t>
      </w:r>
      <w:r w:rsidRPr="005A0A61">
        <w:rPr>
          <w:rFonts w:eastAsia="Times New Roman" w:cs="Times New Roman"/>
          <w:color w:val="222222"/>
          <w:kern w:val="0"/>
          <w:szCs w:val="24"/>
          <w:shd w:val="clear" w:color="auto" w:fill="FFFFFF"/>
        </w:rPr>
        <w:t>.  Creative skills provide entrepreneurs with a variety of ideas to improve efficiency and help them gain competitive advantage.  Entrepreneurs create new ideas to manage organizational activities and manage organizational activities properly.  Entrepreneurs can usually gain a competitive advantage by having adaptive skills.  For example, Elon Musk has created various types of electric rockets and cars using creative energy.  This creative ability has given Elon Musk a competitive advantage.</w:t>
      </w:r>
      <w:r w:rsidRPr="005A0A61">
        <w:rPr>
          <w:rFonts w:eastAsia="Times New Roman" w:cs="Times New Roman"/>
          <w:color w:val="222222"/>
          <w:kern w:val="0"/>
          <w:szCs w:val="24"/>
        </w:rPr>
        <w:t>Resilience is a key trait of entrepreneurship that helps a person become a successful entrepreneur. Resilience helps an entrepreneur to adapt to various obstacles and realize the desired objectives</w:t>
      </w:r>
      <w:r w:rsidR="00B13619" w:rsidRPr="005A0A61">
        <w:rPr>
          <w:rFonts w:cs="Times New Roman"/>
          <w:szCs w:val="24"/>
        </w:rPr>
        <w:t>(Nelson, 2013)</w:t>
      </w:r>
      <w:r w:rsidRPr="005A0A61">
        <w:rPr>
          <w:rFonts w:eastAsia="Times New Roman" w:cs="Times New Roman"/>
          <w:color w:val="222222"/>
          <w:kern w:val="0"/>
          <w:szCs w:val="24"/>
        </w:rPr>
        <w:t>. It helps to tackle numerous challenges. Resilience Entrepreneurs apply various strategic methods to manage organizational activities properly. Entrepreneurs with this trait take proactive steps to efficiently manage business operations and create effective solutions to problems. Implements strategic processes to implement organizational goals and objectives. For example,</w:t>
      </w:r>
      <w:r w:rsidRPr="005A0A61">
        <w:rPr>
          <w:rFonts w:cs="Times New Roman"/>
          <w:szCs w:val="24"/>
        </w:rPr>
        <w:t xml:space="preserve"> Sara Blakely</w:t>
      </w:r>
      <w:r w:rsidRPr="005A0A61">
        <w:rPr>
          <w:rFonts w:eastAsia="Times New Roman" w:cs="Times New Roman"/>
          <w:color w:val="222222"/>
          <w:kern w:val="0"/>
          <w:szCs w:val="24"/>
        </w:rPr>
        <w:t>incorporates the characteristics of resilience to properly execute organizational activities.</w:t>
      </w:r>
      <w:r w:rsidRPr="005A0A61">
        <w:rPr>
          <w:rFonts w:cs="Times New Roman"/>
          <w:szCs w:val="24"/>
        </w:rPr>
        <w:t xml:space="preserve"> Sara Blakely</w:t>
      </w:r>
      <w:r w:rsidRPr="005A0A61">
        <w:rPr>
          <w:rFonts w:eastAsia="Times New Roman" w:cs="Times New Roman"/>
          <w:color w:val="222222"/>
          <w:kern w:val="0"/>
          <w:szCs w:val="24"/>
        </w:rPr>
        <w:t xml:space="preserve"> creates business success by tackling various obstacles and maintaining consistency by introducing new products and creating efficiency improvements. Resilience enables the realization of business goals by applying different strategic approaches</w:t>
      </w:r>
      <w:r w:rsidR="00B13619" w:rsidRPr="005A0A61">
        <w:rPr>
          <w:rFonts w:cs="Times New Roman"/>
          <w:szCs w:val="24"/>
        </w:rPr>
        <w:t>(Blackwell, 2011)</w:t>
      </w:r>
      <w:r w:rsidRPr="005A0A61">
        <w:rPr>
          <w:rFonts w:eastAsia="Times New Roman" w:cs="Times New Roman"/>
          <w:color w:val="222222"/>
          <w:kern w:val="0"/>
          <w:szCs w:val="24"/>
        </w:rPr>
        <w:t>. This feature adopts strategic processes to implement organizational goals. Resilience governs business operations by adopting various strategic approaches and monitoring processes. This process involves taking actionable steps to achieve organizational goals. It helps to implement organizational goals and implements procedures to achieve desired objectives. Resilience features play a significant role in managing business operations</w:t>
      </w:r>
      <w:r w:rsidR="00B13619" w:rsidRPr="005A0A61">
        <w:rPr>
          <w:rFonts w:cs="Times New Roman"/>
          <w:szCs w:val="24"/>
        </w:rPr>
        <w:t>(Mariotti, and Glackin, 2012)</w:t>
      </w:r>
      <w:r w:rsidRPr="005A0A61">
        <w:rPr>
          <w:rFonts w:eastAsia="Times New Roman" w:cs="Times New Roman"/>
          <w:color w:val="222222"/>
          <w:kern w:val="0"/>
          <w:szCs w:val="24"/>
        </w:rPr>
        <w:t xml:space="preserve">. </w:t>
      </w:r>
      <w:r w:rsidR="00194E25" w:rsidRPr="005A0A61">
        <w:rPr>
          <w:rFonts w:eastAsia="Times New Roman" w:cs="Times New Roman"/>
          <w:color w:val="222222"/>
          <w:kern w:val="0"/>
          <w:szCs w:val="24"/>
          <w:shd w:val="clear" w:color="auto" w:fill="FFFFFF"/>
        </w:rPr>
        <w:t>The ability to take risks is one of the hallmarks of entrepreneurship.  This feature helps the entrepreneur to achieve the desired goals.  By taking risks, entrepreneurs can perform organizational activities properly and achieve desired goals.  The risk-taking process helps the entrepreneur to gain a competitive advantage and contributes clearly to the creation of business development</w:t>
      </w:r>
      <w:r w:rsidR="00B13619" w:rsidRPr="005A0A61">
        <w:rPr>
          <w:rFonts w:cs="Times New Roman"/>
          <w:szCs w:val="24"/>
        </w:rPr>
        <w:t xml:space="preserve">(Hisrich, </w:t>
      </w:r>
      <w:r w:rsidR="00B13619" w:rsidRPr="005A0A61">
        <w:rPr>
          <w:rFonts w:cs="Times New Roman"/>
          <w:color w:val="222222"/>
          <w:szCs w:val="24"/>
          <w:shd w:val="clear" w:color="auto" w:fill="FFFFFF"/>
        </w:rPr>
        <w:t>et. al</w:t>
      </w:r>
      <w:r w:rsidR="00B13619" w:rsidRPr="005A0A61">
        <w:rPr>
          <w:rFonts w:cs="Times New Roman"/>
          <w:szCs w:val="24"/>
        </w:rPr>
        <w:t xml:space="preserve"> 2008)</w:t>
      </w:r>
      <w:r w:rsidR="00194E25" w:rsidRPr="005A0A61">
        <w:rPr>
          <w:rFonts w:eastAsia="Times New Roman" w:cs="Times New Roman"/>
          <w:color w:val="222222"/>
          <w:kern w:val="0"/>
          <w:szCs w:val="24"/>
          <w:shd w:val="clear" w:color="auto" w:fill="FFFFFF"/>
        </w:rPr>
        <w:t xml:space="preserve">.  An entrepreneur takes risks and implements desired goals based on necessary information and data.  The process of risk-taking creates innovative </w:t>
      </w:r>
      <w:r w:rsidR="00194E25" w:rsidRPr="005A0A61">
        <w:rPr>
          <w:rFonts w:eastAsia="Times New Roman" w:cs="Times New Roman"/>
          <w:color w:val="222222"/>
          <w:kern w:val="0"/>
          <w:szCs w:val="24"/>
          <w:shd w:val="clear" w:color="auto" w:fill="FFFFFF"/>
        </w:rPr>
        <w:lastRenderedPageBreak/>
        <w:t xml:space="preserve">capabilities in the entrepreneur.  It helps the entrepreneur to improve his performance and realize the desired goals.  For example, </w:t>
      </w:r>
      <w:r w:rsidR="00194E25" w:rsidRPr="005A0A61">
        <w:rPr>
          <w:rFonts w:cs="Times New Roman"/>
          <w:szCs w:val="24"/>
        </w:rPr>
        <w:t>Richard Branson</w:t>
      </w:r>
      <w:r w:rsidR="00194E25" w:rsidRPr="005A0A61">
        <w:rPr>
          <w:rFonts w:eastAsia="Times New Roman" w:cs="Times New Roman"/>
          <w:color w:val="222222"/>
          <w:kern w:val="0"/>
          <w:szCs w:val="24"/>
          <w:shd w:val="clear" w:color="auto" w:fill="FFFFFF"/>
        </w:rPr>
        <w:t xml:space="preserve"> is a risk-taking entrepreneur.  He takes risks to implement organizational objectives and achieve personal objectives.  The </w:t>
      </w:r>
      <w:r w:rsidR="00194E25" w:rsidRPr="005A0A61">
        <w:rPr>
          <w:rFonts w:cs="Times New Roman"/>
          <w:szCs w:val="24"/>
        </w:rPr>
        <w:t>Richard Branson</w:t>
      </w:r>
      <w:r w:rsidR="00194E25" w:rsidRPr="005A0A61">
        <w:rPr>
          <w:rFonts w:eastAsia="Times New Roman" w:cs="Times New Roman"/>
          <w:color w:val="222222"/>
          <w:kern w:val="0"/>
          <w:szCs w:val="24"/>
          <w:shd w:val="clear" w:color="auto" w:fill="FFFFFF"/>
        </w:rPr>
        <w:t xml:space="preserve"> undertakes various operations activities by taking risks and adopting strategic processes to implement organizational goals. </w:t>
      </w:r>
      <w:r w:rsidR="00194E25" w:rsidRPr="005A0A61">
        <w:rPr>
          <w:rFonts w:cs="Times New Roman"/>
          <w:szCs w:val="24"/>
        </w:rPr>
        <w:t>Richard Branson</w:t>
      </w:r>
      <w:r w:rsidR="00194E25" w:rsidRPr="005A0A61">
        <w:rPr>
          <w:rFonts w:eastAsia="Times New Roman" w:cs="Times New Roman"/>
          <w:color w:val="222222"/>
          <w:kern w:val="0"/>
          <w:szCs w:val="24"/>
          <w:shd w:val="clear" w:color="auto" w:fill="FFFFFF"/>
        </w:rPr>
        <w:t xml:space="preserve"> develops organizational efficiency by determining various indicators to manage organizational activities and taking necessary risks. </w:t>
      </w:r>
      <w:r w:rsidR="00194E25" w:rsidRPr="005A0A61">
        <w:rPr>
          <w:rFonts w:cs="Times New Roman"/>
          <w:szCs w:val="24"/>
        </w:rPr>
        <w:t>Richard Branson</w:t>
      </w:r>
      <w:r w:rsidR="00194E25" w:rsidRPr="005A0A61">
        <w:rPr>
          <w:rFonts w:eastAsia="Times New Roman" w:cs="Times New Roman"/>
          <w:color w:val="222222"/>
          <w:kern w:val="0"/>
          <w:szCs w:val="24"/>
          <w:shd w:val="clear" w:color="auto" w:fill="FFFFFF"/>
        </w:rPr>
        <w:t xml:space="preserve"> takes risks in conducting business activities and undertakes various development activities.  Entrepreneurs must incorporate effective vision setting characteristics to improve organizational performance and realize business goals</w:t>
      </w:r>
      <w:r w:rsidR="00D64013" w:rsidRPr="005A0A61">
        <w:rPr>
          <w:rFonts w:cs="Times New Roman"/>
          <w:szCs w:val="24"/>
        </w:rPr>
        <w:t>(Rae, 2008)</w:t>
      </w:r>
      <w:r w:rsidR="00194E25" w:rsidRPr="005A0A61">
        <w:rPr>
          <w:rFonts w:eastAsia="Times New Roman" w:cs="Times New Roman"/>
          <w:color w:val="222222"/>
          <w:kern w:val="0"/>
          <w:szCs w:val="24"/>
          <w:shd w:val="clear" w:color="auto" w:fill="FFFFFF"/>
        </w:rPr>
        <w:t>.  The vision setting feature will help the entrepreneur to reach the highest level of success.  It will provide clear ideas for efficiency improvement and implementation of business goals.</w:t>
      </w:r>
      <w:r w:rsidR="00194E25" w:rsidRPr="005A0A61">
        <w:rPr>
          <w:rFonts w:eastAsia="Times New Roman" w:cs="Times New Roman"/>
          <w:color w:val="222222"/>
          <w:kern w:val="0"/>
          <w:szCs w:val="24"/>
        </w:rPr>
        <w:t>Like Amazon founder Jeff Bezos, establishing the right vision leads to business success and increased organizational efficiency. Jeff Bezos achieves long-term success by maintaining customer satisfaction and driving performance improvement by setting a business vision. Characterizing this vision has made Jeff Bezos one of the world's leading innovators. Jeff Bezos has developed functional visions to efficiently manage business operations and implemented strategic approaches to improve organizational performance.</w:t>
      </w:r>
    </w:p>
    <w:p w14:paraId="79561E6E" w14:textId="77777777" w:rsidR="0061179B" w:rsidRPr="005A0A61" w:rsidRDefault="0061179B" w:rsidP="005A0A61">
      <w:pPr>
        <w:rPr>
          <w:rFonts w:eastAsia="Times New Roman" w:cs="Times New Roman"/>
          <w:kern w:val="0"/>
          <w:szCs w:val="24"/>
        </w:rPr>
      </w:pPr>
      <w:r w:rsidRPr="005A0A61">
        <w:rPr>
          <w:rFonts w:eastAsia="Times New Roman" w:cs="Times New Roman"/>
          <w:color w:val="222222"/>
          <w:kern w:val="0"/>
          <w:szCs w:val="24"/>
          <w:shd w:val="clear" w:color="auto" w:fill="FFFFFF"/>
        </w:rPr>
        <w:t>Entrepreneurs adopt effective methods to create business growth and create personal growth.  Entrepreneurs apply strategic methods by observing various activities and considering situations.  Entrepreneurs work towards the realization of organizational goals by adopting effective strategies</w:t>
      </w:r>
      <w:r w:rsidR="00D64013" w:rsidRPr="005A0A61">
        <w:rPr>
          <w:rFonts w:cs="Times New Roman"/>
          <w:color w:val="222222"/>
          <w:szCs w:val="24"/>
          <w:shd w:val="clear" w:color="auto" w:fill="FFFFFF"/>
        </w:rPr>
        <w:t>(Davidsson, et. al 2017)</w:t>
      </w:r>
      <w:r w:rsidRPr="005A0A61">
        <w:rPr>
          <w:rFonts w:eastAsia="Times New Roman" w:cs="Times New Roman"/>
          <w:color w:val="222222"/>
          <w:kern w:val="0"/>
          <w:szCs w:val="24"/>
          <w:shd w:val="clear" w:color="auto" w:fill="FFFFFF"/>
        </w:rPr>
        <w:t>.  By adopting an effective strategic approach, business development is created and success becomes possible.  Entrepreneurs perform organizational functions properly by performing diverse activities.  Strategic approach must be applied to create organizational improvement and create business improvement.  Strategic approach to managing organizational activities is one of the hallmarks of entrepreneurship.  This feature helps the entrepreneur to achieve success.  For example, Sara Blakely incorporates efficient strategic methods to manage organizational activities.  Resilience enables the entrepreneur to enhance organizational performance.  It has helped the entrepreneur to overcome various obstacles and overcome challenges</w:t>
      </w:r>
      <w:r w:rsidR="00D64013" w:rsidRPr="005A0A61">
        <w:rPr>
          <w:rFonts w:cs="Times New Roman"/>
          <w:color w:val="222222"/>
          <w:szCs w:val="24"/>
          <w:shd w:val="clear" w:color="auto" w:fill="FFFFFF"/>
        </w:rPr>
        <w:t>(Glover, et. al 2013)</w:t>
      </w:r>
      <w:r w:rsidRPr="005A0A61">
        <w:rPr>
          <w:rFonts w:eastAsia="Times New Roman" w:cs="Times New Roman"/>
          <w:color w:val="222222"/>
          <w:kern w:val="0"/>
          <w:szCs w:val="24"/>
          <w:shd w:val="clear" w:color="auto" w:fill="FFFFFF"/>
        </w:rPr>
        <w:t xml:space="preserve">.  Helps to manage the organizational activities properly by maintaining harmony with various negative influences. </w:t>
      </w:r>
      <w:r w:rsidRPr="005A0A61">
        <w:rPr>
          <w:rFonts w:eastAsia="Times New Roman" w:cs="Times New Roman"/>
          <w:color w:val="222222"/>
          <w:kern w:val="0"/>
          <w:szCs w:val="24"/>
        </w:rPr>
        <w:t xml:space="preserve">Arlan Hamilton founded Backstage Capital. Arlan Hamilton has emerged as a master </w:t>
      </w:r>
      <w:r w:rsidRPr="005A0A61">
        <w:rPr>
          <w:rFonts w:eastAsia="Times New Roman" w:cs="Times New Roman"/>
          <w:color w:val="222222"/>
          <w:kern w:val="0"/>
          <w:szCs w:val="24"/>
        </w:rPr>
        <w:lastRenderedPageBreak/>
        <w:t>entrepreneur in the face of adversity. Arlan Hamilton has managed to become a successful entrepreneur through hard work and dedication. Managing organizational activities efficiently requires hard work. Through this hard work Arlan Hamilton performs their organizational activities properly. Arlan Hamilton applies various strategic methods to manage its business activities. By applying this strategic approach, Arlan Hamilton has been able to carry out various innovative activities. Carried out various research and development activities to carry out innovative activities</w:t>
      </w:r>
      <w:r w:rsidR="00D64013" w:rsidRPr="005A0A61">
        <w:rPr>
          <w:rFonts w:cs="Times New Roman"/>
          <w:color w:val="222222"/>
          <w:szCs w:val="24"/>
          <w:shd w:val="clear" w:color="auto" w:fill="FFFFFF"/>
        </w:rPr>
        <w:t>(Toma, et. al 2014)</w:t>
      </w:r>
      <w:r w:rsidRPr="005A0A61">
        <w:rPr>
          <w:rFonts w:eastAsia="Times New Roman" w:cs="Times New Roman"/>
          <w:color w:val="222222"/>
          <w:kern w:val="0"/>
          <w:szCs w:val="24"/>
        </w:rPr>
        <w:t>. Creativity plays an important role in achieving business success. These creative skills contribute significantly to organizational performance and achieving success. Creative skills help to achieve business success and perform better than competitors. For example, Elon Musk has been able to become a successful entrepreneur by applying innovative and creative energy. Elon Musk applies various strategic approaches and implements innovative ideas to manage organizational activities</w:t>
      </w:r>
      <w:r w:rsidR="00D64013" w:rsidRPr="005A0A61">
        <w:rPr>
          <w:rFonts w:cs="Times New Roman"/>
          <w:color w:val="222222"/>
          <w:szCs w:val="24"/>
          <w:shd w:val="clear" w:color="auto" w:fill="FFFFFF"/>
        </w:rPr>
        <w:t>(Adler, et. al 2015)</w:t>
      </w:r>
      <w:r w:rsidRPr="005A0A61">
        <w:rPr>
          <w:rFonts w:eastAsia="Times New Roman" w:cs="Times New Roman"/>
          <w:color w:val="222222"/>
          <w:kern w:val="0"/>
          <w:szCs w:val="24"/>
        </w:rPr>
        <w:t>. By gathering these insights, the organization has been able to increase their efficiency and generate business growth. Properly executes organizational functions by taking risks and applying innovative thinking. Applies strategic approaches to implement organizational goals and implements innovative ideas to generate business growth. By applying a strategic approach, the entrepreneur can create business development. Performs various experimental activities to achieve organizational goals. Creative skills help to improve organizational performance. A successful entrepreneur must include the qualities of resilience, creativity, hard work and vision</w:t>
      </w:r>
      <w:r w:rsidR="00D64013" w:rsidRPr="005A0A61">
        <w:rPr>
          <w:rFonts w:cs="Times New Roman"/>
          <w:color w:val="222222"/>
          <w:szCs w:val="24"/>
          <w:shd w:val="clear" w:color="auto" w:fill="FFFFFF"/>
        </w:rPr>
        <w:t>(Diandra, and Azmy, 2020)</w:t>
      </w:r>
      <w:r w:rsidRPr="005A0A61">
        <w:rPr>
          <w:rFonts w:eastAsia="Times New Roman" w:cs="Times New Roman"/>
          <w:color w:val="222222"/>
          <w:kern w:val="0"/>
          <w:szCs w:val="24"/>
        </w:rPr>
        <w:t>. These qualities will help the entrepreneur to achieve business success and become an efficient professional.</w:t>
      </w:r>
    </w:p>
    <w:p w14:paraId="77DA4E14" w14:textId="77777777" w:rsidR="00610B20" w:rsidRPr="005A0A61" w:rsidRDefault="00610B20" w:rsidP="005A0A61">
      <w:pPr>
        <w:rPr>
          <w:rFonts w:cs="Times New Roman"/>
          <w:color w:val="222222"/>
          <w:szCs w:val="24"/>
          <w:shd w:val="clear" w:color="auto" w:fill="FFFFFF"/>
        </w:rPr>
      </w:pPr>
      <w:r w:rsidRPr="005A0A61">
        <w:rPr>
          <w:rFonts w:cs="Times New Roman"/>
          <w:color w:val="222222"/>
          <w:szCs w:val="24"/>
          <w:shd w:val="clear" w:color="auto" w:fill="FFFFFF"/>
        </w:rPr>
        <w:t>Creativity is one of the qualities of a successful entrepreneur.  Creative and innovative skills help entrepreneurs to perform organizational functions properly.  These qualities help the entrepreneur to perform activities efficiently and to carry out innovative activities.  Innovative and creative skills help entrepreneurs to manage organizational activities properly and generate business growth.  A creative and innovative entrepreneur adopts various strategic processes to manage organizational activities properly</w:t>
      </w:r>
      <w:r w:rsidR="00D64013" w:rsidRPr="005A0A61">
        <w:rPr>
          <w:rFonts w:cs="Times New Roman"/>
          <w:szCs w:val="24"/>
        </w:rPr>
        <w:t>(Timmons, &amp; Spinelli, 2008)</w:t>
      </w:r>
      <w:r w:rsidRPr="005A0A61">
        <w:rPr>
          <w:rFonts w:cs="Times New Roman"/>
          <w:color w:val="222222"/>
          <w:szCs w:val="24"/>
          <w:shd w:val="clear" w:color="auto" w:fill="FFFFFF"/>
        </w:rPr>
        <w:t>.  This strategic process helps to realize business goals and create professional development.  Creative and innovative skills must be acquired to manage the organizational activities properly.  Accomplishing these skills will enable the implementation of organizational goals</w:t>
      </w:r>
      <w:r w:rsidR="00D64013" w:rsidRPr="005A0A61">
        <w:rPr>
          <w:rFonts w:cs="Times New Roman"/>
          <w:color w:val="222222"/>
          <w:szCs w:val="24"/>
          <w:shd w:val="clear" w:color="auto" w:fill="FFFFFF"/>
        </w:rPr>
        <w:t xml:space="preserve"> (Wright, and </w:t>
      </w:r>
      <w:proofErr w:type="spellStart"/>
      <w:r w:rsidR="00D64013" w:rsidRPr="005A0A61">
        <w:rPr>
          <w:rFonts w:cs="Times New Roman"/>
          <w:color w:val="222222"/>
          <w:szCs w:val="24"/>
          <w:shd w:val="clear" w:color="auto" w:fill="FFFFFF"/>
        </w:rPr>
        <w:t>Stigliani</w:t>
      </w:r>
      <w:proofErr w:type="spellEnd"/>
      <w:r w:rsidR="00D64013" w:rsidRPr="005A0A61">
        <w:rPr>
          <w:rFonts w:cs="Times New Roman"/>
          <w:color w:val="222222"/>
          <w:szCs w:val="24"/>
          <w:shd w:val="clear" w:color="auto" w:fill="FFFFFF"/>
        </w:rPr>
        <w:t>, 2013)</w:t>
      </w:r>
      <w:r w:rsidRPr="005A0A61">
        <w:rPr>
          <w:rFonts w:cs="Times New Roman"/>
          <w:color w:val="222222"/>
          <w:szCs w:val="24"/>
          <w:shd w:val="clear" w:color="auto" w:fill="FFFFFF"/>
        </w:rPr>
        <w:t xml:space="preserve">.  Resilience is one of the qualities of successful entrepreneurs.  These qualities or characteristics help the </w:t>
      </w:r>
      <w:r w:rsidRPr="005A0A61">
        <w:rPr>
          <w:rFonts w:cs="Times New Roman"/>
          <w:color w:val="222222"/>
          <w:szCs w:val="24"/>
          <w:shd w:val="clear" w:color="auto" w:fill="FFFFFF"/>
        </w:rPr>
        <w:lastRenderedPageBreak/>
        <w:t>entrepreneur to manage the organizational activities properly.  Resilience helps entrepreneurs solve problems and generate new ideas.  These qualities help entrepreneurs generate innovative ideas to tackle difficult situations.  Resilience attributes help to apply different strategic methods to manage organizational activities</w:t>
      </w:r>
      <w:r w:rsidR="00D64013" w:rsidRPr="005A0A61">
        <w:rPr>
          <w:rFonts w:cs="Times New Roman"/>
          <w:szCs w:val="24"/>
        </w:rPr>
        <w:t>(Zimmerer, &amp; Scarborough, 2011)</w:t>
      </w:r>
      <w:r w:rsidRPr="005A0A61">
        <w:rPr>
          <w:rFonts w:cs="Times New Roman"/>
          <w:color w:val="222222"/>
          <w:szCs w:val="24"/>
          <w:shd w:val="clear" w:color="auto" w:fill="FFFFFF"/>
        </w:rPr>
        <w:t>.  This process helps entrepreneurs to adopt a strategic approach to develop the implementation of organizational goals.  The ability to take risks and the process of taking risks is one of the qualities of entrepreneurship.  These qualities enable individuals to perform challenging tasks for the organization and gain competitive advantage.  Risk-taking ability and risk-taking skills enhance entrepreneurial performance.  The ability to take risks enhances the performance of entrepreneurs</w:t>
      </w:r>
      <w:r w:rsidR="00D64013" w:rsidRPr="005A0A61">
        <w:rPr>
          <w:rFonts w:cs="Times New Roman"/>
          <w:color w:val="222222"/>
          <w:szCs w:val="24"/>
          <w:shd w:val="clear" w:color="auto" w:fill="FFFFFF"/>
        </w:rPr>
        <w:t xml:space="preserve"> (Kerr, et. al 2014)</w:t>
      </w:r>
      <w:r w:rsidRPr="005A0A61">
        <w:rPr>
          <w:rFonts w:cs="Times New Roman"/>
          <w:color w:val="222222"/>
          <w:szCs w:val="24"/>
          <w:shd w:val="clear" w:color="auto" w:fill="FFFFFF"/>
        </w:rPr>
        <w:t>.  So comparing and contrasting the characteristics of entrepreneurs suggests that resilience is one of the attributes of entrepreneurship</w:t>
      </w:r>
      <w:r w:rsidR="00D64013" w:rsidRPr="005A0A61">
        <w:rPr>
          <w:rFonts w:cs="Times New Roman"/>
          <w:color w:val="222222"/>
          <w:szCs w:val="24"/>
          <w:shd w:val="clear" w:color="auto" w:fill="FFFFFF"/>
        </w:rPr>
        <w:t xml:space="preserve"> (Busenitz, et. al 2014)</w:t>
      </w:r>
      <w:r w:rsidRPr="005A0A61">
        <w:rPr>
          <w:rFonts w:cs="Times New Roman"/>
          <w:color w:val="222222"/>
          <w:szCs w:val="24"/>
          <w:shd w:val="clear" w:color="auto" w:fill="FFFFFF"/>
        </w:rPr>
        <w:t>.  Resilience exists in successful entrepreneurs which helps to realize organizational goals and objectives.</w:t>
      </w:r>
    </w:p>
    <w:p w14:paraId="336590EB" w14:textId="08E3033B" w:rsidR="00F142AE" w:rsidRPr="005A0A61" w:rsidRDefault="0094650E" w:rsidP="005A0A61">
      <w:pPr>
        <w:rPr>
          <w:rFonts w:cs="Times New Roman"/>
          <w:color w:val="222222"/>
          <w:szCs w:val="24"/>
          <w:shd w:val="clear" w:color="auto" w:fill="FFFFFF"/>
        </w:rPr>
      </w:pPr>
      <w:r w:rsidRPr="005A0A61">
        <w:rPr>
          <w:rFonts w:cs="Times New Roman"/>
          <w:color w:val="222222"/>
          <w:szCs w:val="24"/>
          <w:shd w:val="clear" w:color="auto" w:fill="FFFFFF"/>
        </w:rPr>
        <w:t xml:space="preserve">Data search and collection of information from various sources to effectively conduct research from reputable literature and peer reviewed sources.  Science Direct and Google Scholar have been appointed to create this academic research program.  Strategic methods are applied to narrow and monitor search results.  Specific keywords are used to collect data.  Various studies and journals were used to review the registry.  Peer-reviewed registries were selected to ensure accuracy and quality of results.  Effectiveness to observe the effect of the results has been marked high.  In conducting research activities, information has been collected from multiple sources and effective ideas have been gathered about the subject matter.  Research activities have been conducted from peer-reviewed sources to ensure the reliability and validity of the data collected for the </w:t>
      </w:r>
      <w:proofErr w:type="spellStart"/>
      <w:proofErr w:type="gramStart"/>
      <w:r w:rsidRPr="005A0A61">
        <w:rPr>
          <w:rFonts w:cs="Times New Roman"/>
          <w:color w:val="222222"/>
          <w:szCs w:val="24"/>
          <w:shd w:val="clear" w:color="auto" w:fill="FFFFFF"/>
        </w:rPr>
        <w:t>study.</w:t>
      </w:r>
      <w:r w:rsidR="00F142AE" w:rsidRPr="005A0A61">
        <w:rPr>
          <w:rFonts w:cs="Times New Roman"/>
          <w:color w:val="222222"/>
          <w:szCs w:val="24"/>
          <w:shd w:val="clear" w:color="auto" w:fill="FFFFFF"/>
        </w:rPr>
        <w:t>An</w:t>
      </w:r>
      <w:proofErr w:type="spellEnd"/>
      <w:proofErr w:type="gramEnd"/>
      <w:r w:rsidR="00F142AE" w:rsidRPr="005A0A61">
        <w:rPr>
          <w:rFonts w:cs="Times New Roman"/>
          <w:color w:val="222222"/>
          <w:szCs w:val="24"/>
          <w:shd w:val="clear" w:color="auto" w:fill="FFFFFF"/>
        </w:rPr>
        <w:t xml:space="preserve"> entrepreneur is a person who runs a business and takes all the risks to run the business.  Business success depends on a skilled entrepreneur.  A skilled entrepreneur applies a variety of strategic approaches to managing organizational activities.  A skilled entrepreneur has to apply a strategic approach to managing business activities.  Risk-taking, resilience, creativity, hard-working, and innovative energy play an important role in managing organizational activities.  Entrepreneurship develops competencies to implement organizational goals and create professional development.  Achieving business success requires effective leadership style.  Organizational success is achieved by incorporating this effective leadership style.  Entrepreneurs achieve organizational success by working hard and dealing with business risks.</w:t>
      </w:r>
    </w:p>
    <w:p w14:paraId="5A75560B" w14:textId="77777777" w:rsidR="00F142AE" w:rsidRPr="005A0A61" w:rsidRDefault="00F142AE" w:rsidP="005A0A61">
      <w:pPr>
        <w:rPr>
          <w:rFonts w:cs="Times New Roman"/>
          <w:szCs w:val="24"/>
        </w:rPr>
      </w:pPr>
    </w:p>
    <w:p w14:paraId="6272D98F" w14:textId="77777777" w:rsidR="00B13619" w:rsidRPr="005A0A61" w:rsidRDefault="00B13619" w:rsidP="005A0A61">
      <w:pPr>
        <w:rPr>
          <w:rFonts w:cs="Times New Roman"/>
          <w:szCs w:val="24"/>
        </w:rPr>
      </w:pPr>
    </w:p>
    <w:p w14:paraId="6B111C90" w14:textId="77777777" w:rsidR="00B13619" w:rsidRDefault="00B13619" w:rsidP="005A0A61">
      <w:pPr>
        <w:rPr>
          <w:rFonts w:cs="Times New Roman"/>
          <w:szCs w:val="24"/>
        </w:rPr>
      </w:pPr>
    </w:p>
    <w:p w14:paraId="0A81A372" w14:textId="77777777" w:rsidR="005A0A61" w:rsidRDefault="005A0A61" w:rsidP="005A0A61">
      <w:pPr>
        <w:rPr>
          <w:rFonts w:cs="Times New Roman"/>
          <w:szCs w:val="24"/>
        </w:rPr>
      </w:pPr>
    </w:p>
    <w:p w14:paraId="2A680BE1" w14:textId="77777777" w:rsidR="005A0A61" w:rsidRDefault="005A0A61" w:rsidP="005A0A61">
      <w:pPr>
        <w:rPr>
          <w:rFonts w:cs="Times New Roman"/>
          <w:szCs w:val="24"/>
        </w:rPr>
      </w:pPr>
    </w:p>
    <w:p w14:paraId="749C8ACE" w14:textId="77777777" w:rsidR="005A0A61" w:rsidRDefault="005A0A61" w:rsidP="005A0A61">
      <w:pPr>
        <w:rPr>
          <w:rFonts w:cs="Times New Roman"/>
          <w:szCs w:val="24"/>
        </w:rPr>
      </w:pPr>
    </w:p>
    <w:p w14:paraId="3485F966" w14:textId="77777777" w:rsidR="005A0A61" w:rsidRDefault="005A0A61" w:rsidP="005A0A61">
      <w:pPr>
        <w:rPr>
          <w:rFonts w:cs="Times New Roman"/>
          <w:szCs w:val="24"/>
        </w:rPr>
      </w:pPr>
    </w:p>
    <w:p w14:paraId="12BD7B93" w14:textId="77777777" w:rsidR="005A0A61" w:rsidRDefault="005A0A61" w:rsidP="005A0A61">
      <w:pPr>
        <w:rPr>
          <w:rFonts w:cs="Times New Roman"/>
          <w:szCs w:val="24"/>
        </w:rPr>
      </w:pPr>
    </w:p>
    <w:p w14:paraId="0A3A6EC1" w14:textId="77777777" w:rsidR="005A0A61" w:rsidRDefault="005A0A61" w:rsidP="005A0A61">
      <w:pPr>
        <w:rPr>
          <w:rFonts w:cs="Times New Roman"/>
          <w:szCs w:val="24"/>
        </w:rPr>
      </w:pPr>
    </w:p>
    <w:p w14:paraId="7EB78600" w14:textId="77777777" w:rsidR="005A0A61" w:rsidRDefault="005A0A61" w:rsidP="005A0A61">
      <w:pPr>
        <w:rPr>
          <w:rFonts w:cs="Times New Roman"/>
          <w:szCs w:val="24"/>
        </w:rPr>
      </w:pPr>
    </w:p>
    <w:p w14:paraId="619CAE6D" w14:textId="77777777" w:rsidR="005A0A61" w:rsidRDefault="005A0A61" w:rsidP="005A0A61">
      <w:pPr>
        <w:rPr>
          <w:rFonts w:cs="Times New Roman"/>
          <w:szCs w:val="24"/>
        </w:rPr>
      </w:pPr>
    </w:p>
    <w:p w14:paraId="52DC7253" w14:textId="77777777" w:rsidR="005A0A61" w:rsidRDefault="005A0A61" w:rsidP="005A0A61">
      <w:pPr>
        <w:rPr>
          <w:rFonts w:cs="Times New Roman"/>
          <w:szCs w:val="24"/>
        </w:rPr>
      </w:pPr>
    </w:p>
    <w:p w14:paraId="6E1AB51D" w14:textId="77777777" w:rsidR="005A0A61" w:rsidRDefault="005A0A61" w:rsidP="005A0A61">
      <w:pPr>
        <w:rPr>
          <w:rFonts w:cs="Times New Roman"/>
          <w:szCs w:val="24"/>
        </w:rPr>
      </w:pPr>
    </w:p>
    <w:p w14:paraId="11A30702" w14:textId="77777777" w:rsidR="005A0A61" w:rsidRDefault="005A0A61" w:rsidP="005A0A61">
      <w:pPr>
        <w:rPr>
          <w:rFonts w:cs="Times New Roman"/>
          <w:szCs w:val="24"/>
        </w:rPr>
      </w:pPr>
    </w:p>
    <w:p w14:paraId="365099BD" w14:textId="77777777" w:rsidR="005A0A61" w:rsidRDefault="005A0A61" w:rsidP="005A0A61">
      <w:pPr>
        <w:rPr>
          <w:rFonts w:cs="Times New Roman"/>
          <w:szCs w:val="24"/>
        </w:rPr>
      </w:pPr>
    </w:p>
    <w:p w14:paraId="4D26C279" w14:textId="77777777" w:rsidR="00B13619" w:rsidRPr="005A0A61" w:rsidRDefault="00B13619" w:rsidP="005A0A61">
      <w:pPr>
        <w:pStyle w:val="Heading1"/>
      </w:pPr>
      <w:r w:rsidRPr="005A0A61">
        <w:t>References</w:t>
      </w:r>
    </w:p>
    <w:p w14:paraId="62FF7B7D" w14:textId="77777777" w:rsidR="00B13619" w:rsidRPr="005A0A61" w:rsidRDefault="00B13619" w:rsidP="005A0A61">
      <w:pPr>
        <w:rPr>
          <w:rFonts w:cs="Times New Roman"/>
          <w:color w:val="222222"/>
          <w:szCs w:val="24"/>
          <w:shd w:val="clear" w:color="auto" w:fill="FFFFFF"/>
        </w:rPr>
      </w:pPr>
      <w:r w:rsidRPr="005A0A61">
        <w:rPr>
          <w:rFonts w:cs="Times New Roman"/>
          <w:color w:val="222222"/>
          <w:szCs w:val="24"/>
          <w:shd w:val="clear" w:color="auto" w:fill="FFFFFF"/>
        </w:rPr>
        <w:t>Ayala, J.C. and Manzano, G., 2014. The resilience of the entrepreneur. Influence on the success of the business. A longitudinal analysis. </w:t>
      </w:r>
      <w:r w:rsidRPr="005A0A61">
        <w:rPr>
          <w:rFonts w:cs="Times New Roman"/>
          <w:i/>
          <w:iCs/>
          <w:color w:val="222222"/>
          <w:szCs w:val="24"/>
          <w:shd w:val="clear" w:color="auto" w:fill="FFFFFF"/>
        </w:rPr>
        <w:t>Journal of economic psychology</w:t>
      </w:r>
      <w:r w:rsidRPr="005A0A61">
        <w:rPr>
          <w:rFonts w:cs="Times New Roman"/>
          <w:color w:val="222222"/>
          <w:szCs w:val="24"/>
          <w:shd w:val="clear" w:color="auto" w:fill="FFFFFF"/>
        </w:rPr>
        <w:t>, </w:t>
      </w:r>
      <w:r w:rsidRPr="005A0A61">
        <w:rPr>
          <w:rFonts w:cs="Times New Roman"/>
          <w:i/>
          <w:iCs/>
          <w:color w:val="222222"/>
          <w:szCs w:val="24"/>
          <w:shd w:val="clear" w:color="auto" w:fill="FFFFFF"/>
        </w:rPr>
        <w:t>42</w:t>
      </w:r>
      <w:r w:rsidRPr="005A0A61">
        <w:rPr>
          <w:rFonts w:cs="Times New Roman"/>
          <w:color w:val="222222"/>
          <w:szCs w:val="24"/>
          <w:shd w:val="clear" w:color="auto" w:fill="FFFFFF"/>
        </w:rPr>
        <w:t>, pp.126-135.</w:t>
      </w:r>
    </w:p>
    <w:p w14:paraId="7E315AF3" w14:textId="77777777" w:rsidR="00B13619" w:rsidRPr="005A0A61" w:rsidRDefault="00B13619" w:rsidP="005A0A61">
      <w:pPr>
        <w:rPr>
          <w:rFonts w:cs="Times New Roman"/>
          <w:color w:val="222222"/>
          <w:szCs w:val="24"/>
          <w:shd w:val="clear" w:color="auto" w:fill="FFFFFF"/>
        </w:rPr>
      </w:pPr>
      <w:r w:rsidRPr="005A0A61">
        <w:rPr>
          <w:rFonts w:cs="Times New Roman"/>
          <w:color w:val="222222"/>
          <w:szCs w:val="24"/>
          <w:shd w:val="clear" w:color="auto" w:fill="FFFFFF"/>
        </w:rPr>
        <w:t xml:space="preserve">Muliadi, A., 2020. </w:t>
      </w:r>
      <w:proofErr w:type="spellStart"/>
      <w:r w:rsidRPr="005A0A61">
        <w:rPr>
          <w:rFonts w:cs="Times New Roman"/>
          <w:color w:val="222222"/>
          <w:szCs w:val="24"/>
          <w:shd w:val="clear" w:color="auto" w:fill="FFFFFF"/>
        </w:rPr>
        <w:t>Sikap</w:t>
      </w:r>
      <w:proofErr w:type="spellEnd"/>
      <w:r w:rsidRPr="005A0A61">
        <w:rPr>
          <w:rFonts w:cs="Times New Roman"/>
          <w:color w:val="222222"/>
          <w:szCs w:val="24"/>
          <w:shd w:val="clear" w:color="auto" w:fill="FFFFFF"/>
        </w:rPr>
        <w:t xml:space="preserve"> entrepreneur </w:t>
      </w:r>
      <w:proofErr w:type="spellStart"/>
      <w:r w:rsidRPr="005A0A61">
        <w:rPr>
          <w:rFonts w:cs="Times New Roman"/>
          <w:color w:val="222222"/>
          <w:szCs w:val="24"/>
          <w:shd w:val="clear" w:color="auto" w:fill="FFFFFF"/>
        </w:rPr>
        <w:t>mahasiswapendidikanbiologi</w:t>
      </w:r>
      <w:proofErr w:type="spellEnd"/>
      <w:r w:rsidRPr="005A0A61">
        <w:rPr>
          <w:rFonts w:cs="Times New Roman"/>
          <w:color w:val="222222"/>
          <w:szCs w:val="24"/>
          <w:shd w:val="clear" w:color="auto" w:fill="FFFFFF"/>
        </w:rPr>
        <w:t>. </w:t>
      </w:r>
      <w:r w:rsidRPr="005A0A61">
        <w:rPr>
          <w:rFonts w:cs="Times New Roman"/>
          <w:i/>
          <w:iCs/>
          <w:color w:val="222222"/>
          <w:szCs w:val="24"/>
          <w:shd w:val="clear" w:color="auto" w:fill="FFFFFF"/>
        </w:rPr>
        <w:t>JISIP (</w:t>
      </w:r>
      <w:proofErr w:type="spellStart"/>
      <w:r w:rsidRPr="005A0A61">
        <w:rPr>
          <w:rFonts w:cs="Times New Roman"/>
          <w:i/>
          <w:iCs/>
          <w:color w:val="222222"/>
          <w:szCs w:val="24"/>
          <w:shd w:val="clear" w:color="auto" w:fill="FFFFFF"/>
        </w:rPr>
        <w:t>JurnalIlmuSosial</w:t>
      </w:r>
      <w:proofErr w:type="spellEnd"/>
      <w:r w:rsidRPr="005A0A61">
        <w:rPr>
          <w:rFonts w:cs="Times New Roman"/>
          <w:i/>
          <w:iCs/>
          <w:color w:val="222222"/>
          <w:szCs w:val="24"/>
          <w:shd w:val="clear" w:color="auto" w:fill="FFFFFF"/>
        </w:rPr>
        <w:t xml:space="preserve"> Dan Pendidikan)</w:t>
      </w:r>
      <w:r w:rsidRPr="005A0A61">
        <w:rPr>
          <w:rFonts w:cs="Times New Roman"/>
          <w:color w:val="222222"/>
          <w:szCs w:val="24"/>
          <w:shd w:val="clear" w:color="auto" w:fill="FFFFFF"/>
        </w:rPr>
        <w:t>, </w:t>
      </w:r>
      <w:r w:rsidRPr="005A0A61">
        <w:rPr>
          <w:rFonts w:cs="Times New Roman"/>
          <w:i/>
          <w:iCs/>
          <w:color w:val="222222"/>
          <w:szCs w:val="24"/>
          <w:shd w:val="clear" w:color="auto" w:fill="FFFFFF"/>
        </w:rPr>
        <w:t>4</w:t>
      </w:r>
      <w:r w:rsidRPr="005A0A61">
        <w:rPr>
          <w:rFonts w:cs="Times New Roman"/>
          <w:color w:val="222222"/>
          <w:szCs w:val="24"/>
          <w:shd w:val="clear" w:color="auto" w:fill="FFFFFF"/>
        </w:rPr>
        <w:t>(3).</w:t>
      </w:r>
    </w:p>
    <w:p w14:paraId="467B15BC" w14:textId="77777777" w:rsidR="00B13619" w:rsidRPr="005A0A61" w:rsidRDefault="00B13619" w:rsidP="005A0A61">
      <w:pPr>
        <w:rPr>
          <w:rFonts w:cs="Times New Roman"/>
          <w:szCs w:val="24"/>
        </w:rPr>
      </w:pPr>
      <w:r w:rsidRPr="005A0A61">
        <w:rPr>
          <w:rFonts w:cs="Times New Roman"/>
          <w:color w:val="222222"/>
          <w:szCs w:val="24"/>
          <w:shd w:val="clear" w:color="auto" w:fill="FFFFFF"/>
        </w:rPr>
        <w:t>Storti, L., 2014. Being an entrepreneur: emergence and structuring of two immigrant entrepreneur groups. </w:t>
      </w:r>
      <w:r w:rsidRPr="005A0A61">
        <w:rPr>
          <w:rFonts w:cs="Times New Roman"/>
          <w:i/>
          <w:iCs/>
          <w:color w:val="222222"/>
          <w:szCs w:val="24"/>
          <w:shd w:val="clear" w:color="auto" w:fill="FFFFFF"/>
        </w:rPr>
        <w:t>Entrepreneurship &amp; Regional Development</w:t>
      </w:r>
      <w:r w:rsidRPr="005A0A61">
        <w:rPr>
          <w:rFonts w:cs="Times New Roman"/>
          <w:color w:val="222222"/>
          <w:szCs w:val="24"/>
          <w:shd w:val="clear" w:color="auto" w:fill="FFFFFF"/>
        </w:rPr>
        <w:t>, </w:t>
      </w:r>
      <w:r w:rsidRPr="005A0A61">
        <w:rPr>
          <w:rFonts w:cs="Times New Roman"/>
          <w:i/>
          <w:iCs/>
          <w:color w:val="222222"/>
          <w:szCs w:val="24"/>
          <w:shd w:val="clear" w:color="auto" w:fill="FFFFFF"/>
        </w:rPr>
        <w:t>26</w:t>
      </w:r>
      <w:r w:rsidRPr="005A0A61">
        <w:rPr>
          <w:rFonts w:cs="Times New Roman"/>
          <w:color w:val="222222"/>
          <w:szCs w:val="24"/>
          <w:shd w:val="clear" w:color="auto" w:fill="FFFFFF"/>
        </w:rPr>
        <w:t>(7-8), pp.521-545.</w:t>
      </w:r>
    </w:p>
    <w:p w14:paraId="7AFDB811" w14:textId="77777777" w:rsidR="00B13619" w:rsidRPr="005A0A61" w:rsidRDefault="00B13619" w:rsidP="005A0A61">
      <w:pPr>
        <w:rPr>
          <w:rFonts w:cs="Times New Roman"/>
          <w:szCs w:val="24"/>
        </w:rPr>
      </w:pPr>
      <w:r w:rsidRPr="005A0A61">
        <w:rPr>
          <w:rFonts w:cs="Times New Roman"/>
          <w:szCs w:val="24"/>
        </w:rPr>
        <w:t xml:space="preserve">Barringer, B. R. &amp; Ireland, R.D. (2018) Entrepreneurship: Successfully Launching New Ventures, 4th Ed., Prentice Hall: New Jersey </w:t>
      </w:r>
    </w:p>
    <w:p w14:paraId="728B5E28" w14:textId="77777777" w:rsidR="00B13619" w:rsidRPr="005A0A61" w:rsidRDefault="00B13619" w:rsidP="005A0A61">
      <w:pPr>
        <w:rPr>
          <w:rFonts w:cs="Times New Roman"/>
          <w:szCs w:val="24"/>
        </w:rPr>
      </w:pPr>
      <w:r w:rsidRPr="005A0A61">
        <w:rPr>
          <w:rFonts w:cs="Times New Roman"/>
          <w:szCs w:val="24"/>
        </w:rPr>
        <w:lastRenderedPageBreak/>
        <w:t>Burns, P. (2022) Entrepreneurship and Small Business, 5th Ed., Palgrave Macmillan: Basingstoke.</w:t>
      </w:r>
    </w:p>
    <w:p w14:paraId="67A819A4" w14:textId="77777777" w:rsidR="00B13619" w:rsidRPr="005A0A61" w:rsidRDefault="00B13619" w:rsidP="005A0A61">
      <w:pPr>
        <w:rPr>
          <w:rFonts w:cs="Times New Roman"/>
          <w:szCs w:val="24"/>
        </w:rPr>
      </w:pPr>
      <w:r w:rsidRPr="005A0A61">
        <w:rPr>
          <w:rFonts w:cs="Times New Roman"/>
          <w:szCs w:val="24"/>
        </w:rPr>
        <w:t>Williams, S. (2021) FT Guide to Business Start Up: The most comprehensive guide for entrepreneurs, 32nd Ed., Financial Times Press: Harlow.</w:t>
      </w:r>
    </w:p>
    <w:p w14:paraId="36ECA52F" w14:textId="77777777" w:rsidR="00B13619" w:rsidRPr="005A0A61" w:rsidRDefault="00B13619" w:rsidP="005A0A61">
      <w:pPr>
        <w:rPr>
          <w:rFonts w:cs="Times New Roman"/>
          <w:szCs w:val="24"/>
        </w:rPr>
      </w:pPr>
      <w:r w:rsidRPr="005A0A61">
        <w:rPr>
          <w:rFonts w:cs="Times New Roman"/>
          <w:szCs w:val="24"/>
        </w:rPr>
        <w:t xml:space="preserve">Rickman, C., &amp; Roddick, D. (2013) The Small Business Start-Up Workbook: A step-by-step guide to starting the business you’ve dreamed of. London, How </w:t>
      </w:r>
      <w:proofErr w:type="gramStart"/>
      <w:r w:rsidRPr="005A0A61">
        <w:rPr>
          <w:rFonts w:cs="Times New Roman"/>
          <w:szCs w:val="24"/>
        </w:rPr>
        <w:t>To</w:t>
      </w:r>
      <w:proofErr w:type="gramEnd"/>
      <w:r w:rsidRPr="005A0A61">
        <w:rPr>
          <w:rFonts w:cs="Times New Roman"/>
          <w:szCs w:val="24"/>
        </w:rPr>
        <w:t xml:space="preserve"> Books</w:t>
      </w:r>
    </w:p>
    <w:p w14:paraId="2F89D889" w14:textId="77777777" w:rsidR="00B13619" w:rsidRPr="005A0A61" w:rsidRDefault="00B13619" w:rsidP="005A0A61">
      <w:pPr>
        <w:rPr>
          <w:rFonts w:cs="Times New Roman"/>
          <w:szCs w:val="24"/>
        </w:rPr>
      </w:pPr>
      <w:r w:rsidRPr="005A0A61">
        <w:rPr>
          <w:rFonts w:cs="Times New Roman"/>
          <w:szCs w:val="24"/>
        </w:rPr>
        <w:t xml:space="preserve">Nelson, O. (2013) Enterprise development in SMEs and entrepreneurial </w:t>
      </w:r>
      <w:proofErr w:type="gramStart"/>
      <w:r w:rsidRPr="005A0A61">
        <w:rPr>
          <w:rFonts w:cs="Times New Roman"/>
          <w:szCs w:val="24"/>
        </w:rPr>
        <w:t>firms</w:t>
      </w:r>
      <w:proofErr w:type="gramEnd"/>
      <w:r w:rsidRPr="005A0A61">
        <w:rPr>
          <w:rFonts w:cs="Times New Roman"/>
          <w:szCs w:val="24"/>
        </w:rPr>
        <w:t xml:space="preserve"> dynamic processes. IGI Global. </w:t>
      </w:r>
    </w:p>
    <w:p w14:paraId="5644DF27" w14:textId="77777777" w:rsidR="00B13619" w:rsidRPr="005A0A61" w:rsidRDefault="00B13619" w:rsidP="005A0A61">
      <w:pPr>
        <w:rPr>
          <w:rFonts w:cs="Times New Roman"/>
          <w:szCs w:val="24"/>
        </w:rPr>
      </w:pPr>
      <w:r w:rsidRPr="005A0A61">
        <w:rPr>
          <w:rFonts w:cs="Times New Roman"/>
          <w:szCs w:val="24"/>
        </w:rPr>
        <w:t xml:space="preserve">Blackwell, E. (2011), How to Prepare a Business Plan: Planning for Successful Start-up and Expansion, (5th Ed) Sunday Times Business Enterprise Series, Kogan Page </w:t>
      </w:r>
    </w:p>
    <w:p w14:paraId="2B31BDC6" w14:textId="77777777" w:rsidR="00B13619" w:rsidRPr="005A0A61" w:rsidRDefault="00B13619" w:rsidP="005A0A61">
      <w:pPr>
        <w:rPr>
          <w:rFonts w:cs="Times New Roman"/>
          <w:szCs w:val="24"/>
        </w:rPr>
      </w:pPr>
      <w:r w:rsidRPr="005A0A61">
        <w:rPr>
          <w:rFonts w:cs="Times New Roman"/>
          <w:szCs w:val="24"/>
        </w:rPr>
        <w:t xml:space="preserve">Mariotti, S. and Glackin, C. (2012) Entrepreneurship: Starting and Operating a Small Business (3rd Ed), London: Prentice-Hall. </w:t>
      </w:r>
    </w:p>
    <w:p w14:paraId="2E4A3045" w14:textId="77777777" w:rsidR="00B13619" w:rsidRPr="005A0A61" w:rsidRDefault="00B13619" w:rsidP="005A0A61">
      <w:pPr>
        <w:rPr>
          <w:rFonts w:cs="Times New Roman"/>
          <w:szCs w:val="24"/>
        </w:rPr>
      </w:pPr>
      <w:r w:rsidRPr="005A0A61">
        <w:rPr>
          <w:rFonts w:cs="Times New Roman"/>
          <w:szCs w:val="24"/>
        </w:rPr>
        <w:t xml:space="preserve">Hisrich, R.D., Peters, M.P. &amp; Shepherd, D.A. (2008) Entrepreneurship, 7th </w:t>
      </w:r>
      <w:proofErr w:type="spellStart"/>
      <w:proofErr w:type="gramStart"/>
      <w:r w:rsidRPr="005A0A61">
        <w:rPr>
          <w:rFonts w:cs="Times New Roman"/>
          <w:szCs w:val="24"/>
        </w:rPr>
        <w:t>Ed.,McGraw</w:t>
      </w:r>
      <w:proofErr w:type="spellEnd"/>
      <w:proofErr w:type="gramEnd"/>
      <w:r w:rsidRPr="005A0A61">
        <w:rPr>
          <w:rFonts w:cs="Times New Roman"/>
          <w:szCs w:val="24"/>
        </w:rPr>
        <w:t xml:space="preserve"> Hill: NY </w:t>
      </w:r>
    </w:p>
    <w:p w14:paraId="6F2A8AA6" w14:textId="77777777" w:rsidR="00B13619" w:rsidRPr="005A0A61" w:rsidRDefault="00B13619" w:rsidP="005A0A61">
      <w:pPr>
        <w:rPr>
          <w:rFonts w:cs="Times New Roman"/>
          <w:szCs w:val="24"/>
        </w:rPr>
      </w:pPr>
      <w:r w:rsidRPr="005A0A61">
        <w:rPr>
          <w:rFonts w:cs="Times New Roman"/>
          <w:szCs w:val="24"/>
        </w:rPr>
        <w:t xml:space="preserve">Rae, D. (2008) Entrepreneurship: from opportunity to action, 2nd Ed., Basingstoke: Palgrave Macmillan </w:t>
      </w:r>
    </w:p>
    <w:p w14:paraId="4E15FC5D" w14:textId="77777777" w:rsidR="00B13619" w:rsidRPr="005A0A61" w:rsidRDefault="00B13619" w:rsidP="005A0A61">
      <w:pPr>
        <w:rPr>
          <w:rFonts w:cs="Times New Roman"/>
          <w:color w:val="222222"/>
          <w:szCs w:val="24"/>
          <w:shd w:val="clear" w:color="auto" w:fill="FFFFFF"/>
        </w:rPr>
      </w:pPr>
      <w:r w:rsidRPr="005A0A61">
        <w:rPr>
          <w:rFonts w:cs="Times New Roman"/>
          <w:color w:val="222222"/>
          <w:szCs w:val="24"/>
          <w:shd w:val="clear" w:color="auto" w:fill="FFFFFF"/>
        </w:rPr>
        <w:t>Davidsson, P., Delmar, F. and Wiklund, J., 2017. Entrepreneurship as growth: growth as entrepreneurship. </w:t>
      </w:r>
      <w:r w:rsidRPr="005A0A61">
        <w:rPr>
          <w:rFonts w:cs="Times New Roman"/>
          <w:i/>
          <w:iCs/>
          <w:color w:val="222222"/>
          <w:szCs w:val="24"/>
          <w:shd w:val="clear" w:color="auto" w:fill="FFFFFF"/>
        </w:rPr>
        <w:t>Strategic entrepreneurship: Creating a new mindset</w:t>
      </w:r>
      <w:r w:rsidRPr="005A0A61">
        <w:rPr>
          <w:rFonts w:cs="Times New Roman"/>
          <w:color w:val="222222"/>
          <w:szCs w:val="24"/>
          <w:shd w:val="clear" w:color="auto" w:fill="FFFFFF"/>
        </w:rPr>
        <w:t>, pp.328-342.</w:t>
      </w:r>
    </w:p>
    <w:p w14:paraId="3C7F5194" w14:textId="77777777" w:rsidR="00B13619" w:rsidRPr="005A0A61" w:rsidRDefault="00B13619" w:rsidP="005A0A61">
      <w:pPr>
        <w:rPr>
          <w:rFonts w:cs="Times New Roman"/>
          <w:color w:val="222222"/>
          <w:szCs w:val="24"/>
          <w:shd w:val="clear" w:color="auto" w:fill="FFFFFF"/>
        </w:rPr>
      </w:pPr>
      <w:r w:rsidRPr="005A0A61">
        <w:rPr>
          <w:rFonts w:cs="Times New Roman"/>
          <w:color w:val="222222"/>
          <w:szCs w:val="24"/>
          <w:shd w:val="clear" w:color="auto" w:fill="FFFFFF"/>
        </w:rPr>
        <w:t>Toma, S.G., Grigore, A.M. and Marinescu, P., 2014. Economic development and entrepreneurship. </w:t>
      </w:r>
      <w:r w:rsidRPr="005A0A61">
        <w:rPr>
          <w:rFonts w:cs="Times New Roman"/>
          <w:i/>
          <w:iCs/>
          <w:color w:val="222222"/>
          <w:szCs w:val="24"/>
          <w:shd w:val="clear" w:color="auto" w:fill="FFFFFF"/>
        </w:rPr>
        <w:t>Procedia economics and finance</w:t>
      </w:r>
      <w:r w:rsidRPr="005A0A61">
        <w:rPr>
          <w:rFonts w:cs="Times New Roman"/>
          <w:color w:val="222222"/>
          <w:szCs w:val="24"/>
          <w:shd w:val="clear" w:color="auto" w:fill="FFFFFF"/>
        </w:rPr>
        <w:t>, </w:t>
      </w:r>
      <w:r w:rsidRPr="005A0A61">
        <w:rPr>
          <w:rFonts w:cs="Times New Roman"/>
          <w:i/>
          <w:iCs/>
          <w:color w:val="222222"/>
          <w:szCs w:val="24"/>
          <w:shd w:val="clear" w:color="auto" w:fill="FFFFFF"/>
        </w:rPr>
        <w:t>8</w:t>
      </w:r>
      <w:r w:rsidRPr="005A0A61">
        <w:rPr>
          <w:rFonts w:cs="Times New Roman"/>
          <w:color w:val="222222"/>
          <w:szCs w:val="24"/>
          <w:shd w:val="clear" w:color="auto" w:fill="FFFFFF"/>
        </w:rPr>
        <w:t>, pp.436-443.</w:t>
      </w:r>
    </w:p>
    <w:p w14:paraId="7B6973C7" w14:textId="77777777" w:rsidR="00B13619" w:rsidRPr="005A0A61" w:rsidRDefault="00B13619" w:rsidP="005A0A61">
      <w:pPr>
        <w:rPr>
          <w:rFonts w:cs="Times New Roman"/>
          <w:color w:val="222222"/>
          <w:szCs w:val="24"/>
          <w:shd w:val="clear" w:color="auto" w:fill="FFFFFF"/>
        </w:rPr>
      </w:pPr>
      <w:r w:rsidRPr="005A0A61">
        <w:rPr>
          <w:rFonts w:cs="Times New Roman"/>
          <w:color w:val="222222"/>
          <w:szCs w:val="24"/>
          <w:shd w:val="clear" w:color="auto" w:fill="FFFFFF"/>
        </w:rPr>
        <w:t xml:space="preserve">Adler, C.E., </w:t>
      </w:r>
      <w:proofErr w:type="spellStart"/>
      <w:r w:rsidRPr="005A0A61">
        <w:rPr>
          <w:rFonts w:cs="Times New Roman"/>
          <w:color w:val="222222"/>
          <w:szCs w:val="24"/>
          <w:shd w:val="clear" w:color="auto" w:fill="FFFFFF"/>
        </w:rPr>
        <w:t>Aldunce</w:t>
      </w:r>
      <w:proofErr w:type="spellEnd"/>
      <w:r w:rsidRPr="005A0A61">
        <w:rPr>
          <w:rFonts w:cs="Times New Roman"/>
          <w:color w:val="222222"/>
          <w:szCs w:val="24"/>
          <w:shd w:val="clear" w:color="auto" w:fill="FFFFFF"/>
        </w:rPr>
        <w:t xml:space="preserve">, P., </w:t>
      </w:r>
      <w:proofErr w:type="spellStart"/>
      <w:r w:rsidRPr="005A0A61">
        <w:rPr>
          <w:rFonts w:cs="Times New Roman"/>
          <w:color w:val="222222"/>
          <w:szCs w:val="24"/>
          <w:shd w:val="clear" w:color="auto" w:fill="FFFFFF"/>
        </w:rPr>
        <w:t>Indvik</w:t>
      </w:r>
      <w:proofErr w:type="spellEnd"/>
      <w:r w:rsidRPr="005A0A61">
        <w:rPr>
          <w:rFonts w:cs="Times New Roman"/>
          <w:color w:val="222222"/>
          <w:szCs w:val="24"/>
          <w:shd w:val="clear" w:color="auto" w:fill="FFFFFF"/>
        </w:rPr>
        <w:t>, K., Alegría, D., Borquez, R. and Galaz, V., 2015. </w:t>
      </w:r>
      <w:r w:rsidRPr="005A0A61">
        <w:rPr>
          <w:rFonts w:cs="Times New Roman"/>
          <w:i/>
          <w:iCs/>
          <w:color w:val="222222"/>
          <w:szCs w:val="24"/>
          <w:shd w:val="clear" w:color="auto" w:fill="FFFFFF"/>
        </w:rPr>
        <w:t>Resilience</w:t>
      </w:r>
      <w:r w:rsidRPr="005A0A61">
        <w:rPr>
          <w:rFonts w:cs="Times New Roman"/>
          <w:color w:val="222222"/>
          <w:szCs w:val="24"/>
          <w:shd w:val="clear" w:color="auto" w:fill="FFFFFF"/>
        </w:rPr>
        <w:t> (pp. 491-502). Edward Elgar Publishing.</w:t>
      </w:r>
    </w:p>
    <w:p w14:paraId="178B9168" w14:textId="77777777" w:rsidR="00B13619" w:rsidRPr="005A0A61" w:rsidRDefault="00B13619" w:rsidP="005A0A61">
      <w:pPr>
        <w:rPr>
          <w:rFonts w:cs="Times New Roman"/>
          <w:szCs w:val="24"/>
        </w:rPr>
      </w:pPr>
      <w:r w:rsidRPr="005A0A61">
        <w:rPr>
          <w:rFonts w:cs="Times New Roman"/>
          <w:szCs w:val="24"/>
        </w:rPr>
        <w:t xml:space="preserve">Timmons, J. &amp; Spinelli, S. (2008) New Venture Creation: Entrepreneurship for the 21st Century, McGraw Hill: Boston </w:t>
      </w:r>
    </w:p>
    <w:p w14:paraId="6055FCD9" w14:textId="77777777" w:rsidR="00B13619" w:rsidRPr="005A0A61" w:rsidRDefault="00B13619" w:rsidP="005A0A61">
      <w:pPr>
        <w:rPr>
          <w:rFonts w:cs="Times New Roman"/>
          <w:szCs w:val="24"/>
        </w:rPr>
      </w:pPr>
      <w:r w:rsidRPr="005A0A61">
        <w:rPr>
          <w:rFonts w:cs="Times New Roman"/>
          <w:szCs w:val="24"/>
        </w:rPr>
        <w:t>Zimmerer, T.W. &amp; Scarborough, N.M. (2011) Essentials of Entrepreneurship, 6th Ed., Prentice Hall: New Jersey</w:t>
      </w:r>
    </w:p>
    <w:p w14:paraId="5DD20844" w14:textId="77777777" w:rsidR="00B13619" w:rsidRPr="005A0A61" w:rsidRDefault="00B13619" w:rsidP="005A0A61">
      <w:pPr>
        <w:rPr>
          <w:rFonts w:cs="Times New Roman"/>
          <w:color w:val="222222"/>
          <w:szCs w:val="24"/>
          <w:shd w:val="clear" w:color="auto" w:fill="FFFFFF"/>
        </w:rPr>
      </w:pPr>
      <w:r w:rsidRPr="005A0A61">
        <w:rPr>
          <w:rFonts w:cs="Times New Roman"/>
          <w:color w:val="222222"/>
          <w:szCs w:val="24"/>
          <w:shd w:val="clear" w:color="auto" w:fill="FFFFFF"/>
        </w:rPr>
        <w:lastRenderedPageBreak/>
        <w:t xml:space="preserve">Wright, M. and </w:t>
      </w:r>
      <w:proofErr w:type="spellStart"/>
      <w:r w:rsidRPr="005A0A61">
        <w:rPr>
          <w:rFonts w:cs="Times New Roman"/>
          <w:color w:val="222222"/>
          <w:szCs w:val="24"/>
          <w:shd w:val="clear" w:color="auto" w:fill="FFFFFF"/>
        </w:rPr>
        <w:t>Stigliani</w:t>
      </w:r>
      <w:proofErr w:type="spellEnd"/>
      <w:r w:rsidRPr="005A0A61">
        <w:rPr>
          <w:rFonts w:cs="Times New Roman"/>
          <w:color w:val="222222"/>
          <w:szCs w:val="24"/>
          <w:shd w:val="clear" w:color="auto" w:fill="FFFFFF"/>
        </w:rPr>
        <w:t>, I., 2013. Entrepreneurship and growth. </w:t>
      </w:r>
      <w:r w:rsidRPr="005A0A61">
        <w:rPr>
          <w:rFonts w:cs="Times New Roman"/>
          <w:i/>
          <w:iCs/>
          <w:color w:val="222222"/>
          <w:szCs w:val="24"/>
          <w:shd w:val="clear" w:color="auto" w:fill="FFFFFF"/>
        </w:rPr>
        <w:t>International small business journal</w:t>
      </w:r>
      <w:r w:rsidRPr="005A0A61">
        <w:rPr>
          <w:rFonts w:cs="Times New Roman"/>
          <w:color w:val="222222"/>
          <w:szCs w:val="24"/>
          <w:shd w:val="clear" w:color="auto" w:fill="FFFFFF"/>
        </w:rPr>
        <w:t>, </w:t>
      </w:r>
      <w:r w:rsidRPr="005A0A61">
        <w:rPr>
          <w:rFonts w:cs="Times New Roman"/>
          <w:i/>
          <w:iCs/>
          <w:color w:val="222222"/>
          <w:szCs w:val="24"/>
          <w:shd w:val="clear" w:color="auto" w:fill="FFFFFF"/>
        </w:rPr>
        <w:t>31</w:t>
      </w:r>
      <w:r w:rsidRPr="005A0A61">
        <w:rPr>
          <w:rFonts w:cs="Times New Roman"/>
          <w:color w:val="222222"/>
          <w:szCs w:val="24"/>
          <w:shd w:val="clear" w:color="auto" w:fill="FFFFFF"/>
        </w:rPr>
        <w:t>(1), pp.3-22.</w:t>
      </w:r>
    </w:p>
    <w:p w14:paraId="5D940712" w14:textId="77777777" w:rsidR="00B13619" w:rsidRPr="005A0A61" w:rsidRDefault="00B13619" w:rsidP="005A0A61">
      <w:pPr>
        <w:rPr>
          <w:rFonts w:cs="Times New Roman"/>
          <w:color w:val="222222"/>
          <w:szCs w:val="24"/>
          <w:shd w:val="clear" w:color="auto" w:fill="FFFFFF"/>
        </w:rPr>
      </w:pPr>
      <w:r w:rsidRPr="005A0A61">
        <w:rPr>
          <w:rFonts w:cs="Times New Roman"/>
          <w:color w:val="222222"/>
          <w:szCs w:val="24"/>
          <w:shd w:val="clear" w:color="auto" w:fill="FFFFFF"/>
        </w:rPr>
        <w:t>Kerr, W.R., Nanda, R. and Rhodes-Kropf, M., 2014. Entrepreneurship as experimentation. </w:t>
      </w:r>
      <w:r w:rsidRPr="005A0A61">
        <w:rPr>
          <w:rFonts w:cs="Times New Roman"/>
          <w:i/>
          <w:iCs/>
          <w:color w:val="222222"/>
          <w:szCs w:val="24"/>
          <w:shd w:val="clear" w:color="auto" w:fill="FFFFFF"/>
        </w:rPr>
        <w:t>Journal of Economic Perspectives</w:t>
      </w:r>
      <w:r w:rsidRPr="005A0A61">
        <w:rPr>
          <w:rFonts w:cs="Times New Roman"/>
          <w:color w:val="222222"/>
          <w:szCs w:val="24"/>
          <w:shd w:val="clear" w:color="auto" w:fill="FFFFFF"/>
        </w:rPr>
        <w:t>, </w:t>
      </w:r>
      <w:r w:rsidRPr="005A0A61">
        <w:rPr>
          <w:rFonts w:cs="Times New Roman"/>
          <w:i/>
          <w:iCs/>
          <w:color w:val="222222"/>
          <w:szCs w:val="24"/>
          <w:shd w:val="clear" w:color="auto" w:fill="FFFFFF"/>
        </w:rPr>
        <w:t>28</w:t>
      </w:r>
      <w:r w:rsidRPr="005A0A61">
        <w:rPr>
          <w:rFonts w:cs="Times New Roman"/>
          <w:color w:val="222222"/>
          <w:szCs w:val="24"/>
          <w:shd w:val="clear" w:color="auto" w:fill="FFFFFF"/>
        </w:rPr>
        <w:t>(3), pp.25-48.</w:t>
      </w:r>
    </w:p>
    <w:p w14:paraId="12E02CBC" w14:textId="77777777" w:rsidR="00B13619" w:rsidRPr="005A0A61" w:rsidRDefault="00B13619" w:rsidP="005A0A61">
      <w:pPr>
        <w:rPr>
          <w:rFonts w:cs="Times New Roman"/>
          <w:color w:val="222222"/>
          <w:szCs w:val="24"/>
          <w:shd w:val="clear" w:color="auto" w:fill="FFFFFF"/>
        </w:rPr>
      </w:pPr>
      <w:r w:rsidRPr="005A0A61">
        <w:rPr>
          <w:rFonts w:cs="Times New Roman"/>
          <w:color w:val="222222"/>
          <w:szCs w:val="24"/>
          <w:shd w:val="clear" w:color="auto" w:fill="FFFFFF"/>
        </w:rPr>
        <w:t>Busenitz, L.W., Plummer, L.A., Klotz, A.C., Shahzad, A. and Rhoads, K., 2014. Entrepreneurship research (1985–2009) and the emergence of opportunities. </w:t>
      </w:r>
      <w:r w:rsidRPr="005A0A61">
        <w:rPr>
          <w:rFonts w:cs="Times New Roman"/>
          <w:i/>
          <w:iCs/>
          <w:color w:val="222222"/>
          <w:szCs w:val="24"/>
          <w:shd w:val="clear" w:color="auto" w:fill="FFFFFF"/>
        </w:rPr>
        <w:t>Entrepreneurship Theory and Practice</w:t>
      </w:r>
      <w:r w:rsidRPr="005A0A61">
        <w:rPr>
          <w:rFonts w:cs="Times New Roman"/>
          <w:color w:val="222222"/>
          <w:szCs w:val="24"/>
          <w:shd w:val="clear" w:color="auto" w:fill="FFFFFF"/>
        </w:rPr>
        <w:t>, </w:t>
      </w:r>
      <w:r w:rsidRPr="005A0A61">
        <w:rPr>
          <w:rFonts w:cs="Times New Roman"/>
          <w:i/>
          <w:iCs/>
          <w:color w:val="222222"/>
          <w:szCs w:val="24"/>
          <w:shd w:val="clear" w:color="auto" w:fill="FFFFFF"/>
        </w:rPr>
        <w:t>38</w:t>
      </w:r>
      <w:r w:rsidRPr="005A0A61">
        <w:rPr>
          <w:rFonts w:cs="Times New Roman"/>
          <w:color w:val="222222"/>
          <w:szCs w:val="24"/>
          <w:shd w:val="clear" w:color="auto" w:fill="FFFFFF"/>
        </w:rPr>
        <w:t>(5), pp.1-20.</w:t>
      </w:r>
    </w:p>
    <w:p w14:paraId="3D20F10E" w14:textId="77777777" w:rsidR="00B13619" w:rsidRPr="005A0A61" w:rsidRDefault="00B13619" w:rsidP="005A0A61">
      <w:pPr>
        <w:rPr>
          <w:rFonts w:cs="Times New Roman"/>
          <w:color w:val="222222"/>
          <w:szCs w:val="24"/>
          <w:shd w:val="clear" w:color="auto" w:fill="FFFFFF"/>
        </w:rPr>
      </w:pPr>
      <w:r w:rsidRPr="005A0A61">
        <w:rPr>
          <w:rFonts w:cs="Times New Roman"/>
          <w:color w:val="222222"/>
          <w:szCs w:val="24"/>
          <w:shd w:val="clear" w:color="auto" w:fill="FFFFFF"/>
        </w:rPr>
        <w:t>Diandra, D. and Azmy, A., 2020. Understanding definition of entrepreneurship. </w:t>
      </w:r>
      <w:r w:rsidRPr="005A0A61">
        <w:rPr>
          <w:rFonts w:cs="Times New Roman"/>
          <w:i/>
          <w:iCs/>
          <w:color w:val="222222"/>
          <w:szCs w:val="24"/>
          <w:shd w:val="clear" w:color="auto" w:fill="FFFFFF"/>
        </w:rPr>
        <w:t>International Journal of Management, Accounting and Economics</w:t>
      </w:r>
      <w:r w:rsidRPr="005A0A61">
        <w:rPr>
          <w:rFonts w:cs="Times New Roman"/>
          <w:color w:val="222222"/>
          <w:szCs w:val="24"/>
          <w:shd w:val="clear" w:color="auto" w:fill="FFFFFF"/>
        </w:rPr>
        <w:t>, </w:t>
      </w:r>
      <w:r w:rsidRPr="005A0A61">
        <w:rPr>
          <w:rFonts w:cs="Times New Roman"/>
          <w:i/>
          <w:iCs/>
          <w:color w:val="222222"/>
          <w:szCs w:val="24"/>
          <w:shd w:val="clear" w:color="auto" w:fill="FFFFFF"/>
        </w:rPr>
        <w:t>7</w:t>
      </w:r>
      <w:r w:rsidRPr="005A0A61">
        <w:rPr>
          <w:rFonts w:cs="Times New Roman"/>
          <w:color w:val="222222"/>
          <w:szCs w:val="24"/>
          <w:shd w:val="clear" w:color="auto" w:fill="FFFFFF"/>
        </w:rPr>
        <w:t>(5), pp.235-241.</w:t>
      </w:r>
    </w:p>
    <w:p w14:paraId="33CC67E0" w14:textId="77777777" w:rsidR="00B13619" w:rsidRPr="005A0A61" w:rsidRDefault="00B13619" w:rsidP="005A0A61">
      <w:pPr>
        <w:rPr>
          <w:rFonts w:cs="Times New Roman"/>
          <w:szCs w:val="24"/>
        </w:rPr>
      </w:pPr>
      <w:r w:rsidRPr="005A0A61">
        <w:rPr>
          <w:rFonts w:cs="Times New Roman"/>
          <w:color w:val="222222"/>
          <w:szCs w:val="24"/>
          <w:shd w:val="clear" w:color="auto" w:fill="FFFFFF"/>
        </w:rPr>
        <w:t>Glover, J.A., Ronning, R.R. and Reynolds, C.R. eds., 2013. </w:t>
      </w:r>
      <w:r w:rsidRPr="005A0A61">
        <w:rPr>
          <w:rFonts w:cs="Times New Roman"/>
          <w:i/>
          <w:iCs/>
          <w:color w:val="222222"/>
          <w:szCs w:val="24"/>
          <w:shd w:val="clear" w:color="auto" w:fill="FFFFFF"/>
        </w:rPr>
        <w:t>Handbook of creativity</w:t>
      </w:r>
      <w:r w:rsidRPr="005A0A61">
        <w:rPr>
          <w:rFonts w:cs="Times New Roman"/>
          <w:color w:val="222222"/>
          <w:szCs w:val="24"/>
          <w:shd w:val="clear" w:color="auto" w:fill="FFFFFF"/>
        </w:rPr>
        <w:t>. Springer Science &amp; Business Media.</w:t>
      </w:r>
    </w:p>
    <w:sectPr w:rsidR="00B13619" w:rsidRPr="005A0A61" w:rsidSect="00A7063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ocs-Calibri">
    <w:altName w:val="Times New Roman"/>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223355"/>
    <w:rsid w:val="00062D65"/>
    <w:rsid w:val="00194E25"/>
    <w:rsid w:val="00223355"/>
    <w:rsid w:val="00593A06"/>
    <w:rsid w:val="005A0A61"/>
    <w:rsid w:val="00610B20"/>
    <w:rsid w:val="0061179B"/>
    <w:rsid w:val="006832B2"/>
    <w:rsid w:val="00880CF6"/>
    <w:rsid w:val="0094650E"/>
    <w:rsid w:val="009B604C"/>
    <w:rsid w:val="009C1E69"/>
    <w:rsid w:val="00A7063B"/>
    <w:rsid w:val="00B13619"/>
    <w:rsid w:val="00CB5E08"/>
    <w:rsid w:val="00CC0947"/>
    <w:rsid w:val="00CD205B"/>
    <w:rsid w:val="00D64013"/>
    <w:rsid w:val="00D80DA8"/>
    <w:rsid w:val="00E46812"/>
    <w:rsid w:val="00E70287"/>
    <w:rsid w:val="00E77B27"/>
    <w:rsid w:val="00E8251C"/>
    <w:rsid w:val="00EF1BAE"/>
    <w:rsid w:val="00EF1CC3"/>
    <w:rsid w:val="00F142A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C35225"/>
  <w15:docId w15:val="{09A82EED-BF22-4ECB-8596-9BC229EBC9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1E6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13619"/>
    <w:pPr>
      <w:keepNext/>
      <w:keepLines/>
      <w:spacing w:before="240" w:after="0"/>
      <w:outlineLvl w:val="0"/>
    </w:pPr>
    <w:rPr>
      <w:rFonts w:eastAsiaTheme="majorEastAsia" w:cstheme="majorBidi"/>
      <w:b/>
      <w:color w:val="000000" w:themeColor="text1"/>
      <w:kern w:val="0"/>
      <w:sz w:val="32"/>
      <w:szCs w:val="32"/>
    </w:rPr>
  </w:style>
  <w:style w:type="paragraph" w:styleId="Heading2">
    <w:name w:val="heading 2"/>
    <w:basedOn w:val="Normal"/>
    <w:next w:val="Normal"/>
    <w:link w:val="Heading2Char"/>
    <w:uiPriority w:val="9"/>
    <w:unhideWhenUsed/>
    <w:qFormat/>
    <w:rsid w:val="005A0A61"/>
    <w:pPr>
      <w:keepNext/>
      <w:keepLines/>
      <w:spacing w:before="40" w:after="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3619"/>
    <w:rPr>
      <w:rFonts w:ascii="Times New Roman" w:eastAsiaTheme="majorEastAsia" w:hAnsi="Times New Roman" w:cstheme="majorBidi"/>
      <w:b/>
      <w:color w:val="000000" w:themeColor="text1"/>
      <w:kern w:val="0"/>
      <w:sz w:val="32"/>
      <w:szCs w:val="32"/>
    </w:rPr>
  </w:style>
  <w:style w:type="character" w:customStyle="1" w:styleId="Heading2Char">
    <w:name w:val="Heading 2 Char"/>
    <w:basedOn w:val="DefaultParagraphFont"/>
    <w:link w:val="Heading2"/>
    <w:uiPriority w:val="9"/>
    <w:rsid w:val="005A0A61"/>
    <w:rPr>
      <w:rFonts w:ascii="Times New Roman" w:eastAsiaTheme="majorEastAsia" w:hAnsi="Times New Roman" w:cstheme="majorBidi"/>
      <w:b/>
      <w:color w:val="000000" w:themeColor="text1"/>
      <w:sz w:val="28"/>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3128305">
      <w:bodyDiv w:val="1"/>
      <w:marLeft w:val="0"/>
      <w:marRight w:val="0"/>
      <w:marTop w:val="0"/>
      <w:marBottom w:val="0"/>
      <w:divBdr>
        <w:top w:val="none" w:sz="0" w:space="0" w:color="auto"/>
        <w:left w:val="none" w:sz="0" w:space="0" w:color="auto"/>
        <w:bottom w:val="none" w:sz="0" w:space="0" w:color="auto"/>
        <w:right w:val="none" w:sz="0" w:space="0" w:color="auto"/>
      </w:divBdr>
      <w:divsChild>
        <w:div w:id="468860439">
          <w:marLeft w:val="0"/>
          <w:marRight w:val="0"/>
          <w:marTop w:val="0"/>
          <w:marBottom w:val="0"/>
          <w:divBdr>
            <w:top w:val="none" w:sz="0" w:space="0" w:color="auto"/>
            <w:left w:val="none" w:sz="0" w:space="0" w:color="auto"/>
            <w:bottom w:val="none" w:sz="0" w:space="0" w:color="auto"/>
            <w:right w:val="none" w:sz="0" w:space="0" w:color="auto"/>
          </w:divBdr>
        </w:div>
        <w:div w:id="145361100">
          <w:marLeft w:val="0"/>
          <w:marRight w:val="0"/>
          <w:marTop w:val="0"/>
          <w:marBottom w:val="0"/>
          <w:divBdr>
            <w:top w:val="none" w:sz="0" w:space="0" w:color="auto"/>
            <w:left w:val="none" w:sz="0" w:space="0" w:color="auto"/>
            <w:bottom w:val="none" w:sz="0" w:space="0" w:color="auto"/>
            <w:right w:val="none" w:sz="0" w:space="0" w:color="auto"/>
          </w:divBdr>
        </w:div>
      </w:divsChild>
    </w:div>
    <w:div w:id="1106390703">
      <w:bodyDiv w:val="1"/>
      <w:marLeft w:val="0"/>
      <w:marRight w:val="0"/>
      <w:marTop w:val="0"/>
      <w:marBottom w:val="0"/>
      <w:divBdr>
        <w:top w:val="none" w:sz="0" w:space="0" w:color="auto"/>
        <w:left w:val="none" w:sz="0" w:space="0" w:color="auto"/>
        <w:bottom w:val="none" w:sz="0" w:space="0" w:color="auto"/>
        <w:right w:val="none" w:sz="0" w:space="0" w:color="auto"/>
      </w:divBdr>
      <w:divsChild>
        <w:div w:id="660348146">
          <w:marLeft w:val="0"/>
          <w:marRight w:val="0"/>
          <w:marTop w:val="0"/>
          <w:marBottom w:val="0"/>
          <w:divBdr>
            <w:top w:val="none" w:sz="0" w:space="0" w:color="auto"/>
            <w:left w:val="none" w:sz="0" w:space="0" w:color="auto"/>
            <w:bottom w:val="none" w:sz="0" w:space="0" w:color="auto"/>
            <w:right w:val="none" w:sz="0" w:space="0" w:color="auto"/>
          </w:divBdr>
        </w:div>
        <w:div w:id="1896743471">
          <w:marLeft w:val="0"/>
          <w:marRight w:val="0"/>
          <w:marTop w:val="0"/>
          <w:marBottom w:val="0"/>
          <w:divBdr>
            <w:top w:val="none" w:sz="0" w:space="0" w:color="auto"/>
            <w:left w:val="none" w:sz="0" w:space="0" w:color="auto"/>
            <w:bottom w:val="none" w:sz="0" w:space="0" w:color="auto"/>
            <w:right w:val="none" w:sz="0" w:space="0" w:color="auto"/>
          </w:divBdr>
        </w:div>
      </w:divsChild>
    </w:div>
    <w:div w:id="1315259066">
      <w:bodyDiv w:val="1"/>
      <w:marLeft w:val="0"/>
      <w:marRight w:val="0"/>
      <w:marTop w:val="0"/>
      <w:marBottom w:val="0"/>
      <w:divBdr>
        <w:top w:val="none" w:sz="0" w:space="0" w:color="auto"/>
        <w:left w:val="none" w:sz="0" w:space="0" w:color="auto"/>
        <w:bottom w:val="none" w:sz="0" w:space="0" w:color="auto"/>
        <w:right w:val="none" w:sz="0" w:space="0" w:color="auto"/>
      </w:divBdr>
      <w:divsChild>
        <w:div w:id="1027757399">
          <w:marLeft w:val="0"/>
          <w:marRight w:val="0"/>
          <w:marTop w:val="0"/>
          <w:marBottom w:val="0"/>
          <w:divBdr>
            <w:top w:val="none" w:sz="0" w:space="0" w:color="auto"/>
            <w:left w:val="none" w:sz="0" w:space="0" w:color="auto"/>
            <w:bottom w:val="none" w:sz="0" w:space="0" w:color="auto"/>
            <w:right w:val="none" w:sz="0" w:space="0" w:color="auto"/>
          </w:divBdr>
        </w:div>
        <w:div w:id="262492494">
          <w:marLeft w:val="0"/>
          <w:marRight w:val="0"/>
          <w:marTop w:val="0"/>
          <w:marBottom w:val="0"/>
          <w:divBdr>
            <w:top w:val="none" w:sz="0" w:space="0" w:color="auto"/>
            <w:left w:val="none" w:sz="0" w:space="0" w:color="auto"/>
            <w:bottom w:val="none" w:sz="0" w:space="0" w:color="auto"/>
            <w:right w:val="none" w:sz="0" w:space="0" w:color="auto"/>
          </w:divBdr>
        </w:div>
      </w:divsChild>
    </w:div>
    <w:div w:id="1335498021">
      <w:bodyDiv w:val="1"/>
      <w:marLeft w:val="0"/>
      <w:marRight w:val="0"/>
      <w:marTop w:val="0"/>
      <w:marBottom w:val="0"/>
      <w:divBdr>
        <w:top w:val="none" w:sz="0" w:space="0" w:color="auto"/>
        <w:left w:val="none" w:sz="0" w:space="0" w:color="auto"/>
        <w:bottom w:val="none" w:sz="0" w:space="0" w:color="auto"/>
        <w:right w:val="none" w:sz="0" w:space="0" w:color="auto"/>
      </w:divBdr>
      <w:divsChild>
        <w:div w:id="813108470">
          <w:marLeft w:val="0"/>
          <w:marRight w:val="0"/>
          <w:marTop w:val="0"/>
          <w:marBottom w:val="0"/>
          <w:divBdr>
            <w:top w:val="none" w:sz="0" w:space="0" w:color="auto"/>
            <w:left w:val="none" w:sz="0" w:space="0" w:color="auto"/>
            <w:bottom w:val="none" w:sz="0" w:space="0" w:color="auto"/>
            <w:right w:val="none" w:sz="0" w:space="0" w:color="auto"/>
          </w:divBdr>
        </w:div>
        <w:div w:id="139134548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TotalTime>
  <Pages>10</Pages>
  <Words>2963</Words>
  <Characters>16894</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dc:creator>
  <cp:keywords/>
  <dc:description/>
  <cp:lastModifiedBy>Silviu Will</cp:lastModifiedBy>
  <cp:revision>9</cp:revision>
  <dcterms:created xsi:type="dcterms:W3CDTF">2024-04-26T09:33:00Z</dcterms:created>
  <dcterms:modified xsi:type="dcterms:W3CDTF">2024-05-08T08:38:00Z</dcterms:modified>
</cp:coreProperties>
</file>