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14:ligatures w14:val="standardContextual"/>
        </w:rPr>
        <w:id w:val="-730844290"/>
        <w:docPartObj>
          <w:docPartGallery w:val="Cover Pages"/>
          <w:docPartUnique/>
        </w:docPartObj>
      </w:sdtPr>
      <w:sdtEndPr>
        <w:rPr>
          <w:rFonts w:eastAsiaTheme="minorEastAsia"/>
          <w:color w:val="auto"/>
          <w:kern w:val="0"/>
          <w14:ligatures w14:val="none"/>
        </w:rPr>
      </w:sdtEndPr>
      <w:sdtContent>
        <w:p w14:paraId="7B80430B" w14:textId="15C2B8CF" w:rsidR="00A809FA" w:rsidRDefault="00A809FA">
          <w:pPr>
            <w:pStyle w:val="NoSpacing"/>
            <w:spacing w:before="1540" w:after="240"/>
            <w:jc w:val="center"/>
            <w:rPr>
              <w:color w:val="4472C4" w:themeColor="accent1"/>
            </w:rPr>
          </w:pPr>
          <w:r>
            <w:rPr>
              <w:noProof/>
              <w:color w:val="4472C4" w:themeColor="accent1"/>
            </w:rPr>
            <w:drawing>
              <wp:inline distT="0" distB="0" distL="0" distR="0" wp14:anchorId="210E89BD" wp14:editId="45C6C8BD">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hAnsiTheme="majorHAnsi" w:cstheme="majorHAnsi"/>
              <w:b/>
              <w:color w:val="8496B0" w:themeColor="text2" w:themeTint="99"/>
              <w:sz w:val="56"/>
              <w:szCs w:val="56"/>
            </w:rPr>
            <w:alias w:val="Title"/>
            <w:tag w:val=""/>
            <w:id w:val="1735040861"/>
            <w:placeholder>
              <w:docPart w:val="1CE47FC7E8D84DC5B8D50E9154372F0B"/>
            </w:placeholder>
            <w:dataBinding w:prefixMappings="xmlns:ns0='http://purl.org/dc/elements/1.1/' xmlns:ns1='http://schemas.openxmlformats.org/package/2006/metadata/core-properties' " w:xpath="/ns1:coreProperties[1]/ns0:title[1]" w:storeItemID="{6C3C8BC8-F283-45AE-878A-BAB7291924A1}"/>
            <w:text/>
          </w:sdtPr>
          <w:sdtContent>
            <w:p w14:paraId="0298FE67" w14:textId="700FC508" w:rsidR="00A809FA" w:rsidRPr="00A809FA" w:rsidRDefault="008B65F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HAnsi"/>
                  <w:caps/>
                  <w:color w:val="8496B0" w:themeColor="text2" w:themeTint="99"/>
                  <w:sz w:val="56"/>
                  <w:szCs w:val="56"/>
                </w:rPr>
              </w:pPr>
              <w:r>
                <w:rPr>
                  <w:rFonts w:asciiTheme="majorHAnsi" w:hAnsiTheme="majorHAnsi" w:cstheme="majorHAnsi"/>
                  <w:b/>
                  <w:color w:val="8496B0" w:themeColor="text2" w:themeTint="99"/>
                  <w:sz w:val="56"/>
                  <w:szCs w:val="56"/>
                </w:rPr>
                <w:t xml:space="preserve">Business Inquiry </w:t>
              </w:r>
              <w:r w:rsidR="007869F4">
                <w:rPr>
                  <w:rFonts w:asciiTheme="majorHAnsi" w:hAnsiTheme="majorHAnsi" w:cstheme="majorHAnsi"/>
                  <w:b/>
                  <w:color w:val="8496B0" w:themeColor="text2" w:themeTint="99"/>
                  <w:sz w:val="56"/>
                  <w:szCs w:val="56"/>
                </w:rPr>
                <w:t xml:space="preserve">&amp; Research </w:t>
              </w:r>
              <w:r w:rsidR="000D609B">
                <w:rPr>
                  <w:rFonts w:asciiTheme="majorHAnsi" w:hAnsiTheme="majorHAnsi" w:cstheme="majorHAnsi"/>
                  <w:b/>
                  <w:color w:val="8496B0" w:themeColor="text2" w:themeTint="99"/>
                  <w:sz w:val="56"/>
                  <w:szCs w:val="56"/>
                </w:rPr>
                <w:t>BMSP5007</w:t>
              </w:r>
            </w:p>
          </w:sdtContent>
        </w:sdt>
        <w:sdt>
          <w:sdtPr>
            <w:rPr>
              <w:rFonts w:asciiTheme="majorHAnsi" w:hAnsiTheme="majorHAnsi" w:cstheme="majorHAnsi"/>
              <w:b/>
              <w:color w:val="8496B0" w:themeColor="text2" w:themeTint="99"/>
              <w:sz w:val="40"/>
              <w:szCs w:val="40"/>
            </w:rPr>
            <w:alias w:val="Subtitle"/>
            <w:tag w:val=""/>
            <w:id w:val="328029620"/>
            <w:placeholder>
              <w:docPart w:val="7245ACBEA1EF4EE0929BFA3032363B4C"/>
            </w:placeholder>
            <w:dataBinding w:prefixMappings="xmlns:ns0='http://purl.org/dc/elements/1.1/' xmlns:ns1='http://schemas.openxmlformats.org/package/2006/metadata/core-properties' " w:xpath="/ns1:coreProperties[1]/ns0:subject[1]" w:storeItemID="{6C3C8BC8-F283-45AE-878A-BAB7291924A1}"/>
            <w:text/>
          </w:sdtPr>
          <w:sdtContent>
            <w:p w14:paraId="42645D34" w14:textId="250F0274" w:rsidR="00A809FA" w:rsidRPr="00A90C21" w:rsidRDefault="00554774">
              <w:pPr>
                <w:pStyle w:val="NoSpacing"/>
                <w:jc w:val="center"/>
                <w:rPr>
                  <w:rFonts w:asciiTheme="majorHAnsi" w:hAnsiTheme="majorHAnsi" w:cstheme="majorHAnsi"/>
                  <w:color w:val="8496B0" w:themeColor="text2" w:themeTint="99"/>
                  <w:sz w:val="40"/>
                  <w:szCs w:val="40"/>
                </w:rPr>
              </w:pPr>
              <w:r w:rsidRPr="00A90C21">
                <w:rPr>
                  <w:rFonts w:asciiTheme="majorHAnsi" w:hAnsiTheme="majorHAnsi" w:cstheme="majorHAnsi"/>
                  <w:b/>
                  <w:color w:val="8496B0" w:themeColor="text2" w:themeTint="99"/>
                  <w:sz w:val="40"/>
                  <w:szCs w:val="40"/>
                </w:rPr>
                <w:t>Qualitative Study and Report</w:t>
              </w:r>
              <w:r w:rsidR="00A90C21">
                <w:rPr>
                  <w:rFonts w:asciiTheme="majorHAnsi" w:hAnsiTheme="majorHAnsi" w:cstheme="majorHAnsi"/>
                  <w:b/>
                  <w:color w:val="8496B0" w:themeColor="text2" w:themeTint="99"/>
                  <w:sz w:val="40"/>
                  <w:szCs w:val="40"/>
                </w:rPr>
                <w:t xml:space="preserve"> - Part One</w:t>
              </w:r>
            </w:p>
          </w:sdtContent>
        </w:sdt>
        <w:p w14:paraId="1F587F0B" w14:textId="77777777" w:rsidR="00A809FA" w:rsidRDefault="00A809FA">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776" behindDoc="0" locked="0" layoutInCell="1" allowOverlap="1" wp14:anchorId="760FD386" wp14:editId="5832A5D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7-21T00:00:00Z">
                                    <w:dateFormat w:val="MMMM d, yyyy"/>
                                    <w:lid w:val="en-US"/>
                                    <w:storeMappedDataAs w:val="dateTime"/>
                                    <w:calendar w:val="gregorian"/>
                                  </w:date>
                                </w:sdtPr>
                                <w:sdtContent>
                                  <w:p w14:paraId="42AABB69" w14:textId="774C0BA9" w:rsidR="00A809FA" w:rsidRDefault="005065A9">
                                    <w:pPr>
                                      <w:pStyle w:val="NoSpacing"/>
                                      <w:spacing w:after="40"/>
                                      <w:jc w:val="center"/>
                                      <w:rPr>
                                        <w:caps/>
                                        <w:color w:val="4472C4" w:themeColor="accent1"/>
                                        <w:sz w:val="28"/>
                                        <w:szCs w:val="28"/>
                                      </w:rPr>
                                    </w:pPr>
                                    <w:r>
                                      <w:rPr>
                                        <w:caps/>
                                        <w:color w:val="4472C4" w:themeColor="accent1"/>
                                        <w:sz w:val="28"/>
                                        <w:szCs w:val="28"/>
                                      </w:rPr>
                                      <w:t>July</w:t>
                                    </w:r>
                                    <w:r w:rsidR="00A809FA">
                                      <w:rPr>
                                        <w:caps/>
                                        <w:color w:val="4472C4" w:themeColor="accent1"/>
                                        <w:sz w:val="28"/>
                                        <w:szCs w:val="28"/>
                                      </w:rPr>
                                      <w:t xml:space="preserve"> </w:t>
                                    </w:r>
                                    <w:r>
                                      <w:rPr>
                                        <w:caps/>
                                        <w:color w:val="4472C4" w:themeColor="accent1"/>
                                        <w:sz w:val="28"/>
                                        <w:szCs w:val="28"/>
                                      </w:rPr>
                                      <w:t>21</w:t>
                                    </w:r>
                                    <w:r w:rsidR="00A809FA">
                                      <w:rPr>
                                        <w:caps/>
                                        <w:color w:val="4472C4" w:themeColor="accent1"/>
                                        <w:sz w:val="28"/>
                                        <w:szCs w:val="28"/>
                                      </w:rPr>
                                      <w:t>, 2023</w:t>
                                    </w:r>
                                  </w:p>
                                </w:sdtContent>
                              </w:sdt>
                              <w:p w14:paraId="2AE472B4" w14:textId="01753375" w:rsidR="00A809FA" w:rsidRPr="00A809FA" w:rsidRDefault="00000000">
                                <w:pPr>
                                  <w:pStyle w:val="NoSpacing"/>
                                  <w:jc w:val="center"/>
                                  <w:rPr>
                                    <w:rFonts w:asciiTheme="majorHAnsi" w:hAnsiTheme="majorHAnsi" w:cstheme="majorHAnsi"/>
                                    <w:color w:val="4472C4" w:themeColor="accent1"/>
                                    <w:sz w:val="44"/>
                                    <w:szCs w:val="44"/>
                                  </w:rPr>
                                </w:pPr>
                                <w:sdt>
                                  <w:sdtPr>
                                    <w:rPr>
                                      <w:rFonts w:asciiTheme="majorHAnsi" w:hAnsiTheme="majorHAnsi" w:cstheme="majorHAnsi"/>
                                      <w:caps/>
                                      <w:color w:val="4472C4" w:themeColor="accent1"/>
                                      <w:sz w:val="44"/>
                                      <w:szCs w:val="44"/>
                                    </w:rPr>
                                    <w:alias w:val="Company"/>
                                    <w:tag w:val=""/>
                                    <w:id w:val="1390145197"/>
                                    <w:dataBinding w:prefixMappings="xmlns:ns0='http://schemas.openxmlformats.org/officeDocument/2006/extended-properties' " w:xpath="/ns0:Properties[1]/ns0:Company[1]" w:storeItemID="{6668398D-A668-4E3E-A5EB-62B293D839F1}"/>
                                    <w:text/>
                                  </w:sdtPr>
                                  <w:sdtContent>
                                    <w:r w:rsidR="00A809FA" w:rsidRPr="00A809FA">
                                      <w:rPr>
                                        <w:rFonts w:asciiTheme="majorHAnsi" w:hAnsiTheme="majorHAnsi" w:cstheme="majorHAnsi"/>
                                        <w:caps/>
                                        <w:color w:val="4472C4" w:themeColor="accent1"/>
                                        <w:sz w:val="44"/>
                                        <w:szCs w:val="44"/>
                                      </w:rPr>
                                      <w:t>Victoria BEECHAM STUDENT NUMBER 2108844</w:t>
                                    </w:r>
                                  </w:sdtContent>
                                </w:sdt>
                              </w:p>
                              <w:p w14:paraId="191128C7" w14:textId="72B30CAE" w:rsidR="00A809FA" w:rsidRPr="00A809FA" w:rsidRDefault="00000000">
                                <w:pPr>
                                  <w:pStyle w:val="NoSpacing"/>
                                  <w:jc w:val="center"/>
                                  <w:rPr>
                                    <w:rFonts w:asciiTheme="majorHAnsi" w:hAnsiTheme="majorHAnsi" w:cstheme="majorHAnsi"/>
                                    <w:bCs/>
                                    <w:color w:val="0070C0"/>
                                    <w:sz w:val="44"/>
                                    <w:szCs w:val="44"/>
                                  </w:rPr>
                                </w:pPr>
                                <w:sdt>
                                  <w:sdtPr>
                                    <w:rPr>
                                      <w:rFonts w:asciiTheme="majorHAnsi" w:hAnsiTheme="majorHAnsi" w:cstheme="majorHAnsi"/>
                                      <w:bCs/>
                                      <w:color w:val="0070C0"/>
                                      <w:sz w:val="44"/>
                                      <w:szCs w:val="44"/>
                                    </w:rPr>
                                    <w:alias w:val="Address"/>
                                    <w:tag w:val=""/>
                                    <w:id w:val="-726379553"/>
                                    <w:dataBinding w:prefixMappings="xmlns:ns0='http://schemas.microsoft.com/office/2006/coverPageProps' " w:xpath="/ns0:CoverPageProperties[1]/ns0:CompanyAddress[1]" w:storeItemID="{55AF091B-3C7A-41E3-B477-F2FDAA23CFDA}"/>
                                    <w:text/>
                                  </w:sdtPr>
                                  <w:sdtContent>
                                    <w:r w:rsidR="00A809FA" w:rsidRPr="00A809FA">
                                      <w:rPr>
                                        <w:rFonts w:asciiTheme="majorHAnsi" w:hAnsiTheme="majorHAnsi" w:cstheme="majorHAnsi"/>
                                        <w:bCs/>
                                        <w:color w:val="0070C0"/>
                                        <w:sz w:val="44"/>
                                        <w:szCs w:val="44"/>
                                      </w:rPr>
                                      <w:t>Lecturer: Dr Roisin Mullins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60FD386"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776;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7-21T00:00:00Z">
                              <w:dateFormat w:val="MMMM d, yyyy"/>
                              <w:lid w:val="en-US"/>
                              <w:storeMappedDataAs w:val="dateTime"/>
                              <w:calendar w:val="gregorian"/>
                            </w:date>
                          </w:sdtPr>
                          <w:sdtContent>
                            <w:p w14:paraId="42AABB69" w14:textId="774C0BA9" w:rsidR="00A809FA" w:rsidRDefault="005065A9">
                              <w:pPr>
                                <w:pStyle w:val="NoSpacing"/>
                                <w:spacing w:after="40"/>
                                <w:jc w:val="center"/>
                                <w:rPr>
                                  <w:caps/>
                                  <w:color w:val="4472C4" w:themeColor="accent1"/>
                                  <w:sz w:val="28"/>
                                  <w:szCs w:val="28"/>
                                </w:rPr>
                              </w:pPr>
                              <w:r>
                                <w:rPr>
                                  <w:caps/>
                                  <w:color w:val="4472C4" w:themeColor="accent1"/>
                                  <w:sz w:val="28"/>
                                  <w:szCs w:val="28"/>
                                </w:rPr>
                                <w:t>July</w:t>
                              </w:r>
                              <w:r w:rsidR="00A809FA">
                                <w:rPr>
                                  <w:caps/>
                                  <w:color w:val="4472C4" w:themeColor="accent1"/>
                                  <w:sz w:val="28"/>
                                  <w:szCs w:val="28"/>
                                </w:rPr>
                                <w:t xml:space="preserve"> </w:t>
                              </w:r>
                              <w:r>
                                <w:rPr>
                                  <w:caps/>
                                  <w:color w:val="4472C4" w:themeColor="accent1"/>
                                  <w:sz w:val="28"/>
                                  <w:szCs w:val="28"/>
                                </w:rPr>
                                <w:t>21</w:t>
                              </w:r>
                              <w:r w:rsidR="00A809FA">
                                <w:rPr>
                                  <w:caps/>
                                  <w:color w:val="4472C4" w:themeColor="accent1"/>
                                  <w:sz w:val="28"/>
                                  <w:szCs w:val="28"/>
                                </w:rPr>
                                <w:t>, 2023</w:t>
                              </w:r>
                            </w:p>
                          </w:sdtContent>
                        </w:sdt>
                        <w:p w14:paraId="2AE472B4" w14:textId="01753375" w:rsidR="00A809FA" w:rsidRPr="00A809FA" w:rsidRDefault="00000000">
                          <w:pPr>
                            <w:pStyle w:val="NoSpacing"/>
                            <w:jc w:val="center"/>
                            <w:rPr>
                              <w:rFonts w:asciiTheme="majorHAnsi" w:hAnsiTheme="majorHAnsi" w:cstheme="majorHAnsi"/>
                              <w:color w:val="4472C4" w:themeColor="accent1"/>
                              <w:sz w:val="44"/>
                              <w:szCs w:val="44"/>
                            </w:rPr>
                          </w:pPr>
                          <w:sdt>
                            <w:sdtPr>
                              <w:rPr>
                                <w:rFonts w:asciiTheme="majorHAnsi" w:hAnsiTheme="majorHAnsi" w:cstheme="majorHAnsi"/>
                                <w:caps/>
                                <w:color w:val="4472C4" w:themeColor="accent1"/>
                                <w:sz w:val="44"/>
                                <w:szCs w:val="44"/>
                              </w:rPr>
                              <w:alias w:val="Company"/>
                              <w:tag w:val=""/>
                              <w:id w:val="1390145197"/>
                              <w:dataBinding w:prefixMappings="xmlns:ns0='http://schemas.openxmlformats.org/officeDocument/2006/extended-properties' " w:xpath="/ns0:Properties[1]/ns0:Company[1]" w:storeItemID="{6668398D-A668-4E3E-A5EB-62B293D839F1}"/>
                              <w:text/>
                            </w:sdtPr>
                            <w:sdtContent>
                              <w:r w:rsidR="00A809FA" w:rsidRPr="00A809FA">
                                <w:rPr>
                                  <w:rFonts w:asciiTheme="majorHAnsi" w:hAnsiTheme="majorHAnsi" w:cstheme="majorHAnsi"/>
                                  <w:caps/>
                                  <w:color w:val="4472C4" w:themeColor="accent1"/>
                                  <w:sz w:val="44"/>
                                  <w:szCs w:val="44"/>
                                </w:rPr>
                                <w:t>Victoria BEECHAM STUDENT NUMBER 2108844</w:t>
                              </w:r>
                            </w:sdtContent>
                          </w:sdt>
                        </w:p>
                        <w:p w14:paraId="191128C7" w14:textId="72B30CAE" w:rsidR="00A809FA" w:rsidRPr="00A809FA" w:rsidRDefault="00000000">
                          <w:pPr>
                            <w:pStyle w:val="NoSpacing"/>
                            <w:jc w:val="center"/>
                            <w:rPr>
                              <w:rFonts w:asciiTheme="majorHAnsi" w:hAnsiTheme="majorHAnsi" w:cstheme="majorHAnsi"/>
                              <w:bCs/>
                              <w:color w:val="0070C0"/>
                              <w:sz w:val="44"/>
                              <w:szCs w:val="44"/>
                            </w:rPr>
                          </w:pPr>
                          <w:sdt>
                            <w:sdtPr>
                              <w:rPr>
                                <w:rFonts w:asciiTheme="majorHAnsi" w:hAnsiTheme="majorHAnsi" w:cstheme="majorHAnsi"/>
                                <w:bCs/>
                                <w:color w:val="0070C0"/>
                                <w:sz w:val="44"/>
                                <w:szCs w:val="44"/>
                              </w:rPr>
                              <w:alias w:val="Address"/>
                              <w:tag w:val=""/>
                              <w:id w:val="-726379553"/>
                              <w:dataBinding w:prefixMappings="xmlns:ns0='http://schemas.microsoft.com/office/2006/coverPageProps' " w:xpath="/ns0:CoverPageProperties[1]/ns0:CompanyAddress[1]" w:storeItemID="{55AF091B-3C7A-41E3-B477-F2FDAA23CFDA}"/>
                              <w:text/>
                            </w:sdtPr>
                            <w:sdtContent>
                              <w:r w:rsidR="00A809FA" w:rsidRPr="00A809FA">
                                <w:rPr>
                                  <w:rFonts w:asciiTheme="majorHAnsi" w:hAnsiTheme="majorHAnsi" w:cstheme="majorHAnsi"/>
                                  <w:bCs/>
                                  <w:color w:val="0070C0"/>
                                  <w:sz w:val="44"/>
                                  <w:szCs w:val="44"/>
                                </w:rPr>
                                <w:t>Lecturer: Dr Roisin Mullins</w:t>
                              </w:r>
                            </w:sdtContent>
                          </w:sdt>
                        </w:p>
                      </w:txbxContent>
                    </v:textbox>
                    <w10:wrap anchorx="margin" anchory="page"/>
                  </v:shape>
                </w:pict>
              </mc:Fallback>
            </mc:AlternateContent>
          </w:r>
          <w:r>
            <w:rPr>
              <w:noProof/>
              <w:color w:val="4472C4" w:themeColor="accent1"/>
            </w:rPr>
            <w:drawing>
              <wp:inline distT="0" distB="0" distL="0" distR="0" wp14:anchorId="2A1184DF" wp14:editId="7D232F55">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D4E33B4" w14:textId="277CA8F6" w:rsidR="00A809FA" w:rsidRDefault="00A809FA">
          <w:r>
            <w:br w:type="page"/>
          </w:r>
        </w:p>
      </w:sdtContent>
    </w:sdt>
    <w:sdt>
      <w:sdtPr>
        <w:rPr>
          <w:rFonts w:asciiTheme="minorHAnsi" w:eastAsiaTheme="minorEastAsia" w:hAnsiTheme="minorHAnsi" w:cstheme="minorBidi"/>
          <w:color w:val="auto"/>
          <w:sz w:val="20"/>
          <w:szCs w:val="20"/>
        </w:rPr>
        <w:id w:val="-2130377109"/>
        <w:docPartObj>
          <w:docPartGallery w:val="Table of Contents"/>
          <w:docPartUnique/>
        </w:docPartObj>
      </w:sdtPr>
      <w:sdtEndPr>
        <w:rPr>
          <w:b/>
          <w:bCs/>
          <w:noProof/>
        </w:rPr>
      </w:sdtEndPr>
      <w:sdtContent>
        <w:p w14:paraId="2FA48FC0" w14:textId="46157701" w:rsidR="00A937C1" w:rsidRDefault="00A937C1">
          <w:pPr>
            <w:pStyle w:val="TOCHeading"/>
          </w:pPr>
          <w:r>
            <w:t>Table of Contents</w:t>
          </w:r>
        </w:p>
        <w:p w14:paraId="2CA1DB92" w14:textId="77777777" w:rsidR="00C00E4D" w:rsidRDefault="00C00E4D" w:rsidP="00C00E4D">
          <w:pPr>
            <w:rPr>
              <w:lang w:val="en-US"/>
            </w:rPr>
          </w:pPr>
        </w:p>
        <w:p w14:paraId="087D6458" w14:textId="77777777" w:rsidR="00C00E4D" w:rsidRPr="00692DB2" w:rsidRDefault="00C00E4D" w:rsidP="00C00E4D">
          <w:pPr>
            <w:rPr>
              <w:rFonts w:asciiTheme="majorHAnsi" w:hAnsiTheme="majorHAnsi" w:cstheme="majorHAnsi"/>
              <w:sz w:val="28"/>
              <w:szCs w:val="28"/>
              <w:lang w:val="en-US"/>
            </w:rPr>
          </w:pPr>
        </w:p>
        <w:p w14:paraId="61C70667" w14:textId="681A74F8" w:rsidR="00692DB2" w:rsidRPr="00692DB2" w:rsidRDefault="00A937C1">
          <w:pPr>
            <w:pStyle w:val="TOC1"/>
            <w:tabs>
              <w:tab w:val="right" w:leader="dot" w:pos="9016"/>
            </w:tabs>
            <w:rPr>
              <w:rFonts w:asciiTheme="majorHAnsi" w:hAnsiTheme="majorHAnsi" w:cstheme="majorHAnsi"/>
              <w:noProof/>
              <w:kern w:val="2"/>
              <w:sz w:val="28"/>
              <w:szCs w:val="28"/>
              <w:lang w:eastAsia="en-GB"/>
              <w14:ligatures w14:val="standardContextual"/>
            </w:rPr>
          </w:pPr>
          <w:r w:rsidRPr="00692DB2">
            <w:rPr>
              <w:rFonts w:asciiTheme="majorHAnsi" w:hAnsiTheme="majorHAnsi" w:cstheme="majorHAnsi"/>
              <w:sz w:val="28"/>
              <w:szCs w:val="28"/>
            </w:rPr>
            <w:fldChar w:fldCharType="begin"/>
          </w:r>
          <w:r w:rsidRPr="00692DB2">
            <w:rPr>
              <w:rFonts w:asciiTheme="majorHAnsi" w:hAnsiTheme="majorHAnsi" w:cstheme="majorHAnsi"/>
              <w:sz w:val="28"/>
              <w:szCs w:val="28"/>
            </w:rPr>
            <w:instrText xml:space="preserve"> TOC \o "1-3" \h \z \u </w:instrText>
          </w:r>
          <w:r w:rsidRPr="00692DB2">
            <w:rPr>
              <w:rFonts w:asciiTheme="majorHAnsi" w:hAnsiTheme="majorHAnsi" w:cstheme="majorHAnsi"/>
              <w:sz w:val="28"/>
              <w:szCs w:val="28"/>
            </w:rPr>
            <w:fldChar w:fldCharType="separate"/>
          </w:r>
          <w:hyperlink w:anchor="_Toc139930630" w:history="1">
            <w:r w:rsidR="00692DB2" w:rsidRPr="00692DB2">
              <w:rPr>
                <w:rStyle w:val="Hyperlink"/>
                <w:rFonts w:asciiTheme="majorHAnsi" w:hAnsiTheme="majorHAnsi" w:cstheme="majorHAnsi"/>
                <w:noProof/>
                <w:sz w:val="28"/>
                <w:szCs w:val="28"/>
              </w:rPr>
              <w:t>Section 1: Introduction</w:t>
            </w:r>
            <w:r w:rsidR="00692DB2" w:rsidRPr="00692DB2">
              <w:rPr>
                <w:rFonts w:asciiTheme="majorHAnsi" w:hAnsiTheme="majorHAnsi" w:cstheme="majorHAnsi"/>
                <w:noProof/>
                <w:webHidden/>
                <w:sz w:val="28"/>
                <w:szCs w:val="28"/>
              </w:rPr>
              <w:tab/>
            </w:r>
            <w:r w:rsidR="00692DB2" w:rsidRPr="00692DB2">
              <w:rPr>
                <w:rFonts w:asciiTheme="majorHAnsi" w:hAnsiTheme="majorHAnsi" w:cstheme="majorHAnsi"/>
                <w:noProof/>
                <w:webHidden/>
                <w:sz w:val="28"/>
                <w:szCs w:val="28"/>
              </w:rPr>
              <w:fldChar w:fldCharType="begin"/>
            </w:r>
            <w:r w:rsidR="00692DB2" w:rsidRPr="00692DB2">
              <w:rPr>
                <w:rFonts w:asciiTheme="majorHAnsi" w:hAnsiTheme="majorHAnsi" w:cstheme="majorHAnsi"/>
                <w:noProof/>
                <w:webHidden/>
                <w:sz w:val="28"/>
                <w:szCs w:val="28"/>
              </w:rPr>
              <w:instrText xml:space="preserve"> PAGEREF _Toc139930630 \h </w:instrText>
            </w:r>
            <w:r w:rsidR="00692DB2" w:rsidRPr="00692DB2">
              <w:rPr>
                <w:rFonts w:asciiTheme="majorHAnsi" w:hAnsiTheme="majorHAnsi" w:cstheme="majorHAnsi"/>
                <w:noProof/>
                <w:webHidden/>
                <w:sz w:val="28"/>
                <w:szCs w:val="28"/>
              </w:rPr>
            </w:r>
            <w:r w:rsidR="00692DB2" w:rsidRPr="00692DB2">
              <w:rPr>
                <w:rFonts w:asciiTheme="majorHAnsi" w:hAnsiTheme="majorHAnsi" w:cstheme="majorHAnsi"/>
                <w:noProof/>
                <w:webHidden/>
                <w:sz w:val="28"/>
                <w:szCs w:val="28"/>
              </w:rPr>
              <w:fldChar w:fldCharType="separate"/>
            </w:r>
            <w:r w:rsidR="00692DB2" w:rsidRPr="00692DB2">
              <w:rPr>
                <w:rFonts w:asciiTheme="majorHAnsi" w:hAnsiTheme="majorHAnsi" w:cstheme="majorHAnsi"/>
                <w:noProof/>
                <w:webHidden/>
                <w:sz w:val="28"/>
                <w:szCs w:val="28"/>
              </w:rPr>
              <w:t>2</w:t>
            </w:r>
            <w:r w:rsidR="00692DB2" w:rsidRPr="00692DB2">
              <w:rPr>
                <w:rFonts w:asciiTheme="majorHAnsi" w:hAnsiTheme="majorHAnsi" w:cstheme="majorHAnsi"/>
                <w:noProof/>
                <w:webHidden/>
                <w:sz w:val="28"/>
                <w:szCs w:val="28"/>
              </w:rPr>
              <w:fldChar w:fldCharType="end"/>
            </w:r>
          </w:hyperlink>
        </w:p>
        <w:p w14:paraId="2B4D924F" w14:textId="4D1E78C0" w:rsidR="00692DB2" w:rsidRPr="00692DB2" w:rsidRDefault="00000000">
          <w:pPr>
            <w:pStyle w:val="TOC1"/>
            <w:tabs>
              <w:tab w:val="right" w:leader="dot" w:pos="9016"/>
            </w:tabs>
            <w:rPr>
              <w:rFonts w:asciiTheme="majorHAnsi" w:hAnsiTheme="majorHAnsi" w:cstheme="majorHAnsi"/>
              <w:noProof/>
              <w:kern w:val="2"/>
              <w:sz w:val="28"/>
              <w:szCs w:val="28"/>
              <w:lang w:eastAsia="en-GB"/>
              <w14:ligatures w14:val="standardContextual"/>
            </w:rPr>
          </w:pPr>
          <w:hyperlink w:anchor="_Toc139930631" w:history="1">
            <w:r w:rsidR="00692DB2" w:rsidRPr="00692DB2">
              <w:rPr>
                <w:rStyle w:val="Hyperlink"/>
                <w:rFonts w:asciiTheme="majorHAnsi" w:hAnsiTheme="majorHAnsi" w:cstheme="majorHAnsi"/>
                <w:noProof/>
                <w:sz w:val="28"/>
                <w:szCs w:val="28"/>
              </w:rPr>
              <w:t>Section 2: Literature Research</w:t>
            </w:r>
            <w:r w:rsidR="00692DB2" w:rsidRPr="00692DB2">
              <w:rPr>
                <w:rFonts w:asciiTheme="majorHAnsi" w:hAnsiTheme="majorHAnsi" w:cstheme="majorHAnsi"/>
                <w:noProof/>
                <w:webHidden/>
                <w:sz w:val="28"/>
                <w:szCs w:val="28"/>
              </w:rPr>
              <w:tab/>
            </w:r>
            <w:r w:rsidR="00692DB2" w:rsidRPr="00692DB2">
              <w:rPr>
                <w:rFonts w:asciiTheme="majorHAnsi" w:hAnsiTheme="majorHAnsi" w:cstheme="majorHAnsi"/>
                <w:noProof/>
                <w:webHidden/>
                <w:sz w:val="28"/>
                <w:szCs w:val="28"/>
              </w:rPr>
              <w:fldChar w:fldCharType="begin"/>
            </w:r>
            <w:r w:rsidR="00692DB2" w:rsidRPr="00692DB2">
              <w:rPr>
                <w:rFonts w:asciiTheme="majorHAnsi" w:hAnsiTheme="majorHAnsi" w:cstheme="majorHAnsi"/>
                <w:noProof/>
                <w:webHidden/>
                <w:sz w:val="28"/>
                <w:szCs w:val="28"/>
              </w:rPr>
              <w:instrText xml:space="preserve"> PAGEREF _Toc139930631 \h </w:instrText>
            </w:r>
            <w:r w:rsidR="00692DB2" w:rsidRPr="00692DB2">
              <w:rPr>
                <w:rFonts w:asciiTheme="majorHAnsi" w:hAnsiTheme="majorHAnsi" w:cstheme="majorHAnsi"/>
                <w:noProof/>
                <w:webHidden/>
                <w:sz w:val="28"/>
                <w:szCs w:val="28"/>
              </w:rPr>
            </w:r>
            <w:r w:rsidR="00692DB2" w:rsidRPr="00692DB2">
              <w:rPr>
                <w:rFonts w:asciiTheme="majorHAnsi" w:hAnsiTheme="majorHAnsi" w:cstheme="majorHAnsi"/>
                <w:noProof/>
                <w:webHidden/>
                <w:sz w:val="28"/>
                <w:szCs w:val="28"/>
              </w:rPr>
              <w:fldChar w:fldCharType="separate"/>
            </w:r>
            <w:r w:rsidR="00692DB2" w:rsidRPr="00692DB2">
              <w:rPr>
                <w:rFonts w:asciiTheme="majorHAnsi" w:hAnsiTheme="majorHAnsi" w:cstheme="majorHAnsi"/>
                <w:noProof/>
                <w:webHidden/>
                <w:sz w:val="28"/>
                <w:szCs w:val="28"/>
              </w:rPr>
              <w:t>2</w:t>
            </w:r>
            <w:r w:rsidR="00692DB2" w:rsidRPr="00692DB2">
              <w:rPr>
                <w:rFonts w:asciiTheme="majorHAnsi" w:hAnsiTheme="majorHAnsi" w:cstheme="majorHAnsi"/>
                <w:noProof/>
                <w:webHidden/>
                <w:sz w:val="28"/>
                <w:szCs w:val="28"/>
              </w:rPr>
              <w:fldChar w:fldCharType="end"/>
            </w:r>
          </w:hyperlink>
        </w:p>
        <w:p w14:paraId="59F2A1F6" w14:textId="30295F7B" w:rsidR="00692DB2" w:rsidRPr="00692DB2" w:rsidRDefault="00000000">
          <w:pPr>
            <w:pStyle w:val="TOC1"/>
            <w:tabs>
              <w:tab w:val="right" w:leader="dot" w:pos="9016"/>
            </w:tabs>
            <w:rPr>
              <w:rFonts w:asciiTheme="majorHAnsi" w:hAnsiTheme="majorHAnsi" w:cstheme="majorHAnsi"/>
              <w:noProof/>
              <w:kern w:val="2"/>
              <w:sz w:val="28"/>
              <w:szCs w:val="28"/>
              <w:lang w:eastAsia="en-GB"/>
              <w14:ligatures w14:val="standardContextual"/>
            </w:rPr>
          </w:pPr>
          <w:hyperlink w:anchor="_Toc139930632" w:history="1">
            <w:r w:rsidR="00692DB2" w:rsidRPr="00692DB2">
              <w:rPr>
                <w:rStyle w:val="Hyperlink"/>
                <w:rFonts w:asciiTheme="majorHAnsi" w:hAnsiTheme="majorHAnsi" w:cstheme="majorHAnsi"/>
                <w:noProof/>
                <w:sz w:val="28"/>
                <w:szCs w:val="28"/>
              </w:rPr>
              <w:t>Section 3: Procedure</w:t>
            </w:r>
            <w:r w:rsidR="00692DB2" w:rsidRPr="00692DB2">
              <w:rPr>
                <w:rFonts w:asciiTheme="majorHAnsi" w:hAnsiTheme="majorHAnsi" w:cstheme="majorHAnsi"/>
                <w:noProof/>
                <w:webHidden/>
                <w:sz w:val="28"/>
                <w:szCs w:val="28"/>
              </w:rPr>
              <w:tab/>
            </w:r>
            <w:r w:rsidR="00692DB2" w:rsidRPr="00692DB2">
              <w:rPr>
                <w:rFonts w:asciiTheme="majorHAnsi" w:hAnsiTheme="majorHAnsi" w:cstheme="majorHAnsi"/>
                <w:noProof/>
                <w:webHidden/>
                <w:sz w:val="28"/>
                <w:szCs w:val="28"/>
              </w:rPr>
              <w:fldChar w:fldCharType="begin"/>
            </w:r>
            <w:r w:rsidR="00692DB2" w:rsidRPr="00692DB2">
              <w:rPr>
                <w:rFonts w:asciiTheme="majorHAnsi" w:hAnsiTheme="majorHAnsi" w:cstheme="majorHAnsi"/>
                <w:noProof/>
                <w:webHidden/>
                <w:sz w:val="28"/>
                <w:szCs w:val="28"/>
              </w:rPr>
              <w:instrText xml:space="preserve"> PAGEREF _Toc139930632 \h </w:instrText>
            </w:r>
            <w:r w:rsidR="00692DB2" w:rsidRPr="00692DB2">
              <w:rPr>
                <w:rFonts w:asciiTheme="majorHAnsi" w:hAnsiTheme="majorHAnsi" w:cstheme="majorHAnsi"/>
                <w:noProof/>
                <w:webHidden/>
                <w:sz w:val="28"/>
                <w:szCs w:val="28"/>
              </w:rPr>
            </w:r>
            <w:r w:rsidR="00692DB2" w:rsidRPr="00692DB2">
              <w:rPr>
                <w:rFonts w:asciiTheme="majorHAnsi" w:hAnsiTheme="majorHAnsi" w:cstheme="majorHAnsi"/>
                <w:noProof/>
                <w:webHidden/>
                <w:sz w:val="28"/>
                <w:szCs w:val="28"/>
              </w:rPr>
              <w:fldChar w:fldCharType="separate"/>
            </w:r>
            <w:r w:rsidR="00692DB2" w:rsidRPr="00692DB2">
              <w:rPr>
                <w:rFonts w:asciiTheme="majorHAnsi" w:hAnsiTheme="majorHAnsi" w:cstheme="majorHAnsi"/>
                <w:noProof/>
                <w:webHidden/>
                <w:sz w:val="28"/>
                <w:szCs w:val="28"/>
              </w:rPr>
              <w:t>3</w:t>
            </w:r>
            <w:r w:rsidR="00692DB2" w:rsidRPr="00692DB2">
              <w:rPr>
                <w:rFonts w:asciiTheme="majorHAnsi" w:hAnsiTheme="majorHAnsi" w:cstheme="majorHAnsi"/>
                <w:noProof/>
                <w:webHidden/>
                <w:sz w:val="28"/>
                <w:szCs w:val="28"/>
              </w:rPr>
              <w:fldChar w:fldCharType="end"/>
            </w:r>
          </w:hyperlink>
        </w:p>
        <w:p w14:paraId="4C3C3C39" w14:textId="0E6BA443" w:rsidR="00692DB2" w:rsidRPr="00692DB2" w:rsidRDefault="00000000">
          <w:pPr>
            <w:pStyle w:val="TOC1"/>
            <w:tabs>
              <w:tab w:val="right" w:leader="dot" w:pos="9016"/>
            </w:tabs>
            <w:rPr>
              <w:rFonts w:asciiTheme="majorHAnsi" w:hAnsiTheme="majorHAnsi" w:cstheme="majorHAnsi"/>
              <w:noProof/>
              <w:kern w:val="2"/>
              <w:sz w:val="28"/>
              <w:szCs w:val="28"/>
              <w:lang w:eastAsia="en-GB"/>
              <w14:ligatures w14:val="standardContextual"/>
            </w:rPr>
          </w:pPr>
          <w:hyperlink w:anchor="_Toc139930633" w:history="1">
            <w:r w:rsidR="00692DB2" w:rsidRPr="00692DB2">
              <w:rPr>
                <w:rStyle w:val="Hyperlink"/>
                <w:rFonts w:asciiTheme="majorHAnsi" w:hAnsiTheme="majorHAnsi" w:cstheme="majorHAnsi"/>
                <w:noProof/>
                <w:sz w:val="28"/>
                <w:szCs w:val="28"/>
              </w:rPr>
              <w:t>Section 4: Data Analysis Method</w:t>
            </w:r>
            <w:r w:rsidR="00692DB2" w:rsidRPr="00692DB2">
              <w:rPr>
                <w:rFonts w:asciiTheme="majorHAnsi" w:hAnsiTheme="majorHAnsi" w:cstheme="majorHAnsi"/>
                <w:noProof/>
                <w:webHidden/>
                <w:sz w:val="28"/>
                <w:szCs w:val="28"/>
              </w:rPr>
              <w:tab/>
            </w:r>
            <w:r w:rsidR="00692DB2" w:rsidRPr="00692DB2">
              <w:rPr>
                <w:rFonts w:asciiTheme="majorHAnsi" w:hAnsiTheme="majorHAnsi" w:cstheme="majorHAnsi"/>
                <w:noProof/>
                <w:webHidden/>
                <w:sz w:val="28"/>
                <w:szCs w:val="28"/>
              </w:rPr>
              <w:fldChar w:fldCharType="begin"/>
            </w:r>
            <w:r w:rsidR="00692DB2" w:rsidRPr="00692DB2">
              <w:rPr>
                <w:rFonts w:asciiTheme="majorHAnsi" w:hAnsiTheme="majorHAnsi" w:cstheme="majorHAnsi"/>
                <w:noProof/>
                <w:webHidden/>
                <w:sz w:val="28"/>
                <w:szCs w:val="28"/>
              </w:rPr>
              <w:instrText xml:space="preserve"> PAGEREF _Toc139930633 \h </w:instrText>
            </w:r>
            <w:r w:rsidR="00692DB2" w:rsidRPr="00692DB2">
              <w:rPr>
                <w:rFonts w:asciiTheme="majorHAnsi" w:hAnsiTheme="majorHAnsi" w:cstheme="majorHAnsi"/>
                <w:noProof/>
                <w:webHidden/>
                <w:sz w:val="28"/>
                <w:szCs w:val="28"/>
              </w:rPr>
            </w:r>
            <w:r w:rsidR="00692DB2" w:rsidRPr="00692DB2">
              <w:rPr>
                <w:rFonts w:asciiTheme="majorHAnsi" w:hAnsiTheme="majorHAnsi" w:cstheme="majorHAnsi"/>
                <w:noProof/>
                <w:webHidden/>
                <w:sz w:val="28"/>
                <w:szCs w:val="28"/>
              </w:rPr>
              <w:fldChar w:fldCharType="separate"/>
            </w:r>
            <w:r w:rsidR="00692DB2" w:rsidRPr="00692DB2">
              <w:rPr>
                <w:rFonts w:asciiTheme="majorHAnsi" w:hAnsiTheme="majorHAnsi" w:cstheme="majorHAnsi"/>
                <w:noProof/>
                <w:webHidden/>
                <w:sz w:val="28"/>
                <w:szCs w:val="28"/>
              </w:rPr>
              <w:t>4</w:t>
            </w:r>
            <w:r w:rsidR="00692DB2" w:rsidRPr="00692DB2">
              <w:rPr>
                <w:rFonts w:asciiTheme="majorHAnsi" w:hAnsiTheme="majorHAnsi" w:cstheme="majorHAnsi"/>
                <w:noProof/>
                <w:webHidden/>
                <w:sz w:val="28"/>
                <w:szCs w:val="28"/>
              </w:rPr>
              <w:fldChar w:fldCharType="end"/>
            </w:r>
          </w:hyperlink>
        </w:p>
        <w:p w14:paraId="3DDF3917" w14:textId="4811EBDF" w:rsidR="00692DB2" w:rsidRPr="00692DB2" w:rsidRDefault="00000000">
          <w:pPr>
            <w:pStyle w:val="TOC1"/>
            <w:tabs>
              <w:tab w:val="right" w:leader="dot" w:pos="9016"/>
            </w:tabs>
            <w:rPr>
              <w:rFonts w:asciiTheme="majorHAnsi" w:hAnsiTheme="majorHAnsi" w:cstheme="majorHAnsi"/>
              <w:noProof/>
              <w:kern w:val="2"/>
              <w:sz w:val="28"/>
              <w:szCs w:val="28"/>
              <w:lang w:eastAsia="en-GB"/>
              <w14:ligatures w14:val="standardContextual"/>
            </w:rPr>
          </w:pPr>
          <w:hyperlink w:anchor="_Toc139930634" w:history="1">
            <w:r w:rsidR="00692DB2" w:rsidRPr="00692DB2">
              <w:rPr>
                <w:rStyle w:val="Hyperlink"/>
                <w:rFonts w:asciiTheme="majorHAnsi" w:hAnsiTheme="majorHAnsi" w:cstheme="majorHAnsi"/>
                <w:noProof/>
                <w:sz w:val="28"/>
                <w:szCs w:val="28"/>
              </w:rPr>
              <w:t>Section 5: Data Presentation and findings.</w:t>
            </w:r>
            <w:r w:rsidR="00692DB2" w:rsidRPr="00692DB2">
              <w:rPr>
                <w:rFonts w:asciiTheme="majorHAnsi" w:hAnsiTheme="majorHAnsi" w:cstheme="majorHAnsi"/>
                <w:noProof/>
                <w:webHidden/>
                <w:sz w:val="28"/>
                <w:szCs w:val="28"/>
              </w:rPr>
              <w:tab/>
            </w:r>
            <w:r w:rsidR="00692DB2" w:rsidRPr="00692DB2">
              <w:rPr>
                <w:rFonts w:asciiTheme="majorHAnsi" w:hAnsiTheme="majorHAnsi" w:cstheme="majorHAnsi"/>
                <w:noProof/>
                <w:webHidden/>
                <w:sz w:val="28"/>
                <w:szCs w:val="28"/>
              </w:rPr>
              <w:fldChar w:fldCharType="begin"/>
            </w:r>
            <w:r w:rsidR="00692DB2" w:rsidRPr="00692DB2">
              <w:rPr>
                <w:rFonts w:asciiTheme="majorHAnsi" w:hAnsiTheme="majorHAnsi" w:cstheme="majorHAnsi"/>
                <w:noProof/>
                <w:webHidden/>
                <w:sz w:val="28"/>
                <w:szCs w:val="28"/>
              </w:rPr>
              <w:instrText xml:space="preserve"> PAGEREF _Toc139930634 \h </w:instrText>
            </w:r>
            <w:r w:rsidR="00692DB2" w:rsidRPr="00692DB2">
              <w:rPr>
                <w:rFonts w:asciiTheme="majorHAnsi" w:hAnsiTheme="majorHAnsi" w:cstheme="majorHAnsi"/>
                <w:noProof/>
                <w:webHidden/>
                <w:sz w:val="28"/>
                <w:szCs w:val="28"/>
              </w:rPr>
            </w:r>
            <w:r w:rsidR="00692DB2" w:rsidRPr="00692DB2">
              <w:rPr>
                <w:rFonts w:asciiTheme="majorHAnsi" w:hAnsiTheme="majorHAnsi" w:cstheme="majorHAnsi"/>
                <w:noProof/>
                <w:webHidden/>
                <w:sz w:val="28"/>
                <w:szCs w:val="28"/>
              </w:rPr>
              <w:fldChar w:fldCharType="separate"/>
            </w:r>
            <w:r w:rsidR="00692DB2" w:rsidRPr="00692DB2">
              <w:rPr>
                <w:rFonts w:asciiTheme="majorHAnsi" w:hAnsiTheme="majorHAnsi" w:cstheme="majorHAnsi"/>
                <w:noProof/>
                <w:webHidden/>
                <w:sz w:val="28"/>
                <w:szCs w:val="28"/>
              </w:rPr>
              <w:t>5</w:t>
            </w:r>
            <w:r w:rsidR="00692DB2" w:rsidRPr="00692DB2">
              <w:rPr>
                <w:rFonts w:asciiTheme="majorHAnsi" w:hAnsiTheme="majorHAnsi" w:cstheme="majorHAnsi"/>
                <w:noProof/>
                <w:webHidden/>
                <w:sz w:val="28"/>
                <w:szCs w:val="28"/>
              </w:rPr>
              <w:fldChar w:fldCharType="end"/>
            </w:r>
          </w:hyperlink>
        </w:p>
        <w:p w14:paraId="379DEDCA" w14:textId="3D45745E" w:rsidR="00692DB2" w:rsidRPr="00692DB2" w:rsidRDefault="00000000">
          <w:pPr>
            <w:pStyle w:val="TOC1"/>
            <w:tabs>
              <w:tab w:val="right" w:leader="dot" w:pos="9016"/>
            </w:tabs>
            <w:rPr>
              <w:rFonts w:asciiTheme="majorHAnsi" w:hAnsiTheme="majorHAnsi" w:cstheme="majorHAnsi"/>
              <w:noProof/>
              <w:kern w:val="2"/>
              <w:sz w:val="28"/>
              <w:szCs w:val="28"/>
              <w:lang w:eastAsia="en-GB"/>
              <w14:ligatures w14:val="standardContextual"/>
            </w:rPr>
          </w:pPr>
          <w:hyperlink w:anchor="_Toc139930635" w:history="1">
            <w:r w:rsidR="00692DB2" w:rsidRPr="00692DB2">
              <w:rPr>
                <w:rStyle w:val="Hyperlink"/>
                <w:rFonts w:asciiTheme="majorHAnsi" w:hAnsiTheme="majorHAnsi" w:cstheme="majorHAnsi"/>
                <w:noProof/>
                <w:sz w:val="28"/>
                <w:szCs w:val="28"/>
              </w:rPr>
              <w:t>Section 6: Conclusion/reflection</w:t>
            </w:r>
            <w:r w:rsidR="00692DB2" w:rsidRPr="00692DB2">
              <w:rPr>
                <w:rFonts w:asciiTheme="majorHAnsi" w:hAnsiTheme="majorHAnsi" w:cstheme="majorHAnsi"/>
                <w:noProof/>
                <w:webHidden/>
                <w:sz w:val="28"/>
                <w:szCs w:val="28"/>
              </w:rPr>
              <w:tab/>
            </w:r>
            <w:r w:rsidR="00692DB2" w:rsidRPr="00692DB2">
              <w:rPr>
                <w:rFonts w:asciiTheme="majorHAnsi" w:hAnsiTheme="majorHAnsi" w:cstheme="majorHAnsi"/>
                <w:noProof/>
                <w:webHidden/>
                <w:sz w:val="28"/>
                <w:szCs w:val="28"/>
              </w:rPr>
              <w:fldChar w:fldCharType="begin"/>
            </w:r>
            <w:r w:rsidR="00692DB2" w:rsidRPr="00692DB2">
              <w:rPr>
                <w:rFonts w:asciiTheme="majorHAnsi" w:hAnsiTheme="majorHAnsi" w:cstheme="majorHAnsi"/>
                <w:noProof/>
                <w:webHidden/>
                <w:sz w:val="28"/>
                <w:szCs w:val="28"/>
              </w:rPr>
              <w:instrText xml:space="preserve"> PAGEREF _Toc139930635 \h </w:instrText>
            </w:r>
            <w:r w:rsidR="00692DB2" w:rsidRPr="00692DB2">
              <w:rPr>
                <w:rFonts w:asciiTheme="majorHAnsi" w:hAnsiTheme="majorHAnsi" w:cstheme="majorHAnsi"/>
                <w:noProof/>
                <w:webHidden/>
                <w:sz w:val="28"/>
                <w:szCs w:val="28"/>
              </w:rPr>
            </w:r>
            <w:r w:rsidR="00692DB2" w:rsidRPr="00692DB2">
              <w:rPr>
                <w:rFonts w:asciiTheme="majorHAnsi" w:hAnsiTheme="majorHAnsi" w:cstheme="majorHAnsi"/>
                <w:noProof/>
                <w:webHidden/>
                <w:sz w:val="28"/>
                <w:szCs w:val="28"/>
              </w:rPr>
              <w:fldChar w:fldCharType="separate"/>
            </w:r>
            <w:r w:rsidR="00692DB2" w:rsidRPr="00692DB2">
              <w:rPr>
                <w:rFonts w:asciiTheme="majorHAnsi" w:hAnsiTheme="majorHAnsi" w:cstheme="majorHAnsi"/>
                <w:noProof/>
                <w:webHidden/>
                <w:sz w:val="28"/>
                <w:szCs w:val="28"/>
              </w:rPr>
              <w:t>8</w:t>
            </w:r>
            <w:r w:rsidR="00692DB2" w:rsidRPr="00692DB2">
              <w:rPr>
                <w:rFonts w:asciiTheme="majorHAnsi" w:hAnsiTheme="majorHAnsi" w:cstheme="majorHAnsi"/>
                <w:noProof/>
                <w:webHidden/>
                <w:sz w:val="28"/>
                <w:szCs w:val="28"/>
              </w:rPr>
              <w:fldChar w:fldCharType="end"/>
            </w:r>
          </w:hyperlink>
        </w:p>
        <w:p w14:paraId="40B82E55" w14:textId="57CD5FF4" w:rsidR="00692DB2" w:rsidRPr="00692DB2" w:rsidRDefault="00000000">
          <w:pPr>
            <w:pStyle w:val="TOC1"/>
            <w:tabs>
              <w:tab w:val="right" w:leader="dot" w:pos="9016"/>
            </w:tabs>
            <w:rPr>
              <w:rFonts w:asciiTheme="majorHAnsi" w:hAnsiTheme="majorHAnsi" w:cstheme="majorHAnsi"/>
              <w:noProof/>
              <w:kern w:val="2"/>
              <w:sz w:val="28"/>
              <w:szCs w:val="28"/>
              <w:lang w:eastAsia="en-GB"/>
              <w14:ligatures w14:val="standardContextual"/>
            </w:rPr>
          </w:pPr>
          <w:hyperlink w:anchor="_Toc139930636" w:history="1">
            <w:r w:rsidR="00692DB2" w:rsidRPr="00692DB2">
              <w:rPr>
                <w:rStyle w:val="Hyperlink"/>
                <w:rFonts w:asciiTheme="majorHAnsi" w:hAnsiTheme="majorHAnsi" w:cstheme="majorHAnsi"/>
                <w:noProof/>
                <w:sz w:val="28"/>
                <w:szCs w:val="28"/>
              </w:rPr>
              <w:t>Reference</w:t>
            </w:r>
            <w:r w:rsidR="00692DB2" w:rsidRPr="00692DB2">
              <w:rPr>
                <w:rFonts w:asciiTheme="majorHAnsi" w:hAnsiTheme="majorHAnsi" w:cstheme="majorHAnsi"/>
                <w:noProof/>
                <w:webHidden/>
                <w:sz w:val="28"/>
                <w:szCs w:val="28"/>
              </w:rPr>
              <w:tab/>
            </w:r>
            <w:r w:rsidR="00692DB2" w:rsidRPr="00692DB2">
              <w:rPr>
                <w:rFonts w:asciiTheme="majorHAnsi" w:hAnsiTheme="majorHAnsi" w:cstheme="majorHAnsi"/>
                <w:noProof/>
                <w:webHidden/>
                <w:sz w:val="28"/>
                <w:szCs w:val="28"/>
              </w:rPr>
              <w:fldChar w:fldCharType="begin"/>
            </w:r>
            <w:r w:rsidR="00692DB2" w:rsidRPr="00692DB2">
              <w:rPr>
                <w:rFonts w:asciiTheme="majorHAnsi" w:hAnsiTheme="majorHAnsi" w:cstheme="majorHAnsi"/>
                <w:noProof/>
                <w:webHidden/>
                <w:sz w:val="28"/>
                <w:szCs w:val="28"/>
              </w:rPr>
              <w:instrText xml:space="preserve"> PAGEREF _Toc139930636 \h </w:instrText>
            </w:r>
            <w:r w:rsidR="00692DB2" w:rsidRPr="00692DB2">
              <w:rPr>
                <w:rFonts w:asciiTheme="majorHAnsi" w:hAnsiTheme="majorHAnsi" w:cstheme="majorHAnsi"/>
                <w:noProof/>
                <w:webHidden/>
                <w:sz w:val="28"/>
                <w:szCs w:val="28"/>
              </w:rPr>
            </w:r>
            <w:r w:rsidR="00692DB2" w:rsidRPr="00692DB2">
              <w:rPr>
                <w:rFonts w:asciiTheme="majorHAnsi" w:hAnsiTheme="majorHAnsi" w:cstheme="majorHAnsi"/>
                <w:noProof/>
                <w:webHidden/>
                <w:sz w:val="28"/>
                <w:szCs w:val="28"/>
              </w:rPr>
              <w:fldChar w:fldCharType="separate"/>
            </w:r>
            <w:r w:rsidR="00692DB2" w:rsidRPr="00692DB2">
              <w:rPr>
                <w:rFonts w:asciiTheme="majorHAnsi" w:hAnsiTheme="majorHAnsi" w:cstheme="majorHAnsi"/>
                <w:noProof/>
                <w:webHidden/>
                <w:sz w:val="28"/>
                <w:szCs w:val="28"/>
              </w:rPr>
              <w:t>9</w:t>
            </w:r>
            <w:r w:rsidR="00692DB2" w:rsidRPr="00692DB2">
              <w:rPr>
                <w:rFonts w:asciiTheme="majorHAnsi" w:hAnsiTheme="majorHAnsi" w:cstheme="majorHAnsi"/>
                <w:noProof/>
                <w:webHidden/>
                <w:sz w:val="28"/>
                <w:szCs w:val="28"/>
              </w:rPr>
              <w:fldChar w:fldCharType="end"/>
            </w:r>
          </w:hyperlink>
        </w:p>
        <w:p w14:paraId="572B7B36" w14:textId="74D64572" w:rsidR="00A937C1" w:rsidRDefault="00A937C1">
          <w:r w:rsidRPr="00692DB2">
            <w:rPr>
              <w:rFonts w:asciiTheme="majorHAnsi" w:hAnsiTheme="majorHAnsi" w:cstheme="majorHAnsi"/>
              <w:b/>
              <w:bCs/>
              <w:noProof/>
              <w:sz w:val="28"/>
              <w:szCs w:val="28"/>
            </w:rPr>
            <w:fldChar w:fldCharType="end"/>
          </w:r>
        </w:p>
      </w:sdtContent>
    </w:sdt>
    <w:p w14:paraId="22701CA6" w14:textId="643E5C4A" w:rsidR="00297E5F" w:rsidRPr="00912D23" w:rsidRDefault="00000000">
      <w:pPr>
        <w:rPr>
          <w:rFonts w:asciiTheme="majorHAnsi" w:hAnsiTheme="majorHAnsi" w:cstheme="majorHAnsi"/>
          <w:sz w:val="28"/>
          <w:szCs w:val="28"/>
        </w:rPr>
      </w:pPr>
    </w:p>
    <w:p w14:paraId="67432BFB" w14:textId="6F8CE044" w:rsidR="00A809FA" w:rsidRPr="00912D23" w:rsidRDefault="00A809FA">
      <w:pPr>
        <w:rPr>
          <w:rFonts w:asciiTheme="majorHAnsi" w:hAnsiTheme="majorHAnsi" w:cstheme="majorHAnsi"/>
          <w:sz w:val="28"/>
          <w:szCs w:val="28"/>
        </w:rPr>
      </w:pPr>
    </w:p>
    <w:p w14:paraId="0A848B37" w14:textId="1D818D91" w:rsidR="00A809FA" w:rsidRPr="00912D23" w:rsidRDefault="00A809FA">
      <w:pPr>
        <w:rPr>
          <w:rFonts w:asciiTheme="majorHAnsi" w:hAnsiTheme="majorHAnsi" w:cstheme="majorHAnsi"/>
          <w:sz w:val="28"/>
          <w:szCs w:val="28"/>
        </w:rPr>
      </w:pPr>
      <w:r w:rsidRPr="00912D23">
        <w:rPr>
          <w:rFonts w:asciiTheme="majorHAnsi" w:hAnsiTheme="majorHAnsi" w:cstheme="majorHAnsi"/>
          <w:sz w:val="28"/>
          <w:szCs w:val="28"/>
        </w:rPr>
        <w:br w:type="page"/>
      </w:r>
    </w:p>
    <w:p w14:paraId="3D292C14" w14:textId="4F0622EE" w:rsidR="00A809FA" w:rsidRDefault="004E459D" w:rsidP="00E20169">
      <w:pPr>
        <w:pStyle w:val="Heading1"/>
      </w:pPr>
      <w:bookmarkStart w:id="0" w:name="_Toc139930630"/>
      <w:r>
        <w:lastRenderedPageBreak/>
        <w:t>Section 1</w:t>
      </w:r>
      <w:r w:rsidR="00E20169">
        <w:t xml:space="preserve">: </w:t>
      </w:r>
      <w:r w:rsidR="00A809FA" w:rsidRPr="00912D23">
        <w:t>Introduction</w:t>
      </w:r>
      <w:bookmarkEnd w:id="0"/>
    </w:p>
    <w:p w14:paraId="686C5898" w14:textId="77777777" w:rsidR="00787358" w:rsidRPr="00787358" w:rsidRDefault="00787358" w:rsidP="00787358"/>
    <w:p w14:paraId="1AF725A8" w14:textId="51F867BE" w:rsidR="00D40963" w:rsidRDefault="00D40963">
      <w:pPr>
        <w:rPr>
          <w:rFonts w:asciiTheme="majorHAnsi" w:hAnsiTheme="majorHAnsi" w:cstheme="majorHAnsi"/>
          <w:sz w:val="28"/>
          <w:szCs w:val="28"/>
        </w:rPr>
      </w:pPr>
      <w:r w:rsidRPr="00912D23">
        <w:rPr>
          <w:rFonts w:asciiTheme="majorHAnsi" w:hAnsiTheme="majorHAnsi" w:cstheme="majorHAnsi"/>
          <w:sz w:val="28"/>
          <w:szCs w:val="28"/>
        </w:rPr>
        <w:t xml:space="preserve">The purpose of this qualitative study is to learn about the participants' experiences with training in the workplace or at a training facility. This covers the phenomenon of “What do you think about the internal training within the company, and should sustainable factors be taken into account when choosing a place for training?”  Face-to-face structured interviews with three individuals were used to obtain data. The volunteers I chose were known to me and were carefully chosen because of the nature of the topic. I addressed this topic since the organisation for which I work does not operate in a sustainable manner. </w:t>
      </w:r>
      <w:r w:rsidR="00371375" w:rsidRPr="00912D23">
        <w:rPr>
          <w:rFonts w:asciiTheme="majorHAnsi" w:hAnsiTheme="majorHAnsi" w:cstheme="majorHAnsi"/>
          <w:sz w:val="28"/>
          <w:szCs w:val="28"/>
        </w:rPr>
        <w:t xml:space="preserve"> </w:t>
      </w:r>
      <w:r w:rsidR="00615C63" w:rsidRPr="00912D23">
        <w:rPr>
          <w:rFonts w:asciiTheme="majorHAnsi" w:hAnsiTheme="majorHAnsi" w:cstheme="majorHAnsi"/>
          <w:sz w:val="28"/>
          <w:szCs w:val="28"/>
        </w:rPr>
        <w:t xml:space="preserve">My perspective on sustainability has been altered </w:t>
      </w:r>
      <w:proofErr w:type="gramStart"/>
      <w:r w:rsidR="00615C63" w:rsidRPr="00912D23">
        <w:rPr>
          <w:rFonts w:asciiTheme="majorHAnsi" w:hAnsiTheme="majorHAnsi" w:cstheme="majorHAnsi"/>
          <w:sz w:val="28"/>
          <w:szCs w:val="28"/>
        </w:rPr>
        <w:t>as a result of</w:t>
      </w:r>
      <w:proofErr w:type="gramEnd"/>
      <w:r w:rsidR="00615C63" w:rsidRPr="00912D23">
        <w:rPr>
          <w:rFonts w:asciiTheme="majorHAnsi" w:hAnsiTheme="majorHAnsi" w:cstheme="majorHAnsi"/>
          <w:sz w:val="28"/>
          <w:szCs w:val="28"/>
        </w:rPr>
        <w:t xml:space="preserve"> this issue and my student positionality. The topic of sustainability has come up frequently throughout my study, and because of the effects it has on global economies, I now consider it to be a crucial one. </w:t>
      </w:r>
      <w:r w:rsidR="00334A4F" w:rsidRPr="00912D23">
        <w:rPr>
          <w:rFonts w:asciiTheme="majorHAnsi" w:hAnsiTheme="majorHAnsi" w:cstheme="majorHAnsi"/>
          <w:sz w:val="28"/>
          <w:szCs w:val="28"/>
        </w:rPr>
        <w:t xml:space="preserve">Since sustainability is the way of the future, I was interested in hearing other </w:t>
      </w:r>
      <w:r w:rsidR="0051217D" w:rsidRPr="00912D23">
        <w:rPr>
          <w:rFonts w:asciiTheme="majorHAnsi" w:hAnsiTheme="majorHAnsi" w:cstheme="majorHAnsi"/>
          <w:sz w:val="28"/>
          <w:szCs w:val="28"/>
        </w:rPr>
        <w:t>individual’s</w:t>
      </w:r>
      <w:r w:rsidR="00334A4F" w:rsidRPr="00912D23">
        <w:rPr>
          <w:rFonts w:asciiTheme="majorHAnsi" w:hAnsiTheme="majorHAnsi" w:cstheme="majorHAnsi"/>
          <w:sz w:val="28"/>
          <w:szCs w:val="28"/>
        </w:rPr>
        <w:t xml:space="preserve"> opinions and experiences with training journeys to other locations.</w:t>
      </w:r>
      <w:r w:rsidR="0035597D" w:rsidRPr="00912D23">
        <w:rPr>
          <w:rFonts w:asciiTheme="majorHAnsi" w:hAnsiTheme="majorHAnsi" w:cstheme="majorHAnsi"/>
          <w:sz w:val="28"/>
          <w:szCs w:val="28"/>
        </w:rPr>
        <w:t xml:space="preserve"> </w:t>
      </w:r>
      <w:r w:rsidR="0068698F" w:rsidRPr="00244BBD">
        <w:rPr>
          <w:rFonts w:asciiTheme="majorHAnsi" w:hAnsiTheme="majorHAnsi" w:cstheme="majorHAnsi"/>
          <w:noProof/>
          <w:sz w:val="28"/>
          <w:szCs w:val="28"/>
        </w:rPr>
        <w:t xml:space="preserve">An Australian Government Initiative, </w:t>
      </w:r>
      <w:r w:rsidR="00A81F5D">
        <w:rPr>
          <w:rFonts w:asciiTheme="majorHAnsi" w:hAnsiTheme="majorHAnsi" w:cstheme="majorHAnsi"/>
          <w:noProof/>
          <w:sz w:val="28"/>
          <w:szCs w:val="28"/>
        </w:rPr>
        <w:t>(</w:t>
      </w:r>
      <w:r w:rsidR="0068698F" w:rsidRPr="00244BBD">
        <w:rPr>
          <w:rFonts w:asciiTheme="majorHAnsi" w:hAnsiTheme="majorHAnsi" w:cstheme="majorHAnsi"/>
          <w:noProof/>
          <w:sz w:val="28"/>
          <w:szCs w:val="28"/>
        </w:rPr>
        <w:t>2023</w:t>
      </w:r>
      <w:r w:rsidR="00A81F5D">
        <w:rPr>
          <w:rFonts w:asciiTheme="majorHAnsi" w:hAnsiTheme="majorHAnsi" w:cstheme="majorHAnsi"/>
          <w:noProof/>
          <w:sz w:val="28"/>
          <w:szCs w:val="28"/>
        </w:rPr>
        <w:t xml:space="preserve">) </w:t>
      </w:r>
      <w:r w:rsidR="009430B3">
        <w:rPr>
          <w:rFonts w:asciiTheme="majorHAnsi" w:hAnsiTheme="majorHAnsi" w:cstheme="majorHAnsi"/>
          <w:sz w:val="28"/>
          <w:szCs w:val="28"/>
        </w:rPr>
        <w:t>mentions</w:t>
      </w:r>
      <w:r w:rsidR="007541CC">
        <w:rPr>
          <w:rFonts w:asciiTheme="majorHAnsi" w:hAnsiTheme="majorHAnsi" w:cstheme="majorHAnsi"/>
          <w:sz w:val="28"/>
          <w:szCs w:val="28"/>
        </w:rPr>
        <w:t>,</w:t>
      </w:r>
      <w:r w:rsidR="009430B3">
        <w:rPr>
          <w:rFonts w:asciiTheme="majorHAnsi" w:hAnsiTheme="majorHAnsi" w:cstheme="majorHAnsi"/>
          <w:sz w:val="28"/>
          <w:szCs w:val="28"/>
        </w:rPr>
        <w:t xml:space="preserve"> </w:t>
      </w:r>
      <w:proofErr w:type="gramStart"/>
      <w:r w:rsidR="00221B05" w:rsidRPr="00221B05">
        <w:rPr>
          <w:rFonts w:asciiTheme="majorHAnsi" w:hAnsiTheme="majorHAnsi" w:cstheme="majorHAnsi"/>
          <w:sz w:val="28"/>
          <w:szCs w:val="28"/>
        </w:rPr>
        <w:t>The</w:t>
      </w:r>
      <w:proofErr w:type="gramEnd"/>
      <w:r w:rsidR="00221B05" w:rsidRPr="00221B05">
        <w:rPr>
          <w:rFonts w:asciiTheme="majorHAnsi" w:hAnsiTheme="majorHAnsi" w:cstheme="majorHAnsi"/>
          <w:sz w:val="28"/>
          <w:szCs w:val="28"/>
        </w:rPr>
        <w:t xml:space="preserve"> "greenhouse effect" and climate change are brought on by greenhouse gas emissions like carbon dioxide (CO2). These emissions trap solar heat in the earth's atmosphere. </w:t>
      </w:r>
      <w:r w:rsidR="00846302" w:rsidRPr="00221B05">
        <w:rPr>
          <w:rFonts w:asciiTheme="majorHAnsi" w:hAnsiTheme="majorHAnsi" w:cstheme="majorHAnsi"/>
          <w:sz w:val="28"/>
          <w:szCs w:val="28"/>
        </w:rPr>
        <w:t>CO2 is the most significant greenhouse gas emitted by transportation.</w:t>
      </w:r>
      <w:r w:rsidR="00A157D7">
        <w:rPr>
          <w:rFonts w:asciiTheme="majorHAnsi" w:hAnsiTheme="majorHAnsi" w:cstheme="majorHAnsi"/>
          <w:sz w:val="28"/>
          <w:szCs w:val="28"/>
        </w:rPr>
        <w:t xml:space="preserve"> </w:t>
      </w:r>
    </w:p>
    <w:p w14:paraId="196D4F7B" w14:textId="77777777" w:rsidR="0068698F" w:rsidRPr="00912D23" w:rsidRDefault="0068698F">
      <w:pPr>
        <w:rPr>
          <w:rFonts w:asciiTheme="majorHAnsi" w:hAnsiTheme="majorHAnsi" w:cstheme="majorHAnsi"/>
          <w:sz w:val="28"/>
          <w:szCs w:val="28"/>
        </w:rPr>
      </w:pPr>
    </w:p>
    <w:p w14:paraId="1994F1BE" w14:textId="093C4B2F" w:rsidR="00D40963" w:rsidRDefault="00D76AD6" w:rsidP="00D76AD6">
      <w:pPr>
        <w:pStyle w:val="Heading1"/>
      </w:pPr>
      <w:bookmarkStart w:id="1" w:name="_Toc139930631"/>
      <w:r>
        <w:t>Section 2: Literature Research</w:t>
      </w:r>
      <w:bookmarkEnd w:id="1"/>
    </w:p>
    <w:p w14:paraId="3DA5A3F1" w14:textId="77777777" w:rsidR="004567DE" w:rsidRDefault="004567DE" w:rsidP="004567DE"/>
    <w:p w14:paraId="0C2798B2" w14:textId="1A6C3AC7" w:rsidR="004567DE" w:rsidRDefault="00F61D02" w:rsidP="004567DE">
      <w:pPr>
        <w:rPr>
          <w:rFonts w:asciiTheme="majorHAnsi" w:hAnsiTheme="majorHAnsi" w:cstheme="majorHAnsi"/>
          <w:color w:val="000000" w:themeColor="text1"/>
          <w:sz w:val="28"/>
          <w:szCs w:val="28"/>
        </w:rPr>
      </w:pPr>
      <w:r w:rsidRPr="00F61D02">
        <w:rPr>
          <w:rFonts w:asciiTheme="majorHAnsi" w:hAnsiTheme="majorHAnsi" w:cstheme="majorHAnsi"/>
          <w:color w:val="000000" w:themeColor="text1"/>
          <w:sz w:val="28"/>
          <w:szCs w:val="28"/>
        </w:rPr>
        <w:t xml:space="preserve">For this study, a qualitative technique was chosen since it is crucial to learn the participants' opinions about the training facilities and the sustainable variables that need to be </w:t>
      </w:r>
      <w:proofErr w:type="gramStart"/>
      <w:r w:rsidRPr="00F61D02">
        <w:rPr>
          <w:rFonts w:asciiTheme="majorHAnsi" w:hAnsiTheme="majorHAnsi" w:cstheme="majorHAnsi"/>
          <w:color w:val="000000" w:themeColor="text1"/>
          <w:sz w:val="28"/>
          <w:szCs w:val="28"/>
        </w:rPr>
        <w:t>taken into account</w:t>
      </w:r>
      <w:proofErr w:type="gramEnd"/>
      <w:r w:rsidRPr="00F61D02">
        <w:rPr>
          <w:rFonts w:asciiTheme="majorHAnsi" w:hAnsiTheme="majorHAnsi" w:cstheme="majorHAnsi"/>
          <w:color w:val="000000" w:themeColor="text1"/>
          <w:sz w:val="28"/>
          <w:szCs w:val="28"/>
        </w:rPr>
        <w:t xml:space="preserve">. </w:t>
      </w:r>
      <w:r w:rsidR="00A81F5D" w:rsidRPr="00437039">
        <w:rPr>
          <w:rFonts w:asciiTheme="majorHAnsi" w:hAnsiTheme="majorHAnsi" w:cstheme="majorHAnsi"/>
          <w:noProof/>
          <w:color w:val="000000" w:themeColor="text1"/>
          <w:sz w:val="28"/>
          <w:szCs w:val="28"/>
        </w:rPr>
        <w:t xml:space="preserve">Bhandari, </w:t>
      </w:r>
      <w:r w:rsidR="00A81F5D">
        <w:rPr>
          <w:rFonts w:asciiTheme="majorHAnsi" w:hAnsiTheme="majorHAnsi" w:cstheme="majorHAnsi"/>
          <w:noProof/>
          <w:color w:val="000000" w:themeColor="text1"/>
          <w:sz w:val="28"/>
          <w:szCs w:val="28"/>
        </w:rPr>
        <w:t>(</w:t>
      </w:r>
      <w:r w:rsidR="00A81F5D" w:rsidRPr="00437039">
        <w:rPr>
          <w:rFonts w:asciiTheme="majorHAnsi" w:hAnsiTheme="majorHAnsi" w:cstheme="majorHAnsi"/>
          <w:noProof/>
          <w:color w:val="000000" w:themeColor="text1"/>
          <w:sz w:val="28"/>
          <w:szCs w:val="28"/>
        </w:rPr>
        <w:t>2023)</w:t>
      </w:r>
      <w:r w:rsidR="00F01DD9">
        <w:rPr>
          <w:rFonts w:asciiTheme="majorHAnsi" w:hAnsiTheme="majorHAnsi" w:cstheme="majorHAnsi"/>
          <w:color w:val="000000" w:themeColor="text1"/>
          <w:sz w:val="28"/>
          <w:szCs w:val="28"/>
        </w:rPr>
        <w:t xml:space="preserve"> stated </w:t>
      </w:r>
      <w:proofErr w:type="gramStart"/>
      <w:r w:rsidR="00E81B36" w:rsidRPr="00E81B36">
        <w:rPr>
          <w:rFonts w:asciiTheme="majorHAnsi" w:hAnsiTheme="majorHAnsi" w:cstheme="majorHAnsi"/>
          <w:color w:val="000000" w:themeColor="text1"/>
          <w:sz w:val="28"/>
          <w:szCs w:val="28"/>
        </w:rPr>
        <w:t>To</w:t>
      </w:r>
      <w:proofErr w:type="gramEnd"/>
      <w:r w:rsidR="00E81B36" w:rsidRPr="00E81B36">
        <w:rPr>
          <w:rFonts w:asciiTheme="majorHAnsi" w:hAnsiTheme="majorHAnsi" w:cstheme="majorHAnsi"/>
          <w:color w:val="000000" w:themeColor="text1"/>
          <w:sz w:val="28"/>
          <w:szCs w:val="28"/>
        </w:rPr>
        <w:t xml:space="preserve"> better comprehend ideas, opinions, or experiences, qualitative research entails gathering and interpreting non-numerical data such as text, video, or audio. In the social and humanities fields, qualitative research is frequently employed. Qualitative study is done to comprehend how individuals see their surroundings. Grounded theory, ethnography, action research, phenomenological research, and narrative research are examples of common methodologies.</w:t>
      </w:r>
    </w:p>
    <w:p w14:paraId="4DC58092" w14:textId="74A2051B" w:rsidR="00AB2265" w:rsidRDefault="00EA2A7C" w:rsidP="004567DE">
      <w:pPr>
        <w:rPr>
          <w:rFonts w:asciiTheme="majorHAnsi" w:hAnsiTheme="majorHAnsi" w:cstheme="majorHAnsi"/>
          <w:color w:val="000000" w:themeColor="text1"/>
          <w:sz w:val="28"/>
          <w:szCs w:val="28"/>
        </w:rPr>
      </w:pPr>
      <w:r>
        <w:rPr>
          <w:rFonts w:asciiTheme="majorHAnsi" w:hAnsiTheme="majorHAnsi" w:cstheme="majorHAnsi"/>
          <w:color w:val="000000" w:themeColor="text1"/>
          <w:sz w:val="28"/>
          <w:szCs w:val="28"/>
        </w:rPr>
        <w:t xml:space="preserve">A </w:t>
      </w:r>
      <w:r w:rsidR="005501E1">
        <w:rPr>
          <w:rFonts w:asciiTheme="majorHAnsi" w:hAnsiTheme="majorHAnsi" w:cstheme="majorHAnsi"/>
          <w:color w:val="000000" w:themeColor="text1"/>
          <w:sz w:val="28"/>
          <w:szCs w:val="28"/>
        </w:rPr>
        <w:t>‘</w:t>
      </w:r>
      <w:r w:rsidRPr="00E81B36">
        <w:rPr>
          <w:rFonts w:asciiTheme="majorHAnsi" w:hAnsiTheme="majorHAnsi" w:cstheme="majorHAnsi"/>
          <w:color w:val="000000" w:themeColor="text1"/>
          <w:sz w:val="28"/>
          <w:szCs w:val="28"/>
        </w:rPr>
        <w:t>phenomenological</w:t>
      </w:r>
      <w:r w:rsidR="00272F0B">
        <w:rPr>
          <w:rFonts w:asciiTheme="majorHAnsi" w:hAnsiTheme="majorHAnsi" w:cstheme="majorHAnsi"/>
          <w:color w:val="000000" w:themeColor="text1"/>
          <w:sz w:val="28"/>
          <w:szCs w:val="28"/>
        </w:rPr>
        <w:t xml:space="preserve"> method</w:t>
      </w:r>
      <w:r w:rsidR="0042078D">
        <w:rPr>
          <w:rFonts w:asciiTheme="majorHAnsi" w:hAnsiTheme="majorHAnsi" w:cstheme="majorHAnsi"/>
          <w:color w:val="000000" w:themeColor="text1"/>
          <w:sz w:val="28"/>
          <w:szCs w:val="28"/>
        </w:rPr>
        <w:t>’</w:t>
      </w:r>
      <w:r w:rsidR="00272F0B">
        <w:rPr>
          <w:rFonts w:asciiTheme="majorHAnsi" w:hAnsiTheme="majorHAnsi" w:cstheme="majorHAnsi"/>
          <w:color w:val="000000" w:themeColor="text1"/>
          <w:sz w:val="28"/>
          <w:szCs w:val="28"/>
        </w:rPr>
        <w:t xml:space="preserve"> </w:t>
      </w:r>
      <w:r w:rsidR="001E40D9">
        <w:rPr>
          <w:rFonts w:asciiTheme="majorHAnsi" w:hAnsiTheme="majorHAnsi" w:cstheme="majorHAnsi"/>
          <w:color w:val="000000" w:themeColor="text1"/>
          <w:sz w:val="28"/>
          <w:szCs w:val="28"/>
        </w:rPr>
        <w:t>will be used as the primary</w:t>
      </w:r>
      <w:r w:rsidR="0014221E">
        <w:rPr>
          <w:rFonts w:asciiTheme="majorHAnsi" w:hAnsiTheme="majorHAnsi" w:cstheme="majorHAnsi"/>
          <w:color w:val="000000" w:themeColor="text1"/>
          <w:sz w:val="28"/>
          <w:szCs w:val="28"/>
        </w:rPr>
        <w:t xml:space="preserve"> research.</w:t>
      </w:r>
      <w:r w:rsidR="00774760">
        <w:rPr>
          <w:rFonts w:asciiTheme="majorHAnsi" w:hAnsiTheme="majorHAnsi" w:cstheme="majorHAnsi"/>
          <w:color w:val="000000" w:themeColor="text1"/>
          <w:sz w:val="28"/>
          <w:szCs w:val="28"/>
        </w:rPr>
        <w:t xml:space="preserve"> According to </w:t>
      </w:r>
      <w:r w:rsidR="00D07E4E" w:rsidRPr="00F724C1">
        <w:rPr>
          <w:rFonts w:asciiTheme="majorHAnsi" w:hAnsiTheme="majorHAnsi" w:cstheme="majorHAnsi"/>
          <w:noProof/>
          <w:color w:val="000000" w:themeColor="text1"/>
          <w:sz w:val="28"/>
          <w:szCs w:val="28"/>
        </w:rPr>
        <w:t>Delve</w:t>
      </w:r>
      <w:r w:rsidR="0044414B">
        <w:rPr>
          <w:rFonts w:asciiTheme="majorHAnsi" w:hAnsiTheme="majorHAnsi" w:cstheme="majorHAnsi"/>
          <w:noProof/>
          <w:color w:val="000000" w:themeColor="text1"/>
          <w:sz w:val="28"/>
          <w:szCs w:val="28"/>
        </w:rPr>
        <w:t xml:space="preserve"> (n.d)</w:t>
      </w:r>
      <w:r w:rsidR="00D07E4E">
        <w:rPr>
          <w:rFonts w:asciiTheme="majorHAnsi" w:hAnsiTheme="majorHAnsi" w:cstheme="majorHAnsi"/>
          <w:noProof/>
          <w:color w:val="000000" w:themeColor="text1"/>
          <w:sz w:val="28"/>
          <w:szCs w:val="28"/>
        </w:rPr>
        <w:t>,</w:t>
      </w:r>
      <w:r w:rsidR="0014221E">
        <w:rPr>
          <w:rFonts w:asciiTheme="majorHAnsi" w:hAnsiTheme="majorHAnsi" w:cstheme="majorHAnsi"/>
          <w:color w:val="000000" w:themeColor="text1"/>
          <w:sz w:val="28"/>
          <w:szCs w:val="28"/>
        </w:rPr>
        <w:t xml:space="preserve"> </w:t>
      </w:r>
      <w:r w:rsidR="00774760" w:rsidRPr="00774760">
        <w:rPr>
          <w:rFonts w:asciiTheme="majorHAnsi" w:hAnsiTheme="majorHAnsi" w:cstheme="majorHAnsi"/>
          <w:color w:val="000000" w:themeColor="text1"/>
          <w:sz w:val="28"/>
          <w:szCs w:val="28"/>
        </w:rPr>
        <w:t xml:space="preserve">The goal of the qualitative research approach known as </w:t>
      </w:r>
      <w:r w:rsidR="00774760" w:rsidRPr="00774760">
        <w:rPr>
          <w:rFonts w:asciiTheme="majorHAnsi" w:hAnsiTheme="majorHAnsi" w:cstheme="majorHAnsi"/>
          <w:color w:val="000000" w:themeColor="text1"/>
          <w:sz w:val="28"/>
          <w:szCs w:val="28"/>
        </w:rPr>
        <w:lastRenderedPageBreak/>
        <w:t>"phenomenological research" is to understand and define a phenomenon's core components.</w:t>
      </w:r>
      <w:r w:rsidR="00D07E4E">
        <w:rPr>
          <w:rFonts w:asciiTheme="majorHAnsi" w:hAnsiTheme="majorHAnsi" w:cstheme="majorHAnsi"/>
          <w:color w:val="000000" w:themeColor="text1"/>
          <w:sz w:val="28"/>
          <w:szCs w:val="28"/>
        </w:rPr>
        <w:t xml:space="preserve"> </w:t>
      </w:r>
      <w:r w:rsidR="00774760" w:rsidRPr="00774760">
        <w:rPr>
          <w:rFonts w:asciiTheme="majorHAnsi" w:hAnsiTheme="majorHAnsi" w:cstheme="majorHAnsi"/>
          <w:color w:val="000000" w:themeColor="text1"/>
          <w:sz w:val="28"/>
          <w:szCs w:val="28"/>
        </w:rPr>
        <w:t xml:space="preserve">Investigating actual events helps phenomenologists understand how individuals interpret them. Phenomenological study design is predicated on the idea that people use a shared framework or essence to make sense of their experiences. They interpret the participants' feelings, perceptions, and beliefs </w:t>
      </w:r>
      <w:proofErr w:type="gramStart"/>
      <w:r w:rsidR="00774760" w:rsidRPr="00774760">
        <w:rPr>
          <w:rFonts w:asciiTheme="majorHAnsi" w:hAnsiTheme="majorHAnsi" w:cstheme="majorHAnsi"/>
          <w:color w:val="000000" w:themeColor="text1"/>
          <w:sz w:val="28"/>
          <w:szCs w:val="28"/>
        </w:rPr>
        <w:t>in order to</w:t>
      </w:r>
      <w:proofErr w:type="gramEnd"/>
      <w:r w:rsidR="00774760" w:rsidRPr="00774760">
        <w:rPr>
          <w:rFonts w:asciiTheme="majorHAnsi" w:hAnsiTheme="majorHAnsi" w:cstheme="majorHAnsi"/>
          <w:color w:val="000000" w:themeColor="text1"/>
          <w:sz w:val="28"/>
          <w:szCs w:val="28"/>
        </w:rPr>
        <w:t xml:space="preserve"> convey the core of the event that is the subject of the investigation.</w:t>
      </w:r>
    </w:p>
    <w:p w14:paraId="32ABF891" w14:textId="77777777" w:rsidR="00997C04" w:rsidRPr="00D74BE3" w:rsidRDefault="00997C04" w:rsidP="004567DE">
      <w:pPr>
        <w:rPr>
          <w:rFonts w:asciiTheme="majorHAnsi" w:hAnsiTheme="majorHAnsi" w:cstheme="majorHAnsi"/>
          <w:color w:val="000000" w:themeColor="text1"/>
          <w:sz w:val="28"/>
          <w:szCs w:val="28"/>
        </w:rPr>
      </w:pPr>
    </w:p>
    <w:p w14:paraId="64FB9F39" w14:textId="519CEBD1" w:rsidR="00A809FA" w:rsidRDefault="00E20169" w:rsidP="00E20169">
      <w:pPr>
        <w:pStyle w:val="Heading1"/>
      </w:pPr>
      <w:bookmarkStart w:id="2" w:name="_Toc139930632"/>
      <w:r>
        <w:t xml:space="preserve">Section </w:t>
      </w:r>
      <w:r w:rsidR="00D76AD6">
        <w:t>3</w:t>
      </w:r>
      <w:r>
        <w:t xml:space="preserve">: </w:t>
      </w:r>
      <w:r w:rsidR="00A809FA" w:rsidRPr="00912D23">
        <w:t>Procedure</w:t>
      </w:r>
      <w:bookmarkEnd w:id="2"/>
    </w:p>
    <w:p w14:paraId="6A62214C" w14:textId="2846072E" w:rsidR="004B7414" w:rsidRDefault="00793154">
      <w:r>
        <w:t xml:space="preserve"> </w:t>
      </w:r>
    </w:p>
    <w:p w14:paraId="36AE1F0A" w14:textId="7C83E12B" w:rsidR="0028540A" w:rsidRPr="00912D23" w:rsidRDefault="0028540A">
      <w:pPr>
        <w:rPr>
          <w:rFonts w:asciiTheme="majorHAnsi" w:hAnsiTheme="majorHAnsi" w:cstheme="majorHAnsi"/>
          <w:sz w:val="28"/>
          <w:szCs w:val="28"/>
        </w:rPr>
      </w:pPr>
      <w:r w:rsidRPr="00912D23">
        <w:rPr>
          <w:rFonts w:asciiTheme="majorHAnsi" w:hAnsiTheme="majorHAnsi" w:cstheme="majorHAnsi"/>
          <w:sz w:val="28"/>
          <w:szCs w:val="28"/>
        </w:rPr>
        <w:t>Since the phenomenon framework and methodology were determined, a structured interview approach was decided on as the most productive way of obtaining qualitative data.  To ensure precise and ethical outcomes, the subsequent procedure was followed:</w:t>
      </w:r>
    </w:p>
    <w:p w14:paraId="0BDFCB3C" w14:textId="77777777" w:rsidR="00E06280" w:rsidRPr="00912D23" w:rsidRDefault="00E06280">
      <w:pPr>
        <w:rPr>
          <w:rFonts w:asciiTheme="majorHAnsi" w:hAnsiTheme="majorHAnsi" w:cstheme="majorHAnsi"/>
          <w:sz w:val="28"/>
          <w:szCs w:val="28"/>
        </w:rPr>
      </w:pPr>
    </w:p>
    <w:p w14:paraId="0D675E0D" w14:textId="38782EAA" w:rsidR="00675218" w:rsidRPr="00912D23" w:rsidRDefault="00675218" w:rsidP="00E06280">
      <w:pPr>
        <w:pStyle w:val="ListParagraph"/>
        <w:numPr>
          <w:ilvl w:val="0"/>
          <w:numId w:val="1"/>
        </w:numPr>
        <w:spacing w:line="360" w:lineRule="auto"/>
        <w:rPr>
          <w:rFonts w:asciiTheme="majorHAnsi" w:hAnsiTheme="majorHAnsi" w:cstheme="majorHAnsi"/>
          <w:sz w:val="28"/>
          <w:szCs w:val="28"/>
        </w:rPr>
      </w:pPr>
      <w:r w:rsidRPr="00912D23">
        <w:rPr>
          <w:rFonts w:asciiTheme="majorHAnsi" w:hAnsiTheme="majorHAnsi" w:cstheme="majorHAnsi"/>
          <w:sz w:val="28"/>
          <w:szCs w:val="28"/>
        </w:rPr>
        <w:t>Questions were chosen that would define themes within the topic of</w:t>
      </w:r>
      <w:r w:rsidR="0038595F" w:rsidRPr="00912D23">
        <w:rPr>
          <w:rFonts w:asciiTheme="majorHAnsi" w:hAnsiTheme="majorHAnsi" w:cstheme="majorHAnsi"/>
          <w:sz w:val="28"/>
          <w:szCs w:val="28"/>
        </w:rPr>
        <w:t xml:space="preserve"> Travelling to training locations</w:t>
      </w:r>
      <w:r w:rsidR="00E8012C">
        <w:rPr>
          <w:rFonts w:asciiTheme="majorHAnsi" w:hAnsiTheme="majorHAnsi" w:cstheme="majorHAnsi"/>
          <w:sz w:val="28"/>
          <w:szCs w:val="28"/>
        </w:rPr>
        <w:t xml:space="preserve"> and the sustainable factors</w:t>
      </w:r>
      <w:r w:rsidR="0038595F" w:rsidRPr="00912D23">
        <w:rPr>
          <w:rFonts w:asciiTheme="majorHAnsi" w:hAnsiTheme="majorHAnsi" w:cstheme="majorHAnsi"/>
          <w:sz w:val="28"/>
          <w:szCs w:val="28"/>
        </w:rPr>
        <w:t>.</w:t>
      </w:r>
      <w:r w:rsidR="00C73459" w:rsidRPr="00912D23">
        <w:rPr>
          <w:rFonts w:asciiTheme="majorHAnsi" w:hAnsiTheme="majorHAnsi" w:cstheme="majorHAnsi"/>
          <w:sz w:val="28"/>
          <w:szCs w:val="28"/>
        </w:rPr>
        <w:t xml:space="preserve"> </w:t>
      </w:r>
    </w:p>
    <w:p w14:paraId="3FF8640F" w14:textId="77777777" w:rsidR="00103818" w:rsidRPr="00912D23" w:rsidRDefault="00103818" w:rsidP="00103818">
      <w:pPr>
        <w:pStyle w:val="ListParagraph"/>
        <w:spacing w:line="360" w:lineRule="auto"/>
        <w:ind w:left="360"/>
        <w:rPr>
          <w:rFonts w:asciiTheme="majorHAnsi" w:hAnsiTheme="majorHAnsi" w:cstheme="majorHAnsi"/>
          <w:sz w:val="28"/>
          <w:szCs w:val="28"/>
        </w:rPr>
      </w:pPr>
    </w:p>
    <w:p w14:paraId="752B2D4B" w14:textId="77777777" w:rsidR="009F4940" w:rsidRPr="00912D23" w:rsidRDefault="009F4940" w:rsidP="009F4940">
      <w:pPr>
        <w:pStyle w:val="ListParagraph"/>
        <w:numPr>
          <w:ilvl w:val="0"/>
          <w:numId w:val="1"/>
        </w:numPr>
        <w:spacing w:line="360" w:lineRule="auto"/>
        <w:rPr>
          <w:rFonts w:asciiTheme="majorHAnsi" w:hAnsiTheme="majorHAnsi" w:cstheme="majorHAnsi"/>
          <w:sz w:val="28"/>
          <w:szCs w:val="28"/>
        </w:rPr>
      </w:pPr>
      <w:r w:rsidRPr="00912D23">
        <w:rPr>
          <w:rFonts w:asciiTheme="majorHAnsi" w:hAnsiTheme="majorHAnsi" w:cstheme="majorHAnsi"/>
          <w:sz w:val="28"/>
          <w:szCs w:val="28"/>
        </w:rPr>
        <w:t xml:space="preserve">Selecting the right interviewees to participate in the conversation. </w:t>
      </w:r>
    </w:p>
    <w:p w14:paraId="623C030C" w14:textId="12E91FA7" w:rsidR="00103818" w:rsidRDefault="009F4940" w:rsidP="00237062">
      <w:pPr>
        <w:pStyle w:val="ListParagraph"/>
        <w:spacing w:line="360" w:lineRule="auto"/>
        <w:ind w:left="360"/>
        <w:rPr>
          <w:rFonts w:asciiTheme="majorHAnsi" w:hAnsiTheme="majorHAnsi" w:cstheme="majorHAnsi"/>
          <w:sz w:val="28"/>
          <w:szCs w:val="28"/>
        </w:rPr>
      </w:pPr>
      <w:r w:rsidRPr="00912D23">
        <w:rPr>
          <w:rFonts w:asciiTheme="majorHAnsi" w:hAnsiTheme="majorHAnsi" w:cstheme="majorHAnsi"/>
          <w:sz w:val="28"/>
          <w:szCs w:val="28"/>
        </w:rPr>
        <w:t>Make sure a backup candidate is accessible for the interview in case something goes wrong. Think about whether they are qualified to participate in the interview, whether they have the time, and whether they can offer a thorough descriptive analysis</w:t>
      </w:r>
      <w:r w:rsidR="00634609" w:rsidRPr="00912D23">
        <w:rPr>
          <w:rFonts w:asciiTheme="majorHAnsi" w:hAnsiTheme="majorHAnsi" w:cstheme="majorHAnsi"/>
          <w:sz w:val="28"/>
          <w:szCs w:val="28"/>
        </w:rPr>
        <w:t xml:space="preserve"> and to make sure they </w:t>
      </w:r>
      <w:r w:rsidR="00237062">
        <w:rPr>
          <w:rFonts w:asciiTheme="majorHAnsi" w:hAnsiTheme="majorHAnsi" w:cstheme="majorHAnsi"/>
          <w:sz w:val="28"/>
          <w:szCs w:val="28"/>
        </w:rPr>
        <w:t xml:space="preserve">remain </w:t>
      </w:r>
      <w:r w:rsidR="00634609" w:rsidRPr="00912D23">
        <w:rPr>
          <w:rFonts w:asciiTheme="majorHAnsi" w:hAnsiTheme="majorHAnsi" w:cstheme="majorHAnsi"/>
          <w:sz w:val="28"/>
          <w:szCs w:val="28"/>
        </w:rPr>
        <w:t xml:space="preserve">non </w:t>
      </w:r>
      <w:r w:rsidR="004446A4" w:rsidRPr="00912D23">
        <w:rPr>
          <w:rFonts w:asciiTheme="majorHAnsi" w:hAnsiTheme="majorHAnsi" w:cstheme="majorHAnsi"/>
          <w:sz w:val="28"/>
          <w:szCs w:val="28"/>
        </w:rPr>
        <w:t>Bia’s.</w:t>
      </w:r>
      <w:r w:rsidR="00634609" w:rsidRPr="00912D23">
        <w:rPr>
          <w:rFonts w:asciiTheme="majorHAnsi" w:hAnsiTheme="majorHAnsi" w:cstheme="majorHAnsi"/>
          <w:sz w:val="28"/>
          <w:szCs w:val="28"/>
        </w:rPr>
        <w:t xml:space="preserve"> </w:t>
      </w:r>
    </w:p>
    <w:p w14:paraId="26B12D3A" w14:textId="77777777" w:rsidR="00237062" w:rsidRPr="00912D23" w:rsidRDefault="00237062" w:rsidP="00237062">
      <w:pPr>
        <w:pStyle w:val="ListParagraph"/>
        <w:spacing w:line="360" w:lineRule="auto"/>
        <w:ind w:left="360"/>
        <w:rPr>
          <w:rFonts w:asciiTheme="majorHAnsi" w:hAnsiTheme="majorHAnsi" w:cstheme="majorHAnsi"/>
          <w:sz w:val="28"/>
          <w:szCs w:val="28"/>
        </w:rPr>
      </w:pPr>
    </w:p>
    <w:p w14:paraId="19F9727E" w14:textId="77777777" w:rsidR="00F11529" w:rsidRPr="00912D23" w:rsidRDefault="00F11529" w:rsidP="00F11529">
      <w:pPr>
        <w:pStyle w:val="ListParagraph"/>
        <w:numPr>
          <w:ilvl w:val="0"/>
          <w:numId w:val="1"/>
        </w:numPr>
        <w:spacing w:line="360" w:lineRule="auto"/>
        <w:rPr>
          <w:rFonts w:asciiTheme="majorHAnsi" w:hAnsiTheme="majorHAnsi" w:cstheme="majorHAnsi"/>
          <w:sz w:val="28"/>
          <w:szCs w:val="28"/>
        </w:rPr>
      </w:pPr>
      <w:r w:rsidRPr="00912D23">
        <w:rPr>
          <w:rFonts w:asciiTheme="majorHAnsi" w:hAnsiTheme="majorHAnsi" w:cstheme="majorHAnsi"/>
          <w:sz w:val="28"/>
          <w:szCs w:val="28"/>
        </w:rPr>
        <w:t xml:space="preserve">Request consent from participants to sign a participation agreement document. </w:t>
      </w:r>
    </w:p>
    <w:p w14:paraId="462B7962" w14:textId="2A8E615E" w:rsidR="005155D6" w:rsidRPr="00912D23" w:rsidRDefault="00F11529" w:rsidP="005155D6">
      <w:pPr>
        <w:pStyle w:val="ListParagraph"/>
        <w:spacing w:line="360" w:lineRule="auto"/>
        <w:ind w:left="360"/>
        <w:rPr>
          <w:rFonts w:asciiTheme="majorHAnsi" w:hAnsiTheme="majorHAnsi" w:cstheme="majorHAnsi"/>
          <w:sz w:val="28"/>
          <w:szCs w:val="28"/>
        </w:rPr>
      </w:pPr>
      <w:r w:rsidRPr="00912D23">
        <w:rPr>
          <w:rFonts w:asciiTheme="majorHAnsi" w:hAnsiTheme="majorHAnsi" w:cstheme="majorHAnsi"/>
          <w:sz w:val="28"/>
          <w:szCs w:val="28"/>
        </w:rPr>
        <w:t xml:space="preserve">This document informs the interviewee that the interview will be conducted with </w:t>
      </w:r>
      <w:r w:rsidR="00FE6E0A" w:rsidRPr="00912D23">
        <w:rPr>
          <w:rFonts w:asciiTheme="majorHAnsi" w:hAnsiTheme="majorHAnsi" w:cstheme="majorHAnsi"/>
          <w:sz w:val="28"/>
          <w:szCs w:val="28"/>
        </w:rPr>
        <w:t>dignity,</w:t>
      </w:r>
      <w:r w:rsidRPr="00912D23">
        <w:rPr>
          <w:rFonts w:asciiTheme="majorHAnsi" w:hAnsiTheme="majorHAnsi" w:cstheme="majorHAnsi"/>
          <w:sz w:val="28"/>
          <w:szCs w:val="28"/>
        </w:rPr>
        <w:t xml:space="preserve"> that it will be kept private between </w:t>
      </w:r>
      <w:r w:rsidR="009E2E84" w:rsidRPr="00912D23">
        <w:rPr>
          <w:rFonts w:asciiTheme="majorHAnsi" w:hAnsiTheme="majorHAnsi" w:cstheme="majorHAnsi"/>
          <w:sz w:val="28"/>
          <w:szCs w:val="28"/>
        </w:rPr>
        <w:t>them,</w:t>
      </w:r>
      <w:r w:rsidRPr="00912D23">
        <w:rPr>
          <w:rFonts w:asciiTheme="majorHAnsi" w:hAnsiTheme="majorHAnsi" w:cstheme="majorHAnsi"/>
          <w:sz w:val="28"/>
          <w:szCs w:val="28"/>
        </w:rPr>
        <w:t xml:space="preserve"> and the interviewer </w:t>
      </w:r>
      <w:r w:rsidR="009E2E84" w:rsidRPr="00912D23">
        <w:rPr>
          <w:rFonts w:asciiTheme="majorHAnsi" w:hAnsiTheme="majorHAnsi" w:cstheme="majorHAnsi"/>
          <w:sz w:val="28"/>
          <w:szCs w:val="28"/>
        </w:rPr>
        <w:t>and</w:t>
      </w:r>
      <w:r w:rsidRPr="00912D23">
        <w:rPr>
          <w:rFonts w:asciiTheme="majorHAnsi" w:hAnsiTheme="majorHAnsi" w:cstheme="majorHAnsi"/>
          <w:sz w:val="28"/>
          <w:szCs w:val="28"/>
        </w:rPr>
        <w:t xml:space="preserve"> no names will be mentioned, and that they are free to end the interview or </w:t>
      </w:r>
      <w:r w:rsidR="003C4FC5" w:rsidRPr="00912D23">
        <w:rPr>
          <w:rFonts w:asciiTheme="majorHAnsi" w:hAnsiTheme="majorHAnsi" w:cstheme="majorHAnsi"/>
          <w:sz w:val="28"/>
          <w:szCs w:val="28"/>
        </w:rPr>
        <w:t>withdraw</w:t>
      </w:r>
      <w:r w:rsidRPr="00912D23">
        <w:rPr>
          <w:rFonts w:asciiTheme="majorHAnsi" w:hAnsiTheme="majorHAnsi" w:cstheme="majorHAnsi"/>
          <w:sz w:val="28"/>
          <w:szCs w:val="28"/>
        </w:rPr>
        <w:t xml:space="preserve"> at any moment. </w:t>
      </w:r>
    </w:p>
    <w:p w14:paraId="206B9BC6" w14:textId="77777777" w:rsidR="008D33A4" w:rsidRPr="00912D23" w:rsidRDefault="008D33A4" w:rsidP="008D33A4">
      <w:pPr>
        <w:spacing w:line="360" w:lineRule="auto"/>
        <w:rPr>
          <w:rFonts w:asciiTheme="majorHAnsi" w:hAnsiTheme="majorHAnsi" w:cstheme="majorHAnsi"/>
          <w:sz w:val="28"/>
          <w:szCs w:val="28"/>
        </w:rPr>
      </w:pPr>
    </w:p>
    <w:p w14:paraId="4D8917A4" w14:textId="18E062AA" w:rsidR="008D33A4" w:rsidRPr="00912D23" w:rsidRDefault="001A71B7" w:rsidP="008D33A4">
      <w:pPr>
        <w:pStyle w:val="ListParagraph"/>
        <w:numPr>
          <w:ilvl w:val="0"/>
          <w:numId w:val="1"/>
        </w:numPr>
        <w:spacing w:line="360" w:lineRule="auto"/>
        <w:rPr>
          <w:rFonts w:asciiTheme="majorHAnsi" w:hAnsiTheme="majorHAnsi" w:cstheme="majorHAnsi"/>
          <w:sz w:val="28"/>
          <w:szCs w:val="28"/>
        </w:rPr>
      </w:pPr>
      <w:r w:rsidRPr="00912D23">
        <w:rPr>
          <w:rFonts w:asciiTheme="majorHAnsi" w:hAnsiTheme="majorHAnsi" w:cstheme="majorHAnsi"/>
          <w:sz w:val="28"/>
          <w:szCs w:val="28"/>
        </w:rPr>
        <w:t xml:space="preserve">Ethics Form. </w:t>
      </w:r>
    </w:p>
    <w:p w14:paraId="326BB299" w14:textId="68439AA0" w:rsidR="001108AB" w:rsidRDefault="001A71B7" w:rsidP="001108AB">
      <w:pPr>
        <w:pStyle w:val="ListParagraph"/>
        <w:spacing w:line="360" w:lineRule="auto"/>
        <w:ind w:left="360"/>
        <w:rPr>
          <w:rFonts w:asciiTheme="majorHAnsi" w:hAnsiTheme="majorHAnsi" w:cstheme="majorHAnsi"/>
          <w:sz w:val="28"/>
          <w:szCs w:val="28"/>
        </w:rPr>
      </w:pPr>
      <w:r w:rsidRPr="00912D23">
        <w:rPr>
          <w:rFonts w:asciiTheme="majorHAnsi" w:hAnsiTheme="majorHAnsi" w:cstheme="majorHAnsi"/>
          <w:sz w:val="28"/>
          <w:szCs w:val="28"/>
        </w:rPr>
        <w:t xml:space="preserve">Before starting any </w:t>
      </w:r>
      <w:r w:rsidR="00B75C21" w:rsidRPr="00912D23">
        <w:rPr>
          <w:rFonts w:asciiTheme="majorHAnsi" w:hAnsiTheme="majorHAnsi" w:cstheme="majorHAnsi"/>
          <w:sz w:val="28"/>
          <w:szCs w:val="28"/>
        </w:rPr>
        <w:t>interview,</w:t>
      </w:r>
      <w:r w:rsidRPr="00912D23">
        <w:rPr>
          <w:rFonts w:asciiTheme="majorHAnsi" w:hAnsiTheme="majorHAnsi" w:cstheme="majorHAnsi"/>
          <w:sz w:val="28"/>
          <w:szCs w:val="28"/>
        </w:rPr>
        <w:t xml:space="preserve"> </w:t>
      </w:r>
      <w:r w:rsidR="006546E4" w:rsidRPr="00912D23">
        <w:rPr>
          <w:rFonts w:asciiTheme="majorHAnsi" w:hAnsiTheme="majorHAnsi" w:cstheme="majorHAnsi"/>
          <w:sz w:val="28"/>
          <w:szCs w:val="28"/>
        </w:rPr>
        <w:t>an</w:t>
      </w:r>
      <w:r w:rsidRPr="00912D23">
        <w:rPr>
          <w:rFonts w:asciiTheme="majorHAnsi" w:hAnsiTheme="majorHAnsi" w:cstheme="majorHAnsi"/>
          <w:sz w:val="28"/>
          <w:szCs w:val="28"/>
        </w:rPr>
        <w:t xml:space="preserve"> et</w:t>
      </w:r>
      <w:r w:rsidR="001B1960" w:rsidRPr="00912D23">
        <w:rPr>
          <w:rFonts w:asciiTheme="majorHAnsi" w:hAnsiTheme="majorHAnsi" w:cstheme="majorHAnsi"/>
          <w:sz w:val="28"/>
          <w:szCs w:val="28"/>
        </w:rPr>
        <w:t xml:space="preserve">hic form needs to be filled out </w:t>
      </w:r>
      <w:r w:rsidR="00B31DCC" w:rsidRPr="00912D23">
        <w:rPr>
          <w:rFonts w:asciiTheme="majorHAnsi" w:hAnsiTheme="majorHAnsi" w:cstheme="majorHAnsi"/>
          <w:sz w:val="28"/>
          <w:szCs w:val="28"/>
        </w:rPr>
        <w:t xml:space="preserve">so that the interviewee (myself) is aware of </w:t>
      </w:r>
      <w:r w:rsidR="00E336DE" w:rsidRPr="00912D23">
        <w:rPr>
          <w:rFonts w:asciiTheme="majorHAnsi" w:hAnsiTheme="majorHAnsi" w:cstheme="majorHAnsi"/>
          <w:sz w:val="28"/>
          <w:szCs w:val="28"/>
        </w:rPr>
        <w:t xml:space="preserve">the </w:t>
      </w:r>
      <w:r w:rsidR="00241EB7" w:rsidRPr="00912D23">
        <w:rPr>
          <w:rFonts w:asciiTheme="majorHAnsi" w:hAnsiTheme="majorHAnsi" w:cstheme="majorHAnsi"/>
          <w:sz w:val="28"/>
          <w:szCs w:val="28"/>
        </w:rPr>
        <w:t xml:space="preserve">code of conduct </w:t>
      </w:r>
      <w:r w:rsidR="00E336DE" w:rsidRPr="00912D23">
        <w:rPr>
          <w:rFonts w:asciiTheme="majorHAnsi" w:hAnsiTheme="majorHAnsi" w:cstheme="majorHAnsi"/>
          <w:sz w:val="28"/>
          <w:szCs w:val="28"/>
        </w:rPr>
        <w:t xml:space="preserve">that </w:t>
      </w:r>
      <w:r w:rsidR="004446A4" w:rsidRPr="00912D23">
        <w:rPr>
          <w:rFonts w:asciiTheme="majorHAnsi" w:hAnsiTheme="majorHAnsi" w:cstheme="majorHAnsi"/>
          <w:sz w:val="28"/>
          <w:szCs w:val="28"/>
        </w:rPr>
        <w:t>is</w:t>
      </w:r>
      <w:r w:rsidR="00E336DE" w:rsidRPr="00912D23">
        <w:rPr>
          <w:rFonts w:asciiTheme="majorHAnsi" w:hAnsiTheme="majorHAnsi" w:cstheme="majorHAnsi"/>
          <w:sz w:val="28"/>
          <w:szCs w:val="28"/>
        </w:rPr>
        <w:t xml:space="preserve"> applied when interviewing.</w:t>
      </w:r>
      <w:r w:rsidR="00241EB7" w:rsidRPr="00912D23">
        <w:rPr>
          <w:rFonts w:asciiTheme="majorHAnsi" w:hAnsiTheme="majorHAnsi" w:cstheme="majorHAnsi"/>
          <w:sz w:val="28"/>
          <w:szCs w:val="28"/>
        </w:rPr>
        <w:t xml:space="preserve"> </w:t>
      </w:r>
      <w:r w:rsidR="00556CD7" w:rsidRPr="00BF1F51">
        <w:rPr>
          <w:rFonts w:asciiTheme="majorHAnsi" w:hAnsiTheme="majorHAnsi" w:cstheme="majorHAnsi"/>
          <w:noProof/>
          <w:sz w:val="28"/>
          <w:szCs w:val="28"/>
        </w:rPr>
        <w:t>World Health Organization</w:t>
      </w:r>
      <w:r w:rsidR="00556CD7">
        <w:rPr>
          <w:rFonts w:asciiTheme="majorHAnsi" w:hAnsiTheme="majorHAnsi" w:cstheme="majorHAnsi"/>
          <w:noProof/>
          <w:sz w:val="28"/>
          <w:szCs w:val="28"/>
        </w:rPr>
        <w:t xml:space="preserve"> (n.d) stated, </w:t>
      </w:r>
      <w:proofErr w:type="gramStart"/>
      <w:r w:rsidR="00BF1F51" w:rsidRPr="00BF1F51">
        <w:rPr>
          <w:rFonts w:asciiTheme="majorHAnsi" w:hAnsiTheme="majorHAnsi" w:cstheme="majorHAnsi"/>
          <w:sz w:val="28"/>
          <w:szCs w:val="28"/>
        </w:rPr>
        <w:t>To</w:t>
      </w:r>
      <w:proofErr w:type="gramEnd"/>
      <w:r w:rsidR="00BF1F51" w:rsidRPr="00BF1F51">
        <w:rPr>
          <w:rFonts w:asciiTheme="majorHAnsi" w:hAnsiTheme="majorHAnsi" w:cstheme="majorHAnsi"/>
          <w:sz w:val="28"/>
          <w:szCs w:val="28"/>
        </w:rPr>
        <w:t xml:space="preserve"> protect the dignity, rights, and wellbeing of study participants, it is critical to follow ethical principles. As a result, any human-related research should be assessed by an ethics committee to verify that the relevant ethical standards are followed.</w:t>
      </w:r>
    </w:p>
    <w:p w14:paraId="02263268" w14:textId="77777777" w:rsidR="0018688E" w:rsidRPr="00912D23" w:rsidRDefault="0018688E" w:rsidP="001108AB">
      <w:pPr>
        <w:pStyle w:val="ListParagraph"/>
        <w:spacing w:line="360" w:lineRule="auto"/>
        <w:ind w:left="360"/>
        <w:rPr>
          <w:rFonts w:asciiTheme="majorHAnsi" w:hAnsiTheme="majorHAnsi" w:cstheme="majorHAnsi"/>
          <w:sz w:val="28"/>
          <w:szCs w:val="28"/>
        </w:rPr>
      </w:pPr>
    </w:p>
    <w:p w14:paraId="071897FF" w14:textId="346200BD" w:rsidR="006546E4" w:rsidRPr="00912D23" w:rsidRDefault="0018688E" w:rsidP="00FE6E0A">
      <w:pPr>
        <w:pStyle w:val="ListParagraph"/>
        <w:numPr>
          <w:ilvl w:val="0"/>
          <w:numId w:val="1"/>
        </w:numPr>
        <w:spacing w:line="360" w:lineRule="auto"/>
        <w:rPr>
          <w:rFonts w:asciiTheme="majorHAnsi" w:hAnsiTheme="majorHAnsi" w:cstheme="majorHAnsi"/>
          <w:sz w:val="28"/>
          <w:szCs w:val="28"/>
        </w:rPr>
      </w:pPr>
      <w:r w:rsidRPr="00912D23">
        <w:rPr>
          <w:rFonts w:asciiTheme="majorHAnsi" w:hAnsiTheme="majorHAnsi" w:cstheme="majorHAnsi"/>
          <w:sz w:val="28"/>
          <w:szCs w:val="28"/>
        </w:rPr>
        <w:t>Each</w:t>
      </w:r>
      <w:r>
        <w:rPr>
          <w:rFonts w:asciiTheme="majorHAnsi" w:hAnsiTheme="majorHAnsi" w:cstheme="majorHAnsi"/>
          <w:sz w:val="28"/>
          <w:szCs w:val="28"/>
        </w:rPr>
        <w:t xml:space="preserve"> </w:t>
      </w:r>
      <w:r w:rsidRPr="00912D23">
        <w:rPr>
          <w:rFonts w:asciiTheme="majorHAnsi" w:hAnsiTheme="majorHAnsi" w:cstheme="majorHAnsi"/>
          <w:sz w:val="28"/>
          <w:szCs w:val="28"/>
        </w:rPr>
        <w:t>structured</w:t>
      </w:r>
      <w:r w:rsidR="001108AB" w:rsidRPr="00912D23">
        <w:rPr>
          <w:rFonts w:asciiTheme="majorHAnsi" w:hAnsiTheme="majorHAnsi" w:cstheme="majorHAnsi"/>
          <w:sz w:val="28"/>
          <w:szCs w:val="28"/>
        </w:rPr>
        <w:t xml:space="preserve"> interview was conducted in a calm, distraction-free space. </w:t>
      </w:r>
      <w:r w:rsidRPr="00912D23">
        <w:rPr>
          <w:rFonts w:asciiTheme="majorHAnsi" w:hAnsiTheme="majorHAnsi" w:cstheme="majorHAnsi"/>
          <w:sz w:val="28"/>
          <w:szCs w:val="28"/>
        </w:rPr>
        <w:t>All</w:t>
      </w:r>
      <w:r w:rsidR="001108AB" w:rsidRPr="00912D23">
        <w:rPr>
          <w:rFonts w:asciiTheme="majorHAnsi" w:hAnsiTheme="majorHAnsi" w:cstheme="majorHAnsi"/>
          <w:sz w:val="28"/>
          <w:szCs w:val="28"/>
        </w:rPr>
        <w:t xml:space="preserve"> the interviewer's questions were phrased and delivered in the same way. Up to 20 minutes </w:t>
      </w:r>
      <w:r w:rsidR="00FE6E0A" w:rsidRPr="00912D23">
        <w:rPr>
          <w:rFonts w:asciiTheme="majorHAnsi" w:hAnsiTheme="majorHAnsi" w:cstheme="majorHAnsi"/>
          <w:sz w:val="28"/>
          <w:szCs w:val="28"/>
        </w:rPr>
        <w:t>are required</w:t>
      </w:r>
      <w:r w:rsidR="001108AB" w:rsidRPr="00912D23">
        <w:rPr>
          <w:rFonts w:asciiTheme="majorHAnsi" w:hAnsiTheme="majorHAnsi" w:cstheme="majorHAnsi"/>
          <w:sz w:val="28"/>
          <w:szCs w:val="28"/>
        </w:rPr>
        <w:t xml:space="preserve"> to complete each interview.</w:t>
      </w:r>
      <w:r w:rsidR="003C4FC5" w:rsidRPr="00912D23">
        <w:rPr>
          <w:rFonts w:asciiTheme="majorHAnsi" w:hAnsiTheme="majorHAnsi" w:cstheme="majorHAnsi"/>
          <w:sz w:val="28"/>
          <w:szCs w:val="28"/>
        </w:rPr>
        <w:t xml:space="preserve"> </w:t>
      </w:r>
      <w:r w:rsidR="00606D7F" w:rsidRPr="004A3D2F">
        <w:rPr>
          <w:rFonts w:asciiTheme="majorHAnsi" w:hAnsiTheme="majorHAnsi" w:cstheme="majorHAnsi"/>
          <w:noProof/>
          <w:sz w:val="28"/>
          <w:szCs w:val="28"/>
        </w:rPr>
        <w:t xml:space="preserve">Rev, </w:t>
      </w:r>
      <w:r w:rsidR="00606D7F">
        <w:rPr>
          <w:rFonts w:asciiTheme="majorHAnsi" w:hAnsiTheme="majorHAnsi" w:cstheme="majorHAnsi"/>
          <w:noProof/>
          <w:sz w:val="28"/>
          <w:szCs w:val="28"/>
        </w:rPr>
        <w:t>(</w:t>
      </w:r>
      <w:r w:rsidR="00606D7F" w:rsidRPr="004A3D2F">
        <w:rPr>
          <w:rFonts w:asciiTheme="majorHAnsi" w:hAnsiTheme="majorHAnsi" w:cstheme="majorHAnsi"/>
          <w:noProof/>
          <w:sz w:val="28"/>
          <w:szCs w:val="28"/>
        </w:rPr>
        <w:t>2019)</w:t>
      </w:r>
      <w:r w:rsidR="00606D7F">
        <w:rPr>
          <w:rFonts w:asciiTheme="majorHAnsi" w:hAnsiTheme="majorHAnsi" w:cstheme="majorHAnsi"/>
          <w:noProof/>
          <w:sz w:val="28"/>
          <w:szCs w:val="28"/>
        </w:rPr>
        <w:t xml:space="preserve"> </w:t>
      </w:r>
    </w:p>
    <w:p w14:paraId="09E0508A" w14:textId="77777777" w:rsidR="00FE6E0A" w:rsidRPr="00912D23" w:rsidRDefault="00FE6E0A" w:rsidP="00FE6E0A">
      <w:pPr>
        <w:spacing w:line="360" w:lineRule="auto"/>
        <w:rPr>
          <w:rFonts w:asciiTheme="majorHAnsi" w:hAnsiTheme="majorHAnsi" w:cstheme="majorHAnsi"/>
          <w:sz w:val="28"/>
          <w:szCs w:val="28"/>
        </w:rPr>
      </w:pPr>
    </w:p>
    <w:p w14:paraId="5AA9AF57" w14:textId="16D9C626" w:rsidR="00675218" w:rsidRPr="00C42DA4" w:rsidRDefault="00675218" w:rsidP="00EB156C">
      <w:pPr>
        <w:pStyle w:val="ListParagraph"/>
        <w:numPr>
          <w:ilvl w:val="0"/>
          <w:numId w:val="1"/>
        </w:numPr>
        <w:spacing w:line="276" w:lineRule="auto"/>
        <w:jc w:val="both"/>
        <w:rPr>
          <w:rFonts w:asciiTheme="majorHAnsi" w:hAnsiTheme="majorHAnsi" w:cstheme="majorHAnsi"/>
          <w:color w:val="FF0000"/>
          <w:sz w:val="28"/>
          <w:szCs w:val="28"/>
        </w:rPr>
      </w:pPr>
      <w:r w:rsidRPr="00912D23">
        <w:rPr>
          <w:rFonts w:asciiTheme="majorHAnsi" w:hAnsiTheme="majorHAnsi" w:cstheme="majorHAnsi"/>
          <w:sz w:val="28"/>
          <w:szCs w:val="28"/>
        </w:rPr>
        <w:t xml:space="preserve"> </w:t>
      </w:r>
      <w:r w:rsidR="000B6988" w:rsidRPr="000B6988">
        <w:rPr>
          <w:rFonts w:asciiTheme="majorHAnsi" w:hAnsiTheme="majorHAnsi" w:cstheme="majorHAnsi"/>
          <w:sz w:val="28"/>
          <w:szCs w:val="28"/>
        </w:rPr>
        <w:t>To facilitate analysis, data were entered into a word document and all transcriptions complied with ethical standards, making sure that all terminology was correct and that identities were eliminated.</w:t>
      </w:r>
    </w:p>
    <w:p w14:paraId="6A6A25D6" w14:textId="4BE70445" w:rsidR="00C42DA4" w:rsidRDefault="00C42DA4" w:rsidP="00C42DA4">
      <w:pPr>
        <w:spacing w:line="276" w:lineRule="auto"/>
        <w:jc w:val="both"/>
        <w:rPr>
          <w:rFonts w:asciiTheme="majorHAnsi" w:hAnsiTheme="majorHAnsi" w:cstheme="majorHAnsi"/>
          <w:color w:val="FF0000"/>
          <w:sz w:val="28"/>
          <w:szCs w:val="28"/>
        </w:rPr>
      </w:pPr>
    </w:p>
    <w:p w14:paraId="2BC06D63" w14:textId="724F5B55" w:rsidR="00DE343A" w:rsidRDefault="00DE343A" w:rsidP="00552D2F">
      <w:pPr>
        <w:pStyle w:val="Heading1"/>
      </w:pPr>
      <w:bookmarkStart w:id="3" w:name="_Toc139930633"/>
      <w:r>
        <w:t>Section 4</w:t>
      </w:r>
      <w:r w:rsidR="00552D2F">
        <w:t>: Data Analysis Method</w:t>
      </w:r>
      <w:bookmarkEnd w:id="3"/>
    </w:p>
    <w:p w14:paraId="1A66B918" w14:textId="77777777" w:rsidR="002E4B7F" w:rsidRPr="002E4B7F" w:rsidRDefault="002E4B7F" w:rsidP="002E4B7F"/>
    <w:p w14:paraId="65175EB6" w14:textId="78D81260" w:rsidR="00B473FA" w:rsidRPr="008D4829" w:rsidRDefault="00712BFE" w:rsidP="00552D2F">
      <w:pPr>
        <w:rPr>
          <w:rFonts w:asciiTheme="majorHAnsi" w:hAnsiTheme="majorHAnsi" w:cstheme="majorHAnsi"/>
          <w:sz w:val="28"/>
          <w:szCs w:val="28"/>
        </w:rPr>
      </w:pPr>
      <w:r w:rsidRPr="008D4829">
        <w:rPr>
          <w:rFonts w:asciiTheme="majorHAnsi" w:hAnsiTheme="majorHAnsi" w:cstheme="majorHAnsi"/>
          <w:sz w:val="28"/>
          <w:szCs w:val="28"/>
        </w:rPr>
        <w:t>According to Mihas (2023), who notes that psychologists Braun and Clarke (2006) outlined a set of theme-building procedures for the social sciences, thematic analysis is still a practise with many different applications across research fields and across a "range of theoretical and epistemological approaches. The Braun and Clarke technique uses an iterative, six-step process.</w:t>
      </w:r>
    </w:p>
    <w:p w14:paraId="12607EF1" w14:textId="3A8B4407" w:rsidR="00C6017C" w:rsidRPr="0017474E" w:rsidRDefault="00C6017C" w:rsidP="0017474E">
      <w:pPr>
        <w:pStyle w:val="ListParagraph"/>
        <w:numPr>
          <w:ilvl w:val="0"/>
          <w:numId w:val="5"/>
        </w:numPr>
        <w:rPr>
          <w:rFonts w:asciiTheme="majorHAnsi" w:hAnsiTheme="majorHAnsi" w:cstheme="majorHAnsi"/>
          <w:color w:val="000000" w:themeColor="text1"/>
          <w:sz w:val="28"/>
          <w:szCs w:val="28"/>
        </w:rPr>
      </w:pPr>
      <w:r w:rsidRPr="0017474E">
        <w:rPr>
          <w:rFonts w:asciiTheme="majorHAnsi" w:hAnsiTheme="majorHAnsi" w:cstheme="majorHAnsi"/>
          <w:color w:val="000000" w:themeColor="text1"/>
          <w:sz w:val="28"/>
          <w:szCs w:val="28"/>
        </w:rPr>
        <w:t xml:space="preserve">Familiarising oneself with the </w:t>
      </w:r>
      <w:r w:rsidR="0017474E" w:rsidRPr="0017474E">
        <w:rPr>
          <w:rFonts w:asciiTheme="majorHAnsi" w:hAnsiTheme="majorHAnsi" w:cstheme="majorHAnsi"/>
          <w:color w:val="000000" w:themeColor="text1"/>
          <w:sz w:val="28"/>
          <w:szCs w:val="28"/>
        </w:rPr>
        <w:t>data, 2</w:t>
      </w:r>
      <w:r w:rsidRPr="0017474E">
        <w:rPr>
          <w:rFonts w:asciiTheme="majorHAnsi" w:hAnsiTheme="majorHAnsi" w:cstheme="majorHAnsi"/>
          <w:color w:val="000000" w:themeColor="text1"/>
          <w:sz w:val="28"/>
          <w:szCs w:val="28"/>
        </w:rPr>
        <w:t>. Generating initial codes</w:t>
      </w:r>
      <w:r w:rsidR="0017474E" w:rsidRPr="0017474E">
        <w:rPr>
          <w:rFonts w:asciiTheme="majorHAnsi" w:hAnsiTheme="majorHAnsi" w:cstheme="majorHAnsi"/>
          <w:color w:val="000000" w:themeColor="text1"/>
          <w:sz w:val="28"/>
          <w:szCs w:val="28"/>
        </w:rPr>
        <w:t>,</w:t>
      </w:r>
      <w:r w:rsidRPr="0017474E">
        <w:rPr>
          <w:rFonts w:asciiTheme="majorHAnsi" w:hAnsiTheme="majorHAnsi" w:cstheme="majorHAnsi"/>
          <w:color w:val="000000" w:themeColor="text1"/>
          <w:sz w:val="28"/>
          <w:szCs w:val="28"/>
        </w:rPr>
        <w:t xml:space="preserve"> 3. </w:t>
      </w:r>
      <w:r w:rsidR="005D27C3" w:rsidRPr="0017474E">
        <w:rPr>
          <w:rFonts w:asciiTheme="majorHAnsi" w:hAnsiTheme="majorHAnsi" w:cstheme="majorHAnsi"/>
          <w:color w:val="000000" w:themeColor="text1"/>
          <w:sz w:val="28"/>
          <w:szCs w:val="28"/>
        </w:rPr>
        <w:t>Generat</w:t>
      </w:r>
      <w:r w:rsidR="0048118C" w:rsidRPr="0017474E">
        <w:rPr>
          <w:rFonts w:asciiTheme="majorHAnsi" w:hAnsiTheme="majorHAnsi" w:cstheme="majorHAnsi"/>
          <w:color w:val="000000" w:themeColor="text1"/>
          <w:sz w:val="28"/>
          <w:szCs w:val="28"/>
        </w:rPr>
        <w:t>ing</w:t>
      </w:r>
      <w:r w:rsidRPr="0017474E">
        <w:rPr>
          <w:rFonts w:asciiTheme="majorHAnsi" w:hAnsiTheme="majorHAnsi" w:cstheme="majorHAnsi"/>
          <w:color w:val="000000" w:themeColor="text1"/>
          <w:sz w:val="28"/>
          <w:szCs w:val="28"/>
        </w:rPr>
        <w:t xml:space="preserve"> themes</w:t>
      </w:r>
      <w:r w:rsidR="0017474E" w:rsidRPr="0017474E">
        <w:rPr>
          <w:rFonts w:asciiTheme="majorHAnsi" w:hAnsiTheme="majorHAnsi" w:cstheme="majorHAnsi"/>
          <w:color w:val="000000" w:themeColor="text1"/>
          <w:sz w:val="28"/>
          <w:szCs w:val="28"/>
        </w:rPr>
        <w:t>,</w:t>
      </w:r>
      <w:r w:rsidRPr="0017474E">
        <w:rPr>
          <w:rFonts w:asciiTheme="majorHAnsi" w:hAnsiTheme="majorHAnsi" w:cstheme="majorHAnsi"/>
          <w:color w:val="000000" w:themeColor="text1"/>
          <w:sz w:val="28"/>
          <w:szCs w:val="28"/>
        </w:rPr>
        <w:t xml:space="preserve"> 4. reviewing the </w:t>
      </w:r>
      <w:r w:rsidR="0017474E" w:rsidRPr="0017474E">
        <w:rPr>
          <w:rFonts w:asciiTheme="majorHAnsi" w:hAnsiTheme="majorHAnsi" w:cstheme="majorHAnsi"/>
          <w:color w:val="000000" w:themeColor="text1"/>
          <w:sz w:val="28"/>
          <w:szCs w:val="28"/>
        </w:rPr>
        <w:t>themes, 5</w:t>
      </w:r>
      <w:r w:rsidRPr="0017474E">
        <w:rPr>
          <w:rFonts w:asciiTheme="majorHAnsi" w:hAnsiTheme="majorHAnsi" w:cstheme="majorHAnsi"/>
          <w:color w:val="000000" w:themeColor="text1"/>
          <w:sz w:val="28"/>
          <w:szCs w:val="28"/>
        </w:rPr>
        <w:t>. Defining and naming themes</w:t>
      </w:r>
      <w:r w:rsidR="0017474E" w:rsidRPr="0017474E">
        <w:rPr>
          <w:rFonts w:asciiTheme="majorHAnsi" w:hAnsiTheme="majorHAnsi" w:cstheme="majorHAnsi"/>
          <w:color w:val="000000" w:themeColor="text1"/>
          <w:sz w:val="28"/>
          <w:szCs w:val="28"/>
        </w:rPr>
        <w:t>,</w:t>
      </w:r>
      <w:r w:rsidRPr="0017474E">
        <w:rPr>
          <w:rFonts w:asciiTheme="majorHAnsi" w:hAnsiTheme="majorHAnsi" w:cstheme="majorHAnsi"/>
          <w:color w:val="000000" w:themeColor="text1"/>
          <w:sz w:val="28"/>
          <w:szCs w:val="28"/>
        </w:rPr>
        <w:t xml:space="preserve"> 6. Producing the report </w:t>
      </w:r>
    </w:p>
    <w:p w14:paraId="68E2036A" w14:textId="6F97235D" w:rsidR="008C125D" w:rsidRDefault="00F16C17" w:rsidP="008C125D">
      <w:pPr>
        <w:rPr>
          <w:rFonts w:asciiTheme="majorHAnsi" w:hAnsiTheme="majorHAnsi" w:cstheme="majorHAnsi"/>
          <w:noProof/>
          <w:color w:val="000000" w:themeColor="text1"/>
          <w:sz w:val="28"/>
          <w:szCs w:val="28"/>
        </w:rPr>
      </w:pPr>
      <w:r w:rsidRPr="00F16C17">
        <w:rPr>
          <w:rFonts w:asciiTheme="majorHAnsi" w:hAnsiTheme="majorHAnsi" w:cstheme="majorHAnsi"/>
          <w:color w:val="000000" w:themeColor="text1"/>
          <w:sz w:val="28"/>
          <w:szCs w:val="28"/>
        </w:rPr>
        <w:lastRenderedPageBreak/>
        <w:t>Through the Braun and Clarke technique, this process aids me.  After reading the transcripts and grouping the codes,</w:t>
      </w:r>
      <w:r w:rsidR="004F6E1E">
        <w:rPr>
          <w:rFonts w:asciiTheme="majorHAnsi" w:hAnsiTheme="majorHAnsi" w:cstheme="majorHAnsi"/>
          <w:color w:val="000000" w:themeColor="text1"/>
          <w:sz w:val="28"/>
          <w:szCs w:val="28"/>
        </w:rPr>
        <w:t xml:space="preserve"> </w:t>
      </w:r>
      <w:r w:rsidR="00CA6F59" w:rsidRPr="00CA6F59">
        <w:rPr>
          <w:rFonts w:asciiTheme="majorHAnsi" w:hAnsiTheme="majorHAnsi" w:cstheme="majorHAnsi"/>
          <w:noProof/>
          <w:color w:val="000000" w:themeColor="text1"/>
          <w:sz w:val="28"/>
          <w:szCs w:val="28"/>
        </w:rPr>
        <w:t>Mullins</w:t>
      </w:r>
      <w:r w:rsidR="00CA6F59">
        <w:rPr>
          <w:rFonts w:asciiTheme="majorHAnsi" w:hAnsiTheme="majorHAnsi" w:cstheme="majorHAnsi"/>
          <w:noProof/>
          <w:color w:val="000000" w:themeColor="text1"/>
          <w:sz w:val="28"/>
          <w:szCs w:val="28"/>
        </w:rPr>
        <w:t xml:space="preserve"> </w:t>
      </w:r>
      <w:r w:rsidR="0038751B">
        <w:rPr>
          <w:rFonts w:asciiTheme="majorHAnsi" w:hAnsiTheme="majorHAnsi" w:cstheme="majorHAnsi"/>
          <w:noProof/>
          <w:color w:val="000000" w:themeColor="text1"/>
          <w:sz w:val="28"/>
          <w:szCs w:val="28"/>
        </w:rPr>
        <w:t xml:space="preserve">(n.d) </w:t>
      </w:r>
      <w:r w:rsidR="001B66D1" w:rsidRPr="001B66D1">
        <w:rPr>
          <w:rFonts w:asciiTheme="majorHAnsi" w:hAnsiTheme="majorHAnsi" w:cstheme="majorHAnsi"/>
          <w:noProof/>
          <w:color w:val="000000" w:themeColor="text1"/>
          <w:sz w:val="28"/>
          <w:szCs w:val="28"/>
        </w:rPr>
        <w:t>describes utilising coloured coding to identify the ideas. I managed to identify themes using this technique.</w:t>
      </w:r>
    </w:p>
    <w:p w14:paraId="59C9994E" w14:textId="77777777" w:rsidR="00100157" w:rsidRPr="008C125D" w:rsidRDefault="00100157" w:rsidP="008C125D">
      <w:pPr>
        <w:rPr>
          <w:rFonts w:asciiTheme="majorHAnsi" w:hAnsiTheme="majorHAnsi" w:cstheme="majorHAnsi"/>
          <w:color w:val="000000" w:themeColor="text1"/>
          <w:sz w:val="28"/>
          <w:szCs w:val="28"/>
        </w:rPr>
      </w:pPr>
    </w:p>
    <w:p w14:paraId="1B0C272B" w14:textId="28DAB78B" w:rsidR="00D33872" w:rsidRDefault="00E20169" w:rsidP="0078642D">
      <w:pPr>
        <w:pStyle w:val="Heading1"/>
      </w:pPr>
      <w:bookmarkStart w:id="4" w:name="_Toc139930634"/>
      <w:r>
        <w:t xml:space="preserve">Section </w:t>
      </w:r>
      <w:r w:rsidR="00552D2F">
        <w:t>5</w:t>
      </w:r>
      <w:r w:rsidR="0078642D">
        <w:t xml:space="preserve">: </w:t>
      </w:r>
      <w:r w:rsidR="00D33872" w:rsidRPr="00912D23">
        <w:t xml:space="preserve">Data </w:t>
      </w:r>
      <w:r w:rsidR="00DE343A">
        <w:t>Presentation and findings</w:t>
      </w:r>
      <w:r w:rsidR="00D33872" w:rsidRPr="00912D23">
        <w:t>.</w:t>
      </w:r>
      <w:bookmarkEnd w:id="4"/>
    </w:p>
    <w:p w14:paraId="5703D15B" w14:textId="77777777" w:rsidR="008F2575" w:rsidRPr="008F2575" w:rsidRDefault="008F2575" w:rsidP="008F2575"/>
    <w:p w14:paraId="3C476A19" w14:textId="2816DE8E" w:rsidR="00D33872" w:rsidRPr="00912D23" w:rsidRDefault="00D33872" w:rsidP="00D33872">
      <w:pPr>
        <w:rPr>
          <w:rFonts w:asciiTheme="majorHAnsi" w:hAnsiTheme="majorHAnsi" w:cstheme="majorHAnsi"/>
          <w:sz w:val="28"/>
          <w:szCs w:val="28"/>
        </w:rPr>
      </w:pPr>
      <w:r w:rsidRPr="00912D23">
        <w:rPr>
          <w:rFonts w:asciiTheme="majorHAnsi" w:hAnsiTheme="majorHAnsi" w:cstheme="majorHAnsi"/>
          <w:sz w:val="28"/>
          <w:szCs w:val="28"/>
        </w:rPr>
        <w:t xml:space="preserve">The first theme identified how the interviewees' internal training is structured. </w:t>
      </w:r>
      <w:r w:rsidR="00B05966" w:rsidRPr="00912D23">
        <w:rPr>
          <w:rFonts w:asciiTheme="majorHAnsi" w:hAnsiTheme="majorHAnsi" w:cstheme="majorHAnsi"/>
          <w:sz w:val="28"/>
          <w:szCs w:val="28"/>
        </w:rPr>
        <w:t xml:space="preserve">I used </w:t>
      </w:r>
      <w:r w:rsidR="004D130C" w:rsidRPr="00912D23">
        <w:rPr>
          <w:rFonts w:asciiTheme="majorHAnsi" w:hAnsiTheme="majorHAnsi" w:cstheme="majorHAnsi"/>
          <w:sz w:val="28"/>
          <w:szCs w:val="28"/>
        </w:rPr>
        <w:t xml:space="preserve">a colour code </w:t>
      </w:r>
      <w:r w:rsidRPr="00912D23">
        <w:rPr>
          <w:rFonts w:asciiTheme="majorHAnsi" w:hAnsiTheme="majorHAnsi" w:cstheme="majorHAnsi"/>
          <w:sz w:val="28"/>
          <w:szCs w:val="28"/>
        </w:rPr>
        <w:t>designed to show the qualitative analysis of participant interviews that have been coded, the researcher's interpretation of the interviews, and, then themes are identified.</w:t>
      </w:r>
    </w:p>
    <w:p w14:paraId="28F4B708" w14:textId="77777777" w:rsidR="00941591" w:rsidRPr="00912D23" w:rsidRDefault="00941591" w:rsidP="00D33872">
      <w:pPr>
        <w:rPr>
          <w:rFonts w:asciiTheme="majorHAnsi" w:hAnsiTheme="majorHAnsi" w:cstheme="majorHAnsi"/>
          <w:sz w:val="28"/>
          <w:szCs w:val="28"/>
        </w:rPr>
      </w:pPr>
    </w:p>
    <w:p w14:paraId="2DB44AD2" w14:textId="3582D349" w:rsidR="0008444C" w:rsidRPr="00C62CF4" w:rsidRDefault="0008444C" w:rsidP="00A25E9F">
      <w:pPr>
        <w:spacing w:after="160" w:line="259" w:lineRule="auto"/>
        <w:ind w:left="720"/>
        <w:jc w:val="center"/>
        <w:rPr>
          <w:rFonts w:asciiTheme="majorHAnsi" w:hAnsiTheme="majorHAnsi" w:cstheme="majorHAnsi"/>
          <w:i/>
          <w:iCs/>
          <w:color w:val="7030A0"/>
          <w:sz w:val="28"/>
          <w:szCs w:val="28"/>
        </w:rPr>
      </w:pPr>
      <w:proofErr w:type="gramStart"/>
      <w:r w:rsidRPr="00C62CF4">
        <w:rPr>
          <w:rFonts w:asciiTheme="majorHAnsi" w:hAnsiTheme="majorHAnsi" w:cstheme="majorHAnsi"/>
          <w:i/>
          <w:iCs/>
          <w:color w:val="7030A0"/>
          <w:sz w:val="28"/>
          <w:szCs w:val="28"/>
        </w:rPr>
        <w:t>“ Internal</w:t>
      </w:r>
      <w:proofErr w:type="gramEnd"/>
      <w:r w:rsidRPr="00C62CF4">
        <w:rPr>
          <w:rFonts w:asciiTheme="majorHAnsi" w:hAnsiTheme="majorHAnsi" w:cstheme="majorHAnsi"/>
          <w:i/>
          <w:iCs/>
          <w:color w:val="7030A0"/>
          <w:sz w:val="28"/>
          <w:szCs w:val="28"/>
        </w:rPr>
        <w:t xml:space="preserve"> training within the company that we work for, I would personally say that it's not in depth enough. I feel that Staffs opinions, comments and actual real life situation should be taken into consideration more through the training aspect. (A)”</w:t>
      </w:r>
    </w:p>
    <w:p w14:paraId="787F4DE3" w14:textId="0D4CD48C" w:rsidR="0008444C" w:rsidRPr="00C62CF4" w:rsidRDefault="0008444C" w:rsidP="00A25E9F">
      <w:pPr>
        <w:ind w:left="720"/>
        <w:jc w:val="center"/>
        <w:rPr>
          <w:rFonts w:asciiTheme="majorHAnsi" w:hAnsiTheme="majorHAnsi" w:cstheme="majorHAnsi"/>
          <w:i/>
          <w:iCs/>
          <w:color w:val="BF8F00" w:themeColor="accent4" w:themeShade="BF"/>
          <w:sz w:val="28"/>
          <w:szCs w:val="28"/>
        </w:rPr>
      </w:pPr>
      <w:r w:rsidRPr="00C62CF4">
        <w:rPr>
          <w:rFonts w:asciiTheme="majorHAnsi" w:hAnsiTheme="majorHAnsi" w:cstheme="majorHAnsi"/>
          <w:i/>
          <w:iCs/>
          <w:color w:val="BF8F00" w:themeColor="accent4" w:themeShade="BF"/>
          <w:sz w:val="28"/>
          <w:szCs w:val="28"/>
        </w:rPr>
        <w:t xml:space="preserve">“Internal training involves several courses I </w:t>
      </w:r>
      <w:proofErr w:type="gramStart"/>
      <w:r w:rsidRPr="00C62CF4">
        <w:rPr>
          <w:rFonts w:asciiTheme="majorHAnsi" w:hAnsiTheme="majorHAnsi" w:cstheme="majorHAnsi"/>
          <w:i/>
          <w:iCs/>
          <w:color w:val="BF8F00" w:themeColor="accent4" w:themeShade="BF"/>
          <w:sz w:val="28"/>
          <w:szCs w:val="28"/>
        </w:rPr>
        <w:t>have to</w:t>
      </w:r>
      <w:proofErr w:type="gramEnd"/>
      <w:r w:rsidRPr="00C62CF4">
        <w:rPr>
          <w:rFonts w:asciiTheme="majorHAnsi" w:hAnsiTheme="majorHAnsi" w:cstheme="majorHAnsi"/>
          <w:i/>
          <w:iCs/>
          <w:color w:val="BF8F00" w:themeColor="accent4" w:themeShade="BF"/>
          <w:sz w:val="28"/>
          <w:szCs w:val="28"/>
        </w:rPr>
        <w:t xml:space="preserve"> do many online such as first aid but is quite ridiculous to do first aid online. To be honest, you need to do that as a Physical course, and you have other courses such as data. We have two other training courses which. We </w:t>
      </w:r>
      <w:proofErr w:type="gramStart"/>
      <w:r w:rsidRPr="00C62CF4">
        <w:rPr>
          <w:rFonts w:asciiTheme="majorHAnsi" w:hAnsiTheme="majorHAnsi" w:cstheme="majorHAnsi"/>
          <w:i/>
          <w:iCs/>
          <w:color w:val="BF8F00" w:themeColor="accent4" w:themeShade="BF"/>
          <w:sz w:val="28"/>
          <w:szCs w:val="28"/>
        </w:rPr>
        <w:t>have to</w:t>
      </w:r>
      <w:proofErr w:type="gramEnd"/>
      <w:r w:rsidRPr="00C62CF4">
        <w:rPr>
          <w:rFonts w:asciiTheme="majorHAnsi" w:hAnsiTheme="majorHAnsi" w:cstheme="majorHAnsi"/>
          <w:i/>
          <w:iCs/>
          <w:color w:val="BF8F00" w:themeColor="accent4" w:themeShade="BF"/>
          <w:sz w:val="28"/>
          <w:szCs w:val="28"/>
        </w:rPr>
        <w:t xml:space="preserve"> do physically which is manual handling and PBM PBS refresher, which entails travelling (B)</w:t>
      </w:r>
      <w:r w:rsidR="00EB6DDA" w:rsidRPr="00C62CF4">
        <w:rPr>
          <w:rFonts w:asciiTheme="majorHAnsi" w:hAnsiTheme="majorHAnsi" w:cstheme="majorHAnsi"/>
          <w:i/>
          <w:iCs/>
          <w:color w:val="BF8F00" w:themeColor="accent4" w:themeShade="BF"/>
          <w:sz w:val="28"/>
          <w:szCs w:val="28"/>
        </w:rPr>
        <w:t>”</w:t>
      </w:r>
    </w:p>
    <w:p w14:paraId="0A722F07" w14:textId="78A72956" w:rsidR="00E53E4B" w:rsidRPr="00912D23" w:rsidRDefault="00E53E4B" w:rsidP="00D33872">
      <w:pPr>
        <w:rPr>
          <w:rFonts w:asciiTheme="majorHAnsi" w:hAnsiTheme="majorHAnsi" w:cstheme="majorHAnsi"/>
          <w:sz w:val="28"/>
          <w:szCs w:val="28"/>
        </w:rPr>
      </w:pPr>
    </w:p>
    <w:p w14:paraId="3B29DD86" w14:textId="1B40AC92" w:rsidR="005D7351" w:rsidRPr="00912D23" w:rsidRDefault="009676E7">
      <w:pPr>
        <w:rPr>
          <w:rFonts w:asciiTheme="majorHAnsi" w:hAnsiTheme="majorHAnsi" w:cstheme="majorHAnsi"/>
          <w:sz w:val="28"/>
          <w:szCs w:val="28"/>
        </w:rPr>
      </w:pPr>
      <w:r w:rsidRPr="00912D23">
        <w:rPr>
          <w:rFonts w:asciiTheme="majorHAnsi" w:hAnsiTheme="majorHAnsi" w:cstheme="majorHAnsi"/>
          <w:sz w:val="28"/>
          <w:szCs w:val="28"/>
        </w:rPr>
        <w:t xml:space="preserve">The </w:t>
      </w:r>
      <w:r w:rsidR="001A32E8" w:rsidRPr="00912D23">
        <w:rPr>
          <w:rFonts w:asciiTheme="majorHAnsi" w:hAnsiTheme="majorHAnsi" w:cstheme="majorHAnsi"/>
          <w:sz w:val="28"/>
          <w:szCs w:val="28"/>
        </w:rPr>
        <w:t>f</w:t>
      </w:r>
      <w:r w:rsidRPr="00912D23">
        <w:rPr>
          <w:rFonts w:asciiTheme="majorHAnsi" w:hAnsiTheme="majorHAnsi" w:cstheme="majorHAnsi"/>
          <w:sz w:val="28"/>
          <w:szCs w:val="28"/>
        </w:rPr>
        <w:t xml:space="preserve">irst </w:t>
      </w:r>
      <w:r w:rsidR="001A32E8" w:rsidRPr="00912D23">
        <w:rPr>
          <w:rFonts w:asciiTheme="majorHAnsi" w:hAnsiTheme="majorHAnsi" w:cstheme="majorHAnsi"/>
          <w:sz w:val="28"/>
          <w:szCs w:val="28"/>
        </w:rPr>
        <w:t>t</w:t>
      </w:r>
      <w:r w:rsidRPr="00912D23">
        <w:rPr>
          <w:rFonts w:asciiTheme="majorHAnsi" w:hAnsiTheme="majorHAnsi" w:cstheme="majorHAnsi"/>
          <w:sz w:val="28"/>
          <w:szCs w:val="28"/>
        </w:rPr>
        <w:t xml:space="preserve">heme </w:t>
      </w:r>
      <w:r w:rsidR="00225D04" w:rsidRPr="00912D23">
        <w:rPr>
          <w:rFonts w:asciiTheme="majorHAnsi" w:hAnsiTheme="majorHAnsi" w:cstheme="majorHAnsi"/>
          <w:sz w:val="28"/>
          <w:szCs w:val="28"/>
        </w:rPr>
        <w:t>identified</w:t>
      </w:r>
      <w:r w:rsidR="002B35E9" w:rsidRPr="00912D23">
        <w:rPr>
          <w:rFonts w:asciiTheme="majorHAnsi" w:hAnsiTheme="majorHAnsi" w:cstheme="majorHAnsi"/>
          <w:sz w:val="28"/>
          <w:szCs w:val="28"/>
        </w:rPr>
        <w:t xml:space="preserve"> </w:t>
      </w:r>
      <w:r w:rsidR="00E31D25" w:rsidRPr="00912D23">
        <w:rPr>
          <w:rFonts w:asciiTheme="majorHAnsi" w:hAnsiTheme="majorHAnsi" w:cstheme="majorHAnsi"/>
          <w:sz w:val="28"/>
          <w:szCs w:val="28"/>
        </w:rPr>
        <w:t>is</w:t>
      </w:r>
      <w:r w:rsidR="002B35E9" w:rsidRPr="00912D23">
        <w:rPr>
          <w:rFonts w:asciiTheme="majorHAnsi" w:hAnsiTheme="majorHAnsi" w:cstheme="majorHAnsi"/>
          <w:sz w:val="28"/>
          <w:szCs w:val="28"/>
        </w:rPr>
        <w:t xml:space="preserve"> Training </w:t>
      </w:r>
      <w:r w:rsidR="006D5B42" w:rsidRPr="00912D23">
        <w:rPr>
          <w:rFonts w:asciiTheme="majorHAnsi" w:hAnsiTheme="majorHAnsi" w:cstheme="majorHAnsi"/>
          <w:sz w:val="28"/>
          <w:szCs w:val="28"/>
        </w:rPr>
        <w:t>inadequate.</w:t>
      </w:r>
      <w:r w:rsidR="009D02D3" w:rsidRPr="00912D23">
        <w:rPr>
          <w:rFonts w:asciiTheme="majorHAnsi" w:hAnsiTheme="majorHAnsi" w:cstheme="majorHAnsi"/>
          <w:sz w:val="28"/>
          <w:szCs w:val="28"/>
        </w:rPr>
        <w:t xml:space="preserve"> </w:t>
      </w:r>
      <w:r w:rsidR="00D72D19" w:rsidRPr="00912D23">
        <w:rPr>
          <w:rFonts w:asciiTheme="majorHAnsi" w:hAnsiTheme="majorHAnsi" w:cstheme="majorHAnsi"/>
          <w:sz w:val="28"/>
          <w:szCs w:val="28"/>
        </w:rPr>
        <w:t>Tw</w:t>
      </w:r>
      <w:r w:rsidR="0069437D" w:rsidRPr="00912D23">
        <w:rPr>
          <w:rFonts w:asciiTheme="majorHAnsi" w:hAnsiTheme="majorHAnsi" w:cstheme="majorHAnsi"/>
          <w:sz w:val="28"/>
          <w:szCs w:val="28"/>
        </w:rPr>
        <w:t xml:space="preserve">o of the </w:t>
      </w:r>
      <w:r w:rsidR="00F4652E" w:rsidRPr="00912D23">
        <w:rPr>
          <w:rFonts w:asciiTheme="majorHAnsi" w:hAnsiTheme="majorHAnsi" w:cstheme="majorHAnsi"/>
          <w:sz w:val="28"/>
          <w:szCs w:val="28"/>
        </w:rPr>
        <w:t xml:space="preserve">participants </w:t>
      </w:r>
      <w:r w:rsidR="00D72D19" w:rsidRPr="00912D23">
        <w:rPr>
          <w:rFonts w:asciiTheme="majorHAnsi" w:hAnsiTheme="majorHAnsi" w:cstheme="majorHAnsi"/>
          <w:sz w:val="28"/>
          <w:szCs w:val="28"/>
        </w:rPr>
        <w:t xml:space="preserve">that </w:t>
      </w:r>
      <w:r w:rsidR="00EE1E15" w:rsidRPr="00912D23">
        <w:rPr>
          <w:rFonts w:asciiTheme="majorHAnsi" w:hAnsiTheme="majorHAnsi" w:cstheme="majorHAnsi"/>
          <w:sz w:val="28"/>
          <w:szCs w:val="28"/>
        </w:rPr>
        <w:t>was interview</w:t>
      </w:r>
      <w:r w:rsidR="00D72D19" w:rsidRPr="00912D23">
        <w:rPr>
          <w:rFonts w:asciiTheme="majorHAnsi" w:hAnsiTheme="majorHAnsi" w:cstheme="majorHAnsi"/>
          <w:sz w:val="28"/>
          <w:szCs w:val="28"/>
        </w:rPr>
        <w:t xml:space="preserve"> said </w:t>
      </w:r>
      <w:r w:rsidR="00F4652E" w:rsidRPr="00912D23">
        <w:rPr>
          <w:rFonts w:asciiTheme="majorHAnsi" w:hAnsiTheme="majorHAnsi" w:cstheme="majorHAnsi"/>
          <w:sz w:val="28"/>
          <w:szCs w:val="28"/>
        </w:rPr>
        <w:t xml:space="preserve">that </w:t>
      </w:r>
      <w:r w:rsidR="00914A93" w:rsidRPr="00912D23">
        <w:rPr>
          <w:rFonts w:asciiTheme="majorHAnsi" w:hAnsiTheme="majorHAnsi" w:cstheme="majorHAnsi"/>
          <w:sz w:val="28"/>
          <w:szCs w:val="28"/>
        </w:rPr>
        <w:t xml:space="preserve">the training </w:t>
      </w:r>
      <w:r w:rsidR="0044446D" w:rsidRPr="00912D23">
        <w:rPr>
          <w:rFonts w:asciiTheme="majorHAnsi" w:hAnsiTheme="majorHAnsi" w:cstheme="majorHAnsi"/>
          <w:sz w:val="28"/>
          <w:szCs w:val="28"/>
        </w:rPr>
        <w:t xml:space="preserve">was not very inadequate for the type of job they are doing. </w:t>
      </w:r>
      <w:r w:rsidR="0045473B" w:rsidRPr="00912D23">
        <w:rPr>
          <w:rFonts w:asciiTheme="majorHAnsi" w:hAnsiTheme="majorHAnsi" w:cstheme="majorHAnsi"/>
          <w:sz w:val="28"/>
          <w:szCs w:val="28"/>
        </w:rPr>
        <w:t xml:space="preserve">The participants talked about different training </w:t>
      </w:r>
      <w:r w:rsidR="00B50A59" w:rsidRPr="00912D23">
        <w:rPr>
          <w:rFonts w:asciiTheme="majorHAnsi" w:hAnsiTheme="majorHAnsi" w:cstheme="majorHAnsi"/>
          <w:sz w:val="28"/>
          <w:szCs w:val="28"/>
        </w:rPr>
        <w:t>person B</w:t>
      </w:r>
      <w:r w:rsidR="0045473B" w:rsidRPr="00912D23">
        <w:rPr>
          <w:rFonts w:asciiTheme="majorHAnsi" w:hAnsiTheme="majorHAnsi" w:cstheme="majorHAnsi"/>
          <w:sz w:val="28"/>
          <w:szCs w:val="28"/>
        </w:rPr>
        <w:t xml:space="preserve"> said that first aid is an online course which should be done </w:t>
      </w:r>
      <w:r w:rsidR="00B50A59" w:rsidRPr="00912D23">
        <w:rPr>
          <w:rFonts w:asciiTheme="majorHAnsi" w:hAnsiTheme="majorHAnsi" w:cstheme="majorHAnsi"/>
          <w:sz w:val="28"/>
          <w:szCs w:val="28"/>
        </w:rPr>
        <w:t xml:space="preserve">face to face and Person A stated that </w:t>
      </w:r>
      <w:r w:rsidR="005E3E14" w:rsidRPr="00912D23">
        <w:rPr>
          <w:rFonts w:asciiTheme="majorHAnsi" w:hAnsiTheme="majorHAnsi" w:cstheme="majorHAnsi"/>
          <w:sz w:val="28"/>
          <w:szCs w:val="28"/>
        </w:rPr>
        <w:t xml:space="preserve">they do not take </w:t>
      </w:r>
      <w:r w:rsidR="00AB6544" w:rsidRPr="00912D23">
        <w:rPr>
          <w:rFonts w:asciiTheme="majorHAnsi" w:hAnsiTheme="majorHAnsi" w:cstheme="majorHAnsi"/>
          <w:sz w:val="28"/>
          <w:szCs w:val="28"/>
        </w:rPr>
        <w:t xml:space="preserve">real life situation into consideration. </w:t>
      </w:r>
    </w:p>
    <w:p w14:paraId="13EB359B" w14:textId="77777777" w:rsidR="00C03B15" w:rsidRPr="00912D23" w:rsidRDefault="00C03B15">
      <w:pPr>
        <w:rPr>
          <w:rFonts w:asciiTheme="majorHAnsi" w:hAnsiTheme="majorHAnsi" w:cstheme="majorHAnsi"/>
          <w:sz w:val="28"/>
          <w:szCs w:val="28"/>
        </w:rPr>
      </w:pPr>
    </w:p>
    <w:p w14:paraId="5ABCD287" w14:textId="3C884F15" w:rsidR="00C03B15" w:rsidRPr="004912A4" w:rsidRDefault="00D16482">
      <w:pPr>
        <w:rPr>
          <w:rFonts w:asciiTheme="majorHAnsi" w:hAnsiTheme="majorHAnsi" w:cstheme="majorHAnsi"/>
          <w:b/>
          <w:bCs/>
          <w:color w:val="2E74B5" w:themeColor="accent5" w:themeShade="BF"/>
          <w:sz w:val="28"/>
          <w:szCs w:val="28"/>
        </w:rPr>
      </w:pPr>
      <w:r w:rsidRPr="004912A4">
        <w:rPr>
          <w:rFonts w:asciiTheme="majorHAnsi" w:hAnsiTheme="majorHAnsi" w:cstheme="majorHAnsi"/>
          <w:b/>
          <w:bCs/>
          <w:color w:val="2E74B5" w:themeColor="accent5" w:themeShade="BF"/>
          <w:sz w:val="28"/>
          <w:szCs w:val="28"/>
        </w:rPr>
        <w:t>The Second Theme</w:t>
      </w:r>
    </w:p>
    <w:p w14:paraId="7CC377F0" w14:textId="4B8D12F9" w:rsidR="008B09D8" w:rsidRPr="00912D23" w:rsidRDefault="008B09D8">
      <w:pPr>
        <w:rPr>
          <w:rFonts w:asciiTheme="majorHAnsi" w:hAnsiTheme="majorHAnsi" w:cstheme="majorHAnsi"/>
          <w:sz w:val="28"/>
          <w:szCs w:val="28"/>
        </w:rPr>
      </w:pPr>
      <w:r w:rsidRPr="00912D23">
        <w:rPr>
          <w:rFonts w:asciiTheme="majorHAnsi" w:hAnsiTheme="majorHAnsi" w:cstheme="majorHAnsi"/>
          <w:sz w:val="28"/>
          <w:szCs w:val="28"/>
        </w:rPr>
        <w:t>Unsustainable practise was the second recurring subject that emerged when transcribing and reading through the dialogue.</w:t>
      </w:r>
    </w:p>
    <w:p w14:paraId="46126BB4" w14:textId="77777777" w:rsidR="00667659" w:rsidRPr="00C62CF4" w:rsidRDefault="00667659" w:rsidP="00667659">
      <w:pPr>
        <w:ind w:left="720"/>
        <w:jc w:val="center"/>
        <w:rPr>
          <w:rFonts w:asciiTheme="majorHAnsi" w:hAnsiTheme="majorHAnsi" w:cstheme="majorHAnsi"/>
          <w:i/>
          <w:iCs/>
          <w:color w:val="7030A0"/>
          <w:sz w:val="28"/>
          <w:szCs w:val="28"/>
        </w:rPr>
      </w:pPr>
      <w:r w:rsidRPr="00C62CF4">
        <w:rPr>
          <w:rFonts w:asciiTheme="majorHAnsi" w:hAnsiTheme="majorHAnsi" w:cstheme="majorHAnsi"/>
          <w:i/>
          <w:iCs/>
          <w:color w:val="7030A0"/>
          <w:sz w:val="28"/>
          <w:szCs w:val="28"/>
        </w:rPr>
        <w:lastRenderedPageBreak/>
        <w:t>I sort of lived between the middle of work and where our HR offices are based. It does not affect me. That training should be given at the located homes to make it easier for everybody to access. (A)</w:t>
      </w:r>
    </w:p>
    <w:p w14:paraId="3CDC15F2" w14:textId="77777777" w:rsidR="000B6331" w:rsidRPr="00912D23" w:rsidRDefault="000B6331" w:rsidP="00667659">
      <w:pPr>
        <w:ind w:left="720"/>
        <w:jc w:val="center"/>
        <w:rPr>
          <w:rFonts w:asciiTheme="majorHAnsi" w:hAnsiTheme="majorHAnsi" w:cstheme="majorHAnsi"/>
          <w:i/>
          <w:iCs/>
          <w:sz w:val="28"/>
          <w:szCs w:val="28"/>
        </w:rPr>
      </w:pPr>
    </w:p>
    <w:p w14:paraId="4BA69DA0" w14:textId="37F69D6E" w:rsidR="00667659" w:rsidRPr="00C62CF4" w:rsidRDefault="00667659" w:rsidP="009D02D3">
      <w:pPr>
        <w:ind w:left="720"/>
        <w:jc w:val="center"/>
        <w:rPr>
          <w:rFonts w:asciiTheme="majorHAnsi" w:hAnsiTheme="majorHAnsi" w:cstheme="majorHAnsi"/>
          <w:i/>
          <w:iCs/>
          <w:color w:val="BF8F00" w:themeColor="accent4" w:themeShade="BF"/>
          <w:sz w:val="28"/>
          <w:szCs w:val="28"/>
        </w:rPr>
      </w:pPr>
      <w:r w:rsidRPr="00C62CF4">
        <w:rPr>
          <w:rFonts w:asciiTheme="majorHAnsi" w:hAnsiTheme="majorHAnsi" w:cstheme="majorHAnsi"/>
          <w:i/>
          <w:iCs/>
          <w:color w:val="BF8F00" w:themeColor="accent4" w:themeShade="BF"/>
          <w:sz w:val="28"/>
          <w:szCs w:val="28"/>
        </w:rPr>
        <w:t xml:space="preserve">I work within the tumble in Carmarthenshire, but then the training course is available in Swansea, which is out of my reach, you know. So, the dual carriage and it makes me very, very anxious driver, but I don't like driving up there, but I Always </w:t>
      </w:r>
      <w:proofErr w:type="gramStart"/>
      <w:r w:rsidRPr="00C62CF4">
        <w:rPr>
          <w:rFonts w:asciiTheme="majorHAnsi" w:hAnsiTheme="majorHAnsi" w:cstheme="majorHAnsi"/>
          <w:i/>
          <w:iCs/>
          <w:color w:val="BF8F00" w:themeColor="accent4" w:themeShade="BF"/>
          <w:sz w:val="28"/>
          <w:szCs w:val="28"/>
        </w:rPr>
        <w:t>have to</w:t>
      </w:r>
      <w:proofErr w:type="gramEnd"/>
      <w:r w:rsidRPr="00C62CF4">
        <w:rPr>
          <w:rFonts w:asciiTheme="majorHAnsi" w:hAnsiTheme="majorHAnsi" w:cstheme="majorHAnsi"/>
          <w:i/>
          <w:iCs/>
          <w:color w:val="BF8F00" w:themeColor="accent4" w:themeShade="BF"/>
          <w:sz w:val="28"/>
          <w:szCs w:val="28"/>
        </w:rPr>
        <w:t xml:space="preserve"> try and find a lift and work will not help out with this situation at all. It's ridiculous. It takes several miles. They want individuals to come and train on the same day. Yes, some people do Carshare, which also doesn’t help the environment. (B)</w:t>
      </w:r>
    </w:p>
    <w:p w14:paraId="329D4651" w14:textId="77777777" w:rsidR="000B6331" w:rsidRPr="00912D23" w:rsidRDefault="000B6331" w:rsidP="009D02D3">
      <w:pPr>
        <w:ind w:left="720"/>
        <w:jc w:val="center"/>
        <w:rPr>
          <w:rFonts w:asciiTheme="majorHAnsi" w:hAnsiTheme="majorHAnsi" w:cstheme="majorHAnsi"/>
          <w:i/>
          <w:iCs/>
          <w:sz w:val="28"/>
          <w:szCs w:val="28"/>
        </w:rPr>
      </w:pPr>
    </w:p>
    <w:p w14:paraId="51F9D612" w14:textId="77777777" w:rsidR="00667659" w:rsidRPr="00C62CF4" w:rsidRDefault="00667659" w:rsidP="00667659">
      <w:pPr>
        <w:ind w:left="720"/>
        <w:jc w:val="center"/>
        <w:rPr>
          <w:rFonts w:asciiTheme="majorHAnsi" w:hAnsiTheme="majorHAnsi" w:cstheme="majorHAnsi"/>
          <w:i/>
          <w:iCs/>
          <w:color w:val="2F5496" w:themeColor="accent1" w:themeShade="BF"/>
          <w:sz w:val="28"/>
          <w:szCs w:val="28"/>
        </w:rPr>
      </w:pPr>
      <w:r w:rsidRPr="00C62CF4">
        <w:rPr>
          <w:rFonts w:asciiTheme="majorHAnsi" w:hAnsiTheme="majorHAnsi" w:cstheme="majorHAnsi"/>
          <w:i/>
          <w:iCs/>
          <w:color w:val="2F5496" w:themeColor="accent1" w:themeShade="BF"/>
          <w:sz w:val="28"/>
          <w:szCs w:val="28"/>
        </w:rPr>
        <w:t xml:space="preserve">The company that we work for is a large company. We've got people coming from all over South Wales to one specific training centre </w:t>
      </w:r>
      <w:proofErr w:type="gramStart"/>
      <w:r w:rsidRPr="00C62CF4">
        <w:rPr>
          <w:rFonts w:asciiTheme="majorHAnsi" w:hAnsiTheme="majorHAnsi" w:cstheme="majorHAnsi"/>
          <w:i/>
          <w:iCs/>
          <w:color w:val="2F5496" w:themeColor="accent1" w:themeShade="BF"/>
          <w:sz w:val="28"/>
          <w:szCs w:val="28"/>
        </w:rPr>
        <w:t>at the moment</w:t>
      </w:r>
      <w:proofErr w:type="gramEnd"/>
      <w:r w:rsidRPr="00C62CF4">
        <w:rPr>
          <w:rFonts w:asciiTheme="majorHAnsi" w:hAnsiTheme="majorHAnsi" w:cstheme="majorHAnsi"/>
          <w:i/>
          <w:iCs/>
          <w:color w:val="2F5496" w:themeColor="accent1" w:themeShade="BF"/>
          <w:sz w:val="28"/>
          <w:szCs w:val="28"/>
        </w:rPr>
        <w:t>, which is wasteful on not just Fuel, which is negative for the environment but people's time and taking people away from the actual job role for you know, a lengthy period of time when there are much more. (C)</w:t>
      </w:r>
    </w:p>
    <w:p w14:paraId="58A71682" w14:textId="77777777" w:rsidR="001016AA" w:rsidRPr="00912D23" w:rsidRDefault="001016AA">
      <w:pPr>
        <w:rPr>
          <w:rFonts w:asciiTheme="majorHAnsi" w:hAnsiTheme="majorHAnsi" w:cstheme="majorHAnsi"/>
          <w:sz w:val="28"/>
          <w:szCs w:val="28"/>
        </w:rPr>
      </w:pPr>
    </w:p>
    <w:p w14:paraId="230882C8" w14:textId="1775699C" w:rsidR="001016AA" w:rsidRPr="00912D23" w:rsidRDefault="00C121BC">
      <w:pPr>
        <w:rPr>
          <w:rFonts w:asciiTheme="majorHAnsi" w:hAnsiTheme="majorHAnsi" w:cstheme="majorHAnsi"/>
          <w:sz w:val="28"/>
          <w:szCs w:val="28"/>
        </w:rPr>
      </w:pPr>
      <w:r w:rsidRPr="00912D23">
        <w:rPr>
          <w:rFonts w:asciiTheme="majorHAnsi" w:hAnsiTheme="majorHAnsi" w:cstheme="majorHAnsi"/>
          <w:sz w:val="28"/>
          <w:szCs w:val="28"/>
        </w:rPr>
        <w:t>The data revealed the second them</w:t>
      </w:r>
      <w:r w:rsidR="0033599E" w:rsidRPr="00912D23">
        <w:rPr>
          <w:rFonts w:asciiTheme="majorHAnsi" w:hAnsiTheme="majorHAnsi" w:cstheme="majorHAnsi"/>
          <w:sz w:val="28"/>
          <w:szCs w:val="28"/>
        </w:rPr>
        <w:t>e that</w:t>
      </w:r>
      <w:r w:rsidRPr="00912D23">
        <w:rPr>
          <w:rFonts w:asciiTheme="majorHAnsi" w:hAnsiTheme="majorHAnsi" w:cstheme="majorHAnsi"/>
          <w:sz w:val="28"/>
          <w:szCs w:val="28"/>
        </w:rPr>
        <w:t xml:space="preserve"> training facilities are concentrated in one location. This was the most frequently heard comment among interviewees. Person </w:t>
      </w:r>
      <w:r w:rsidR="006B0D80" w:rsidRPr="00912D23">
        <w:rPr>
          <w:rFonts w:asciiTheme="majorHAnsi" w:hAnsiTheme="majorHAnsi" w:cstheme="majorHAnsi"/>
          <w:sz w:val="28"/>
          <w:szCs w:val="28"/>
        </w:rPr>
        <w:t>B</w:t>
      </w:r>
      <w:r w:rsidRPr="00912D23">
        <w:rPr>
          <w:rFonts w:asciiTheme="majorHAnsi" w:hAnsiTheme="majorHAnsi" w:cstheme="majorHAnsi"/>
          <w:sz w:val="28"/>
          <w:szCs w:val="28"/>
        </w:rPr>
        <w:t xml:space="preserve"> expressed concern that </w:t>
      </w:r>
      <w:r w:rsidR="00431B27" w:rsidRPr="00912D23">
        <w:rPr>
          <w:rFonts w:asciiTheme="majorHAnsi" w:hAnsiTheme="majorHAnsi" w:cstheme="majorHAnsi"/>
          <w:sz w:val="28"/>
          <w:szCs w:val="28"/>
        </w:rPr>
        <w:t>they are</w:t>
      </w:r>
      <w:r w:rsidR="00810C8C" w:rsidRPr="00912D23">
        <w:rPr>
          <w:rFonts w:asciiTheme="majorHAnsi" w:hAnsiTheme="majorHAnsi" w:cstheme="majorHAnsi"/>
          <w:sz w:val="28"/>
          <w:szCs w:val="28"/>
        </w:rPr>
        <w:t xml:space="preserve"> </w:t>
      </w:r>
      <w:r w:rsidR="00BF4CCF" w:rsidRPr="00912D23">
        <w:rPr>
          <w:rFonts w:asciiTheme="majorHAnsi" w:hAnsiTheme="majorHAnsi" w:cstheme="majorHAnsi"/>
          <w:sz w:val="28"/>
          <w:szCs w:val="28"/>
        </w:rPr>
        <w:t>an</w:t>
      </w:r>
      <w:r w:rsidR="00810C8C" w:rsidRPr="00912D23">
        <w:rPr>
          <w:rFonts w:asciiTheme="majorHAnsi" w:hAnsiTheme="majorHAnsi" w:cstheme="majorHAnsi"/>
          <w:sz w:val="28"/>
          <w:szCs w:val="28"/>
        </w:rPr>
        <w:t xml:space="preserve"> anxious</w:t>
      </w:r>
      <w:r w:rsidRPr="00912D23">
        <w:rPr>
          <w:rFonts w:asciiTheme="majorHAnsi" w:hAnsiTheme="majorHAnsi" w:cstheme="majorHAnsi"/>
          <w:sz w:val="28"/>
          <w:szCs w:val="28"/>
        </w:rPr>
        <w:t xml:space="preserve"> driver and dislikes travelling from Tumble to Swansea. Person C stated that it is just not tumble and that people </w:t>
      </w:r>
      <w:r w:rsidR="007B3FBB" w:rsidRPr="00912D23">
        <w:rPr>
          <w:rFonts w:asciiTheme="majorHAnsi" w:hAnsiTheme="majorHAnsi" w:cstheme="majorHAnsi"/>
          <w:sz w:val="28"/>
          <w:szCs w:val="28"/>
        </w:rPr>
        <w:t xml:space="preserve">who work for the company are </w:t>
      </w:r>
      <w:r w:rsidRPr="00912D23">
        <w:rPr>
          <w:rFonts w:asciiTheme="majorHAnsi" w:hAnsiTheme="majorHAnsi" w:cstheme="majorHAnsi"/>
          <w:sz w:val="28"/>
          <w:szCs w:val="28"/>
        </w:rPr>
        <w:t xml:space="preserve">from all over South Wales </w:t>
      </w:r>
      <w:r w:rsidR="007811B5" w:rsidRPr="00912D23">
        <w:rPr>
          <w:rFonts w:asciiTheme="majorHAnsi" w:hAnsiTheme="majorHAnsi" w:cstheme="majorHAnsi"/>
          <w:sz w:val="28"/>
          <w:szCs w:val="28"/>
        </w:rPr>
        <w:t xml:space="preserve">and </w:t>
      </w:r>
      <w:r w:rsidRPr="00912D23">
        <w:rPr>
          <w:rFonts w:asciiTheme="majorHAnsi" w:hAnsiTheme="majorHAnsi" w:cstheme="majorHAnsi"/>
          <w:sz w:val="28"/>
          <w:szCs w:val="28"/>
        </w:rPr>
        <w:t>must travel</w:t>
      </w:r>
      <w:r w:rsidR="007811B5" w:rsidRPr="00912D23">
        <w:rPr>
          <w:rFonts w:asciiTheme="majorHAnsi" w:hAnsiTheme="majorHAnsi" w:cstheme="majorHAnsi"/>
          <w:sz w:val="28"/>
          <w:szCs w:val="28"/>
        </w:rPr>
        <w:t xml:space="preserve"> to the one location</w:t>
      </w:r>
      <w:r w:rsidRPr="00912D23">
        <w:rPr>
          <w:rFonts w:asciiTheme="majorHAnsi" w:hAnsiTheme="majorHAnsi" w:cstheme="majorHAnsi"/>
          <w:sz w:val="28"/>
          <w:szCs w:val="28"/>
        </w:rPr>
        <w:t>.</w:t>
      </w:r>
      <w:r w:rsidR="007811B5" w:rsidRPr="00912D23">
        <w:rPr>
          <w:rFonts w:asciiTheme="majorHAnsi" w:hAnsiTheme="majorHAnsi" w:cstheme="majorHAnsi"/>
          <w:sz w:val="28"/>
          <w:szCs w:val="28"/>
        </w:rPr>
        <w:t xml:space="preserve"> They also mentioned that it is a long period of time away for work that could be spent on their job.</w:t>
      </w:r>
      <w:r w:rsidRPr="00912D23">
        <w:rPr>
          <w:rFonts w:asciiTheme="majorHAnsi" w:hAnsiTheme="majorHAnsi" w:cstheme="majorHAnsi"/>
          <w:sz w:val="28"/>
          <w:szCs w:val="28"/>
        </w:rPr>
        <w:t xml:space="preserve"> Both interviewers, person </w:t>
      </w:r>
      <w:r w:rsidR="001E498C" w:rsidRPr="00912D23">
        <w:rPr>
          <w:rFonts w:asciiTheme="majorHAnsi" w:hAnsiTheme="majorHAnsi" w:cstheme="majorHAnsi"/>
          <w:sz w:val="28"/>
          <w:szCs w:val="28"/>
        </w:rPr>
        <w:t>B</w:t>
      </w:r>
      <w:r w:rsidRPr="00912D23">
        <w:rPr>
          <w:rFonts w:asciiTheme="majorHAnsi" w:hAnsiTheme="majorHAnsi" w:cstheme="majorHAnsi"/>
          <w:sz w:val="28"/>
          <w:szCs w:val="28"/>
        </w:rPr>
        <w:t xml:space="preserve"> and person </w:t>
      </w:r>
      <w:r w:rsidR="006B0D80" w:rsidRPr="00912D23">
        <w:rPr>
          <w:rFonts w:asciiTheme="majorHAnsi" w:hAnsiTheme="majorHAnsi" w:cstheme="majorHAnsi"/>
          <w:sz w:val="28"/>
          <w:szCs w:val="28"/>
        </w:rPr>
        <w:t>C</w:t>
      </w:r>
      <w:r w:rsidRPr="00912D23">
        <w:rPr>
          <w:rFonts w:asciiTheme="majorHAnsi" w:hAnsiTheme="majorHAnsi" w:cstheme="majorHAnsi"/>
          <w:sz w:val="28"/>
          <w:szCs w:val="28"/>
        </w:rPr>
        <w:t xml:space="preserve">, raised many unfavourable concerns and stated that driving to a facility is harmful for the environment. </w:t>
      </w:r>
      <w:r w:rsidR="001016AA" w:rsidRPr="00912D23">
        <w:rPr>
          <w:rFonts w:asciiTheme="majorHAnsi" w:hAnsiTheme="majorHAnsi" w:cstheme="majorHAnsi"/>
          <w:sz w:val="28"/>
          <w:szCs w:val="28"/>
        </w:rPr>
        <w:t>Within these interviews two out of three participants have discussed that there is no Sustainable way of thinking when it comes to training.</w:t>
      </w:r>
    </w:p>
    <w:p w14:paraId="39E6863F" w14:textId="77777777" w:rsidR="001016AA" w:rsidRDefault="001016AA">
      <w:pPr>
        <w:rPr>
          <w:rFonts w:asciiTheme="majorHAnsi" w:hAnsiTheme="majorHAnsi" w:cstheme="majorHAnsi"/>
          <w:sz w:val="28"/>
          <w:szCs w:val="28"/>
        </w:rPr>
      </w:pPr>
    </w:p>
    <w:p w14:paraId="4D0964ED" w14:textId="77777777" w:rsidR="00C62CF4" w:rsidRDefault="00C62CF4">
      <w:pPr>
        <w:rPr>
          <w:rFonts w:asciiTheme="majorHAnsi" w:hAnsiTheme="majorHAnsi" w:cstheme="majorHAnsi"/>
          <w:sz w:val="28"/>
          <w:szCs w:val="28"/>
        </w:rPr>
      </w:pPr>
    </w:p>
    <w:p w14:paraId="3128C856" w14:textId="77777777" w:rsidR="00C62CF4" w:rsidRPr="00912D23" w:rsidRDefault="00C62CF4">
      <w:pPr>
        <w:rPr>
          <w:rFonts w:asciiTheme="majorHAnsi" w:hAnsiTheme="majorHAnsi" w:cstheme="majorHAnsi"/>
          <w:sz w:val="28"/>
          <w:szCs w:val="28"/>
        </w:rPr>
      </w:pPr>
    </w:p>
    <w:p w14:paraId="61F70B91" w14:textId="77777777" w:rsidR="001016AA" w:rsidRPr="00912D23" w:rsidRDefault="001016AA">
      <w:pPr>
        <w:rPr>
          <w:rFonts w:asciiTheme="majorHAnsi" w:hAnsiTheme="majorHAnsi" w:cstheme="majorHAnsi"/>
          <w:sz w:val="28"/>
          <w:szCs w:val="28"/>
        </w:rPr>
      </w:pPr>
    </w:p>
    <w:p w14:paraId="7136B4A7" w14:textId="3FB50B60" w:rsidR="00167B20" w:rsidRDefault="00167B20">
      <w:pPr>
        <w:rPr>
          <w:rFonts w:asciiTheme="majorHAnsi" w:hAnsiTheme="majorHAnsi" w:cstheme="majorHAnsi"/>
          <w:b/>
          <w:bCs/>
          <w:color w:val="2E74B5" w:themeColor="accent5" w:themeShade="BF"/>
          <w:sz w:val="28"/>
          <w:szCs w:val="28"/>
        </w:rPr>
      </w:pPr>
      <w:r w:rsidRPr="004912A4">
        <w:rPr>
          <w:rFonts w:asciiTheme="majorHAnsi" w:hAnsiTheme="majorHAnsi" w:cstheme="majorHAnsi"/>
          <w:b/>
          <w:bCs/>
          <w:color w:val="2E74B5" w:themeColor="accent5" w:themeShade="BF"/>
          <w:sz w:val="28"/>
          <w:szCs w:val="28"/>
        </w:rPr>
        <w:lastRenderedPageBreak/>
        <w:t xml:space="preserve">The Third Theme </w:t>
      </w:r>
    </w:p>
    <w:p w14:paraId="3AFD173B" w14:textId="77777777" w:rsidR="000B6331" w:rsidRPr="004912A4" w:rsidRDefault="000B6331">
      <w:pPr>
        <w:rPr>
          <w:rFonts w:asciiTheme="majorHAnsi" w:hAnsiTheme="majorHAnsi" w:cstheme="majorHAnsi"/>
          <w:b/>
          <w:bCs/>
          <w:color w:val="2E74B5" w:themeColor="accent5" w:themeShade="BF"/>
          <w:sz w:val="28"/>
          <w:szCs w:val="28"/>
        </w:rPr>
      </w:pPr>
    </w:p>
    <w:p w14:paraId="5BD2E886" w14:textId="46E22A0C" w:rsidR="00030F79" w:rsidRDefault="00030F79" w:rsidP="00030F79">
      <w:pPr>
        <w:rPr>
          <w:rFonts w:asciiTheme="majorHAnsi" w:hAnsiTheme="majorHAnsi" w:cstheme="majorHAnsi"/>
          <w:sz w:val="28"/>
          <w:szCs w:val="28"/>
        </w:rPr>
      </w:pPr>
      <w:r w:rsidRPr="00912D23">
        <w:rPr>
          <w:rFonts w:asciiTheme="majorHAnsi" w:hAnsiTheme="majorHAnsi" w:cstheme="majorHAnsi"/>
          <w:sz w:val="28"/>
          <w:szCs w:val="28"/>
        </w:rPr>
        <w:t>The third topic</w:t>
      </w:r>
      <w:r w:rsidR="000A3D24" w:rsidRPr="00912D23">
        <w:rPr>
          <w:rFonts w:asciiTheme="majorHAnsi" w:hAnsiTheme="majorHAnsi" w:cstheme="majorHAnsi"/>
          <w:sz w:val="28"/>
          <w:szCs w:val="28"/>
        </w:rPr>
        <w:t xml:space="preserve"> that all</w:t>
      </w:r>
      <w:r w:rsidR="0014438B" w:rsidRPr="00912D23">
        <w:rPr>
          <w:rFonts w:asciiTheme="majorHAnsi" w:hAnsiTheme="majorHAnsi" w:cstheme="majorHAnsi"/>
          <w:sz w:val="28"/>
          <w:szCs w:val="28"/>
        </w:rPr>
        <w:t xml:space="preserve"> three participants said in </w:t>
      </w:r>
      <w:r w:rsidR="00BF4CCF" w:rsidRPr="00912D23">
        <w:rPr>
          <w:rFonts w:asciiTheme="majorHAnsi" w:hAnsiTheme="majorHAnsi" w:cstheme="majorHAnsi"/>
          <w:sz w:val="28"/>
          <w:szCs w:val="28"/>
        </w:rPr>
        <w:t>their</w:t>
      </w:r>
      <w:r w:rsidR="0014438B" w:rsidRPr="00912D23">
        <w:rPr>
          <w:rFonts w:asciiTheme="majorHAnsi" w:hAnsiTheme="majorHAnsi" w:cstheme="majorHAnsi"/>
          <w:sz w:val="28"/>
          <w:szCs w:val="28"/>
        </w:rPr>
        <w:t xml:space="preserve"> interviews</w:t>
      </w:r>
      <w:r w:rsidRPr="00912D23">
        <w:rPr>
          <w:rFonts w:asciiTheme="majorHAnsi" w:hAnsiTheme="majorHAnsi" w:cstheme="majorHAnsi"/>
          <w:sz w:val="28"/>
          <w:szCs w:val="28"/>
        </w:rPr>
        <w:t xml:space="preserve"> is </w:t>
      </w:r>
      <w:r w:rsidR="0014438B" w:rsidRPr="00912D23">
        <w:rPr>
          <w:rFonts w:asciiTheme="majorHAnsi" w:hAnsiTheme="majorHAnsi" w:cstheme="majorHAnsi"/>
          <w:sz w:val="28"/>
          <w:szCs w:val="28"/>
        </w:rPr>
        <w:t xml:space="preserve">a </w:t>
      </w:r>
      <w:proofErr w:type="gramStart"/>
      <w:r w:rsidRPr="00912D23">
        <w:rPr>
          <w:rFonts w:asciiTheme="majorHAnsi" w:hAnsiTheme="majorHAnsi" w:cstheme="majorHAnsi"/>
          <w:sz w:val="28"/>
          <w:szCs w:val="28"/>
        </w:rPr>
        <w:t>solutions</w:t>
      </w:r>
      <w:proofErr w:type="gramEnd"/>
      <w:r w:rsidR="003567AF" w:rsidRPr="00912D23">
        <w:rPr>
          <w:rFonts w:asciiTheme="majorHAnsi" w:hAnsiTheme="majorHAnsi" w:cstheme="majorHAnsi"/>
          <w:sz w:val="28"/>
          <w:szCs w:val="28"/>
        </w:rPr>
        <w:t xml:space="preserve"> to</w:t>
      </w:r>
      <w:r w:rsidRPr="00912D23">
        <w:rPr>
          <w:rFonts w:asciiTheme="majorHAnsi" w:hAnsiTheme="majorHAnsi" w:cstheme="majorHAnsi"/>
          <w:sz w:val="28"/>
          <w:szCs w:val="28"/>
        </w:rPr>
        <w:t xml:space="preserve"> Utilise in-house resources or company transportation. </w:t>
      </w:r>
    </w:p>
    <w:p w14:paraId="321928D2" w14:textId="77777777" w:rsidR="00C62CF4" w:rsidRPr="00912D23" w:rsidRDefault="00C62CF4" w:rsidP="00030F79">
      <w:pPr>
        <w:rPr>
          <w:rFonts w:asciiTheme="majorHAnsi" w:hAnsiTheme="majorHAnsi" w:cstheme="majorHAnsi"/>
          <w:sz w:val="28"/>
          <w:szCs w:val="28"/>
        </w:rPr>
      </w:pPr>
    </w:p>
    <w:p w14:paraId="00BD1E0E" w14:textId="6F4DEEDE" w:rsidR="007E3B80" w:rsidRPr="00C62CF4" w:rsidRDefault="007E3B80" w:rsidP="007E3B80">
      <w:pPr>
        <w:ind w:left="720"/>
        <w:jc w:val="center"/>
        <w:rPr>
          <w:rFonts w:asciiTheme="majorHAnsi" w:hAnsiTheme="majorHAnsi" w:cstheme="majorHAnsi"/>
          <w:i/>
          <w:iCs/>
          <w:color w:val="7030A0"/>
          <w:sz w:val="28"/>
          <w:szCs w:val="28"/>
        </w:rPr>
      </w:pPr>
      <w:r w:rsidRPr="00C62CF4">
        <w:rPr>
          <w:rFonts w:asciiTheme="majorHAnsi" w:hAnsiTheme="majorHAnsi" w:cstheme="majorHAnsi"/>
          <w:i/>
          <w:iCs/>
          <w:color w:val="7030A0"/>
          <w:sz w:val="28"/>
          <w:szCs w:val="28"/>
        </w:rPr>
        <w:t xml:space="preserve">I think the company should take into consideration maybe running buses, </w:t>
      </w:r>
      <w:proofErr w:type="spellStart"/>
      <w:r w:rsidRPr="00C62CF4">
        <w:rPr>
          <w:rFonts w:asciiTheme="majorHAnsi" w:hAnsiTheme="majorHAnsi" w:cstheme="majorHAnsi"/>
          <w:i/>
          <w:iCs/>
          <w:color w:val="7030A0"/>
          <w:sz w:val="28"/>
          <w:szCs w:val="28"/>
        </w:rPr>
        <w:t>fieldbay</w:t>
      </w:r>
      <w:proofErr w:type="spellEnd"/>
      <w:r w:rsidRPr="00C62CF4">
        <w:rPr>
          <w:rFonts w:asciiTheme="majorHAnsi" w:hAnsiTheme="majorHAnsi" w:cstheme="majorHAnsi"/>
          <w:i/>
          <w:iCs/>
          <w:color w:val="7030A0"/>
          <w:sz w:val="28"/>
          <w:szCs w:val="28"/>
        </w:rPr>
        <w:t xml:space="preserve"> buses to take staff members to the training. They need to take into consideration the parking that is never there in HR.</w:t>
      </w:r>
      <w:r w:rsidR="00AC03FD" w:rsidRPr="00C62CF4">
        <w:rPr>
          <w:rFonts w:asciiTheme="majorHAnsi" w:hAnsiTheme="majorHAnsi" w:cstheme="majorHAnsi"/>
          <w:i/>
          <w:iCs/>
          <w:color w:val="7030A0"/>
          <w:sz w:val="28"/>
          <w:szCs w:val="28"/>
        </w:rPr>
        <w:t xml:space="preserve"> you could get fined if not parked correctly. </w:t>
      </w:r>
      <w:r w:rsidRPr="00C62CF4">
        <w:rPr>
          <w:rFonts w:asciiTheme="majorHAnsi" w:hAnsiTheme="majorHAnsi" w:cstheme="majorHAnsi"/>
          <w:i/>
          <w:iCs/>
          <w:color w:val="7030A0"/>
          <w:sz w:val="28"/>
          <w:szCs w:val="28"/>
        </w:rPr>
        <w:t xml:space="preserve"> (A)</w:t>
      </w:r>
    </w:p>
    <w:p w14:paraId="16A4735D" w14:textId="77777777" w:rsidR="00100157" w:rsidRPr="00912D23" w:rsidRDefault="00100157" w:rsidP="007E3B80">
      <w:pPr>
        <w:ind w:left="720"/>
        <w:jc w:val="center"/>
        <w:rPr>
          <w:rFonts w:asciiTheme="majorHAnsi" w:hAnsiTheme="majorHAnsi" w:cstheme="majorHAnsi"/>
          <w:i/>
          <w:iCs/>
          <w:sz w:val="28"/>
          <w:szCs w:val="28"/>
        </w:rPr>
      </w:pPr>
    </w:p>
    <w:p w14:paraId="3841C66B" w14:textId="4B475C33" w:rsidR="007E3B80" w:rsidRPr="00C62CF4" w:rsidRDefault="007E3B80" w:rsidP="007E3B80">
      <w:pPr>
        <w:ind w:left="720"/>
        <w:jc w:val="center"/>
        <w:rPr>
          <w:rFonts w:asciiTheme="majorHAnsi" w:hAnsiTheme="majorHAnsi" w:cstheme="majorHAnsi"/>
          <w:i/>
          <w:iCs/>
          <w:color w:val="BF8F00" w:themeColor="accent4" w:themeShade="BF"/>
          <w:sz w:val="28"/>
          <w:szCs w:val="28"/>
        </w:rPr>
      </w:pPr>
      <w:r w:rsidRPr="00C62CF4">
        <w:rPr>
          <w:rFonts w:asciiTheme="majorHAnsi" w:hAnsiTheme="majorHAnsi" w:cstheme="majorHAnsi"/>
          <w:i/>
          <w:iCs/>
          <w:color w:val="BF8F00" w:themeColor="accent4" w:themeShade="BF"/>
          <w:sz w:val="28"/>
          <w:szCs w:val="28"/>
        </w:rPr>
        <w:t xml:space="preserve">We have the facilities; we have everything available where I work to have both training courses. We also have drivers and other staff that can use the minibuses. Organise the days where there's X </w:t>
      </w:r>
      <w:proofErr w:type="gramStart"/>
      <w:r w:rsidRPr="00C62CF4">
        <w:rPr>
          <w:rFonts w:asciiTheme="majorHAnsi" w:hAnsiTheme="majorHAnsi" w:cstheme="majorHAnsi"/>
          <w:i/>
          <w:iCs/>
          <w:color w:val="BF8F00" w:themeColor="accent4" w:themeShade="BF"/>
          <w:sz w:val="28"/>
          <w:szCs w:val="28"/>
        </w:rPr>
        <w:t>amount</w:t>
      </w:r>
      <w:proofErr w:type="gramEnd"/>
      <w:r w:rsidRPr="00C62CF4">
        <w:rPr>
          <w:rFonts w:asciiTheme="majorHAnsi" w:hAnsiTheme="majorHAnsi" w:cstheme="majorHAnsi"/>
          <w:i/>
          <w:iCs/>
          <w:color w:val="BF8F00" w:themeColor="accent4" w:themeShade="BF"/>
          <w:sz w:val="28"/>
          <w:szCs w:val="28"/>
        </w:rPr>
        <w:t xml:space="preserve"> of seats or mini buses and even if someone just dropped them off, so a driver to drop people off and pick them up would be beneficial, and that's only one vehicle. In the past, when there was COVID, they did do training area in house</w:t>
      </w:r>
      <w:r w:rsidR="00C62CF4">
        <w:rPr>
          <w:rFonts w:asciiTheme="majorHAnsi" w:hAnsiTheme="majorHAnsi" w:cstheme="majorHAnsi"/>
          <w:i/>
          <w:iCs/>
          <w:color w:val="BF8F00" w:themeColor="accent4" w:themeShade="BF"/>
          <w:sz w:val="28"/>
          <w:szCs w:val="28"/>
        </w:rPr>
        <w:t xml:space="preserve">. </w:t>
      </w:r>
      <w:r w:rsidRPr="00C62CF4">
        <w:rPr>
          <w:rFonts w:asciiTheme="majorHAnsi" w:hAnsiTheme="majorHAnsi" w:cstheme="majorHAnsi"/>
          <w:i/>
          <w:iCs/>
          <w:color w:val="BF8F00" w:themeColor="accent4" w:themeShade="BF"/>
          <w:sz w:val="28"/>
          <w:szCs w:val="28"/>
        </w:rPr>
        <w:t>(B)</w:t>
      </w:r>
    </w:p>
    <w:p w14:paraId="27BDD1EA" w14:textId="77777777" w:rsidR="00100157" w:rsidRPr="00C62CF4" w:rsidRDefault="00100157" w:rsidP="007E3B80">
      <w:pPr>
        <w:ind w:left="720"/>
        <w:jc w:val="center"/>
        <w:rPr>
          <w:rFonts w:asciiTheme="majorHAnsi" w:hAnsiTheme="majorHAnsi" w:cstheme="majorHAnsi"/>
          <w:i/>
          <w:iCs/>
          <w:color w:val="2F5496" w:themeColor="accent1" w:themeShade="BF"/>
          <w:sz w:val="28"/>
          <w:szCs w:val="28"/>
        </w:rPr>
      </w:pPr>
    </w:p>
    <w:p w14:paraId="0BAF3867" w14:textId="5EBDF607" w:rsidR="007E3B80" w:rsidRPr="00C62CF4" w:rsidRDefault="007E3B80" w:rsidP="007E3B80">
      <w:pPr>
        <w:ind w:left="720"/>
        <w:jc w:val="center"/>
        <w:rPr>
          <w:rFonts w:asciiTheme="majorHAnsi" w:hAnsiTheme="majorHAnsi" w:cstheme="majorHAnsi"/>
          <w:i/>
          <w:iCs/>
          <w:color w:val="2F5496" w:themeColor="accent1" w:themeShade="BF"/>
          <w:sz w:val="28"/>
          <w:szCs w:val="28"/>
        </w:rPr>
      </w:pPr>
      <w:r w:rsidRPr="00C62CF4">
        <w:rPr>
          <w:rFonts w:asciiTheme="majorHAnsi" w:hAnsiTheme="majorHAnsi" w:cstheme="majorHAnsi"/>
          <w:i/>
          <w:iCs/>
          <w:color w:val="2F5496" w:themeColor="accent1" w:themeShade="BF"/>
          <w:sz w:val="28"/>
          <w:szCs w:val="28"/>
        </w:rPr>
        <w:t xml:space="preserve">There's a cost implication to the company when they </w:t>
      </w:r>
      <w:proofErr w:type="gramStart"/>
      <w:r w:rsidRPr="00C62CF4">
        <w:rPr>
          <w:rFonts w:asciiTheme="majorHAnsi" w:hAnsiTheme="majorHAnsi" w:cstheme="majorHAnsi"/>
          <w:i/>
          <w:iCs/>
          <w:color w:val="2F5496" w:themeColor="accent1" w:themeShade="BF"/>
          <w:sz w:val="28"/>
          <w:szCs w:val="28"/>
        </w:rPr>
        <w:t>have to</w:t>
      </w:r>
      <w:proofErr w:type="gramEnd"/>
      <w:r w:rsidRPr="00C62CF4">
        <w:rPr>
          <w:rFonts w:asciiTheme="majorHAnsi" w:hAnsiTheme="majorHAnsi" w:cstheme="majorHAnsi"/>
          <w:i/>
          <w:iCs/>
          <w:color w:val="2F5496" w:themeColor="accent1" w:themeShade="BF"/>
          <w:sz w:val="28"/>
          <w:szCs w:val="28"/>
        </w:rPr>
        <w:t xml:space="preserve"> reimburse. Mileage Allowance says, but </w:t>
      </w:r>
      <w:proofErr w:type="gramStart"/>
      <w:r w:rsidRPr="00C62CF4">
        <w:rPr>
          <w:rFonts w:asciiTheme="majorHAnsi" w:hAnsiTheme="majorHAnsi" w:cstheme="majorHAnsi"/>
          <w:i/>
          <w:iCs/>
          <w:color w:val="2F5496" w:themeColor="accent1" w:themeShade="BF"/>
          <w:sz w:val="28"/>
          <w:szCs w:val="28"/>
        </w:rPr>
        <w:t>overall</w:t>
      </w:r>
      <w:proofErr w:type="gramEnd"/>
      <w:r w:rsidRPr="00C62CF4">
        <w:rPr>
          <w:rFonts w:asciiTheme="majorHAnsi" w:hAnsiTheme="majorHAnsi" w:cstheme="majorHAnsi"/>
          <w:i/>
          <w:iCs/>
          <w:color w:val="2F5496" w:themeColor="accent1" w:themeShade="BF"/>
          <w:sz w:val="28"/>
          <w:szCs w:val="28"/>
        </w:rPr>
        <w:t xml:space="preserve"> there's a bigger implication to the environment, because quite often there's poor communication about the training and whether people could be having use of the company </w:t>
      </w:r>
      <w:r w:rsidR="00C62CF4">
        <w:rPr>
          <w:rFonts w:asciiTheme="majorHAnsi" w:hAnsiTheme="majorHAnsi" w:cstheme="majorHAnsi"/>
          <w:i/>
          <w:iCs/>
          <w:color w:val="2F5496" w:themeColor="accent1" w:themeShade="BF"/>
          <w:sz w:val="28"/>
          <w:szCs w:val="28"/>
        </w:rPr>
        <w:t>transport.</w:t>
      </w:r>
      <w:r w:rsidRPr="00C62CF4">
        <w:rPr>
          <w:rFonts w:asciiTheme="majorHAnsi" w:hAnsiTheme="majorHAnsi" w:cstheme="majorHAnsi"/>
          <w:i/>
          <w:iCs/>
          <w:color w:val="2F5496" w:themeColor="accent1" w:themeShade="BF"/>
          <w:sz w:val="28"/>
          <w:szCs w:val="28"/>
        </w:rPr>
        <w:t xml:space="preserve"> (C)</w:t>
      </w:r>
    </w:p>
    <w:p w14:paraId="71F9D963" w14:textId="77777777" w:rsidR="007E3B80" w:rsidRPr="00912D23" w:rsidRDefault="007E3B80" w:rsidP="00030F79">
      <w:pPr>
        <w:rPr>
          <w:rFonts w:asciiTheme="majorHAnsi" w:hAnsiTheme="majorHAnsi" w:cstheme="majorHAnsi"/>
          <w:sz w:val="28"/>
          <w:szCs w:val="28"/>
        </w:rPr>
      </w:pPr>
    </w:p>
    <w:p w14:paraId="6825A0D5" w14:textId="0F004645" w:rsidR="002A0D0F" w:rsidRPr="00912D23" w:rsidRDefault="00030F79" w:rsidP="00030F79">
      <w:pPr>
        <w:rPr>
          <w:rFonts w:asciiTheme="majorHAnsi" w:hAnsiTheme="majorHAnsi" w:cstheme="majorHAnsi"/>
          <w:sz w:val="28"/>
          <w:szCs w:val="28"/>
        </w:rPr>
      </w:pPr>
      <w:r w:rsidRPr="00912D23">
        <w:rPr>
          <w:rFonts w:asciiTheme="majorHAnsi" w:hAnsiTheme="majorHAnsi" w:cstheme="majorHAnsi"/>
          <w:sz w:val="28"/>
          <w:szCs w:val="28"/>
        </w:rPr>
        <w:t xml:space="preserve">The third concept that was discovered was how to solve the problem. An interviewee stated that the parking in HR is appalling and that if you do not park in the limited area provided, you will be </w:t>
      </w:r>
      <w:r w:rsidR="00BF4CCF" w:rsidRPr="00912D23">
        <w:rPr>
          <w:rFonts w:asciiTheme="majorHAnsi" w:hAnsiTheme="majorHAnsi" w:cstheme="majorHAnsi"/>
          <w:sz w:val="28"/>
          <w:szCs w:val="28"/>
        </w:rPr>
        <w:t>penalised,</w:t>
      </w:r>
      <w:r w:rsidRPr="00912D23">
        <w:rPr>
          <w:rFonts w:asciiTheme="majorHAnsi" w:hAnsiTheme="majorHAnsi" w:cstheme="majorHAnsi"/>
          <w:sz w:val="28"/>
          <w:szCs w:val="28"/>
        </w:rPr>
        <w:t xml:space="preserve"> and the employer would not pay you because it is your responsibility.  All three interviewees suggested using a company minibus. One interviewee noted that they had a room that they utilised during covid to keep the virus from spreading, and that it could be used again to reduce the effect of co2 emissions.</w:t>
      </w:r>
    </w:p>
    <w:p w14:paraId="4B93FC43" w14:textId="77777777" w:rsidR="002A0D0F" w:rsidRPr="00912D23" w:rsidRDefault="002A0D0F">
      <w:pPr>
        <w:rPr>
          <w:rFonts w:asciiTheme="majorHAnsi" w:hAnsiTheme="majorHAnsi" w:cstheme="majorHAnsi"/>
          <w:sz w:val="28"/>
          <w:szCs w:val="28"/>
        </w:rPr>
      </w:pPr>
    </w:p>
    <w:p w14:paraId="492A781F" w14:textId="77777777" w:rsidR="00100157" w:rsidRDefault="00100157" w:rsidP="000B6331"/>
    <w:p w14:paraId="454BB048" w14:textId="099D3556" w:rsidR="00A809FA" w:rsidRDefault="00964232" w:rsidP="00194BFC">
      <w:pPr>
        <w:pStyle w:val="Heading1"/>
      </w:pPr>
      <w:bookmarkStart w:id="5" w:name="_Toc139930635"/>
      <w:r w:rsidRPr="00C00E4D">
        <w:lastRenderedPageBreak/>
        <w:t xml:space="preserve">Section </w:t>
      </w:r>
      <w:r w:rsidR="00552D2F">
        <w:t>6</w:t>
      </w:r>
      <w:r w:rsidRPr="00C00E4D">
        <w:t xml:space="preserve">: </w:t>
      </w:r>
      <w:r w:rsidR="00A809FA" w:rsidRPr="00C00E4D">
        <w:t>Conclusion</w:t>
      </w:r>
      <w:r w:rsidR="00194BFC" w:rsidRPr="00C00E4D">
        <w:t>/</w:t>
      </w:r>
      <w:r w:rsidR="00A809FA" w:rsidRPr="00C00E4D">
        <w:t>reflection</w:t>
      </w:r>
      <w:bookmarkEnd w:id="5"/>
    </w:p>
    <w:p w14:paraId="5F83831D" w14:textId="77777777" w:rsidR="00100157" w:rsidRDefault="00100157" w:rsidP="00100157"/>
    <w:p w14:paraId="7C4799EA" w14:textId="73DC716A" w:rsidR="00194BFC" w:rsidRPr="00AD4667" w:rsidRDefault="0033693C" w:rsidP="00194BFC">
      <w:pPr>
        <w:rPr>
          <w:rFonts w:asciiTheme="majorHAnsi" w:hAnsiTheme="majorHAnsi" w:cstheme="majorHAnsi"/>
          <w:sz w:val="28"/>
          <w:szCs w:val="28"/>
        </w:rPr>
      </w:pPr>
      <w:r w:rsidRPr="0033693C">
        <w:rPr>
          <w:rFonts w:asciiTheme="majorHAnsi" w:hAnsiTheme="majorHAnsi" w:cstheme="majorHAnsi"/>
          <w:sz w:val="28"/>
          <w:szCs w:val="28"/>
        </w:rPr>
        <w:t>I've discovered that conducting these interviews with the three participants has made me more aware of the fact that I'm not the only one who considers a better future and how the business is operated when it comes to training.  It was extremely difficult for me to interview three individuals. These people were chosen because I am very familiar with them and know they will perform admirably, yet the first interview was uncomfortable</w:t>
      </w:r>
      <w:r w:rsidR="000571D9">
        <w:rPr>
          <w:rFonts w:asciiTheme="majorHAnsi" w:hAnsiTheme="majorHAnsi" w:cstheme="majorHAnsi"/>
          <w:sz w:val="28"/>
          <w:szCs w:val="28"/>
        </w:rPr>
        <w:t>.</w:t>
      </w:r>
      <w:r w:rsidR="00AD4667">
        <w:rPr>
          <w:rFonts w:asciiTheme="majorHAnsi" w:hAnsiTheme="majorHAnsi" w:cstheme="majorHAnsi"/>
          <w:sz w:val="28"/>
          <w:szCs w:val="28"/>
        </w:rPr>
        <w:t xml:space="preserve"> </w:t>
      </w:r>
      <w:r w:rsidR="00AD4667" w:rsidRPr="00AD4667">
        <w:rPr>
          <w:rFonts w:asciiTheme="majorHAnsi" w:hAnsiTheme="majorHAnsi" w:cstheme="majorHAnsi"/>
          <w:sz w:val="28"/>
          <w:szCs w:val="28"/>
        </w:rPr>
        <w:t>Unfortunately, we did miss an important part of the topic because there were several lengthy pauses in between each speaker. But it wasn't until I typed out the auto record that I realised. Prior to performing the other two interviews, I saw my error and made sure to repeat the question that had gone unanswered, although I still believe I could have done better.</w:t>
      </w:r>
    </w:p>
    <w:p w14:paraId="328E3633" w14:textId="77777777" w:rsidR="00194BFC" w:rsidRDefault="00194BFC" w:rsidP="00194BFC"/>
    <w:p w14:paraId="73D5CA31" w14:textId="77777777" w:rsidR="00194BFC" w:rsidRDefault="00194BFC" w:rsidP="00194BFC"/>
    <w:p w14:paraId="7EC281A8" w14:textId="77777777" w:rsidR="000B6331" w:rsidRDefault="000B6331" w:rsidP="00194BFC"/>
    <w:p w14:paraId="026E07EC" w14:textId="77777777" w:rsidR="000B6331" w:rsidRDefault="000B6331" w:rsidP="00194BFC"/>
    <w:p w14:paraId="09463FD7" w14:textId="77777777" w:rsidR="00C267DC" w:rsidRDefault="00C267DC" w:rsidP="00194BFC"/>
    <w:p w14:paraId="3898F2FB" w14:textId="77777777" w:rsidR="00C267DC" w:rsidRDefault="00C267DC" w:rsidP="00194BFC"/>
    <w:p w14:paraId="627F5857" w14:textId="77777777" w:rsidR="00C267DC" w:rsidRDefault="00C267DC" w:rsidP="00194BFC"/>
    <w:p w14:paraId="52475B3E" w14:textId="77777777" w:rsidR="00C267DC" w:rsidRDefault="00C267DC" w:rsidP="00194BFC"/>
    <w:p w14:paraId="69572115" w14:textId="77777777" w:rsidR="00C267DC" w:rsidRDefault="00C267DC" w:rsidP="00194BFC"/>
    <w:p w14:paraId="7C87BFF9" w14:textId="77777777" w:rsidR="00C267DC" w:rsidRDefault="00C267DC" w:rsidP="00194BFC"/>
    <w:p w14:paraId="7072B3C4" w14:textId="77777777" w:rsidR="00C267DC" w:rsidRDefault="00C267DC" w:rsidP="00194BFC"/>
    <w:p w14:paraId="48A27799" w14:textId="77777777" w:rsidR="00C267DC" w:rsidRDefault="00C267DC" w:rsidP="00194BFC"/>
    <w:p w14:paraId="086FC227" w14:textId="77777777" w:rsidR="00C267DC" w:rsidRDefault="00C267DC" w:rsidP="00194BFC"/>
    <w:p w14:paraId="21451267" w14:textId="77777777" w:rsidR="00032CD2" w:rsidRDefault="00032CD2" w:rsidP="00194BFC"/>
    <w:p w14:paraId="6DFCA8E7" w14:textId="77777777" w:rsidR="00641E56" w:rsidRDefault="00641E56" w:rsidP="00194BFC"/>
    <w:p w14:paraId="43BBF8BD" w14:textId="77777777" w:rsidR="00641E56" w:rsidRDefault="00641E56" w:rsidP="00194BFC"/>
    <w:p w14:paraId="5C01BFD6" w14:textId="77777777" w:rsidR="00641E56" w:rsidRDefault="00641E56" w:rsidP="00194BFC"/>
    <w:p w14:paraId="0E795846" w14:textId="77777777" w:rsidR="00641E56" w:rsidRDefault="00641E56" w:rsidP="00194BFC"/>
    <w:p w14:paraId="684B8445" w14:textId="77777777" w:rsidR="00EB7D64" w:rsidRDefault="00EB7D64" w:rsidP="00641E56"/>
    <w:p w14:paraId="062F6ACA" w14:textId="77777777" w:rsidR="00EB7D64" w:rsidRDefault="00EB7D64" w:rsidP="00641E56"/>
    <w:p w14:paraId="3A793109" w14:textId="341E36F7" w:rsidR="00641E56" w:rsidRDefault="00032CD2" w:rsidP="00641E56">
      <w:r>
        <w:t xml:space="preserve">Word count </w:t>
      </w:r>
      <w:r w:rsidR="00535EEA">
        <w:t>1</w:t>
      </w:r>
      <w:r w:rsidR="002671B3">
        <w:t>,361 no</w:t>
      </w:r>
      <w:r w:rsidR="00C267DC">
        <w:t>t</w:t>
      </w:r>
      <w:r w:rsidR="002671B3">
        <w:t xml:space="preserve"> including </w:t>
      </w:r>
      <w:r w:rsidR="0027536B">
        <w:t>interview.</w:t>
      </w:r>
    </w:p>
    <w:p w14:paraId="623456FD" w14:textId="77777777" w:rsidR="00EB7D64" w:rsidRDefault="00EB7D64" w:rsidP="00641E56"/>
    <w:p w14:paraId="190BC13B" w14:textId="77777777" w:rsidR="00EB7D64" w:rsidRDefault="00EB7D64" w:rsidP="00641E56"/>
    <w:bookmarkStart w:id="6" w:name="_Toc139930636" w:displacedByCustomXml="next"/>
    <w:sdt>
      <w:sdtPr>
        <w:rPr>
          <w:rFonts w:asciiTheme="minorHAnsi" w:eastAsiaTheme="minorEastAsia" w:hAnsiTheme="minorHAnsi" w:cstheme="minorBidi"/>
          <w:color w:val="auto"/>
          <w:sz w:val="20"/>
          <w:szCs w:val="20"/>
        </w:rPr>
        <w:id w:val="1991744316"/>
        <w:docPartObj>
          <w:docPartGallery w:val="Bibliographies"/>
          <w:docPartUnique/>
        </w:docPartObj>
      </w:sdtPr>
      <w:sdtContent>
        <w:p w14:paraId="428966A6" w14:textId="3FC7701A" w:rsidR="00641E56" w:rsidRDefault="00641E56">
          <w:pPr>
            <w:pStyle w:val="Heading1"/>
          </w:pPr>
          <w:r>
            <w:t>Reference</w:t>
          </w:r>
          <w:bookmarkEnd w:id="6"/>
        </w:p>
        <w:p w14:paraId="5E8E4569" w14:textId="77777777" w:rsidR="00692DB2" w:rsidRPr="00692DB2" w:rsidRDefault="00692DB2" w:rsidP="00692DB2"/>
        <w:sdt>
          <w:sdtPr>
            <w:id w:val="-573587230"/>
            <w:bibliography/>
          </w:sdtPr>
          <w:sdtContent>
            <w:p w14:paraId="0A99C0F5" w14:textId="77777777" w:rsidR="00641E56" w:rsidRPr="00552E09" w:rsidRDefault="00641E56" w:rsidP="00641E56">
              <w:pPr>
                <w:pStyle w:val="Bibliography"/>
                <w:ind w:left="720" w:hanging="720"/>
                <w:rPr>
                  <w:noProof/>
                  <w:sz w:val="28"/>
                  <w:szCs w:val="28"/>
                </w:rPr>
              </w:pPr>
              <w:r w:rsidRPr="00552E09">
                <w:rPr>
                  <w:sz w:val="28"/>
                  <w:szCs w:val="28"/>
                </w:rPr>
                <w:fldChar w:fldCharType="begin"/>
              </w:r>
              <w:r w:rsidRPr="00552E09">
                <w:rPr>
                  <w:sz w:val="28"/>
                  <w:szCs w:val="28"/>
                </w:rPr>
                <w:instrText xml:space="preserve"> BIBLIOGRAPHY </w:instrText>
              </w:r>
              <w:r w:rsidRPr="00552E09">
                <w:rPr>
                  <w:sz w:val="28"/>
                  <w:szCs w:val="28"/>
                </w:rPr>
                <w:fldChar w:fldCharType="separate"/>
              </w:r>
              <w:r w:rsidRPr="00552E09">
                <w:rPr>
                  <w:noProof/>
                  <w:sz w:val="28"/>
                  <w:szCs w:val="28"/>
                </w:rPr>
                <w:t xml:space="preserve">An Australian Government Initiative. (2023). </w:t>
              </w:r>
              <w:r w:rsidRPr="00552E09">
                <w:rPr>
                  <w:i/>
                  <w:iCs/>
                  <w:noProof/>
                  <w:sz w:val="28"/>
                  <w:szCs w:val="28"/>
                </w:rPr>
                <w:t>Understanding Emissions.</w:t>
              </w:r>
              <w:r w:rsidRPr="00552E09">
                <w:rPr>
                  <w:noProof/>
                  <w:sz w:val="28"/>
                  <w:szCs w:val="28"/>
                </w:rPr>
                <w:t xml:space="preserve"> Retrieved from An Australian Government Initiative: https://www.greenvehicleguide.gov.au/pages/UnderstandingEmissions/VehicleEmissions#:~:text=Greenhouse%20gas%20emissions%2C%20such%20as,gas%20produced%20by%20motor%20vehicles.</w:t>
              </w:r>
            </w:p>
            <w:p w14:paraId="478C2935" w14:textId="77777777" w:rsidR="00641E56" w:rsidRPr="00552E09" w:rsidRDefault="00641E56" w:rsidP="00641E56">
              <w:pPr>
                <w:pStyle w:val="Bibliography"/>
                <w:ind w:left="720" w:hanging="720"/>
                <w:rPr>
                  <w:noProof/>
                  <w:sz w:val="28"/>
                  <w:szCs w:val="28"/>
                </w:rPr>
              </w:pPr>
              <w:r w:rsidRPr="00552E09">
                <w:rPr>
                  <w:noProof/>
                  <w:sz w:val="28"/>
                  <w:szCs w:val="28"/>
                </w:rPr>
                <w:t xml:space="preserve">Bhandari, P. (2023, January 30). </w:t>
              </w:r>
              <w:r w:rsidRPr="00552E09">
                <w:rPr>
                  <w:i/>
                  <w:iCs/>
                  <w:noProof/>
                  <w:sz w:val="28"/>
                  <w:szCs w:val="28"/>
                </w:rPr>
                <w:t>What is qualitative Research?</w:t>
              </w:r>
              <w:r w:rsidRPr="00552E09">
                <w:rPr>
                  <w:noProof/>
                  <w:sz w:val="28"/>
                  <w:szCs w:val="28"/>
                </w:rPr>
                <w:t xml:space="preserve"> Retrieved from Scribbr: https://www.scribbr.co.uk/research-methods/introduction-to-qualitative-research/</w:t>
              </w:r>
            </w:p>
            <w:p w14:paraId="6715A48D" w14:textId="77777777" w:rsidR="00641E56" w:rsidRPr="00552E09" w:rsidRDefault="00641E56" w:rsidP="00641E56">
              <w:pPr>
                <w:pStyle w:val="Bibliography"/>
                <w:ind w:left="720" w:hanging="720"/>
                <w:rPr>
                  <w:noProof/>
                  <w:sz w:val="28"/>
                  <w:szCs w:val="28"/>
                </w:rPr>
              </w:pPr>
              <w:r w:rsidRPr="00552E09">
                <w:rPr>
                  <w:i/>
                  <w:iCs/>
                  <w:noProof/>
                  <w:sz w:val="28"/>
                  <w:szCs w:val="28"/>
                </w:rPr>
                <w:t>Delve.</w:t>
              </w:r>
              <w:r w:rsidRPr="00552E09">
                <w:rPr>
                  <w:noProof/>
                  <w:sz w:val="28"/>
                  <w:szCs w:val="28"/>
                </w:rPr>
                <w:t xml:space="preserve"> (n.d.). Retrieved from Phenomenological Research Design : https://delvetool.com/blog/phenomenology</w:t>
              </w:r>
            </w:p>
            <w:p w14:paraId="4456AE4F" w14:textId="77777777" w:rsidR="00641E56" w:rsidRPr="00552E09" w:rsidRDefault="00641E56" w:rsidP="00641E56">
              <w:pPr>
                <w:pStyle w:val="Bibliography"/>
                <w:ind w:left="720" w:hanging="720"/>
                <w:rPr>
                  <w:noProof/>
                  <w:sz w:val="28"/>
                  <w:szCs w:val="28"/>
                </w:rPr>
              </w:pPr>
              <w:r w:rsidRPr="00552E09">
                <w:rPr>
                  <w:noProof/>
                  <w:sz w:val="28"/>
                  <w:szCs w:val="28"/>
                </w:rPr>
                <w:t xml:space="preserve">Mihas, P. (2023). </w:t>
              </w:r>
              <w:r w:rsidRPr="00552E09">
                <w:rPr>
                  <w:i/>
                  <w:iCs/>
                  <w:noProof/>
                  <w:sz w:val="28"/>
                  <w:szCs w:val="28"/>
                </w:rPr>
                <w:t>Thematic Analysis.</w:t>
              </w:r>
              <w:r w:rsidRPr="00552E09">
                <w:rPr>
                  <w:noProof/>
                  <w:sz w:val="28"/>
                  <w:szCs w:val="28"/>
                </w:rPr>
                <w:t xml:space="preserve"> Retrieved from Science Direct: https://www.sciencedirect.com/topics/social-sciences/thematic-analysis#:~:text=Braun%20and%20Clarke%27s%20thematic%20analysis,and%20(6)%20locating%20exemplars.</w:t>
              </w:r>
            </w:p>
            <w:p w14:paraId="4C69D48E" w14:textId="77777777" w:rsidR="00641E56" w:rsidRPr="00552E09" w:rsidRDefault="00641E56" w:rsidP="00641E56">
              <w:pPr>
                <w:pStyle w:val="Bibliography"/>
                <w:ind w:left="720" w:hanging="720"/>
                <w:rPr>
                  <w:noProof/>
                  <w:sz w:val="28"/>
                  <w:szCs w:val="28"/>
                </w:rPr>
              </w:pPr>
              <w:r w:rsidRPr="00552E09">
                <w:rPr>
                  <w:noProof/>
                  <w:sz w:val="28"/>
                  <w:szCs w:val="28"/>
                </w:rPr>
                <w:t>Mullins, R. (n.d.). Retrieved from https://moodle.uwtsd.ac.uk/mod/resource/view.php?id=346875&amp;redirect=1</w:t>
              </w:r>
            </w:p>
            <w:p w14:paraId="130C2CD9" w14:textId="77777777" w:rsidR="00641E56" w:rsidRPr="00552E09" w:rsidRDefault="00641E56" w:rsidP="00641E56">
              <w:pPr>
                <w:pStyle w:val="Bibliography"/>
                <w:ind w:left="720" w:hanging="720"/>
                <w:rPr>
                  <w:noProof/>
                  <w:sz w:val="28"/>
                  <w:szCs w:val="28"/>
                </w:rPr>
              </w:pPr>
              <w:r w:rsidRPr="00552E09">
                <w:rPr>
                  <w:noProof/>
                  <w:sz w:val="28"/>
                  <w:szCs w:val="28"/>
                </w:rPr>
                <w:t xml:space="preserve">Rev. (2019, Dec 31). </w:t>
              </w:r>
              <w:r w:rsidRPr="00552E09">
                <w:rPr>
                  <w:i/>
                  <w:iCs/>
                  <w:noProof/>
                  <w:sz w:val="28"/>
                  <w:szCs w:val="28"/>
                </w:rPr>
                <w:t>How to Conduct Interviews in Qualitative Research: Interview Guidelines for Qualitative Research.</w:t>
              </w:r>
              <w:r w:rsidRPr="00552E09">
                <w:rPr>
                  <w:noProof/>
                  <w:sz w:val="28"/>
                  <w:szCs w:val="28"/>
                </w:rPr>
                <w:t xml:space="preserve"> Retrieved from Rev: https://www.rev.com/blog/education/how-to-conduct-interviews-in-qualitative-research</w:t>
              </w:r>
            </w:p>
            <w:p w14:paraId="55212B77" w14:textId="77777777" w:rsidR="00641E56" w:rsidRPr="00552E09" w:rsidRDefault="00641E56" w:rsidP="00641E56">
              <w:pPr>
                <w:pStyle w:val="Bibliography"/>
                <w:ind w:left="720" w:hanging="720"/>
                <w:rPr>
                  <w:noProof/>
                  <w:sz w:val="28"/>
                  <w:szCs w:val="28"/>
                </w:rPr>
              </w:pPr>
              <w:r w:rsidRPr="00552E09">
                <w:rPr>
                  <w:noProof/>
                  <w:sz w:val="28"/>
                  <w:szCs w:val="28"/>
                </w:rPr>
                <w:t>World Health Organization. (n.d.). Retrieved from World Health Organization: https://www.who.int/activities/ensuring-ethical-standards-and-procedures-for-research-with-human-beings#:~:text=It%20is%20important%20to%20adhere,ethical%20standards%20are%20being%20upheld.</w:t>
              </w:r>
            </w:p>
            <w:p w14:paraId="2C33CBD1" w14:textId="3CA1014B" w:rsidR="00641E56" w:rsidRDefault="00641E56" w:rsidP="00641E56">
              <w:r w:rsidRPr="00552E09">
                <w:rPr>
                  <w:b/>
                  <w:bCs/>
                  <w:noProof/>
                  <w:sz w:val="28"/>
                  <w:szCs w:val="28"/>
                </w:rPr>
                <w:fldChar w:fldCharType="end"/>
              </w:r>
            </w:p>
          </w:sdtContent>
        </w:sdt>
      </w:sdtContent>
    </w:sdt>
    <w:p w14:paraId="7D4AF664" w14:textId="77777777" w:rsidR="00641E56" w:rsidRPr="00641E56" w:rsidRDefault="00641E56" w:rsidP="00641E56"/>
    <w:p w14:paraId="0C72E3CE" w14:textId="77777777" w:rsidR="00A809FA" w:rsidRDefault="00A809FA"/>
    <w:p w14:paraId="756B88A6" w14:textId="77777777" w:rsidR="00552E09" w:rsidRDefault="00552E09"/>
    <w:p w14:paraId="20C819B4" w14:textId="77777777" w:rsidR="00552E09" w:rsidRDefault="00552E09"/>
    <w:p w14:paraId="7E95A671" w14:textId="77777777" w:rsidR="00552E09" w:rsidRDefault="00552E09"/>
    <w:p w14:paraId="1DD72B4C" w14:textId="77777777" w:rsidR="00552E09" w:rsidRDefault="00552E09"/>
    <w:sdt>
      <w:sdtPr>
        <w:rPr>
          <w:rFonts w:eastAsiaTheme="minorHAnsi"/>
          <w:color w:val="4472C4" w:themeColor="accent1"/>
          <w:kern w:val="2"/>
          <w14:ligatures w14:val="standardContextual"/>
        </w:rPr>
        <w:id w:val="-153690425"/>
        <w:docPartObj>
          <w:docPartGallery w:val="Cover Pages"/>
          <w:docPartUnique/>
        </w:docPartObj>
      </w:sdtPr>
      <w:sdtEndPr>
        <w:rPr>
          <w:rFonts w:eastAsiaTheme="minorEastAsia"/>
          <w:color w:val="auto"/>
          <w:kern w:val="0"/>
          <w14:ligatures w14:val="none"/>
        </w:rPr>
      </w:sdtEndPr>
      <w:sdtContent>
        <w:p w14:paraId="3C3054F0" w14:textId="77777777" w:rsidR="00CA078C" w:rsidRDefault="00CA078C" w:rsidP="00CA078C">
          <w:pPr>
            <w:pStyle w:val="NoSpacing"/>
            <w:spacing w:before="1540" w:after="240"/>
            <w:jc w:val="center"/>
            <w:rPr>
              <w:color w:val="4472C4" w:themeColor="accent1"/>
            </w:rPr>
          </w:pPr>
        </w:p>
        <w:p w14:paraId="25375C4C" w14:textId="77777777" w:rsidR="00CA078C" w:rsidRDefault="00CA078C" w:rsidP="00CA078C">
          <w:pPr>
            <w:pStyle w:val="NoSpacing"/>
            <w:spacing w:before="1540" w:after="240"/>
            <w:jc w:val="center"/>
            <w:rPr>
              <w:color w:val="4472C4" w:themeColor="accent1"/>
            </w:rPr>
          </w:pPr>
          <w:r>
            <w:rPr>
              <w:noProof/>
              <w:color w:val="4472C4" w:themeColor="accent1"/>
            </w:rPr>
            <w:drawing>
              <wp:inline distT="0" distB="0" distL="0" distR="0" wp14:anchorId="2877DB45" wp14:editId="1923AA1B">
                <wp:extent cx="1417320" cy="750898"/>
                <wp:effectExtent l="0" t="0" r="0" b="0"/>
                <wp:docPr id="891995232" name="Picture 891995232" descr="A black background with grey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995232" name="Picture 891995232" descr="A black background with grey leaves&#10;&#10;Description automatically generated"/>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hAnsiTheme="majorHAnsi" w:cstheme="majorHAnsi"/>
              <w:b/>
              <w:color w:val="8496B0" w:themeColor="text2" w:themeTint="99"/>
              <w:sz w:val="72"/>
              <w:szCs w:val="72"/>
              <w:lang w:val="en-US"/>
            </w:rPr>
            <w:alias w:val="Title"/>
            <w:tag w:val=""/>
            <w:id w:val="-580525525"/>
            <w:placeholder>
              <w:docPart w:val="CDA18595EA3141729F7950D89F150708"/>
            </w:placeholder>
            <w:dataBinding w:prefixMappings="xmlns:ns0='http://purl.org/dc/elements/1.1/' xmlns:ns1='http://schemas.openxmlformats.org/package/2006/metadata/core-properties' " w:xpath="/ns1:coreProperties[1]/ns0:title[1]" w:storeItemID="{6C3C8BC8-F283-45AE-878A-BAB7291924A1}"/>
            <w:text/>
          </w:sdtPr>
          <w:sdtContent>
            <w:p w14:paraId="57DC92AB" w14:textId="2459920B" w:rsidR="00CA078C" w:rsidRPr="00A76F13" w:rsidRDefault="000D609B" w:rsidP="00CA078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72"/>
                  <w:szCs w:val="72"/>
                </w:rPr>
              </w:pPr>
              <w:r>
                <w:rPr>
                  <w:rFonts w:asciiTheme="majorHAnsi" w:hAnsiTheme="majorHAnsi" w:cstheme="majorHAnsi"/>
                  <w:b/>
                  <w:color w:val="8496B0" w:themeColor="text2" w:themeTint="99"/>
                  <w:sz w:val="72"/>
                  <w:szCs w:val="72"/>
                  <w:lang w:val="en-US"/>
                </w:rPr>
                <w:t>Business Inquiry &amp; Research BMSP5007</w:t>
              </w:r>
            </w:p>
          </w:sdtContent>
        </w:sdt>
        <w:p w14:paraId="41A59500" w14:textId="77777777" w:rsidR="00A90C21" w:rsidRPr="00A90C21" w:rsidRDefault="00A90C21" w:rsidP="00CA078C">
          <w:pPr>
            <w:pStyle w:val="NoSpacing"/>
            <w:jc w:val="center"/>
            <w:rPr>
              <w:color w:val="4472C4" w:themeColor="accent1"/>
              <w:sz w:val="40"/>
              <w:szCs w:val="40"/>
            </w:rPr>
          </w:pPr>
          <w:r w:rsidRPr="00A90C21">
            <w:rPr>
              <w:color w:val="4472C4" w:themeColor="accent1"/>
              <w:sz w:val="40"/>
              <w:szCs w:val="40"/>
            </w:rPr>
            <w:t>Quantitative study and report</w:t>
          </w:r>
        </w:p>
        <w:p w14:paraId="43F399C4" w14:textId="4EB645EE" w:rsidR="00CA078C" w:rsidRDefault="00CA078C" w:rsidP="00CA078C">
          <w:pPr>
            <w:pStyle w:val="NoSpacing"/>
            <w:jc w:val="center"/>
            <w:rPr>
              <w:color w:val="4472C4" w:themeColor="accent1"/>
              <w:sz w:val="28"/>
              <w:szCs w:val="28"/>
            </w:rPr>
          </w:pPr>
          <w:r>
            <w:rPr>
              <w:color w:val="4472C4" w:themeColor="accent1"/>
              <w:sz w:val="28"/>
              <w:szCs w:val="28"/>
            </w:rPr>
            <w:t>Part Two</w:t>
          </w:r>
        </w:p>
        <w:p w14:paraId="735EC067" w14:textId="77777777" w:rsidR="00CA078C" w:rsidRDefault="00CA078C" w:rsidP="00CA078C">
          <w:pPr>
            <w:pStyle w:val="NoSpacing"/>
            <w:spacing w:before="480"/>
            <w:jc w:val="center"/>
            <w:rPr>
              <w:color w:val="4472C4" w:themeColor="accent1"/>
            </w:rPr>
          </w:pPr>
          <w:r>
            <w:rPr>
              <w:noProof/>
              <w:color w:val="4472C4" w:themeColor="accent1"/>
            </w:rPr>
            <w:drawing>
              <wp:inline distT="0" distB="0" distL="0" distR="0" wp14:anchorId="08417E97" wp14:editId="53A223D9">
                <wp:extent cx="758952" cy="478932"/>
                <wp:effectExtent l="0" t="0" r="3175" b="0"/>
                <wp:docPr id="1252971895" name="Picture 1252971895" descr="A grey logo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971895" name="Picture 1252971895" descr="A grey logo on a black background&#10;&#10;Description automatically generated"/>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5082535" w14:textId="77777777" w:rsidR="00CA078C" w:rsidRDefault="00CA078C" w:rsidP="00CA078C">
          <w:r>
            <w:br w:type="page"/>
          </w:r>
        </w:p>
      </w:sdtContent>
    </w:sdt>
    <w:sdt>
      <w:sdtPr>
        <w:rPr>
          <w:rFonts w:asciiTheme="minorHAnsi" w:eastAsiaTheme="minorEastAsia" w:hAnsiTheme="minorHAnsi" w:cstheme="minorBidi"/>
          <w:color w:val="auto"/>
          <w:sz w:val="20"/>
          <w:szCs w:val="20"/>
        </w:rPr>
        <w:id w:val="466175552"/>
        <w:docPartObj>
          <w:docPartGallery w:val="Table of Contents"/>
          <w:docPartUnique/>
        </w:docPartObj>
      </w:sdtPr>
      <w:sdtEndPr>
        <w:rPr>
          <w:b/>
          <w:bCs/>
          <w:noProof/>
        </w:rPr>
      </w:sdtEndPr>
      <w:sdtContent>
        <w:p w14:paraId="74882A68" w14:textId="77777777" w:rsidR="00CA078C" w:rsidRPr="004C3EAC" w:rsidRDefault="00CA078C" w:rsidP="00CA078C">
          <w:pPr>
            <w:pStyle w:val="TOCHeading"/>
            <w:rPr>
              <w:rFonts w:cstheme="majorHAnsi"/>
              <w:sz w:val="28"/>
              <w:szCs w:val="28"/>
            </w:rPr>
          </w:pPr>
          <w:r w:rsidRPr="004C3EAC">
            <w:rPr>
              <w:rFonts w:cstheme="majorHAnsi"/>
              <w:sz w:val="28"/>
              <w:szCs w:val="28"/>
            </w:rPr>
            <w:t>Table of Contents</w:t>
          </w:r>
        </w:p>
        <w:p w14:paraId="26CFD4EA" w14:textId="77777777" w:rsidR="00CA078C" w:rsidRPr="004C3EAC" w:rsidRDefault="00CA078C" w:rsidP="00CA078C">
          <w:pPr>
            <w:rPr>
              <w:rFonts w:asciiTheme="majorHAnsi" w:hAnsiTheme="majorHAnsi" w:cstheme="majorHAnsi"/>
              <w:sz w:val="28"/>
              <w:szCs w:val="28"/>
              <w:lang w:val="en-US"/>
            </w:rPr>
          </w:pPr>
        </w:p>
        <w:p w14:paraId="0E27D5AD" w14:textId="77777777" w:rsidR="00CA078C" w:rsidRPr="004C3EAC" w:rsidRDefault="00CA078C" w:rsidP="00CA078C">
          <w:pPr>
            <w:rPr>
              <w:rFonts w:asciiTheme="majorHAnsi" w:hAnsiTheme="majorHAnsi" w:cstheme="majorHAnsi"/>
              <w:sz w:val="28"/>
              <w:szCs w:val="28"/>
              <w:lang w:val="en-US"/>
            </w:rPr>
          </w:pPr>
        </w:p>
        <w:p w14:paraId="293CF7F6" w14:textId="10A514AD" w:rsidR="00CA078C" w:rsidRPr="004C3EAC" w:rsidRDefault="00CA078C" w:rsidP="00CA078C">
          <w:pPr>
            <w:pStyle w:val="TOC1"/>
            <w:tabs>
              <w:tab w:val="right" w:leader="dot" w:pos="9016"/>
            </w:tabs>
            <w:rPr>
              <w:rFonts w:asciiTheme="majorHAnsi" w:hAnsiTheme="majorHAnsi" w:cstheme="majorHAnsi"/>
              <w:noProof/>
              <w:sz w:val="28"/>
              <w:szCs w:val="28"/>
            </w:rPr>
          </w:pPr>
          <w:r w:rsidRPr="004C3EAC">
            <w:rPr>
              <w:rFonts w:asciiTheme="majorHAnsi" w:hAnsiTheme="majorHAnsi" w:cstheme="majorHAnsi"/>
              <w:sz w:val="28"/>
              <w:szCs w:val="28"/>
            </w:rPr>
            <w:fldChar w:fldCharType="begin"/>
          </w:r>
          <w:r w:rsidRPr="004C3EAC">
            <w:rPr>
              <w:rFonts w:asciiTheme="majorHAnsi" w:hAnsiTheme="majorHAnsi" w:cstheme="majorHAnsi"/>
              <w:sz w:val="28"/>
              <w:szCs w:val="28"/>
            </w:rPr>
            <w:instrText xml:space="preserve"> TOC \o "1-3" \h \z \u </w:instrText>
          </w:r>
          <w:r w:rsidRPr="004C3EAC">
            <w:rPr>
              <w:rFonts w:asciiTheme="majorHAnsi" w:hAnsiTheme="majorHAnsi" w:cstheme="majorHAnsi"/>
              <w:sz w:val="28"/>
              <w:szCs w:val="28"/>
            </w:rPr>
            <w:fldChar w:fldCharType="separate"/>
          </w:r>
          <w:hyperlink w:anchor="_Toc140221355" w:history="1">
            <w:r w:rsidRPr="004C3EAC">
              <w:rPr>
                <w:rStyle w:val="Hyperlink"/>
                <w:rFonts w:asciiTheme="majorHAnsi" w:hAnsiTheme="majorHAnsi" w:cstheme="majorHAnsi"/>
                <w:noProof/>
                <w:sz w:val="28"/>
                <w:szCs w:val="28"/>
              </w:rPr>
              <w:t>Section 1: Introduction</w:t>
            </w:r>
            <w:r w:rsidRPr="004C3EAC">
              <w:rPr>
                <w:rFonts w:asciiTheme="majorHAnsi" w:hAnsiTheme="majorHAnsi" w:cstheme="majorHAnsi"/>
                <w:noProof/>
                <w:webHidden/>
                <w:sz w:val="28"/>
                <w:szCs w:val="28"/>
              </w:rPr>
              <w:tab/>
            </w:r>
            <w:r w:rsidRPr="004C3EAC">
              <w:rPr>
                <w:rFonts w:asciiTheme="majorHAnsi" w:hAnsiTheme="majorHAnsi" w:cstheme="majorHAnsi"/>
                <w:noProof/>
                <w:webHidden/>
                <w:sz w:val="28"/>
                <w:szCs w:val="28"/>
              </w:rPr>
              <w:fldChar w:fldCharType="begin"/>
            </w:r>
            <w:r w:rsidRPr="004C3EAC">
              <w:rPr>
                <w:rFonts w:asciiTheme="majorHAnsi" w:hAnsiTheme="majorHAnsi" w:cstheme="majorHAnsi"/>
                <w:noProof/>
                <w:webHidden/>
                <w:sz w:val="28"/>
                <w:szCs w:val="28"/>
              </w:rPr>
              <w:instrText xml:space="preserve"> PAGEREF _Toc140221355 \h </w:instrText>
            </w:r>
            <w:r w:rsidRPr="004C3EAC">
              <w:rPr>
                <w:rFonts w:asciiTheme="majorHAnsi" w:hAnsiTheme="majorHAnsi" w:cstheme="majorHAnsi"/>
                <w:noProof/>
                <w:webHidden/>
                <w:sz w:val="28"/>
                <w:szCs w:val="28"/>
              </w:rPr>
            </w:r>
            <w:r w:rsidRPr="004C3EAC">
              <w:rPr>
                <w:rFonts w:asciiTheme="majorHAnsi" w:hAnsiTheme="majorHAnsi" w:cstheme="majorHAnsi"/>
                <w:noProof/>
                <w:webHidden/>
                <w:sz w:val="28"/>
                <w:szCs w:val="28"/>
              </w:rPr>
              <w:fldChar w:fldCharType="separate"/>
            </w:r>
            <w:r w:rsidR="00BF4CCF">
              <w:rPr>
                <w:rFonts w:asciiTheme="majorHAnsi" w:hAnsiTheme="majorHAnsi" w:cstheme="majorHAnsi"/>
                <w:noProof/>
                <w:webHidden/>
                <w:sz w:val="28"/>
                <w:szCs w:val="28"/>
              </w:rPr>
              <w:t>12</w:t>
            </w:r>
            <w:r w:rsidRPr="004C3EAC">
              <w:rPr>
                <w:rFonts w:asciiTheme="majorHAnsi" w:hAnsiTheme="majorHAnsi" w:cstheme="majorHAnsi"/>
                <w:noProof/>
                <w:webHidden/>
                <w:sz w:val="28"/>
                <w:szCs w:val="28"/>
              </w:rPr>
              <w:fldChar w:fldCharType="end"/>
            </w:r>
          </w:hyperlink>
        </w:p>
        <w:p w14:paraId="23014EFE" w14:textId="4E87B72E" w:rsidR="00CA078C" w:rsidRPr="004C3EAC" w:rsidRDefault="00000000" w:rsidP="00CA078C">
          <w:pPr>
            <w:pStyle w:val="TOC1"/>
            <w:tabs>
              <w:tab w:val="right" w:leader="dot" w:pos="9016"/>
            </w:tabs>
            <w:rPr>
              <w:rFonts w:asciiTheme="majorHAnsi" w:hAnsiTheme="majorHAnsi" w:cstheme="majorHAnsi"/>
              <w:noProof/>
              <w:sz w:val="28"/>
              <w:szCs w:val="28"/>
            </w:rPr>
          </w:pPr>
          <w:hyperlink w:anchor="_Toc140221356" w:history="1">
            <w:r w:rsidR="00CA078C" w:rsidRPr="004C3EAC">
              <w:rPr>
                <w:rStyle w:val="Hyperlink"/>
                <w:rFonts w:asciiTheme="majorHAnsi" w:hAnsiTheme="majorHAnsi" w:cstheme="majorHAnsi"/>
                <w:noProof/>
                <w:sz w:val="28"/>
                <w:szCs w:val="28"/>
              </w:rPr>
              <w:t>Section 2: Analysis Approach</w:t>
            </w:r>
            <w:r w:rsidR="00CA078C" w:rsidRPr="004C3EAC">
              <w:rPr>
                <w:rFonts w:asciiTheme="majorHAnsi" w:hAnsiTheme="majorHAnsi" w:cstheme="majorHAnsi"/>
                <w:noProof/>
                <w:webHidden/>
                <w:sz w:val="28"/>
                <w:szCs w:val="28"/>
              </w:rPr>
              <w:tab/>
            </w:r>
            <w:r w:rsidR="00CA078C" w:rsidRPr="004C3EAC">
              <w:rPr>
                <w:rFonts w:asciiTheme="majorHAnsi" w:hAnsiTheme="majorHAnsi" w:cstheme="majorHAnsi"/>
                <w:noProof/>
                <w:webHidden/>
                <w:sz w:val="28"/>
                <w:szCs w:val="28"/>
              </w:rPr>
              <w:fldChar w:fldCharType="begin"/>
            </w:r>
            <w:r w:rsidR="00CA078C" w:rsidRPr="004C3EAC">
              <w:rPr>
                <w:rFonts w:asciiTheme="majorHAnsi" w:hAnsiTheme="majorHAnsi" w:cstheme="majorHAnsi"/>
                <w:noProof/>
                <w:webHidden/>
                <w:sz w:val="28"/>
                <w:szCs w:val="28"/>
              </w:rPr>
              <w:instrText xml:space="preserve"> PAGEREF _Toc140221356 \h </w:instrText>
            </w:r>
            <w:r w:rsidR="00CA078C" w:rsidRPr="004C3EAC">
              <w:rPr>
                <w:rFonts w:asciiTheme="majorHAnsi" w:hAnsiTheme="majorHAnsi" w:cstheme="majorHAnsi"/>
                <w:noProof/>
                <w:webHidden/>
                <w:sz w:val="28"/>
                <w:szCs w:val="28"/>
              </w:rPr>
            </w:r>
            <w:r w:rsidR="00CA078C" w:rsidRPr="004C3EAC">
              <w:rPr>
                <w:rFonts w:asciiTheme="majorHAnsi" w:hAnsiTheme="majorHAnsi" w:cstheme="majorHAnsi"/>
                <w:noProof/>
                <w:webHidden/>
                <w:sz w:val="28"/>
                <w:szCs w:val="28"/>
              </w:rPr>
              <w:fldChar w:fldCharType="separate"/>
            </w:r>
            <w:r w:rsidR="00BF4CCF">
              <w:rPr>
                <w:rFonts w:asciiTheme="majorHAnsi" w:hAnsiTheme="majorHAnsi" w:cstheme="majorHAnsi"/>
                <w:noProof/>
                <w:webHidden/>
                <w:sz w:val="28"/>
                <w:szCs w:val="28"/>
              </w:rPr>
              <w:t>13</w:t>
            </w:r>
            <w:r w:rsidR="00CA078C" w:rsidRPr="004C3EAC">
              <w:rPr>
                <w:rFonts w:asciiTheme="majorHAnsi" w:hAnsiTheme="majorHAnsi" w:cstheme="majorHAnsi"/>
                <w:noProof/>
                <w:webHidden/>
                <w:sz w:val="28"/>
                <w:szCs w:val="28"/>
              </w:rPr>
              <w:fldChar w:fldCharType="end"/>
            </w:r>
          </w:hyperlink>
        </w:p>
        <w:p w14:paraId="044029B6" w14:textId="445C5A30" w:rsidR="00CA078C" w:rsidRPr="004C3EAC" w:rsidRDefault="00000000" w:rsidP="00CA078C">
          <w:pPr>
            <w:pStyle w:val="TOC1"/>
            <w:tabs>
              <w:tab w:val="right" w:leader="dot" w:pos="9016"/>
            </w:tabs>
            <w:rPr>
              <w:rFonts w:asciiTheme="majorHAnsi" w:hAnsiTheme="majorHAnsi" w:cstheme="majorHAnsi"/>
              <w:noProof/>
              <w:sz w:val="28"/>
              <w:szCs w:val="28"/>
            </w:rPr>
          </w:pPr>
          <w:hyperlink w:anchor="_Toc140221357" w:history="1">
            <w:r w:rsidR="00CA078C" w:rsidRPr="004C3EAC">
              <w:rPr>
                <w:rStyle w:val="Hyperlink"/>
                <w:rFonts w:asciiTheme="majorHAnsi" w:hAnsiTheme="majorHAnsi" w:cstheme="majorHAnsi"/>
                <w:noProof/>
                <w:sz w:val="28"/>
                <w:szCs w:val="28"/>
              </w:rPr>
              <w:t>Section 3: Procedure</w:t>
            </w:r>
            <w:r w:rsidR="00CA078C" w:rsidRPr="004C3EAC">
              <w:rPr>
                <w:rFonts w:asciiTheme="majorHAnsi" w:hAnsiTheme="majorHAnsi" w:cstheme="majorHAnsi"/>
                <w:noProof/>
                <w:webHidden/>
                <w:sz w:val="28"/>
                <w:szCs w:val="28"/>
              </w:rPr>
              <w:tab/>
            </w:r>
            <w:r w:rsidR="00CA078C" w:rsidRPr="004C3EAC">
              <w:rPr>
                <w:rFonts w:asciiTheme="majorHAnsi" w:hAnsiTheme="majorHAnsi" w:cstheme="majorHAnsi"/>
                <w:noProof/>
                <w:webHidden/>
                <w:sz w:val="28"/>
                <w:szCs w:val="28"/>
              </w:rPr>
              <w:fldChar w:fldCharType="begin"/>
            </w:r>
            <w:r w:rsidR="00CA078C" w:rsidRPr="004C3EAC">
              <w:rPr>
                <w:rFonts w:asciiTheme="majorHAnsi" w:hAnsiTheme="majorHAnsi" w:cstheme="majorHAnsi"/>
                <w:noProof/>
                <w:webHidden/>
                <w:sz w:val="28"/>
                <w:szCs w:val="28"/>
              </w:rPr>
              <w:instrText xml:space="preserve"> PAGEREF _Toc140221357 \h </w:instrText>
            </w:r>
            <w:r w:rsidR="00CA078C" w:rsidRPr="004C3EAC">
              <w:rPr>
                <w:rFonts w:asciiTheme="majorHAnsi" w:hAnsiTheme="majorHAnsi" w:cstheme="majorHAnsi"/>
                <w:noProof/>
                <w:webHidden/>
                <w:sz w:val="28"/>
                <w:szCs w:val="28"/>
              </w:rPr>
            </w:r>
            <w:r w:rsidR="00CA078C" w:rsidRPr="004C3EAC">
              <w:rPr>
                <w:rFonts w:asciiTheme="majorHAnsi" w:hAnsiTheme="majorHAnsi" w:cstheme="majorHAnsi"/>
                <w:noProof/>
                <w:webHidden/>
                <w:sz w:val="28"/>
                <w:szCs w:val="28"/>
              </w:rPr>
              <w:fldChar w:fldCharType="separate"/>
            </w:r>
            <w:r w:rsidR="00BF4CCF">
              <w:rPr>
                <w:rFonts w:asciiTheme="majorHAnsi" w:hAnsiTheme="majorHAnsi" w:cstheme="majorHAnsi"/>
                <w:noProof/>
                <w:webHidden/>
                <w:sz w:val="28"/>
                <w:szCs w:val="28"/>
              </w:rPr>
              <w:t>13</w:t>
            </w:r>
            <w:r w:rsidR="00CA078C" w:rsidRPr="004C3EAC">
              <w:rPr>
                <w:rFonts w:asciiTheme="majorHAnsi" w:hAnsiTheme="majorHAnsi" w:cstheme="majorHAnsi"/>
                <w:noProof/>
                <w:webHidden/>
                <w:sz w:val="28"/>
                <w:szCs w:val="28"/>
              </w:rPr>
              <w:fldChar w:fldCharType="end"/>
            </w:r>
          </w:hyperlink>
        </w:p>
        <w:p w14:paraId="2C8CF0E0" w14:textId="69ABB8D8" w:rsidR="00CA078C" w:rsidRPr="004C3EAC" w:rsidRDefault="00000000" w:rsidP="00CA078C">
          <w:pPr>
            <w:pStyle w:val="TOC1"/>
            <w:tabs>
              <w:tab w:val="right" w:leader="dot" w:pos="9016"/>
            </w:tabs>
            <w:rPr>
              <w:rFonts w:asciiTheme="majorHAnsi" w:hAnsiTheme="majorHAnsi" w:cstheme="majorHAnsi"/>
              <w:noProof/>
              <w:sz w:val="28"/>
              <w:szCs w:val="28"/>
            </w:rPr>
          </w:pPr>
          <w:hyperlink w:anchor="_Toc140221358" w:history="1">
            <w:r w:rsidR="00CA078C" w:rsidRPr="004C3EAC">
              <w:rPr>
                <w:rStyle w:val="Hyperlink"/>
                <w:rFonts w:asciiTheme="majorHAnsi" w:hAnsiTheme="majorHAnsi" w:cstheme="majorHAnsi"/>
                <w:noProof/>
                <w:sz w:val="28"/>
                <w:szCs w:val="28"/>
              </w:rPr>
              <w:t>Section 4: Data Presentation and findings</w:t>
            </w:r>
            <w:r w:rsidR="00CA078C" w:rsidRPr="004C3EAC">
              <w:rPr>
                <w:rFonts w:asciiTheme="majorHAnsi" w:hAnsiTheme="majorHAnsi" w:cstheme="majorHAnsi"/>
                <w:noProof/>
                <w:webHidden/>
                <w:sz w:val="28"/>
                <w:szCs w:val="28"/>
              </w:rPr>
              <w:tab/>
            </w:r>
            <w:r w:rsidR="00CA078C" w:rsidRPr="004C3EAC">
              <w:rPr>
                <w:rFonts w:asciiTheme="majorHAnsi" w:hAnsiTheme="majorHAnsi" w:cstheme="majorHAnsi"/>
                <w:noProof/>
                <w:webHidden/>
                <w:sz w:val="28"/>
                <w:szCs w:val="28"/>
              </w:rPr>
              <w:fldChar w:fldCharType="begin"/>
            </w:r>
            <w:r w:rsidR="00CA078C" w:rsidRPr="004C3EAC">
              <w:rPr>
                <w:rFonts w:asciiTheme="majorHAnsi" w:hAnsiTheme="majorHAnsi" w:cstheme="majorHAnsi"/>
                <w:noProof/>
                <w:webHidden/>
                <w:sz w:val="28"/>
                <w:szCs w:val="28"/>
              </w:rPr>
              <w:instrText xml:space="preserve"> PAGEREF _Toc140221358 \h </w:instrText>
            </w:r>
            <w:r w:rsidR="00CA078C" w:rsidRPr="004C3EAC">
              <w:rPr>
                <w:rFonts w:asciiTheme="majorHAnsi" w:hAnsiTheme="majorHAnsi" w:cstheme="majorHAnsi"/>
                <w:noProof/>
                <w:webHidden/>
                <w:sz w:val="28"/>
                <w:szCs w:val="28"/>
              </w:rPr>
            </w:r>
            <w:r w:rsidR="00CA078C" w:rsidRPr="004C3EAC">
              <w:rPr>
                <w:rFonts w:asciiTheme="majorHAnsi" w:hAnsiTheme="majorHAnsi" w:cstheme="majorHAnsi"/>
                <w:noProof/>
                <w:webHidden/>
                <w:sz w:val="28"/>
                <w:szCs w:val="28"/>
              </w:rPr>
              <w:fldChar w:fldCharType="separate"/>
            </w:r>
            <w:r w:rsidR="00BF4CCF">
              <w:rPr>
                <w:rFonts w:asciiTheme="majorHAnsi" w:hAnsiTheme="majorHAnsi" w:cstheme="majorHAnsi"/>
                <w:noProof/>
                <w:webHidden/>
                <w:sz w:val="28"/>
                <w:szCs w:val="28"/>
              </w:rPr>
              <w:t>14</w:t>
            </w:r>
            <w:r w:rsidR="00CA078C" w:rsidRPr="004C3EAC">
              <w:rPr>
                <w:rFonts w:asciiTheme="majorHAnsi" w:hAnsiTheme="majorHAnsi" w:cstheme="majorHAnsi"/>
                <w:noProof/>
                <w:webHidden/>
                <w:sz w:val="28"/>
                <w:szCs w:val="28"/>
              </w:rPr>
              <w:fldChar w:fldCharType="end"/>
            </w:r>
          </w:hyperlink>
        </w:p>
        <w:p w14:paraId="36019F56" w14:textId="3CB17C9F" w:rsidR="00CA078C" w:rsidRPr="004C3EAC" w:rsidRDefault="00000000" w:rsidP="00CA078C">
          <w:pPr>
            <w:pStyle w:val="TOC1"/>
            <w:tabs>
              <w:tab w:val="right" w:leader="dot" w:pos="9016"/>
            </w:tabs>
            <w:rPr>
              <w:rFonts w:asciiTheme="majorHAnsi" w:hAnsiTheme="majorHAnsi" w:cstheme="majorHAnsi"/>
              <w:noProof/>
              <w:sz w:val="28"/>
              <w:szCs w:val="28"/>
            </w:rPr>
          </w:pPr>
          <w:hyperlink w:anchor="_Toc140221359" w:history="1">
            <w:r w:rsidR="00CA078C" w:rsidRPr="004C3EAC">
              <w:rPr>
                <w:rStyle w:val="Hyperlink"/>
                <w:rFonts w:asciiTheme="majorHAnsi" w:hAnsiTheme="majorHAnsi" w:cstheme="majorHAnsi"/>
                <w:noProof/>
                <w:sz w:val="28"/>
                <w:szCs w:val="28"/>
              </w:rPr>
              <w:t>Section 5: Conclusion/ Reflection</w:t>
            </w:r>
            <w:r w:rsidR="00CA078C" w:rsidRPr="004C3EAC">
              <w:rPr>
                <w:rFonts w:asciiTheme="majorHAnsi" w:hAnsiTheme="majorHAnsi" w:cstheme="majorHAnsi"/>
                <w:noProof/>
                <w:webHidden/>
                <w:sz w:val="28"/>
                <w:szCs w:val="28"/>
              </w:rPr>
              <w:tab/>
            </w:r>
            <w:r w:rsidR="00CA078C" w:rsidRPr="004C3EAC">
              <w:rPr>
                <w:rFonts w:asciiTheme="majorHAnsi" w:hAnsiTheme="majorHAnsi" w:cstheme="majorHAnsi"/>
                <w:noProof/>
                <w:webHidden/>
                <w:sz w:val="28"/>
                <w:szCs w:val="28"/>
              </w:rPr>
              <w:fldChar w:fldCharType="begin"/>
            </w:r>
            <w:r w:rsidR="00CA078C" w:rsidRPr="004C3EAC">
              <w:rPr>
                <w:rFonts w:asciiTheme="majorHAnsi" w:hAnsiTheme="majorHAnsi" w:cstheme="majorHAnsi"/>
                <w:noProof/>
                <w:webHidden/>
                <w:sz w:val="28"/>
                <w:szCs w:val="28"/>
              </w:rPr>
              <w:instrText xml:space="preserve"> PAGEREF _Toc140221359 \h </w:instrText>
            </w:r>
            <w:r w:rsidR="00CA078C" w:rsidRPr="004C3EAC">
              <w:rPr>
                <w:rFonts w:asciiTheme="majorHAnsi" w:hAnsiTheme="majorHAnsi" w:cstheme="majorHAnsi"/>
                <w:noProof/>
                <w:webHidden/>
                <w:sz w:val="28"/>
                <w:szCs w:val="28"/>
              </w:rPr>
            </w:r>
            <w:r w:rsidR="00CA078C" w:rsidRPr="004C3EAC">
              <w:rPr>
                <w:rFonts w:asciiTheme="majorHAnsi" w:hAnsiTheme="majorHAnsi" w:cstheme="majorHAnsi"/>
                <w:noProof/>
                <w:webHidden/>
                <w:sz w:val="28"/>
                <w:szCs w:val="28"/>
              </w:rPr>
              <w:fldChar w:fldCharType="separate"/>
            </w:r>
            <w:r w:rsidR="00BF4CCF">
              <w:rPr>
                <w:rFonts w:asciiTheme="majorHAnsi" w:hAnsiTheme="majorHAnsi" w:cstheme="majorHAnsi"/>
                <w:noProof/>
                <w:webHidden/>
                <w:sz w:val="28"/>
                <w:szCs w:val="28"/>
              </w:rPr>
              <w:t>20</w:t>
            </w:r>
            <w:r w:rsidR="00CA078C" w:rsidRPr="004C3EAC">
              <w:rPr>
                <w:rFonts w:asciiTheme="majorHAnsi" w:hAnsiTheme="majorHAnsi" w:cstheme="majorHAnsi"/>
                <w:noProof/>
                <w:webHidden/>
                <w:sz w:val="28"/>
                <w:szCs w:val="28"/>
              </w:rPr>
              <w:fldChar w:fldCharType="end"/>
            </w:r>
          </w:hyperlink>
        </w:p>
        <w:p w14:paraId="774A7789" w14:textId="1F1C02D3" w:rsidR="00CA078C" w:rsidRPr="004C3EAC" w:rsidRDefault="00000000" w:rsidP="00CA078C">
          <w:pPr>
            <w:pStyle w:val="TOC1"/>
            <w:tabs>
              <w:tab w:val="right" w:leader="dot" w:pos="9016"/>
            </w:tabs>
            <w:rPr>
              <w:rFonts w:asciiTheme="majorHAnsi" w:hAnsiTheme="majorHAnsi" w:cstheme="majorHAnsi"/>
              <w:noProof/>
              <w:sz w:val="28"/>
              <w:szCs w:val="28"/>
            </w:rPr>
          </w:pPr>
          <w:hyperlink w:anchor="_Toc140221360" w:history="1">
            <w:r w:rsidR="00CA078C" w:rsidRPr="004C3EAC">
              <w:rPr>
                <w:rStyle w:val="Hyperlink"/>
                <w:rFonts w:asciiTheme="majorHAnsi" w:hAnsiTheme="majorHAnsi" w:cstheme="majorHAnsi"/>
                <w:noProof/>
                <w:sz w:val="28"/>
                <w:szCs w:val="28"/>
              </w:rPr>
              <w:t>References</w:t>
            </w:r>
            <w:r w:rsidR="00CA078C" w:rsidRPr="004C3EAC">
              <w:rPr>
                <w:rFonts w:asciiTheme="majorHAnsi" w:hAnsiTheme="majorHAnsi" w:cstheme="majorHAnsi"/>
                <w:noProof/>
                <w:webHidden/>
                <w:sz w:val="28"/>
                <w:szCs w:val="28"/>
              </w:rPr>
              <w:tab/>
            </w:r>
            <w:r w:rsidR="00CA078C" w:rsidRPr="004C3EAC">
              <w:rPr>
                <w:rFonts w:asciiTheme="majorHAnsi" w:hAnsiTheme="majorHAnsi" w:cstheme="majorHAnsi"/>
                <w:noProof/>
                <w:webHidden/>
                <w:sz w:val="28"/>
                <w:szCs w:val="28"/>
              </w:rPr>
              <w:fldChar w:fldCharType="begin"/>
            </w:r>
            <w:r w:rsidR="00CA078C" w:rsidRPr="004C3EAC">
              <w:rPr>
                <w:rFonts w:asciiTheme="majorHAnsi" w:hAnsiTheme="majorHAnsi" w:cstheme="majorHAnsi"/>
                <w:noProof/>
                <w:webHidden/>
                <w:sz w:val="28"/>
                <w:szCs w:val="28"/>
              </w:rPr>
              <w:instrText xml:space="preserve"> PAGEREF _Toc140221360 \h </w:instrText>
            </w:r>
            <w:r w:rsidR="00CA078C" w:rsidRPr="004C3EAC">
              <w:rPr>
                <w:rFonts w:asciiTheme="majorHAnsi" w:hAnsiTheme="majorHAnsi" w:cstheme="majorHAnsi"/>
                <w:noProof/>
                <w:webHidden/>
                <w:sz w:val="28"/>
                <w:szCs w:val="28"/>
              </w:rPr>
            </w:r>
            <w:r w:rsidR="00CA078C" w:rsidRPr="004C3EAC">
              <w:rPr>
                <w:rFonts w:asciiTheme="majorHAnsi" w:hAnsiTheme="majorHAnsi" w:cstheme="majorHAnsi"/>
                <w:noProof/>
                <w:webHidden/>
                <w:sz w:val="28"/>
                <w:szCs w:val="28"/>
              </w:rPr>
              <w:fldChar w:fldCharType="separate"/>
            </w:r>
            <w:r w:rsidR="00BF4CCF">
              <w:rPr>
                <w:rFonts w:asciiTheme="majorHAnsi" w:hAnsiTheme="majorHAnsi" w:cstheme="majorHAnsi"/>
                <w:noProof/>
                <w:webHidden/>
                <w:sz w:val="28"/>
                <w:szCs w:val="28"/>
              </w:rPr>
              <w:t>21</w:t>
            </w:r>
            <w:r w:rsidR="00CA078C" w:rsidRPr="004C3EAC">
              <w:rPr>
                <w:rFonts w:asciiTheme="majorHAnsi" w:hAnsiTheme="majorHAnsi" w:cstheme="majorHAnsi"/>
                <w:noProof/>
                <w:webHidden/>
                <w:sz w:val="28"/>
                <w:szCs w:val="28"/>
              </w:rPr>
              <w:fldChar w:fldCharType="end"/>
            </w:r>
          </w:hyperlink>
        </w:p>
        <w:p w14:paraId="7ED8C60A" w14:textId="77777777" w:rsidR="00CA078C" w:rsidRDefault="00CA078C" w:rsidP="00CA078C">
          <w:r w:rsidRPr="004C3EAC">
            <w:rPr>
              <w:rFonts w:asciiTheme="majorHAnsi" w:hAnsiTheme="majorHAnsi" w:cstheme="majorHAnsi"/>
              <w:b/>
              <w:bCs/>
              <w:noProof/>
              <w:sz w:val="28"/>
              <w:szCs w:val="28"/>
            </w:rPr>
            <w:fldChar w:fldCharType="end"/>
          </w:r>
        </w:p>
      </w:sdtContent>
    </w:sdt>
    <w:p w14:paraId="5D3276D3" w14:textId="77777777" w:rsidR="00CA078C" w:rsidRDefault="00CA078C" w:rsidP="00CA078C"/>
    <w:p w14:paraId="74056CF8" w14:textId="77777777" w:rsidR="00CA078C" w:rsidRDefault="00CA078C" w:rsidP="00CA078C"/>
    <w:p w14:paraId="0F324AA7" w14:textId="77777777" w:rsidR="00CA078C" w:rsidRDefault="00CA078C" w:rsidP="00CA078C"/>
    <w:p w14:paraId="17669328" w14:textId="77777777" w:rsidR="00CA078C" w:rsidRDefault="00CA078C" w:rsidP="00CA078C"/>
    <w:p w14:paraId="552818A2" w14:textId="77777777" w:rsidR="00CA078C" w:rsidRDefault="00CA078C" w:rsidP="00CA078C"/>
    <w:p w14:paraId="7E45D40B" w14:textId="77777777" w:rsidR="00CA078C" w:rsidRDefault="00CA078C" w:rsidP="00CA078C"/>
    <w:p w14:paraId="57E497FD" w14:textId="77777777" w:rsidR="00CA078C" w:rsidRDefault="00CA078C" w:rsidP="00CA078C"/>
    <w:p w14:paraId="77A7B79F" w14:textId="77777777" w:rsidR="00CA078C" w:rsidRDefault="00CA078C" w:rsidP="00CA078C"/>
    <w:p w14:paraId="783C527C" w14:textId="77777777" w:rsidR="00CA078C" w:rsidRDefault="00CA078C" w:rsidP="00CA078C"/>
    <w:p w14:paraId="3D354579" w14:textId="77777777" w:rsidR="00CA078C" w:rsidRDefault="00CA078C" w:rsidP="00CA078C"/>
    <w:p w14:paraId="3FB7187C" w14:textId="77777777" w:rsidR="00CA078C" w:rsidRDefault="00CA078C" w:rsidP="00CA078C"/>
    <w:p w14:paraId="6E332B9B" w14:textId="77777777" w:rsidR="00CA078C" w:rsidRDefault="00CA078C" w:rsidP="00CA078C"/>
    <w:p w14:paraId="3C1CBBFD" w14:textId="77777777" w:rsidR="00CA078C" w:rsidRDefault="00CA078C" w:rsidP="00CA078C"/>
    <w:p w14:paraId="3564BB4B" w14:textId="77777777" w:rsidR="00CA078C" w:rsidRDefault="00CA078C" w:rsidP="00CA078C"/>
    <w:p w14:paraId="7471F2AD" w14:textId="77777777" w:rsidR="00CA078C" w:rsidRDefault="00CA078C" w:rsidP="00CA078C"/>
    <w:p w14:paraId="5277CD29" w14:textId="77777777" w:rsidR="00CA078C" w:rsidRDefault="00CA078C" w:rsidP="00CA078C"/>
    <w:p w14:paraId="5906708A" w14:textId="77777777" w:rsidR="00CA078C" w:rsidRDefault="00CA078C" w:rsidP="00CA078C"/>
    <w:p w14:paraId="67184562" w14:textId="77777777" w:rsidR="00CA078C" w:rsidRDefault="00CA078C" w:rsidP="00CA078C"/>
    <w:p w14:paraId="292AA5FB" w14:textId="77777777" w:rsidR="00CA078C" w:rsidRDefault="00CA078C" w:rsidP="00CA078C"/>
    <w:p w14:paraId="642E5ECE" w14:textId="77777777" w:rsidR="00CA078C" w:rsidRDefault="00CA078C" w:rsidP="00CA078C"/>
    <w:p w14:paraId="227D23B7" w14:textId="77777777" w:rsidR="00FA235B" w:rsidRDefault="00FA235B" w:rsidP="00CA078C"/>
    <w:p w14:paraId="020E9FD3" w14:textId="77777777" w:rsidR="00FA235B" w:rsidRDefault="00FA235B" w:rsidP="00CA078C"/>
    <w:p w14:paraId="61F7EFC2" w14:textId="77777777" w:rsidR="00CA078C" w:rsidRDefault="00CA078C" w:rsidP="00CA078C">
      <w:pPr>
        <w:pStyle w:val="Heading1"/>
      </w:pPr>
      <w:bookmarkStart w:id="7" w:name="_Toc140221355"/>
      <w:r>
        <w:lastRenderedPageBreak/>
        <w:t xml:space="preserve">Section 1: </w:t>
      </w:r>
      <w:r w:rsidRPr="0016692C">
        <w:t>Introduction</w:t>
      </w:r>
      <w:bookmarkEnd w:id="7"/>
    </w:p>
    <w:p w14:paraId="7FB5C708" w14:textId="77777777" w:rsidR="00CA078C" w:rsidRPr="0016692C" w:rsidRDefault="00CA078C" w:rsidP="00CA078C">
      <w:pPr>
        <w:rPr>
          <w:rFonts w:asciiTheme="majorHAnsi" w:hAnsiTheme="majorHAnsi" w:cstheme="majorHAnsi"/>
          <w:b/>
          <w:bCs/>
          <w:sz w:val="28"/>
          <w:szCs w:val="28"/>
        </w:rPr>
      </w:pPr>
    </w:p>
    <w:p w14:paraId="7BA16AC6" w14:textId="77777777" w:rsidR="00CA078C" w:rsidRPr="0016692C" w:rsidRDefault="00CA078C" w:rsidP="00CA078C">
      <w:pPr>
        <w:rPr>
          <w:rFonts w:asciiTheme="majorHAnsi" w:hAnsiTheme="majorHAnsi" w:cstheme="majorHAnsi"/>
          <w:sz w:val="28"/>
          <w:szCs w:val="28"/>
        </w:rPr>
      </w:pPr>
      <w:r w:rsidRPr="0016692C">
        <w:rPr>
          <w:rFonts w:asciiTheme="majorHAnsi" w:hAnsiTheme="majorHAnsi" w:cstheme="majorHAnsi"/>
          <w:sz w:val="28"/>
          <w:szCs w:val="28"/>
        </w:rPr>
        <w:t xml:space="preserve">This report presents the study of the effects of single use plastic on the environment. </w:t>
      </w:r>
      <w:r w:rsidRPr="0016692C">
        <w:rPr>
          <w:rFonts w:asciiTheme="majorHAnsi" w:hAnsiTheme="majorHAnsi" w:cstheme="majorHAnsi"/>
          <w:noProof/>
          <w:sz w:val="28"/>
          <w:szCs w:val="28"/>
        </w:rPr>
        <w:t>Osterloff, (2017)</w:t>
      </w:r>
      <w:r w:rsidRPr="0016692C">
        <w:rPr>
          <w:rFonts w:asciiTheme="majorHAnsi" w:hAnsiTheme="majorHAnsi" w:cstheme="majorHAnsi"/>
          <w:sz w:val="28"/>
          <w:szCs w:val="28"/>
        </w:rPr>
        <w:t xml:space="preserve"> stated Due to its endurance, plastic waste </w:t>
      </w:r>
      <w:proofErr w:type="gramStart"/>
      <w:r w:rsidRPr="0016692C">
        <w:rPr>
          <w:rFonts w:asciiTheme="majorHAnsi" w:hAnsiTheme="majorHAnsi" w:cstheme="majorHAnsi"/>
          <w:sz w:val="28"/>
          <w:szCs w:val="28"/>
        </w:rPr>
        <w:t>has an effect on</w:t>
      </w:r>
      <w:proofErr w:type="gramEnd"/>
      <w:r w:rsidRPr="0016692C">
        <w:rPr>
          <w:rFonts w:asciiTheme="majorHAnsi" w:hAnsiTheme="majorHAnsi" w:cstheme="majorHAnsi"/>
          <w:sz w:val="28"/>
          <w:szCs w:val="28"/>
        </w:rPr>
        <w:t xml:space="preserve"> the environment and marine life. However, it's not just the large pieces that are hazardous; a great deal of microplastics is also building up, frequently in parts of the ocean that have never been explored by people. Microplastics, or pieces of plastic that are fewer than five millimetres long, are a sign of the worldwide plastic crisis. The effects of single-use plastic extend beyond the ocean. It has a different impact on the land. According to </w:t>
      </w:r>
      <w:r w:rsidRPr="0016692C">
        <w:rPr>
          <w:rFonts w:asciiTheme="majorHAnsi" w:hAnsiTheme="majorHAnsi" w:cstheme="majorHAnsi"/>
          <w:noProof/>
          <w:sz w:val="28"/>
          <w:szCs w:val="28"/>
        </w:rPr>
        <w:t>Vasarhelyi, (2021) Natural gas and crude oil, which are both fossil fuels, are used to make plastic. However, it also contains compounds that are recognised endocrine disruptors and are dangerous to human health. Hormonal abnormalities, reproductive issues, and even cancer may result from human exposure to plastics containing these substances.  Since single-use plastics are generated from fossil fuels, there are significant greenhouse gas emissions associated with their extraction and processing.In spite of this, it is estimated that the extraction of these fossil fuels and their transportation to facilities that make plastic result in 12.5 to 1.5 million metric tonnes of greenhouse gas emissions.</w:t>
      </w:r>
    </w:p>
    <w:p w14:paraId="7A8A2B48" w14:textId="77777777" w:rsidR="00CA078C" w:rsidRDefault="00CA078C" w:rsidP="00CA078C">
      <w:pPr>
        <w:rPr>
          <w:rFonts w:asciiTheme="majorHAnsi" w:hAnsiTheme="majorHAnsi" w:cstheme="majorHAnsi"/>
          <w:sz w:val="28"/>
          <w:szCs w:val="28"/>
        </w:rPr>
      </w:pPr>
      <w:r w:rsidRPr="0016692C">
        <w:rPr>
          <w:rFonts w:asciiTheme="majorHAnsi" w:hAnsiTheme="majorHAnsi" w:cstheme="majorHAnsi"/>
          <w:sz w:val="28"/>
          <w:szCs w:val="28"/>
        </w:rPr>
        <w:t>In this study, I'll examine people's perceptions of how well they understand how single-use plastics damage the environment.  I'll also consider the age range of the population and how conscious they are of the changes being made to ensure a brighter future for the environment. I chose this field of study because I think it is crucial to understand how single-use plastic affects the natural environment. Although there has been a lot of studies on the impacts of single-use plastic, I don't think that many people are genuinely aware of the true effects it has had on both land and marine life.</w:t>
      </w:r>
    </w:p>
    <w:p w14:paraId="21AB6504" w14:textId="77777777" w:rsidR="00CA078C" w:rsidRDefault="00CA078C" w:rsidP="00CA078C">
      <w:pPr>
        <w:rPr>
          <w:rFonts w:asciiTheme="majorHAnsi" w:hAnsiTheme="majorHAnsi" w:cstheme="majorHAnsi"/>
          <w:sz w:val="28"/>
          <w:szCs w:val="28"/>
        </w:rPr>
      </w:pPr>
    </w:p>
    <w:p w14:paraId="20C5D830" w14:textId="77777777" w:rsidR="00FA235B" w:rsidRDefault="00FA235B" w:rsidP="00CA078C">
      <w:pPr>
        <w:rPr>
          <w:rFonts w:asciiTheme="majorHAnsi" w:hAnsiTheme="majorHAnsi" w:cstheme="majorHAnsi"/>
          <w:sz w:val="28"/>
          <w:szCs w:val="28"/>
        </w:rPr>
      </w:pPr>
    </w:p>
    <w:p w14:paraId="1613CE71" w14:textId="77777777" w:rsidR="00FA235B" w:rsidRDefault="00FA235B" w:rsidP="00CA078C">
      <w:pPr>
        <w:rPr>
          <w:rFonts w:asciiTheme="majorHAnsi" w:hAnsiTheme="majorHAnsi" w:cstheme="majorHAnsi"/>
          <w:sz w:val="28"/>
          <w:szCs w:val="28"/>
        </w:rPr>
      </w:pPr>
    </w:p>
    <w:p w14:paraId="553C2A9B" w14:textId="77777777" w:rsidR="00FA235B" w:rsidRPr="0016692C" w:rsidRDefault="00FA235B" w:rsidP="00CA078C">
      <w:pPr>
        <w:rPr>
          <w:rFonts w:asciiTheme="majorHAnsi" w:hAnsiTheme="majorHAnsi" w:cstheme="majorHAnsi"/>
          <w:sz w:val="28"/>
          <w:szCs w:val="28"/>
        </w:rPr>
      </w:pPr>
    </w:p>
    <w:p w14:paraId="474F07AB" w14:textId="77777777" w:rsidR="00CA078C" w:rsidRPr="008A2A63" w:rsidRDefault="00CA078C" w:rsidP="00CA078C">
      <w:pPr>
        <w:pStyle w:val="Heading1"/>
      </w:pPr>
      <w:bookmarkStart w:id="8" w:name="_Toc140221356"/>
      <w:r>
        <w:lastRenderedPageBreak/>
        <w:t xml:space="preserve">Section 2: </w:t>
      </w:r>
      <w:r w:rsidRPr="008A2A63">
        <w:t>Analysis Approach</w:t>
      </w:r>
      <w:bookmarkEnd w:id="8"/>
      <w:r w:rsidRPr="008A2A63">
        <w:t xml:space="preserve"> </w:t>
      </w:r>
    </w:p>
    <w:p w14:paraId="3DE61452" w14:textId="77777777" w:rsidR="00CA078C" w:rsidRDefault="00CA078C" w:rsidP="00CA078C">
      <w:pPr>
        <w:rPr>
          <w:rFonts w:asciiTheme="majorHAnsi" w:hAnsiTheme="majorHAnsi" w:cstheme="majorHAnsi"/>
          <w:sz w:val="28"/>
          <w:szCs w:val="28"/>
        </w:rPr>
      </w:pPr>
      <w:r w:rsidRPr="00457382">
        <w:rPr>
          <w:rFonts w:asciiTheme="majorHAnsi" w:hAnsiTheme="majorHAnsi" w:cstheme="majorHAnsi"/>
          <w:sz w:val="28"/>
          <w:szCs w:val="28"/>
        </w:rPr>
        <w:t xml:space="preserve">Material that is or may be converted into numbers </w:t>
      </w:r>
      <w:proofErr w:type="gramStart"/>
      <w:r w:rsidRPr="00457382">
        <w:rPr>
          <w:rFonts w:asciiTheme="majorHAnsi" w:hAnsiTheme="majorHAnsi" w:cstheme="majorHAnsi"/>
          <w:sz w:val="28"/>
          <w:szCs w:val="28"/>
        </w:rPr>
        <w:t>in order to</w:t>
      </w:r>
      <w:proofErr w:type="gramEnd"/>
      <w:r w:rsidRPr="00457382">
        <w:rPr>
          <w:rFonts w:asciiTheme="majorHAnsi" w:hAnsiTheme="majorHAnsi" w:cstheme="majorHAnsi"/>
          <w:sz w:val="28"/>
          <w:szCs w:val="28"/>
        </w:rPr>
        <w:t xml:space="preserve"> be studied statistically and used to produce statistics is known as quantitative data. </w:t>
      </w:r>
      <w:r w:rsidRPr="0016692C">
        <w:rPr>
          <w:rFonts w:asciiTheme="majorHAnsi" w:hAnsiTheme="majorHAnsi" w:cstheme="majorHAnsi"/>
          <w:sz w:val="28"/>
          <w:szCs w:val="28"/>
        </w:rPr>
        <w:t xml:space="preserve">According to </w:t>
      </w:r>
      <w:r w:rsidRPr="0016692C">
        <w:rPr>
          <w:rFonts w:asciiTheme="majorHAnsi" w:hAnsiTheme="majorHAnsi" w:cstheme="majorHAnsi"/>
          <w:noProof/>
          <w:sz w:val="28"/>
          <w:szCs w:val="28"/>
        </w:rPr>
        <w:t>Fleetwood, (2023)</w:t>
      </w:r>
      <w:r w:rsidRPr="0016692C">
        <w:rPr>
          <w:rFonts w:asciiTheme="majorHAnsi" w:hAnsiTheme="majorHAnsi" w:cstheme="majorHAnsi"/>
          <w:sz w:val="28"/>
          <w:szCs w:val="28"/>
        </w:rPr>
        <w:t xml:space="preserve"> Numerical data must be gathered and analysed for quantitative research. It is ideal for figuring out averages and trends, making projected outcomes, looking at patterns, and extending results to large populations. Statisticians use mathematical theories and frameworks that are relevant to the quantity being studied in this research strategy. </w:t>
      </w:r>
    </w:p>
    <w:p w14:paraId="3EA66887" w14:textId="77777777" w:rsidR="00CA078C" w:rsidRDefault="00CA078C" w:rsidP="00CA078C">
      <w:pPr>
        <w:rPr>
          <w:rFonts w:asciiTheme="majorHAnsi" w:hAnsiTheme="majorHAnsi" w:cstheme="majorHAnsi"/>
          <w:sz w:val="28"/>
          <w:szCs w:val="28"/>
        </w:rPr>
      </w:pPr>
      <w:r w:rsidRPr="00537914">
        <w:rPr>
          <w:rFonts w:asciiTheme="majorHAnsi" w:hAnsiTheme="majorHAnsi" w:cstheme="majorHAnsi"/>
          <w:noProof/>
          <w:sz w:val="28"/>
          <w:szCs w:val="28"/>
        </w:rPr>
        <w:t>SurveyMonkey</w:t>
      </w:r>
      <w:r>
        <w:rPr>
          <w:rFonts w:asciiTheme="majorHAnsi" w:hAnsiTheme="majorHAnsi" w:cstheme="majorHAnsi"/>
          <w:noProof/>
          <w:sz w:val="28"/>
          <w:szCs w:val="28"/>
        </w:rPr>
        <w:t xml:space="preserve"> (n.d)</w:t>
      </w:r>
      <w:r>
        <w:rPr>
          <w:rFonts w:asciiTheme="majorHAnsi" w:hAnsiTheme="majorHAnsi" w:cstheme="majorHAnsi"/>
          <w:sz w:val="28"/>
          <w:szCs w:val="28"/>
        </w:rPr>
        <w:t xml:space="preserve"> mentions </w:t>
      </w:r>
      <w:r w:rsidRPr="00803915">
        <w:rPr>
          <w:rFonts w:asciiTheme="majorHAnsi" w:hAnsiTheme="majorHAnsi" w:cstheme="majorHAnsi"/>
          <w:sz w:val="28"/>
          <w:szCs w:val="28"/>
        </w:rPr>
        <w:t>Cross tabulation is an analysis tool that compares the outcomes of one or more categories to the outcomes of another variable. It is applied to numerical scale data with variables named or labelled in any order. To gain a better understanding of the groups among the participants, you can examine the data using a variety of approaches, including cross tabulation.</w:t>
      </w:r>
      <w:r>
        <w:rPr>
          <w:rFonts w:asciiTheme="majorHAnsi" w:hAnsiTheme="majorHAnsi" w:cstheme="majorHAnsi"/>
          <w:sz w:val="28"/>
          <w:szCs w:val="28"/>
        </w:rPr>
        <w:t xml:space="preserve"> </w:t>
      </w:r>
    </w:p>
    <w:p w14:paraId="1104DB9D" w14:textId="77777777" w:rsidR="00CA078C" w:rsidRDefault="00CA078C" w:rsidP="00CA078C">
      <w:pPr>
        <w:rPr>
          <w:rFonts w:asciiTheme="majorHAnsi" w:hAnsiTheme="majorHAnsi" w:cstheme="majorHAnsi"/>
          <w:sz w:val="28"/>
          <w:szCs w:val="28"/>
        </w:rPr>
      </w:pPr>
      <w:r w:rsidRPr="00B03417">
        <w:rPr>
          <w:rFonts w:asciiTheme="majorHAnsi" w:hAnsiTheme="majorHAnsi" w:cstheme="majorHAnsi"/>
          <w:sz w:val="28"/>
          <w:szCs w:val="28"/>
        </w:rPr>
        <w:t>By categorising variables, the cross tabulation method helps reduce analysis mistakes. Data correlations are then examined, and emerging themes are identified.</w:t>
      </w:r>
    </w:p>
    <w:p w14:paraId="0269BDFA" w14:textId="77777777" w:rsidR="00CA078C" w:rsidRPr="0016692C" w:rsidRDefault="00CA078C" w:rsidP="00CA078C">
      <w:pPr>
        <w:rPr>
          <w:rFonts w:asciiTheme="majorHAnsi" w:hAnsiTheme="majorHAnsi" w:cstheme="majorHAnsi"/>
          <w:sz w:val="28"/>
          <w:szCs w:val="28"/>
        </w:rPr>
      </w:pPr>
    </w:p>
    <w:p w14:paraId="2DA9CC2E" w14:textId="77777777" w:rsidR="00CA078C" w:rsidRDefault="00CA078C" w:rsidP="00CA078C">
      <w:pPr>
        <w:pStyle w:val="Heading1"/>
      </w:pPr>
      <w:bookmarkStart w:id="9" w:name="_Toc140221357"/>
      <w:r>
        <w:t xml:space="preserve">Section 3: </w:t>
      </w:r>
      <w:r w:rsidRPr="0016692C">
        <w:t>Procedure</w:t>
      </w:r>
      <w:bookmarkEnd w:id="9"/>
    </w:p>
    <w:p w14:paraId="660AC891" w14:textId="77777777" w:rsidR="00CA078C" w:rsidRPr="009A3B1B" w:rsidRDefault="00CA078C" w:rsidP="00CA078C">
      <w:pPr>
        <w:rPr>
          <w:lang w:val="en-US"/>
        </w:rPr>
      </w:pPr>
    </w:p>
    <w:p w14:paraId="5AF9BC80" w14:textId="0362117E" w:rsidR="00CA078C" w:rsidRPr="00FA235B" w:rsidRDefault="00CA078C" w:rsidP="00CA078C">
      <w:pPr>
        <w:rPr>
          <w:rFonts w:asciiTheme="majorHAnsi" w:hAnsiTheme="majorHAnsi" w:cstheme="majorHAnsi"/>
          <w:sz w:val="28"/>
          <w:szCs w:val="28"/>
        </w:rPr>
      </w:pPr>
      <w:r w:rsidRPr="0016692C">
        <w:rPr>
          <w:rFonts w:asciiTheme="majorHAnsi" w:hAnsiTheme="majorHAnsi" w:cstheme="majorHAnsi"/>
          <w:sz w:val="28"/>
          <w:szCs w:val="28"/>
        </w:rPr>
        <w:t xml:space="preserve">A quantitative research method was used to obtain data. I conducted a survey to get the data I </w:t>
      </w:r>
      <w:r>
        <w:rPr>
          <w:rFonts w:asciiTheme="majorHAnsi" w:hAnsiTheme="majorHAnsi" w:cstheme="majorHAnsi"/>
          <w:sz w:val="28"/>
          <w:szCs w:val="28"/>
        </w:rPr>
        <w:t xml:space="preserve">would </w:t>
      </w:r>
      <w:r w:rsidRPr="0016692C">
        <w:rPr>
          <w:rFonts w:asciiTheme="majorHAnsi" w:hAnsiTheme="majorHAnsi" w:cstheme="majorHAnsi"/>
          <w:sz w:val="28"/>
          <w:szCs w:val="28"/>
        </w:rPr>
        <w:t>need. I compiled a list of ten questions to utilise as a</w:t>
      </w:r>
      <w:r>
        <w:rPr>
          <w:rFonts w:asciiTheme="majorHAnsi" w:hAnsiTheme="majorHAnsi" w:cstheme="majorHAnsi"/>
          <w:sz w:val="28"/>
          <w:szCs w:val="28"/>
        </w:rPr>
        <w:t xml:space="preserve"> questionnaire</w:t>
      </w:r>
      <w:r w:rsidRPr="0016692C">
        <w:rPr>
          <w:rFonts w:asciiTheme="majorHAnsi" w:hAnsiTheme="majorHAnsi" w:cstheme="majorHAnsi"/>
          <w:sz w:val="28"/>
          <w:szCs w:val="28"/>
        </w:rPr>
        <w:t xml:space="preserve"> survey. I used Microsoft forms for this poll</w:t>
      </w:r>
      <w:r>
        <w:rPr>
          <w:rFonts w:asciiTheme="majorHAnsi" w:hAnsiTheme="majorHAnsi" w:cstheme="majorHAnsi"/>
          <w:noProof/>
          <w:sz w:val="28"/>
          <w:szCs w:val="28"/>
        </w:rPr>
        <w:t xml:space="preserve"> </w:t>
      </w:r>
      <w:r w:rsidRPr="0010121A">
        <w:rPr>
          <w:rFonts w:asciiTheme="majorHAnsi" w:hAnsiTheme="majorHAnsi" w:cstheme="majorHAnsi"/>
          <w:noProof/>
          <w:sz w:val="28"/>
          <w:szCs w:val="28"/>
        </w:rPr>
        <w:t xml:space="preserve">Microsoft forms, </w:t>
      </w:r>
      <w:r>
        <w:rPr>
          <w:rFonts w:asciiTheme="majorHAnsi" w:hAnsiTheme="majorHAnsi" w:cstheme="majorHAnsi"/>
          <w:noProof/>
          <w:sz w:val="28"/>
          <w:szCs w:val="28"/>
        </w:rPr>
        <w:t>(</w:t>
      </w:r>
      <w:r w:rsidRPr="0010121A">
        <w:rPr>
          <w:rFonts w:asciiTheme="majorHAnsi" w:hAnsiTheme="majorHAnsi" w:cstheme="majorHAnsi"/>
          <w:noProof/>
          <w:sz w:val="28"/>
          <w:szCs w:val="28"/>
        </w:rPr>
        <w:t>2023)</w:t>
      </w:r>
      <w:r w:rsidRPr="0016692C">
        <w:rPr>
          <w:rFonts w:asciiTheme="majorHAnsi" w:hAnsiTheme="majorHAnsi" w:cstheme="majorHAnsi"/>
          <w:sz w:val="28"/>
          <w:szCs w:val="28"/>
        </w:rPr>
        <w:t>. I created a link after completing my survey, which I messaged to all my colleagues, friends, and relatives and the</w:t>
      </w:r>
      <w:r>
        <w:rPr>
          <w:rFonts w:asciiTheme="majorHAnsi" w:hAnsiTheme="majorHAnsi" w:cstheme="majorHAnsi"/>
          <w:sz w:val="28"/>
          <w:szCs w:val="28"/>
        </w:rPr>
        <w:t>ir</w:t>
      </w:r>
      <w:r w:rsidRPr="0016692C">
        <w:rPr>
          <w:rFonts w:asciiTheme="majorHAnsi" w:hAnsiTheme="majorHAnsi" w:cstheme="majorHAnsi"/>
          <w:sz w:val="28"/>
          <w:szCs w:val="28"/>
        </w:rPr>
        <w:t xml:space="preserve"> friends. I was</w:t>
      </w:r>
      <w:r>
        <w:rPr>
          <w:rFonts w:asciiTheme="majorHAnsi" w:hAnsiTheme="majorHAnsi" w:cstheme="majorHAnsi"/>
          <w:sz w:val="28"/>
          <w:szCs w:val="28"/>
        </w:rPr>
        <w:t xml:space="preserve"> not</w:t>
      </w:r>
      <w:r w:rsidRPr="0016692C">
        <w:rPr>
          <w:rFonts w:asciiTheme="majorHAnsi" w:hAnsiTheme="majorHAnsi" w:cstheme="majorHAnsi"/>
          <w:sz w:val="28"/>
          <w:szCs w:val="28"/>
        </w:rPr>
        <w:t xml:space="preserve"> looking for a certain demographic; rather, I wanted people of all ages and genders to take part. I anticipated receiving up to 40 replies. Once the survey is completed, I will analyse the data by inputting my findings into SPSS and utilising cross tabulation to extract the relevant data. </w:t>
      </w:r>
      <w:r w:rsidRPr="007162E0">
        <w:rPr>
          <w:rFonts w:asciiTheme="majorHAnsi" w:hAnsiTheme="majorHAnsi" w:cstheme="majorHAnsi"/>
          <w:noProof/>
          <w:sz w:val="28"/>
          <w:szCs w:val="28"/>
        </w:rPr>
        <w:t xml:space="preserve">Contributor, </w:t>
      </w:r>
      <w:r>
        <w:rPr>
          <w:rFonts w:asciiTheme="majorHAnsi" w:hAnsiTheme="majorHAnsi" w:cstheme="majorHAnsi"/>
          <w:noProof/>
          <w:sz w:val="28"/>
          <w:szCs w:val="28"/>
        </w:rPr>
        <w:t>(</w:t>
      </w:r>
      <w:r w:rsidRPr="007162E0">
        <w:rPr>
          <w:rFonts w:asciiTheme="majorHAnsi" w:hAnsiTheme="majorHAnsi" w:cstheme="majorHAnsi"/>
          <w:noProof/>
          <w:sz w:val="28"/>
          <w:szCs w:val="28"/>
        </w:rPr>
        <w:t>2018)</w:t>
      </w:r>
      <w:r>
        <w:rPr>
          <w:rFonts w:asciiTheme="majorHAnsi" w:hAnsiTheme="majorHAnsi" w:cstheme="majorHAnsi"/>
          <w:sz w:val="28"/>
          <w:szCs w:val="28"/>
        </w:rPr>
        <w:t xml:space="preserve"> mentions, </w:t>
      </w:r>
      <w:r w:rsidRPr="00A636D0">
        <w:rPr>
          <w:rFonts w:asciiTheme="majorHAnsi" w:hAnsiTheme="majorHAnsi" w:cstheme="majorHAnsi"/>
          <w:sz w:val="28"/>
          <w:szCs w:val="28"/>
        </w:rPr>
        <w:t xml:space="preserve">Software called SPSS </w:t>
      </w:r>
      <w:r>
        <w:rPr>
          <w:rFonts w:asciiTheme="majorHAnsi" w:hAnsiTheme="majorHAnsi" w:cstheme="majorHAnsi"/>
          <w:sz w:val="28"/>
          <w:szCs w:val="28"/>
        </w:rPr>
        <w:t xml:space="preserve">otherwise known as </w:t>
      </w:r>
      <w:r w:rsidRPr="00A636D0">
        <w:rPr>
          <w:rFonts w:asciiTheme="majorHAnsi" w:hAnsiTheme="majorHAnsi" w:cstheme="majorHAnsi"/>
          <w:sz w:val="28"/>
          <w:szCs w:val="28"/>
        </w:rPr>
        <w:t>Statistical Package for the Social Sciences</w:t>
      </w:r>
      <w:r>
        <w:rPr>
          <w:rFonts w:asciiTheme="majorHAnsi" w:hAnsiTheme="majorHAnsi" w:cstheme="majorHAnsi"/>
          <w:sz w:val="28"/>
          <w:szCs w:val="28"/>
        </w:rPr>
        <w:t xml:space="preserve"> </w:t>
      </w:r>
      <w:r w:rsidRPr="00A636D0">
        <w:rPr>
          <w:rFonts w:asciiTheme="majorHAnsi" w:hAnsiTheme="majorHAnsi" w:cstheme="majorHAnsi"/>
          <w:sz w:val="28"/>
          <w:szCs w:val="28"/>
        </w:rPr>
        <w:t xml:space="preserve">is used to analyse statistical data. Data analysis for descriptive and bivariate statistics, numerical outcome forecasts, and predictions for group identification are all provided by SPSS. Additionally, the programme offers tools for data translation, charting, and direct marketing. </w:t>
      </w:r>
      <w:r w:rsidRPr="0016692C">
        <w:rPr>
          <w:rFonts w:asciiTheme="majorHAnsi" w:hAnsiTheme="majorHAnsi" w:cstheme="majorHAnsi"/>
          <w:sz w:val="28"/>
          <w:szCs w:val="28"/>
        </w:rPr>
        <w:t>After I collect the data, I</w:t>
      </w:r>
      <w:r>
        <w:rPr>
          <w:rFonts w:asciiTheme="majorHAnsi" w:hAnsiTheme="majorHAnsi" w:cstheme="majorHAnsi"/>
          <w:sz w:val="28"/>
          <w:szCs w:val="28"/>
        </w:rPr>
        <w:t xml:space="preserve"> will </w:t>
      </w:r>
      <w:r w:rsidRPr="0016692C">
        <w:rPr>
          <w:rFonts w:asciiTheme="majorHAnsi" w:hAnsiTheme="majorHAnsi" w:cstheme="majorHAnsi"/>
          <w:sz w:val="28"/>
          <w:szCs w:val="28"/>
        </w:rPr>
        <w:t xml:space="preserve">compare age and gender to how well they understand the implications and how much they spend every </w:t>
      </w:r>
      <w:r w:rsidRPr="0016692C">
        <w:rPr>
          <w:rFonts w:asciiTheme="majorHAnsi" w:hAnsiTheme="majorHAnsi" w:cstheme="majorHAnsi"/>
          <w:sz w:val="28"/>
          <w:szCs w:val="28"/>
        </w:rPr>
        <w:lastRenderedPageBreak/>
        <w:t xml:space="preserve">week on single-use plastics. I will also investigate if or not consumers attitudes towards purchasing biodegradable products will change.  </w:t>
      </w:r>
    </w:p>
    <w:p w14:paraId="39C16247" w14:textId="77777777" w:rsidR="00CA078C" w:rsidRDefault="00CA078C" w:rsidP="00CA078C">
      <w:pPr>
        <w:pStyle w:val="Heading1"/>
      </w:pPr>
      <w:bookmarkStart w:id="10" w:name="_Toc140221358"/>
      <w:r>
        <w:t xml:space="preserve">Section 4: </w:t>
      </w:r>
      <w:r w:rsidRPr="0016692C">
        <w:t>Data Presentation and findings</w:t>
      </w:r>
      <w:bookmarkEnd w:id="10"/>
    </w:p>
    <w:p w14:paraId="4AE40739" w14:textId="77777777" w:rsidR="00CA078C" w:rsidRPr="005119D2" w:rsidRDefault="00CA078C" w:rsidP="00CA078C">
      <w:pPr>
        <w:rPr>
          <w:lang w:val="en-US"/>
        </w:rPr>
      </w:pPr>
    </w:p>
    <w:p w14:paraId="28F5EFD9" w14:textId="77777777" w:rsidR="00CA078C" w:rsidRDefault="00CA078C" w:rsidP="00CA078C">
      <w:pPr>
        <w:rPr>
          <w:rFonts w:asciiTheme="majorHAnsi" w:hAnsiTheme="majorHAnsi" w:cstheme="majorHAnsi"/>
          <w:sz w:val="28"/>
          <w:szCs w:val="28"/>
        </w:rPr>
      </w:pPr>
      <w:r w:rsidRPr="006B1F3A">
        <w:rPr>
          <w:rFonts w:asciiTheme="majorHAnsi" w:hAnsiTheme="majorHAnsi" w:cstheme="majorHAnsi"/>
          <w:sz w:val="28"/>
          <w:szCs w:val="28"/>
        </w:rPr>
        <w:t>The first piece of information that I cross</w:t>
      </w:r>
      <w:r>
        <w:rPr>
          <w:rFonts w:asciiTheme="majorHAnsi" w:hAnsiTheme="majorHAnsi" w:cstheme="majorHAnsi"/>
          <w:sz w:val="28"/>
          <w:szCs w:val="28"/>
        </w:rPr>
        <w:t xml:space="preserve"> tabulate</w:t>
      </w:r>
      <w:r w:rsidRPr="006B1F3A">
        <w:rPr>
          <w:rFonts w:asciiTheme="majorHAnsi" w:hAnsiTheme="majorHAnsi" w:cstheme="majorHAnsi"/>
          <w:sz w:val="28"/>
          <w:szCs w:val="28"/>
        </w:rPr>
        <w:t xml:space="preserve"> was gender and age data in connection to weekly spending on single-use plastic goods.</w:t>
      </w:r>
    </w:p>
    <w:p w14:paraId="7DFF1F03" w14:textId="77777777" w:rsidR="00CA078C" w:rsidRPr="0016692C" w:rsidRDefault="00CA078C" w:rsidP="00CA078C">
      <w:pPr>
        <w:rPr>
          <w:rFonts w:asciiTheme="majorHAnsi" w:hAnsiTheme="majorHAnsi" w:cstheme="majorHAnsi"/>
          <w:sz w:val="28"/>
          <w:szCs w:val="28"/>
        </w:rPr>
      </w:pPr>
    </w:p>
    <w:p w14:paraId="3F55A55C" w14:textId="77777777" w:rsidR="00CA078C" w:rsidRPr="0016692C" w:rsidRDefault="00CA078C" w:rsidP="00CA078C">
      <w:pPr>
        <w:rPr>
          <w:rFonts w:asciiTheme="majorHAnsi" w:hAnsiTheme="majorHAnsi" w:cstheme="majorHAnsi"/>
          <w:sz w:val="28"/>
          <w:szCs w:val="28"/>
        </w:rPr>
      </w:pPr>
      <w:r w:rsidRPr="0016692C">
        <w:rPr>
          <w:rFonts w:asciiTheme="majorHAnsi" w:hAnsiTheme="majorHAnsi" w:cstheme="majorHAnsi"/>
          <w:noProof/>
          <w:sz w:val="28"/>
          <w:szCs w:val="28"/>
        </w:rPr>
        <w:drawing>
          <wp:inline distT="0" distB="0" distL="0" distR="0" wp14:anchorId="0E461021" wp14:editId="30E582BA">
            <wp:extent cx="6346856" cy="3707130"/>
            <wp:effectExtent l="0" t="0" r="0" b="7620"/>
            <wp:docPr id="169363148"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63148" name="Picture 1" descr="Table&#10;&#10;Description automatically generated"/>
                    <pic:cNvPicPr/>
                  </pic:nvPicPr>
                  <pic:blipFill>
                    <a:blip r:embed="rId12"/>
                    <a:stretch>
                      <a:fillRect/>
                    </a:stretch>
                  </pic:blipFill>
                  <pic:spPr>
                    <a:xfrm>
                      <a:off x="0" y="0"/>
                      <a:ext cx="6372846" cy="3722311"/>
                    </a:xfrm>
                    <a:prstGeom prst="rect">
                      <a:avLst/>
                    </a:prstGeom>
                  </pic:spPr>
                </pic:pic>
              </a:graphicData>
            </a:graphic>
          </wp:inline>
        </w:drawing>
      </w:r>
    </w:p>
    <w:p w14:paraId="53B58A38" w14:textId="77777777" w:rsidR="00CA078C" w:rsidRPr="0016692C" w:rsidRDefault="00CA078C" w:rsidP="00CA078C">
      <w:pPr>
        <w:rPr>
          <w:rFonts w:asciiTheme="majorHAnsi" w:hAnsiTheme="majorHAnsi" w:cstheme="majorHAnsi"/>
          <w:sz w:val="28"/>
          <w:szCs w:val="28"/>
        </w:rPr>
      </w:pPr>
    </w:p>
    <w:p w14:paraId="76847157" w14:textId="77777777" w:rsidR="00CA078C" w:rsidRPr="0016692C" w:rsidRDefault="00CA078C" w:rsidP="00CA078C">
      <w:pPr>
        <w:rPr>
          <w:rFonts w:asciiTheme="majorHAnsi" w:hAnsiTheme="majorHAnsi" w:cstheme="majorHAnsi"/>
          <w:sz w:val="28"/>
          <w:szCs w:val="28"/>
        </w:rPr>
      </w:pPr>
      <w:r w:rsidRPr="0016692C">
        <w:rPr>
          <w:rFonts w:asciiTheme="majorHAnsi" w:hAnsiTheme="majorHAnsi" w:cstheme="majorHAnsi"/>
          <w:sz w:val="28"/>
          <w:szCs w:val="28"/>
        </w:rPr>
        <w:t>According to this information, 30% of people males and females spend £21–30 a week on plastic goods. Despite the enormous number of responses,</w:t>
      </w:r>
      <w:r>
        <w:rPr>
          <w:rFonts w:asciiTheme="majorHAnsi" w:hAnsiTheme="majorHAnsi" w:cstheme="majorHAnsi"/>
          <w:sz w:val="28"/>
          <w:szCs w:val="28"/>
        </w:rPr>
        <w:t xml:space="preserve"> 5% less of</w:t>
      </w:r>
      <w:r w:rsidRPr="0016692C">
        <w:rPr>
          <w:rFonts w:asciiTheme="majorHAnsi" w:hAnsiTheme="majorHAnsi" w:cstheme="majorHAnsi"/>
          <w:sz w:val="28"/>
          <w:szCs w:val="28"/>
        </w:rPr>
        <w:t xml:space="preserve"> male and female respondents said they would spend between £11 and £20. Six respondents, or 15% of women, reported spending more than £50 on plastic products compared to men, who reported </w:t>
      </w:r>
      <w:r>
        <w:rPr>
          <w:rFonts w:asciiTheme="majorHAnsi" w:hAnsiTheme="majorHAnsi" w:cstheme="majorHAnsi"/>
          <w:sz w:val="28"/>
          <w:szCs w:val="28"/>
        </w:rPr>
        <w:t xml:space="preserve">does </w:t>
      </w:r>
      <w:r w:rsidRPr="0016692C">
        <w:rPr>
          <w:rFonts w:asciiTheme="majorHAnsi" w:hAnsiTheme="majorHAnsi" w:cstheme="majorHAnsi"/>
          <w:sz w:val="28"/>
          <w:szCs w:val="28"/>
        </w:rPr>
        <w:t>not spend that amount of money</w:t>
      </w:r>
      <w:r>
        <w:rPr>
          <w:rFonts w:asciiTheme="majorHAnsi" w:hAnsiTheme="majorHAnsi" w:cstheme="majorHAnsi"/>
          <w:sz w:val="28"/>
          <w:szCs w:val="28"/>
        </w:rPr>
        <w:t xml:space="preserve"> a week on items which has single use plastic. </w:t>
      </w:r>
    </w:p>
    <w:p w14:paraId="51FCFF21" w14:textId="77777777" w:rsidR="00CA078C" w:rsidRDefault="00CA078C" w:rsidP="00CA078C">
      <w:pPr>
        <w:rPr>
          <w:rFonts w:asciiTheme="majorHAnsi" w:hAnsiTheme="majorHAnsi" w:cstheme="majorHAnsi"/>
          <w:sz w:val="28"/>
          <w:szCs w:val="28"/>
        </w:rPr>
      </w:pPr>
    </w:p>
    <w:p w14:paraId="71D47DCF" w14:textId="77777777" w:rsidR="00CA078C" w:rsidRDefault="00CA078C" w:rsidP="00CA078C">
      <w:pPr>
        <w:rPr>
          <w:rFonts w:asciiTheme="majorHAnsi" w:hAnsiTheme="majorHAnsi" w:cstheme="majorHAnsi"/>
          <w:sz w:val="28"/>
          <w:szCs w:val="28"/>
        </w:rPr>
      </w:pPr>
    </w:p>
    <w:p w14:paraId="7FEB72D2" w14:textId="77777777" w:rsidR="00CA078C" w:rsidRDefault="00CA078C" w:rsidP="00CA078C">
      <w:pPr>
        <w:rPr>
          <w:rFonts w:asciiTheme="majorHAnsi" w:hAnsiTheme="majorHAnsi" w:cstheme="majorHAnsi"/>
          <w:sz w:val="28"/>
          <w:szCs w:val="28"/>
        </w:rPr>
      </w:pPr>
    </w:p>
    <w:p w14:paraId="06A0CF9D" w14:textId="77777777" w:rsidR="00CA078C" w:rsidRDefault="00CA078C" w:rsidP="00CA078C">
      <w:pPr>
        <w:rPr>
          <w:rFonts w:asciiTheme="majorHAnsi" w:hAnsiTheme="majorHAnsi" w:cstheme="majorHAnsi"/>
          <w:sz w:val="28"/>
          <w:szCs w:val="28"/>
        </w:rPr>
      </w:pPr>
    </w:p>
    <w:p w14:paraId="62496E1C" w14:textId="77777777" w:rsidR="00CA078C" w:rsidRDefault="00CA078C" w:rsidP="00CA078C">
      <w:pPr>
        <w:rPr>
          <w:rFonts w:asciiTheme="majorHAnsi" w:hAnsiTheme="majorHAnsi" w:cstheme="majorHAnsi"/>
          <w:sz w:val="28"/>
          <w:szCs w:val="28"/>
        </w:rPr>
      </w:pPr>
    </w:p>
    <w:p w14:paraId="36120B3A" w14:textId="77777777" w:rsidR="00CA078C" w:rsidRDefault="00CA078C" w:rsidP="00CA078C">
      <w:pPr>
        <w:rPr>
          <w:rFonts w:asciiTheme="majorHAnsi" w:hAnsiTheme="majorHAnsi" w:cstheme="majorHAnsi"/>
          <w:sz w:val="28"/>
          <w:szCs w:val="28"/>
        </w:rPr>
      </w:pPr>
      <w:r w:rsidRPr="0098311F">
        <w:rPr>
          <w:rFonts w:asciiTheme="majorHAnsi" w:hAnsiTheme="majorHAnsi" w:cstheme="majorHAnsi"/>
          <w:sz w:val="28"/>
          <w:szCs w:val="28"/>
        </w:rPr>
        <w:t xml:space="preserve">The next research I intended to conduct was to determine </w:t>
      </w:r>
      <w:r>
        <w:rPr>
          <w:rFonts w:asciiTheme="majorHAnsi" w:hAnsiTheme="majorHAnsi" w:cstheme="majorHAnsi"/>
          <w:sz w:val="28"/>
          <w:szCs w:val="28"/>
        </w:rPr>
        <w:t xml:space="preserve">of </w:t>
      </w:r>
      <w:r w:rsidRPr="0098311F">
        <w:rPr>
          <w:rFonts w:asciiTheme="majorHAnsi" w:hAnsiTheme="majorHAnsi" w:cstheme="majorHAnsi"/>
          <w:sz w:val="28"/>
          <w:szCs w:val="28"/>
        </w:rPr>
        <w:t>which males and females spend the most money on single-use plastic.</w:t>
      </w:r>
    </w:p>
    <w:p w14:paraId="6D458EDA" w14:textId="77777777" w:rsidR="00CA078C" w:rsidRPr="0016692C" w:rsidRDefault="00CA078C" w:rsidP="00CA078C">
      <w:pPr>
        <w:rPr>
          <w:rFonts w:asciiTheme="majorHAnsi" w:hAnsiTheme="majorHAnsi" w:cstheme="majorHAnsi"/>
          <w:sz w:val="28"/>
          <w:szCs w:val="28"/>
        </w:rPr>
      </w:pPr>
    </w:p>
    <w:p w14:paraId="208638C8" w14:textId="77777777" w:rsidR="00CA078C" w:rsidRPr="0016692C" w:rsidRDefault="00CA078C" w:rsidP="00CA078C">
      <w:pPr>
        <w:rPr>
          <w:rFonts w:asciiTheme="majorHAnsi" w:hAnsiTheme="majorHAnsi" w:cstheme="majorHAnsi"/>
          <w:sz w:val="28"/>
          <w:szCs w:val="28"/>
        </w:rPr>
      </w:pPr>
      <w:r w:rsidRPr="0016692C">
        <w:rPr>
          <w:rFonts w:asciiTheme="majorHAnsi" w:hAnsiTheme="majorHAnsi" w:cstheme="majorHAnsi"/>
          <w:noProof/>
          <w:sz w:val="28"/>
          <w:szCs w:val="28"/>
        </w:rPr>
        <w:drawing>
          <wp:inline distT="0" distB="0" distL="0" distR="0" wp14:anchorId="6FD4F102" wp14:editId="572ED8F4">
            <wp:extent cx="5731510" cy="5676265"/>
            <wp:effectExtent l="0" t="0" r="2540" b="635"/>
            <wp:docPr id="1443807149"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807149" name="Picture 1" descr="A screenshot of a documen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5676265"/>
                    </a:xfrm>
                    <a:prstGeom prst="rect">
                      <a:avLst/>
                    </a:prstGeom>
                    <a:noFill/>
                  </pic:spPr>
                </pic:pic>
              </a:graphicData>
            </a:graphic>
          </wp:inline>
        </w:drawing>
      </w:r>
    </w:p>
    <w:p w14:paraId="583D2699" w14:textId="77777777" w:rsidR="00CA078C" w:rsidRDefault="00CA078C" w:rsidP="00CA078C">
      <w:pPr>
        <w:rPr>
          <w:rFonts w:asciiTheme="majorHAnsi" w:hAnsiTheme="majorHAnsi" w:cstheme="majorHAnsi"/>
          <w:sz w:val="28"/>
          <w:szCs w:val="28"/>
        </w:rPr>
      </w:pPr>
      <w:r w:rsidRPr="0016692C">
        <w:rPr>
          <w:rFonts w:asciiTheme="majorHAnsi" w:hAnsiTheme="majorHAnsi" w:cstheme="majorHAnsi"/>
          <w:sz w:val="28"/>
          <w:szCs w:val="28"/>
        </w:rPr>
        <w:t xml:space="preserve">When I compared the age of the data </w:t>
      </w:r>
      <w:r w:rsidRPr="006B1F3A">
        <w:rPr>
          <w:rFonts w:asciiTheme="majorHAnsi" w:hAnsiTheme="majorHAnsi" w:cstheme="majorHAnsi"/>
          <w:sz w:val="28"/>
          <w:szCs w:val="28"/>
        </w:rPr>
        <w:t>cross</w:t>
      </w:r>
      <w:r>
        <w:rPr>
          <w:rFonts w:asciiTheme="majorHAnsi" w:hAnsiTheme="majorHAnsi" w:cstheme="majorHAnsi"/>
          <w:sz w:val="28"/>
          <w:szCs w:val="28"/>
        </w:rPr>
        <w:t xml:space="preserve"> tabulate</w:t>
      </w:r>
      <w:r w:rsidRPr="0016692C">
        <w:rPr>
          <w:rFonts w:asciiTheme="majorHAnsi" w:hAnsiTheme="majorHAnsi" w:cstheme="majorHAnsi"/>
          <w:sz w:val="28"/>
          <w:szCs w:val="28"/>
        </w:rPr>
        <w:t xml:space="preserve"> with how much they spend on single use plastic, I found that people between the ages of 35 </w:t>
      </w:r>
      <w:r>
        <w:rPr>
          <w:rFonts w:asciiTheme="majorHAnsi" w:hAnsiTheme="majorHAnsi" w:cstheme="majorHAnsi"/>
          <w:sz w:val="28"/>
          <w:szCs w:val="28"/>
        </w:rPr>
        <w:t xml:space="preserve">to </w:t>
      </w:r>
      <w:r w:rsidRPr="0016692C">
        <w:rPr>
          <w:rFonts w:asciiTheme="majorHAnsi" w:hAnsiTheme="majorHAnsi" w:cstheme="majorHAnsi"/>
          <w:sz w:val="28"/>
          <w:szCs w:val="28"/>
        </w:rPr>
        <w:t>44 spend the most. In th</w:t>
      </w:r>
      <w:r>
        <w:rPr>
          <w:rFonts w:asciiTheme="majorHAnsi" w:hAnsiTheme="majorHAnsi" w:cstheme="majorHAnsi"/>
          <w:sz w:val="28"/>
          <w:szCs w:val="28"/>
        </w:rPr>
        <w:t>is</w:t>
      </w:r>
      <w:r w:rsidRPr="0016692C">
        <w:rPr>
          <w:rFonts w:asciiTheme="majorHAnsi" w:hAnsiTheme="majorHAnsi" w:cstheme="majorHAnsi"/>
          <w:sz w:val="28"/>
          <w:szCs w:val="28"/>
        </w:rPr>
        <w:t xml:space="preserve"> age group of 35 to 44, 10% of men and women spend between £11 and £20, 12.5% between £21 and £30, and 7.5% of women spend more than £50.</w:t>
      </w:r>
    </w:p>
    <w:p w14:paraId="3CFEA289" w14:textId="77777777" w:rsidR="00CA078C" w:rsidRDefault="00CA078C" w:rsidP="00CA078C">
      <w:pPr>
        <w:rPr>
          <w:rFonts w:asciiTheme="majorHAnsi" w:hAnsiTheme="majorHAnsi" w:cstheme="majorHAnsi"/>
          <w:sz w:val="28"/>
          <w:szCs w:val="28"/>
        </w:rPr>
      </w:pPr>
    </w:p>
    <w:p w14:paraId="27BEFD8A" w14:textId="77777777" w:rsidR="00CA078C" w:rsidRPr="0016692C" w:rsidRDefault="00CA078C" w:rsidP="00CA078C">
      <w:pPr>
        <w:rPr>
          <w:rFonts w:asciiTheme="majorHAnsi" w:hAnsiTheme="majorHAnsi" w:cstheme="majorHAnsi"/>
          <w:sz w:val="28"/>
          <w:szCs w:val="28"/>
        </w:rPr>
      </w:pPr>
    </w:p>
    <w:p w14:paraId="65115A31" w14:textId="77777777" w:rsidR="00CA078C" w:rsidRPr="0016692C" w:rsidRDefault="00CA078C" w:rsidP="00CA078C">
      <w:pPr>
        <w:rPr>
          <w:rFonts w:asciiTheme="majorHAnsi" w:hAnsiTheme="majorHAnsi" w:cstheme="majorHAnsi"/>
          <w:sz w:val="28"/>
          <w:szCs w:val="28"/>
        </w:rPr>
      </w:pPr>
      <w:r w:rsidRPr="0016692C">
        <w:rPr>
          <w:rFonts w:asciiTheme="majorHAnsi" w:hAnsiTheme="majorHAnsi" w:cstheme="majorHAnsi"/>
          <w:sz w:val="28"/>
          <w:szCs w:val="28"/>
        </w:rPr>
        <w:lastRenderedPageBreak/>
        <w:t>For the following data, I examined how well people understand the effects of single-use plastic and how frequently they refrain from using plastic because of its negative effects on the environment.</w:t>
      </w:r>
    </w:p>
    <w:p w14:paraId="65BDF971" w14:textId="77777777" w:rsidR="00CA078C" w:rsidRPr="0016692C" w:rsidRDefault="00CA078C" w:rsidP="00CA078C">
      <w:pPr>
        <w:rPr>
          <w:rFonts w:asciiTheme="majorHAnsi" w:hAnsiTheme="majorHAnsi" w:cstheme="majorHAnsi"/>
          <w:sz w:val="28"/>
          <w:szCs w:val="28"/>
        </w:rPr>
      </w:pPr>
    </w:p>
    <w:p w14:paraId="4417569E" w14:textId="77777777" w:rsidR="00CA078C" w:rsidRPr="0016692C" w:rsidRDefault="00CA078C" w:rsidP="00CA078C">
      <w:pPr>
        <w:rPr>
          <w:rFonts w:asciiTheme="majorHAnsi" w:hAnsiTheme="majorHAnsi" w:cstheme="majorHAnsi"/>
          <w:sz w:val="28"/>
          <w:szCs w:val="28"/>
        </w:rPr>
      </w:pPr>
      <w:r w:rsidRPr="0016692C">
        <w:rPr>
          <w:rFonts w:asciiTheme="majorHAnsi" w:hAnsiTheme="majorHAnsi" w:cstheme="majorHAnsi"/>
          <w:noProof/>
          <w:sz w:val="28"/>
          <w:szCs w:val="28"/>
        </w:rPr>
        <w:drawing>
          <wp:inline distT="0" distB="0" distL="0" distR="0" wp14:anchorId="3B45F2F7" wp14:editId="0586BDE8">
            <wp:extent cx="5731510" cy="6081395"/>
            <wp:effectExtent l="0" t="0" r="2540" b="0"/>
            <wp:docPr id="477795365"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795365" name="Picture 1" descr="Table&#10;&#10;Description automatically generated"/>
                    <pic:cNvPicPr/>
                  </pic:nvPicPr>
                  <pic:blipFill>
                    <a:blip r:embed="rId14"/>
                    <a:stretch>
                      <a:fillRect/>
                    </a:stretch>
                  </pic:blipFill>
                  <pic:spPr>
                    <a:xfrm>
                      <a:off x="0" y="0"/>
                      <a:ext cx="5731510" cy="6081395"/>
                    </a:xfrm>
                    <a:prstGeom prst="rect">
                      <a:avLst/>
                    </a:prstGeom>
                  </pic:spPr>
                </pic:pic>
              </a:graphicData>
            </a:graphic>
          </wp:inline>
        </w:drawing>
      </w:r>
    </w:p>
    <w:p w14:paraId="4E62BAD2" w14:textId="77777777" w:rsidR="00CA078C" w:rsidRDefault="00CA078C" w:rsidP="00CA078C">
      <w:pPr>
        <w:rPr>
          <w:rFonts w:asciiTheme="majorHAnsi" w:hAnsiTheme="majorHAnsi" w:cstheme="majorHAnsi"/>
          <w:sz w:val="28"/>
          <w:szCs w:val="28"/>
        </w:rPr>
      </w:pPr>
      <w:r w:rsidRPr="0016692C">
        <w:rPr>
          <w:rFonts w:asciiTheme="majorHAnsi" w:hAnsiTheme="majorHAnsi" w:cstheme="majorHAnsi"/>
          <w:sz w:val="28"/>
          <w:szCs w:val="28"/>
        </w:rPr>
        <w:t xml:space="preserve">Based on these figures It seems that 32.5% of participants </w:t>
      </w:r>
      <w:proofErr w:type="gramStart"/>
      <w:r w:rsidRPr="0016692C">
        <w:rPr>
          <w:rFonts w:asciiTheme="majorHAnsi" w:hAnsiTheme="majorHAnsi" w:cstheme="majorHAnsi"/>
          <w:sz w:val="28"/>
          <w:szCs w:val="28"/>
        </w:rPr>
        <w:t>make an effort</w:t>
      </w:r>
      <w:proofErr w:type="gramEnd"/>
      <w:r w:rsidRPr="0016692C">
        <w:rPr>
          <w:rFonts w:asciiTheme="majorHAnsi" w:hAnsiTheme="majorHAnsi" w:cstheme="majorHAnsi"/>
          <w:sz w:val="28"/>
          <w:szCs w:val="28"/>
        </w:rPr>
        <w:t xml:space="preserve"> to avoid single-use plastic on a weekly basis, and that 12.5% are extremely familiar and 15.0% of participants are familiar with the effects of plastic use on the environment. Although 50.0% of people are very familiar with the effects on the environment, I found that 17.5% of participants never refrain from purchasing single-use plastic.</w:t>
      </w:r>
    </w:p>
    <w:p w14:paraId="3CA5F8CF" w14:textId="6C046F58" w:rsidR="00CA078C" w:rsidRPr="0016692C" w:rsidRDefault="00CA078C" w:rsidP="00CA078C">
      <w:pPr>
        <w:rPr>
          <w:rFonts w:asciiTheme="majorHAnsi" w:hAnsiTheme="majorHAnsi" w:cstheme="majorHAnsi"/>
          <w:sz w:val="28"/>
          <w:szCs w:val="28"/>
        </w:rPr>
      </w:pPr>
      <w:r>
        <w:rPr>
          <w:rFonts w:asciiTheme="majorHAnsi" w:hAnsiTheme="majorHAnsi" w:cstheme="majorHAnsi"/>
          <w:sz w:val="28"/>
          <w:szCs w:val="28"/>
        </w:rPr>
        <w:lastRenderedPageBreak/>
        <w:t xml:space="preserve">The next analysis </w:t>
      </w:r>
      <w:r w:rsidR="00FA235B">
        <w:rPr>
          <w:rFonts w:asciiTheme="majorHAnsi" w:hAnsiTheme="majorHAnsi" w:cstheme="majorHAnsi"/>
          <w:sz w:val="28"/>
          <w:szCs w:val="28"/>
        </w:rPr>
        <w:t>I</w:t>
      </w:r>
      <w:r w:rsidRPr="0016692C">
        <w:rPr>
          <w:rFonts w:asciiTheme="majorHAnsi" w:hAnsiTheme="majorHAnsi" w:cstheme="majorHAnsi"/>
          <w:sz w:val="28"/>
          <w:szCs w:val="28"/>
        </w:rPr>
        <w:t xml:space="preserve"> wanted to look at </w:t>
      </w:r>
      <w:r>
        <w:rPr>
          <w:rFonts w:asciiTheme="majorHAnsi" w:hAnsiTheme="majorHAnsi" w:cstheme="majorHAnsi"/>
          <w:sz w:val="28"/>
          <w:szCs w:val="28"/>
        </w:rPr>
        <w:t xml:space="preserve">was </w:t>
      </w:r>
      <w:r w:rsidRPr="0016692C">
        <w:rPr>
          <w:rFonts w:asciiTheme="majorHAnsi" w:hAnsiTheme="majorHAnsi" w:cstheme="majorHAnsi"/>
          <w:sz w:val="28"/>
          <w:szCs w:val="28"/>
        </w:rPr>
        <w:t xml:space="preserve">age and likelihood that people would purchase more environmentally friendly biodegradable products for this </w:t>
      </w:r>
      <w:proofErr w:type="gramStart"/>
      <w:r w:rsidRPr="0016692C">
        <w:rPr>
          <w:rFonts w:asciiTheme="majorHAnsi" w:hAnsiTheme="majorHAnsi" w:cstheme="majorHAnsi"/>
          <w:sz w:val="28"/>
          <w:szCs w:val="28"/>
        </w:rPr>
        <w:t>particular section</w:t>
      </w:r>
      <w:proofErr w:type="gramEnd"/>
      <w:r w:rsidRPr="0016692C">
        <w:rPr>
          <w:rFonts w:asciiTheme="majorHAnsi" w:hAnsiTheme="majorHAnsi" w:cstheme="majorHAnsi"/>
          <w:sz w:val="28"/>
          <w:szCs w:val="28"/>
        </w:rPr>
        <w:t>.</w:t>
      </w:r>
    </w:p>
    <w:p w14:paraId="4646F3F7" w14:textId="77777777" w:rsidR="00CA078C" w:rsidRPr="0016692C" w:rsidRDefault="00CA078C" w:rsidP="00CA078C">
      <w:pPr>
        <w:rPr>
          <w:rFonts w:asciiTheme="majorHAnsi" w:hAnsiTheme="majorHAnsi" w:cstheme="majorHAnsi"/>
          <w:sz w:val="28"/>
          <w:szCs w:val="28"/>
        </w:rPr>
      </w:pPr>
    </w:p>
    <w:p w14:paraId="2B0A319C" w14:textId="77777777" w:rsidR="00CA078C" w:rsidRPr="0016692C" w:rsidRDefault="00CA078C" w:rsidP="00CA078C">
      <w:pPr>
        <w:rPr>
          <w:rFonts w:asciiTheme="majorHAnsi" w:hAnsiTheme="majorHAnsi" w:cstheme="majorHAnsi"/>
          <w:noProof/>
          <w:sz w:val="28"/>
          <w:szCs w:val="28"/>
        </w:rPr>
      </w:pPr>
      <w:r w:rsidRPr="0016692C">
        <w:rPr>
          <w:rFonts w:asciiTheme="majorHAnsi" w:hAnsiTheme="majorHAnsi" w:cstheme="majorHAnsi"/>
          <w:noProof/>
          <w:sz w:val="28"/>
          <w:szCs w:val="28"/>
        </w:rPr>
        <w:drawing>
          <wp:inline distT="0" distB="0" distL="0" distR="0" wp14:anchorId="1D302E65" wp14:editId="5C70AC9C">
            <wp:extent cx="5666044" cy="5391509"/>
            <wp:effectExtent l="0" t="0" r="0" b="0"/>
            <wp:docPr id="14718660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86604" name="Picture 1" descr="A screenshot of a computer&#10;&#10;Description automatically generated"/>
                    <pic:cNvPicPr/>
                  </pic:nvPicPr>
                  <pic:blipFill>
                    <a:blip r:embed="rId15"/>
                    <a:stretch>
                      <a:fillRect/>
                    </a:stretch>
                  </pic:blipFill>
                  <pic:spPr>
                    <a:xfrm>
                      <a:off x="0" y="0"/>
                      <a:ext cx="5725023" cy="5447630"/>
                    </a:xfrm>
                    <a:prstGeom prst="rect">
                      <a:avLst/>
                    </a:prstGeom>
                  </pic:spPr>
                </pic:pic>
              </a:graphicData>
            </a:graphic>
          </wp:inline>
        </w:drawing>
      </w:r>
    </w:p>
    <w:p w14:paraId="411DF035" w14:textId="77777777" w:rsidR="00CA078C" w:rsidRPr="0016692C" w:rsidRDefault="00CA078C" w:rsidP="00CA078C">
      <w:pPr>
        <w:rPr>
          <w:rFonts w:asciiTheme="majorHAnsi" w:hAnsiTheme="majorHAnsi" w:cstheme="majorHAnsi"/>
          <w:sz w:val="28"/>
          <w:szCs w:val="28"/>
        </w:rPr>
      </w:pPr>
      <w:r>
        <w:rPr>
          <w:rFonts w:asciiTheme="majorHAnsi" w:hAnsiTheme="majorHAnsi" w:cstheme="majorHAnsi"/>
          <w:sz w:val="28"/>
          <w:szCs w:val="28"/>
        </w:rPr>
        <w:t>The results shown above, f</w:t>
      </w:r>
      <w:r w:rsidRPr="0016692C">
        <w:rPr>
          <w:rFonts w:asciiTheme="majorHAnsi" w:hAnsiTheme="majorHAnsi" w:cstheme="majorHAnsi"/>
          <w:sz w:val="28"/>
          <w:szCs w:val="28"/>
        </w:rPr>
        <w:t>rom the 40 participants, 23 (57.5%) are extremely inclined to select items that are environmentally friendly.  Nine individuals, or 25.5% of the people who took part in the survey, are between the ages of 35 and 44.</w:t>
      </w:r>
    </w:p>
    <w:p w14:paraId="3495067C" w14:textId="77777777" w:rsidR="00CA078C" w:rsidRPr="0016692C" w:rsidRDefault="00CA078C" w:rsidP="00CA078C">
      <w:pPr>
        <w:rPr>
          <w:rFonts w:asciiTheme="majorHAnsi" w:hAnsiTheme="majorHAnsi" w:cstheme="majorHAnsi"/>
          <w:sz w:val="28"/>
          <w:szCs w:val="28"/>
        </w:rPr>
      </w:pPr>
    </w:p>
    <w:p w14:paraId="542685BB" w14:textId="77777777" w:rsidR="00CA078C" w:rsidRDefault="00CA078C" w:rsidP="00CA078C">
      <w:pPr>
        <w:rPr>
          <w:rFonts w:asciiTheme="majorHAnsi" w:hAnsiTheme="majorHAnsi" w:cstheme="majorHAnsi"/>
          <w:sz w:val="28"/>
          <w:szCs w:val="28"/>
        </w:rPr>
      </w:pPr>
    </w:p>
    <w:p w14:paraId="64E54A19" w14:textId="77777777" w:rsidR="00CA078C" w:rsidRDefault="00CA078C" w:rsidP="00CA078C">
      <w:pPr>
        <w:rPr>
          <w:rFonts w:asciiTheme="majorHAnsi" w:hAnsiTheme="majorHAnsi" w:cstheme="majorHAnsi"/>
          <w:sz w:val="28"/>
          <w:szCs w:val="28"/>
        </w:rPr>
      </w:pPr>
    </w:p>
    <w:p w14:paraId="4B5881E4" w14:textId="77777777" w:rsidR="00CA078C" w:rsidRPr="0016692C" w:rsidRDefault="00CA078C" w:rsidP="00CA078C">
      <w:pPr>
        <w:rPr>
          <w:rFonts w:asciiTheme="majorHAnsi" w:hAnsiTheme="majorHAnsi" w:cstheme="majorHAnsi"/>
          <w:sz w:val="28"/>
          <w:szCs w:val="28"/>
        </w:rPr>
      </w:pPr>
    </w:p>
    <w:p w14:paraId="1D7BD562" w14:textId="77777777" w:rsidR="00CA078C" w:rsidRPr="0016692C" w:rsidRDefault="00CA078C" w:rsidP="00CA078C">
      <w:pPr>
        <w:rPr>
          <w:rFonts w:asciiTheme="majorHAnsi" w:hAnsiTheme="majorHAnsi" w:cstheme="majorHAnsi"/>
          <w:sz w:val="28"/>
          <w:szCs w:val="28"/>
        </w:rPr>
      </w:pPr>
      <w:r w:rsidRPr="0016692C">
        <w:rPr>
          <w:rFonts w:asciiTheme="majorHAnsi" w:hAnsiTheme="majorHAnsi" w:cstheme="majorHAnsi"/>
          <w:sz w:val="28"/>
          <w:szCs w:val="28"/>
        </w:rPr>
        <w:lastRenderedPageBreak/>
        <w:t xml:space="preserve">In this crosstabulation, we'll examine the respondents' suggestions for how to </w:t>
      </w:r>
      <w:r>
        <w:rPr>
          <w:rFonts w:asciiTheme="majorHAnsi" w:hAnsiTheme="majorHAnsi" w:cstheme="majorHAnsi"/>
          <w:sz w:val="28"/>
          <w:szCs w:val="28"/>
        </w:rPr>
        <w:t>improve cutting down</w:t>
      </w:r>
      <w:r w:rsidRPr="0016692C">
        <w:rPr>
          <w:rFonts w:asciiTheme="majorHAnsi" w:hAnsiTheme="majorHAnsi" w:cstheme="majorHAnsi"/>
          <w:sz w:val="28"/>
          <w:szCs w:val="28"/>
        </w:rPr>
        <w:t xml:space="preserve"> use of plastics</w:t>
      </w:r>
      <w:r>
        <w:rPr>
          <w:rFonts w:asciiTheme="majorHAnsi" w:hAnsiTheme="majorHAnsi" w:cstheme="majorHAnsi"/>
          <w:sz w:val="28"/>
          <w:szCs w:val="28"/>
        </w:rPr>
        <w:t xml:space="preserve"> and how the individuals avoid using plastic cause of the impart it has on the environment</w:t>
      </w:r>
      <w:r w:rsidRPr="0016692C">
        <w:rPr>
          <w:rFonts w:asciiTheme="majorHAnsi" w:hAnsiTheme="majorHAnsi" w:cstheme="majorHAnsi"/>
          <w:sz w:val="28"/>
          <w:szCs w:val="28"/>
        </w:rPr>
        <w:t xml:space="preserve">. </w:t>
      </w:r>
    </w:p>
    <w:p w14:paraId="32B5C401" w14:textId="77777777" w:rsidR="00CA078C" w:rsidRPr="0016692C" w:rsidRDefault="00CA078C" w:rsidP="00CA078C">
      <w:pPr>
        <w:rPr>
          <w:rFonts w:asciiTheme="majorHAnsi" w:hAnsiTheme="majorHAnsi" w:cstheme="majorHAnsi"/>
          <w:sz w:val="28"/>
          <w:szCs w:val="28"/>
        </w:rPr>
      </w:pPr>
      <w:r w:rsidRPr="0016692C">
        <w:rPr>
          <w:rFonts w:asciiTheme="majorHAnsi" w:hAnsiTheme="majorHAnsi" w:cstheme="majorHAnsi"/>
          <w:noProof/>
          <w:sz w:val="28"/>
          <w:szCs w:val="28"/>
        </w:rPr>
        <w:drawing>
          <wp:inline distT="0" distB="0" distL="0" distR="0" wp14:anchorId="699AC74B" wp14:editId="71DC744A">
            <wp:extent cx="5338119" cy="5339715"/>
            <wp:effectExtent l="0" t="0" r="0" b="0"/>
            <wp:docPr id="1495065586"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065586" name="Picture 1" descr="Table&#10;&#10;Description automatically generated"/>
                    <pic:cNvPicPr/>
                  </pic:nvPicPr>
                  <pic:blipFill>
                    <a:blip r:embed="rId16"/>
                    <a:stretch>
                      <a:fillRect/>
                    </a:stretch>
                  </pic:blipFill>
                  <pic:spPr>
                    <a:xfrm>
                      <a:off x="0" y="0"/>
                      <a:ext cx="5355383" cy="5356984"/>
                    </a:xfrm>
                    <a:prstGeom prst="rect">
                      <a:avLst/>
                    </a:prstGeom>
                  </pic:spPr>
                </pic:pic>
              </a:graphicData>
            </a:graphic>
          </wp:inline>
        </w:drawing>
      </w:r>
    </w:p>
    <w:p w14:paraId="022D2512" w14:textId="77777777" w:rsidR="00CA078C" w:rsidRPr="0016692C" w:rsidRDefault="00CA078C" w:rsidP="00CA078C">
      <w:pPr>
        <w:rPr>
          <w:rFonts w:asciiTheme="majorHAnsi" w:hAnsiTheme="majorHAnsi" w:cstheme="majorHAnsi"/>
          <w:noProof/>
          <w:sz w:val="28"/>
          <w:szCs w:val="28"/>
        </w:rPr>
      </w:pPr>
    </w:p>
    <w:p w14:paraId="18F3DAB0" w14:textId="77777777" w:rsidR="00CA078C" w:rsidRPr="0016692C" w:rsidRDefault="00CA078C" w:rsidP="00CA078C">
      <w:pPr>
        <w:rPr>
          <w:rFonts w:asciiTheme="majorHAnsi" w:hAnsiTheme="majorHAnsi" w:cstheme="majorHAnsi"/>
          <w:noProof/>
          <w:sz w:val="28"/>
          <w:szCs w:val="28"/>
        </w:rPr>
      </w:pPr>
      <w:r w:rsidRPr="0016692C">
        <w:rPr>
          <w:rFonts w:asciiTheme="majorHAnsi" w:hAnsiTheme="majorHAnsi" w:cstheme="majorHAnsi"/>
          <w:noProof/>
          <w:sz w:val="28"/>
          <w:szCs w:val="28"/>
        </w:rPr>
        <w:t xml:space="preserve">According to the findings, 75.0% of individuals want supermarkets to use less plastic packaging. 17.5% of those who never refrain from using single-use plastic agree that supermarkets should use less packaging. I also observed that 2.5% of those who never avoid </w:t>
      </w:r>
      <w:r>
        <w:rPr>
          <w:rFonts w:asciiTheme="majorHAnsi" w:hAnsiTheme="majorHAnsi" w:cstheme="majorHAnsi"/>
          <w:noProof/>
          <w:sz w:val="28"/>
          <w:szCs w:val="28"/>
        </w:rPr>
        <w:t xml:space="preserve">using </w:t>
      </w:r>
      <w:r w:rsidRPr="0016692C">
        <w:rPr>
          <w:rFonts w:asciiTheme="majorHAnsi" w:hAnsiTheme="majorHAnsi" w:cstheme="majorHAnsi"/>
          <w:noProof/>
          <w:sz w:val="28"/>
          <w:szCs w:val="28"/>
        </w:rPr>
        <w:t>single-use plastic believe there should be more documentaries on the potential effects of single-use plastic on the environment.</w:t>
      </w:r>
    </w:p>
    <w:p w14:paraId="5E195FCA" w14:textId="77777777" w:rsidR="00CA078C" w:rsidRPr="0016692C" w:rsidRDefault="00CA078C" w:rsidP="00CA078C">
      <w:pPr>
        <w:rPr>
          <w:rFonts w:asciiTheme="majorHAnsi" w:hAnsiTheme="majorHAnsi" w:cstheme="majorHAnsi"/>
          <w:noProof/>
          <w:sz w:val="28"/>
          <w:szCs w:val="28"/>
        </w:rPr>
      </w:pPr>
    </w:p>
    <w:p w14:paraId="0E7CAEAA" w14:textId="77777777" w:rsidR="00CA078C" w:rsidRPr="0016692C" w:rsidRDefault="00CA078C" w:rsidP="00CA078C">
      <w:pPr>
        <w:rPr>
          <w:rFonts w:asciiTheme="majorHAnsi" w:hAnsiTheme="majorHAnsi" w:cstheme="majorHAnsi"/>
          <w:noProof/>
          <w:sz w:val="28"/>
          <w:szCs w:val="28"/>
        </w:rPr>
      </w:pPr>
    </w:p>
    <w:p w14:paraId="604560E9" w14:textId="77777777" w:rsidR="00CA078C" w:rsidRPr="0016692C" w:rsidRDefault="00CA078C" w:rsidP="00CA078C">
      <w:pPr>
        <w:rPr>
          <w:rFonts w:asciiTheme="majorHAnsi" w:hAnsiTheme="majorHAnsi" w:cstheme="majorHAnsi"/>
          <w:noProof/>
          <w:sz w:val="28"/>
          <w:szCs w:val="28"/>
        </w:rPr>
      </w:pPr>
      <w:r>
        <w:rPr>
          <w:rFonts w:asciiTheme="majorHAnsi" w:hAnsiTheme="majorHAnsi" w:cstheme="majorHAnsi"/>
          <w:noProof/>
          <w:sz w:val="28"/>
          <w:szCs w:val="28"/>
        </w:rPr>
        <w:lastRenderedPageBreak/>
        <w:t xml:space="preserve">For is last observation I matched the </w:t>
      </w:r>
      <w:r w:rsidRPr="0016692C">
        <w:rPr>
          <w:rFonts w:asciiTheme="majorHAnsi" w:hAnsiTheme="majorHAnsi" w:cstheme="majorHAnsi"/>
          <w:noProof/>
          <w:sz w:val="28"/>
          <w:szCs w:val="28"/>
        </w:rPr>
        <w:t>age is to whether or not they believe single-use plastic should be prohibited in this last observation.</w:t>
      </w:r>
    </w:p>
    <w:p w14:paraId="60A3AA7A" w14:textId="77777777" w:rsidR="00CA078C" w:rsidRPr="0016692C" w:rsidRDefault="00CA078C" w:rsidP="00CA078C">
      <w:pPr>
        <w:rPr>
          <w:rFonts w:asciiTheme="majorHAnsi" w:hAnsiTheme="majorHAnsi" w:cstheme="majorHAnsi"/>
          <w:noProof/>
          <w:sz w:val="28"/>
          <w:szCs w:val="28"/>
        </w:rPr>
      </w:pPr>
      <w:r w:rsidRPr="0016692C">
        <w:rPr>
          <w:rFonts w:asciiTheme="majorHAnsi" w:hAnsiTheme="majorHAnsi" w:cstheme="majorHAnsi"/>
          <w:noProof/>
          <w:sz w:val="28"/>
          <w:szCs w:val="28"/>
        </w:rPr>
        <w:drawing>
          <wp:inline distT="0" distB="0" distL="0" distR="0" wp14:anchorId="3166383D" wp14:editId="398851A7">
            <wp:extent cx="5731510" cy="3379470"/>
            <wp:effectExtent l="0" t="0" r="2540" b="0"/>
            <wp:docPr id="135462676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626761" name="Picture 1" descr="Chart, bar chart&#10;&#10;Description automatically generated"/>
                    <pic:cNvPicPr/>
                  </pic:nvPicPr>
                  <pic:blipFill>
                    <a:blip r:embed="rId17"/>
                    <a:stretch>
                      <a:fillRect/>
                    </a:stretch>
                  </pic:blipFill>
                  <pic:spPr>
                    <a:xfrm>
                      <a:off x="0" y="0"/>
                      <a:ext cx="5731510" cy="3379470"/>
                    </a:xfrm>
                    <a:prstGeom prst="rect">
                      <a:avLst/>
                    </a:prstGeom>
                  </pic:spPr>
                </pic:pic>
              </a:graphicData>
            </a:graphic>
          </wp:inline>
        </w:drawing>
      </w:r>
    </w:p>
    <w:p w14:paraId="01CFF060" w14:textId="77777777" w:rsidR="00CA078C" w:rsidRPr="0016692C" w:rsidRDefault="00CA078C" w:rsidP="00CA078C">
      <w:pPr>
        <w:rPr>
          <w:rFonts w:asciiTheme="majorHAnsi" w:hAnsiTheme="majorHAnsi" w:cstheme="majorHAnsi"/>
          <w:noProof/>
          <w:sz w:val="28"/>
          <w:szCs w:val="28"/>
        </w:rPr>
      </w:pPr>
    </w:p>
    <w:p w14:paraId="2145557D" w14:textId="77777777" w:rsidR="00CA078C" w:rsidRPr="0016692C" w:rsidRDefault="00CA078C" w:rsidP="00CA078C">
      <w:pPr>
        <w:tabs>
          <w:tab w:val="left" w:pos="2106"/>
        </w:tabs>
        <w:rPr>
          <w:rFonts w:asciiTheme="majorHAnsi" w:hAnsiTheme="majorHAnsi" w:cstheme="majorHAnsi"/>
          <w:sz w:val="28"/>
          <w:szCs w:val="28"/>
        </w:rPr>
      </w:pPr>
      <w:r w:rsidRPr="0016692C">
        <w:rPr>
          <w:rFonts w:asciiTheme="majorHAnsi" w:hAnsiTheme="majorHAnsi" w:cstheme="majorHAnsi"/>
          <w:sz w:val="28"/>
          <w:szCs w:val="28"/>
        </w:rPr>
        <w:t xml:space="preserve">The figure indicates that opinions on whether single-use plastic should be banned are mixed, but the age group of 35 to 44 years old holds </w:t>
      </w:r>
      <w:proofErr w:type="gramStart"/>
      <w:r w:rsidRPr="0016692C">
        <w:rPr>
          <w:rFonts w:asciiTheme="majorHAnsi" w:hAnsiTheme="majorHAnsi" w:cstheme="majorHAnsi"/>
          <w:sz w:val="28"/>
          <w:szCs w:val="28"/>
        </w:rPr>
        <w:t>the majority of</w:t>
      </w:r>
      <w:proofErr w:type="gramEnd"/>
      <w:r w:rsidRPr="0016692C">
        <w:rPr>
          <w:rFonts w:asciiTheme="majorHAnsi" w:hAnsiTheme="majorHAnsi" w:cstheme="majorHAnsi"/>
          <w:sz w:val="28"/>
          <w:szCs w:val="28"/>
        </w:rPr>
        <w:t xml:space="preserve"> the votes. 8 persons who said maybe, and 9 who said yes.  </w:t>
      </w:r>
    </w:p>
    <w:p w14:paraId="7BED623E" w14:textId="77777777" w:rsidR="00CA078C" w:rsidRDefault="00CA078C" w:rsidP="00CA078C">
      <w:pPr>
        <w:tabs>
          <w:tab w:val="left" w:pos="2106"/>
        </w:tabs>
        <w:rPr>
          <w:rFonts w:asciiTheme="majorHAnsi" w:hAnsiTheme="majorHAnsi" w:cstheme="majorHAnsi"/>
          <w:sz w:val="28"/>
          <w:szCs w:val="28"/>
        </w:rPr>
      </w:pPr>
    </w:p>
    <w:p w14:paraId="5CDEE074" w14:textId="77777777" w:rsidR="00CA078C" w:rsidRDefault="00CA078C" w:rsidP="00CA078C">
      <w:pPr>
        <w:tabs>
          <w:tab w:val="left" w:pos="2106"/>
        </w:tabs>
        <w:rPr>
          <w:rFonts w:asciiTheme="majorHAnsi" w:hAnsiTheme="majorHAnsi" w:cstheme="majorHAnsi"/>
          <w:sz w:val="28"/>
          <w:szCs w:val="28"/>
        </w:rPr>
      </w:pPr>
    </w:p>
    <w:p w14:paraId="6D55ACC3" w14:textId="77777777" w:rsidR="00CA078C" w:rsidRDefault="00CA078C" w:rsidP="00CA078C">
      <w:pPr>
        <w:tabs>
          <w:tab w:val="left" w:pos="2106"/>
        </w:tabs>
        <w:rPr>
          <w:rFonts w:asciiTheme="majorHAnsi" w:hAnsiTheme="majorHAnsi" w:cstheme="majorHAnsi"/>
          <w:sz w:val="28"/>
          <w:szCs w:val="28"/>
        </w:rPr>
      </w:pPr>
    </w:p>
    <w:p w14:paraId="0AD1A0E4" w14:textId="77777777" w:rsidR="00CA078C" w:rsidRDefault="00CA078C" w:rsidP="00CA078C">
      <w:pPr>
        <w:tabs>
          <w:tab w:val="left" w:pos="2106"/>
        </w:tabs>
        <w:rPr>
          <w:rFonts w:asciiTheme="majorHAnsi" w:hAnsiTheme="majorHAnsi" w:cstheme="majorHAnsi"/>
          <w:sz w:val="28"/>
          <w:szCs w:val="28"/>
        </w:rPr>
      </w:pPr>
    </w:p>
    <w:p w14:paraId="2715FB9C" w14:textId="77777777" w:rsidR="00CA078C" w:rsidRDefault="00CA078C" w:rsidP="00CA078C">
      <w:pPr>
        <w:tabs>
          <w:tab w:val="left" w:pos="2106"/>
        </w:tabs>
        <w:rPr>
          <w:rFonts w:asciiTheme="majorHAnsi" w:hAnsiTheme="majorHAnsi" w:cstheme="majorHAnsi"/>
          <w:sz w:val="28"/>
          <w:szCs w:val="28"/>
        </w:rPr>
      </w:pPr>
    </w:p>
    <w:p w14:paraId="11624CAB" w14:textId="77777777" w:rsidR="00CA078C" w:rsidRDefault="00CA078C" w:rsidP="00CA078C">
      <w:pPr>
        <w:tabs>
          <w:tab w:val="left" w:pos="2106"/>
        </w:tabs>
        <w:rPr>
          <w:rFonts w:asciiTheme="majorHAnsi" w:hAnsiTheme="majorHAnsi" w:cstheme="majorHAnsi"/>
          <w:sz w:val="28"/>
          <w:szCs w:val="28"/>
        </w:rPr>
      </w:pPr>
    </w:p>
    <w:p w14:paraId="0323EA0E" w14:textId="77777777" w:rsidR="00CA078C" w:rsidRDefault="00CA078C" w:rsidP="00CA078C">
      <w:pPr>
        <w:tabs>
          <w:tab w:val="left" w:pos="2106"/>
        </w:tabs>
        <w:rPr>
          <w:rFonts w:asciiTheme="majorHAnsi" w:hAnsiTheme="majorHAnsi" w:cstheme="majorHAnsi"/>
          <w:sz w:val="28"/>
          <w:szCs w:val="28"/>
        </w:rPr>
      </w:pPr>
    </w:p>
    <w:p w14:paraId="13D6DBD4" w14:textId="77777777" w:rsidR="00CA078C" w:rsidRDefault="00CA078C" w:rsidP="00CA078C">
      <w:pPr>
        <w:tabs>
          <w:tab w:val="left" w:pos="2106"/>
        </w:tabs>
        <w:rPr>
          <w:rFonts w:asciiTheme="majorHAnsi" w:hAnsiTheme="majorHAnsi" w:cstheme="majorHAnsi"/>
          <w:sz w:val="28"/>
          <w:szCs w:val="28"/>
        </w:rPr>
      </w:pPr>
    </w:p>
    <w:p w14:paraId="34BC0519" w14:textId="77777777" w:rsidR="00CA078C" w:rsidRPr="0016692C" w:rsidRDefault="00CA078C" w:rsidP="00CA078C">
      <w:pPr>
        <w:tabs>
          <w:tab w:val="left" w:pos="2106"/>
        </w:tabs>
        <w:rPr>
          <w:rFonts w:asciiTheme="majorHAnsi" w:hAnsiTheme="majorHAnsi" w:cstheme="majorHAnsi"/>
          <w:sz w:val="28"/>
          <w:szCs w:val="28"/>
        </w:rPr>
      </w:pPr>
    </w:p>
    <w:p w14:paraId="2C1C5997" w14:textId="77777777" w:rsidR="00CA078C" w:rsidRDefault="00CA078C" w:rsidP="00CA078C">
      <w:pPr>
        <w:tabs>
          <w:tab w:val="left" w:pos="2106"/>
        </w:tabs>
        <w:rPr>
          <w:rFonts w:asciiTheme="majorHAnsi" w:hAnsiTheme="majorHAnsi" w:cstheme="majorHAnsi"/>
          <w:sz w:val="28"/>
          <w:szCs w:val="28"/>
        </w:rPr>
      </w:pPr>
    </w:p>
    <w:p w14:paraId="5880B582" w14:textId="77777777" w:rsidR="00CA078C" w:rsidRDefault="00CA078C" w:rsidP="00CA078C">
      <w:pPr>
        <w:tabs>
          <w:tab w:val="left" w:pos="2106"/>
        </w:tabs>
        <w:rPr>
          <w:rFonts w:asciiTheme="majorHAnsi" w:hAnsiTheme="majorHAnsi" w:cstheme="majorHAnsi"/>
          <w:sz w:val="28"/>
          <w:szCs w:val="28"/>
        </w:rPr>
      </w:pPr>
    </w:p>
    <w:p w14:paraId="56A5B099" w14:textId="77777777" w:rsidR="00CA078C" w:rsidRDefault="00CA078C" w:rsidP="00CA078C">
      <w:pPr>
        <w:tabs>
          <w:tab w:val="left" w:pos="2106"/>
        </w:tabs>
        <w:rPr>
          <w:rFonts w:asciiTheme="majorHAnsi" w:hAnsiTheme="majorHAnsi" w:cstheme="majorHAnsi"/>
          <w:sz w:val="28"/>
          <w:szCs w:val="28"/>
        </w:rPr>
      </w:pPr>
    </w:p>
    <w:p w14:paraId="2D74C702" w14:textId="77777777" w:rsidR="00CA078C" w:rsidRDefault="00CA078C" w:rsidP="00CA078C">
      <w:pPr>
        <w:pStyle w:val="Heading1"/>
      </w:pPr>
      <w:bookmarkStart w:id="11" w:name="_Toc140221359"/>
      <w:r>
        <w:lastRenderedPageBreak/>
        <w:t xml:space="preserve">Section 5: </w:t>
      </w:r>
      <w:r w:rsidRPr="005A0300">
        <w:t>Conclusion/ Reflection</w:t>
      </w:r>
      <w:bookmarkEnd w:id="11"/>
      <w:r w:rsidRPr="005A0300">
        <w:t xml:space="preserve"> </w:t>
      </w:r>
    </w:p>
    <w:p w14:paraId="74036101" w14:textId="77777777" w:rsidR="00CA078C" w:rsidRPr="005A0300" w:rsidRDefault="00CA078C" w:rsidP="00CA078C">
      <w:pPr>
        <w:tabs>
          <w:tab w:val="left" w:pos="2106"/>
        </w:tabs>
        <w:rPr>
          <w:rFonts w:asciiTheme="majorHAnsi" w:hAnsiTheme="majorHAnsi" w:cstheme="majorHAnsi"/>
          <w:b/>
          <w:bCs/>
          <w:sz w:val="28"/>
          <w:szCs w:val="28"/>
        </w:rPr>
      </w:pPr>
    </w:p>
    <w:p w14:paraId="40AD55EE" w14:textId="77777777" w:rsidR="00CA078C" w:rsidRPr="0016692C" w:rsidRDefault="00CA078C" w:rsidP="00CA078C">
      <w:pPr>
        <w:tabs>
          <w:tab w:val="left" w:pos="2106"/>
        </w:tabs>
        <w:rPr>
          <w:rFonts w:asciiTheme="majorHAnsi" w:hAnsiTheme="majorHAnsi" w:cstheme="majorHAnsi"/>
          <w:sz w:val="28"/>
          <w:szCs w:val="28"/>
        </w:rPr>
      </w:pPr>
      <w:r>
        <w:rPr>
          <w:rFonts w:asciiTheme="majorHAnsi" w:hAnsiTheme="majorHAnsi" w:cstheme="majorHAnsi"/>
          <w:sz w:val="28"/>
          <w:szCs w:val="28"/>
        </w:rPr>
        <w:t>To conclude</w:t>
      </w:r>
      <w:r w:rsidRPr="0016692C">
        <w:rPr>
          <w:rFonts w:asciiTheme="majorHAnsi" w:hAnsiTheme="majorHAnsi" w:cstheme="majorHAnsi"/>
          <w:sz w:val="28"/>
          <w:szCs w:val="28"/>
        </w:rPr>
        <w:t>, I kept sustainability in mind as I created my questionnaire. Sadly, I was only allowed to ask so many questions in my survey, so I was unable to elicit further information about how single-use plastic affects the environment.  After receiving kind responses, I cross-tabulated these questions and realised I had not asked the best questions. Some of the questions were challenging for me to cross tabulate, and I d</w:t>
      </w:r>
      <w:r>
        <w:rPr>
          <w:rFonts w:asciiTheme="majorHAnsi" w:hAnsiTheme="majorHAnsi" w:cstheme="majorHAnsi"/>
          <w:sz w:val="28"/>
          <w:szCs w:val="28"/>
        </w:rPr>
        <w:t xml:space="preserve">o not think I </w:t>
      </w:r>
      <w:r w:rsidRPr="0016692C">
        <w:rPr>
          <w:rFonts w:asciiTheme="majorHAnsi" w:hAnsiTheme="majorHAnsi" w:cstheme="majorHAnsi"/>
          <w:sz w:val="28"/>
          <w:szCs w:val="28"/>
        </w:rPr>
        <w:t xml:space="preserve">cross tab the right questions with each other. </w:t>
      </w:r>
    </w:p>
    <w:p w14:paraId="54C65AF5" w14:textId="77777777" w:rsidR="00CA078C" w:rsidRDefault="00CA078C" w:rsidP="00CA078C">
      <w:pPr>
        <w:tabs>
          <w:tab w:val="left" w:pos="2106"/>
        </w:tabs>
        <w:rPr>
          <w:rFonts w:asciiTheme="majorHAnsi" w:hAnsiTheme="majorHAnsi" w:cstheme="majorHAnsi"/>
          <w:sz w:val="28"/>
          <w:szCs w:val="28"/>
        </w:rPr>
      </w:pPr>
      <w:r w:rsidRPr="0016692C">
        <w:rPr>
          <w:rFonts w:asciiTheme="majorHAnsi" w:hAnsiTheme="majorHAnsi" w:cstheme="majorHAnsi"/>
          <w:sz w:val="28"/>
          <w:szCs w:val="28"/>
        </w:rPr>
        <w:t>People are now becoming more aware of single-use plastic than they previously were. I think most people are unaware that single-use plastic is also found in laundry detergent and beauty products in addition to everyday items like drinks bottles and wrapped meat from supermarkets</w:t>
      </w:r>
      <w:r>
        <w:rPr>
          <w:rFonts w:asciiTheme="majorHAnsi" w:hAnsiTheme="majorHAnsi" w:cstheme="majorHAnsi"/>
          <w:sz w:val="28"/>
          <w:szCs w:val="28"/>
        </w:rPr>
        <w:t xml:space="preserve"> or including the butchers</w:t>
      </w:r>
      <w:r w:rsidRPr="0016692C">
        <w:rPr>
          <w:rFonts w:asciiTheme="majorHAnsi" w:hAnsiTheme="majorHAnsi" w:cstheme="majorHAnsi"/>
          <w:sz w:val="28"/>
          <w:szCs w:val="28"/>
        </w:rPr>
        <w:t>. The</w:t>
      </w:r>
      <w:r>
        <w:rPr>
          <w:rFonts w:asciiTheme="majorHAnsi" w:hAnsiTheme="majorHAnsi" w:cstheme="majorHAnsi"/>
          <w:sz w:val="28"/>
          <w:szCs w:val="28"/>
        </w:rPr>
        <w:t xml:space="preserve"> </w:t>
      </w:r>
      <w:r w:rsidRPr="0016692C">
        <w:rPr>
          <w:rFonts w:asciiTheme="majorHAnsi" w:hAnsiTheme="majorHAnsi" w:cstheme="majorHAnsi"/>
          <w:sz w:val="28"/>
          <w:szCs w:val="28"/>
        </w:rPr>
        <w:t>results suggest that the 40 respondents, most of whom were aged 35 to 44, had exceptionally high optimism scores.</w:t>
      </w:r>
      <w:r>
        <w:rPr>
          <w:rFonts w:asciiTheme="majorHAnsi" w:hAnsiTheme="majorHAnsi" w:cstheme="majorHAnsi"/>
          <w:sz w:val="28"/>
          <w:szCs w:val="28"/>
        </w:rPr>
        <w:t xml:space="preserve"> I also notice that the people who would like supermarkets to use less plastic do not actually avoid using single use plastic.  </w:t>
      </w:r>
    </w:p>
    <w:p w14:paraId="589C5E7E" w14:textId="77777777" w:rsidR="00CA078C" w:rsidRDefault="00CA078C" w:rsidP="00CA078C">
      <w:pPr>
        <w:tabs>
          <w:tab w:val="left" w:pos="2106"/>
        </w:tabs>
        <w:rPr>
          <w:rFonts w:asciiTheme="majorHAnsi" w:hAnsiTheme="majorHAnsi" w:cstheme="majorHAnsi"/>
          <w:sz w:val="28"/>
          <w:szCs w:val="28"/>
        </w:rPr>
      </w:pPr>
    </w:p>
    <w:p w14:paraId="01E1DA6C" w14:textId="77777777" w:rsidR="00CA078C" w:rsidRDefault="00CA078C" w:rsidP="00CA078C">
      <w:pPr>
        <w:tabs>
          <w:tab w:val="left" w:pos="2106"/>
        </w:tabs>
        <w:rPr>
          <w:rFonts w:asciiTheme="majorHAnsi" w:hAnsiTheme="majorHAnsi" w:cstheme="majorHAnsi"/>
          <w:sz w:val="28"/>
          <w:szCs w:val="28"/>
        </w:rPr>
      </w:pPr>
    </w:p>
    <w:p w14:paraId="5085221F" w14:textId="77777777" w:rsidR="00CA078C" w:rsidRDefault="00CA078C" w:rsidP="00CA078C">
      <w:pPr>
        <w:tabs>
          <w:tab w:val="left" w:pos="2106"/>
        </w:tabs>
        <w:rPr>
          <w:rFonts w:asciiTheme="majorHAnsi" w:hAnsiTheme="majorHAnsi" w:cstheme="majorHAnsi"/>
          <w:sz w:val="28"/>
          <w:szCs w:val="28"/>
        </w:rPr>
      </w:pPr>
    </w:p>
    <w:p w14:paraId="1E7AE4A5" w14:textId="77777777" w:rsidR="00CA078C" w:rsidRDefault="00CA078C" w:rsidP="00CA078C">
      <w:pPr>
        <w:tabs>
          <w:tab w:val="left" w:pos="2106"/>
        </w:tabs>
        <w:rPr>
          <w:rFonts w:asciiTheme="majorHAnsi" w:hAnsiTheme="majorHAnsi" w:cstheme="majorHAnsi"/>
          <w:sz w:val="28"/>
          <w:szCs w:val="28"/>
        </w:rPr>
      </w:pPr>
    </w:p>
    <w:p w14:paraId="6BA24F34" w14:textId="77777777" w:rsidR="00CA078C" w:rsidRDefault="00CA078C" w:rsidP="00CA078C">
      <w:pPr>
        <w:tabs>
          <w:tab w:val="left" w:pos="2106"/>
        </w:tabs>
        <w:rPr>
          <w:rFonts w:asciiTheme="majorHAnsi" w:hAnsiTheme="majorHAnsi" w:cstheme="majorHAnsi"/>
          <w:sz w:val="28"/>
          <w:szCs w:val="28"/>
        </w:rPr>
      </w:pPr>
    </w:p>
    <w:p w14:paraId="4CC55FBF" w14:textId="77777777" w:rsidR="00CA078C" w:rsidRDefault="00CA078C" w:rsidP="00CA078C">
      <w:pPr>
        <w:tabs>
          <w:tab w:val="left" w:pos="2106"/>
        </w:tabs>
        <w:rPr>
          <w:rFonts w:asciiTheme="majorHAnsi" w:hAnsiTheme="majorHAnsi" w:cstheme="majorHAnsi"/>
          <w:sz w:val="28"/>
          <w:szCs w:val="28"/>
        </w:rPr>
      </w:pPr>
    </w:p>
    <w:p w14:paraId="4AF704EB" w14:textId="77777777" w:rsidR="00CA078C" w:rsidRDefault="00CA078C" w:rsidP="00CA078C">
      <w:pPr>
        <w:tabs>
          <w:tab w:val="left" w:pos="2106"/>
        </w:tabs>
        <w:rPr>
          <w:rFonts w:asciiTheme="majorHAnsi" w:hAnsiTheme="majorHAnsi" w:cstheme="majorHAnsi"/>
          <w:sz w:val="28"/>
          <w:szCs w:val="28"/>
        </w:rPr>
      </w:pPr>
    </w:p>
    <w:p w14:paraId="01847FBF" w14:textId="77777777" w:rsidR="00CA078C" w:rsidRDefault="00CA078C" w:rsidP="00CA078C">
      <w:pPr>
        <w:tabs>
          <w:tab w:val="left" w:pos="2106"/>
        </w:tabs>
        <w:rPr>
          <w:rFonts w:asciiTheme="majorHAnsi" w:hAnsiTheme="majorHAnsi" w:cstheme="majorHAnsi"/>
          <w:sz w:val="28"/>
          <w:szCs w:val="28"/>
        </w:rPr>
      </w:pPr>
    </w:p>
    <w:p w14:paraId="532563BB" w14:textId="77777777" w:rsidR="00CA078C" w:rsidRDefault="00CA078C" w:rsidP="00CA078C">
      <w:pPr>
        <w:tabs>
          <w:tab w:val="left" w:pos="2106"/>
        </w:tabs>
        <w:rPr>
          <w:rFonts w:asciiTheme="majorHAnsi" w:hAnsiTheme="majorHAnsi" w:cstheme="majorHAnsi"/>
          <w:sz w:val="28"/>
          <w:szCs w:val="28"/>
        </w:rPr>
      </w:pPr>
    </w:p>
    <w:p w14:paraId="5C6FD041" w14:textId="77777777" w:rsidR="00CA078C" w:rsidRDefault="00CA078C" w:rsidP="00CA078C">
      <w:pPr>
        <w:tabs>
          <w:tab w:val="left" w:pos="2106"/>
        </w:tabs>
        <w:rPr>
          <w:rFonts w:asciiTheme="majorHAnsi" w:hAnsiTheme="majorHAnsi" w:cstheme="majorHAnsi"/>
          <w:sz w:val="28"/>
          <w:szCs w:val="28"/>
        </w:rPr>
      </w:pPr>
    </w:p>
    <w:p w14:paraId="48953251" w14:textId="77777777" w:rsidR="00CA078C" w:rsidRDefault="00CA078C" w:rsidP="00CA078C">
      <w:pPr>
        <w:tabs>
          <w:tab w:val="left" w:pos="2106"/>
        </w:tabs>
        <w:rPr>
          <w:rFonts w:asciiTheme="majorHAnsi" w:hAnsiTheme="majorHAnsi" w:cstheme="majorHAnsi"/>
          <w:sz w:val="28"/>
          <w:szCs w:val="28"/>
        </w:rPr>
      </w:pPr>
    </w:p>
    <w:p w14:paraId="1EB82C10" w14:textId="77777777" w:rsidR="00CA078C" w:rsidRDefault="00CA078C" w:rsidP="00CA078C">
      <w:pPr>
        <w:tabs>
          <w:tab w:val="left" w:pos="2106"/>
        </w:tabs>
        <w:rPr>
          <w:rFonts w:asciiTheme="majorHAnsi" w:hAnsiTheme="majorHAnsi" w:cstheme="majorHAnsi"/>
          <w:sz w:val="28"/>
          <w:szCs w:val="28"/>
        </w:rPr>
      </w:pPr>
    </w:p>
    <w:p w14:paraId="1A7F251A" w14:textId="77777777" w:rsidR="00CA078C" w:rsidRDefault="00CA078C" w:rsidP="00CA078C">
      <w:pPr>
        <w:tabs>
          <w:tab w:val="left" w:pos="2106"/>
        </w:tabs>
        <w:rPr>
          <w:rFonts w:asciiTheme="majorHAnsi" w:hAnsiTheme="majorHAnsi" w:cstheme="majorHAnsi"/>
          <w:sz w:val="28"/>
          <w:szCs w:val="28"/>
        </w:rPr>
      </w:pPr>
    </w:p>
    <w:p w14:paraId="1ABF0E45" w14:textId="77777777" w:rsidR="00CA078C" w:rsidRDefault="00CA078C" w:rsidP="00CA078C">
      <w:pPr>
        <w:tabs>
          <w:tab w:val="left" w:pos="2106"/>
        </w:tabs>
        <w:rPr>
          <w:rFonts w:asciiTheme="majorHAnsi" w:hAnsiTheme="majorHAnsi" w:cstheme="majorHAnsi"/>
          <w:sz w:val="28"/>
          <w:szCs w:val="28"/>
        </w:rPr>
      </w:pPr>
    </w:p>
    <w:p w14:paraId="4D868BF3" w14:textId="77D4671E" w:rsidR="00CA078C" w:rsidRPr="00BF4CCF" w:rsidRDefault="00CA078C" w:rsidP="00CA078C">
      <w:pPr>
        <w:tabs>
          <w:tab w:val="left" w:pos="2106"/>
        </w:tabs>
        <w:rPr>
          <w:rFonts w:asciiTheme="majorHAnsi" w:hAnsiTheme="majorHAnsi" w:cstheme="majorHAnsi"/>
          <w:sz w:val="22"/>
          <w:szCs w:val="22"/>
        </w:rPr>
      </w:pPr>
      <w:r w:rsidRPr="00FA235B">
        <w:rPr>
          <w:rFonts w:asciiTheme="majorHAnsi" w:hAnsiTheme="majorHAnsi" w:cstheme="majorHAnsi"/>
          <w:sz w:val="22"/>
          <w:szCs w:val="22"/>
        </w:rPr>
        <w:t>Word count 1379</w:t>
      </w:r>
    </w:p>
    <w:p w14:paraId="5F2E90D4" w14:textId="77777777" w:rsidR="00CA078C" w:rsidRDefault="00CA078C" w:rsidP="00CA078C">
      <w:pPr>
        <w:pStyle w:val="Heading1"/>
      </w:pPr>
      <w:bookmarkStart w:id="12" w:name="_Toc140221360"/>
      <w:r>
        <w:lastRenderedPageBreak/>
        <w:t>References</w:t>
      </w:r>
      <w:bookmarkEnd w:id="12"/>
    </w:p>
    <w:p w14:paraId="5834B42C" w14:textId="77777777" w:rsidR="00CA078C" w:rsidRPr="00CA078C" w:rsidRDefault="00CA078C" w:rsidP="00CA078C"/>
    <w:sdt>
      <w:sdtPr>
        <w:id w:val="68782412"/>
        <w:bibliography/>
      </w:sdtPr>
      <w:sdtContent>
        <w:p w14:paraId="1876F8F9" w14:textId="77777777" w:rsidR="00CA078C" w:rsidRPr="00CA078C" w:rsidRDefault="00CA078C" w:rsidP="00CA078C">
          <w:pPr>
            <w:pStyle w:val="Bibliography"/>
            <w:ind w:left="720" w:hanging="720"/>
            <w:rPr>
              <w:rFonts w:asciiTheme="majorHAnsi" w:hAnsiTheme="majorHAnsi" w:cstheme="majorHAnsi"/>
              <w:noProof/>
              <w:sz w:val="28"/>
              <w:szCs w:val="28"/>
              <w:lang w:val="en-US"/>
            </w:rPr>
          </w:pPr>
          <w:r w:rsidRPr="00CA078C">
            <w:rPr>
              <w:rFonts w:asciiTheme="majorHAnsi" w:hAnsiTheme="majorHAnsi" w:cstheme="majorHAnsi"/>
              <w:sz w:val="28"/>
              <w:szCs w:val="28"/>
            </w:rPr>
            <w:fldChar w:fldCharType="begin"/>
          </w:r>
          <w:r w:rsidRPr="00CA078C">
            <w:rPr>
              <w:rFonts w:asciiTheme="majorHAnsi" w:hAnsiTheme="majorHAnsi" w:cstheme="majorHAnsi"/>
              <w:sz w:val="28"/>
              <w:szCs w:val="28"/>
            </w:rPr>
            <w:instrText xml:space="preserve"> BIBLIOGRAPHY </w:instrText>
          </w:r>
          <w:r w:rsidRPr="00CA078C">
            <w:rPr>
              <w:rFonts w:asciiTheme="majorHAnsi" w:hAnsiTheme="majorHAnsi" w:cstheme="majorHAnsi"/>
              <w:sz w:val="28"/>
              <w:szCs w:val="28"/>
            </w:rPr>
            <w:fldChar w:fldCharType="separate"/>
          </w:r>
          <w:r w:rsidRPr="00CA078C">
            <w:rPr>
              <w:rFonts w:asciiTheme="majorHAnsi" w:hAnsiTheme="majorHAnsi" w:cstheme="majorHAnsi"/>
              <w:noProof/>
              <w:sz w:val="28"/>
              <w:szCs w:val="28"/>
              <w:lang w:val="en-US"/>
            </w:rPr>
            <w:t xml:space="preserve">Contributor, T. (2018, October). </w:t>
          </w:r>
          <w:r w:rsidRPr="00CA078C">
            <w:rPr>
              <w:rFonts w:asciiTheme="majorHAnsi" w:hAnsiTheme="majorHAnsi" w:cstheme="majorHAnsi"/>
              <w:i/>
              <w:iCs/>
              <w:noProof/>
              <w:sz w:val="28"/>
              <w:szCs w:val="28"/>
              <w:lang w:val="en-US"/>
            </w:rPr>
            <w:t>SPSS.</w:t>
          </w:r>
          <w:r w:rsidRPr="00CA078C">
            <w:rPr>
              <w:rFonts w:asciiTheme="majorHAnsi" w:hAnsiTheme="majorHAnsi" w:cstheme="majorHAnsi"/>
              <w:noProof/>
              <w:sz w:val="28"/>
              <w:szCs w:val="28"/>
              <w:lang w:val="en-US"/>
            </w:rPr>
            <w:t xml:space="preserve"> Retrieved from Whatis.com: https://www.techtarget.com/whatis/definition/SPSS-Statistical-Package-for-the-Social-Sciences#:~:text=SPSS%20(Statistical%20Package%20for%20the%20Social%20Sciences)%2C%20also%20known,the%20analysis%20of%20statistical%20data.</w:t>
          </w:r>
        </w:p>
        <w:p w14:paraId="273A27C6" w14:textId="77777777" w:rsidR="00CA078C" w:rsidRPr="00CA078C" w:rsidRDefault="00CA078C" w:rsidP="00CA078C">
          <w:pPr>
            <w:pStyle w:val="Bibliography"/>
            <w:ind w:left="720" w:hanging="720"/>
            <w:rPr>
              <w:rFonts w:asciiTheme="majorHAnsi" w:hAnsiTheme="majorHAnsi" w:cstheme="majorHAnsi"/>
              <w:noProof/>
              <w:sz w:val="28"/>
              <w:szCs w:val="28"/>
              <w:lang w:val="en-US"/>
            </w:rPr>
          </w:pPr>
          <w:r w:rsidRPr="00CA078C">
            <w:rPr>
              <w:rFonts w:asciiTheme="majorHAnsi" w:hAnsiTheme="majorHAnsi" w:cstheme="majorHAnsi"/>
              <w:noProof/>
              <w:sz w:val="28"/>
              <w:szCs w:val="28"/>
              <w:lang w:val="en-US"/>
            </w:rPr>
            <w:t xml:space="preserve">Fleetwood, D. (2023). </w:t>
          </w:r>
          <w:r w:rsidRPr="00CA078C">
            <w:rPr>
              <w:rFonts w:asciiTheme="majorHAnsi" w:hAnsiTheme="majorHAnsi" w:cstheme="majorHAnsi"/>
              <w:i/>
              <w:iCs/>
              <w:noProof/>
              <w:sz w:val="28"/>
              <w:szCs w:val="28"/>
              <w:lang w:val="en-US"/>
            </w:rPr>
            <w:t>Market Research</w:t>
          </w:r>
          <w:r w:rsidRPr="00CA078C">
            <w:rPr>
              <w:rFonts w:asciiTheme="majorHAnsi" w:hAnsiTheme="majorHAnsi" w:cstheme="majorHAnsi"/>
              <w:noProof/>
              <w:sz w:val="28"/>
              <w:szCs w:val="28"/>
              <w:lang w:val="en-US"/>
            </w:rPr>
            <w:t>. Retrieved from QuestionPro: https://www.questionpro.com/blog/quantitative-research/#:~:text=Quantitative%20research%20collects%20information%20from,be%20depicted%20in%20numerical%20form.</w:t>
          </w:r>
        </w:p>
        <w:p w14:paraId="7D149D0F" w14:textId="77777777" w:rsidR="00CA078C" w:rsidRPr="00CA078C" w:rsidRDefault="00CA078C" w:rsidP="00CA078C">
          <w:pPr>
            <w:pStyle w:val="Bibliography"/>
            <w:ind w:left="720" w:hanging="720"/>
            <w:rPr>
              <w:rFonts w:asciiTheme="majorHAnsi" w:hAnsiTheme="majorHAnsi" w:cstheme="majorHAnsi"/>
              <w:noProof/>
              <w:sz w:val="28"/>
              <w:szCs w:val="28"/>
              <w:lang w:val="en-US"/>
            </w:rPr>
          </w:pPr>
          <w:r w:rsidRPr="00CA078C">
            <w:rPr>
              <w:rFonts w:asciiTheme="majorHAnsi" w:hAnsiTheme="majorHAnsi" w:cstheme="majorHAnsi"/>
              <w:noProof/>
              <w:sz w:val="28"/>
              <w:szCs w:val="28"/>
              <w:lang w:val="en-US"/>
            </w:rPr>
            <w:t>Microsoft forms. (2023). Retrieved from https://forms.office.com/e/EwN9p2qRPk</w:t>
          </w:r>
        </w:p>
        <w:p w14:paraId="1ADA4941" w14:textId="77777777" w:rsidR="00CA078C" w:rsidRPr="00CA078C" w:rsidRDefault="00CA078C" w:rsidP="00CA078C">
          <w:pPr>
            <w:pStyle w:val="Bibliography"/>
            <w:ind w:left="720" w:hanging="720"/>
            <w:rPr>
              <w:rFonts w:asciiTheme="majorHAnsi" w:hAnsiTheme="majorHAnsi" w:cstheme="majorHAnsi"/>
              <w:noProof/>
              <w:sz w:val="28"/>
              <w:szCs w:val="28"/>
              <w:lang w:val="en-US"/>
            </w:rPr>
          </w:pPr>
          <w:r w:rsidRPr="00CA078C">
            <w:rPr>
              <w:rFonts w:asciiTheme="majorHAnsi" w:hAnsiTheme="majorHAnsi" w:cstheme="majorHAnsi"/>
              <w:noProof/>
              <w:sz w:val="28"/>
              <w:szCs w:val="28"/>
              <w:lang w:val="en-US"/>
            </w:rPr>
            <w:t>Osterloff, E. (2017, December 7). Retrieved from Natural History Museum: https://www.nhm.ac.uk/discover/the-plastic-problem.html?gclid=CjwKCAjw-7OlBhB8EiwAnoOEk4o45DswfSYO0vawEvNxqXRsBCdoFkcqzonQyLIywlNPkkO7htTZFRoCsJAQAvD_BwE</w:t>
          </w:r>
        </w:p>
        <w:p w14:paraId="4338FF61" w14:textId="77777777" w:rsidR="00CA078C" w:rsidRPr="00CA078C" w:rsidRDefault="00CA078C" w:rsidP="00CA078C">
          <w:pPr>
            <w:pStyle w:val="Bibliography"/>
            <w:ind w:left="720" w:hanging="720"/>
            <w:rPr>
              <w:rFonts w:asciiTheme="majorHAnsi" w:hAnsiTheme="majorHAnsi" w:cstheme="majorHAnsi"/>
              <w:noProof/>
              <w:sz w:val="28"/>
              <w:szCs w:val="28"/>
              <w:lang w:val="en-US"/>
            </w:rPr>
          </w:pPr>
          <w:r w:rsidRPr="00CA078C">
            <w:rPr>
              <w:rFonts w:asciiTheme="majorHAnsi" w:hAnsiTheme="majorHAnsi" w:cstheme="majorHAnsi"/>
              <w:noProof/>
              <w:sz w:val="28"/>
              <w:szCs w:val="28"/>
              <w:lang w:val="en-US"/>
            </w:rPr>
            <w:t>SurveyMonkey. (n.d.). Retrieved from https://www.surveymonkey.com/mp/what-is-a-crosstab-and-when-to-use/#:~:text=What%20is%20cross%20tabulation%3F,labeled%20with%20no%20specific%20order.</w:t>
          </w:r>
        </w:p>
        <w:p w14:paraId="7CAA11FD" w14:textId="77777777" w:rsidR="00CA078C" w:rsidRPr="00CA078C" w:rsidRDefault="00CA078C" w:rsidP="00CA078C">
          <w:pPr>
            <w:pStyle w:val="Bibliography"/>
            <w:ind w:left="720" w:hanging="720"/>
            <w:rPr>
              <w:rFonts w:asciiTheme="majorHAnsi" w:hAnsiTheme="majorHAnsi" w:cstheme="majorHAnsi"/>
              <w:noProof/>
              <w:sz w:val="28"/>
              <w:szCs w:val="28"/>
              <w:lang w:val="en-US"/>
            </w:rPr>
          </w:pPr>
          <w:r w:rsidRPr="00CA078C">
            <w:rPr>
              <w:rFonts w:asciiTheme="majorHAnsi" w:hAnsiTheme="majorHAnsi" w:cstheme="majorHAnsi"/>
              <w:noProof/>
              <w:sz w:val="28"/>
              <w:szCs w:val="28"/>
              <w:lang w:val="en-US"/>
            </w:rPr>
            <w:t xml:space="preserve">Vasarhelyi, K. (2021, Feb 25). </w:t>
          </w:r>
          <w:r w:rsidRPr="00CA078C">
            <w:rPr>
              <w:rFonts w:asciiTheme="majorHAnsi" w:hAnsiTheme="majorHAnsi" w:cstheme="majorHAnsi"/>
              <w:i/>
              <w:iCs/>
              <w:noProof/>
              <w:sz w:val="28"/>
              <w:szCs w:val="28"/>
              <w:lang w:val="en-US"/>
            </w:rPr>
            <w:t>The climate impart of single use plastic</w:t>
          </w:r>
          <w:r w:rsidRPr="00CA078C">
            <w:rPr>
              <w:rFonts w:asciiTheme="majorHAnsi" w:hAnsiTheme="majorHAnsi" w:cstheme="majorHAnsi"/>
              <w:noProof/>
              <w:sz w:val="28"/>
              <w:szCs w:val="28"/>
              <w:lang w:val="en-US"/>
            </w:rPr>
            <w:t>. Retrieved from University of Colorado Boulder: https://www.colorado.edu/ecenter/2021/02/25/climate-impact-single-use-plastics</w:t>
          </w:r>
        </w:p>
        <w:p w14:paraId="68652810" w14:textId="23810A60" w:rsidR="00552E09" w:rsidRDefault="00CA078C" w:rsidP="00CA078C">
          <w:r w:rsidRPr="00CA078C">
            <w:rPr>
              <w:rFonts w:asciiTheme="majorHAnsi" w:hAnsiTheme="majorHAnsi" w:cstheme="majorHAnsi"/>
              <w:b/>
              <w:bCs/>
              <w:noProof/>
              <w:sz w:val="28"/>
              <w:szCs w:val="28"/>
            </w:rPr>
            <w:fldChar w:fldCharType="end"/>
          </w:r>
        </w:p>
      </w:sdtContent>
    </w:sdt>
    <w:sectPr w:rsidR="00552E09" w:rsidSect="00A809F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62849"/>
    <w:multiLevelType w:val="hybridMultilevel"/>
    <w:tmpl w:val="88802C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AF7A28"/>
    <w:multiLevelType w:val="hybridMultilevel"/>
    <w:tmpl w:val="2A989886"/>
    <w:lvl w:ilvl="0" w:tplc="6C66EDB8">
      <w:start w:val="1"/>
      <w:numFmt w:val="decimal"/>
      <w:lvlText w:val="%1."/>
      <w:lvlJc w:val="left"/>
      <w:pPr>
        <w:ind w:left="360" w:hanging="360"/>
      </w:pPr>
      <w:rPr>
        <w:color w:val="auto"/>
      </w:rPr>
    </w:lvl>
    <w:lvl w:ilvl="1" w:tplc="10090019">
      <w:start w:val="1"/>
      <w:numFmt w:val="lowerLetter"/>
      <w:lvlText w:val="%2."/>
      <w:lvlJc w:val="left"/>
      <w:pPr>
        <w:ind w:left="1440" w:hanging="360"/>
      </w:pPr>
    </w:lvl>
    <w:lvl w:ilvl="2" w:tplc="1009001B">
      <w:start w:val="1"/>
      <w:numFmt w:val="lowerRoman"/>
      <w:lvlText w:val="%3."/>
      <w:lvlJc w:val="right"/>
      <w:pPr>
        <w:ind w:left="2160" w:hanging="180"/>
      </w:pPr>
    </w:lvl>
    <w:lvl w:ilvl="3" w:tplc="1009000F">
      <w:start w:val="1"/>
      <w:numFmt w:val="decimal"/>
      <w:lvlText w:val="%4."/>
      <w:lvlJc w:val="left"/>
      <w:pPr>
        <w:ind w:left="2880" w:hanging="360"/>
      </w:pPr>
    </w:lvl>
    <w:lvl w:ilvl="4" w:tplc="10090019">
      <w:start w:val="1"/>
      <w:numFmt w:val="lowerLetter"/>
      <w:lvlText w:val="%5."/>
      <w:lvlJc w:val="left"/>
      <w:pPr>
        <w:ind w:left="3600" w:hanging="360"/>
      </w:pPr>
    </w:lvl>
    <w:lvl w:ilvl="5" w:tplc="1009001B">
      <w:start w:val="1"/>
      <w:numFmt w:val="lowerRoman"/>
      <w:lvlText w:val="%6."/>
      <w:lvlJc w:val="right"/>
      <w:pPr>
        <w:ind w:left="4320" w:hanging="180"/>
      </w:pPr>
    </w:lvl>
    <w:lvl w:ilvl="6" w:tplc="1009000F">
      <w:start w:val="1"/>
      <w:numFmt w:val="decimal"/>
      <w:lvlText w:val="%7."/>
      <w:lvlJc w:val="left"/>
      <w:pPr>
        <w:ind w:left="5040" w:hanging="360"/>
      </w:pPr>
    </w:lvl>
    <w:lvl w:ilvl="7" w:tplc="10090019">
      <w:start w:val="1"/>
      <w:numFmt w:val="lowerLetter"/>
      <w:lvlText w:val="%8."/>
      <w:lvlJc w:val="left"/>
      <w:pPr>
        <w:ind w:left="5760" w:hanging="360"/>
      </w:pPr>
    </w:lvl>
    <w:lvl w:ilvl="8" w:tplc="1009001B">
      <w:start w:val="1"/>
      <w:numFmt w:val="lowerRoman"/>
      <w:lvlText w:val="%9."/>
      <w:lvlJc w:val="right"/>
      <w:pPr>
        <w:ind w:left="6480" w:hanging="180"/>
      </w:pPr>
    </w:lvl>
  </w:abstractNum>
  <w:abstractNum w:abstractNumId="2" w15:restartNumberingAfterBreak="0">
    <w:nsid w:val="2DA30975"/>
    <w:multiLevelType w:val="hybridMultilevel"/>
    <w:tmpl w:val="F744A7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D674E1B"/>
    <w:multiLevelType w:val="hybridMultilevel"/>
    <w:tmpl w:val="AE5A29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99136849">
    <w:abstractNumId w:val="1"/>
  </w:num>
  <w:num w:numId="2" w16cid:durableId="1695688656">
    <w:abstractNumId w:val="0"/>
  </w:num>
  <w:num w:numId="3" w16cid:durableId="1249269669">
    <w:abstractNumId w:val="2"/>
  </w:num>
  <w:num w:numId="4" w16cid:durableId="1726755346">
    <w:abstractNumId w:val="1"/>
  </w:num>
  <w:num w:numId="5" w16cid:durableId="39709238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9FA"/>
    <w:rsid w:val="000020E4"/>
    <w:rsid w:val="00010348"/>
    <w:rsid w:val="00014C0D"/>
    <w:rsid w:val="00020674"/>
    <w:rsid w:val="00030F79"/>
    <w:rsid w:val="00032CD2"/>
    <w:rsid w:val="000407EE"/>
    <w:rsid w:val="0005133A"/>
    <w:rsid w:val="000571D9"/>
    <w:rsid w:val="00057FD4"/>
    <w:rsid w:val="00064DA5"/>
    <w:rsid w:val="00065B84"/>
    <w:rsid w:val="0007341C"/>
    <w:rsid w:val="0008444C"/>
    <w:rsid w:val="00085D05"/>
    <w:rsid w:val="00086FEF"/>
    <w:rsid w:val="000874E9"/>
    <w:rsid w:val="000918D5"/>
    <w:rsid w:val="00092377"/>
    <w:rsid w:val="000923A0"/>
    <w:rsid w:val="000A3D24"/>
    <w:rsid w:val="000A4F9C"/>
    <w:rsid w:val="000B2000"/>
    <w:rsid w:val="000B22D9"/>
    <w:rsid w:val="000B6331"/>
    <w:rsid w:val="000B6397"/>
    <w:rsid w:val="000B6988"/>
    <w:rsid w:val="000C4A64"/>
    <w:rsid w:val="000D154C"/>
    <w:rsid w:val="000D3089"/>
    <w:rsid w:val="000D609B"/>
    <w:rsid w:val="000D7E59"/>
    <w:rsid w:val="000E1E07"/>
    <w:rsid w:val="00100157"/>
    <w:rsid w:val="001008A3"/>
    <w:rsid w:val="00101611"/>
    <w:rsid w:val="001016AA"/>
    <w:rsid w:val="00103818"/>
    <w:rsid w:val="00103C92"/>
    <w:rsid w:val="001053B2"/>
    <w:rsid w:val="0011028C"/>
    <w:rsid w:val="001108AB"/>
    <w:rsid w:val="001279AC"/>
    <w:rsid w:val="00134C3C"/>
    <w:rsid w:val="001353BD"/>
    <w:rsid w:val="0014221E"/>
    <w:rsid w:val="00143171"/>
    <w:rsid w:val="0014438B"/>
    <w:rsid w:val="00164E9D"/>
    <w:rsid w:val="00165F3F"/>
    <w:rsid w:val="001667C9"/>
    <w:rsid w:val="00167B20"/>
    <w:rsid w:val="00171D1E"/>
    <w:rsid w:val="0017474E"/>
    <w:rsid w:val="0018397F"/>
    <w:rsid w:val="0018688E"/>
    <w:rsid w:val="00191BCF"/>
    <w:rsid w:val="00194BFC"/>
    <w:rsid w:val="001950D8"/>
    <w:rsid w:val="00197DD1"/>
    <w:rsid w:val="001A0278"/>
    <w:rsid w:val="001A32E8"/>
    <w:rsid w:val="001A5A08"/>
    <w:rsid w:val="001A71B7"/>
    <w:rsid w:val="001B1960"/>
    <w:rsid w:val="001B56E2"/>
    <w:rsid w:val="001B66D1"/>
    <w:rsid w:val="001C5BD4"/>
    <w:rsid w:val="001C6D04"/>
    <w:rsid w:val="001D0A22"/>
    <w:rsid w:val="001D4752"/>
    <w:rsid w:val="001E1798"/>
    <w:rsid w:val="001E1A68"/>
    <w:rsid w:val="001E2CD0"/>
    <w:rsid w:val="001E40D9"/>
    <w:rsid w:val="001E498C"/>
    <w:rsid w:val="001E5252"/>
    <w:rsid w:val="001E7392"/>
    <w:rsid w:val="001F028B"/>
    <w:rsid w:val="001F1844"/>
    <w:rsid w:val="002005D1"/>
    <w:rsid w:val="00201332"/>
    <w:rsid w:val="00211950"/>
    <w:rsid w:val="00212C07"/>
    <w:rsid w:val="00217AD5"/>
    <w:rsid w:val="00221B05"/>
    <w:rsid w:val="00222B2D"/>
    <w:rsid w:val="00225D04"/>
    <w:rsid w:val="00237062"/>
    <w:rsid w:val="00241EB7"/>
    <w:rsid w:val="00244BBD"/>
    <w:rsid w:val="00247408"/>
    <w:rsid w:val="0025695F"/>
    <w:rsid w:val="00256B06"/>
    <w:rsid w:val="00261813"/>
    <w:rsid w:val="00262442"/>
    <w:rsid w:val="002671B3"/>
    <w:rsid w:val="00272F0B"/>
    <w:rsid w:val="0027536B"/>
    <w:rsid w:val="00280205"/>
    <w:rsid w:val="00282132"/>
    <w:rsid w:val="0028248C"/>
    <w:rsid w:val="0028540A"/>
    <w:rsid w:val="002A0D0F"/>
    <w:rsid w:val="002A653C"/>
    <w:rsid w:val="002B35E9"/>
    <w:rsid w:val="002C3E3C"/>
    <w:rsid w:val="002C59E9"/>
    <w:rsid w:val="002E09C8"/>
    <w:rsid w:val="002E0EB1"/>
    <w:rsid w:val="002E4B7F"/>
    <w:rsid w:val="002E4FEC"/>
    <w:rsid w:val="002E58FB"/>
    <w:rsid w:val="002F079E"/>
    <w:rsid w:val="0030001A"/>
    <w:rsid w:val="00303729"/>
    <w:rsid w:val="003141D6"/>
    <w:rsid w:val="00315783"/>
    <w:rsid w:val="00324DAC"/>
    <w:rsid w:val="00325CDB"/>
    <w:rsid w:val="00334A4F"/>
    <w:rsid w:val="0033599E"/>
    <w:rsid w:val="0033693C"/>
    <w:rsid w:val="00337CF5"/>
    <w:rsid w:val="00343FBF"/>
    <w:rsid w:val="00347C8E"/>
    <w:rsid w:val="0035597D"/>
    <w:rsid w:val="003567AF"/>
    <w:rsid w:val="00362B4D"/>
    <w:rsid w:val="00364FD0"/>
    <w:rsid w:val="00371375"/>
    <w:rsid w:val="0037409B"/>
    <w:rsid w:val="0038595F"/>
    <w:rsid w:val="0038751B"/>
    <w:rsid w:val="00390D8A"/>
    <w:rsid w:val="00390EC0"/>
    <w:rsid w:val="003B53BC"/>
    <w:rsid w:val="003B5B7C"/>
    <w:rsid w:val="003C2CAE"/>
    <w:rsid w:val="003C4FC5"/>
    <w:rsid w:val="003C5787"/>
    <w:rsid w:val="003C5C44"/>
    <w:rsid w:val="003F1E8E"/>
    <w:rsid w:val="003F2D4F"/>
    <w:rsid w:val="003F5CEE"/>
    <w:rsid w:val="003F62AE"/>
    <w:rsid w:val="003F636D"/>
    <w:rsid w:val="00401826"/>
    <w:rsid w:val="00401C95"/>
    <w:rsid w:val="004142C7"/>
    <w:rsid w:val="004201CB"/>
    <w:rsid w:val="00420658"/>
    <w:rsid w:val="0042078D"/>
    <w:rsid w:val="00431B27"/>
    <w:rsid w:val="00437039"/>
    <w:rsid w:val="00443852"/>
    <w:rsid w:val="0044414B"/>
    <w:rsid w:val="0044446D"/>
    <w:rsid w:val="004446A4"/>
    <w:rsid w:val="00452793"/>
    <w:rsid w:val="00453BEF"/>
    <w:rsid w:val="0045473B"/>
    <w:rsid w:val="004567DE"/>
    <w:rsid w:val="0045680F"/>
    <w:rsid w:val="00460B90"/>
    <w:rsid w:val="004649B8"/>
    <w:rsid w:val="004672AC"/>
    <w:rsid w:val="00474E9C"/>
    <w:rsid w:val="0048118C"/>
    <w:rsid w:val="00484CDE"/>
    <w:rsid w:val="00487595"/>
    <w:rsid w:val="00490175"/>
    <w:rsid w:val="004912A4"/>
    <w:rsid w:val="0049495B"/>
    <w:rsid w:val="004A3D2F"/>
    <w:rsid w:val="004A4F0B"/>
    <w:rsid w:val="004A59DD"/>
    <w:rsid w:val="004B64E0"/>
    <w:rsid w:val="004B7414"/>
    <w:rsid w:val="004B7FF2"/>
    <w:rsid w:val="004C4117"/>
    <w:rsid w:val="004D11E7"/>
    <w:rsid w:val="004D130C"/>
    <w:rsid w:val="004E1722"/>
    <w:rsid w:val="004E35B2"/>
    <w:rsid w:val="004E459D"/>
    <w:rsid w:val="004F6E1E"/>
    <w:rsid w:val="005037C6"/>
    <w:rsid w:val="005065A9"/>
    <w:rsid w:val="0051217D"/>
    <w:rsid w:val="00513887"/>
    <w:rsid w:val="005155D6"/>
    <w:rsid w:val="005168AA"/>
    <w:rsid w:val="00533BC6"/>
    <w:rsid w:val="00535EEA"/>
    <w:rsid w:val="005501E1"/>
    <w:rsid w:val="00552D2F"/>
    <w:rsid w:val="00552E09"/>
    <w:rsid w:val="00554774"/>
    <w:rsid w:val="0055478D"/>
    <w:rsid w:val="00554FA8"/>
    <w:rsid w:val="00555990"/>
    <w:rsid w:val="00556CD7"/>
    <w:rsid w:val="005711B8"/>
    <w:rsid w:val="005837F5"/>
    <w:rsid w:val="00593397"/>
    <w:rsid w:val="005937E6"/>
    <w:rsid w:val="005A56FF"/>
    <w:rsid w:val="005B419D"/>
    <w:rsid w:val="005C2B91"/>
    <w:rsid w:val="005D27C3"/>
    <w:rsid w:val="005D2E1B"/>
    <w:rsid w:val="005D5066"/>
    <w:rsid w:val="005D51AE"/>
    <w:rsid w:val="005D7351"/>
    <w:rsid w:val="005D7C15"/>
    <w:rsid w:val="005E03A9"/>
    <w:rsid w:val="005E3E14"/>
    <w:rsid w:val="005F112C"/>
    <w:rsid w:val="005F66B1"/>
    <w:rsid w:val="005F7439"/>
    <w:rsid w:val="006016C3"/>
    <w:rsid w:val="00601CA2"/>
    <w:rsid w:val="00606D7F"/>
    <w:rsid w:val="0061459E"/>
    <w:rsid w:val="00615C63"/>
    <w:rsid w:val="006178DB"/>
    <w:rsid w:val="006236D9"/>
    <w:rsid w:val="00630C2E"/>
    <w:rsid w:val="00632149"/>
    <w:rsid w:val="00634609"/>
    <w:rsid w:val="006372F2"/>
    <w:rsid w:val="006418EE"/>
    <w:rsid w:val="00641E56"/>
    <w:rsid w:val="00652554"/>
    <w:rsid w:val="006546E4"/>
    <w:rsid w:val="00660F55"/>
    <w:rsid w:val="006620C9"/>
    <w:rsid w:val="006624A3"/>
    <w:rsid w:val="006635B4"/>
    <w:rsid w:val="00667659"/>
    <w:rsid w:val="00671AE0"/>
    <w:rsid w:val="00672536"/>
    <w:rsid w:val="00675218"/>
    <w:rsid w:val="00677EF0"/>
    <w:rsid w:val="006805D9"/>
    <w:rsid w:val="0068698F"/>
    <w:rsid w:val="00692DB2"/>
    <w:rsid w:val="0069437D"/>
    <w:rsid w:val="00695D49"/>
    <w:rsid w:val="006A6BEC"/>
    <w:rsid w:val="006A7A0E"/>
    <w:rsid w:val="006B0D80"/>
    <w:rsid w:val="006B27C8"/>
    <w:rsid w:val="006B5C6D"/>
    <w:rsid w:val="006C415C"/>
    <w:rsid w:val="006D3532"/>
    <w:rsid w:val="006D5B42"/>
    <w:rsid w:val="006E2451"/>
    <w:rsid w:val="006E4B6D"/>
    <w:rsid w:val="006E5E2C"/>
    <w:rsid w:val="006E639F"/>
    <w:rsid w:val="006F0D34"/>
    <w:rsid w:val="006F7672"/>
    <w:rsid w:val="00701174"/>
    <w:rsid w:val="00706224"/>
    <w:rsid w:val="00712BFE"/>
    <w:rsid w:val="00713D12"/>
    <w:rsid w:val="00722F6E"/>
    <w:rsid w:val="007339E5"/>
    <w:rsid w:val="0073712D"/>
    <w:rsid w:val="007541CC"/>
    <w:rsid w:val="00772DEF"/>
    <w:rsid w:val="00774760"/>
    <w:rsid w:val="007811B5"/>
    <w:rsid w:val="00781D7C"/>
    <w:rsid w:val="0078642D"/>
    <w:rsid w:val="007869F4"/>
    <w:rsid w:val="00787358"/>
    <w:rsid w:val="007900EC"/>
    <w:rsid w:val="00793154"/>
    <w:rsid w:val="0079431D"/>
    <w:rsid w:val="007A041C"/>
    <w:rsid w:val="007A639F"/>
    <w:rsid w:val="007B0050"/>
    <w:rsid w:val="007B3FBB"/>
    <w:rsid w:val="007B4106"/>
    <w:rsid w:val="007C2352"/>
    <w:rsid w:val="007C7D21"/>
    <w:rsid w:val="007D4AE1"/>
    <w:rsid w:val="007E3B80"/>
    <w:rsid w:val="007F5150"/>
    <w:rsid w:val="007F5480"/>
    <w:rsid w:val="0080426A"/>
    <w:rsid w:val="00806F49"/>
    <w:rsid w:val="00810C8C"/>
    <w:rsid w:val="008216A4"/>
    <w:rsid w:val="00822EB6"/>
    <w:rsid w:val="00834081"/>
    <w:rsid w:val="00846302"/>
    <w:rsid w:val="00853031"/>
    <w:rsid w:val="008548ED"/>
    <w:rsid w:val="00865227"/>
    <w:rsid w:val="00870787"/>
    <w:rsid w:val="00874665"/>
    <w:rsid w:val="00886691"/>
    <w:rsid w:val="00892C2A"/>
    <w:rsid w:val="008A4D6B"/>
    <w:rsid w:val="008B09D8"/>
    <w:rsid w:val="008B65FF"/>
    <w:rsid w:val="008C125D"/>
    <w:rsid w:val="008D285C"/>
    <w:rsid w:val="008D28E9"/>
    <w:rsid w:val="008D33A4"/>
    <w:rsid w:val="008D4829"/>
    <w:rsid w:val="008D4AFB"/>
    <w:rsid w:val="008D4CBC"/>
    <w:rsid w:val="008D625C"/>
    <w:rsid w:val="008D692A"/>
    <w:rsid w:val="008E5F99"/>
    <w:rsid w:val="008F2575"/>
    <w:rsid w:val="00902CC7"/>
    <w:rsid w:val="009101B3"/>
    <w:rsid w:val="00912D23"/>
    <w:rsid w:val="009148DE"/>
    <w:rsid w:val="00914A93"/>
    <w:rsid w:val="00921269"/>
    <w:rsid w:val="00922698"/>
    <w:rsid w:val="0093181A"/>
    <w:rsid w:val="00937643"/>
    <w:rsid w:val="00941591"/>
    <w:rsid w:val="009430B3"/>
    <w:rsid w:val="00960151"/>
    <w:rsid w:val="00964232"/>
    <w:rsid w:val="009676E7"/>
    <w:rsid w:val="0097041C"/>
    <w:rsid w:val="00972ADA"/>
    <w:rsid w:val="00981BA8"/>
    <w:rsid w:val="00983BDA"/>
    <w:rsid w:val="0099454A"/>
    <w:rsid w:val="0099786F"/>
    <w:rsid w:val="00997C04"/>
    <w:rsid w:val="009A6368"/>
    <w:rsid w:val="009B0F20"/>
    <w:rsid w:val="009B2A81"/>
    <w:rsid w:val="009D02D3"/>
    <w:rsid w:val="009D2409"/>
    <w:rsid w:val="009E1AF9"/>
    <w:rsid w:val="009E2E84"/>
    <w:rsid w:val="009E49C4"/>
    <w:rsid w:val="009E7863"/>
    <w:rsid w:val="009E7F84"/>
    <w:rsid w:val="009F2DF1"/>
    <w:rsid w:val="009F4940"/>
    <w:rsid w:val="00A00E6C"/>
    <w:rsid w:val="00A01CB3"/>
    <w:rsid w:val="00A05F55"/>
    <w:rsid w:val="00A157D7"/>
    <w:rsid w:val="00A25E9F"/>
    <w:rsid w:val="00A335DA"/>
    <w:rsid w:val="00A36FE5"/>
    <w:rsid w:val="00A44558"/>
    <w:rsid w:val="00A63AE0"/>
    <w:rsid w:val="00A66035"/>
    <w:rsid w:val="00A71417"/>
    <w:rsid w:val="00A7318A"/>
    <w:rsid w:val="00A75679"/>
    <w:rsid w:val="00A809FA"/>
    <w:rsid w:val="00A81F5D"/>
    <w:rsid w:val="00A90C21"/>
    <w:rsid w:val="00A937C1"/>
    <w:rsid w:val="00A96277"/>
    <w:rsid w:val="00AA1432"/>
    <w:rsid w:val="00AB2265"/>
    <w:rsid w:val="00AB5CA4"/>
    <w:rsid w:val="00AB6544"/>
    <w:rsid w:val="00AC03FD"/>
    <w:rsid w:val="00AC2D53"/>
    <w:rsid w:val="00AC2F7B"/>
    <w:rsid w:val="00AC47D0"/>
    <w:rsid w:val="00AC7249"/>
    <w:rsid w:val="00AD021B"/>
    <w:rsid w:val="00AD1986"/>
    <w:rsid w:val="00AD4667"/>
    <w:rsid w:val="00AD5A8F"/>
    <w:rsid w:val="00AE24FE"/>
    <w:rsid w:val="00AF4F76"/>
    <w:rsid w:val="00AF5744"/>
    <w:rsid w:val="00B0529A"/>
    <w:rsid w:val="00B05966"/>
    <w:rsid w:val="00B15E0C"/>
    <w:rsid w:val="00B20E18"/>
    <w:rsid w:val="00B21141"/>
    <w:rsid w:val="00B223E9"/>
    <w:rsid w:val="00B31DCC"/>
    <w:rsid w:val="00B32D23"/>
    <w:rsid w:val="00B40CAB"/>
    <w:rsid w:val="00B41E95"/>
    <w:rsid w:val="00B473FA"/>
    <w:rsid w:val="00B50021"/>
    <w:rsid w:val="00B50A59"/>
    <w:rsid w:val="00B520B4"/>
    <w:rsid w:val="00B530BC"/>
    <w:rsid w:val="00B66F29"/>
    <w:rsid w:val="00B67A59"/>
    <w:rsid w:val="00B72104"/>
    <w:rsid w:val="00B72954"/>
    <w:rsid w:val="00B74844"/>
    <w:rsid w:val="00B7582D"/>
    <w:rsid w:val="00B75C21"/>
    <w:rsid w:val="00B81DEB"/>
    <w:rsid w:val="00B9028B"/>
    <w:rsid w:val="00B922CC"/>
    <w:rsid w:val="00BA6C74"/>
    <w:rsid w:val="00BD422C"/>
    <w:rsid w:val="00BE7908"/>
    <w:rsid w:val="00BF1A64"/>
    <w:rsid w:val="00BF1F51"/>
    <w:rsid w:val="00BF4CCF"/>
    <w:rsid w:val="00BF6B8A"/>
    <w:rsid w:val="00C00E4D"/>
    <w:rsid w:val="00C03B15"/>
    <w:rsid w:val="00C1155F"/>
    <w:rsid w:val="00C11CDA"/>
    <w:rsid w:val="00C121BC"/>
    <w:rsid w:val="00C13FD7"/>
    <w:rsid w:val="00C1539E"/>
    <w:rsid w:val="00C20132"/>
    <w:rsid w:val="00C238EF"/>
    <w:rsid w:val="00C2399B"/>
    <w:rsid w:val="00C267DC"/>
    <w:rsid w:val="00C42DA4"/>
    <w:rsid w:val="00C44E98"/>
    <w:rsid w:val="00C4532A"/>
    <w:rsid w:val="00C510D5"/>
    <w:rsid w:val="00C57E2B"/>
    <w:rsid w:val="00C6017C"/>
    <w:rsid w:val="00C62CF4"/>
    <w:rsid w:val="00C73459"/>
    <w:rsid w:val="00C73724"/>
    <w:rsid w:val="00C77826"/>
    <w:rsid w:val="00C83485"/>
    <w:rsid w:val="00C86AC6"/>
    <w:rsid w:val="00C9370D"/>
    <w:rsid w:val="00CA078C"/>
    <w:rsid w:val="00CA6F59"/>
    <w:rsid w:val="00CB2BDF"/>
    <w:rsid w:val="00CB6C46"/>
    <w:rsid w:val="00CF1AEE"/>
    <w:rsid w:val="00CF1FD3"/>
    <w:rsid w:val="00CF40D9"/>
    <w:rsid w:val="00D00DF8"/>
    <w:rsid w:val="00D01B4E"/>
    <w:rsid w:val="00D07E4E"/>
    <w:rsid w:val="00D13BA8"/>
    <w:rsid w:val="00D16482"/>
    <w:rsid w:val="00D23811"/>
    <w:rsid w:val="00D312F0"/>
    <w:rsid w:val="00D3188A"/>
    <w:rsid w:val="00D329C6"/>
    <w:rsid w:val="00D33872"/>
    <w:rsid w:val="00D40963"/>
    <w:rsid w:val="00D60A5B"/>
    <w:rsid w:val="00D72D19"/>
    <w:rsid w:val="00D72EB3"/>
    <w:rsid w:val="00D7449F"/>
    <w:rsid w:val="00D74BE3"/>
    <w:rsid w:val="00D76AD6"/>
    <w:rsid w:val="00D85F2D"/>
    <w:rsid w:val="00D97737"/>
    <w:rsid w:val="00D979DB"/>
    <w:rsid w:val="00DB1F62"/>
    <w:rsid w:val="00DB3D3C"/>
    <w:rsid w:val="00DB5E81"/>
    <w:rsid w:val="00DD5D63"/>
    <w:rsid w:val="00DE343A"/>
    <w:rsid w:val="00DF76A1"/>
    <w:rsid w:val="00E05EAA"/>
    <w:rsid w:val="00E06280"/>
    <w:rsid w:val="00E177A5"/>
    <w:rsid w:val="00E20169"/>
    <w:rsid w:val="00E31C22"/>
    <w:rsid w:val="00E31D25"/>
    <w:rsid w:val="00E336DE"/>
    <w:rsid w:val="00E33CD1"/>
    <w:rsid w:val="00E53E4B"/>
    <w:rsid w:val="00E5718B"/>
    <w:rsid w:val="00E7274D"/>
    <w:rsid w:val="00E73DA1"/>
    <w:rsid w:val="00E7468D"/>
    <w:rsid w:val="00E8012C"/>
    <w:rsid w:val="00E81B36"/>
    <w:rsid w:val="00E918DE"/>
    <w:rsid w:val="00E93114"/>
    <w:rsid w:val="00E97F46"/>
    <w:rsid w:val="00E97F89"/>
    <w:rsid w:val="00EA05E9"/>
    <w:rsid w:val="00EA1500"/>
    <w:rsid w:val="00EA2A7C"/>
    <w:rsid w:val="00EA3668"/>
    <w:rsid w:val="00EA5D45"/>
    <w:rsid w:val="00EA7A3A"/>
    <w:rsid w:val="00EB14B6"/>
    <w:rsid w:val="00EB156C"/>
    <w:rsid w:val="00EB2870"/>
    <w:rsid w:val="00EB6DDA"/>
    <w:rsid w:val="00EB7D64"/>
    <w:rsid w:val="00EC1D51"/>
    <w:rsid w:val="00EC44A1"/>
    <w:rsid w:val="00ED372C"/>
    <w:rsid w:val="00ED78D7"/>
    <w:rsid w:val="00EE1E15"/>
    <w:rsid w:val="00EE36AD"/>
    <w:rsid w:val="00EE677D"/>
    <w:rsid w:val="00EF49C1"/>
    <w:rsid w:val="00F01DD9"/>
    <w:rsid w:val="00F11529"/>
    <w:rsid w:val="00F16C17"/>
    <w:rsid w:val="00F20D27"/>
    <w:rsid w:val="00F36861"/>
    <w:rsid w:val="00F4652E"/>
    <w:rsid w:val="00F61D02"/>
    <w:rsid w:val="00F63766"/>
    <w:rsid w:val="00F7016D"/>
    <w:rsid w:val="00F724C1"/>
    <w:rsid w:val="00F8241D"/>
    <w:rsid w:val="00F86DF5"/>
    <w:rsid w:val="00F87594"/>
    <w:rsid w:val="00F931A4"/>
    <w:rsid w:val="00FA235B"/>
    <w:rsid w:val="00FC0F78"/>
    <w:rsid w:val="00FC140B"/>
    <w:rsid w:val="00FC2ACE"/>
    <w:rsid w:val="00FD1CA7"/>
    <w:rsid w:val="00FE5090"/>
    <w:rsid w:val="00FE6E0A"/>
    <w:rsid w:val="00FF00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27DEEB"/>
  <w15:chartTrackingRefBased/>
  <w15:docId w15:val="{00977DBA-3384-4180-BAE9-CF78A8C069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3811"/>
  </w:style>
  <w:style w:type="paragraph" w:styleId="Heading1">
    <w:name w:val="heading 1"/>
    <w:basedOn w:val="Normal"/>
    <w:next w:val="Normal"/>
    <w:link w:val="Heading1Char"/>
    <w:uiPriority w:val="9"/>
    <w:qFormat/>
    <w:rsid w:val="00D23811"/>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D23811"/>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D23811"/>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D23811"/>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D23811"/>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D23811"/>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D23811"/>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D23811"/>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D23811"/>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23811"/>
    <w:pPr>
      <w:spacing w:after="0" w:line="240" w:lineRule="auto"/>
    </w:pPr>
  </w:style>
  <w:style w:type="character" w:customStyle="1" w:styleId="NoSpacingChar">
    <w:name w:val="No Spacing Char"/>
    <w:basedOn w:val="DefaultParagraphFont"/>
    <w:link w:val="NoSpacing"/>
    <w:uiPriority w:val="1"/>
    <w:rsid w:val="00A809FA"/>
  </w:style>
  <w:style w:type="table" w:styleId="TableGrid">
    <w:name w:val="Table Grid"/>
    <w:basedOn w:val="TableNormal"/>
    <w:uiPriority w:val="39"/>
    <w:rsid w:val="005547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75218"/>
    <w:pPr>
      <w:ind w:left="720"/>
      <w:contextualSpacing/>
    </w:pPr>
  </w:style>
  <w:style w:type="character" w:customStyle="1" w:styleId="Heading1Char">
    <w:name w:val="Heading 1 Char"/>
    <w:basedOn w:val="DefaultParagraphFont"/>
    <w:link w:val="Heading1"/>
    <w:uiPriority w:val="9"/>
    <w:rsid w:val="00D2381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23811"/>
    <w:pPr>
      <w:outlineLvl w:val="9"/>
    </w:pPr>
  </w:style>
  <w:style w:type="paragraph" w:styleId="TOC1">
    <w:name w:val="toc 1"/>
    <w:basedOn w:val="Normal"/>
    <w:next w:val="Normal"/>
    <w:autoRedefine/>
    <w:uiPriority w:val="39"/>
    <w:unhideWhenUsed/>
    <w:rsid w:val="00A937C1"/>
    <w:pPr>
      <w:spacing w:after="100"/>
    </w:pPr>
  </w:style>
  <w:style w:type="character" w:styleId="Hyperlink">
    <w:name w:val="Hyperlink"/>
    <w:basedOn w:val="DefaultParagraphFont"/>
    <w:uiPriority w:val="99"/>
    <w:unhideWhenUsed/>
    <w:rsid w:val="00A937C1"/>
    <w:rPr>
      <w:color w:val="0563C1" w:themeColor="hyperlink"/>
      <w:u w:val="single"/>
    </w:rPr>
  </w:style>
  <w:style w:type="character" w:customStyle="1" w:styleId="Heading2Char">
    <w:name w:val="Heading 2 Char"/>
    <w:basedOn w:val="DefaultParagraphFont"/>
    <w:link w:val="Heading2"/>
    <w:uiPriority w:val="9"/>
    <w:semiHidden/>
    <w:rsid w:val="00D23811"/>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D23811"/>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D23811"/>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D23811"/>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D23811"/>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D23811"/>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D23811"/>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D23811"/>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D23811"/>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D23811"/>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D23811"/>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D23811"/>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D23811"/>
    <w:rPr>
      <w:rFonts w:asciiTheme="majorHAnsi" w:eastAsiaTheme="majorEastAsia" w:hAnsiTheme="majorHAnsi" w:cstheme="majorBidi"/>
      <w:sz w:val="24"/>
      <w:szCs w:val="24"/>
    </w:rPr>
  </w:style>
  <w:style w:type="character" w:styleId="Strong">
    <w:name w:val="Strong"/>
    <w:basedOn w:val="DefaultParagraphFont"/>
    <w:uiPriority w:val="22"/>
    <w:qFormat/>
    <w:rsid w:val="00D23811"/>
    <w:rPr>
      <w:b/>
      <w:bCs/>
    </w:rPr>
  </w:style>
  <w:style w:type="character" w:styleId="Emphasis">
    <w:name w:val="Emphasis"/>
    <w:basedOn w:val="DefaultParagraphFont"/>
    <w:uiPriority w:val="20"/>
    <w:qFormat/>
    <w:rsid w:val="00D23811"/>
    <w:rPr>
      <w:i/>
      <w:iCs/>
    </w:rPr>
  </w:style>
  <w:style w:type="paragraph" w:styleId="Quote">
    <w:name w:val="Quote"/>
    <w:basedOn w:val="Normal"/>
    <w:next w:val="Normal"/>
    <w:link w:val="QuoteChar"/>
    <w:uiPriority w:val="29"/>
    <w:qFormat/>
    <w:rsid w:val="00D23811"/>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D23811"/>
    <w:rPr>
      <w:i/>
      <w:iCs/>
      <w:color w:val="404040" w:themeColor="text1" w:themeTint="BF"/>
    </w:rPr>
  </w:style>
  <w:style w:type="paragraph" w:styleId="IntenseQuote">
    <w:name w:val="Intense Quote"/>
    <w:basedOn w:val="Normal"/>
    <w:next w:val="Normal"/>
    <w:link w:val="IntenseQuoteChar"/>
    <w:uiPriority w:val="30"/>
    <w:qFormat/>
    <w:rsid w:val="00D23811"/>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D23811"/>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D23811"/>
    <w:rPr>
      <w:i/>
      <w:iCs/>
      <w:color w:val="404040" w:themeColor="text1" w:themeTint="BF"/>
    </w:rPr>
  </w:style>
  <w:style w:type="character" w:styleId="IntenseEmphasis">
    <w:name w:val="Intense Emphasis"/>
    <w:basedOn w:val="DefaultParagraphFont"/>
    <w:uiPriority w:val="21"/>
    <w:qFormat/>
    <w:rsid w:val="00D23811"/>
    <w:rPr>
      <w:b/>
      <w:bCs/>
      <w:i/>
      <w:iCs/>
    </w:rPr>
  </w:style>
  <w:style w:type="character" w:styleId="SubtleReference">
    <w:name w:val="Subtle Reference"/>
    <w:basedOn w:val="DefaultParagraphFont"/>
    <w:uiPriority w:val="31"/>
    <w:qFormat/>
    <w:rsid w:val="00D23811"/>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D23811"/>
    <w:rPr>
      <w:b/>
      <w:bCs/>
      <w:smallCaps/>
      <w:spacing w:val="5"/>
      <w:u w:val="single"/>
    </w:rPr>
  </w:style>
  <w:style w:type="character" w:styleId="BookTitle">
    <w:name w:val="Book Title"/>
    <w:basedOn w:val="DefaultParagraphFont"/>
    <w:uiPriority w:val="33"/>
    <w:qFormat/>
    <w:rsid w:val="00D23811"/>
    <w:rPr>
      <w:b/>
      <w:bCs/>
      <w:smallCaps/>
    </w:rPr>
  </w:style>
  <w:style w:type="paragraph" w:styleId="Bibliography">
    <w:name w:val="Bibliography"/>
    <w:basedOn w:val="Normal"/>
    <w:next w:val="Normal"/>
    <w:uiPriority w:val="37"/>
    <w:unhideWhenUsed/>
    <w:rsid w:val="00641E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3754077">
      <w:bodyDiv w:val="1"/>
      <w:marLeft w:val="0"/>
      <w:marRight w:val="0"/>
      <w:marTop w:val="0"/>
      <w:marBottom w:val="0"/>
      <w:divBdr>
        <w:top w:val="none" w:sz="0" w:space="0" w:color="auto"/>
        <w:left w:val="none" w:sz="0" w:space="0" w:color="auto"/>
        <w:bottom w:val="none" w:sz="0" w:space="0" w:color="auto"/>
        <w:right w:val="none" w:sz="0" w:space="0" w:color="auto"/>
      </w:divBdr>
    </w:div>
    <w:div w:id="416831468">
      <w:bodyDiv w:val="1"/>
      <w:marLeft w:val="0"/>
      <w:marRight w:val="0"/>
      <w:marTop w:val="0"/>
      <w:marBottom w:val="0"/>
      <w:divBdr>
        <w:top w:val="none" w:sz="0" w:space="0" w:color="auto"/>
        <w:left w:val="none" w:sz="0" w:space="0" w:color="auto"/>
        <w:bottom w:val="none" w:sz="0" w:space="0" w:color="auto"/>
        <w:right w:val="none" w:sz="0" w:space="0" w:color="auto"/>
      </w:divBdr>
    </w:div>
    <w:div w:id="685402805">
      <w:bodyDiv w:val="1"/>
      <w:marLeft w:val="0"/>
      <w:marRight w:val="0"/>
      <w:marTop w:val="0"/>
      <w:marBottom w:val="0"/>
      <w:divBdr>
        <w:top w:val="none" w:sz="0" w:space="0" w:color="auto"/>
        <w:left w:val="none" w:sz="0" w:space="0" w:color="auto"/>
        <w:bottom w:val="none" w:sz="0" w:space="0" w:color="auto"/>
        <w:right w:val="none" w:sz="0" w:space="0" w:color="auto"/>
      </w:divBdr>
    </w:div>
    <w:div w:id="769544866">
      <w:bodyDiv w:val="1"/>
      <w:marLeft w:val="0"/>
      <w:marRight w:val="0"/>
      <w:marTop w:val="0"/>
      <w:marBottom w:val="0"/>
      <w:divBdr>
        <w:top w:val="none" w:sz="0" w:space="0" w:color="auto"/>
        <w:left w:val="none" w:sz="0" w:space="0" w:color="auto"/>
        <w:bottom w:val="none" w:sz="0" w:space="0" w:color="auto"/>
        <w:right w:val="none" w:sz="0" w:space="0" w:color="auto"/>
      </w:divBdr>
    </w:div>
    <w:div w:id="1142692243">
      <w:bodyDiv w:val="1"/>
      <w:marLeft w:val="0"/>
      <w:marRight w:val="0"/>
      <w:marTop w:val="0"/>
      <w:marBottom w:val="0"/>
      <w:divBdr>
        <w:top w:val="none" w:sz="0" w:space="0" w:color="auto"/>
        <w:left w:val="none" w:sz="0" w:space="0" w:color="auto"/>
        <w:bottom w:val="none" w:sz="0" w:space="0" w:color="auto"/>
        <w:right w:val="none" w:sz="0" w:space="0" w:color="auto"/>
      </w:divBdr>
    </w:div>
    <w:div w:id="1621647540">
      <w:bodyDiv w:val="1"/>
      <w:marLeft w:val="0"/>
      <w:marRight w:val="0"/>
      <w:marTop w:val="0"/>
      <w:marBottom w:val="0"/>
      <w:divBdr>
        <w:top w:val="none" w:sz="0" w:space="0" w:color="auto"/>
        <w:left w:val="none" w:sz="0" w:space="0" w:color="auto"/>
        <w:bottom w:val="none" w:sz="0" w:space="0" w:color="auto"/>
        <w:right w:val="none" w:sz="0" w:space="0" w:color="auto"/>
      </w:divBdr>
    </w:div>
    <w:div w:id="1639413132">
      <w:bodyDiv w:val="1"/>
      <w:marLeft w:val="0"/>
      <w:marRight w:val="0"/>
      <w:marTop w:val="0"/>
      <w:marBottom w:val="0"/>
      <w:divBdr>
        <w:top w:val="none" w:sz="0" w:space="0" w:color="auto"/>
        <w:left w:val="none" w:sz="0" w:space="0" w:color="auto"/>
        <w:bottom w:val="none" w:sz="0" w:space="0" w:color="auto"/>
        <w:right w:val="none" w:sz="0" w:space="0" w:color="auto"/>
      </w:divBdr>
    </w:div>
    <w:div w:id="1892686890">
      <w:bodyDiv w:val="1"/>
      <w:marLeft w:val="0"/>
      <w:marRight w:val="0"/>
      <w:marTop w:val="0"/>
      <w:marBottom w:val="0"/>
      <w:divBdr>
        <w:top w:val="none" w:sz="0" w:space="0" w:color="auto"/>
        <w:left w:val="none" w:sz="0" w:space="0" w:color="auto"/>
        <w:bottom w:val="none" w:sz="0" w:space="0" w:color="auto"/>
        <w:right w:val="none" w:sz="0" w:space="0" w:color="auto"/>
      </w:divBdr>
    </w:div>
    <w:div w:id="1903297638">
      <w:bodyDiv w:val="1"/>
      <w:marLeft w:val="0"/>
      <w:marRight w:val="0"/>
      <w:marTop w:val="0"/>
      <w:marBottom w:val="0"/>
      <w:divBdr>
        <w:top w:val="none" w:sz="0" w:space="0" w:color="auto"/>
        <w:left w:val="none" w:sz="0" w:space="0" w:color="auto"/>
        <w:bottom w:val="none" w:sz="0" w:space="0" w:color="auto"/>
        <w:right w:val="none" w:sz="0" w:space="0" w:color="auto"/>
      </w:divBdr>
    </w:div>
    <w:div w:id="1922371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CE47FC7E8D84DC5B8D50E9154372F0B"/>
        <w:category>
          <w:name w:val="General"/>
          <w:gallery w:val="placeholder"/>
        </w:category>
        <w:types>
          <w:type w:val="bbPlcHdr"/>
        </w:types>
        <w:behaviors>
          <w:behavior w:val="content"/>
        </w:behaviors>
        <w:guid w:val="{B9945A11-0CAE-4BD8-BA90-3F3E77149D94}"/>
      </w:docPartPr>
      <w:docPartBody>
        <w:p w:rsidR="00015B78" w:rsidRDefault="000B5EFD" w:rsidP="000B5EFD">
          <w:pPr>
            <w:pStyle w:val="1CE47FC7E8D84DC5B8D50E9154372F0B"/>
          </w:pPr>
          <w:r>
            <w:rPr>
              <w:rFonts w:asciiTheme="majorHAnsi" w:eastAsiaTheme="majorEastAsia" w:hAnsiTheme="majorHAnsi" w:cstheme="majorBidi"/>
              <w:caps/>
              <w:color w:val="4472C4" w:themeColor="accent1"/>
              <w:sz w:val="80"/>
              <w:szCs w:val="80"/>
            </w:rPr>
            <w:t>[Document title]</w:t>
          </w:r>
        </w:p>
      </w:docPartBody>
    </w:docPart>
    <w:docPart>
      <w:docPartPr>
        <w:name w:val="7245ACBEA1EF4EE0929BFA3032363B4C"/>
        <w:category>
          <w:name w:val="General"/>
          <w:gallery w:val="placeholder"/>
        </w:category>
        <w:types>
          <w:type w:val="bbPlcHdr"/>
        </w:types>
        <w:behaviors>
          <w:behavior w:val="content"/>
        </w:behaviors>
        <w:guid w:val="{A5F99667-26B5-4EB6-AB4E-2120A29F5747}"/>
      </w:docPartPr>
      <w:docPartBody>
        <w:p w:rsidR="00015B78" w:rsidRDefault="000B5EFD" w:rsidP="000B5EFD">
          <w:pPr>
            <w:pStyle w:val="7245ACBEA1EF4EE0929BFA3032363B4C"/>
          </w:pPr>
          <w:r>
            <w:rPr>
              <w:color w:val="4472C4" w:themeColor="accent1"/>
              <w:sz w:val="28"/>
              <w:szCs w:val="28"/>
            </w:rPr>
            <w:t>[Document subtitle]</w:t>
          </w:r>
        </w:p>
      </w:docPartBody>
    </w:docPart>
    <w:docPart>
      <w:docPartPr>
        <w:name w:val="CDA18595EA3141729F7950D89F150708"/>
        <w:category>
          <w:name w:val="General"/>
          <w:gallery w:val="placeholder"/>
        </w:category>
        <w:types>
          <w:type w:val="bbPlcHdr"/>
        </w:types>
        <w:behaviors>
          <w:behavior w:val="content"/>
        </w:behaviors>
        <w:guid w:val="{56B3B3FA-26FB-4222-B30A-80A99DDDAA72}"/>
      </w:docPartPr>
      <w:docPartBody>
        <w:p w:rsidR="00085214" w:rsidRDefault="004F231B" w:rsidP="004F231B">
          <w:pPr>
            <w:pStyle w:val="CDA18595EA3141729F7950D89F150708"/>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5EFD"/>
    <w:rsid w:val="00015B78"/>
    <w:rsid w:val="00085214"/>
    <w:rsid w:val="000B5EFD"/>
    <w:rsid w:val="00316B3B"/>
    <w:rsid w:val="0044663B"/>
    <w:rsid w:val="004F231B"/>
    <w:rsid w:val="006E3FE0"/>
    <w:rsid w:val="009560A9"/>
    <w:rsid w:val="00A17557"/>
    <w:rsid w:val="00DD78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CE47FC7E8D84DC5B8D50E9154372F0B">
    <w:name w:val="1CE47FC7E8D84DC5B8D50E9154372F0B"/>
    <w:rsid w:val="000B5EFD"/>
  </w:style>
  <w:style w:type="paragraph" w:customStyle="1" w:styleId="7245ACBEA1EF4EE0929BFA3032363B4C">
    <w:name w:val="7245ACBEA1EF4EE0929BFA3032363B4C"/>
    <w:rsid w:val="000B5EFD"/>
  </w:style>
  <w:style w:type="paragraph" w:customStyle="1" w:styleId="CDA18595EA3141729F7950D89F150708">
    <w:name w:val="CDA18595EA3141729F7950D89F150708"/>
    <w:rsid w:val="004F231B"/>
    <w:rPr>
      <w:kern w:val="2"/>
      <w14:ligatures w14:val="standardContextual"/>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2023-07-21T00:00:00</PublishDate>
  <Abstract/>
  <CompanyAddress>Lecturer: Dr Roisin Mullins</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3" ma:contentTypeDescription="Create a new document." ma:contentTypeScope="" ma:versionID="85f0ae384d6f5c55507cfe1317c9c8d4">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50d14194ae00ae376a71be1c149ffe46"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b:Source>
    <b:Tag>AnA23</b:Tag>
    <b:SourceType>DocumentFromInternetSite</b:SourceType>
    <b:Guid>{DDD5EF1D-CC0F-4BCC-AC95-F56FFB2C1800}</b:Guid>
    <b:Title>Understanding Emissions</b:Title>
    <b:Year>2023</b:Year>
    <b:Author>
      <b:Author>
        <b:Corporate>An Australian Government Initiative</b:Corporate>
      </b:Author>
    </b:Author>
    <b:InternetSiteTitle>An Australian Government Initiative</b:InternetSiteTitle>
    <b:URL>https://www.greenvehicleguide.gov.au/pages/UnderstandingEmissions/VehicleEmissions#:~:text=Greenhouse%20gas%20emissions%2C%20such%20as,gas%20produced%20by%20motor%20vehicles.</b:URL>
    <b:RefOrder>2</b:RefOrder>
  </b:Source>
  <b:Source>
    <b:Tag>Pri23</b:Tag>
    <b:SourceType>DocumentFromInternetSite</b:SourceType>
    <b:Guid>{36B90D7D-F3F8-4514-A105-5CB3AD15EC77}</b:Guid>
    <b:Author>
      <b:Author>
        <b:NameList>
          <b:Person>
            <b:Last>Bhandari</b:Last>
            <b:First>Pritha</b:First>
          </b:Person>
        </b:NameList>
      </b:Author>
    </b:Author>
    <b:Title>What is qualitative Research?</b:Title>
    <b:InternetSiteTitle>Scribbr</b:InternetSiteTitle>
    <b:Year>2023</b:Year>
    <b:Month>January</b:Month>
    <b:Day>30</b:Day>
    <b:URL>https://www.scribbr.co.uk/research-methods/introduction-to-qualitative-research/</b:URL>
    <b:RefOrder>1</b:RefOrder>
  </b:Source>
  <b:Source>
    <b:Tag>Del</b:Tag>
    <b:SourceType>DocumentFromInternetSite</b:SourceType>
    <b:Guid>{31600245-1B28-4D27-99A3-0EF6DA3A3408}</b:Guid>
    <b:Title>Delve</b:Title>
    <b:InternetSiteTitle>Phenomenological Research Design </b:InternetSiteTitle>
    <b:URL>https://delvetool.com/blog/phenomenology</b:URL>
    <b:RefOrder>3</b:RefOrder>
  </b:Source>
  <b:Source>
    <b:Tag>Wor</b:Tag>
    <b:SourceType>DocumentFromInternetSite</b:SourceType>
    <b:Guid>{9B3F6CF3-88EF-40B2-9FD9-CAA70F0462C2}</b:Guid>
    <b:Author>
      <b:Author>
        <b:Corporate>World Health Organization</b:Corporate>
      </b:Author>
    </b:Author>
    <b:InternetSiteTitle>World Health Organization</b:InternetSiteTitle>
    <b:URL>https://www.who.int/activities/ensuring-ethical-standards-and-procedures-for-research-with-human-beings#:~:text=It%20is%20important%20to%20adhere,ethical%20standards%20are%20being%20upheld.</b:URL>
    <b:RefOrder>4</b:RefOrder>
  </b:Source>
  <b:Source>
    <b:Tag>Rev19</b:Tag>
    <b:SourceType>DocumentFromInternetSite</b:SourceType>
    <b:Guid>{8DB349AB-436C-4D5E-84C2-771A0873D784}</b:Guid>
    <b:Author>
      <b:Author>
        <b:NameList>
          <b:Person>
            <b:Last>Rev</b:Last>
          </b:Person>
        </b:NameList>
      </b:Author>
    </b:Author>
    <b:Title>How to Conduct Interviews in Qualitative Research: Interview Guidelines for Qualitative Research</b:Title>
    <b:InternetSiteTitle>Rev</b:InternetSiteTitle>
    <b:Year>2019</b:Year>
    <b:Month>Dec</b:Month>
    <b:Day>31</b:Day>
    <b:URL>https://www.rev.com/blog/education/how-to-conduct-interviews-in-qualitative-research</b:URL>
    <b:RefOrder>5</b:RefOrder>
  </b:Source>
  <b:Source>
    <b:Tag>Pau23</b:Tag>
    <b:SourceType>DocumentFromInternetSite</b:SourceType>
    <b:Guid>{2120837E-625D-4733-BA8B-F5FE4C2A4E83}</b:Guid>
    <b:Author>
      <b:Author>
        <b:NameList>
          <b:Person>
            <b:Last>Mihas</b:Last>
            <b:First>Paul</b:First>
          </b:Person>
        </b:NameList>
      </b:Author>
    </b:Author>
    <b:Title>Thematic Analysis</b:Title>
    <b:InternetSiteTitle>Science Direct</b:InternetSiteTitle>
    <b:Year>2023</b:Year>
    <b:URL>https://www.sciencedirect.com/topics/social-sciences/thematic-analysis#:~:text=Braun%20and%20Clarke%27s%20thematic%20analysis,and%20(6)%20locating%20exemplars.</b:URL>
    <b:RefOrder>6</b:RefOrder>
  </b:Source>
  <b:Source>
    <b:Tag>Roi</b:Tag>
    <b:SourceType>DocumentFromInternetSite</b:SourceType>
    <b:Guid>{AD25EA04-A784-4AB2-9781-FDB7B39C651D}</b:Guid>
    <b:Author>
      <b:Author>
        <b:NameList>
          <b:Person>
            <b:Last>Mullins</b:Last>
            <b:First>Roisin</b:First>
          </b:Person>
        </b:NameList>
      </b:Author>
    </b:Author>
    <b:URL>https://moodle.uwtsd.ac.uk/mod/resource/view.php?id=346875&amp;redirect=1</b:URL>
    <b:RefOrder>7</b:RefOrder>
  </b:Source>
  <b:Source>
    <b:Tag>Emi17</b:Tag>
    <b:SourceType>InternetSite</b:SourceType>
    <b:Guid>{EFE52E9E-AF08-4352-B6BC-3C218F7C6BDD}</b:Guid>
    <b:InternetSiteTitle>Natural History Museum</b:InternetSiteTitle>
    <b:Year>2017</b:Year>
    <b:Month>December</b:Month>
    <b:Day>7</b:Day>
    <b:URL>https://www.nhm.ac.uk/discover/the-plastic-problem.html?gclid=CjwKCAjw-7OlBhB8EiwAnoOEk4o45DswfSYO0vawEvNxqXRsBCdoFkcqzonQyLIywlNPkkO7htTZFRoCsJAQAvD_BwE</b:URL>
    <b:Author>
      <b:Author>
        <b:NameList>
          <b:Person>
            <b:Last>Osterloff</b:Last>
            <b:First>Emily</b:First>
          </b:Person>
        </b:NameList>
      </b:Author>
    </b:Author>
    <b:RefOrder>2</b:RefOrder>
  </b:Source>
  <b:Source>
    <b:Tag>Kay21</b:Tag>
    <b:SourceType>InternetSite</b:SourceType>
    <b:Guid>{60721D79-44E9-45E4-BC8F-C9E3A40DBE46}</b:Guid>
    <b:Author>
      <b:Author>
        <b:NameList>
          <b:Person>
            <b:Last>Vasarhelyi</b:Last>
            <b:First>Kayla</b:First>
          </b:Person>
        </b:NameList>
      </b:Author>
    </b:Author>
    <b:Title>The climate impart of single use plastic</b:Title>
    <b:InternetSiteTitle>University of Colorado Boulder</b:InternetSiteTitle>
    <b:Year>2021</b:Year>
    <b:Month>Feb</b:Month>
    <b:Day>25</b:Day>
    <b:URL>https://www.colorado.edu/ecenter/2021/02/25/climate-impact-single-use-plastics</b:URL>
    <b:RefOrder>3</b:RefOrder>
  </b:Source>
  <b:Source>
    <b:Tag>Dan231</b:Tag>
    <b:SourceType>InternetSite</b:SourceType>
    <b:Guid>{CC60F973-834A-49E3-8EEB-7C350DB28E09}</b:Guid>
    <b:Author>
      <b:Author>
        <b:NameList>
          <b:Person>
            <b:Last>Fleetwood</b:Last>
            <b:First>Dan</b:First>
          </b:Person>
        </b:NameList>
      </b:Author>
    </b:Author>
    <b:Title>Market Research</b:Title>
    <b:InternetSiteTitle>QuestionPro</b:InternetSiteTitle>
    <b:Year>2023</b:Year>
    <b:URL>https://www.questionpro.com/blog/quantitative-research/#:~:text=Quantitative%20research%20collects%20information%20from,be%20depicted%20in%20numerical%20form.</b:URL>
    <b:RefOrder>4</b:RefOrder>
  </b:Source>
  <b:Source>
    <b:Tag>Mic23</b:Tag>
    <b:SourceType>DocumentFromInternetSite</b:SourceType>
    <b:Guid>{4B867294-F739-4325-BD31-1162ECE7383D}</b:Guid>
    <b:Year>2023</b:Year>
    <b:URL>https://forms.office.com/e/EwN9p2qRPk</b:URL>
    <b:Author>
      <b:Author>
        <b:Corporate>Microsoft forms</b:Corporate>
      </b:Author>
    </b:Author>
    <b:RefOrder>1</b:RefOrder>
  </b:Source>
  <b:Source>
    <b:Tag>Tec18</b:Tag>
    <b:SourceType>DocumentFromInternetSite</b:SourceType>
    <b:Guid>{043256E1-886B-4AB4-A62E-C09A1C36455B}</b:Guid>
    <b:Author>
      <b:Author>
        <b:NameList>
          <b:Person>
            <b:Last>Contributor</b:Last>
            <b:First>TechTarget</b:First>
          </b:Person>
        </b:NameList>
      </b:Author>
    </b:Author>
    <b:Title>SPSS</b:Title>
    <b:InternetSiteTitle>Whatis.com</b:InternetSiteTitle>
    <b:Year>2018</b:Year>
    <b:Month>October</b:Month>
    <b:URL>https://www.techtarget.com/whatis/definition/SPSS-Statistical-Package-for-the-Social-Sciences#:~:text=SPSS%20(Statistical%20Package%20for%20the%20Social%20Sciences)%2C%20also%20known,the%20analysis%20of%20statistical%20data.</b:URL>
    <b:RefOrder>5</b:RefOrder>
  </b:Source>
  <b:Source>
    <b:Tag>Sur</b:Tag>
    <b:SourceType>DocumentFromInternetSite</b:SourceType>
    <b:Guid>{8CE13B98-FBA3-40DD-A8DA-15155701E0A7}</b:Guid>
    <b:Author>
      <b:Author>
        <b:Corporate>SurveyMonkey</b:Corporate>
      </b:Author>
    </b:Author>
    <b:URL>https://www.surveymonkey.com/mp/what-is-a-crosstab-and-when-to-use/#:~:text=What%20is%20cross%20tabulation%3F,labeled%20with%20no%20specific%20order.</b:URL>
    <b:RefOrder>6</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C728C4-A221-4E88-BA57-60AB121EF1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0BC2053-1E62-4366-A490-815263595A35}">
  <ds:schemaRefs>
    <ds:schemaRef ds:uri="http://schemas.openxmlformats.org/officeDocument/2006/bibliography"/>
  </ds:schemaRefs>
</ds:datastoreItem>
</file>

<file path=customXml/itemProps4.xml><?xml version="1.0" encoding="utf-8"?>
<ds:datastoreItem xmlns:ds="http://schemas.openxmlformats.org/officeDocument/2006/customXml" ds:itemID="{6496C5D2-790F-4F65-8B32-EFAF3F1A9A58}">
  <ds:schemaRefs>
    <ds:schemaRef ds:uri="http://schemas.microsoft.com/office/2006/metadata/properties"/>
    <ds:schemaRef ds:uri="http://schemas.microsoft.com/office/infopath/2007/PartnerControls"/>
    <ds:schemaRef ds:uri="95817cb9-f0eb-4f4d-892c-47ab9f8957c0"/>
  </ds:schemaRefs>
</ds:datastoreItem>
</file>

<file path=customXml/itemProps5.xml><?xml version="1.0" encoding="utf-8"?>
<ds:datastoreItem xmlns:ds="http://schemas.openxmlformats.org/officeDocument/2006/customXml" ds:itemID="{C3B00358-5E81-4D7B-AE4D-53C68B839F6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22</Pages>
  <Words>3617</Words>
  <Characters>20620</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Victoria BEECHAM STUDENT NUMBER 2108844</Company>
  <LinksUpToDate>false</LinksUpToDate>
  <CharactersWithSpaces>24189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Inquiry &amp; Research BMSP5007</dc:title>
  <dc:subject>Qualitative Study and Report - Part One</dc:subject>
  <dc:creator>Victoria Beecham</dc:creator>
  <cp:keywords/>
  <dc:description/>
  <cp:lastModifiedBy>Victoria Beecham (2108844)</cp:lastModifiedBy>
  <cp:revision>10</cp:revision>
  <dcterms:created xsi:type="dcterms:W3CDTF">2023-07-14T12:56:00Z</dcterms:created>
  <dcterms:modified xsi:type="dcterms:W3CDTF">2023-07-14T14:17:00Z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