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F3683" w:rsidRDefault="00CF3683" w:rsidP="00CF3683">
      <w:pPr>
        <w:pStyle w:val="Title"/>
      </w:pPr>
      <w:r>
        <w:t>Concrete Framed Buildings</w:t>
      </w:r>
      <w:bookmarkStart w:id="0" w:name="_GoBack"/>
      <w:bookmarkEnd w:id="0"/>
    </w:p>
    <w:p w:rsidR="004955A1" w:rsidRDefault="00CF3683" w:rsidP="00CF3683">
      <w:pPr>
        <w:pStyle w:val="Heading2"/>
      </w:pPr>
      <w:bookmarkStart w:id="1" w:name="_Toc226034149"/>
      <w:bookmarkStart w:id="2" w:name="_Toc226054105"/>
      <w:r>
        <w:t xml:space="preserve">Case </w:t>
      </w:r>
      <w:proofErr w:type="gramStart"/>
      <w:r>
        <w:t>Study :</w:t>
      </w:r>
      <w:proofErr w:type="gramEnd"/>
      <w:r>
        <w:t xml:space="preserve"> Petronas Towers Kuala Lumpur</w:t>
      </w:r>
      <w:bookmarkEnd w:id="1"/>
      <w:bookmarkEnd w:id="2"/>
    </w:p>
    <w:p w:rsidR="00FD0B1D" w:rsidRDefault="00FD0B1D" w:rsidP="00FD0B1D"/>
    <w:sdt>
      <w:sdtPr>
        <w:id w:val="-1444141102"/>
        <w:docPartObj>
          <w:docPartGallery w:val="Table of Contents"/>
          <w:docPartUnique/>
        </w:docPartObj>
      </w:sdtPr>
      <w:sdtEndPr>
        <w:rPr>
          <w:rFonts w:asciiTheme="minorHAnsi" w:eastAsiaTheme="minorHAnsi" w:hAnsiTheme="minorHAnsi" w:cstheme="minorBidi"/>
          <w:noProof/>
          <w:color w:val="auto"/>
          <w:sz w:val="22"/>
          <w:szCs w:val="22"/>
          <w:lang w:val="en-GB" w:eastAsia="en-US"/>
        </w:rPr>
      </w:sdtEndPr>
      <w:sdtContent>
        <w:p w:rsidR="00FD0B1D" w:rsidRDefault="00FD0B1D">
          <w:pPr>
            <w:pStyle w:val="TOCHeading"/>
          </w:pPr>
          <w:r>
            <w:t>Contents</w:t>
          </w:r>
        </w:p>
        <w:p w:rsidR="001F6B27" w:rsidRDefault="00FD0B1D">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6054105" w:history="1">
            <w:r w:rsidR="001F6B27" w:rsidRPr="000A592C">
              <w:rPr>
                <w:rStyle w:val="Hyperlink"/>
                <w:noProof/>
              </w:rPr>
              <w:t>Case Study : Petronas Towers Kuala Lumpur</w:t>
            </w:r>
            <w:r w:rsidR="001F6B27">
              <w:rPr>
                <w:noProof/>
                <w:webHidden/>
              </w:rPr>
              <w:tab/>
            </w:r>
            <w:r w:rsidR="001F6B27">
              <w:rPr>
                <w:noProof/>
                <w:webHidden/>
              </w:rPr>
              <w:fldChar w:fldCharType="begin"/>
            </w:r>
            <w:r w:rsidR="001F6B27">
              <w:rPr>
                <w:noProof/>
                <w:webHidden/>
              </w:rPr>
              <w:instrText xml:space="preserve"> PAGEREF _Toc226054105 \h </w:instrText>
            </w:r>
            <w:r w:rsidR="001F6B27">
              <w:rPr>
                <w:noProof/>
                <w:webHidden/>
              </w:rPr>
            </w:r>
            <w:r w:rsidR="001F6B27">
              <w:rPr>
                <w:noProof/>
                <w:webHidden/>
              </w:rPr>
              <w:fldChar w:fldCharType="separate"/>
            </w:r>
            <w:r w:rsidR="001F6B27">
              <w:rPr>
                <w:noProof/>
                <w:webHidden/>
              </w:rPr>
              <w:t>1</w:t>
            </w:r>
            <w:r w:rsidR="001F6B27">
              <w:rPr>
                <w:noProof/>
                <w:webHidden/>
              </w:rPr>
              <w:fldChar w:fldCharType="end"/>
            </w:r>
          </w:hyperlink>
        </w:p>
        <w:p w:rsidR="001F6B27" w:rsidRDefault="001F6B27">
          <w:pPr>
            <w:pStyle w:val="TOC1"/>
            <w:tabs>
              <w:tab w:val="right" w:leader="dot" w:pos="9016"/>
            </w:tabs>
            <w:rPr>
              <w:rFonts w:eastAsiaTheme="minorEastAsia"/>
              <w:noProof/>
              <w:lang w:eastAsia="en-GB"/>
            </w:rPr>
          </w:pPr>
          <w:hyperlink w:anchor="_Toc226054106" w:history="1">
            <w:r w:rsidRPr="000A592C">
              <w:rPr>
                <w:rStyle w:val="Hyperlink"/>
                <w:noProof/>
              </w:rPr>
              <w:t>Introduction</w:t>
            </w:r>
            <w:r>
              <w:rPr>
                <w:noProof/>
                <w:webHidden/>
              </w:rPr>
              <w:tab/>
            </w:r>
            <w:r>
              <w:rPr>
                <w:noProof/>
                <w:webHidden/>
              </w:rPr>
              <w:fldChar w:fldCharType="begin"/>
            </w:r>
            <w:r>
              <w:rPr>
                <w:noProof/>
                <w:webHidden/>
              </w:rPr>
              <w:instrText xml:space="preserve"> PAGEREF _Toc226054106 \h </w:instrText>
            </w:r>
            <w:r>
              <w:rPr>
                <w:noProof/>
                <w:webHidden/>
              </w:rPr>
            </w:r>
            <w:r>
              <w:rPr>
                <w:noProof/>
                <w:webHidden/>
              </w:rPr>
              <w:fldChar w:fldCharType="separate"/>
            </w:r>
            <w:r>
              <w:rPr>
                <w:noProof/>
                <w:webHidden/>
              </w:rPr>
              <w:t>1</w:t>
            </w:r>
            <w:r>
              <w:rPr>
                <w:noProof/>
                <w:webHidden/>
              </w:rPr>
              <w:fldChar w:fldCharType="end"/>
            </w:r>
          </w:hyperlink>
        </w:p>
        <w:p w:rsidR="001F6B27" w:rsidRDefault="001F6B27">
          <w:pPr>
            <w:pStyle w:val="TOC1"/>
            <w:tabs>
              <w:tab w:val="right" w:leader="dot" w:pos="9016"/>
            </w:tabs>
            <w:rPr>
              <w:rFonts w:eastAsiaTheme="minorEastAsia"/>
              <w:noProof/>
              <w:lang w:eastAsia="en-GB"/>
            </w:rPr>
          </w:pPr>
          <w:hyperlink w:anchor="_Toc226054107" w:history="1">
            <w:r w:rsidRPr="000A592C">
              <w:rPr>
                <w:rStyle w:val="Hyperlink"/>
                <w:noProof/>
              </w:rPr>
              <w:t>Task 1 : Elements of Original Design &amp; Method of Construction</w:t>
            </w:r>
            <w:r>
              <w:rPr>
                <w:noProof/>
                <w:webHidden/>
              </w:rPr>
              <w:tab/>
            </w:r>
            <w:r>
              <w:rPr>
                <w:noProof/>
                <w:webHidden/>
              </w:rPr>
              <w:fldChar w:fldCharType="begin"/>
            </w:r>
            <w:r>
              <w:rPr>
                <w:noProof/>
                <w:webHidden/>
              </w:rPr>
              <w:instrText xml:space="preserve"> PAGEREF _Toc226054107 \h </w:instrText>
            </w:r>
            <w:r>
              <w:rPr>
                <w:noProof/>
                <w:webHidden/>
              </w:rPr>
            </w:r>
            <w:r>
              <w:rPr>
                <w:noProof/>
                <w:webHidden/>
              </w:rPr>
              <w:fldChar w:fldCharType="separate"/>
            </w:r>
            <w:r>
              <w:rPr>
                <w:noProof/>
                <w:webHidden/>
              </w:rPr>
              <w:t>2</w:t>
            </w:r>
            <w:r>
              <w:rPr>
                <w:noProof/>
                <w:webHidden/>
              </w:rPr>
              <w:fldChar w:fldCharType="end"/>
            </w:r>
          </w:hyperlink>
        </w:p>
        <w:p w:rsidR="001F6B27" w:rsidRDefault="001F6B27">
          <w:pPr>
            <w:pStyle w:val="TOC2"/>
            <w:tabs>
              <w:tab w:val="right" w:leader="dot" w:pos="9016"/>
            </w:tabs>
            <w:rPr>
              <w:rFonts w:eastAsiaTheme="minorEastAsia"/>
              <w:noProof/>
              <w:lang w:eastAsia="en-GB"/>
            </w:rPr>
          </w:pPr>
          <w:hyperlink w:anchor="_Toc226054108" w:history="1">
            <w:r w:rsidRPr="000A592C">
              <w:rPr>
                <w:rStyle w:val="Hyperlink"/>
                <w:noProof/>
              </w:rPr>
              <w:t>Architectural Design</w:t>
            </w:r>
            <w:r>
              <w:rPr>
                <w:noProof/>
                <w:webHidden/>
              </w:rPr>
              <w:tab/>
            </w:r>
            <w:r>
              <w:rPr>
                <w:noProof/>
                <w:webHidden/>
              </w:rPr>
              <w:fldChar w:fldCharType="begin"/>
            </w:r>
            <w:r>
              <w:rPr>
                <w:noProof/>
                <w:webHidden/>
              </w:rPr>
              <w:instrText xml:space="preserve"> PAGEREF _Toc226054108 \h </w:instrText>
            </w:r>
            <w:r>
              <w:rPr>
                <w:noProof/>
                <w:webHidden/>
              </w:rPr>
            </w:r>
            <w:r>
              <w:rPr>
                <w:noProof/>
                <w:webHidden/>
              </w:rPr>
              <w:fldChar w:fldCharType="separate"/>
            </w:r>
            <w:r>
              <w:rPr>
                <w:noProof/>
                <w:webHidden/>
              </w:rPr>
              <w:t>2</w:t>
            </w:r>
            <w:r>
              <w:rPr>
                <w:noProof/>
                <w:webHidden/>
              </w:rPr>
              <w:fldChar w:fldCharType="end"/>
            </w:r>
          </w:hyperlink>
        </w:p>
        <w:p w:rsidR="001F6B27" w:rsidRDefault="001F6B27">
          <w:pPr>
            <w:pStyle w:val="TOC2"/>
            <w:tabs>
              <w:tab w:val="right" w:leader="dot" w:pos="9016"/>
            </w:tabs>
            <w:rPr>
              <w:rFonts w:eastAsiaTheme="minorEastAsia"/>
              <w:noProof/>
              <w:lang w:eastAsia="en-GB"/>
            </w:rPr>
          </w:pPr>
          <w:hyperlink w:anchor="_Toc226054109" w:history="1">
            <w:r w:rsidRPr="000A592C">
              <w:rPr>
                <w:rStyle w:val="Hyperlink"/>
                <w:noProof/>
              </w:rPr>
              <w:t>Structural System</w:t>
            </w:r>
            <w:r>
              <w:rPr>
                <w:noProof/>
                <w:webHidden/>
              </w:rPr>
              <w:tab/>
            </w:r>
            <w:r>
              <w:rPr>
                <w:noProof/>
                <w:webHidden/>
              </w:rPr>
              <w:fldChar w:fldCharType="begin"/>
            </w:r>
            <w:r>
              <w:rPr>
                <w:noProof/>
                <w:webHidden/>
              </w:rPr>
              <w:instrText xml:space="preserve"> PAGEREF _Toc226054109 \h </w:instrText>
            </w:r>
            <w:r>
              <w:rPr>
                <w:noProof/>
                <w:webHidden/>
              </w:rPr>
            </w:r>
            <w:r>
              <w:rPr>
                <w:noProof/>
                <w:webHidden/>
              </w:rPr>
              <w:fldChar w:fldCharType="separate"/>
            </w:r>
            <w:r>
              <w:rPr>
                <w:noProof/>
                <w:webHidden/>
              </w:rPr>
              <w:t>2</w:t>
            </w:r>
            <w:r>
              <w:rPr>
                <w:noProof/>
                <w:webHidden/>
              </w:rPr>
              <w:fldChar w:fldCharType="end"/>
            </w:r>
          </w:hyperlink>
        </w:p>
        <w:p w:rsidR="001F6B27" w:rsidRDefault="001F6B27">
          <w:pPr>
            <w:pStyle w:val="TOC2"/>
            <w:tabs>
              <w:tab w:val="right" w:leader="dot" w:pos="9016"/>
            </w:tabs>
            <w:rPr>
              <w:rFonts w:eastAsiaTheme="minorEastAsia"/>
              <w:noProof/>
              <w:lang w:eastAsia="en-GB"/>
            </w:rPr>
          </w:pPr>
          <w:hyperlink w:anchor="_Toc226054110" w:history="1">
            <w:r w:rsidRPr="000A592C">
              <w:rPr>
                <w:rStyle w:val="Hyperlink"/>
                <w:noProof/>
              </w:rPr>
              <w:t>Foundations</w:t>
            </w:r>
            <w:r>
              <w:rPr>
                <w:noProof/>
                <w:webHidden/>
              </w:rPr>
              <w:tab/>
            </w:r>
            <w:r>
              <w:rPr>
                <w:noProof/>
                <w:webHidden/>
              </w:rPr>
              <w:fldChar w:fldCharType="begin"/>
            </w:r>
            <w:r>
              <w:rPr>
                <w:noProof/>
                <w:webHidden/>
              </w:rPr>
              <w:instrText xml:space="preserve"> PAGEREF _Toc226054110 \h </w:instrText>
            </w:r>
            <w:r>
              <w:rPr>
                <w:noProof/>
                <w:webHidden/>
              </w:rPr>
            </w:r>
            <w:r>
              <w:rPr>
                <w:noProof/>
                <w:webHidden/>
              </w:rPr>
              <w:fldChar w:fldCharType="separate"/>
            </w:r>
            <w:r>
              <w:rPr>
                <w:noProof/>
                <w:webHidden/>
              </w:rPr>
              <w:t>3</w:t>
            </w:r>
            <w:r>
              <w:rPr>
                <w:noProof/>
                <w:webHidden/>
              </w:rPr>
              <w:fldChar w:fldCharType="end"/>
            </w:r>
          </w:hyperlink>
        </w:p>
        <w:p w:rsidR="001F6B27" w:rsidRDefault="001F6B27">
          <w:pPr>
            <w:pStyle w:val="TOC2"/>
            <w:tabs>
              <w:tab w:val="right" w:leader="dot" w:pos="9016"/>
            </w:tabs>
            <w:rPr>
              <w:rFonts w:eastAsiaTheme="minorEastAsia"/>
              <w:noProof/>
              <w:lang w:eastAsia="en-GB"/>
            </w:rPr>
          </w:pPr>
          <w:hyperlink w:anchor="_Toc226054111" w:history="1">
            <w:r w:rsidRPr="000A592C">
              <w:rPr>
                <w:rStyle w:val="Hyperlink"/>
                <w:noProof/>
              </w:rPr>
              <w:t>Method of Construction</w:t>
            </w:r>
            <w:r>
              <w:rPr>
                <w:noProof/>
                <w:webHidden/>
              </w:rPr>
              <w:tab/>
            </w:r>
            <w:r>
              <w:rPr>
                <w:noProof/>
                <w:webHidden/>
              </w:rPr>
              <w:fldChar w:fldCharType="begin"/>
            </w:r>
            <w:r>
              <w:rPr>
                <w:noProof/>
                <w:webHidden/>
              </w:rPr>
              <w:instrText xml:space="preserve"> PAGEREF _Toc226054111 \h </w:instrText>
            </w:r>
            <w:r>
              <w:rPr>
                <w:noProof/>
                <w:webHidden/>
              </w:rPr>
            </w:r>
            <w:r>
              <w:rPr>
                <w:noProof/>
                <w:webHidden/>
              </w:rPr>
              <w:fldChar w:fldCharType="separate"/>
            </w:r>
            <w:r>
              <w:rPr>
                <w:noProof/>
                <w:webHidden/>
              </w:rPr>
              <w:t>3</w:t>
            </w:r>
            <w:r>
              <w:rPr>
                <w:noProof/>
                <w:webHidden/>
              </w:rPr>
              <w:fldChar w:fldCharType="end"/>
            </w:r>
          </w:hyperlink>
        </w:p>
        <w:p w:rsidR="001F6B27" w:rsidRDefault="001F6B27">
          <w:pPr>
            <w:pStyle w:val="TOC1"/>
            <w:tabs>
              <w:tab w:val="right" w:leader="dot" w:pos="9016"/>
            </w:tabs>
            <w:rPr>
              <w:rFonts w:eastAsiaTheme="minorEastAsia"/>
              <w:noProof/>
              <w:lang w:eastAsia="en-GB"/>
            </w:rPr>
          </w:pPr>
          <w:hyperlink w:anchor="_Toc226054112" w:history="1">
            <w:r w:rsidRPr="000A592C">
              <w:rPr>
                <w:rStyle w:val="Hyperlink"/>
                <w:noProof/>
              </w:rPr>
              <w:t>Task 2: Analysis of the Framing Material</w:t>
            </w:r>
            <w:r>
              <w:rPr>
                <w:noProof/>
                <w:webHidden/>
              </w:rPr>
              <w:tab/>
            </w:r>
            <w:r>
              <w:rPr>
                <w:noProof/>
                <w:webHidden/>
              </w:rPr>
              <w:fldChar w:fldCharType="begin"/>
            </w:r>
            <w:r>
              <w:rPr>
                <w:noProof/>
                <w:webHidden/>
              </w:rPr>
              <w:instrText xml:space="preserve"> PAGEREF _Toc226054112 \h </w:instrText>
            </w:r>
            <w:r>
              <w:rPr>
                <w:noProof/>
                <w:webHidden/>
              </w:rPr>
            </w:r>
            <w:r>
              <w:rPr>
                <w:noProof/>
                <w:webHidden/>
              </w:rPr>
              <w:fldChar w:fldCharType="separate"/>
            </w:r>
            <w:r>
              <w:rPr>
                <w:noProof/>
                <w:webHidden/>
              </w:rPr>
              <w:t>3</w:t>
            </w:r>
            <w:r>
              <w:rPr>
                <w:noProof/>
                <w:webHidden/>
              </w:rPr>
              <w:fldChar w:fldCharType="end"/>
            </w:r>
          </w:hyperlink>
        </w:p>
        <w:p w:rsidR="001F6B27" w:rsidRDefault="001F6B27">
          <w:pPr>
            <w:pStyle w:val="TOC2"/>
            <w:tabs>
              <w:tab w:val="left" w:pos="660"/>
              <w:tab w:val="right" w:leader="dot" w:pos="9016"/>
            </w:tabs>
            <w:rPr>
              <w:rFonts w:eastAsiaTheme="minorEastAsia"/>
              <w:noProof/>
              <w:lang w:eastAsia="en-GB"/>
            </w:rPr>
          </w:pPr>
          <w:hyperlink w:anchor="_Toc226054113" w:history="1">
            <w:r w:rsidRPr="000A592C">
              <w:rPr>
                <w:rStyle w:val="Hyperlink"/>
                <w:noProof/>
              </w:rPr>
              <w:t>a)</w:t>
            </w:r>
            <w:r>
              <w:rPr>
                <w:rFonts w:eastAsiaTheme="minorEastAsia"/>
                <w:noProof/>
                <w:lang w:eastAsia="en-GB"/>
              </w:rPr>
              <w:tab/>
            </w:r>
            <w:r w:rsidRPr="000A592C">
              <w:rPr>
                <w:rStyle w:val="Hyperlink"/>
                <w:noProof/>
              </w:rPr>
              <w:t>Strength, Durability and Climatic Resistance</w:t>
            </w:r>
            <w:r>
              <w:rPr>
                <w:noProof/>
                <w:webHidden/>
              </w:rPr>
              <w:tab/>
            </w:r>
            <w:r>
              <w:rPr>
                <w:noProof/>
                <w:webHidden/>
              </w:rPr>
              <w:fldChar w:fldCharType="begin"/>
            </w:r>
            <w:r>
              <w:rPr>
                <w:noProof/>
                <w:webHidden/>
              </w:rPr>
              <w:instrText xml:space="preserve"> PAGEREF _Toc226054113 \h </w:instrText>
            </w:r>
            <w:r>
              <w:rPr>
                <w:noProof/>
                <w:webHidden/>
              </w:rPr>
            </w:r>
            <w:r>
              <w:rPr>
                <w:noProof/>
                <w:webHidden/>
              </w:rPr>
              <w:fldChar w:fldCharType="separate"/>
            </w:r>
            <w:r>
              <w:rPr>
                <w:noProof/>
                <w:webHidden/>
              </w:rPr>
              <w:t>3</w:t>
            </w:r>
            <w:r>
              <w:rPr>
                <w:noProof/>
                <w:webHidden/>
              </w:rPr>
              <w:fldChar w:fldCharType="end"/>
            </w:r>
          </w:hyperlink>
        </w:p>
        <w:p w:rsidR="001F6B27" w:rsidRDefault="001F6B27">
          <w:pPr>
            <w:pStyle w:val="TOC2"/>
            <w:tabs>
              <w:tab w:val="left" w:pos="660"/>
              <w:tab w:val="right" w:leader="dot" w:pos="9016"/>
            </w:tabs>
            <w:rPr>
              <w:rFonts w:eastAsiaTheme="minorEastAsia"/>
              <w:noProof/>
              <w:lang w:eastAsia="en-GB"/>
            </w:rPr>
          </w:pPr>
          <w:hyperlink w:anchor="_Toc226054114" w:history="1">
            <w:r w:rsidRPr="000A592C">
              <w:rPr>
                <w:rStyle w:val="Hyperlink"/>
                <w:noProof/>
              </w:rPr>
              <w:t>b)</w:t>
            </w:r>
            <w:r>
              <w:rPr>
                <w:rFonts w:eastAsiaTheme="minorEastAsia"/>
                <w:noProof/>
                <w:lang w:eastAsia="en-GB"/>
              </w:rPr>
              <w:tab/>
            </w:r>
            <w:r w:rsidRPr="000A592C">
              <w:rPr>
                <w:rStyle w:val="Hyperlink"/>
                <w:noProof/>
              </w:rPr>
              <w:t>Time, Labour, Programme and Cost Compared to Steel Framing</w:t>
            </w:r>
            <w:r>
              <w:rPr>
                <w:noProof/>
                <w:webHidden/>
              </w:rPr>
              <w:tab/>
            </w:r>
            <w:r>
              <w:rPr>
                <w:noProof/>
                <w:webHidden/>
              </w:rPr>
              <w:fldChar w:fldCharType="begin"/>
            </w:r>
            <w:r>
              <w:rPr>
                <w:noProof/>
                <w:webHidden/>
              </w:rPr>
              <w:instrText xml:space="preserve"> PAGEREF _Toc226054114 \h </w:instrText>
            </w:r>
            <w:r>
              <w:rPr>
                <w:noProof/>
                <w:webHidden/>
              </w:rPr>
            </w:r>
            <w:r>
              <w:rPr>
                <w:noProof/>
                <w:webHidden/>
              </w:rPr>
              <w:fldChar w:fldCharType="separate"/>
            </w:r>
            <w:r>
              <w:rPr>
                <w:noProof/>
                <w:webHidden/>
              </w:rPr>
              <w:t>4</w:t>
            </w:r>
            <w:r>
              <w:rPr>
                <w:noProof/>
                <w:webHidden/>
              </w:rPr>
              <w:fldChar w:fldCharType="end"/>
            </w:r>
          </w:hyperlink>
        </w:p>
        <w:p w:rsidR="001F6B27" w:rsidRDefault="001F6B27">
          <w:pPr>
            <w:pStyle w:val="TOC2"/>
            <w:tabs>
              <w:tab w:val="left" w:pos="660"/>
              <w:tab w:val="right" w:leader="dot" w:pos="9016"/>
            </w:tabs>
            <w:rPr>
              <w:rFonts w:eastAsiaTheme="minorEastAsia"/>
              <w:noProof/>
              <w:lang w:eastAsia="en-GB"/>
            </w:rPr>
          </w:pPr>
          <w:hyperlink w:anchor="_Toc226054115" w:history="1">
            <w:r w:rsidRPr="000A592C">
              <w:rPr>
                <w:rStyle w:val="Hyperlink"/>
                <w:noProof/>
              </w:rPr>
              <w:t>c)</w:t>
            </w:r>
            <w:r>
              <w:rPr>
                <w:rFonts w:eastAsiaTheme="minorEastAsia"/>
                <w:noProof/>
                <w:lang w:eastAsia="en-GB"/>
              </w:rPr>
              <w:tab/>
            </w:r>
            <w:r w:rsidRPr="000A592C">
              <w:rPr>
                <w:rStyle w:val="Hyperlink"/>
                <w:noProof/>
              </w:rPr>
              <w:t>Ease of Assembly and Adaptability</w:t>
            </w:r>
            <w:r>
              <w:rPr>
                <w:noProof/>
                <w:webHidden/>
              </w:rPr>
              <w:tab/>
            </w:r>
            <w:r>
              <w:rPr>
                <w:noProof/>
                <w:webHidden/>
              </w:rPr>
              <w:fldChar w:fldCharType="begin"/>
            </w:r>
            <w:r>
              <w:rPr>
                <w:noProof/>
                <w:webHidden/>
              </w:rPr>
              <w:instrText xml:space="preserve"> PAGEREF _Toc226054115 \h </w:instrText>
            </w:r>
            <w:r>
              <w:rPr>
                <w:noProof/>
                <w:webHidden/>
              </w:rPr>
            </w:r>
            <w:r>
              <w:rPr>
                <w:noProof/>
                <w:webHidden/>
              </w:rPr>
              <w:fldChar w:fldCharType="separate"/>
            </w:r>
            <w:r>
              <w:rPr>
                <w:noProof/>
                <w:webHidden/>
              </w:rPr>
              <w:t>4</w:t>
            </w:r>
            <w:r>
              <w:rPr>
                <w:noProof/>
                <w:webHidden/>
              </w:rPr>
              <w:fldChar w:fldCharType="end"/>
            </w:r>
          </w:hyperlink>
        </w:p>
        <w:p w:rsidR="001F6B27" w:rsidRDefault="001F6B27">
          <w:pPr>
            <w:pStyle w:val="TOC2"/>
            <w:tabs>
              <w:tab w:val="left" w:pos="660"/>
              <w:tab w:val="right" w:leader="dot" w:pos="9016"/>
            </w:tabs>
            <w:rPr>
              <w:rFonts w:eastAsiaTheme="minorEastAsia"/>
              <w:noProof/>
              <w:lang w:eastAsia="en-GB"/>
            </w:rPr>
          </w:pPr>
          <w:hyperlink w:anchor="_Toc226054116" w:history="1">
            <w:r w:rsidRPr="000A592C">
              <w:rPr>
                <w:rStyle w:val="Hyperlink"/>
                <w:noProof/>
              </w:rPr>
              <w:t>d)</w:t>
            </w:r>
            <w:r>
              <w:rPr>
                <w:rFonts w:eastAsiaTheme="minorEastAsia"/>
                <w:noProof/>
                <w:lang w:eastAsia="en-GB"/>
              </w:rPr>
              <w:tab/>
            </w:r>
            <w:r w:rsidRPr="000A592C">
              <w:rPr>
                <w:rStyle w:val="Hyperlink"/>
                <w:noProof/>
              </w:rPr>
              <w:t>Problems of Services Integration and How These Are Overcome</w:t>
            </w:r>
            <w:r>
              <w:rPr>
                <w:noProof/>
                <w:webHidden/>
              </w:rPr>
              <w:tab/>
            </w:r>
            <w:r>
              <w:rPr>
                <w:noProof/>
                <w:webHidden/>
              </w:rPr>
              <w:fldChar w:fldCharType="begin"/>
            </w:r>
            <w:r>
              <w:rPr>
                <w:noProof/>
                <w:webHidden/>
              </w:rPr>
              <w:instrText xml:space="preserve"> PAGEREF _Toc226054116 \h </w:instrText>
            </w:r>
            <w:r>
              <w:rPr>
                <w:noProof/>
                <w:webHidden/>
              </w:rPr>
            </w:r>
            <w:r>
              <w:rPr>
                <w:noProof/>
                <w:webHidden/>
              </w:rPr>
              <w:fldChar w:fldCharType="separate"/>
            </w:r>
            <w:r>
              <w:rPr>
                <w:noProof/>
                <w:webHidden/>
              </w:rPr>
              <w:t>4</w:t>
            </w:r>
            <w:r>
              <w:rPr>
                <w:noProof/>
                <w:webHidden/>
              </w:rPr>
              <w:fldChar w:fldCharType="end"/>
            </w:r>
          </w:hyperlink>
        </w:p>
        <w:p w:rsidR="001F6B27" w:rsidRDefault="001F6B27">
          <w:pPr>
            <w:pStyle w:val="TOC2"/>
            <w:tabs>
              <w:tab w:val="left" w:pos="660"/>
              <w:tab w:val="right" w:leader="dot" w:pos="9016"/>
            </w:tabs>
            <w:rPr>
              <w:rFonts w:eastAsiaTheme="minorEastAsia"/>
              <w:noProof/>
              <w:lang w:eastAsia="en-GB"/>
            </w:rPr>
          </w:pPr>
          <w:hyperlink w:anchor="_Toc226054117" w:history="1">
            <w:r w:rsidRPr="000A592C">
              <w:rPr>
                <w:rStyle w:val="Hyperlink"/>
                <w:noProof/>
              </w:rPr>
              <w:t>e)</w:t>
            </w:r>
            <w:r>
              <w:rPr>
                <w:rFonts w:eastAsiaTheme="minorEastAsia"/>
                <w:noProof/>
                <w:lang w:eastAsia="en-GB"/>
              </w:rPr>
              <w:tab/>
            </w:r>
            <w:r w:rsidRPr="000A592C">
              <w:rPr>
                <w:rStyle w:val="Hyperlink"/>
                <w:noProof/>
              </w:rPr>
              <w:t>Challenges at Demolition and End of Life</w:t>
            </w:r>
            <w:r>
              <w:rPr>
                <w:noProof/>
                <w:webHidden/>
              </w:rPr>
              <w:tab/>
            </w:r>
            <w:r>
              <w:rPr>
                <w:noProof/>
                <w:webHidden/>
              </w:rPr>
              <w:fldChar w:fldCharType="begin"/>
            </w:r>
            <w:r>
              <w:rPr>
                <w:noProof/>
                <w:webHidden/>
              </w:rPr>
              <w:instrText xml:space="preserve"> PAGEREF _Toc226054117 \h </w:instrText>
            </w:r>
            <w:r>
              <w:rPr>
                <w:noProof/>
                <w:webHidden/>
              </w:rPr>
            </w:r>
            <w:r>
              <w:rPr>
                <w:noProof/>
                <w:webHidden/>
              </w:rPr>
              <w:fldChar w:fldCharType="separate"/>
            </w:r>
            <w:r>
              <w:rPr>
                <w:noProof/>
                <w:webHidden/>
              </w:rPr>
              <w:t>5</w:t>
            </w:r>
            <w:r>
              <w:rPr>
                <w:noProof/>
                <w:webHidden/>
              </w:rPr>
              <w:fldChar w:fldCharType="end"/>
            </w:r>
          </w:hyperlink>
        </w:p>
        <w:p w:rsidR="001F6B27" w:rsidRDefault="001F6B27">
          <w:pPr>
            <w:pStyle w:val="TOC1"/>
            <w:tabs>
              <w:tab w:val="right" w:leader="dot" w:pos="9016"/>
            </w:tabs>
            <w:rPr>
              <w:rFonts w:eastAsiaTheme="minorEastAsia"/>
              <w:noProof/>
              <w:lang w:eastAsia="en-GB"/>
            </w:rPr>
          </w:pPr>
          <w:hyperlink w:anchor="_Toc226054118" w:history="1">
            <w:r w:rsidRPr="000A592C">
              <w:rPr>
                <w:rStyle w:val="Hyperlink"/>
                <w:noProof/>
              </w:rPr>
              <w:t>Task 3 : Negative Impact of the Concrete Production Process</w:t>
            </w:r>
            <w:r>
              <w:rPr>
                <w:noProof/>
                <w:webHidden/>
              </w:rPr>
              <w:tab/>
            </w:r>
            <w:r>
              <w:rPr>
                <w:noProof/>
                <w:webHidden/>
              </w:rPr>
              <w:fldChar w:fldCharType="begin"/>
            </w:r>
            <w:r>
              <w:rPr>
                <w:noProof/>
                <w:webHidden/>
              </w:rPr>
              <w:instrText xml:space="preserve"> PAGEREF _Toc226054118 \h </w:instrText>
            </w:r>
            <w:r>
              <w:rPr>
                <w:noProof/>
                <w:webHidden/>
              </w:rPr>
            </w:r>
            <w:r>
              <w:rPr>
                <w:noProof/>
                <w:webHidden/>
              </w:rPr>
              <w:fldChar w:fldCharType="separate"/>
            </w:r>
            <w:r>
              <w:rPr>
                <w:noProof/>
                <w:webHidden/>
              </w:rPr>
              <w:t>5</w:t>
            </w:r>
            <w:r>
              <w:rPr>
                <w:noProof/>
                <w:webHidden/>
              </w:rPr>
              <w:fldChar w:fldCharType="end"/>
            </w:r>
          </w:hyperlink>
        </w:p>
        <w:p w:rsidR="001F6B27" w:rsidRDefault="001F6B27">
          <w:pPr>
            <w:pStyle w:val="TOC2"/>
            <w:tabs>
              <w:tab w:val="right" w:leader="dot" w:pos="9016"/>
            </w:tabs>
            <w:rPr>
              <w:rFonts w:eastAsiaTheme="minorEastAsia"/>
              <w:noProof/>
              <w:lang w:eastAsia="en-GB"/>
            </w:rPr>
          </w:pPr>
          <w:hyperlink w:anchor="_Toc226054119" w:history="1">
            <w:r w:rsidRPr="000A592C">
              <w:rPr>
                <w:rStyle w:val="Hyperlink"/>
                <w:noProof/>
              </w:rPr>
              <w:t>Environmental Impact</w:t>
            </w:r>
            <w:r>
              <w:rPr>
                <w:noProof/>
                <w:webHidden/>
              </w:rPr>
              <w:tab/>
            </w:r>
            <w:r>
              <w:rPr>
                <w:noProof/>
                <w:webHidden/>
              </w:rPr>
              <w:fldChar w:fldCharType="begin"/>
            </w:r>
            <w:r>
              <w:rPr>
                <w:noProof/>
                <w:webHidden/>
              </w:rPr>
              <w:instrText xml:space="preserve"> PAGEREF _Toc226054119 \h </w:instrText>
            </w:r>
            <w:r>
              <w:rPr>
                <w:noProof/>
                <w:webHidden/>
              </w:rPr>
            </w:r>
            <w:r>
              <w:rPr>
                <w:noProof/>
                <w:webHidden/>
              </w:rPr>
              <w:fldChar w:fldCharType="separate"/>
            </w:r>
            <w:r>
              <w:rPr>
                <w:noProof/>
                <w:webHidden/>
              </w:rPr>
              <w:t>5</w:t>
            </w:r>
            <w:r>
              <w:rPr>
                <w:noProof/>
                <w:webHidden/>
              </w:rPr>
              <w:fldChar w:fldCharType="end"/>
            </w:r>
          </w:hyperlink>
        </w:p>
        <w:p w:rsidR="001F6B27" w:rsidRDefault="001F6B27">
          <w:pPr>
            <w:pStyle w:val="TOC2"/>
            <w:tabs>
              <w:tab w:val="right" w:leader="dot" w:pos="9016"/>
            </w:tabs>
            <w:rPr>
              <w:rFonts w:eastAsiaTheme="minorEastAsia"/>
              <w:noProof/>
              <w:lang w:eastAsia="en-GB"/>
            </w:rPr>
          </w:pPr>
          <w:hyperlink w:anchor="_Toc226054120" w:history="1">
            <w:r w:rsidRPr="000A592C">
              <w:rPr>
                <w:rStyle w:val="Hyperlink"/>
                <w:noProof/>
              </w:rPr>
              <w:t>Community Impact</w:t>
            </w:r>
            <w:r>
              <w:rPr>
                <w:noProof/>
                <w:webHidden/>
              </w:rPr>
              <w:tab/>
            </w:r>
            <w:r>
              <w:rPr>
                <w:noProof/>
                <w:webHidden/>
              </w:rPr>
              <w:fldChar w:fldCharType="begin"/>
            </w:r>
            <w:r>
              <w:rPr>
                <w:noProof/>
                <w:webHidden/>
              </w:rPr>
              <w:instrText xml:space="preserve"> PAGEREF _Toc226054120 \h </w:instrText>
            </w:r>
            <w:r>
              <w:rPr>
                <w:noProof/>
                <w:webHidden/>
              </w:rPr>
            </w:r>
            <w:r>
              <w:rPr>
                <w:noProof/>
                <w:webHidden/>
              </w:rPr>
              <w:fldChar w:fldCharType="separate"/>
            </w:r>
            <w:r>
              <w:rPr>
                <w:noProof/>
                <w:webHidden/>
              </w:rPr>
              <w:t>5</w:t>
            </w:r>
            <w:r>
              <w:rPr>
                <w:noProof/>
                <w:webHidden/>
              </w:rPr>
              <w:fldChar w:fldCharType="end"/>
            </w:r>
          </w:hyperlink>
        </w:p>
        <w:p w:rsidR="001F6B27" w:rsidRDefault="001F6B27">
          <w:pPr>
            <w:pStyle w:val="TOC1"/>
            <w:tabs>
              <w:tab w:val="right" w:leader="dot" w:pos="9016"/>
            </w:tabs>
            <w:rPr>
              <w:rFonts w:eastAsiaTheme="minorEastAsia"/>
              <w:noProof/>
              <w:lang w:eastAsia="en-GB"/>
            </w:rPr>
          </w:pPr>
          <w:hyperlink w:anchor="_Toc226054121" w:history="1">
            <w:r w:rsidRPr="000A592C">
              <w:rPr>
                <w:rStyle w:val="Hyperlink"/>
                <w:noProof/>
              </w:rPr>
              <w:t>Task 4: Sieve Analysis</w:t>
            </w:r>
            <w:r>
              <w:rPr>
                <w:noProof/>
                <w:webHidden/>
              </w:rPr>
              <w:tab/>
            </w:r>
            <w:r>
              <w:rPr>
                <w:noProof/>
                <w:webHidden/>
              </w:rPr>
              <w:fldChar w:fldCharType="begin"/>
            </w:r>
            <w:r>
              <w:rPr>
                <w:noProof/>
                <w:webHidden/>
              </w:rPr>
              <w:instrText xml:space="preserve"> PAGEREF _Toc226054121 \h </w:instrText>
            </w:r>
            <w:r>
              <w:rPr>
                <w:noProof/>
                <w:webHidden/>
              </w:rPr>
            </w:r>
            <w:r>
              <w:rPr>
                <w:noProof/>
                <w:webHidden/>
              </w:rPr>
              <w:fldChar w:fldCharType="separate"/>
            </w:r>
            <w:r>
              <w:rPr>
                <w:noProof/>
                <w:webHidden/>
              </w:rPr>
              <w:t>5</w:t>
            </w:r>
            <w:r>
              <w:rPr>
                <w:noProof/>
                <w:webHidden/>
              </w:rPr>
              <w:fldChar w:fldCharType="end"/>
            </w:r>
          </w:hyperlink>
        </w:p>
        <w:p w:rsidR="001F6B27" w:rsidRDefault="001F6B27">
          <w:pPr>
            <w:pStyle w:val="TOC2"/>
            <w:tabs>
              <w:tab w:val="right" w:leader="dot" w:pos="9016"/>
            </w:tabs>
            <w:rPr>
              <w:rFonts w:eastAsiaTheme="minorEastAsia"/>
              <w:noProof/>
              <w:lang w:eastAsia="en-GB"/>
            </w:rPr>
          </w:pPr>
          <w:hyperlink w:anchor="_Toc226054122" w:history="1">
            <w:r w:rsidRPr="000A592C">
              <w:rPr>
                <w:rStyle w:val="Hyperlink"/>
                <w:noProof/>
              </w:rPr>
              <w:t>Percentage passing each sieve and % of fine and course aggregate in the mix</w:t>
            </w:r>
            <w:r>
              <w:rPr>
                <w:noProof/>
                <w:webHidden/>
              </w:rPr>
              <w:tab/>
            </w:r>
            <w:r>
              <w:rPr>
                <w:noProof/>
                <w:webHidden/>
              </w:rPr>
              <w:fldChar w:fldCharType="begin"/>
            </w:r>
            <w:r>
              <w:rPr>
                <w:noProof/>
                <w:webHidden/>
              </w:rPr>
              <w:instrText xml:space="preserve"> PAGEREF _Toc226054122 \h </w:instrText>
            </w:r>
            <w:r>
              <w:rPr>
                <w:noProof/>
                <w:webHidden/>
              </w:rPr>
            </w:r>
            <w:r>
              <w:rPr>
                <w:noProof/>
                <w:webHidden/>
              </w:rPr>
              <w:fldChar w:fldCharType="separate"/>
            </w:r>
            <w:r>
              <w:rPr>
                <w:noProof/>
                <w:webHidden/>
              </w:rPr>
              <w:t>6</w:t>
            </w:r>
            <w:r>
              <w:rPr>
                <w:noProof/>
                <w:webHidden/>
              </w:rPr>
              <w:fldChar w:fldCharType="end"/>
            </w:r>
          </w:hyperlink>
        </w:p>
        <w:p w:rsidR="001F6B27" w:rsidRDefault="001F6B27">
          <w:pPr>
            <w:pStyle w:val="TOC2"/>
            <w:tabs>
              <w:tab w:val="right" w:leader="dot" w:pos="9016"/>
            </w:tabs>
            <w:rPr>
              <w:rFonts w:eastAsiaTheme="minorEastAsia"/>
              <w:noProof/>
              <w:lang w:eastAsia="en-GB"/>
            </w:rPr>
          </w:pPr>
          <w:hyperlink w:anchor="_Toc226054123" w:history="1">
            <w:r w:rsidRPr="000A592C">
              <w:rPr>
                <w:rStyle w:val="Hyperlink"/>
                <w:noProof/>
              </w:rPr>
              <w:t>.</w:t>
            </w:r>
            <w:r>
              <w:rPr>
                <w:noProof/>
                <w:webHidden/>
              </w:rPr>
              <w:tab/>
            </w:r>
            <w:r>
              <w:rPr>
                <w:noProof/>
                <w:webHidden/>
              </w:rPr>
              <w:fldChar w:fldCharType="begin"/>
            </w:r>
            <w:r>
              <w:rPr>
                <w:noProof/>
                <w:webHidden/>
              </w:rPr>
              <w:instrText xml:space="preserve"> PAGEREF _Toc226054123 \h </w:instrText>
            </w:r>
            <w:r>
              <w:rPr>
                <w:noProof/>
                <w:webHidden/>
              </w:rPr>
            </w:r>
            <w:r>
              <w:rPr>
                <w:noProof/>
                <w:webHidden/>
              </w:rPr>
              <w:fldChar w:fldCharType="separate"/>
            </w:r>
            <w:r>
              <w:rPr>
                <w:noProof/>
                <w:webHidden/>
              </w:rPr>
              <w:t>6</w:t>
            </w:r>
            <w:r>
              <w:rPr>
                <w:noProof/>
                <w:webHidden/>
              </w:rPr>
              <w:fldChar w:fldCharType="end"/>
            </w:r>
          </w:hyperlink>
        </w:p>
        <w:p w:rsidR="00FD0B1D" w:rsidRDefault="00FD0B1D">
          <w:r>
            <w:rPr>
              <w:b/>
              <w:bCs/>
              <w:noProof/>
            </w:rPr>
            <w:fldChar w:fldCharType="end"/>
          </w:r>
        </w:p>
      </w:sdtContent>
    </w:sdt>
    <w:p w:rsidR="00CF3683" w:rsidRDefault="00CF3683" w:rsidP="00CF3683">
      <w:r>
        <w:t xml:space="preserve">       </w:t>
      </w:r>
    </w:p>
    <w:p w:rsidR="00CF3683" w:rsidRDefault="00CF3683" w:rsidP="00CF3683">
      <w:pPr>
        <w:pStyle w:val="Heading1"/>
      </w:pPr>
      <w:bookmarkStart w:id="3" w:name="_Toc226034150"/>
      <w:bookmarkStart w:id="4" w:name="_Toc226054106"/>
      <w:r>
        <w:t>Introduction</w:t>
      </w:r>
      <w:bookmarkEnd w:id="3"/>
      <w:bookmarkEnd w:id="4"/>
    </w:p>
    <w:p w:rsidR="00D91D84" w:rsidRPr="00622CA7" w:rsidRDefault="001F6B27" w:rsidP="00D91D84">
      <w:pPr>
        <w:rPr>
          <w:sz w:val="24"/>
          <w:szCs w:val="24"/>
        </w:rPr>
      </w:pPr>
      <w:r>
        <w:rPr>
          <w:sz w:val="24"/>
          <w:szCs w:val="24"/>
        </w:rPr>
        <w:t>Concrete</w:t>
      </w:r>
      <w:r w:rsidR="00D91D84" w:rsidRPr="00622CA7">
        <w:rPr>
          <w:sz w:val="24"/>
          <w:szCs w:val="24"/>
        </w:rPr>
        <w:t xml:space="preserve"> is one of the most widely used construction materials globally due to its durability</w:t>
      </w:r>
      <w:r>
        <w:rPr>
          <w:sz w:val="24"/>
          <w:szCs w:val="24"/>
        </w:rPr>
        <w:t>, strength and versatility.</w:t>
      </w:r>
      <w:r w:rsidR="006224F7">
        <w:rPr>
          <w:sz w:val="24"/>
          <w:szCs w:val="24"/>
        </w:rPr>
        <w:t xml:space="preserve"> </w:t>
      </w:r>
      <w:r>
        <w:rPr>
          <w:sz w:val="24"/>
          <w:szCs w:val="24"/>
        </w:rPr>
        <w:t>H</w:t>
      </w:r>
      <w:r w:rsidR="00D91D84" w:rsidRPr="00622CA7">
        <w:rPr>
          <w:sz w:val="24"/>
          <w:szCs w:val="24"/>
        </w:rPr>
        <w:t>istory of concre</w:t>
      </w:r>
      <w:r>
        <w:rPr>
          <w:sz w:val="24"/>
          <w:szCs w:val="24"/>
        </w:rPr>
        <w:t>te dates back to 6500 BC</w:t>
      </w:r>
      <w:r w:rsidR="00D91D84" w:rsidRPr="00622CA7">
        <w:rPr>
          <w:sz w:val="24"/>
          <w:szCs w:val="24"/>
        </w:rPr>
        <w:t>, when the first concrete-like structures were built in Syria and Jordan u</w:t>
      </w:r>
      <w:r w:rsidR="007E6458" w:rsidRPr="00622CA7">
        <w:rPr>
          <w:sz w:val="24"/>
          <w:szCs w:val="24"/>
        </w:rPr>
        <w:t>sing a dry-mix method</w:t>
      </w:r>
      <w:r w:rsidR="00D91D84" w:rsidRPr="00622CA7">
        <w:rPr>
          <w:sz w:val="24"/>
          <w:szCs w:val="24"/>
        </w:rPr>
        <w:t>. It also dates back to Ancient China and Egypt around 3000 BC, where in China sticky rice was a significant ingredient in mortar for structures, for example, one of the famous structures in the world known as th</w:t>
      </w:r>
      <w:r w:rsidR="007E6458" w:rsidRPr="00622CA7">
        <w:rPr>
          <w:sz w:val="24"/>
          <w:szCs w:val="24"/>
        </w:rPr>
        <w:t>e Great Wall of China</w:t>
      </w:r>
      <w:r w:rsidR="00D91D84" w:rsidRPr="00622CA7">
        <w:rPr>
          <w:sz w:val="24"/>
          <w:szCs w:val="24"/>
        </w:rPr>
        <w:t xml:space="preserve">. In Egypt, the Egyptians had a different approach, where </w:t>
      </w:r>
      <w:r w:rsidR="00D91D84" w:rsidRPr="00622CA7">
        <w:rPr>
          <w:sz w:val="24"/>
          <w:szCs w:val="24"/>
        </w:rPr>
        <w:lastRenderedPageBreak/>
        <w:t>they used mud mixed with straw to form the bricks that constructed the Great Pyramids. The development of concrete further advanced in the Roman era,</w:t>
      </w:r>
      <w:r>
        <w:rPr>
          <w:sz w:val="24"/>
          <w:szCs w:val="24"/>
        </w:rPr>
        <w:t xml:space="preserve"> from 300 BC to 467 AD, when</w:t>
      </w:r>
      <w:r w:rsidR="00D91D84" w:rsidRPr="00622CA7">
        <w:rPr>
          <w:sz w:val="24"/>
          <w:szCs w:val="24"/>
        </w:rPr>
        <w:t xml:space="preserve"> con</w:t>
      </w:r>
      <w:r>
        <w:rPr>
          <w:sz w:val="24"/>
          <w:szCs w:val="24"/>
        </w:rPr>
        <w:t>crete</w:t>
      </w:r>
      <w:r w:rsidR="00D91D84" w:rsidRPr="00622CA7">
        <w:rPr>
          <w:sz w:val="24"/>
          <w:szCs w:val="24"/>
        </w:rPr>
        <w:t xml:space="preserve"> was made by mixing lime,</w:t>
      </w:r>
      <w:r w:rsidR="00622CA7" w:rsidRPr="00622CA7">
        <w:rPr>
          <w:sz w:val="24"/>
          <w:szCs w:val="24"/>
        </w:rPr>
        <w:t xml:space="preserve"> </w:t>
      </w:r>
      <w:r>
        <w:rPr>
          <w:sz w:val="24"/>
          <w:szCs w:val="24"/>
        </w:rPr>
        <w:t xml:space="preserve">water, volcanic ash and </w:t>
      </w:r>
      <w:r w:rsidR="006224F7">
        <w:rPr>
          <w:sz w:val="24"/>
          <w:szCs w:val="24"/>
        </w:rPr>
        <w:t xml:space="preserve">aggregate, </w:t>
      </w:r>
      <w:r w:rsidR="00D91D84" w:rsidRPr="00622CA7">
        <w:rPr>
          <w:sz w:val="24"/>
          <w:szCs w:val="24"/>
        </w:rPr>
        <w:t xml:space="preserve">which improved the strength of the material, allowing them to build the long-standing structure as the Pantheon. In this </w:t>
      </w:r>
      <w:r w:rsidR="006224F7">
        <w:rPr>
          <w:sz w:val="24"/>
          <w:szCs w:val="24"/>
        </w:rPr>
        <w:t>report, I have chosen</w:t>
      </w:r>
      <w:r w:rsidR="00D91D84" w:rsidRPr="00622CA7">
        <w:rPr>
          <w:sz w:val="24"/>
          <w:szCs w:val="24"/>
        </w:rPr>
        <w:t xml:space="preserve"> the Petrona</w:t>
      </w:r>
      <w:r w:rsidR="00EE1AD6" w:rsidRPr="00622CA7">
        <w:rPr>
          <w:sz w:val="24"/>
          <w:szCs w:val="24"/>
        </w:rPr>
        <w:t>s</w:t>
      </w:r>
      <w:r w:rsidR="00D91D84" w:rsidRPr="00622CA7">
        <w:rPr>
          <w:sz w:val="24"/>
          <w:szCs w:val="24"/>
        </w:rPr>
        <w:t xml:space="preserve"> Towers building as a case study located in Kuala Lumpur, Malaysia, which was completed in 1998 and is among the tallest twin structures in the world. The discussion in this report will focus on the key elements of its structural design and the method used for its construction, and also the performance of concrete as its framing material. Furthermore, I will also evaluate the strength of the framing materials, for example, climatic resistance and also touch on the time, labour, programming, and cost when compared to steel framing. Lastly, I will discuss the life cycle of Petrona</w:t>
      </w:r>
      <w:r w:rsidR="00EE1AD6" w:rsidRPr="00622CA7">
        <w:rPr>
          <w:sz w:val="24"/>
          <w:szCs w:val="24"/>
        </w:rPr>
        <w:t>s</w:t>
      </w:r>
      <w:r w:rsidR="00D91D84" w:rsidRPr="00622CA7">
        <w:rPr>
          <w:sz w:val="24"/>
          <w:szCs w:val="24"/>
        </w:rPr>
        <w:t xml:space="preserve"> Towers, the problems faced by integration, and the negative impact of concrete production on the community and environment.</w:t>
      </w:r>
    </w:p>
    <w:p w:rsidR="00D91D84" w:rsidRDefault="00D91D84" w:rsidP="00D91D84">
      <w:pPr>
        <w:pStyle w:val="Heading1"/>
      </w:pPr>
      <w:bookmarkStart w:id="5" w:name="_Toc226034151"/>
      <w:bookmarkStart w:id="6" w:name="_Toc226054107"/>
      <w:r>
        <w:t xml:space="preserve">Task </w:t>
      </w:r>
      <w:proofErr w:type="gramStart"/>
      <w:r>
        <w:t>1 :</w:t>
      </w:r>
      <w:proofErr w:type="gramEnd"/>
      <w:r>
        <w:t xml:space="preserve"> Elements of Original Design</w:t>
      </w:r>
      <w:r w:rsidR="00BC4AB9">
        <w:t xml:space="preserve"> &amp; Method of Construction</w:t>
      </w:r>
      <w:bookmarkEnd w:id="5"/>
      <w:bookmarkEnd w:id="6"/>
    </w:p>
    <w:p w:rsidR="00BC4AB9" w:rsidRDefault="00BC4AB9" w:rsidP="00BC4AB9"/>
    <w:p w:rsidR="00BC4AB9" w:rsidRDefault="00BC4AB9" w:rsidP="00BC4AB9">
      <w:pPr>
        <w:pStyle w:val="Heading2"/>
      </w:pPr>
      <w:bookmarkStart w:id="7" w:name="_Toc226034152"/>
      <w:bookmarkStart w:id="8" w:name="_Toc226054108"/>
      <w:r>
        <w:t>Architectural Design</w:t>
      </w:r>
      <w:bookmarkEnd w:id="7"/>
      <w:bookmarkEnd w:id="8"/>
      <w:r>
        <w:t xml:space="preserve"> </w:t>
      </w:r>
    </w:p>
    <w:p w:rsidR="00595FF7" w:rsidRPr="00622CA7" w:rsidRDefault="00595FF7" w:rsidP="00595FF7">
      <w:pPr>
        <w:rPr>
          <w:sz w:val="24"/>
          <w:szCs w:val="24"/>
        </w:rPr>
      </w:pPr>
      <w:r w:rsidRPr="00622CA7">
        <w:rPr>
          <w:sz w:val="24"/>
          <w:szCs w:val="24"/>
        </w:rPr>
        <w:t xml:space="preserve">The Petronas Towers were designed by Argentine -American architect Cesar </w:t>
      </w:r>
      <w:proofErr w:type="spellStart"/>
      <w:r w:rsidRPr="00622CA7">
        <w:rPr>
          <w:sz w:val="24"/>
          <w:szCs w:val="24"/>
        </w:rPr>
        <w:t>Pelli</w:t>
      </w:r>
      <w:proofErr w:type="spellEnd"/>
      <w:r w:rsidRPr="00622CA7">
        <w:rPr>
          <w:sz w:val="24"/>
          <w:szCs w:val="24"/>
        </w:rPr>
        <w:t>. The towers were designed in a striking postmodern style</w:t>
      </w:r>
      <w:r w:rsidR="00C75C18" w:rsidRPr="00622CA7">
        <w:rPr>
          <w:sz w:val="24"/>
          <w:szCs w:val="24"/>
        </w:rPr>
        <w:t>, with a cross-section based on</w:t>
      </w:r>
      <w:r w:rsidR="00622CA7" w:rsidRPr="00622CA7">
        <w:rPr>
          <w:sz w:val="24"/>
          <w:szCs w:val="24"/>
        </w:rPr>
        <w:t xml:space="preserve"> a Rub el </w:t>
      </w:r>
      <w:proofErr w:type="spellStart"/>
      <w:r w:rsidR="00622CA7" w:rsidRPr="00622CA7">
        <w:rPr>
          <w:sz w:val="24"/>
          <w:szCs w:val="24"/>
        </w:rPr>
        <w:t>Hazib</w:t>
      </w:r>
      <w:proofErr w:type="spellEnd"/>
      <w:r w:rsidR="00622CA7" w:rsidRPr="00622CA7">
        <w:rPr>
          <w:sz w:val="24"/>
          <w:szCs w:val="24"/>
        </w:rPr>
        <w:t xml:space="preserve">, </w:t>
      </w:r>
      <w:r w:rsidRPr="00622CA7">
        <w:rPr>
          <w:sz w:val="24"/>
          <w:szCs w:val="24"/>
        </w:rPr>
        <w:t>an eight-pointed star that reflects the Islamic heritage of Malaysia. The building has circular sectors added between the points to accommodate office space requirements, and also the tower stands at a height of 452 metres and consists of 88 floors that feature a steel and glass facade with approximately 32,000 windows.</w:t>
      </w:r>
    </w:p>
    <w:p w:rsidR="00595FF7" w:rsidRPr="00622CA7" w:rsidRDefault="00595FF7" w:rsidP="00595FF7">
      <w:pPr>
        <w:rPr>
          <w:sz w:val="24"/>
          <w:szCs w:val="24"/>
        </w:rPr>
      </w:pPr>
      <w:r w:rsidRPr="00622CA7">
        <w:rPr>
          <w:sz w:val="24"/>
          <w:szCs w:val="24"/>
        </w:rPr>
        <w:t xml:space="preserve">The signature architectural feature is the double-decker </w:t>
      </w:r>
      <w:proofErr w:type="spellStart"/>
      <w:r w:rsidRPr="00622CA7">
        <w:rPr>
          <w:sz w:val="24"/>
          <w:szCs w:val="24"/>
        </w:rPr>
        <w:t>skybridge</w:t>
      </w:r>
      <w:proofErr w:type="spellEnd"/>
      <w:r w:rsidRPr="00622CA7">
        <w:rPr>
          <w:sz w:val="24"/>
          <w:szCs w:val="24"/>
        </w:rPr>
        <w:t xml:space="preserve"> that connects both towers at floors 41 and 42, spanning about 58.4 metres and rising above 170 metres above ground level, making the Petronas Towers weigh about 750 tonnes. The </w:t>
      </w:r>
      <w:proofErr w:type="spellStart"/>
      <w:r w:rsidRPr="00622CA7">
        <w:rPr>
          <w:sz w:val="24"/>
          <w:szCs w:val="24"/>
        </w:rPr>
        <w:t>skybridge</w:t>
      </w:r>
      <w:proofErr w:type="spellEnd"/>
      <w:r w:rsidRPr="00622CA7">
        <w:rPr>
          <w:sz w:val="24"/>
          <w:szCs w:val="24"/>
        </w:rPr>
        <w:t xml:space="preserve"> construction was done on the ground floor and then hoisted into a position which definitely showcases a huge advancement in engineering </w:t>
      </w:r>
    </w:p>
    <w:p w:rsidR="00595FF7" w:rsidRDefault="00595FF7" w:rsidP="00595FF7">
      <w:pPr>
        <w:pStyle w:val="Heading2"/>
      </w:pPr>
      <w:bookmarkStart w:id="9" w:name="_Toc226034153"/>
      <w:bookmarkStart w:id="10" w:name="_Toc226054109"/>
      <w:r>
        <w:t>Structural System</w:t>
      </w:r>
      <w:bookmarkEnd w:id="9"/>
      <w:bookmarkEnd w:id="10"/>
      <w:r>
        <w:t xml:space="preserve"> </w:t>
      </w:r>
    </w:p>
    <w:p w:rsidR="00BA51F7" w:rsidRPr="00622CA7" w:rsidRDefault="00BA51F7" w:rsidP="00BA51F7">
      <w:pPr>
        <w:rPr>
          <w:sz w:val="24"/>
          <w:szCs w:val="24"/>
        </w:rPr>
      </w:pPr>
      <w:r w:rsidRPr="00622CA7">
        <w:rPr>
          <w:sz w:val="24"/>
          <w:szCs w:val="24"/>
        </w:rPr>
        <w:t>The structural system of the Petronas Towers is a tube-in-tube design, and it also features a 23x23 metre reinforced concrete core with an outer ring of widely spaced columns that provide approximately 560,000 m2 of the total area for office spaces. There are 16 mega reinforced concrete cylindrical columns per tower and they each occupy a corner of the star shape that creates a base diameter of 46 metres, providing lateral stability to handle gravity and wind loads at such a height.</w:t>
      </w:r>
    </w:p>
    <w:p w:rsidR="00BA51F7" w:rsidRDefault="00BA51F7" w:rsidP="00BA51F7">
      <w:pPr>
        <w:pStyle w:val="Heading2"/>
      </w:pPr>
      <w:bookmarkStart w:id="11" w:name="_Toc226034154"/>
      <w:bookmarkStart w:id="12" w:name="_Toc226054110"/>
      <w:r>
        <w:t>Foundations</w:t>
      </w:r>
      <w:bookmarkEnd w:id="11"/>
      <w:bookmarkEnd w:id="12"/>
    </w:p>
    <w:p w:rsidR="00BA51F7" w:rsidRPr="00622CA7" w:rsidRDefault="00BA51F7" w:rsidP="00BA51F7">
      <w:pPr>
        <w:rPr>
          <w:sz w:val="24"/>
          <w:szCs w:val="24"/>
        </w:rPr>
      </w:pPr>
      <w:r w:rsidRPr="00622CA7">
        <w:rPr>
          <w:sz w:val="24"/>
          <w:szCs w:val="24"/>
        </w:rPr>
        <w:t xml:space="preserve">Given the immense height of the towers, the foundations of the building are approximately 120 metres below ground, and a total of 104 concrete pilings ranging from 60 to 114 metres </w:t>
      </w:r>
      <w:r w:rsidRPr="00622CA7">
        <w:rPr>
          <w:sz w:val="24"/>
          <w:szCs w:val="24"/>
        </w:rPr>
        <w:lastRenderedPageBreak/>
        <w:t xml:space="preserve">deep were installed into the ground. Initially, the original building site where it was supposed to be built revealed that one half of the site was soft rock, and the other was unstable, decayed limestone that had large cavities. The solution to avoid differential settlement was to relocate the site by 61 metres to ensure that both the towers were supported entirely on the soft rock. </w:t>
      </w:r>
    </w:p>
    <w:p w:rsidR="00EE1AD6" w:rsidRDefault="00EE1AD6" w:rsidP="00EE1AD6">
      <w:pPr>
        <w:pStyle w:val="Heading2"/>
      </w:pPr>
      <w:bookmarkStart w:id="13" w:name="_Toc226034155"/>
      <w:bookmarkStart w:id="14" w:name="_Toc226054111"/>
      <w:r>
        <w:t>Method of Construction</w:t>
      </w:r>
      <w:bookmarkEnd w:id="13"/>
      <w:bookmarkEnd w:id="14"/>
    </w:p>
    <w:p w:rsidR="004401CF" w:rsidRPr="00622CA7" w:rsidRDefault="004401CF" w:rsidP="004401CF">
      <w:pPr>
        <w:rPr>
          <w:sz w:val="24"/>
          <w:szCs w:val="24"/>
        </w:rPr>
      </w:pPr>
      <w:r w:rsidRPr="00622CA7">
        <w:rPr>
          <w:sz w:val="24"/>
          <w:szCs w:val="24"/>
        </w:rPr>
        <w:t xml:space="preserve">At that time in Malaysia, importing structural steel was very costly, which drove the decision to use super high reinforced concrete to build Petronas Towers, which was viewed as a radical but economically driven design decision. The concrete mix achieved strengths of up to 80 </w:t>
      </w:r>
      <w:proofErr w:type="spellStart"/>
      <w:r w:rsidRPr="00622CA7">
        <w:rPr>
          <w:sz w:val="24"/>
          <w:szCs w:val="24"/>
        </w:rPr>
        <w:t>megapascals</w:t>
      </w:r>
      <w:proofErr w:type="spellEnd"/>
      <w:r w:rsidRPr="00622CA7">
        <w:rPr>
          <w:sz w:val="24"/>
          <w:szCs w:val="24"/>
        </w:rPr>
        <w:t>, which allowed smaller column sizes that maximised usable floor space. The fact that high-strength concrete was used for the building was significant because c</w:t>
      </w:r>
      <w:r w:rsidR="00C75C18" w:rsidRPr="00622CA7">
        <w:rPr>
          <w:sz w:val="24"/>
          <w:szCs w:val="24"/>
        </w:rPr>
        <w:t>oncrete is twice as effective than</w:t>
      </w:r>
      <w:r w:rsidRPr="00622CA7">
        <w:rPr>
          <w:sz w:val="24"/>
          <w:szCs w:val="24"/>
        </w:rPr>
        <w:t xml:space="preserve"> steel at resisting sway due to its stiffness and higher mass, and this was very important due to the tower's immense height. </w:t>
      </w:r>
    </w:p>
    <w:p w:rsidR="004401CF" w:rsidRPr="00622CA7" w:rsidRDefault="0034061B" w:rsidP="004401CF">
      <w:pPr>
        <w:rPr>
          <w:sz w:val="24"/>
          <w:szCs w:val="24"/>
        </w:rPr>
      </w:pPr>
      <w:r w:rsidRPr="00622CA7">
        <w:rPr>
          <w:sz w:val="24"/>
          <w:szCs w:val="24"/>
        </w:rPr>
        <w:t xml:space="preserve">To ensure the project met the six-year deadline, two contractors were hired. Tower 1 was built by a Japanese-led consortium, which was Hazama Corporation, and Tower 2 was built by a South Korean-led consortium, which was Samsung. This created a competitive environment, which accelerated construction, with the South Korean team eventually overtaking the Japanese team to finish their tower first. Global Positioning Satellite technology was used for the first time in Malaysia to verify the vertical accuracy of the towers to ensure they remained straight, and Computer-aided design was also used to integrate the 3D puzzle of the electrical, mechanical and structural drawings to prevent conflict between the services and the structure of the building. </w:t>
      </w:r>
    </w:p>
    <w:p w:rsidR="0034061B" w:rsidRDefault="0034061B" w:rsidP="004401CF"/>
    <w:p w:rsidR="0034061B" w:rsidRDefault="0034061B" w:rsidP="0034061B">
      <w:pPr>
        <w:pStyle w:val="Heading1"/>
      </w:pPr>
      <w:bookmarkStart w:id="15" w:name="_Toc226034156"/>
      <w:bookmarkStart w:id="16" w:name="_Toc226054112"/>
      <w:r>
        <w:t>Task 2: Analysis of the Framing Material</w:t>
      </w:r>
      <w:bookmarkEnd w:id="15"/>
      <w:bookmarkEnd w:id="16"/>
      <w:r>
        <w:t xml:space="preserve"> </w:t>
      </w:r>
    </w:p>
    <w:p w:rsidR="00A36E1E" w:rsidRPr="00A36E1E" w:rsidRDefault="0034061B" w:rsidP="00A36E1E">
      <w:pPr>
        <w:pStyle w:val="Heading2"/>
        <w:numPr>
          <w:ilvl w:val="0"/>
          <w:numId w:val="1"/>
        </w:numPr>
      </w:pPr>
      <w:bookmarkStart w:id="17" w:name="_Toc226034157"/>
      <w:bookmarkStart w:id="18" w:name="_Toc226054113"/>
      <w:r>
        <w:t>Strength, Durability and Climatic Resistance</w:t>
      </w:r>
      <w:bookmarkEnd w:id="17"/>
      <w:bookmarkEnd w:id="18"/>
    </w:p>
    <w:p w:rsidR="00A36E1E" w:rsidRPr="00622CA7" w:rsidRDefault="00A36E1E" w:rsidP="00A36E1E">
      <w:pPr>
        <w:rPr>
          <w:sz w:val="24"/>
          <w:szCs w:val="24"/>
        </w:rPr>
      </w:pPr>
      <w:r w:rsidRPr="00622CA7">
        <w:rPr>
          <w:sz w:val="24"/>
          <w:szCs w:val="24"/>
        </w:rPr>
        <w:t xml:space="preserve">           The Petronas Towers use high-strength reinforced concrete with a compressive strength of up to 80 </w:t>
      </w:r>
      <w:proofErr w:type="spellStart"/>
      <w:r w:rsidRPr="00622CA7">
        <w:rPr>
          <w:sz w:val="24"/>
          <w:szCs w:val="24"/>
        </w:rPr>
        <w:t>megapascals</w:t>
      </w:r>
      <w:proofErr w:type="spellEnd"/>
      <w:r w:rsidRPr="00622CA7">
        <w:rPr>
          <w:sz w:val="24"/>
          <w:szCs w:val="24"/>
        </w:rPr>
        <w:t>. Kuala Lumpur has a tropical rainforest climate with high humidity of up to 80 %, high temperatures ranging from 26 to 32 degrees, and annual rainfall exceeding 2,400mm. Concrete is therefore better suited for this climate because it does not corrode in humid weather and does not require regular anti-corrosion coating maintenance, unlike steel.</w:t>
      </w:r>
    </w:p>
    <w:p w:rsidR="00151255" w:rsidRPr="00622CA7" w:rsidRDefault="00151255" w:rsidP="00A36E1E">
      <w:pPr>
        <w:rPr>
          <w:sz w:val="24"/>
          <w:szCs w:val="24"/>
        </w:rPr>
      </w:pPr>
      <w:r w:rsidRPr="00622CA7">
        <w:rPr>
          <w:sz w:val="24"/>
          <w:szCs w:val="24"/>
        </w:rPr>
        <w:t xml:space="preserve">The thermal performance of the thick concrete core helps control the internal temperature fluctuations of the building. Concrete is also twice as effective as steel at sway reduction due to its high mass, which is very important due to the towers standing tall at 452 metres and the potential for strong winds.  Kuala Lumpur experiences seismic activity occasionally, and due to the high mass and rigidity of the concrete frame, it provides inherent resistance </w:t>
      </w:r>
      <w:r w:rsidRPr="00622CA7">
        <w:rPr>
          <w:sz w:val="24"/>
          <w:szCs w:val="24"/>
        </w:rPr>
        <w:lastRenderedPageBreak/>
        <w:t xml:space="preserve">for the towers. Concrete can last over 100 years, making it very durable with less maintenance required, especially in Malaysia's tropical climate. </w:t>
      </w:r>
    </w:p>
    <w:p w:rsidR="00151255" w:rsidRDefault="00151255" w:rsidP="00151255">
      <w:pPr>
        <w:pStyle w:val="Heading2"/>
        <w:numPr>
          <w:ilvl w:val="0"/>
          <w:numId w:val="1"/>
        </w:numPr>
      </w:pPr>
      <w:bookmarkStart w:id="19" w:name="_Toc226034158"/>
      <w:bookmarkStart w:id="20" w:name="_Toc226054114"/>
      <w:r>
        <w:t>Time, Labour, Programme and Cost Compared to Steel Framing</w:t>
      </w:r>
      <w:bookmarkEnd w:id="19"/>
      <w:bookmarkEnd w:id="20"/>
    </w:p>
    <w:p w:rsidR="0024524D" w:rsidRPr="00622CA7" w:rsidRDefault="0024524D" w:rsidP="0024524D">
      <w:pPr>
        <w:rPr>
          <w:sz w:val="24"/>
          <w:szCs w:val="24"/>
        </w:rPr>
      </w:pPr>
      <w:r w:rsidRPr="00622CA7">
        <w:rPr>
          <w:sz w:val="24"/>
          <w:szCs w:val="24"/>
        </w:rPr>
        <w:t xml:space="preserve">The main drive for choosing concrete over steel was due to cost. At that time of construction, steel was not made locally in Malaysia, meaning that it would have been a high cost to import it. Due to concrete being made locally, it massively reduced material costs and avoided supply chain risks that would slow down construction. Another advantage of concrete is that it requires a less specialised workforce, which was another factor in reducing costs, unlike steel, which requires highly-skilled tradespeople for construction. </w:t>
      </w:r>
    </w:p>
    <w:p w:rsidR="00DB66C1" w:rsidRPr="00622CA7" w:rsidRDefault="00DB66C1" w:rsidP="00DB66C1">
      <w:pPr>
        <w:rPr>
          <w:sz w:val="24"/>
          <w:szCs w:val="24"/>
        </w:rPr>
      </w:pPr>
      <w:r w:rsidRPr="00622CA7">
        <w:rPr>
          <w:sz w:val="24"/>
          <w:szCs w:val="24"/>
        </w:rPr>
        <w:t xml:space="preserve">On the other hand, construction with concrete has its downsides because it requires a curing time of about 28 days to reach full strength, ready for design. This process slowed down the construction cycle, making it a very demanding programme. The two-contractor strategy helped maintain the schedule, which introduced competition over the completion of the towers. In contrast, if it were a steel-framed building with a similar height, construction would have been quicker, as steel can be loaded instantly and does not require curing. </w:t>
      </w:r>
    </w:p>
    <w:p w:rsidR="00DB66C1" w:rsidRDefault="00DB66C1" w:rsidP="00DB66C1">
      <w:pPr>
        <w:pStyle w:val="Heading2"/>
        <w:numPr>
          <w:ilvl w:val="0"/>
          <w:numId w:val="1"/>
        </w:numPr>
      </w:pPr>
      <w:bookmarkStart w:id="21" w:name="_Toc226034159"/>
      <w:bookmarkStart w:id="22" w:name="_Toc226054115"/>
      <w:r>
        <w:t>Ease of Assembly and Adaptability</w:t>
      </w:r>
      <w:bookmarkEnd w:id="21"/>
      <w:bookmarkEnd w:id="22"/>
      <w:r>
        <w:t xml:space="preserve"> </w:t>
      </w:r>
    </w:p>
    <w:p w:rsidR="005E71F6" w:rsidRPr="00622CA7" w:rsidRDefault="005E71F6" w:rsidP="005E71F6">
      <w:pPr>
        <w:rPr>
          <w:sz w:val="24"/>
          <w:szCs w:val="24"/>
        </w:rPr>
      </w:pPr>
      <w:r w:rsidRPr="00622CA7">
        <w:rPr>
          <w:sz w:val="24"/>
          <w:szCs w:val="24"/>
        </w:rPr>
        <w:t>Concrete offers a high degree of flexibility during construction, allowing it to be cast into complex shapes and different forms. The star-shaped floor plan of the towers shows the ability of concrete when it comes to flexibility, and the geometry of the building would have been more costly if it were made in the form of structural steel, as it would have required unique pr</w:t>
      </w:r>
      <w:r w:rsidRPr="00622CA7">
        <w:rPr>
          <w:sz w:val="24"/>
          <w:szCs w:val="24"/>
        </w:rPr>
        <w:t>ecision-engineered connections</w:t>
      </w:r>
    </w:p>
    <w:p w:rsidR="00DB66C1" w:rsidRPr="00622CA7" w:rsidRDefault="005E71F6" w:rsidP="005E71F6">
      <w:pPr>
        <w:rPr>
          <w:sz w:val="24"/>
          <w:szCs w:val="24"/>
        </w:rPr>
      </w:pPr>
      <w:r w:rsidRPr="00622CA7">
        <w:rPr>
          <w:sz w:val="24"/>
          <w:szCs w:val="24"/>
        </w:rPr>
        <w:t>However, once concrete hardens, it becomes less adaptable than steel and loses its flexibility over the lifecycle of the building. Steel -framed structures are more favourable as they can be modified easily, for</w:t>
      </w:r>
      <w:r w:rsidR="00524491" w:rsidRPr="00622CA7">
        <w:rPr>
          <w:sz w:val="24"/>
          <w:szCs w:val="24"/>
        </w:rPr>
        <w:t xml:space="preserve"> example, columns can be removed</w:t>
      </w:r>
      <w:r w:rsidRPr="00622CA7">
        <w:rPr>
          <w:sz w:val="24"/>
          <w:szCs w:val="24"/>
        </w:rPr>
        <w:t>,</w:t>
      </w:r>
      <w:r w:rsidR="00524491" w:rsidRPr="00622CA7">
        <w:rPr>
          <w:sz w:val="24"/>
          <w:szCs w:val="24"/>
        </w:rPr>
        <w:t xml:space="preserve"> </w:t>
      </w:r>
      <w:r w:rsidRPr="00622CA7">
        <w:rPr>
          <w:sz w:val="24"/>
          <w:szCs w:val="24"/>
        </w:rPr>
        <w:t>spans extended, and new f</w:t>
      </w:r>
      <w:r w:rsidR="00524491" w:rsidRPr="00622CA7">
        <w:rPr>
          <w:sz w:val="24"/>
          <w:szCs w:val="24"/>
        </w:rPr>
        <w:t xml:space="preserve">loors added. In contrast, when </w:t>
      </w:r>
      <w:r w:rsidRPr="00622CA7">
        <w:rPr>
          <w:sz w:val="24"/>
          <w:szCs w:val="24"/>
        </w:rPr>
        <w:t>modifying a structure with reinforced concrete, such as the Petronas</w:t>
      </w:r>
      <w:r w:rsidR="00524491" w:rsidRPr="00622CA7">
        <w:rPr>
          <w:sz w:val="24"/>
          <w:szCs w:val="24"/>
        </w:rPr>
        <w:t xml:space="preserve"> Towers, diamond cutting would </w:t>
      </w:r>
      <w:r w:rsidRPr="00622CA7">
        <w:rPr>
          <w:sz w:val="24"/>
          <w:szCs w:val="24"/>
        </w:rPr>
        <w:t>be required or the demolition of existing concrete elements, both of which are</w:t>
      </w:r>
      <w:r w:rsidR="00524491" w:rsidRPr="00622CA7">
        <w:rPr>
          <w:sz w:val="24"/>
          <w:szCs w:val="24"/>
        </w:rPr>
        <w:t xml:space="preserve"> time-consuming and costly. This</w:t>
      </w:r>
      <w:r w:rsidRPr="00622CA7">
        <w:rPr>
          <w:sz w:val="24"/>
          <w:szCs w:val="24"/>
        </w:rPr>
        <w:t>,</w:t>
      </w:r>
      <w:r w:rsidR="00524491" w:rsidRPr="00622CA7">
        <w:rPr>
          <w:sz w:val="24"/>
          <w:szCs w:val="24"/>
        </w:rPr>
        <w:t xml:space="preserve"> </w:t>
      </w:r>
      <w:r w:rsidRPr="00622CA7">
        <w:rPr>
          <w:sz w:val="24"/>
          <w:szCs w:val="24"/>
        </w:rPr>
        <w:t>therefore, limits the adaptability of the Petronas Towers for modification over their lifetimes.</w:t>
      </w:r>
      <w:r w:rsidRPr="00622CA7">
        <w:rPr>
          <w:sz w:val="24"/>
          <w:szCs w:val="24"/>
        </w:rPr>
        <w:t xml:space="preserve"> </w:t>
      </w:r>
    </w:p>
    <w:p w:rsidR="005E71F6" w:rsidRDefault="005E71F6" w:rsidP="005E71F6">
      <w:pPr>
        <w:pStyle w:val="Heading2"/>
        <w:numPr>
          <w:ilvl w:val="0"/>
          <w:numId w:val="1"/>
        </w:numPr>
      </w:pPr>
      <w:bookmarkStart w:id="23" w:name="_Toc226034160"/>
      <w:bookmarkStart w:id="24" w:name="_Toc226054116"/>
      <w:r>
        <w:t>Problems of Services Integration and How These Are Overcome</w:t>
      </w:r>
      <w:bookmarkEnd w:id="23"/>
      <w:bookmarkEnd w:id="24"/>
    </w:p>
    <w:p w:rsidR="00524491" w:rsidRPr="00622CA7" w:rsidRDefault="00524491" w:rsidP="00524491">
      <w:pPr>
        <w:rPr>
          <w:sz w:val="24"/>
          <w:szCs w:val="24"/>
        </w:rPr>
      </w:pPr>
      <w:r w:rsidRPr="00622CA7">
        <w:rPr>
          <w:sz w:val="24"/>
          <w:szCs w:val="24"/>
        </w:rPr>
        <w:t xml:space="preserve">One of the key challenges Petronas Towers faced was the integration of </w:t>
      </w:r>
      <w:proofErr w:type="gramStart"/>
      <w:r w:rsidRPr="00622CA7">
        <w:rPr>
          <w:sz w:val="24"/>
          <w:szCs w:val="24"/>
        </w:rPr>
        <w:t>electrical ,</w:t>
      </w:r>
      <w:proofErr w:type="gramEnd"/>
      <w:r w:rsidRPr="00622CA7">
        <w:rPr>
          <w:sz w:val="24"/>
          <w:szCs w:val="24"/>
        </w:rPr>
        <w:t xml:space="preserve"> mechanical and plumbing services due to the building being concrete framed. Whereas in a steel-framed building, the services can be easily assembled through open web joists, but in a concrete frame, the walls must be pre-formed before any concrete is poured, as cutting hardened concrete can be costly and can damage the building. Petronas Towers addressed this by using computer-aided design software that helped integrate the mechanical, structural and electrical drawings to avoid clashes between the structure and services. Also, </w:t>
      </w:r>
      <w:r w:rsidRPr="00622CA7">
        <w:rPr>
          <w:sz w:val="24"/>
          <w:szCs w:val="24"/>
        </w:rPr>
        <w:lastRenderedPageBreak/>
        <w:t xml:space="preserve">the central concrete core of each tower provided service shafts for lifts and stairs, allowing services to be integrated vertically. </w:t>
      </w:r>
    </w:p>
    <w:p w:rsidR="00524491" w:rsidRDefault="00524491" w:rsidP="00524491"/>
    <w:p w:rsidR="00524491" w:rsidRDefault="00524491" w:rsidP="00524491">
      <w:pPr>
        <w:pStyle w:val="Heading2"/>
        <w:numPr>
          <w:ilvl w:val="0"/>
          <w:numId w:val="1"/>
        </w:numPr>
      </w:pPr>
      <w:bookmarkStart w:id="25" w:name="_Toc226034161"/>
      <w:bookmarkStart w:id="26" w:name="_Toc226054117"/>
      <w:r>
        <w:t>Challenges at Demolition and End of Life</w:t>
      </w:r>
      <w:bookmarkEnd w:id="25"/>
      <w:bookmarkEnd w:id="26"/>
      <w:r>
        <w:t xml:space="preserve"> </w:t>
      </w:r>
    </w:p>
    <w:p w:rsidR="00524491" w:rsidRPr="00622CA7" w:rsidRDefault="00CC24BA" w:rsidP="00524491">
      <w:pPr>
        <w:rPr>
          <w:sz w:val="24"/>
          <w:szCs w:val="24"/>
        </w:rPr>
      </w:pPr>
      <w:r w:rsidRPr="00622CA7">
        <w:rPr>
          <w:sz w:val="24"/>
          <w:szCs w:val="24"/>
        </w:rPr>
        <w:t>Petronas Towers has a foundation that is about 1</w:t>
      </w:r>
      <w:r w:rsidR="00622CA7" w:rsidRPr="00622CA7">
        <w:rPr>
          <w:sz w:val="24"/>
          <w:szCs w:val="24"/>
        </w:rPr>
        <w:t>20 metres deep, which means</w:t>
      </w:r>
      <w:r w:rsidRPr="00622CA7">
        <w:rPr>
          <w:sz w:val="24"/>
          <w:szCs w:val="24"/>
        </w:rPr>
        <w:t xml:space="preserve"> there would </w:t>
      </w:r>
      <w:r w:rsidR="00622CA7" w:rsidRPr="00622CA7">
        <w:rPr>
          <w:sz w:val="24"/>
          <w:szCs w:val="24"/>
        </w:rPr>
        <w:t xml:space="preserve">have to be a major undertaking </w:t>
      </w:r>
      <w:r w:rsidRPr="00622CA7">
        <w:rPr>
          <w:sz w:val="24"/>
          <w:szCs w:val="24"/>
        </w:rPr>
        <w:t xml:space="preserve">due to concrete being difficult and expensive to demolish, unlike steel, which can be cut into manageable sections and is less costly. If the Petronas Towers were to be demolished, it would require expensive techniques such as diamond wire cutting and, in some cases, hydraulic crushing. However, crushed concrete can be </w:t>
      </w:r>
      <w:proofErr w:type="gramStart"/>
      <w:r w:rsidRPr="00622CA7">
        <w:rPr>
          <w:sz w:val="24"/>
          <w:szCs w:val="24"/>
        </w:rPr>
        <w:t>recycled  as</w:t>
      </w:r>
      <w:proofErr w:type="gramEnd"/>
      <w:r w:rsidRPr="00622CA7">
        <w:rPr>
          <w:sz w:val="24"/>
          <w:szCs w:val="24"/>
        </w:rPr>
        <w:t xml:space="preserve"> secondary aggregate as a road sub-base, but cannot be reused as structural concrete without a significant process. </w:t>
      </w:r>
    </w:p>
    <w:p w:rsidR="00393F13" w:rsidRDefault="00393F13" w:rsidP="00393F13">
      <w:pPr>
        <w:pStyle w:val="Heading1"/>
      </w:pPr>
      <w:bookmarkStart w:id="27" w:name="_Toc226034162"/>
      <w:bookmarkStart w:id="28" w:name="_Toc226054118"/>
      <w:r>
        <w:t xml:space="preserve">Task </w:t>
      </w:r>
      <w:proofErr w:type="gramStart"/>
      <w:r>
        <w:t>3 :</w:t>
      </w:r>
      <w:proofErr w:type="gramEnd"/>
      <w:r>
        <w:t xml:space="preserve"> Negative Impact of the Concrete Production Process</w:t>
      </w:r>
      <w:bookmarkEnd w:id="27"/>
      <w:bookmarkEnd w:id="28"/>
    </w:p>
    <w:p w:rsidR="00393F13" w:rsidRDefault="00393F13" w:rsidP="00393F13"/>
    <w:p w:rsidR="00393F13" w:rsidRDefault="00393F13" w:rsidP="00393F13">
      <w:pPr>
        <w:pStyle w:val="Heading2"/>
      </w:pPr>
      <w:bookmarkStart w:id="29" w:name="_Toc226034163"/>
      <w:bookmarkStart w:id="30" w:name="_Toc226054119"/>
      <w:r>
        <w:t>Environmental Impact</w:t>
      </w:r>
      <w:bookmarkEnd w:id="29"/>
      <w:bookmarkEnd w:id="30"/>
      <w:r>
        <w:t xml:space="preserve"> </w:t>
      </w:r>
    </w:p>
    <w:p w:rsidR="00E569BA" w:rsidRPr="00622CA7" w:rsidRDefault="00940ADC" w:rsidP="00940ADC">
      <w:pPr>
        <w:rPr>
          <w:sz w:val="24"/>
          <w:szCs w:val="24"/>
        </w:rPr>
      </w:pPr>
      <w:r w:rsidRPr="00622CA7">
        <w:rPr>
          <w:sz w:val="24"/>
          <w:szCs w:val="24"/>
        </w:rPr>
        <w:t>The production of cement is one of the largest contributors to carbon dioxide emissions globally, making up 8% of worldwide emissions. That is because of the calcination process, where heating limestone produces calcium oxide that then releases large volumes of carbon dioxide as a product, therefore making cement hard to decarbonise in the industrial process. The Petronas Towers project used a large amount of concrete, which would have contr</w:t>
      </w:r>
      <w:r w:rsidRPr="00622CA7">
        <w:rPr>
          <w:sz w:val="24"/>
          <w:szCs w:val="24"/>
        </w:rPr>
        <w:t xml:space="preserve">ibuted to the carbon footprint. </w:t>
      </w:r>
      <w:r w:rsidRPr="00622CA7">
        <w:rPr>
          <w:sz w:val="24"/>
          <w:szCs w:val="24"/>
        </w:rPr>
        <w:t>The quarrying of materials such as sand, limestone and aggregate would have caused irreversible habitat de</w:t>
      </w:r>
      <w:r w:rsidR="00622CA7" w:rsidRPr="00622CA7">
        <w:rPr>
          <w:sz w:val="24"/>
          <w:szCs w:val="24"/>
        </w:rPr>
        <w:t xml:space="preserve">struction due to soil erosion, </w:t>
      </w:r>
      <w:r w:rsidRPr="00622CA7">
        <w:rPr>
          <w:sz w:val="24"/>
          <w:szCs w:val="24"/>
        </w:rPr>
        <w:t>resulting in a loss of biodiversity. Quarrying would also have altered the landscape surrounding the Petronas Towers, potentially disrupting local ecosystems.</w:t>
      </w:r>
    </w:p>
    <w:p w:rsidR="00940ADC" w:rsidRDefault="00940ADC" w:rsidP="00940ADC">
      <w:pPr>
        <w:pStyle w:val="Heading2"/>
      </w:pPr>
      <w:bookmarkStart w:id="31" w:name="_Toc226034164"/>
      <w:bookmarkStart w:id="32" w:name="_Toc226054120"/>
      <w:r>
        <w:t>Community Impact</w:t>
      </w:r>
      <w:bookmarkEnd w:id="31"/>
      <w:bookmarkEnd w:id="32"/>
    </w:p>
    <w:p w:rsidR="00940ADC" w:rsidRPr="00622CA7" w:rsidRDefault="007E165A" w:rsidP="00940ADC">
      <w:pPr>
        <w:rPr>
          <w:sz w:val="24"/>
          <w:szCs w:val="24"/>
        </w:rPr>
      </w:pPr>
      <w:r w:rsidRPr="00622CA7">
        <w:rPr>
          <w:sz w:val="24"/>
          <w:szCs w:val="24"/>
        </w:rPr>
        <w:t>Communities surrounded by the construction process of the Petronas Towers may have likely experienced noise and dust pollution from quarrying of the cement, which would have caused disturbance and therefore reduced the quality of life. Long-term exposure to cement dust particles can pose serious health risks to the surrounding community, such as local residents and construction workers, which can lead to respiratory diseases such as silicosis. Transportation of the ready-mixed concrete would have caused major road congestion, which would cause wear on the local infrastructure of the roads which later would add cost to the local authorities.</w:t>
      </w:r>
    </w:p>
    <w:p w:rsidR="007E6458" w:rsidRDefault="007E6458" w:rsidP="007E6458">
      <w:pPr>
        <w:pStyle w:val="Heading1"/>
      </w:pPr>
      <w:bookmarkStart w:id="33" w:name="_Toc226034165"/>
      <w:bookmarkStart w:id="34" w:name="_Toc226054121"/>
      <w:r>
        <w:t>Task 4: Sieve Analysis</w:t>
      </w:r>
      <w:bookmarkEnd w:id="33"/>
      <w:bookmarkEnd w:id="34"/>
      <w:r>
        <w:t xml:space="preserve"> </w:t>
      </w:r>
    </w:p>
    <w:p w:rsidR="007E6458" w:rsidRDefault="007E6458" w:rsidP="007E6458"/>
    <w:p w:rsidR="007E6458" w:rsidRDefault="007E6458" w:rsidP="00C31B85">
      <w:pPr>
        <w:pStyle w:val="Heading2"/>
        <w:ind w:left="360"/>
      </w:pPr>
      <w:bookmarkStart w:id="35" w:name="_Toc226034166"/>
      <w:bookmarkStart w:id="36" w:name="_Toc226054122"/>
      <w:r>
        <w:lastRenderedPageBreak/>
        <w:t>Percentage passing each sieve</w:t>
      </w:r>
      <w:r w:rsidR="00C31B85">
        <w:t xml:space="preserve"> and % of fine and course aggregate in the mix</w:t>
      </w:r>
      <w:bookmarkEnd w:id="35"/>
      <w:bookmarkEnd w:id="36"/>
    </w:p>
    <w:p w:rsidR="007E6458" w:rsidRPr="00622CA7" w:rsidRDefault="008F7D79" w:rsidP="007E6458">
      <w:pPr>
        <w:rPr>
          <w:sz w:val="24"/>
          <w:szCs w:val="24"/>
        </w:rPr>
      </w:pPr>
      <w:r>
        <w:t xml:space="preserve">        </w:t>
      </w:r>
      <w:r w:rsidR="007E6458" w:rsidRPr="00622CA7">
        <w:rPr>
          <w:sz w:val="24"/>
          <w:szCs w:val="24"/>
        </w:rPr>
        <w:t>Or</w:t>
      </w:r>
      <w:r w:rsidRPr="00622CA7">
        <w:rPr>
          <w:sz w:val="24"/>
          <w:szCs w:val="24"/>
        </w:rPr>
        <w:t>i</w:t>
      </w:r>
      <w:r w:rsidR="007E6458" w:rsidRPr="00622CA7">
        <w:rPr>
          <w:sz w:val="24"/>
          <w:szCs w:val="24"/>
        </w:rPr>
        <w:t>ginal Sample size 1250g</w:t>
      </w:r>
      <w:r w:rsidR="009E06CE" w:rsidRPr="00622CA7">
        <w:rPr>
          <w:sz w:val="24"/>
          <w:szCs w:val="24"/>
        </w:rPr>
        <w:t xml:space="preserve"> table link below</w:t>
      </w:r>
    </w:p>
    <w:p w:rsidR="009E06CE" w:rsidRPr="00622CA7" w:rsidRDefault="009E06CE" w:rsidP="007E6458">
      <w:pPr>
        <w:rPr>
          <w:sz w:val="24"/>
          <w:szCs w:val="24"/>
        </w:rPr>
      </w:pPr>
      <w:r w:rsidRPr="00622CA7">
        <w:rPr>
          <w:sz w:val="24"/>
          <w:szCs w:val="24"/>
        </w:rPr>
        <w:t xml:space="preserve">        </w:t>
      </w:r>
      <w:hyperlink r:id="rId7" w:history="1">
        <w:r w:rsidRPr="00622CA7">
          <w:rPr>
            <w:rStyle w:val="Hyperlink"/>
            <w:sz w:val="24"/>
            <w:szCs w:val="24"/>
          </w:rPr>
          <w:t>..\Excel Document\SIEVE ANALYSIS TABLE.xlsx</w:t>
        </w:r>
      </w:hyperlink>
    </w:p>
    <w:p w:rsidR="00622CA7" w:rsidRPr="00622CA7" w:rsidRDefault="00622CA7" w:rsidP="007E6458">
      <w:pPr>
        <w:rPr>
          <w:sz w:val="24"/>
          <w:szCs w:val="24"/>
        </w:rPr>
      </w:pPr>
      <w:r w:rsidRPr="00622CA7">
        <w:rPr>
          <w:sz w:val="24"/>
          <w:szCs w:val="24"/>
        </w:rPr>
        <w:t xml:space="preserve">The particle size distribution shows that the aggregate is well graded because there is a range from </w:t>
      </w:r>
      <w:proofErr w:type="gramStart"/>
      <w:r w:rsidRPr="00622CA7">
        <w:rPr>
          <w:sz w:val="24"/>
          <w:szCs w:val="24"/>
        </w:rPr>
        <w:t>coarse</w:t>
      </w:r>
      <w:proofErr w:type="gramEnd"/>
      <w:r w:rsidRPr="00622CA7">
        <w:rPr>
          <w:sz w:val="24"/>
          <w:szCs w:val="24"/>
        </w:rPr>
        <w:t xml:space="preserve"> to fine particles. The percentage passing decreases gradually across the sieve, indicating that there are no gaps in the grading. </w:t>
      </w:r>
    </w:p>
    <w:p w:rsidR="001F6B27" w:rsidRPr="001F6B27" w:rsidRDefault="001F6B27" w:rsidP="001F6B27"/>
    <w:p w:rsidR="00FD0B1D" w:rsidRDefault="00FD0B1D" w:rsidP="00FD0B1D"/>
    <w:p w:rsidR="00FD0B1D" w:rsidRPr="00FD0B1D" w:rsidRDefault="00FD0B1D" w:rsidP="00FD0B1D"/>
    <w:p w:rsidR="00524491" w:rsidRPr="00524491" w:rsidRDefault="00524491" w:rsidP="00524491"/>
    <w:p w:rsidR="002F2ED6" w:rsidRPr="002F2ED6" w:rsidRDefault="002F2ED6" w:rsidP="002F2ED6"/>
    <w:p w:rsidR="005E71F6" w:rsidRPr="005E71F6" w:rsidRDefault="005E71F6" w:rsidP="005E71F6"/>
    <w:p w:rsidR="00DB66C1" w:rsidRPr="0024524D" w:rsidRDefault="00DB66C1" w:rsidP="0024524D"/>
    <w:p w:rsidR="00151255" w:rsidRPr="00151255" w:rsidRDefault="00151255" w:rsidP="00151255">
      <w:r>
        <w:t xml:space="preserve"> </w:t>
      </w:r>
      <w:r w:rsidR="0024524D">
        <w:t xml:space="preserve"> </w:t>
      </w:r>
    </w:p>
    <w:p w:rsidR="0034061B" w:rsidRDefault="00A36E1E" w:rsidP="00A36E1E">
      <w:pPr>
        <w:pStyle w:val="Heading2"/>
        <w:ind w:left="720"/>
      </w:pPr>
      <w:bookmarkStart w:id="37" w:name="_Toc226034167"/>
      <w:bookmarkStart w:id="38" w:name="_Toc226054123"/>
      <w:r w:rsidRPr="00A36E1E">
        <w:t>.</w:t>
      </w:r>
      <w:bookmarkEnd w:id="37"/>
      <w:bookmarkEnd w:id="38"/>
      <w:r w:rsidR="0034061B">
        <w:t xml:space="preserve"> </w:t>
      </w:r>
    </w:p>
    <w:p w:rsidR="00A36E1E" w:rsidRDefault="00A36E1E" w:rsidP="00A36E1E"/>
    <w:p w:rsidR="00A36E1E" w:rsidRPr="00A36E1E" w:rsidRDefault="00A36E1E" w:rsidP="00A36E1E">
      <w:r>
        <w:t xml:space="preserve">  </w:t>
      </w:r>
      <w:r w:rsidRPr="00A36E1E">
        <w:t>.</w:t>
      </w:r>
      <w:r>
        <w:t xml:space="preserve"> </w:t>
      </w:r>
    </w:p>
    <w:p w:rsidR="007D1625" w:rsidRDefault="007D1625" w:rsidP="007D1625"/>
    <w:p w:rsidR="007D1625" w:rsidRPr="007D1625" w:rsidRDefault="007D1625" w:rsidP="007D1625"/>
    <w:p w:rsidR="00EE1AD6" w:rsidRPr="00EE1AD6" w:rsidRDefault="00EE1AD6" w:rsidP="00EE1AD6"/>
    <w:p w:rsidR="00BA51F7" w:rsidRPr="00BA51F7" w:rsidRDefault="00BA51F7" w:rsidP="00BA51F7"/>
    <w:p w:rsidR="00595FF7" w:rsidRPr="00595FF7" w:rsidRDefault="00595FF7" w:rsidP="00595FF7"/>
    <w:p w:rsidR="00595FF7" w:rsidRPr="00595FF7" w:rsidRDefault="00595FF7" w:rsidP="00595FF7"/>
    <w:p w:rsidR="00D91D84" w:rsidRPr="00D91D84" w:rsidRDefault="00D91D84" w:rsidP="00D91D84"/>
    <w:p w:rsidR="00CF3683" w:rsidRDefault="00CF3683" w:rsidP="00CF3683"/>
    <w:p w:rsidR="00CF3683" w:rsidRPr="00CF3683" w:rsidRDefault="00CF3683" w:rsidP="00CF3683"/>
    <w:p w:rsidR="00CF3683" w:rsidRDefault="00CF3683" w:rsidP="00CF3683"/>
    <w:p w:rsidR="00CF3683" w:rsidRPr="00CF3683" w:rsidRDefault="00CF3683" w:rsidP="00CF3683"/>
    <w:p w:rsidR="00CF3683" w:rsidRPr="00CF3683" w:rsidRDefault="00CF3683" w:rsidP="00CF3683"/>
    <w:sectPr w:rsidR="00CF3683" w:rsidRPr="00CF36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B71A90"/>
    <w:multiLevelType w:val="hybridMultilevel"/>
    <w:tmpl w:val="C0BCA6E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4E33F20"/>
    <w:multiLevelType w:val="hybridMultilevel"/>
    <w:tmpl w:val="BADAE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A1427AA"/>
    <w:multiLevelType w:val="hybridMultilevel"/>
    <w:tmpl w:val="3D88E49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F3683"/>
    <w:rsid w:val="0009144A"/>
    <w:rsid w:val="00151255"/>
    <w:rsid w:val="001F6B27"/>
    <w:rsid w:val="0024524D"/>
    <w:rsid w:val="002F2ED6"/>
    <w:rsid w:val="0034061B"/>
    <w:rsid w:val="00393F13"/>
    <w:rsid w:val="004401CF"/>
    <w:rsid w:val="004955A1"/>
    <w:rsid w:val="00524491"/>
    <w:rsid w:val="00595FF7"/>
    <w:rsid w:val="005E71F6"/>
    <w:rsid w:val="006224F7"/>
    <w:rsid w:val="00622CA7"/>
    <w:rsid w:val="007D1625"/>
    <w:rsid w:val="007E165A"/>
    <w:rsid w:val="007E6458"/>
    <w:rsid w:val="008F7D79"/>
    <w:rsid w:val="00940ADC"/>
    <w:rsid w:val="009E06CE"/>
    <w:rsid w:val="00A36E1E"/>
    <w:rsid w:val="00BA51F7"/>
    <w:rsid w:val="00BC4AB9"/>
    <w:rsid w:val="00C31B85"/>
    <w:rsid w:val="00C75C18"/>
    <w:rsid w:val="00CC24BA"/>
    <w:rsid w:val="00CF3683"/>
    <w:rsid w:val="00D91D84"/>
    <w:rsid w:val="00DB66C1"/>
    <w:rsid w:val="00E569BA"/>
    <w:rsid w:val="00EE1AD6"/>
    <w:rsid w:val="00FD0B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F368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F368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F368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F3683"/>
    <w:rPr>
      <w:rFonts w:asciiTheme="majorHAnsi" w:eastAsiaTheme="majorEastAsia" w:hAnsiTheme="majorHAnsi" w:cstheme="majorBidi"/>
      <w:color w:val="17365D" w:themeColor="text2" w:themeShade="BF"/>
      <w:spacing w:val="5"/>
      <w:kern w:val="28"/>
      <w:sz w:val="52"/>
      <w:szCs w:val="52"/>
    </w:rPr>
  </w:style>
  <w:style w:type="character" w:customStyle="1" w:styleId="Heading2Char">
    <w:name w:val="Heading 2 Char"/>
    <w:basedOn w:val="DefaultParagraphFont"/>
    <w:link w:val="Heading2"/>
    <w:uiPriority w:val="9"/>
    <w:rsid w:val="00CF3683"/>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CF3683"/>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8F7D79"/>
    <w:rPr>
      <w:color w:val="0000FF" w:themeColor="hyperlink"/>
      <w:u w:val="single"/>
    </w:rPr>
  </w:style>
  <w:style w:type="character" w:styleId="FollowedHyperlink">
    <w:name w:val="FollowedHyperlink"/>
    <w:basedOn w:val="DefaultParagraphFont"/>
    <w:uiPriority w:val="99"/>
    <w:semiHidden/>
    <w:unhideWhenUsed/>
    <w:rsid w:val="008F7D79"/>
    <w:rPr>
      <w:color w:val="800080" w:themeColor="followedHyperlink"/>
      <w:u w:val="single"/>
    </w:rPr>
  </w:style>
  <w:style w:type="paragraph" w:styleId="TOCHeading">
    <w:name w:val="TOC Heading"/>
    <w:basedOn w:val="Heading1"/>
    <w:next w:val="Normal"/>
    <w:uiPriority w:val="39"/>
    <w:semiHidden/>
    <w:unhideWhenUsed/>
    <w:qFormat/>
    <w:rsid w:val="00FD0B1D"/>
    <w:pPr>
      <w:outlineLvl w:val="9"/>
    </w:pPr>
    <w:rPr>
      <w:lang w:val="en-US" w:eastAsia="ja-JP"/>
    </w:rPr>
  </w:style>
  <w:style w:type="paragraph" w:styleId="TOC2">
    <w:name w:val="toc 2"/>
    <w:basedOn w:val="Normal"/>
    <w:next w:val="Normal"/>
    <w:autoRedefine/>
    <w:uiPriority w:val="39"/>
    <w:unhideWhenUsed/>
    <w:rsid w:val="00FD0B1D"/>
    <w:pPr>
      <w:spacing w:after="100"/>
      <w:ind w:left="220"/>
    </w:pPr>
  </w:style>
  <w:style w:type="paragraph" w:styleId="TOC1">
    <w:name w:val="toc 1"/>
    <w:basedOn w:val="Normal"/>
    <w:next w:val="Normal"/>
    <w:autoRedefine/>
    <w:uiPriority w:val="39"/>
    <w:unhideWhenUsed/>
    <w:rsid w:val="00FD0B1D"/>
    <w:pPr>
      <w:spacing w:after="100"/>
    </w:pPr>
  </w:style>
  <w:style w:type="paragraph" w:styleId="BalloonText">
    <w:name w:val="Balloon Text"/>
    <w:basedOn w:val="Normal"/>
    <w:link w:val="BalloonTextChar"/>
    <w:uiPriority w:val="99"/>
    <w:semiHidden/>
    <w:unhideWhenUsed/>
    <w:rsid w:val="00FD0B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0B1D"/>
    <w:rPr>
      <w:rFonts w:ascii="Tahoma" w:hAnsi="Tahoma" w:cs="Tahoma"/>
      <w:sz w:val="16"/>
      <w:szCs w:val="16"/>
    </w:rPr>
  </w:style>
  <w:style w:type="paragraph" w:styleId="ListParagraph">
    <w:name w:val="List Paragraph"/>
    <w:basedOn w:val="Normal"/>
    <w:uiPriority w:val="34"/>
    <w:qFormat/>
    <w:rsid w:val="001F6B27"/>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F368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F368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F368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F3683"/>
    <w:rPr>
      <w:rFonts w:asciiTheme="majorHAnsi" w:eastAsiaTheme="majorEastAsia" w:hAnsiTheme="majorHAnsi" w:cstheme="majorBidi"/>
      <w:color w:val="17365D" w:themeColor="text2" w:themeShade="BF"/>
      <w:spacing w:val="5"/>
      <w:kern w:val="28"/>
      <w:sz w:val="52"/>
      <w:szCs w:val="52"/>
    </w:rPr>
  </w:style>
  <w:style w:type="character" w:customStyle="1" w:styleId="Heading2Char">
    <w:name w:val="Heading 2 Char"/>
    <w:basedOn w:val="DefaultParagraphFont"/>
    <w:link w:val="Heading2"/>
    <w:uiPriority w:val="9"/>
    <w:rsid w:val="00CF3683"/>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CF3683"/>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8F7D79"/>
    <w:rPr>
      <w:color w:val="0000FF" w:themeColor="hyperlink"/>
      <w:u w:val="single"/>
    </w:rPr>
  </w:style>
  <w:style w:type="character" w:styleId="FollowedHyperlink">
    <w:name w:val="FollowedHyperlink"/>
    <w:basedOn w:val="DefaultParagraphFont"/>
    <w:uiPriority w:val="99"/>
    <w:semiHidden/>
    <w:unhideWhenUsed/>
    <w:rsid w:val="008F7D79"/>
    <w:rPr>
      <w:color w:val="800080" w:themeColor="followedHyperlink"/>
      <w:u w:val="single"/>
    </w:rPr>
  </w:style>
  <w:style w:type="paragraph" w:styleId="TOCHeading">
    <w:name w:val="TOC Heading"/>
    <w:basedOn w:val="Heading1"/>
    <w:next w:val="Normal"/>
    <w:uiPriority w:val="39"/>
    <w:semiHidden/>
    <w:unhideWhenUsed/>
    <w:qFormat/>
    <w:rsid w:val="00FD0B1D"/>
    <w:pPr>
      <w:outlineLvl w:val="9"/>
    </w:pPr>
    <w:rPr>
      <w:lang w:val="en-US" w:eastAsia="ja-JP"/>
    </w:rPr>
  </w:style>
  <w:style w:type="paragraph" w:styleId="TOC2">
    <w:name w:val="toc 2"/>
    <w:basedOn w:val="Normal"/>
    <w:next w:val="Normal"/>
    <w:autoRedefine/>
    <w:uiPriority w:val="39"/>
    <w:unhideWhenUsed/>
    <w:rsid w:val="00FD0B1D"/>
    <w:pPr>
      <w:spacing w:after="100"/>
      <w:ind w:left="220"/>
    </w:pPr>
  </w:style>
  <w:style w:type="paragraph" w:styleId="TOC1">
    <w:name w:val="toc 1"/>
    <w:basedOn w:val="Normal"/>
    <w:next w:val="Normal"/>
    <w:autoRedefine/>
    <w:uiPriority w:val="39"/>
    <w:unhideWhenUsed/>
    <w:rsid w:val="00FD0B1D"/>
    <w:pPr>
      <w:spacing w:after="100"/>
    </w:pPr>
  </w:style>
  <w:style w:type="paragraph" w:styleId="BalloonText">
    <w:name w:val="Balloon Text"/>
    <w:basedOn w:val="Normal"/>
    <w:link w:val="BalloonTextChar"/>
    <w:uiPriority w:val="99"/>
    <w:semiHidden/>
    <w:unhideWhenUsed/>
    <w:rsid w:val="00FD0B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0B1D"/>
    <w:rPr>
      <w:rFonts w:ascii="Tahoma" w:hAnsi="Tahoma" w:cs="Tahoma"/>
      <w:sz w:val="16"/>
      <w:szCs w:val="16"/>
    </w:rPr>
  </w:style>
  <w:style w:type="paragraph" w:styleId="ListParagraph">
    <w:name w:val="List Paragraph"/>
    <w:basedOn w:val="Normal"/>
    <w:uiPriority w:val="34"/>
    <w:qFormat/>
    <w:rsid w:val="001F6B2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Excel%20Document/SIEVE%20ANALYSIS%20TABLE.xlsx"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F60701-6920-461D-8137-E2C93AA3E4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94395</TotalTime>
  <Pages>7</Pages>
  <Words>2092</Words>
  <Characters>11928</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Natasha Choto</dc:creator>
  <cp:lastModifiedBy>Natasha Choto</cp:lastModifiedBy>
  <cp:revision>4</cp:revision>
  <dcterms:created xsi:type="dcterms:W3CDTF">2026-01-26T03:41:00Z</dcterms:created>
  <dcterms:modified xsi:type="dcterms:W3CDTF">2026-04-02T19:33:00Z</dcterms:modified>
</cp:coreProperties>
</file>