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64442782"/>
        <w:docPartObj>
          <w:docPartGallery w:val="Cover Pages"/>
          <w:docPartUnique/>
        </w:docPartObj>
      </w:sdtPr>
      <w:sdtEndPr>
        <w:rPr>
          <w:rFonts w:ascii="Times New Roman" w:eastAsia="Times New Roman" w:hAnsi="Times New Roman" w:cs="Times New Roman"/>
          <w:b/>
          <w:bCs/>
          <w:sz w:val="24"/>
          <w:szCs w:val="24"/>
          <w:lang w:eastAsia="en-GB"/>
        </w:rPr>
      </w:sdtEndPr>
      <w:sdtContent>
        <w:p w14:paraId="7D3EE7A8" w14:textId="065DFA5D" w:rsidR="00441F8A" w:rsidRDefault="00441F8A">
          <w:r>
            <w:rPr>
              <w:noProof/>
            </w:rPr>
            <mc:AlternateContent>
              <mc:Choice Requires="wpg">
                <w:drawing>
                  <wp:anchor distT="0" distB="0" distL="114300" distR="114300" simplePos="0" relativeHeight="251662336" behindDoc="0" locked="0" layoutInCell="1" allowOverlap="1" wp14:anchorId="714A087F" wp14:editId="5006755D">
                    <wp:simplePos x="0" y="0"/>
                    <wp:positionH relativeFrom="margin">
                      <wp:align>center</wp:align>
                    </wp:positionH>
                    <wp:positionV relativeFrom="page">
                      <wp:posOffset>274320</wp:posOffset>
                    </wp:positionV>
                    <wp:extent cx="7315200" cy="29908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29908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A93A23A" id="Group 149" o:spid="_x0000_s1026" style="position:absolute;margin-left:0;margin-top:21.6pt;width:8in;height:235.5pt;z-index:251662336;mso-width-percent:941;mso-position-horizontal:center;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4B44A4A" wp14:editId="15FB61F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404040" w:themeColor="text1" w:themeTint="BF"/>
                                    <w:sz w:val="36"/>
                                    <w:szCs w:val="36"/>
                                  </w:rPr>
                                  <w:alias w:val="Subtitle"/>
                                  <w:tag w:val=""/>
                                  <w:id w:val="1676457655"/>
                                  <w:showingPlcHdr/>
                                  <w:dataBinding w:prefixMappings="xmlns:ns0='http://purl.org/dc/elements/1.1/' xmlns:ns1='http://schemas.openxmlformats.org/package/2006/metadata/core-properties' " w:xpath="/ns1:coreProperties[1]/ns0:subject[1]" w:storeItemID="{6C3C8BC8-F283-45AE-878A-BAB7291924A1}"/>
                                  <w:text/>
                                </w:sdtPr>
                                <w:sdtEndPr/>
                                <w:sdtContent>
                                  <w:p w14:paraId="7385F1E7" w14:textId="13F184D3" w:rsidR="00F90D9C" w:rsidRPr="00F90D9C" w:rsidRDefault="00F90D9C" w:rsidP="00F90D9C">
                                    <w:pPr>
                                      <w:jc w:val="right"/>
                                      <w:rPr>
                                        <w:b/>
                                        <w:bCs/>
                                        <w:smallCaps/>
                                        <w:color w:val="404040" w:themeColor="text1" w:themeTint="BF"/>
                                        <w:sz w:val="36"/>
                                        <w:szCs w:val="36"/>
                                      </w:rPr>
                                    </w:pPr>
                                    <w:r>
                                      <w:rPr>
                                        <w:b/>
                                        <w:bCs/>
                                        <w:color w:val="404040" w:themeColor="text1" w:themeTint="BF"/>
                                        <w:sz w:val="36"/>
                                        <w:szCs w:val="36"/>
                                      </w:rPr>
                                      <w:t xml:space="preserve">     </w:t>
                                    </w:r>
                                  </w:p>
                                </w:sdtContent>
                              </w:sdt>
                              <w:p w14:paraId="66B6F3EC" w14:textId="1D15AFBE" w:rsidR="00441F8A" w:rsidRPr="00F90D9C" w:rsidRDefault="00F90D9C" w:rsidP="00F90D9C">
                                <w:pPr>
                                  <w:pStyle w:val="NoSpacing"/>
                                  <w:jc w:val="center"/>
                                  <w:rPr>
                                    <w:color w:val="4472C4" w:themeColor="accent1"/>
                                    <w:sz w:val="40"/>
                                    <w:szCs w:val="40"/>
                                  </w:rPr>
                                </w:pPr>
                                <w:r w:rsidRPr="00F90D9C">
                                  <w:rPr>
                                    <w:color w:val="4472C4" w:themeColor="accent1"/>
                                    <w:sz w:val="40"/>
                                    <w:szCs w:val="40"/>
                                  </w:rPr>
                                  <w:t>Student Name: Roland Nwaosu</w:t>
                                </w:r>
                              </w:p>
                              <w:p w14:paraId="35BD3843" w14:textId="77777777" w:rsidR="00F90D9C" w:rsidRDefault="00F90D9C">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4B44A4A"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b/>
                              <w:bCs/>
                              <w:color w:val="404040" w:themeColor="text1" w:themeTint="BF"/>
                              <w:sz w:val="36"/>
                              <w:szCs w:val="36"/>
                            </w:rPr>
                            <w:alias w:val="Subtitle"/>
                            <w:tag w:val=""/>
                            <w:id w:val="1676457655"/>
                            <w:showingPlcHdr/>
                            <w:dataBinding w:prefixMappings="xmlns:ns0='http://purl.org/dc/elements/1.1/' xmlns:ns1='http://schemas.openxmlformats.org/package/2006/metadata/core-properties' " w:xpath="/ns1:coreProperties[1]/ns0:subject[1]" w:storeItemID="{6C3C8BC8-F283-45AE-878A-BAB7291924A1}"/>
                            <w:text/>
                          </w:sdtPr>
                          <w:sdtEndPr/>
                          <w:sdtContent>
                            <w:p w14:paraId="7385F1E7" w14:textId="13F184D3" w:rsidR="00F90D9C" w:rsidRPr="00F90D9C" w:rsidRDefault="00F90D9C" w:rsidP="00F90D9C">
                              <w:pPr>
                                <w:jc w:val="right"/>
                                <w:rPr>
                                  <w:b/>
                                  <w:bCs/>
                                  <w:smallCaps/>
                                  <w:color w:val="404040" w:themeColor="text1" w:themeTint="BF"/>
                                  <w:sz w:val="36"/>
                                  <w:szCs w:val="36"/>
                                </w:rPr>
                              </w:pPr>
                              <w:r>
                                <w:rPr>
                                  <w:b/>
                                  <w:bCs/>
                                  <w:color w:val="404040" w:themeColor="text1" w:themeTint="BF"/>
                                  <w:sz w:val="36"/>
                                  <w:szCs w:val="36"/>
                                </w:rPr>
                                <w:t xml:space="preserve">     </w:t>
                              </w:r>
                            </w:p>
                          </w:sdtContent>
                        </w:sdt>
                        <w:p w14:paraId="66B6F3EC" w14:textId="1D15AFBE" w:rsidR="00441F8A" w:rsidRPr="00F90D9C" w:rsidRDefault="00F90D9C" w:rsidP="00F90D9C">
                          <w:pPr>
                            <w:pStyle w:val="NoSpacing"/>
                            <w:jc w:val="center"/>
                            <w:rPr>
                              <w:color w:val="4472C4" w:themeColor="accent1"/>
                              <w:sz w:val="40"/>
                              <w:szCs w:val="40"/>
                            </w:rPr>
                          </w:pPr>
                          <w:r w:rsidRPr="00F90D9C">
                            <w:rPr>
                              <w:color w:val="4472C4" w:themeColor="accent1"/>
                              <w:sz w:val="40"/>
                              <w:szCs w:val="40"/>
                            </w:rPr>
                            <w:t>Student Name: Roland Nwaosu</w:t>
                          </w:r>
                        </w:p>
                        <w:p w14:paraId="35BD3843" w14:textId="77777777" w:rsidR="00F90D9C" w:rsidRDefault="00F90D9C">
                          <w:pPr>
                            <w:pStyle w:val="NoSpacing"/>
                            <w:jc w:val="right"/>
                            <w:rPr>
                              <w:color w:val="4472C4" w:themeColor="accent1"/>
                              <w:sz w:val="28"/>
                              <w:szCs w:val="28"/>
                            </w:rPr>
                          </w:pPr>
                        </w:p>
                      </w:txbxContent>
                    </v:textbox>
                    <w10:wrap type="square" anchorx="page" anchory="page"/>
                  </v:shape>
                </w:pict>
              </mc:Fallback>
            </mc:AlternateContent>
          </w:r>
        </w:p>
        <w:p w14:paraId="110935A4" w14:textId="5E5A7C74" w:rsidR="00441F8A" w:rsidRDefault="005769D6">
          <w:pPr>
            <w:rPr>
              <w:rFonts w:ascii="Times New Roman" w:eastAsia="Times New Roman" w:hAnsi="Times New Roman" w:cs="Times New Roman"/>
              <w:b/>
              <w:bCs/>
              <w:sz w:val="24"/>
              <w:szCs w:val="24"/>
              <w:lang w:eastAsia="en-GB"/>
            </w:rPr>
          </w:pPr>
          <w:r>
            <w:rPr>
              <w:noProof/>
            </w:rPr>
            <mc:AlternateContent>
              <mc:Choice Requires="wps">
                <w:drawing>
                  <wp:anchor distT="0" distB="0" distL="114300" distR="114300" simplePos="0" relativeHeight="251659264" behindDoc="0" locked="0" layoutInCell="1" allowOverlap="1" wp14:anchorId="2EF07FD1" wp14:editId="1EB15CB7">
                    <wp:simplePos x="0" y="0"/>
                    <wp:positionH relativeFrom="page">
                      <wp:posOffset>168898</wp:posOffset>
                    </wp:positionH>
                    <wp:positionV relativeFrom="page">
                      <wp:posOffset>3409312</wp:posOffset>
                    </wp:positionV>
                    <wp:extent cx="6781800" cy="3677099"/>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781800" cy="36770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8C3F2" w14:textId="71791388" w:rsidR="00F90D9C" w:rsidRDefault="00C32C28" w:rsidP="00F90D9C">
                                <w:pPr>
                                  <w:pStyle w:val="NoSpacing"/>
                                  <w:jc w:val="center"/>
                                  <w:rPr>
                                    <w:b/>
                                    <w:bCs/>
                                    <w:caps/>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5769D6">
                                      <w:rPr>
                                        <w:caps/>
                                        <w:color w:val="4472C4" w:themeColor="accent1"/>
                                        <w:sz w:val="64"/>
                                        <w:szCs w:val="64"/>
                                      </w:rPr>
                                      <w:t xml:space="preserve">     </w:t>
                                    </w:r>
                                  </w:sdtContent>
                                </w:sdt>
                              </w:p>
                              <w:p w14:paraId="03CEBE47" w14:textId="77777777" w:rsidR="00F90D9C" w:rsidRDefault="00F90D9C" w:rsidP="00F90D9C">
                                <w:pPr>
                                  <w:pStyle w:val="NoSpacing"/>
                                  <w:jc w:val="center"/>
                                  <w:rPr>
                                    <w:b/>
                                    <w:bCs/>
                                    <w:caps/>
                                    <w:color w:val="4472C4" w:themeColor="accent1"/>
                                    <w:sz w:val="64"/>
                                    <w:szCs w:val="64"/>
                                  </w:rPr>
                                </w:pPr>
                              </w:p>
                              <w:p w14:paraId="3B90FE3E" w14:textId="77777777" w:rsidR="005769D6" w:rsidRDefault="005769D6" w:rsidP="005769D6">
                                <w:pPr>
                                  <w:pStyle w:val="NoSpacing"/>
                                  <w:jc w:val="center"/>
                                  <w:rPr>
                                    <w:b/>
                                    <w:bCs/>
                                    <w:caps/>
                                    <w:color w:val="4472C4" w:themeColor="accent1"/>
                                    <w:sz w:val="36"/>
                                    <w:szCs w:val="36"/>
                                  </w:rPr>
                                </w:pPr>
                                <w:r>
                                  <w:rPr>
                                    <w:b/>
                                    <w:bCs/>
                                    <w:caps/>
                                    <w:color w:val="4472C4" w:themeColor="accent1"/>
                                    <w:sz w:val="36"/>
                                    <w:szCs w:val="36"/>
                                  </w:rPr>
                                  <w:t>Bmhp 4003-lon Psychology for health and social care</w:t>
                                </w:r>
                              </w:p>
                              <w:p w14:paraId="0A99A8F7" w14:textId="77777777" w:rsidR="005769D6" w:rsidRDefault="005769D6" w:rsidP="005769D6">
                                <w:pPr>
                                  <w:pStyle w:val="NoSpacing"/>
                                  <w:jc w:val="center"/>
                                  <w:rPr>
                                    <w:b/>
                                    <w:bCs/>
                                    <w:caps/>
                                    <w:color w:val="4472C4" w:themeColor="accent1"/>
                                    <w:sz w:val="36"/>
                                    <w:szCs w:val="36"/>
                                  </w:rPr>
                                </w:pPr>
                              </w:p>
                              <w:p w14:paraId="7028F86F" w14:textId="447654A2" w:rsidR="00F90D9C" w:rsidRPr="00F90D9C" w:rsidRDefault="00F90D9C" w:rsidP="005769D6">
                                <w:pPr>
                                  <w:pStyle w:val="NoSpacing"/>
                                  <w:jc w:val="center"/>
                                  <w:rPr>
                                    <w:b/>
                                    <w:bCs/>
                                    <w:caps/>
                                    <w:color w:val="4472C4" w:themeColor="accent1"/>
                                    <w:sz w:val="36"/>
                                    <w:szCs w:val="36"/>
                                  </w:rPr>
                                </w:pPr>
                                <w:r w:rsidRPr="00F90D9C">
                                  <w:rPr>
                                    <w:b/>
                                    <w:bCs/>
                                    <w:caps/>
                                    <w:color w:val="4472C4" w:themeColor="accent1"/>
                                    <w:sz w:val="36"/>
                                    <w:szCs w:val="36"/>
                                  </w:rPr>
                                  <w:t>Reflective Essay</w:t>
                                </w:r>
                              </w:p>
                              <w:p w14:paraId="791D8D59" w14:textId="77777777" w:rsidR="00F90D9C" w:rsidRDefault="00F90D9C" w:rsidP="00F90D9C">
                                <w:pPr>
                                  <w:pStyle w:val="NoSpacing"/>
                                  <w:jc w:val="right"/>
                                  <w:rPr>
                                    <w:b/>
                                    <w:bCs/>
                                    <w:caps/>
                                    <w:color w:val="4472C4" w:themeColor="accent1"/>
                                    <w:sz w:val="64"/>
                                    <w:szCs w:val="64"/>
                                  </w:rPr>
                                </w:pPr>
                              </w:p>
                              <w:sdt>
                                <w:sdtPr>
                                  <w:rPr>
                                    <w:rFonts w:ascii="Times New Roman" w:hAnsi="Times New Roman" w:cs="Times New Roman"/>
                                    <w:b/>
                                    <w:bCs/>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E3C0CE3" w14:textId="09CE862D" w:rsidR="00F90D9C" w:rsidRDefault="00F90D9C" w:rsidP="00F90D9C">
                                    <w:pPr>
                                      <w:pStyle w:val="NoSpacing"/>
                                      <w:jc w:val="center"/>
                                      <w:rPr>
                                        <w:color w:val="595959" w:themeColor="text1" w:themeTint="A6"/>
                                        <w:sz w:val="20"/>
                                        <w:szCs w:val="20"/>
                                      </w:rPr>
                                    </w:pPr>
                                    <w:r w:rsidRPr="00F90D9C">
                                      <w:rPr>
                                        <w:rFonts w:ascii="Times New Roman" w:hAnsi="Times New Roman" w:cs="Times New Roman"/>
                                        <w:b/>
                                        <w:bCs/>
                                        <w:color w:val="595959" w:themeColor="text1" w:themeTint="A6"/>
                                        <w:sz w:val="40"/>
                                        <w:szCs w:val="40"/>
                                      </w:rPr>
                                      <w:t xml:space="preserve">Module Leader:  Diya </w:t>
                                    </w:r>
                                    <w:proofErr w:type="spellStart"/>
                                    <w:r w:rsidRPr="00F90D9C">
                                      <w:rPr>
                                        <w:rFonts w:ascii="Times New Roman" w:hAnsi="Times New Roman" w:cs="Times New Roman"/>
                                        <w:b/>
                                        <w:bCs/>
                                        <w:color w:val="595959" w:themeColor="text1" w:themeTint="A6"/>
                                        <w:sz w:val="40"/>
                                        <w:szCs w:val="40"/>
                                      </w:rPr>
                                      <w:t>Ganguly</w:t>
                                    </w:r>
                                    <w:proofErr w:type="spellEnd"/>
                                  </w:p>
                                </w:sdtContent>
                              </w:sdt>
                              <w:p w14:paraId="044AA92C" w14:textId="60C76C5B" w:rsidR="00F90D9C" w:rsidRPr="00F90D9C" w:rsidRDefault="00F90D9C">
                                <w:pPr>
                                  <w:jc w:val="right"/>
                                  <w:rPr>
                                    <w:b/>
                                    <w:bCs/>
                                    <w:caps/>
                                    <w:color w:val="4472C4" w:themeColor="accent1"/>
                                    <w:sz w:val="64"/>
                                    <w:szCs w:val="64"/>
                                    <w:lang w:val="en-US"/>
                                  </w:rPr>
                                </w:pPr>
                              </w:p>
                              <w:p w14:paraId="66FCD099" w14:textId="145B0E92" w:rsidR="00441F8A" w:rsidRDefault="00F90D9C">
                                <w:pPr>
                                  <w:jc w:val="right"/>
                                  <w:rPr>
                                    <w:smallCaps/>
                                    <w:color w:val="404040" w:themeColor="text1" w:themeTint="BF"/>
                                    <w:sz w:val="36"/>
                                    <w:szCs w:val="36"/>
                                  </w:rPr>
                                </w:pPr>
                                <w:r>
                                  <w:rPr>
                                    <w:color w:val="404040" w:themeColor="text1" w:themeTint="BF"/>
                                    <w:sz w:val="36"/>
                                    <w:szCs w:val="36"/>
                                  </w:rPr>
                                  <w:t xml:space="preserve"> </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E63E318" w14:textId="77777777" w:rsidR="00441F8A" w:rsidRDefault="00F90D9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EF07FD1" id="Text Box 154" o:spid="_x0000_s1027" type="#_x0000_t202" style="position:absolute;margin-left:13.3pt;margin-top:268.45pt;width:534pt;height:289.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" filled="f" stroked="f" strokeweight=".5pt">
                    <v:textbox inset="126pt,0,54pt,0">
                      <w:txbxContent>
                        <w:p w14:paraId="63B8C3F2" w14:textId="71791388" w:rsidR="00F90D9C" w:rsidRDefault="00C32C28" w:rsidP="00F90D9C">
                          <w:pPr>
                            <w:pStyle w:val="NoSpacing"/>
                            <w:jc w:val="center"/>
                            <w:rPr>
                              <w:b/>
                              <w:bCs/>
                              <w:caps/>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5769D6">
                                <w:rPr>
                                  <w:caps/>
                                  <w:color w:val="4472C4" w:themeColor="accent1"/>
                                  <w:sz w:val="64"/>
                                  <w:szCs w:val="64"/>
                                </w:rPr>
                                <w:t xml:space="preserve">     </w:t>
                              </w:r>
                            </w:sdtContent>
                          </w:sdt>
                        </w:p>
                        <w:p w14:paraId="03CEBE47" w14:textId="77777777" w:rsidR="00F90D9C" w:rsidRDefault="00F90D9C" w:rsidP="00F90D9C">
                          <w:pPr>
                            <w:pStyle w:val="NoSpacing"/>
                            <w:jc w:val="center"/>
                            <w:rPr>
                              <w:b/>
                              <w:bCs/>
                              <w:caps/>
                              <w:color w:val="4472C4" w:themeColor="accent1"/>
                              <w:sz w:val="64"/>
                              <w:szCs w:val="64"/>
                            </w:rPr>
                          </w:pPr>
                        </w:p>
                        <w:p w14:paraId="3B90FE3E" w14:textId="77777777" w:rsidR="005769D6" w:rsidRDefault="005769D6" w:rsidP="005769D6">
                          <w:pPr>
                            <w:pStyle w:val="NoSpacing"/>
                            <w:jc w:val="center"/>
                            <w:rPr>
                              <w:b/>
                              <w:bCs/>
                              <w:caps/>
                              <w:color w:val="4472C4" w:themeColor="accent1"/>
                              <w:sz w:val="36"/>
                              <w:szCs w:val="36"/>
                            </w:rPr>
                          </w:pPr>
                          <w:r>
                            <w:rPr>
                              <w:b/>
                              <w:bCs/>
                              <w:caps/>
                              <w:color w:val="4472C4" w:themeColor="accent1"/>
                              <w:sz w:val="36"/>
                              <w:szCs w:val="36"/>
                            </w:rPr>
                            <w:t>Bmhp 4003-lon Psychology for health and social care</w:t>
                          </w:r>
                        </w:p>
                        <w:p w14:paraId="0A99A8F7" w14:textId="77777777" w:rsidR="005769D6" w:rsidRDefault="005769D6" w:rsidP="005769D6">
                          <w:pPr>
                            <w:pStyle w:val="NoSpacing"/>
                            <w:jc w:val="center"/>
                            <w:rPr>
                              <w:b/>
                              <w:bCs/>
                              <w:caps/>
                              <w:color w:val="4472C4" w:themeColor="accent1"/>
                              <w:sz w:val="36"/>
                              <w:szCs w:val="36"/>
                            </w:rPr>
                          </w:pPr>
                        </w:p>
                        <w:p w14:paraId="7028F86F" w14:textId="447654A2" w:rsidR="00F90D9C" w:rsidRPr="00F90D9C" w:rsidRDefault="00F90D9C" w:rsidP="005769D6">
                          <w:pPr>
                            <w:pStyle w:val="NoSpacing"/>
                            <w:jc w:val="center"/>
                            <w:rPr>
                              <w:b/>
                              <w:bCs/>
                              <w:caps/>
                              <w:color w:val="4472C4" w:themeColor="accent1"/>
                              <w:sz w:val="36"/>
                              <w:szCs w:val="36"/>
                            </w:rPr>
                          </w:pPr>
                          <w:r w:rsidRPr="00F90D9C">
                            <w:rPr>
                              <w:b/>
                              <w:bCs/>
                              <w:caps/>
                              <w:color w:val="4472C4" w:themeColor="accent1"/>
                              <w:sz w:val="36"/>
                              <w:szCs w:val="36"/>
                            </w:rPr>
                            <w:t>Reflective Essay</w:t>
                          </w:r>
                        </w:p>
                        <w:p w14:paraId="791D8D59" w14:textId="77777777" w:rsidR="00F90D9C" w:rsidRDefault="00F90D9C" w:rsidP="00F90D9C">
                          <w:pPr>
                            <w:pStyle w:val="NoSpacing"/>
                            <w:jc w:val="right"/>
                            <w:rPr>
                              <w:b/>
                              <w:bCs/>
                              <w:caps/>
                              <w:color w:val="4472C4" w:themeColor="accent1"/>
                              <w:sz w:val="64"/>
                              <w:szCs w:val="64"/>
                            </w:rPr>
                          </w:pPr>
                        </w:p>
                        <w:sdt>
                          <w:sdtPr>
                            <w:rPr>
                              <w:rFonts w:ascii="Times New Roman" w:hAnsi="Times New Roman" w:cs="Times New Roman"/>
                              <w:b/>
                              <w:bCs/>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E3C0CE3" w14:textId="09CE862D" w:rsidR="00F90D9C" w:rsidRDefault="00F90D9C" w:rsidP="00F90D9C">
                              <w:pPr>
                                <w:pStyle w:val="NoSpacing"/>
                                <w:jc w:val="center"/>
                                <w:rPr>
                                  <w:color w:val="595959" w:themeColor="text1" w:themeTint="A6"/>
                                  <w:sz w:val="20"/>
                                  <w:szCs w:val="20"/>
                                </w:rPr>
                              </w:pPr>
                              <w:r w:rsidRPr="00F90D9C">
                                <w:rPr>
                                  <w:rFonts w:ascii="Times New Roman" w:hAnsi="Times New Roman" w:cs="Times New Roman"/>
                                  <w:b/>
                                  <w:bCs/>
                                  <w:color w:val="595959" w:themeColor="text1" w:themeTint="A6"/>
                                  <w:sz w:val="40"/>
                                  <w:szCs w:val="40"/>
                                </w:rPr>
                                <w:t xml:space="preserve">Module Leader:  Diya </w:t>
                              </w:r>
                              <w:proofErr w:type="spellStart"/>
                              <w:r w:rsidRPr="00F90D9C">
                                <w:rPr>
                                  <w:rFonts w:ascii="Times New Roman" w:hAnsi="Times New Roman" w:cs="Times New Roman"/>
                                  <w:b/>
                                  <w:bCs/>
                                  <w:color w:val="595959" w:themeColor="text1" w:themeTint="A6"/>
                                  <w:sz w:val="40"/>
                                  <w:szCs w:val="40"/>
                                </w:rPr>
                                <w:t>Ganguly</w:t>
                              </w:r>
                              <w:proofErr w:type="spellEnd"/>
                            </w:p>
                          </w:sdtContent>
                        </w:sdt>
                        <w:p w14:paraId="044AA92C" w14:textId="60C76C5B" w:rsidR="00F90D9C" w:rsidRPr="00F90D9C" w:rsidRDefault="00F90D9C">
                          <w:pPr>
                            <w:jc w:val="right"/>
                            <w:rPr>
                              <w:b/>
                              <w:bCs/>
                              <w:caps/>
                              <w:color w:val="4472C4" w:themeColor="accent1"/>
                              <w:sz w:val="64"/>
                              <w:szCs w:val="64"/>
                              <w:lang w:val="en-US"/>
                            </w:rPr>
                          </w:pPr>
                        </w:p>
                        <w:p w14:paraId="66FCD099" w14:textId="145B0E92" w:rsidR="00441F8A" w:rsidRDefault="00F90D9C">
                          <w:pPr>
                            <w:jc w:val="right"/>
                            <w:rPr>
                              <w:smallCaps/>
                              <w:color w:val="404040" w:themeColor="text1" w:themeTint="BF"/>
                              <w:sz w:val="36"/>
                              <w:szCs w:val="36"/>
                            </w:rPr>
                          </w:pPr>
                          <w:r>
                            <w:rPr>
                              <w:color w:val="404040" w:themeColor="text1" w:themeTint="BF"/>
                              <w:sz w:val="36"/>
                              <w:szCs w:val="36"/>
                            </w:rPr>
                            <w:t xml:space="preserve"> </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E63E318" w14:textId="77777777" w:rsidR="00441F8A" w:rsidRDefault="00F90D9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F90D9C">
            <w:rPr>
              <w:noProof/>
            </w:rPr>
            <mc:AlternateContent>
              <mc:Choice Requires="wps">
                <w:drawing>
                  <wp:anchor distT="0" distB="0" distL="114300" distR="114300" simplePos="0" relativeHeight="251660288" behindDoc="0" locked="0" layoutInCell="1" allowOverlap="1" wp14:anchorId="47E9E2E4" wp14:editId="4CAF92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1811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181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A4B114" w14:textId="5D632CEF" w:rsidR="00441F8A" w:rsidRPr="00563DA7" w:rsidRDefault="00F90D9C" w:rsidP="00F90D9C">
                                    <w:pPr>
                                      <w:pStyle w:val="NoSpacing"/>
                                      <w:jc w:val="center"/>
                                      <w:rPr>
                                        <w:b/>
                                        <w:bCs/>
                                        <w:color w:val="595959" w:themeColor="text1" w:themeTint="A6"/>
                                        <w:sz w:val="36"/>
                                        <w:szCs w:val="36"/>
                                      </w:rPr>
                                    </w:pPr>
                                    <w:r w:rsidRPr="00563DA7">
                                      <w:rPr>
                                        <w:b/>
                                        <w:bCs/>
                                        <w:color w:val="595959" w:themeColor="text1" w:themeTint="A6"/>
                                        <w:sz w:val="36"/>
                                        <w:szCs w:val="36"/>
                                      </w:rPr>
                                      <w:t>Student Number: 1917495</w:t>
                                    </w:r>
                                  </w:p>
                                </w:sdtContent>
                              </w:sdt>
                              <w:p w14:paraId="442A1672" w14:textId="3D6E8C79" w:rsidR="00441F8A" w:rsidRDefault="00441F8A" w:rsidP="00F90D9C">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E9E2E4" id="Text Box 152" o:spid="_x0000_s1028" type="#_x0000_t202" style="position:absolute;margin-left:0;margin-top:0;width:8in;height:93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A4B114" w14:textId="5D632CEF" w:rsidR="00441F8A" w:rsidRPr="00563DA7" w:rsidRDefault="00F90D9C" w:rsidP="00F90D9C">
                              <w:pPr>
                                <w:pStyle w:val="NoSpacing"/>
                                <w:jc w:val="center"/>
                                <w:rPr>
                                  <w:b/>
                                  <w:bCs/>
                                  <w:color w:val="595959" w:themeColor="text1" w:themeTint="A6"/>
                                  <w:sz w:val="36"/>
                                  <w:szCs w:val="36"/>
                                </w:rPr>
                              </w:pPr>
                              <w:r w:rsidRPr="00563DA7">
                                <w:rPr>
                                  <w:b/>
                                  <w:bCs/>
                                  <w:color w:val="595959" w:themeColor="text1" w:themeTint="A6"/>
                                  <w:sz w:val="36"/>
                                  <w:szCs w:val="36"/>
                                </w:rPr>
                                <w:t>Student Number: 1917495</w:t>
                              </w:r>
                            </w:p>
                          </w:sdtContent>
                        </w:sdt>
                        <w:p w14:paraId="442A1672" w14:textId="3D6E8C79" w:rsidR="00441F8A" w:rsidRDefault="00441F8A" w:rsidP="00F90D9C">
                          <w:pPr>
                            <w:pStyle w:val="NoSpacing"/>
                            <w:rPr>
                              <w:color w:val="595959" w:themeColor="text1" w:themeTint="A6"/>
                              <w:sz w:val="18"/>
                              <w:szCs w:val="18"/>
                            </w:rPr>
                          </w:pPr>
                        </w:p>
                      </w:txbxContent>
                    </v:textbox>
                    <w10:wrap type="square" anchorx="page" anchory="page"/>
                  </v:shape>
                </w:pict>
              </mc:Fallback>
            </mc:AlternateContent>
          </w:r>
          <w:r w:rsidR="00441F8A">
            <w:rPr>
              <w:rFonts w:ascii="Times New Roman" w:eastAsia="Times New Roman" w:hAnsi="Times New Roman" w:cs="Times New Roman"/>
              <w:b/>
              <w:bCs/>
              <w:sz w:val="24"/>
              <w:szCs w:val="24"/>
              <w:lang w:eastAsia="en-GB"/>
            </w:rPr>
            <w:br w:type="page"/>
          </w:r>
        </w:p>
      </w:sdtContent>
    </w:sdt>
    <w:p w14:paraId="4D9B361F" w14:textId="5A0BC81F" w:rsidR="00993406" w:rsidRPr="007321FA" w:rsidRDefault="00993406" w:rsidP="00993406">
      <w:pPr>
        <w:spacing w:after="0" w:line="240" w:lineRule="auto"/>
        <w:jc w:val="both"/>
        <w:rPr>
          <w:rFonts w:ascii="Times New Roman" w:eastAsia="Times New Roman" w:hAnsi="Times New Roman" w:cs="Times New Roman"/>
          <w:b/>
          <w:bCs/>
          <w:sz w:val="24"/>
          <w:szCs w:val="24"/>
          <w:lang w:eastAsia="en-GB"/>
        </w:rPr>
      </w:pPr>
      <w:r w:rsidRPr="007321FA">
        <w:rPr>
          <w:rFonts w:ascii="Times New Roman" w:eastAsia="Times New Roman" w:hAnsi="Times New Roman" w:cs="Times New Roman"/>
          <w:b/>
          <w:bCs/>
          <w:sz w:val="24"/>
          <w:szCs w:val="24"/>
          <w:lang w:eastAsia="en-GB"/>
        </w:rPr>
        <w:lastRenderedPageBreak/>
        <w:t>Introduction</w:t>
      </w:r>
    </w:p>
    <w:p w14:paraId="56782544" w14:textId="77777777" w:rsidR="00993406" w:rsidRDefault="00993406" w:rsidP="00993406">
      <w:pPr>
        <w:spacing w:after="0" w:line="240" w:lineRule="auto"/>
        <w:jc w:val="both"/>
        <w:rPr>
          <w:rFonts w:ascii="Times New Roman" w:eastAsia="Times New Roman" w:hAnsi="Times New Roman" w:cs="Times New Roman"/>
          <w:sz w:val="24"/>
          <w:szCs w:val="24"/>
          <w:lang w:eastAsia="en-GB"/>
        </w:rPr>
      </w:pPr>
    </w:p>
    <w:p w14:paraId="5A3A9205" w14:textId="77777777" w:rsidR="00993406" w:rsidRPr="00AE6936" w:rsidRDefault="00993406" w:rsidP="00993406">
      <w:pPr>
        <w:spacing w:after="0" w:line="240" w:lineRule="auto"/>
        <w:jc w:val="both"/>
        <w:rPr>
          <w:rFonts w:ascii="Times New Roman" w:eastAsia="Times New Roman" w:hAnsi="Times New Roman" w:cs="Times New Roman"/>
          <w:sz w:val="24"/>
          <w:szCs w:val="24"/>
          <w:lang w:eastAsia="en-GB"/>
        </w:rPr>
      </w:pPr>
      <w:r w:rsidRPr="00AE6936">
        <w:rPr>
          <w:rFonts w:ascii="Times New Roman" w:eastAsia="Times New Roman" w:hAnsi="Times New Roman" w:cs="Times New Roman"/>
          <w:sz w:val="24"/>
          <w:szCs w:val="24"/>
          <w:lang w:eastAsia="en-GB"/>
        </w:rPr>
        <w:t xml:space="preserve">The purpose of this essay is a reflection on what I have learned so far </w:t>
      </w:r>
      <w:r w:rsidRPr="007321FA">
        <w:rPr>
          <w:rFonts w:ascii="Times New Roman" w:eastAsia="Times New Roman" w:hAnsi="Times New Roman" w:cs="Times New Roman"/>
          <w:sz w:val="24"/>
          <w:szCs w:val="24"/>
          <w:lang w:eastAsia="en-GB"/>
        </w:rPr>
        <w:t>from this Module,</w:t>
      </w:r>
      <w:r w:rsidRPr="00AE6936">
        <w:rPr>
          <w:rFonts w:ascii="Times New Roman" w:eastAsia="Times New Roman" w:hAnsi="Times New Roman" w:cs="Times New Roman"/>
          <w:sz w:val="24"/>
          <w:szCs w:val="24"/>
          <w:lang w:eastAsia="en-GB"/>
        </w:rPr>
        <w:t xml:space="preserve"> Psychology</w:t>
      </w:r>
      <w:r w:rsidRPr="007321FA">
        <w:rPr>
          <w:rFonts w:ascii="Times New Roman" w:eastAsia="Times New Roman" w:hAnsi="Times New Roman" w:cs="Times New Roman"/>
          <w:sz w:val="24"/>
          <w:szCs w:val="24"/>
          <w:lang w:eastAsia="en-GB"/>
        </w:rPr>
        <w:t xml:space="preserve"> for Health and Social Care.</w:t>
      </w:r>
      <w:r w:rsidRPr="00AE6936">
        <w:rPr>
          <w:rFonts w:ascii="Times New Roman" w:eastAsia="Times New Roman" w:hAnsi="Times New Roman" w:cs="Times New Roman"/>
          <w:sz w:val="24"/>
          <w:szCs w:val="24"/>
          <w:lang w:eastAsia="en-GB"/>
        </w:rPr>
        <w:t>  The task of this module is divided into two parts</w:t>
      </w:r>
      <w:r w:rsidRPr="007321FA">
        <w:rPr>
          <w:rFonts w:ascii="Times New Roman" w:eastAsia="Times New Roman" w:hAnsi="Times New Roman" w:cs="Times New Roman"/>
          <w:sz w:val="24"/>
          <w:szCs w:val="24"/>
          <w:lang w:eastAsia="en-GB"/>
        </w:rPr>
        <w:t>. Each of the two</w:t>
      </w:r>
      <w:r w:rsidRPr="00AE6936">
        <w:rPr>
          <w:rFonts w:ascii="Times New Roman" w:eastAsia="Times New Roman" w:hAnsi="Times New Roman" w:cs="Times New Roman"/>
          <w:sz w:val="24"/>
          <w:szCs w:val="24"/>
          <w:lang w:eastAsia="en-GB"/>
        </w:rPr>
        <w:t xml:space="preserve"> </w:t>
      </w:r>
      <w:r w:rsidRPr="007321FA">
        <w:rPr>
          <w:rFonts w:ascii="Times New Roman" w:eastAsia="Times New Roman" w:hAnsi="Times New Roman" w:cs="Times New Roman"/>
          <w:sz w:val="24"/>
          <w:szCs w:val="24"/>
          <w:lang w:eastAsia="en-GB"/>
        </w:rPr>
        <w:t>parts i</w:t>
      </w:r>
      <w:r w:rsidRPr="00AE6936">
        <w:rPr>
          <w:rFonts w:ascii="Times New Roman" w:eastAsia="Times New Roman" w:hAnsi="Times New Roman" w:cs="Times New Roman"/>
          <w:sz w:val="24"/>
          <w:szCs w:val="24"/>
          <w:lang w:eastAsia="en-GB"/>
        </w:rPr>
        <w:t>s an essay</w:t>
      </w:r>
      <w:r w:rsidRPr="007321FA">
        <w:rPr>
          <w:rFonts w:ascii="Times New Roman" w:eastAsia="Times New Roman" w:hAnsi="Times New Roman" w:cs="Times New Roman"/>
          <w:sz w:val="24"/>
          <w:szCs w:val="24"/>
          <w:lang w:eastAsia="en-GB"/>
        </w:rPr>
        <w:t>. The only different between the two parts is,</w:t>
      </w:r>
      <w:r w:rsidRPr="00AE6936">
        <w:rPr>
          <w:rFonts w:ascii="Times New Roman" w:eastAsia="Times New Roman" w:hAnsi="Times New Roman" w:cs="Times New Roman"/>
          <w:sz w:val="24"/>
          <w:szCs w:val="24"/>
          <w:lang w:eastAsia="en-GB"/>
        </w:rPr>
        <w:t xml:space="preserve"> the second</w:t>
      </w:r>
      <w:r w:rsidRPr="007321FA">
        <w:rPr>
          <w:rFonts w:ascii="Times New Roman" w:eastAsia="Times New Roman" w:hAnsi="Times New Roman" w:cs="Times New Roman"/>
          <w:sz w:val="24"/>
          <w:szCs w:val="24"/>
          <w:lang w:eastAsia="en-GB"/>
        </w:rPr>
        <w:t xml:space="preserve"> part</w:t>
      </w:r>
      <w:r w:rsidRPr="00AE6936">
        <w:rPr>
          <w:rFonts w:ascii="Times New Roman" w:eastAsia="Times New Roman" w:hAnsi="Times New Roman" w:cs="Times New Roman"/>
          <w:sz w:val="24"/>
          <w:szCs w:val="24"/>
          <w:lang w:eastAsia="en-GB"/>
        </w:rPr>
        <w:t xml:space="preserve"> is a reflective essay</w:t>
      </w:r>
      <w:r w:rsidRPr="007321FA">
        <w:rPr>
          <w:rFonts w:ascii="Times New Roman" w:eastAsia="Times New Roman" w:hAnsi="Times New Roman" w:cs="Times New Roman"/>
          <w:sz w:val="24"/>
          <w:szCs w:val="24"/>
          <w:lang w:eastAsia="en-GB"/>
        </w:rPr>
        <w:t>: I will be reflecting on the contents of the first part.</w:t>
      </w:r>
      <w:r w:rsidRPr="00AE6936">
        <w:rPr>
          <w:rFonts w:ascii="Times New Roman" w:eastAsia="Times New Roman" w:hAnsi="Times New Roman" w:cs="Times New Roman"/>
          <w:sz w:val="24"/>
          <w:szCs w:val="24"/>
          <w:lang w:eastAsia="en-GB"/>
        </w:rPr>
        <w:t xml:space="preserve"> </w:t>
      </w:r>
      <w:r w:rsidRPr="007321FA">
        <w:rPr>
          <w:rFonts w:ascii="Times New Roman" w:eastAsia="Times New Roman" w:hAnsi="Times New Roman" w:cs="Times New Roman"/>
          <w:sz w:val="24"/>
          <w:szCs w:val="24"/>
          <w:lang w:eastAsia="en-GB"/>
        </w:rPr>
        <w:t>The start point will be</w:t>
      </w:r>
      <w:r w:rsidRPr="00AE6936">
        <w:rPr>
          <w:rFonts w:ascii="Times New Roman" w:eastAsia="Times New Roman" w:hAnsi="Times New Roman" w:cs="Times New Roman"/>
          <w:sz w:val="24"/>
          <w:szCs w:val="24"/>
          <w:lang w:eastAsia="en-GB"/>
        </w:rPr>
        <w:t xml:space="preserve"> reflect</w:t>
      </w:r>
      <w:r w:rsidRPr="007321FA">
        <w:rPr>
          <w:rFonts w:ascii="Times New Roman" w:eastAsia="Times New Roman" w:hAnsi="Times New Roman" w:cs="Times New Roman"/>
          <w:sz w:val="24"/>
          <w:szCs w:val="24"/>
          <w:lang w:eastAsia="en-GB"/>
        </w:rPr>
        <w:t>ion</w:t>
      </w:r>
      <w:r w:rsidRPr="00AE6936">
        <w:rPr>
          <w:rFonts w:ascii="Times New Roman" w:eastAsia="Times New Roman" w:hAnsi="Times New Roman" w:cs="Times New Roman"/>
          <w:sz w:val="24"/>
          <w:szCs w:val="24"/>
          <w:lang w:eastAsia="en-GB"/>
        </w:rPr>
        <w:t xml:space="preserve"> on Erikson and Piaget theories</w:t>
      </w:r>
      <w:r w:rsidRPr="007321FA">
        <w:rPr>
          <w:rFonts w:ascii="Times New Roman" w:eastAsia="Times New Roman" w:hAnsi="Times New Roman" w:cs="Times New Roman"/>
          <w:sz w:val="24"/>
          <w:szCs w:val="24"/>
          <w:lang w:eastAsia="en-GB"/>
        </w:rPr>
        <w:t>. There was review of three</w:t>
      </w:r>
      <w:r w:rsidRPr="00AE6936">
        <w:rPr>
          <w:rFonts w:ascii="Times New Roman" w:eastAsia="Times New Roman" w:hAnsi="Times New Roman" w:cs="Times New Roman"/>
          <w:sz w:val="24"/>
          <w:szCs w:val="24"/>
          <w:lang w:eastAsia="en-GB"/>
        </w:rPr>
        <w:t xml:space="preserve"> research</w:t>
      </w:r>
      <w:r w:rsidRPr="007321FA">
        <w:rPr>
          <w:rFonts w:ascii="Times New Roman" w:eastAsia="Times New Roman" w:hAnsi="Times New Roman" w:cs="Times New Roman"/>
          <w:sz w:val="24"/>
          <w:szCs w:val="24"/>
          <w:lang w:eastAsia="en-GB"/>
        </w:rPr>
        <w:t xml:space="preserve"> studies. The three research reviews would be reflected on. Prior to my studying in this University, I had a brief stint in a Health and Social care setting; here</w:t>
      </w:r>
      <w:r w:rsidRPr="00AE6936">
        <w:rPr>
          <w:rFonts w:ascii="Times New Roman" w:eastAsia="Times New Roman" w:hAnsi="Times New Roman" w:cs="Times New Roman"/>
          <w:sz w:val="24"/>
          <w:szCs w:val="24"/>
          <w:lang w:eastAsia="en-GB"/>
        </w:rPr>
        <w:t xml:space="preserve"> I will </w:t>
      </w:r>
      <w:r w:rsidRPr="007321FA">
        <w:rPr>
          <w:rFonts w:ascii="Times New Roman" w:eastAsia="Times New Roman" w:hAnsi="Times New Roman" w:cs="Times New Roman"/>
          <w:sz w:val="24"/>
          <w:szCs w:val="24"/>
          <w:lang w:eastAsia="en-GB"/>
        </w:rPr>
        <w:t xml:space="preserve">explore </w:t>
      </w:r>
      <w:r w:rsidRPr="00AE6936">
        <w:rPr>
          <w:rFonts w:ascii="Times New Roman" w:eastAsia="Times New Roman" w:hAnsi="Times New Roman" w:cs="Times New Roman"/>
          <w:sz w:val="24"/>
          <w:szCs w:val="24"/>
          <w:lang w:eastAsia="en-GB"/>
        </w:rPr>
        <w:t xml:space="preserve">on </w:t>
      </w:r>
      <w:r w:rsidRPr="007321FA">
        <w:rPr>
          <w:rFonts w:ascii="Times New Roman" w:eastAsia="Times New Roman" w:hAnsi="Times New Roman" w:cs="Times New Roman"/>
          <w:sz w:val="24"/>
          <w:szCs w:val="24"/>
          <w:lang w:eastAsia="en-GB"/>
        </w:rPr>
        <w:t>that my</w:t>
      </w:r>
      <w:r w:rsidRPr="00AE6936">
        <w:rPr>
          <w:rFonts w:ascii="Times New Roman" w:eastAsia="Times New Roman" w:hAnsi="Times New Roman" w:cs="Times New Roman"/>
          <w:sz w:val="24"/>
          <w:szCs w:val="24"/>
          <w:lang w:eastAsia="en-GB"/>
        </w:rPr>
        <w:t xml:space="preserve"> past role</w:t>
      </w:r>
      <w:r w:rsidRPr="007321FA">
        <w:rPr>
          <w:rFonts w:ascii="Times New Roman" w:eastAsia="Times New Roman" w:hAnsi="Times New Roman" w:cs="Times New Roman"/>
          <w:sz w:val="24"/>
          <w:szCs w:val="24"/>
          <w:lang w:eastAsia="en-GB"/>
        </w:rPr>
        <w:t xml:space="preserve">. </w:t>
      </w:r>
      <w:r w:rsidRPr="00AE6936">
        <w:rPr>
          <w:rFonts w:ascii="Times New Roman" w:eastAsia="Times New Roman" w:hAnsi="Times New Roman" w:cs="Times New Roman"/>
          <w:sz w:val="24"/>
          <w:szCs w:val="24"/>
          <w:lang w:eastAsia="en-GB"/>
        </w:rPr>
        <w:t xml:space="preserve">Finally, I will generally reflect on what Psychology had thought </w:t>
      </w:r>
      <w:r w:rsidRPr="007321FA">
        <w:rPr>
          <w:rFonts w:ascii="Times New Roman" w:eastAsia="Times New Roman" w:hAnsi="Times New Roman" w:cs="Times New Roman"/>
          <w:sz w:val="24"/>
          <w:szCs w:val="24"/>
          <w:lang w:eastAsia="en-GB"/>
        </w:rPr>
        <w:t>me so</w:t>
      </w:r>
      <w:r w:rsidRPr="00AE6936">
        <w:rPr>
          <w:rFonts w:ascii="Times New Roman" w:eastAsia="Times New Roman" w:hAnsi="Times New Roman" w:cs="Times New Roman"/>
          <w:sz w:val="24"/>
          <w:szCs w:val="24"/>
          <w:lang w:eastAsia="en-GB"/>
        </w:rPr>
        <w:t xml:space="preserve"> far in this academic sojourn. </w:t>
      </w:r>
    </w:p>
    <w:p w14:paraId="1400AE60" w14:textId="77777777" w:rsidR="00993406" w:rsidRPr="00AE6936" w:rsidRDefault="00993406" w:rsidP="00993406">
      <w:pPr>
        <w:spacing w:after="0" w:line="240" w:lineRule="auto"/>
        <w:jc w:val="both"/>
        <w:rPr>
          <w:rFonts w:ascii="Times New Roman" w:eastAsia="Times New Roman" w:hAnsi="Times New Roman" w:cs="Times New Roman"/>
          <w:sz w:val="24"/>
          <w:szCs w:val="24"/>
          <w:lang w:eastAsia="en-GB"/>
        </w:rPr>
      </w:pPr>
    </w:p>
    <w:p w14:paraId="792E4335" w14:textId="77777777" w:rsidR="00993406" w:rsidRPr="007321FA" w:rsidRDefault="00993406" w:rsidP="00993406">
      <w:pPr>
        <w:spacing w:after="0" w:line="240" w:lineRule="auto"/>
        <w:jc w:val="both"/>
        <w:rPr>
          <w:rFonts w:ascii="Times New Roman" w:hAnsi="Times New Roman" w:cs="Times New Roman"/>
          <w:sz w:val="24"/>
          <w:szCs w:val="24"/>
        </w:rPr>
      </w:pPr>
      <w:r w:rsidRPr="00AE6936">
        <w:rPr>
          <w:rFonts w:ascii="Times New Roman" w:eastAsia="Times New Roman" w:hAnsi="Times New Roman" w:cs="Times New Roman"/>
          <w:sz w:val="24"/>
          <w:szCs w:val="24"/>
          <w:lang w:eastAsia="en-GB"/>
        </w:rPr>
        <w:t>Erikson i</w:t>
      </w:r>
      <w:r w:rsidRPr="007321FA">
        <w:rPr>
          <w:rFonts w:ascii="Times New Roman" w:eastAsia="Times New Roman" w:hAnsi="Times New Roman" w:cs="Times New Roman"/>
          <w:sz w:val="24"/>
          <w:szCs w:val="24"/>
          <w:lang w:eastAsia="en-GB"/>
        </w:rPr>
        <w:t>s well known</w:t>
      </w:r>
      <w:r w:rsidRPr="007321FA">
        <w:rPr>
          <w:rFonts w:ascii="Times New Roman" w:hAnsi="Times New Roman" w:cs="Times New Roman"/>
          <w:sz w:val="24"/>
          <w:szCs w:val="24"/>
          <w:shd w:val="clear" w:color="auto" w:fill="FFFFFF"/>
        </w:rPr>
        <w:t xml:space="preserve"> for his famous theory of psychosocial development and the concept of the </w:t>
      </w:r>
      <w:r w:rsidRPr="00862A90">
        <w:rPr>
          <w:rFonts w:ascii="Times New Roman" w:hAnsi="Times New Roman" w:cs="Times New Roman"/>
          <w:sz w:val="24"/>
          <w:szCs w:val="24"/>
          <w:shd w:val="clear" w:color="auto" w:fill="FFFFFF"/>
        </w:rPr>
        <w:t>identity crisis</w:t>
      </w:r>
      <w:r w:rsidRPr="007321FA">
        <w:rPr>
          <w:rFonts w:ascii="Times New Roman" w:eastAsia="Times New Roman" w:hAnsi="Times New Roman" w:cs="Times New Roman"/>
          <w:sz w:val="24"/>
          <w:szCs w:val="24"/>
          <w:lang w:eastAsia="en-GB"/>
        </w:rPr>
        <w:t>.</w:t>
      </w:r>
      <w:r w:rsidRPr="00AE6936">
        <w:rPr>
          <w:rFonts w:ascii="Times New Roman" w:eastAsia="Times New Roman" w:hAnsi="Times New Roman" w:cs="Times New Roman"/>
          <w:sz w:val="24"/>
          <w:szCs w:val="24"/>
          <w:lang w:eastAsia="en-GB"/>
        </w:rPr>
        <w:t xml:space="preserve"> His theory is fundamentally based</w:t>
      </w:r>
      <w:r w:rsidRPr="007321FA">
        <w:rPr>
          <w:rFonts w:ascii="Times New Roman" w:eastAsia="Times New Roman" w:hAnsi="Times New Roman" w:cs="Times New Roman"/>
          <w:sz w:val="24"/>
          <w:szCs w:val="24"/>
          <w:lang w:eastAsia="en-GB"/>
        </w:rPr>
        <w:t xml:space="preserve"> on the belief that</w:t>
      </w:r>
      <w:r w:rsidRPr="00AE6936">
        <w:rPr>
          <w:rFonts w:ascii="Times New Roman" w:eastAsia="Times New Roman" w:hAnsi="Times New Roman" w:cs="Times New Roman"/>
          <w:sz w:val="24"/>
          <w:szCs w:val="24"/>
          <w:lang w:eastAsia="en-GB"/>
        </w:rPr>
        <w:t xml:space="preserve"> human beings from birth to death generally go through identified 8 stages of development. Erikson has the notion that our ability to navigate through </w:t>
      </w:r>
      <w:r w:rsidRPr="007321FA">
        <w:rPr>
          <w:rFonts w:ascii="Times New Roman" w:eastAsia="Times New Roman" w:hAnsi="Times New Roman" w:cs="Times New Roman"/>
          <w:sz w:val="24"/>
          <w:szCs w:val="24"/>
          <w:lang w:eastAsia="en-GB"/>
        </w:rPr>
        <w:t>these predetermined stages</w:t>
      </w:r>
      <w:r w:rsidRPr="00AE6936">
        <w:rPr>
          <w:rFonts w:ascii="Times New Roman" w:eastAsia="Times New Roman" w:hAnsi="Times New Roman" w:cs="Times New Roman"/>
          <w:sz w:val="24"/>
          <w:szCs w:val="24"/>
          <w:lang w:eastAsia="en-GB"/>
        </w:rPr>
        <w:t xml:space="preserve"> are influenced by our environment and surrounding culture.</w:t>
      </w:r>
      <w:r w:rsidRPr="007321FA">
        <w:rPr>
          <w:rFonts w:ascii="Times New Roman" w:eastAsia="Times New Roman" w:hAnsi="Times New Roman" w:cs="Times New Roman"/>
          <w:sz w:val="24"/>
          <w:szCs w:val="24"/>
          <w:lang w:eastAsia="en-GB"/>
        </w:rPr>
        <w:t xml:space="preserve"> He explained that</w:t>
      </w:r>
      <w:r w:rsidRPr="00AE6936">
        <w:rPr>
          <w:rFonts w:ascii="Times New Roman" w:eastAsia="Times New Roman" w:hAnsi="Times New Roman" w:cs="Times New Roman"/>
          <w:sz w:val="24"/>
          <w:szCs w:val="24"/>
          <w:lang w:eastAsia="en-GB"/>
        </w:rPr>
        <w:t xml:space="preserve"> Instead of doing things based on biological requirements, we are motivated by our social and cultural needs.</w:t>
      </w:r>
      <w:r w:rsidRPr="007321FA">
        <w:rPr>
          <w:rFonts w:ascii="Times New Roman" w:eastAsia="Times New Roman" w:hAnsi="Times New Roman" w:cs="Times New Roman"/>
          <w:sz w:val="24"/>
          <w:szCs w:val="24"/>
          <w:lang w:eastAsia="en-GB"/>
        </w:rPr>
        <w:t xml:space="preserve"> </w:t>
      </w:r>
      <w:r w:rsidRPr="00AE6936">
        <w:rPr>
          <w:rFonts w:ascii="Times New Roman" w:eastAsia="Times New Roman" w:hAnsi="Times New Roman" w:cs="Times New Roman"/>
          <w:sz w:val="24"/>
          <w:szCs w:val="24"/>
          <w:lang w:eastAsia="en-GB"/>
        </w:rPr>
        <w:t xml:space="preserve">Conflict faced by individual at each of the stages is the focal point of this theory. </w:t>
      </w:r>
      <w:r w:rsidRPr="007321FA">
        <w:rPr>
          <w:rFonts w:ascii="Times New Roman" w:eastAsia="Times New Roman" w:hAnsi="Times New Roman" w:cs="Times New Roman"/>
          <w:sz w:val="24"/>
          <w:szCs w:val="24"/>
          <w:lang w:eastAsia="en-GB"/>
        </w:rPr>
        <w:t xml:space="preserve">According to him, the </w:t>
      </w:r>
      <w:r w:rsidRPr="00AE6936">
        <w:rPr>
          <w:rFonts w:ascii="Times New Roman" w:eastAsia="Times New Roman" w:hAnsi="Times New Roman" w:cs="Times New Roman"/>
          <w:sz w:val="24"/>
          <w:szCs w:val="24"/>
          <w:lang w:eastAsia="en-GB"/>
        </w:rPr>
        <w:t xml:space="preserve">resolution of the conflict will either be successful or unsuccessful. </w:t>
      </w:r>
      <w:r w:rsidRPr="007321FA">
        <w:rPr>
          <w:rFonts w:ascii="Times New Roman" w:eastAsia="Times New Roman" w:hAnsi="Times New Roman" w:cs="Times New Roman"/>
          <w:sz w:val="24"/>
          <w:szCs w:val="24"/>
          <w:lang w:eastAsia="en-GB"/>
        </w:rPr>
        <w:t>When successful the outcome would result to healthy personality and acquisition of basic virtues and quick and smooth navigation to further stages. But</w:t>
      </w:r>
      <w:r w:rsidRPr="00AE6936">
        <w:rPr>
          <w:rFonts w:ascii="Times New Roman" w:eastAsia="Times New Roman" w:hAnsi="Times New Roman" w:cs="Times New Roman"/>
          <w:sz w:val="24"/>
          <w:szCs w:val="24"/>
          <w:lang w:eastAsia="en-GB"/>
        </w:rPr>
        <w:t xml:space="preserve"> unsuccessful outcome could lead to decreased ability to move to further stages</w:t>
      </w:r>
      <w:sdt>
        <w:sdtPr>
          <w:rPr>
            <w:rFonts w:ascii="Times New Roman" w:eastAsia="Times New Roman" w:hAnsi="Times New Roman" w:cs="Times New Roman"/>
            <w:sz w:val="24"/>
            <w:szCs w:val="24"/>
            <w:lang w:eastAsia="en-GB"/>
          </w:rPr>
          <w:id w:val="-1641646655"/>
          <w:citation/>
        </w:sdtPr>
        <w:sdtEndPr/>
        <w:sdtContent>
          <w:r w:rsidRPr="007321FA">
            <w:rPr>
              <w:rFonts w:ascii="Times New Roman" w:eastAsia="Times New Roman" w:hAnsi="Times New Roman" w:cs="Times New Roman"/>
              <w:sz w:val="24"/>
              <w:szCs w:val="24"/>
              <w:lang w:eastAsia="en-GB"/>
            </w:rPr>
            <w:fldChar w:fldCharType="begin"/>
          </w:r>
          <w:r w:rsidRPr="007321FA">
            <w:rPr>
              <w:rFonts w:ascii="Times New Roman" w:eastAsia="Times New Roman" w:hAnsi="Times New Roman" w:cs="Times New Roman"/>
              <w:sz w:val="24"/>
              <w:szCs w:val="24"/>
              <w:lang w:eastAsia="en-GB"/>
            </w:rPr>
            <w:instrText xml:space="preserve">CITATION Sau18 \l 2057 </w:instrText>
          </w:r>
          <w:r w:rsidRPr="007321FA">
            <w:rPr>
              <w:rFonts w:ascii="Times New Roman" w:eastAsia="Times New Roman" w:hAnsi="Times New Roman" w:cs="Times New Roman"/>
              <w:sz w:val="24"/>
              <w:szCs w:val="24"/>
              <w:lang w:eastAsia="en-GB"/>
            </w:rPr>
            <w:fldChar w:fldCharType="separate"/>
          </w:r>
          <w:r w:rsidRPr="007321FA">
            <w:rPr>
              <w:rFonts w:ascii="Times New Roman" w:eastAsia="Times New Roman" w:hAnsi="Times New Roman" w:cs="Times New Roman"/>
              <w:noProof/>
              <w:sz w:val="24"/>
              <w:szCs w:val="24"/>
              <w:lang w:eastAsia="en-GB"/>
            </w:rPr>
            <w:t xml:space="preserve"> (McLeod, 2018)</w:t>
          </w:r>
          <w:r w:rsidRPr="007321FA">
            <w:rPr>
              <w:rFonts w:ascii="Times New Roman" w:eastAsia="Times New Roman" w:hAnsi="Times New Roman" w:cs="Times New Roman"/>
              <w:sz w:val="24"/>
              <w:szCs w:val="24"/>
              <w:lang w:eastAsia="en-GB"/>
            </w:rPr>
            <w:fldChar w:fldCharType="end"/>
          </w:r>
        </w:sdtContent>
      </w:sdt>
    </w:p>
    <w:p w14:paraId="7ED53A24" w14:textId="77777777" w:rsidR="00993406" w:rsidRPr="007321FA" w:rsidRDefault="00993406" w:rsidP="00993406">
      <w:pPr>
        <w:spacing w:after="0" w:line="240" w:lineRule="auto"/>
        <w:jc w:val="both"/>
        <w:rPr>
          <w:rFonts w:ascii="Times New Roman" w:hAnsi="Times New Roman" w:cs="Times New Roman"/>
          <w:sz w:val="24"/>
          <w:szCs w:val="24"/>
        </w:rPr>
      </w:pPr>
    </w:p>
    <w:p w14:paraId="55247AE0" w14:textId="77777777" w:rsidR="00993406" w:rsidRPr="007321FA" w:rsidRDefault="00993406" w:rsidP="00993406">
      <w:pPr>
        <w:spacing w:after="0" w:line="240" w:lineRule="auto"/>
        <w:jc w:val="both"/>
        <w:rPr>
          <w:rFonts w:ascii="Times New Roman" w:hAnsi="Times New Roman" w:cs="Times New Roman"/>
          <w:b/>
          <w:bCs/>
          <w:sz w:val="24"/>
          <w:szCs w:val="24"/>
        </w:rPr>
      </w:pPr>
      <w:r w:rsidRPr="007321FA">
        <w:rPr>
          <w:rFonts w:ascii="Times New Roman" w:hAnsi="Times New Roman" w:cs="Times New Roman"/>
          <w:b/>
          <w:bCs/>
          <w:sz w:val="24"/>
          <w:szCs w:val="24"/>
        </w:rPr>
        <w:t>Erikson Theory</w:t>
      </w:r>
    </w:p>
    <w:p w14:paraId="738AD0B1" w14:textId="77777777" w:rsidR="00993406" w:rsidRDefault="00993406" w:rsidP="00993406">
      <w:pPr>
        <w:spacing w:after="0" w:line="240" w:lineRule="auto"/>
        <w:jc w:val="both"/>
        <w:rPr>
          <w:rFonts w:ascii="Times New Roman" w:hAnsi="Times New Roman" w:cs="Times New Roman"/>
          <w:sz w:val="24"/>
          <w:szCs w:val="24"/>
        </w:rPr>
      </w:pPr>
    </w:p>
    <w:p w14:paraId="2F751707" w14:textId="77777777" w:rsidR="00993406" w:rsidRPr="007321FA" w:rsidRDefault="00993406" w:rsidP="00993406">
      <w:pPr>
        <w:spacing w:after="0" w:line="240" w:lineRule="auto"/>
        <w:jc w:val="both"/>
        <w:rPr>
          <w:rFonts w:ascii="Times New Roman" w:hAnsi="Times New Roman" w:cs="Times New Roman"/>
          <w:sz w:val="24"/>
          <w:szCs w:val="24"/>
        </w:rPr>
      </w:pPr>
      <w:r w:rsidRPr="007321FA">
        <w:rPr>
          <w:rFonts w:ascii="Times New Roman" w:hAnsi="Times New Roman" w:cs="Times New Roman"/>
          <w:sz w:val="24"/>
          <w:szCs w:val="24"/>
        </w:rPr>
        <w:t xml:space="preserve">Erikson further posits that Key conflicts according to stages are: Trust and Mistrust; Autonomy versus shame and doubt: Initiative versus Guilt: Industry Versus Inferiority: Identity versus Role Confusion: Intimacy versus Isolation: Generativity versus Stagnation: and Integrity versus despair.  </w:t>
      </w:r>
    </w:p>
    <w:p w14:paraId="3A0143C8" w14:textId="77777777" w:rsidR="00993406" w:rsidRPr="007321FA" w:rsidRDefault="00993406" w:rsidP="00993406">
      <w:pPr>
        <w:spacing w:after="0" w:line="240" w:lineRule="auto"/>
        <w:jc w:val="both"/>
        <w:rPr>
          <w:rFonts w:ascii="Times New Roman" w:hAnsi="Times New Roman" w:cs="Times New Roman"/>
          <w:sz w:val="24"/>
          <w:szCs w:val="24"/>
        </w:rPr>
      </w:pPr>
    </w:p>
    <w:p w14:paraId="5D921A22" w14:textId="77777777" w:rsidR="00993406" w:rsidRPr="007321FA" w:rsidRDefault="00993406" w:rsidP="00993406">
      <w:pPr>
        <w:spacing w:after="0" w:line="240" w:lineRule="auto"/>
        <w:jc w:val="both"/>
        <w:rPr>
          <w:rFonts w:ascii="Times New Roman" w:hAnsi="Times New Roman" w:cs="Times New Roman"/>
          <w:sz w:val="24"/>
          <w:szCs w:val="24"/>
        </w:rPr>
      </w:pPr>
      <w:r w:rsidRPr="007321FA">
        <w:rPr>
          <w:rFonts w:ascii="Times New Roman" w:hAnsi="Times New Roman" w:cs="Times New Roman"/>
          <w:sz w:val="24"/>
          <w:szCs w:val="24"/>
        </w:rPr>
        <w:t>Although Erikson based his theory specifically on his culture and society which was a shortcoming, in my opinion I agreed with theory. The basis for my support of the theory is that human being (excesses) could best be managed effectively when there is understanding of their past successes and failures. Personally, running down on memory lane when I was a youth, there were some of my age mates that come to mind.  One of them was very intelligent but ended up dropping out of secondary school. All my life except now I never stop pondering on what could be the reason behind his drop out of school then.  Having learned about this theory now I suspect that he probably was unable to navigate out successfully from one of the Erikson’s stages of development. That period was a time most of us were living our parents and so were being guided by them. In his case he was living with his grand mum who was old and sicked. I thought knowledge of this theory then probably would have him to resolve the conflict.</w:t>
      </w:r>
    </w:p>
    <w:p w14:paraId="49017952" w14:textId="77777777" w:rsidR="00993406" w:rsidRPr="007321FA" w:rsidRDefault="00993406" w:rsidP="00993406">
      <w:pPr>
        <w:spacing w:after="0" w:line="240" w:lineRule="auto"/>
        <w:jc w:val="both"/>
        <w:rPr>
          <w:rFonts w:ascii="Times New Roman" w:hAnsi="Times New Roman" w:cs="Times New Roman"/>
          <w:sz w:val="24"/>
          <w:szCs w:val="24"/>
        </w:rPr>
      </w:pPr>
    </w:p>
    <w:p w14:paraId="58981900" w14:textId="77777777" w:rsidR="00993406" w:rsidRPr="007321FA" w:rsidRDefault="00993406" w:rsidP="00993406">
      <w:pPr>
        <w:spacing w:after="0" w:line="240" w:lineRule="auto"/>
        <w:jc w:val="both"/>
        <w:rPr>
          <w:rFonts w:ascii="Times New Roman" w:hAnsi="Times New Roman" w:cs="Times New Roman"/>
          <w:b/>
          <w:bCs/>
          <w:sz w:val="24"/>
          <w:szCs w:val="24"/>
        </w:rPr>
      </w:pPr>
      <w:r w:rsidRPr="007321FA">
        <w:rPr>
          <w:rFonts w:ascii="Times New Roman" w:hAnsi="Times New Roman" w:cs="Times New Roman"/>
          <w:b/>
          <w:bCs/>
          <w:sz w:val="24"/>
          <w:szCs w:val="24"/>
        </w:rPr>
        <w:t>Piaget Theory</w:t>
      </w:r>
    </w:p>
    <w:p w14:paraId="5E040983" w14:textId="77777777" w:rsidR="00993406" w:rsidRPr="007321FA" w:rsidRDefault="00993406" w:rsidP="00993406">
      <w:pPr>
        <w:spacing w:after="0" w:line="240" w:lineRule="auto"/>
        <w:jc w:val="both"/>
        <w:rPr>
          <w:rFonts w:ascii="Times New Roman" w:hAnsi="Times New Roman" w:cs="Times New Roman"/>
          <w:sz w:val="24"/>
          <w:szCs w:val="24"/>
        </w:rPr>
      </w:pPr>
      <w:bookmarkStart w:id="0" w:name="_Hlk60831629"/>
    </w:p>
    <w:p w14:paraId="5BEDD1BC" w14:textId="244F1B2D"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r w:rsidRPr="00A4138D">
        <w:rPr>
          <w:rFonts w:ascii="Times New Roman" w:eastAsia="Times New Roman" w:hAnsi="Times New Roman" w:cs="Times New Roman"/>
          <w:sz w:val="24"/>
          <w:szCs w:val="24"/>
          <w:lang w:eastAsia="en-GB"/>
        </w:rPr>
        <w:t>Jean Piaget</w:t>
      </w:r>
      <w:r w:rsidRPr="007321FA">
        <w:rPr>
          <w:rFonts w:ascii="Times New Roman" w:eastAsia="Times New Roman" w:hAnsi="Times New Roman" w:cs="Times New Roman"/>
          <w:sz w:val="24"/>
          <w:szCs w:val="24"/>
          <w:lang w:eastAsia="en-GB"/>
        </w:rPr>
        <w:t>’s</w:t>
      </w:r>
      <w:r w:rsidRPr="00A4138D">
        <w:rPr>
          <w:rFonts w:ascii="Times New Roman" w:eastAsia="Times New Roman" w:hAnsi="Times New Roman" w:cs="Times New Roman"/>
          <w:sz w:val="24"/>
          <w:szCs w:val="24"/>
          <w:lang w:eastAsia="en-GB"/>
        </w:rPr>
        <w:t xml:space="preserve"> lifespan theory of development is called cognitive development theory</w:t>
      </w:r>
      <w:bookmarkEnd w:id="0"/>
      <w:r w:rsidRPr="00A4138D">
        <w:rPr>
          <w:rFonts w:ascii="Times New Roman" w:eastAsia="Times New Roman" w:hAnsi="Times New Roman" w:cs="Times New Roman"/>
          <w:sz w:val="24"/>
          <w:szCs w:val="24"/>
          <w:lang w:eastAsia="en-GB"/>
        </w:rPr>
        <w:t>.</w:t>
      </w:r>
      <w:r w:rsidRPr="007321FA">
        <w:rPr>
          <w:rFonts w:ascii="Times New Roman" w:eastAsia="Times New Roman" w:hAnsi="Times New Roman" w:cs="Times New Roman"/>
          <w:sz w:val="24"/>
          <w:szCs w:val="24"/>
          <w:lang w:eastAsia="en-GB"/>
        </w:rPr>
        <w:t xml:space="preserve"> Cognition is defined simply</w:t>
      </w:r>
      <w:r w:rsidRPr="007321FA">
        <w:rPr>
          <w:rFonts w:ascii="Times New Roman" w:hAnsi="Times New Roman" w:cs="Times New Roman"/>
          <w:sz w:val="24"/>
          <w:szCs w:val="24"/>
          <w:shd w:val="clear" w:color="auto" w:fill="FFFFFF"/>
        </w:rPr>
        <w:t xml:space="preserve"> 'the mental action or process of acquiring knowledge and understanding through thought, experience, and the senses”</w:t>
      </w:r>
      <w:sdt>
        <w:sdtPr>
          <w:rPr>
            <w:rFonts w:ascii="Times New Roman" w:hAnsi="Times New Roman" w:cs="Times New Roman"/>
            <w:sz w:val="24"/>
            <w:szCs w:val="24"/>
            <w:shd w:val="clear" w:color="auto" w:fill="FFFFFF"/>
          </w:rPr>
          <w:id w:val="-622538369"/>
          <w:citation/>
        </w:sdtPr>
        <w:sdtEndPr/>
        <w:sdtContent>
          <w:r w:rsidRPr="007321FA">
            <w:rPr>
              <w:rFonts w:ascii="Times New Roman" w:hAnsi="Times New Roman" w:cs="Times New Roman"/>
              <w:sz w:val="24"/>
              <w:szCs w:val="24"/>
              <w:shd w:val="clear" w:color="auto" w:fill="FFFFFF"/>
            </w:rPr>
            <w:fldChar w:fldCharType="begin"/>
          </w:r>
          <w:r w:rsidRPr="007321FA">
            <w:rPr>
              <w:rFonts w:ascii="Times New Roman" w:hAnsi="Times New Roman" w:cs="Times New Roman"/>
              <w:sz w:val="24"/>
              <w:szCs w:val="24"/>
              <w:shd w:val="clear" w:color="auto" w:fill="FFFFFF"/>
            </w:rPr>
            <w:instrText xml:space="preserve"> CITATION cam15 \l 2057 </w:instrText>
          </w:r>
          <w:r w:rsidRPr="007321FA">
            <w:rPr>
              <w:rFonts w:ascii="Times New Roman" w:hAnsi="Times New Roman" w:cs="Times New Roman"/>
              <w:sz w:val="24"/>
              <w:szCs w:val="24"/>
              <w:shd w:val="clear" w:color="auto" w:fill="FFFFFF"/>
            </w:rPr>
            <w:fldChar w:fldCharType="separate"/>
          </w:r>
          <w:r w:rsidRPr="007321FA">
            <w:rPr>
              <w:rFonts w:ascii="Times New Roman" w:hAnsi="Times New Roman" w:cs="Times New Roman"/>
              <w:noProof/>
              <w:sz w:val="24"/>
              <w:szCs w:val="24"/>
              <w:shd w:val="clear" w:color="auto" w:fill="FFFFFF"/>
            </w:rPr>
            <w:t xml:space="preserve"> (cambridgecognition, 2015)</w:t>
          </w:r>
          <w:r w:rsidRPr="007321FA">
            <w:rPr>
              <w:rFonts w:ascii="Times New Roman" w:hAnsi="Times New Roman" w:cs="Times New Roman"/>
              <w:sz w:val="24"/>
              <w:szCs w:val="24"/>
              <w:shd w:val="clear" w:color="auto" w:fill="FFFFFF"/>
            </w:rPr>
            <w:fldChar w:fldCharType="end"/>
          </w:r>
        </w:sdtContent>
      </w:sdt>
      <w:r w:rsidRPr="007321FA">
        <w:rPr>
          <w:rFonts w:ascii="Times New Roman" w:eastAsia="Times New Roman" w:hAnsi="Times New Roman" w:cs="Times New Roman"/>
          <w:sz w:val="24"/>
          <w:szCs w:val="24"/>
          <w:lang w:eastAsia="en-GB"/>
        </w:rPr>
        <w:t xml:space="preserve">. </w:t>
      </w:r>
      <w:r w:rsidRPr="00A4138D">
        <w:rPr>
          <w:rFonts w:ascii="Times New Roman" w:eastAsia="Times New Roman" w:hAnsi="Times New Roman" w:cs="Times New Roman"/>
          <w:sz w:val="24"/>
          <w:szCs w:val="24"/>
          <w:lang w:eastAsia="en-GB"/>
        </w:rPr>
        <w:t xml:space="preserve"> His main focus is children's cognitive growth and the concept is called schemata. He posited that there is an adjustment of schemata when children learn n</w:t>
      </w:r>
      <w:r w:rsidR="00196D37">
        <w:rPr>
          <w:rFonts w:ascii="Times New Roman" w:eastAsia="Times New Roman" w:hAnsi="Times New Roman" w:cs="Times New Roman"/>
          <w:sz w:val="24"/>
          <w:szCs w:val="24"/>
          <w:lang w:eastAsia="en-GB"/>
        </w:rPr>
        <w:t>e</w:t>
      </w:r>
      <w:r w:rsidRPr="00A4138D">
        <w:rPr>
          <w:rFonts w:ascii="Times New Roman" w:eastAsia="Times New Roman" w:hAnsi="Times New Roman" w:cs="Times New Roman"/>
          <w:sz w:val="24"/>
          <w:szCs w:val="24"/>
          <w:lang w:eastAsia="en-GB"/>
        </w:rPr>
        <w:t xml:space="preserve">w information and </w:t>
      </w:r>
      <w:r w:rsidRPr="007321FA">
        <w:rPr>
          <w:rFonts w:ascii="Times New Roman" w:eastAsia="Times New Roman" w:hAnsi="Times New Roman" w:cs="Times New Roman"/>
          <w:sz w:val="24"/>
          <w:szCs w:val="24"/>
          <w:lang w:eastAsia="en-GB"/>
        </w:rPr>
        <w:t>that they</w:t>
      </w:r>
      <w:r w:rsidRPr="00A4138D">
        <w:rPr>
          <w:rFonts w:ascii="Times New Roman" w:eastAsia="Times New Roman" w:hAnsi="Times New Roman" w:cs="Times New Roman"/>
          <w:sz w:val="24"/>
          <w:szCs w:val="24"/>
          <w:lang w:eastAsia="en-GB"/>
        </w:rPr>
        <w:t xml:space="preserve"> are done through </w:t>
      </w:r>
      <w:r w:rsidRPr="00A4138D">
        <w:rPr>
          <w:rFonts w:ascii="Times New Roman" w:eastAsia="Times New Roman" w:hAnsi="Times New Roman" w:cs="Times New Roman"/>
          <w:sz w:val="24"/>
          <w:szCs w:val="24"/>
          <w:lang w:eastAsia="en-GB"/>
        </w:rPr>
        <w:lastRenderedPageBreak/>
        <w:t>the processes of assimilation and accommodation. Piaget was of the opinion that it takes series of stages for intelligence to grow and develop. Comparing thinking of young children with older children, he suggested that older children do not only think quickly but that there are differences in both their qualitative and quantitative thinking. His conclusion was that "children were not less intelligent than adults, they simply think differently"</w:t>
      </w:r>
      <w:sdt>
        <w:sdtPr>
          <w:rPr>
            <w:rFonts w:ascii="Times New Roman" w:eastAsia="Times New Roman" w:hAnsi="Times New Roman" w:cs="Times New Roman"/>
            <w:sz w:val="24"/>
            <w:szCs w:val="24"/>
            <w:lang w:eastAsia="en-GB"/>
          </w:rPr>
          <w:id w:val="-939991056"/>
          <w:citation/>
        </w:sdtPr>
        <w:sdtEndPr/>
        <w:sdtContent>
          <w:r w:rsidRPr="007321FA">
            <w:rPr>
              <w:rFonts w:ascii="Times New Roman" w:eastAsia="Times New Roman" w:hAnsi="Times New Roman" w:cs="Times New Roman"/>
              <w:sz w:val="24"/>
              <w:szCs w:val="24"/>
              <w:lang w:eastAsia="en-GB"/>
            </w:rPr>
            <w:fldChar w:fldCharType="begin"/>
          </w:r>
          <w:r w:rsidRPr="007321FA">
            <w:rPr>
              <w:rFonts w:ascii="Times New Roman" w:eastAsia="Times New Roman" w:hAnsi="Times New Roman" w:cs="Times New Roman"/>
              <w:sz w:val="24"/>
              <w:szCs w:val="24"/>
              <w:lang w:eastAsia="en-GB"/>
            </w:rPr>
            <w:instrText xml:space="preserve"> CITATION Che20 \l 2057 </w:instrText>
          </w:r>
          <w:r w:rsidRPr="007321FA">
            <w:rPr>
              <w:rFonts w:ascii="Times New Roman" w:eastAsia="Times New Roman" w:hAnsi="Times New Roman" w:cs="Times New Roman"/>
              <w:sz w:val="24"/>
              <w:szCs w:val="24"/>
              <w:lang w:eastAsia="en-GB"/>
            </w:rPr>
            <w:fldChar w:fldCharType="separate"/>
          </w:r>
          <w:r w:rsidRPr="007321FA">
            <w:rPr>
              <w:rFonts w:ascii="Times New Roman" w:eastAsia="Times New Roman" w:hAnsi="Times New Roman" w:cs="Times New Roman"/>
              <w:noProof/>
              <w:sz w:val="24"/>
              <w:szCs w:val="24"/>
              <w:lang w:eastAsia="en-GB"/>
            </w:rPr>
            <w:t xml:space="preserve"> (Cherry, 2020)</w:t>
          </w:r>
          <w:r w:rsidRPr="007321FA">
            <w:rPr>
              <w:rFonts w:ascii="Times New Roman" w:eastAsia="Times New Roman" w:hAnsi="Times New Roman" w:cs="Times New Roman"/>
              <w:sz w:val="24"/>
              <w:szCs w:val="24"/>
              <w:lang w:eastAsia="en-GB"/>
            </w:rPr>
            <w:fldChar w:fldCharType="end"/>
          </w:r>
        </w:sdtContent>
      </w:sdt>
      <w:r w:rsidRPr="007321FA">
        <w:rPr>
          <w:rFonts w:ascii="Times New Roman" w:eastAsia="Times New Roman" w:hAnsi="Times New Roman" w:cs="Times New Roman"/>
          <w:sz w:val="24"/>
          <w:szCs w:val="24"/>
          <w:lang w:eastAsia="en-GB"/>
        </w:rPr>
        <w:t>.</w:t>
      </w:r>
    </w:p>
    <w:p w14:paraId="4D940FC2" w14:textId="77777777"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442D65FC" w14:textId="77777777"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r w:rsidRPr="00A4138D">
        <w:rPr>
          <w:rFonts w:ascii="Times New Roman" w:eastAsia="Times New Roman" w:hAnsi="Times New Roman" w:cs="Times New Roman"/>
          <w:sz w:val="24"/>
          <w:szCs w:val="24"/>
          <w:lang w:eastAsia="en-GB"/>
        </w:rPr>
        <w:t>Piaget's 4 distinct stages are:</w:t>
      </w:r>
    </w:p>
    <w:p w14:paraId="1CAE4C97" w14:textId="77777777"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65BD00BD" w14:textId="77777777" w:rsidR="00993406" w:rsidRPr="007321FA" w:rsidRDefault="00993406" w:rsidP="00993406">
      <w:pPr>
        <w:pStyle w:val="ListParagraph"/>
        <w:numPr>
          <w:ilvl w:val="0"/>
          <w:numId w:val="1"/>
        </w:numPr>
        <w:shd w:val="clear" w:color="auto" w:fill="FFFFFF"/>
        <w:spacing w:after="0" w:line="240" w:lineRule="auto"/>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The Sensorimotor - ranges between birth to 2years.</w:t>
      </w:r>
    </w:p>
    <w:p w14:paraId="1ED2423B" w14:textId="77777777"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034396AC" w14:textId="77777777" w:rsidR="00993406" w:rsidRPr="007321FA" w:rsidRDefault="00993406" w:rsidP="00993406">
      <w:pPr>
        <w:pStyle w:val="ListParagraph"/>
        <w:numPr>
          <w:ilvl w:val="0"/>
          <w:numId w:val="1"/>
        </w:numPr>
        <w:shd w:val="clear" w:color="auto" w:fill="FFFFFF"/>
        <w:spacing w:after="0" w:line="240" w:lineRule="auto"/>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The Preoperational Stage - ranges from 2 to 7years</w:t>
      </w:r>
    </w:p>
    <w:p w14:paraId="52F7F1AA" w14:textId="77777777"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0CFEF4E8" w14:textId="77777777"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2C063336" w14:textId="77777777" w:rsidR="00993406" w:rsidRPr="007321FA" w:rsidRDefault="00993406" w:rsidP="00993406">
      <w:pPr>
        <w:pStyle w:val="ListParagraph"/>
        <w:numPr>
          <w:ilvl w:val="0"/>
          <w:numId w:val="1"/>
        </w:numPr>
        <w:shd w:val="clear" w:color="auto" w:fill="FFFFFF"/>
        <w:spacing w:after="0" w:line="240" w:lineRule="auto"/>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The Concrete Operational Stage - ranges from 7 to 11 years.</w:t>
      </w:r>
    </w:p>
    <w:p w14:paraId="04E76AAC" w14:textId="77777777" w:rsidR="00993406" w:rsidRPr="00A4138D"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3CF409F9" w14:textId="77777777" w:rsidR="00993406" w:rsidRPr="007321FA" w:rsidRDefault="00993406" w:rsidP="00993406">
      <w:pPr>
        <w:pStyle w:val="ListParagraph"/>
        <w:numPr>
          <w:ilvl w:val="0"/>
          <w:numId w:val="1"/>
        </w:numPr>
        <w:shd w:val="clear" w:color="auto" w:fill="FFFFFF"/>
        <w:spacing w:after="0" w:line="240" w:lineRule="auto"/>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Then the Formal Operational Stage - ages ranges from 12 and up. </w:t>
      </w:r>
    </w:p>
    <w:p w14:paraId="792F65DA" w14:textId="77777777" w:rsidR="00993406" w:rsidRPr="007321FA" w:rsidRDefault="00993406" w:rsidP="00993406">
      <w:pPr>
        <w:spacing w:after="0" w:line="240" w:lineRule="auto"/>
        <w:jc w:val="both"/>
        <w:rPr>
          <w:rFonts w:ascii="Times New Roman" w:hAnsi="Times New Roman" w:cs="Times New Roman"/>
          <w:sz w:val="24"/>
          <w:szCs w:val="24"/>
        </w:rPr>
      </w:pPr>
      <w:r w:rsidRPr="007321FA">
        <w:rPr>
          <w:rFonts w:ascii="Times New Roman" w:hAnsi="Times New Roman" w:cs="Times New Roman"/>
          <w:sz w:val="24"/>
          <w:szCs w:val="24"/>
        </w:rPr>
        <w:t xml:space="preserve"> </w:t>
      </w:r>
    </w:p>
    <w:p w14:paraId="2A635894" w14:textId="77777777" w:rsidR="00993406" w:rsidRPr="007321FA" w:rsidRDefault="00993406" w:rsidP="00993406">
      <w:pPr>
        <w:spacing w:after="0" w:line="240" w:lineRule="auto"/>
        <w:jc w:val="both"/>
        <w:rPr>
          <w:rFonts w:ascii="Times New Roman" w:hAnsi="Times New Roman" w:cs="Times New Roman"/>
          <w:sz w:val="24"/>
          <w:szCs w:val="24"/>
        </w:rPr>
      </w:pPr>
      <w:r w:rsidRPr="007321FA">
        <w:rPr>
          <w:rFonts w:ascii="Times New Roman" w:hAnsi="Times New Roman" w:cs="Times New Roman"/>
          <w:sz w:val="24"/>
          <w:szCs w:val="24"/>
        </w:rPr>
        <w:t>Having reflected on my experience and now a parent of children I quite agreed with Piaget cognitive theory. I find it very amazing that somebody invested his time in years to study the thinking process of children. As with a number of things, we all see children from the day of their birth grow to something extraordinary without deep thought on how this come to be. If anything, I think often the thinking and learning process of children is underestimated. From my personal experience of a child I had thought had communication deficiency, I could see how this theory was activated by psychologist consulted to find out what was the problem. Thinking back, I thought what was used to establish that the deficiency was mere underdevelopment of her mental thinking ability through the process of assimilation and accommodation. It was not developed because she did not start attending nursery at the usual time. Using this process for her rapidly increase her knowledge and the deficiency was overcome. So, considering these stages is very important for children’s cognition growth.</w:t>
      </w:r>
    </w:p>
    <w:p w14:paraId="4049ED53" w14:textId="77777777" w:rsidR="00993406" w:rsidRPr="007321FA" w:rsidRDefault="00993406" w:rsidP="00993406">
      <w:pPr>
        <w:spacing w:after="0" w:line="240" w:lineRule="auto"/>
        <w:jc w:val="both"/>
        <w:rPr>
          <w:rFonts w:ascii="Times New Roman" w:hAnsi="Times New Roman" w:cs="Times New Roman"/>
          <w:sz w:val="24"/>
          <w:szCs w:val="24"/>
        </w:rPr>
      </w:pPr>
    </w:p>
    <w:p w14:paraId="6F224E89" w14:textId="77777777" w:rsidR="00993406" w:rsidRPr="007321FA" w:rsidRDefault="00993406" w:rsidP="00993406">
      <w:pPr>
        <w:spacing w:after="0" w:line="240" w:lineRule="auto"/>
        <w:jc w:val="both"/>
        <w:rPr>
          <w:rFonts w:ascii="Times New Roman" w:hAnsi="Times New Roman" w:cs="Times New Roman"/>
          <w:b/>
          <w:bCs/>
          <w:sz w:val="24"/>
          <w:szCs w:val="24"/>
        </w:rPr>
      </w:pPr>
      <w:r w:rsidRPr="007321FA">
        <w:rPr>
          <w:rFonts w:ascii="Times New Roman" w:hAnsi="Times New Roman" w:cs="Times New Roman"/>
          <w:b/>
          <w:bCs/>
          <w:sz w:val="24"/>
          <w:szCs w:val="24"/>
        </w:rPr>
        <w:t>My Role</w:t>
      </w:r>
    </w:p>
    <w:p w14:paraId="122BBF41" w14:textId="77777777" w:rsidR="00993406" w:rsidRPr="007321FA" w:rsidRDefault="00993406" w:rsidP="00993406">
      <w:pPr>
        <w:spacing w:after="0" w:line="240" w:lineRule="auto"/>
        <w:jc w:val="both"/>
        <w:rPr>
          <w:rFonts w:ascii="Times New Roman" w:hAnsi="Times New Roman" w:cs="Times New Roman"/>
          <w:sz w:val="24"/>
          <w:szCs w:val="24"/>
        </w:rPr>
      </w:pPr>
    </w:p>
    <w:p w14:paraId="3354E03A" w14:textId="77777777" w:rsidR="00993406" w:rsidRPr="00384802" w:rsidRDefault="00993406" w:rsidP="00993406">
      <w:pPr>
        <w:spacing w:after="0" w:line="240" w:lineRule="auto"/>
        <w:jc w:val="both"/>
        <w:rPr>
          <w:rFonts w:ascii="Times New Roman" w:eastAsia="Times New Roman" w:hAnsi="Times New Roman" w:cs="Times New Roman"/>
          <w:sz w:val="24"/>
          <w:szCs w:val="24"/>
          <w:lang w:eastAsia="en-GB"/>
        </w:rPr>
      </w:pPr>
      <w:r w:rsidRPr="007321FA">
        <w:rPr>
          <w:rFonts w:ascii="Times New Roman" w:hAnsi="Times New Roman" w:cs="Times New Roman"/>
          <w:sz w:val="24"/>
          <w:szCs w:val="24"/>
        </w:rPr>
        <w:t xml:space="preserve">I have had a role in a health and Social setting (mental Health) as care assistant. My activities include assisting qualified professionals to give medications to admitted mental health patients in the hospital; monitoring patients to prevent self-harming; interacting with them in an appropriate manner to prevent feeling of isolation. </w:t>
      </w:r>
      <w:r w:rsidRPr="00384802">
        <w:rPr>
          <w:rFonts w:ascii="Times New Roman" w:eastAsia="Times New Roman" w:hAnsi="Times New Roman" w:cs="Times New Roman"/>
          <w:sz w:val="24"/>
          <w:szCs w:val="24"/>
          <w:lang w:eastAsia="en-GB"/>
        </w:rPr>
        <w:t>I</w:t>
      </w:r>
      <w:r w:rsidRPr="007321FA">
        <w:rPr>
          <w:rFonts w:ascii="Times New Roman" w:eastAsia="Times New Roman" w:hAnsi="Times New Roman" w:cs="Times New Roman"/>
          <w:sz w:val="24"/>
          <w:szCs w:val="24"/>
          <w:lang w:eastAsia="en-GB"/>
        </w:rPr>
        <w:t xml:space="preserve"> was also</w:t>
      </w:r>
      <w:r w:rsidRPr="00384802">
        <w:rPr>
          <w:rFonts w:ascii="Times New Roman" w:eastAsia="Times New Roman" w:hAnsi="Times New Roman" w:cs="Times New Roman"/>
          <w:sz w:val="24"/>
          <w:szCs w:val="24"/>
          <w:lang w:eastAsia="en-GB"/>
        </w:rPr>
        <w:t xml:space="preserve"> tak</w:t>
      </w:r>
      <w:r w:rsidRPr="007321FA">
        <w:rPr>
          <w:rFonts w:ascii="Times New Roman" w:eastAsia="Times New Roman" w:hAnsi="Times New Roman" w:cs="Times New Roman"/>
          <w:sz w:val="24"/>
          <w:szCs w:val="24"/>
          <w:lang w:eastAsia="en-GB"/>
        </w:rPr>
        <w:t>ing</w:t>
      </w:r>
      <w:r w:rsidRPr="00384802">
        <w:rPr>
          <w:rFonts w:ascii="Times New Roman" w:eastAsia="Times New Roman" w:hAnsi="Times New Roman" w:cs="Times New Roman"/>
          <w:sz w:val="24"/>
          <w:szCs w:val="24"/>
          <w:lang w:eastAsia="en-GB"/>
        </w:rPr>
        <w:t xml:space="preserve"> records of the </w:t>
      </w:r>
      <w:r w:rsidRPr="007321FA">
        <w:rPr>
          <w:rFonts w:ascii="Times New Roman" w:eastAsia="Times New Roman" w:hAnsi="Times New Roman" w:cs="Times New Roman"/>
          <w:sz w:val="24"/>
          <w:szCs w:val="24"/>
          <w:lang w:eastAsia="en-GB"/>
        </w:rPr>
        <w:t>patients’</w:t>
      </w:r>
      <w:r w:rsidRPr="00384802">
        <w:rPr>
          <w:rFonts w:ascii="Times New Roman" w:eastAsia="Times New Roman" w:hAnsi="Times New Roman" w:cs="Times New Roman"/>
          <w:sz w:val="24"/>
          <w:szCs w:val="24"/>
          <w:lang w:eastAsia="en-GB"/>
        </w:rPr>
        <w:t xml:space="preserve"> blood pressure and body weights. The unit I was situated was female wing and has got a number </w:t>
      </w:r>
      <w:r w:rsidRPr="007321FA">
        <w:rPr>
          <w:rFonts w:ascii="Times New Roman" w:eastAsia="Times New Roman" w:hAnsi="Times New Roman" w:cs="Times New Roman"/>
          <w:sz w:val="24"/>
          <w:szCs w:val="24"/>
          <w:lang w:eastAsia="en-GB"/>
        </w:rPr>
        <w:t xml:space="preserve">of </w:t>
      </w:r>
      <w:r w:rsidRPr="00384802">
        <w:rPr>
          <w:rFonts w:ascii="Times New Roman" w:eastAsia="Times New Roman" w:hAnsi="Times New Roman" w:cs="Times New Roman"/>
          <w:sz w:val="24"/>
          <w:szCs w:val="24"/>
          <w:lang w:eastAsia="en-GB"/>
        </w:rPr>
        <w:t>beds.</w:t>
      </w:r>
    </w:p>
    <w:p w14:paraId="5A2AF313" w14:textId="77777777" w:rsidR="00993406" w:rsidRPr="00384802"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3CBC1038" w14:textId="77777777" w:rsidR="00993406" w:rsidRPr="007321FA"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r w:rsidRPr="00384802">
        <w:rPr>
          <w:rFonts w:ascii="Times New Roman" w:eastAsia="Times New Roman" w:hAnsi="Times New Roman" w:cs="Times New Roman"/>
          <w:sz w:val="24"/>
          <w:szCs w:val="24"/>
          <w:lang w:eastAsia="en-GB"/>
        </w:rPr>
        <w:t>Then</w:t>
      </w:r>
      <w:r w:rsidRPr="007321FA">
        <w:rPr>
          <w:rFonts w:ascii="Times New Roman" w:eastAsia="Times New Roman" w:hAnsi="Times New Roman" w:cs="Times New Roman"/>
          <w:sz w:val="24"/>
          <w:szCs w:val="24"/>
          <w:lang w:eastAsia="en-GB"/>
        </w:rPr>
        <w:t>,</w:t>
      </w:r>
      <w:r w:rsidRPr="00384802">
        <w:rPr>
          <w:rFonts w:ascii="Times New Roman" w:eastAsia="Times New Roman" w:hAnsi="Times New Roman" w:cs="Times New Roman"/>
          <w:sz w:val="24"/>
          <w:szCs w:val="24"/>
          <w:lang w:eastAsia="en-GB"/>
        </w:rPr>
        <w:t xml:space="preserve"> I knew nothing about </w:t>
      </w:r>
      <w:r w:rsidRPr="007321FA">
        <w:rPr>
          <w:rFonts w:ascii="Times New Roman" w:eastAsia="Times New Roman" w:hAnsi="Times New Roman" w:cs="Times New Roman"/>
          <w:sz w:val="24"/>
          <w:szCs w:val="24"/>
          <w:lang w:eastAsia="en-GB"/>
        </w:rPr>
        <w:t>p</w:t>
      </w:r>
      <w:r w:rsidRPr="00384802">
        <w:rPr>
          <w:rFonts w:ascii="Times New Roman" w:eastAsia="Times New Roman" w:hAnsi="Times New Roman" w:cs="Times New Roman"/>
          <w:sz w:val="24"/>
          <w:szCs w:val="24"/>
          <w:lang w:eastAsia="en-GB"/>
        </w:rPr>
        <w:t>sychology. The induction given to me was more of how irrational and dangerous some episode</w:t>
      </w:r>
      <w:r w:rsidRPr="007321FA">
        <w:rPr>
          <w:rFonts w:ascii="Times New Roman" w:eastAsia="Times New Roman" w:hAnsi="Times New Roman" w:cs="Times New Roman"/>
          <w:sz w:val="24"/>
          <w:szCs w:val="24"/>
          <w:lang w:eastAsia="en-GB"/>
        </w:rPr>
        <w:t>s</w:t>
      </w:r>
      <w:r w:rsidRPr="00384802">
        <w:rPr>
          <w:rFonts w:ascii="Times New Roman" w:eastAsia="Times New Roman" w:hAnsi="Times New Roman" w:cs="Times New Roman"/>
          <w:sz w:val="24"/>
          <w:szCs w:val="24"/>
          <w:lang w:eastAsia="en-GB"/>
        </w:rPr>
        <w:t xml:space="preserve"> in the unit could be. I was a complete novice to that kind of</w:t>
      </w:r>
      <w:r w:rsidRPr="007321FA">
        <w:rPr>
          <w:rFonts w:ascii="Times New Roman" w:eastAsia="Times New Roman" w:hAnsi="Times New Roman" w:cs="Times New Roman"/>
          <w:sz w:val="24"/>
          <w:szCs w:val="24"/>
          <w:lang w:eastAsia="en-GB"/>
        </w:rPr>
        <w:t xml:space="preserve"> s</w:t>
      </w:r>
      <w:r w:rsidRPr="00384802">
        <w:rPr>
          <w:rFonts w:ascii="Times New Roman" w:eastAsia="Times New Roman" w:hAnsi="Times New Roman" w:cs="Times New Roman"/>
          <w:sz w:val="24"/>
          <w:szCs w:val="24"/>
          <w:lang w:eastAsia="en-GB"/>
        </w:rPr>
        <w:t>etting. Amongst some of my experience was my escorting a sectioned patient out of</w:t>
      </w:r>
      <w:r w:rsidRPr="007321FA">
        <w:rPr>
          <w:rFonts w:ascii="Times New Roman" w:eastAsia="Times New Roman" w:hAnsi="Times New Roman" w:cs="Times New Roman"/>
          <w:sz w:val="24"/>
          <w:szCs w:val="24"/>
          <w:lang w:eastAsia="en-GB"/>
        </w:rPr>
        <w:t xml:space="preserve"> the</w:t>
      </w:r>
      <w:r w:rsidRPr="00384802">
        <w:rPr>
          <w:rFonts w:ascii="Times New Roman" w:eastAsia="Times New Roman" w:hAnsi="Times New Roman" w:cs="Times New Roman"/>
          <w:sz w:val="24"/>
          <w:szCs w:val="24"/>
          <w:lang w:eastAsia="en-GB"/>
        </w:rPr>
        <w:t xml:space="preserve"> secured</w:t>
      </w:r>
      <w:r w:rsidRPr="007321FA">
        <w:rPr>
          <w:rFonts w:ascii="Times New Roman" w:eastAsia="Times New Roman" w:hAnsi="Times New Roman" w:cs="Times New Roman"/>
          <w:sz w:val="24"/>
          <w:szCs w:val="24"/>
          <w:lang w:eastAsia="en-GB"/>
        </w:rPr>
        <w:t xml:space="preserve"> unit of the</w:t>
      </w:r>
      <w:r w:rsidRPr="00384802">
        <w:rPr>
          <w:rFonts w:ascii="Times New Roman" w:eastAsia="Times New Roman" w:hAnsi="Times New Roman" w:cs="Times New Roman"/>
          <w:sz w:val="24"/>
          <w:szCs w:val="24"/>
          <w:lang w:eastAsia="en-GB"/>
        </w:rPr>
        <w:t xml:space="preserve"> hospital to a shop </w:t>
      </w:r>
      <w:r w:rsidRPr="007321FA">
        <w:rPr>
          <w:rFonts w:ascii="Times New Roman" w:eastAsia="Times New Roman" w:hAnsi="Times New Roman" w:cs="Times New Roman"/>
          <w:sz w:val="24"/>
          <w:szCs w:val="24"/>
          <w:lang w:eastAsia="en-GB"/>
        </w:rPr>
        <w:t xml:space="preserve">in general area </w:t>
      </w:r>
      <w:r w:rsidRPr="00384802">
        <w:rPr>
          <w:rFonts w:ascii="Times New Roman" w:eastAsia="Times New Roman" w:hAnsi="Times New Roman" w:cs="Times New Roman"/>
          <w:sz w:val="24"/>
          <w:szCs w:val="24"/>
          <w:lang w:eastAsia="en-GB"/>
        </w:rPr>
        <w:t>within the hospital.</w:t>
      </w:r>
      <w:r w:rsidRPr="007321FA">
        <w:rPr>
          <w:rFonts w:ascii="Times New Roman" w:eastAsia="Times New Roman" w:hAnsi="Times New Roman" w:cs="Times New Roman"/>
          <w:sz w:val="24"/>
          <w:szCs w:val="24"/>
          <w:lang w:eastAsia="en-GB"/>
        </w:rPr>
        <w:t xml:space="preserve"> </w:t>
      </w:r>
      <w:r w:rsidRPr="00384802">
        <w:rPr>
          <w:rFonts w:ascii="Times New Roman" w:eastAsia="Times New Roman" w:hAnsi="Times New Roman" w:cs="Times New Roman"/>
          <w:sz w:val="24"/>
          <w:szCs w:val="24"/>
          <w:lang w:eastAsia="en-GB"/>
        </w:rPr>
        <w:t>Prior to our going to shop, she had developed rapport with me</w:t>
      </w:r>
      <w:r w:rsidRPr="007321FA">
        <w:rPr>
          <w:rFonts w:ascii="Times New Roman" w:eastAsia="Times New Roman" w:hAnsi="Times New Roman" w:cs="Times New Roman"/>
          <w:sz w:val="24"/>
          <w:szCs w:val="24"/>
          <w:lang w:eastAsia="en-GB"/>
        </w:rPr>
        <w:t xml:space="preserve"> due to my words of </w:t>
      </w:r>
      <w:r w:rsidRPr="00384802">
        <w:rPr>
          <w:rFonts w:ascii="Times New Roman" w:eastAsia="Times New Roman" w:hAnsi="Times New Roman" w:cs="Times New Roman"/>
          <w:sz w:val="24"/>
          <w:szCs w:val="24"/>
          <w:lang w:eastAsia="en-GB"/>
        </w:rPr>
        <w:t>encourag</w:t>
      </w:r>
      <w:r w:rsidRPr="007321FA">
        <w:rPr>
          <w:rFonts w:ascii="Times New Roman" w:eastAsia="Times New Roman" w:hAnsi="Times New Roman" w:cs="Times New Roman"/>
          <w:sz w:val="24"/>
          <w:szCs w:val="24"/>
          <w:lang w:eastAsia="en-GB"/>
        </w:rPr>
        <w:t>ement. I always try to convince her</w:t>
      </w:r>
      <w:r w:rsidRPr="00384802">
        <w:rPr>
          <w:rFonts w:ascii="Times New Roman" w:eastAsia="Times New Roman" w:hAnsi="Times New Roman" w:cs="Times New Roman"/>
          <w:sz w:val="24"/>
          <w:szCs w:val="24"/>
          <w:lang w:eastAsia="en-GB"/>
        </w:rPr>
        <w:t xml:space="preserve"> that </w:t>
      </w:r>
      <w:r w:rsidRPr="007321FA">
        <w:rPr>
          <w:rFonts w:ascii="Times New Roman" w:eastAsia="Times New Roman" w:hAnsi="Times New Roman" w:cs="Times New Roman"/>
          <w:sz w:val="24"/>
          <w:szCs w:val="24"/>
          <w:lang w:eastAsia="en-GB"/>
        </w:rPr>
        <w:t xml:space="preserve">her </w:t>
      </w:r>
      <w:r w:rsidRPr="00384802">
        <w:rPr>
          <w:rFonts w:ascii="Times New Roman" w:eastAsia="Times New Roman" w:hAnsi="Times New Roman" w:cs="Times New Roman"/>
          <w:sz w:val="24"/>
          <w:szCs w:val="24"/>
          <w:lang w:eastAsia="en-GB"/>
        </w:rPr>
        <w:t>situation can only be better</w:t>
      </w:r>
      <w:r w:rsidRPr="007321FA">
        <w:rPr>
          <w:rFonts w:ascii="Times New Roman" w:eastAsia="Times New Roman" w:hAnsi="Times New Roman" w:cs="Times New Roman"/>
          <w:sz w:val="24"/>
          <w:szCs w:val="24"/>
          <w:lang w:eastAsia="en-GB"/>
        </w:rPr>
        <w:t>.</w:t>
      </w:r>
      <w:r w:rsidRPr="00384802">
        <w:rPr>
          <w:rFonts w:ascii="Times New Roman" w:eastAsia="Times New Roman" w:hAnsi="Times New Roman" w:cs="Times New Roman"/>
          <w:sz w:val="24"/>
          <w:szCs w:val="24"/>
          <w:lang w:eastAsia="en-GB"/>
        </w:rPr>
        <w:t xml:space="preserve"> Although then, I knew nothing about </w:t>
      </w:r>
      <w:r w:rsidRPr="007321FA">
        <w:rPr>
          <w:rFonts w:ascii="Times New Roman" w:eastAsia="Times New Roman" w:hAnsi="Times New Roman" w:cs="Times New Roman"/>
          <w:sz w:val="24"/>
          <w:szCs w:val="24"/>
          <w:lang w:eastAsia="en-GB"/>
        </w:rPr>
        <w:t>p</w:t>
      </w:r>
      <w:r w:rsidRPr="00384802">
        <w:rPr>
          <w:rFonts w:ascii="Times New Roman" w:eastAsia="Times New Roman" w:hAnsi="Times New Roman" w:cs="Times New Roman"/>
          <w:sz w:val="24"/>
          <w:szCs w:val="24"/>
          <w:lang w:eastAsia="en-GB"/>
        </w:rPr>
        <w:t>sychology</w:t>
      </w:r>
      <w:r w:rsidRPr="007321FA">
        <w:rPr>
          <w:rFonts w:ascii="Times New Roman" w:eastAsia="Times New Roman" w:hAnsi="Times New Roman" w:cs="Times New Roman"/>
          <w:sz w:val="24"/>
          <w:szCs w:val="24"/>
          <w:lang w:eastAsia="en-GB"/>
        </w:rPr>
        <w:t>, still</w:t>
      </w:r>
      <w:r w:rsidRPr="00384802">
        <w:rPr>
          <w:rFonts w:ascii="Times New Roman" w:eastAsia="Times New Roman" w:hAnsi="Times New Roman" w:cs="Times New Roman"/>
          <w:sz w:val="24"/>
          <w:szCs w:val="24"/>
          <w:lang w:eastAsia="en-GB"/>
        </w:rPr>
        <w:t xml:space="preserve"> I was able to empathize with her on her circumstance. Incidentally she was a health care </w:t>
      </w:r>
      <w:r w:rsidRPr="007321FA">
        <w:rPr>
          <w:rFonts w:ascii="Times New Roman" w:eastAsia="Times New Roman" w:hAnsi="Times New Roman" w:cs="Times New Roman"/>
          <w:sz w:val="24"/>
          <w:szCs w:val="24"/>
          <w:lang w:eastAsia="en-GB"/>
        </w:rPr>
        <w:t>professional.</w:t>
      </w:r>
      <w:r w:rsidRPr="00384802">
        <w:rPr>
          <w:rFonts w:ascii="Times New Roman" w:eastAsia="Times New Roman" w:hAnsi="Times New Roman" w:cs="Times New Roman"/>
          <w:sz w:val="24"/>
          <w:szCs w:val="24"/>
          <w:lang w:eastAsia="en-GB"/>
        </w:rPr>
        <w:t xml:space="preserve"> </w:t>
      </w:r>
      <w:r w:rsidRPr="007321FA">
        <w:rPr>
          <w:rFonts w:ascii="Times New Roman" w:eastAsia="Times New Roman" w:hAnsi="Times New Roman" w:cs="Times New Roman"/>
          <w:sz w:val="24"/>
          <w:szCs w:val="24"/>
          <w:lang w:eastAsia="en-GB"/>
        </w:rPr>
        <w:t>Just</w:t>
      </w:r>
      <w:r w:rsidRPr="00384802">
        <w:rPr>
          <w:rFonts w:ascii="Times New Roman" w:eastAsia="Times New Roman" w:hAnsi="Times New Roman" w:cs="Times New Roman"/>
          <w:sz w:val="24"/>
          <w:szCs w:val="24"/>
          <w:lang w:eastAsia="en-GB"/>
        </w:rPr>
        <w:t xml:space="preserve"> as we were going back to the secured unit a </w:t>
      </w:r>
      <w:r w:rsidRPr="007321FA">
        <w:rPr>
          <w:rFonts w:ascii="Times New Roman" w:eastAsia="Times New Roman" w:hAnsi="Times New Roman" w:cs="Times New Roman"/>
          <w:sz w:val="24"/>
          <w:szCs w:val="24"/>
          <w:lang w:eastAsia="en-GB"/>
        </w:rPr>
        <w:t xml:space="preserve">challenging </w:t>
      </w:r>
      <w:r w:rsidRPr="00384802">
        <w:rPr>
          <w:rFonts w:ascii="Times New Roman" w:eastAsia="Times New Roman" w:hAnsi="Times New Roman" w:cs="Times New Roman"/>
          <w:sz w:val="24"/>
          <w:szCs w:val="24"/>
          <w:lang w:eastAsia="en-GB"/>
        </w:rPr>
        <w:t xml:space="preserve">development unfolded. As we were walking back to the unit along a walk way, she back </w:t>
      </w:r>
      <w:r w:rsidRPr="007321FA">
        <w:rPr>
          <w:rFonts w:ascii="Times New Roman" w:eastAsia="Times New Roman" w:hAnsi="Times New Roman" w:cs="Times New Roman"/>
          <w:sz w:val="24"/>
          <w:szCs w:val="24"/>
          <w:lang w:eastAsia="en-GB"/>
        </w:rPr>
        <w:t>slide</w:t>
      </w:r>
      <w:r w:rsidRPr="00384802">
        <w:rPr>
          <w:rFonts w:ascii="Times New Roman" w:eastAsia="Times New Roman" w:hAnsi="Times New Roman" w:cs="Times New Roman"/>
          <w:sz w:val="24"/>
          <w:szCs w:val="24"/>
          <w:lang w:eastAsia="en-GB"/>
        </w:rPr>
        <w:t xml:space="preserve"> and pointed at a man sitting and busy in his office. He </w:t>
      </w:r>
      <w:r w:rsidRPr="007321FA">
        <w:rPr>
          <w:rFonts w:ascii="Times New Roman" w:eastAsia="Times New Roman" w:hAnsi="Times New Roman" w:cs="Times New Roman"/>
          <w:sz w:val="24"/>
          <w:szCs w:val="24"/>
          <w:lang w:eastAsia="en-GB"/>
        </w:rPr>
        <w:t>was one of the</w:t>
      </w:r>
      <w:r w:rsidRPr="00384802">
        <w:rPr>
          <w:rFonts w:ascii="Times New Roman" w:eastAsia="Times New Roman" w:hAnsi="Times New Roman" w:cs="Times New Roman"/>
          <w:sz w:val="24"/>
          <w:szCs w:val="24"/>
          <w:lang w:eastAsia="en-GB"/>
        </w:rPr>
        <w:t xml:space="preserve"> senior manager</w:t>
      </w:r>
      <w:r w:rsidRPr="007321FA">
        <w:rPr>
          <w:rFonts w:ascii="Times New Roman" w:eastAsia="Times New Roman" w:hAnsi="Times New Roman" w:cs="Times New Roman"/>
          <w:sz w:val="24"/>
          <w:szCs w:val="24"/>
          <w:lang w:eastAsia="en-GB"/>
        </w:rPr>
        <w:t>s</w:t>
      </w:r>
      <w:r w:rsidRPr="00384802">
        <w:rPr>
          <w:rFonts w:ascii="Times New Roman" w:eastAsia="Times New Roman" w:hAnsi="Times New Roman" w:cs="Times New Roman"/>
          <w:sz w:val="24"/>
          <w:szCs w:val="24"/>
          <w:lang w:eastAsia="en-GB"/>
        </w:rPr>
        <w:t xml:space="preserve"> in the building. She started telling me that it was the man who caused her sickness. </w:t>
      </w:r>
      <w:r w:rsidRPr="007321FA">
        <w:rPr>
          <w:rFonts w:ascii="Times New Roman" w:eastAsia="Times New Roman" w:hAnsi="Times New Roman" w:cs="Times New Roman"/>
          <w:sz w:val="24"/>
          <w:szCs w:val="24"/>
          <w:lang w:eastAsia="en-GB"/>
        </w:rPr>
        <w:t xml:space="preserve">I was able to calm </w:t>
      </w:r>
      <w:r w:rsidRPr="007321FA">
        <w:rPr>
          <w:rFonts w:ascii="Times New Roman" w:eastAsia="Times New Roman" w:hAnsi="Times New Roman" w:cs="Times New Roman"/>
          <w:sz w:val="24"/>
          <w:szCs w:val="24"/>
          <w:lang w:eastAsia="en-GB"/>
        </w:rPr>
        <w:lastRenderedPageBreak/>
        <w:t xml:space="preserve">the situation by convincing her that the best route to follow up her allegation is formal complaint. That was how we got away from the scene. </w:t>
      </w:r>
    </w:p>
    <w:p w14:paraId="15C718E7" w14:textId="77777777" w:rsidR="00993406" w:rsidRPr="007321FA"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12130041" w14:textId="77777777" w:rsidR="00993406"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r w:rsidRPr="00F93C4A">
        <w:rPr>
          <w:rFonts w:ascii="Times New Roman" w:eastAsia="Times New Roman" w:hAnsi="Times New Roman" w:cs="Times New Roman"/>
          <w:sz w:val="24"/>
          <w:szCs w:val="24"/>
          <w:lang w:eastAsia="en-GB"/>
        </w:rPr>
        <w:t xml:space="preserve">My next experience was with another service user who refused to come to the dining for 3 days. I was able to relate with her and built a trust a her. She did open up to me how she become a mental health patient. As I was not </w:t>
      </w:r>
      <w:r w:rsidRPr="007321FA">
        <w:rPr>
          <w:rFonts w:ascii="Times New Roman" w:eastAsia="Times New Roman" w:hAnsi="Times New Roman" w:cs="Times New Roman"/>
          <w:sz w:val="24"/>
          <w:szCs w:val="24"/>
          <w:lang w:eastAsia="en-GB"/>
        </w:rPr>
        <w:t>qualified personnel</w:t>
      </w:r>
      <w:r w:rsidRPr="00F93C4A">
        <w:rPr>
          <w:rFonts w:ascii="Times New Roman" w:eastAsia="Times New Roman" w:hAnsi="Times New Roman" w:cs="Times New Roman"/>
          <w:sz w:val="24"/>
          <w:szCs w:val="24"/>
          <w:lang w:eastAsia="en-GB"/>
        </w:rPr>
        <w:t xml:space="preserve"> it was not possible for me to confirm her story</w:t>
      </w:r>
      <w:r w:rsidRPr="007321FA">
        <w:rPr>
          <w:rFonts w:ascii="Times New Roman" w:eastAsia="Times New Roman" w:hAnsi="Times New Roman" w:cs="Times New Roman"/>
          <w:sz w:val="24"/>
          <w:szCs w:val="24"/>
          <w:lang w:eastAsia="en-GB"/>
        </w:rPr>
        <w:t xml:space="preserve"> or advise her. </w:t>
      </w:r>
      <w:r w:rsidRPr="00F93C4A">
        <w:rPr>
          <w:rFonts w:ascii="Times New Roman" w:eastAsia="Times New Roman" w:hAnsi="Times New Roman" w:cs="Times New Roman"/>
          <w:sz w:val="24"/>
          <w:szCs w:val="24"/>
          <w:lang w:eastAsia="en-GB"/>
        </w:rPr>
        <w:t>However, I used my relationship with her to get her back to dining again. This was only achieved after it was agreed with the management that I should escort her to a shop outside the hospital to buy and smoke cigarettes</w:t>
      </w:r>
      <w:r>
        <w:rPr>
          <w:rFonts w:ascii="Times New Roman" w:eastAsia="Times New Roman" w:hAnsi="Times New Roman" w:cs="Times New Roman"/>
          <w:sz w:val="24"/>
          <w:szCs w:val="24"/>
          <w:lang w:eastAsia="en-GB"/>
        </w:rPr>
        <w:t>.</w:t>
      </w:r>
    </w:p>
    <w:p w14:paraId="7DFD8923" w14:textId="77777777" w:rsidR="00993406"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02830785" w14:textId="77777777" w:rsidR="00993406" w:rsidRPr="007321FA" w:rsidRDefault="00993406" w:rsidP="00993406">
      <w:pPr>
        <w:shd w:val="clear" w:color="auto" w:fill="FFFFFF"/>
        <w:spacing w:after="0" w:line="240" w:lineRule="auto"/>
        <w:jc w:val="both"/>
        <w:rPr>
          <w:rFonts w:ascii="Times New Roman" w:eastAsia="Times New Roman" w:hAnsi="Times New Roman" w:cs="Times New Roman"/>
          <w:b/>
          <w:bCs/>
          <w:sz w:val="24"/>
          <w:szCs w:val="24"/>
          <w:lang w:eastAsia="en-GB"/>
        </w:rPr>
      </w:pPr>
      <w:r w:rsidRPr="007321FA">
        <w:rPr>
          <w:rFonts w:ascii="Times New Roman" w:eastAsia="Times New Roman" w:hAnsi="Times New Roman" w:cs="Times New Roman"/>
          <w:b/>
          <w:bCs/>
          <w:sz w:val="24"/>
          <w:szCs w:val="24"/>
          <w:lang w:eastAsia="en-GB"/>
        </w:rPr>
        <w:t>Research Review</w:t>
      </w:r>
    </w:p>
    <w:p w14:paraId="77C419E8" w14:textId="77777777" w:rsidR="00993406" w:rsidRPr="007321FA"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3922DA03" w14:textId="77777777" w:rsidR="00993406" w:rsidRPr="00F8524C" w:rsidRDefault="00993406" w:rsidP="00993406">
      <w:pPr>
        <w:shd w:val="clear" w:color="auto" w:fill="FFFFFF"/>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In this section I will be reflecting on 3 researches reviewed part one of essay writing. The first research reviewed</w:t>
      </w:r>
      <w:r w:rsidRPr="00F8524C">
        <w:rPr>
          <w:rFonts w:ascii="Times New Roman" w:eastAsia="Times New Roman" w:hAnsi="Times New Roman" w:cs="Times New Roman"/>
          <w:sz w:val="24"/>
          <w:szCs w:val="24"/>
          <w:lang w:eastAsia="en-GB"/>
        </w:rPr>
        <w:t xml:space="preserve"> was on the impact of neuroimmune activation induced by alcohol or drug abuse on adolescence. Having established the negative implications </w:t>
      </w:r>
      <w:r w:rsidRPr="007321FA">
        <w:rPr>
          <w:rFonts w:ascii="Times New Roman" w:eastAsia="Times New Roman" w:hAnsi="Times New Roman" w:cs="Times New Roman"/>
          <w:sz w:val="24"/>
          <w:szCs w:val="24"/>
          <w:lang w:eastAsia="en-GB"/>
        </w:rPr>
        <w:t xml:space="preserve">of alcohol and drug abuse </w:t>
      </w:r>
      <w:r w:rsidRPr="00F8524C">
        <w:rPr>
          <w:rFonts w:ascii="Times New Roman" w:eastAsia="Times New Roman" w:hAnsi="Times New Roman" w:cs="Times New Roman"/>
          <w:sz w:val="24"/>
          <w:szCs w:val="24"/>
          <w:lang w:eastAsia="en-GB"/>
        </w:rPr>
        <w:t xml:space="preserve">on adolescence, from the point of </w:t>
      </w:r>
      <w:r w:rsidRPr="007321FA">
        <w:rPr>
          <w:rFonts w:ascii="Times New Roman" w:eastAsia="Times New Roman" w:hAnsi="Times New Roman" w:cs="Times New Roman"/>
          <w:sz w:val="24"/>
          <w:szCs w:val="24"/>
          <w:lang w:eastAsia="en-GB"/>
        </w:rPr>
        <w:t>p</w:t>
      </w:r>
      <w:r w:rsidRPr="00F8524C">
        <w:rPr>
          <w:rFonts w:ascii="Times New Roman" w:eastAsia="Times New Roman" w:hAnsi="Times New Roman" w:cs="Times New Roman"/>
          <w:sz w:val="24"/>
          <w:szCs w:val="24"/>
          <w:lang w:eastAsia="en-GB"/>
        </w:rPr>
        <w:t>sychology in health and social care what then could be done about this? For those adolescence already affected what intervention should be put</w:t>
      </w:r>
      <w:r w:rsidRPr="007321FA">
        <w:rPr>
          <w:rFonts w:ascii="Times New Roman" w:eastAsia="Times New Roman" w:hAnsi="Times New Roman" w:cs="Times New Roman"/>
          <w:sz w:val="24"/>
          <w:szCs w:val="24"/>
          <w:lang w:eastAsia="en-GB"/>
        </w:rPr>
        <w:t xml:space="preserve"> </w:t>
      </w:r>
      <w:proofErr w:type="spellStart"/>
      <w:r w:rsidRPr="007321FA">
        <w:rPr>
          <w:rFonts w:ascii="Times New Roman" w:eastAsia="Times New Roman" w:hAnsi="Times New Roman" w:cs="Times New Roman"/>
          <w:sz w:val="24"/>
          <w:szCs w:val="24"/>
          <w:lang w:eastAsia="en-GB"/>
        </w:rPr>
        <w:t>n</w:t>
      </w:r>
      <w:proofErr w:type="spellEnd"/>
      <w:r w:rsidRPr="007321FA">
        <w:rPr>
          <w:rFonts w:ascii="Times New Roman" w:eastAsia="Times New Roman" w:hAnsi="Times New Roman" w:cs="Times New Roman"/>
          <w:sz w:val="24"/>
          <w:szCs w:val="24"/>
          <w:lang w:eastAsia="en-GB"/>
        </w:rPr>
        <w:t xml:space="preserve"> place</w:t>
      </w:r>
      <w:r w:rsidRPr="00F8524C">
        <w:rPr>
          <w:rFonts w:ascii="Times New Roman" w:eastAsia="Times New Roman" w:hAnsi="Times New Roman" w:cs="Times New Roman"/>
          <w:sz w:val="24"/>
          <w:szCs w:val="24"/>
          <w:lang w:eastAsia="en-GB"/>
        </w:rPr>
        <w:t xml:space="preserve"> to reduce or cure the effect on them</w:t>
      </w:r>
      <w:r w:rsidRPr="007321FA">
        <w:rPr>
          <w:rFonts w:ascii="Times New Roman" w:eastAsia="Times New Roman" w:hAnsi="Times New Roman" w:cs="Times New Roman"/>
          <w:sz w:val="24"/>
          <w:szCs w:val="24"/>
          <w:lang w:eastAsia="en-GB"/>
        </w:rPr>
        <w:t>?</w:t>
      </w:r>
      <w:r w:rsidRPr="00F8524C">
        <w:rPr>
          <w:rFonts w:ascii="Times New Roman" w:eastAsia="Times New Roman" w:hAnsi="Times New Roman" w:cs="Times New Roman"/>
          <w:sz w:val="24"/>
          <w:szCs w:val="24"/>
          <w:lang w:eastAsia="en-GB"/>
        </w:rPr>
        <w:t xml:space="preserve"> Particularly important is what should be done to make</w:t>
      </w:r>
      <w:r w:rsidRPr="007321FA">
        <w:rPr>
          <w:rFonts w:ascii="Times New Roman" w:eastAsia="Times New Roman" w:hAnsi="Times New Roman" w:cs="Times New Roman"/>
          <w:sz w:val="24"/>
          <w:szCs w:val="24"/>
          <w:lang w:eastAsia="en-GB"/>
        </w:rPr>
        <w:t xml:space="preserve"> sure that</w:t>
      </w:r>
      <w:r w:rsidRPr="00F8524C">
        <w:rPr>
          <w:rFonts w:ascii="Times New Roman" w:eastAsia="Times New Roman" w:hAnsi="Times New Roman" w:cs="Times New Roman"/>
          <w:sz w:val="24"/>
          <w:szCs w:val="24"/>
          <w:lang w:eastAsia="en-GB"/>
        </w:rPr>
        <w:t xml:space="preserve"> no teenager dabble into drug or alcohol abuse in the first place. I thought </w:t>
      </w:r>
      <w:r w:rsidRPr="007321FA">
        <w:rPr>
          <w:rFonts w:ascii="Times New Roman" w:eastAsia="Times New Roman" w:hAnsi="Times New Roman" w:cs="Times New Roman"/>
          <w:sz w:val="24"/>
          <w:szCs w:val="24"/>
          <w:lang w:eastAsia="en-GB"/>
        </w:rPr>
        <w:t xml:space="preserve">exploring the problem through </w:t>
      </w:r>
      <w:r w:rsidRPr="00F8524C">
        <w:rPr>
          <w:rFonts w:ascii="Times New Roman" w:eastAsia="Times New Roman" w:hAnsi="Times New Roman" w:cs="Times New Roman"/>
          <w:sz w:val="24"/>
          <w:szCs w:val="24"/>
          <w:lang w:eastAsia="en-GB"/>
        </w:rPr>
        <w:t>lifespan theory</w:t>
      </w:r>
      <w:r w:rsidRPr="007321FA">
        <w:rPr>
          <w:rFonts w:ascii="Times New Roman" w:eastAsia="Times New Roman" w:hAnsi="Times New Roman" w:cs="Times New Roman"/>
          <w:sz w:val="24"/>
          <w:szCs w:val="24"/>
          <w:lang w:eastAsia="en-GB"/>
        </w:rPr>
        <w:t xml:space="preserve"> for solution</w:t>
      </w:r>
      <w:r w:rsidRPr="00F8524C">
        <w:rPr>
          <w:rFonts w:ascii="Times New Roman" w:eastAsia="Times New Roman" w:hAnsi="Times New Roman" w:cs="Times New Roman"/>
          <w:sz w:val="24"/>
          <w:szCs w:val="24"/>
          <w:lang w:eastAsia="en-GB"/>
        </w:rPr>
        <w:t xml:space="preserve"> might</w:t>
      </w:r>
      <w:r w:rsidRPr="007321FA">
        <w:rPr>
          <w:rFonts w:ascii="Times New Roman" w:eastAsia="Times New Roman" w:hAnsi="Times New Roman" w:cs="Times New Roman"/>
          <w:sz w:val="24"/>
          <w:szCs w:val="24"/>
          <w:lang w:eastAsia="en-GB"/>
        </w:rPr>
        <w:t xml:space="preserve"> be</w:t>
      </w:r>
      <w:r w:rsidRPr="00F8524C">
        <w:rPr>
          <w:rFonts w:ascii="Times New Roman" w:eastAsia="Times New Roman" w:hAnsi="Times New Roman" w:cs="Times New Roman"/>
          <w:sz w:val="24"/>
          <w:szCs w:val="24"/>
          <w:lang w:eastAsia="en-GB"/>
        </w:rPr>
        <w:t xml:space="preserve"> help</w:t>
      </w:r>
      <w:r w:rsidRPr="007321FA">
        <w:rPr>
          <w:rFonts w:ascii="Times New Roman" w:eastAsia="Times New Roman" w:hAnsi="Times New Roman" w:cs="Times New Roman"/>
          <w:sz w:val="24"/>
          <w:szCs w:val="24"/>
          <w:lang w:eastAsia="en-GB"/>
        </w:rPr>
        <w:t>ful</w:t>
      </w:r>
      <w:r w:rsidRPr="00F8524C">
        <w:rPr>
          <w:rFonts w:ascii="Times New Roman" w:eastAsia="Times New Roman" w:hAnsi="Times New Roman" w:cs="Times New Roman"/>
          <w:sz w:val="24"/>
          <w:szCs w:val="24"/>
          <w:lang w:eastAsia="en-GB"/>
        </w:rPr>
        <w:t>. </w:t>
      </w:r>
    </w:p>
    <w:p w14:paraId="091271E5" w14:textId="77777777" w:rsidR="00993406" w:rsidRPr="007321FA"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The</w:t>
      </w:r>
      <w:r w:rsidRPr="00F8524C">
        <w:rPr>
          <w:rFonts w:ascii="Times New Roman" w:eastAsia="Times New Roman" w:hAnsi="Times New Roman" w:cs="Times New Roman"/>
          <w:sz w:val="24"/>
          <w:szCs w:val="24"/>
          <w:lang w:eastAsia="en-GB"/>
        </w:rPr>
        <w:t xml:space="preserve"> second research </w:t>
      </w:r>
      <w:r w:rsidRPr="007321FA">
        <w:rPr>
          <w:rFonts w:ascii="Times New Roman" w:eastAsia="Times New Roman" w:hAnsi="Times New Roman" w:cs="Times New Roman"/>
          <w:sz w:val="24"/>
          <w:szCs w:val="24"/>
          <w:lang w:eastAsia="en-GB"/>
        </w:rPr>
        <w:t xml:space="preserve">reviewed </w:t>
      </w:r>
      <w:r w:rsidRPr="00F8524C">
        <w:rPr>
          <w:rFonts w:ascii="Times New Roman" w:eastAsia="Times New Roman" w:hAnsi="Times New Roman" w:cs="Times New Roman"/>
          <w:sz w:val="24"/>
          <w:szCs w:val="24"/>
          <w:lang w:eastAsia="en-GB"/>
        </w:rPr>
        <w:t xml:space="preserve">was the impacts of early marriage and adolescence pregnancy on </w:t>
      </w:r>
      <w:r w:rsidRPr="007321FA">
        <w:rPr>
          <w:rFonts w:ascii="Times New Roman" w:eastAsia="Times New Roman" w:hAnsi="Times New Roman" w:cs="Times New Roman"/>
          <w:sz w:val="24"/>
          <w:szCs w:val="24"/>
          <w:lang w:eastAsia="en-GB"/>
        </w:rPr>
        <w:t>self-reported</w:t>
      </w:r>
      <w:r w:rsidRPr="00F8524C">
        <w:rPr>
          <w:rFonts w:ascii="Times New Roman" w:eastAsia="Times New Roman" w:hAnsi="Times New Roman" w:cs="Times New Roman"/>
          <w:sz w:val="24"/>
          <w:szCs w:val="24"/>
          <w:lang w:eastAsia="en-GB"/>
        </w:rPr>
        <w:t xml:space="preserve"> mental and somatic health among a group of multi ethnic women. Having confirmed the negative impact, again how could the problem be stemmed? The basis for solution should be getting to the root of the problem. Early marriages and adolescence </w:t>
      </w:r>
      <w:r w:rsidRPr="007321FA">
        <w:rPr>
          <w:rFonts w:ascii="Times New Roman" w:eastAsia="Times New Roman" w:hAnsi="Times New Roman" w:cs="Times New Roman"/>
          <w:sz w:val="24"/>
          <w:szCs w:val="24"/>
          <w:lang w:eastAsia="en-GB"/>
        </w:rPr>
        <w:t>occur</w:t>
      </w:r>
      <w:r w:rsidRPr="00F8524C">
        <w:rPr>
          <w:rFonts w:ascii="Times New Roman" w:eastAsia="Times New Roman" w:hAnsi="Times New Roman" w:cs="Times New Roman"/>
          <w:sz w:val="24"/>
          <w:szCs w:val="24"/>
          <w:lang w:eastAsia="en-GB"/>
        </w:rPr>
        <w:t xml:space="preserve"> as a result of environmental, social and cultural factors. </w:t>
      </w:r>
      <w:r w:rsidRPr="007321FA">
        <w:rPr>
          <w:rFonts w:ascii="Times New Roman" w:eastAsia="Times New Roman" w:hAnsi="Times New Roman" w:cs="Times New Roman"/>
          <w:sz w:val="24"/>
          <w:szCs w:val="24"/>
          <w:lang w:eastAsia="en-GB"/>
        </w:rPr>
        <w:t>So,</w:t>
      </w:r>
      <w:r w:rsidRPr="00F8524C">
        <w:rPr>
          <w:rFonts w:ascii="Times New Roman" w:eastAsia="Times New Roman" w:hAnsi="Times New Roman" w:cs="Times New Roman"/>
          <w:sz w:val="24"/>
          <w:szCs w:val="24"/>
          <w:lang w:eastAsia="en-GB"/>
        </w:rPr>
        <w:t xml:space="preserve"> the resolution of mental and somatic health issues accompanying them should start from the perspective of approaching the problem psychologically</w:t>
      </w:r>
      <w:r w:rsidRPr="007321FA">
        <w:rPr>
          <w:rFonts w:ascii="Times New Roman" w:eastAsia="Times New Roman" w:hAnsi="Times New Roman" w:cs="Times New Roman"/>
          <w:sz w:val="24"/>
          <w:szCs w:val="24"/>
          <w:lang w:eastAsia="en-GB"/>
        </w:rPr>
        <w:t>. U</w:t>
      </w:r>
      <w:r w:rsidRPr="00F8524C">
        <w:rPr>
          <w:rFonts w:ascii="Times New Roman" w:eastAsia="Times New Roman" w:hAnsi="Times New Roman" w:cs="Times New Roman"/>
          <w:sz w:val="24"/>
          <w:szCs w:val="24"/>
          <w:lang w:eastAsia="en-GB"/>
        </w:rPr>
        <w:t xml:space="preserve">nderstanding the </w:t>
      </w:r>
      <w:r w:rsidRPr="007321FA">
        <w:rPr>
          <w:rFonts w:ascii="Times New Roman" w:eastAsia="Times New Roman" w:hAnsi="Times New Roman" w:cs="Times New Roman"/>
          <w:sz w:val="24"/>
          <w:szCs w:val="24"/>
          <w:lang w:eastAsia="en-GB"/>
        </w:rPr>
        <w:t xml:space="preserve">problem on basis of </w:t>
      </w:r>
      <w:r w:rsidRPr="00F8524C">
        <w:rPr>
          <w:rFonts w:ascii="Times New Roman" w:eastAsia="Times New Roman" w:hAnsi="Times New Roman" w:cs="Times New Roman"/>
          <w:sz w:val="24"/>
          <w:szCs w:val="24"/>
          <w:lang w:eastAsia="en-GB"/>
        </w:rPr>
        <w:t xml:space="preserve">sociological, environmental and cultural factors that </w:t>
      </w:r>
      <w:r w:rsidRPr="007321FA">
        <w:rPr>
          <w:rFonts w:ascii="Times New Roman" w:eastAsia="Times New Roman" w:hAnsi="Times New Roman" w:cs="Times New Roman"/>
          <w:sz w:val="24"/>
          <w:szCs w:val="24"/>
          <w:lang w:eastAsia="en-GB"/>
        </w:rPr>
        <w:t>help to cultivate it will enormous fashion out the solution.</w:t>
      </w:r>
    </w:p>
    <w:p w14:paraId="23A818A3" w14:textId="77777777" w:rsidR="00993406" w:rsidRPr="00F8524C" w:rsidRDefault="00993406" w:rsidP="00993406">
      <w:pPr>
        <w:shd w:val="clear" w:color="auto" w:fill="FFFFFF"/>
        <w:spacing w:after="0" w:line="240" w:lineRule="auto"/>
        <w:jc w:val="both"/>
        <w:rPr>
          <w:rFonts w:ascii="Times New Roman" w:eastAsia="Times New Roman" w:hAnsi="Times New Roman" w:cs="Times New Roman"/>
          <w:sz w:val="24"/>
          <w:szCs w:val="24"/>
          <w:lang w:eastAsia="en-GB"/>
        </w:rPr>
      </w:pPr>
    </w:p>
    <w:p w14:paraId="02C5F2C5" w14:textId="77777777" w:rsidR="00993406" w:rsidRDefault="00993406" w:rsidP="00993406">
      <w:pPr>
        <w:spacing w:after="0" w:line="240" w:lineRule="auto"/>
        <w:jc w:val="both"/>
        <w:rPr>
          <w:rFonts w:ascii="Times New Roman" w:hAnsi="Times New Roman" w:cs="Times New Roman"/>
          <w:sz w:val="24"/>
          <w:szCs w:val="24"/>
          <w:shd w:val="clear" w:color="auto" w:fill="FFFFFF"/>
        </w:rPr>
      </w:pPr>
      <w:r w:rsidRPr="007321FA">
        <w:rPr>
          <w:rFonts w:ascii="Times New Roman" w:hAnsi="Times New Roman" w:cs="Times New Roman"/>
          <w:sz w:val="24"/>
          <w:szCs w:val="24"/>
        </w:rPr>
        <w:t xml:space="preserve"> </w:t>
      </w:r>
      <w:r w:rsidRPr="007321FA">
        <w:rPr>
          <w:rFonts w:ascii="Times New Roman" w:hAnsi="Times New Roman" w:cs="Times New Roman"/>
          <w:sz w:val="24"/>
          <w:szCs w:val="24"/>
          <w:shd w:val="clear" w:color="auto" w:fill="FFFFFF"/>
        </w:rPr>
        <w:t>As a result of corona virus, there has been lockdown and social distancing to curb the spread  So the outcome of research study on it  reviewed was centred on the effect of lockdown and social distancing on adolescence. Adolescence years are times for education, apprenticeships and peer social interactions. Unfortunately, due to lockdown and social distancing adolescence are mixing out heavily on them. The study definitely will alert policy makers on the need to come up solution or consider available options to get adolescents involved in education and apprenticeship. Lack of social interaction could lead to a number of problems; perhaps mental health problem. Again, more should be done to eliminate the virus as soon as possible so normal life should be back again.</w:t>
      </w:r>
    </w:p>
    <w:p w14:paraId="7EFF22F7" w14:textId="77777777" w:rsidR="00993406" w:rsidRDefault="00993406" w:rsidP="00993406">
      <w:pPr>
        <w:spacing w:after="0" w:line="240" w:lineRule="auto"/>
        <w:jc w:val="both"/>
        <w:rPr>
          <w:rFonts w:ascii="Times New Roman" w:hAnsi="Times New Roman" w:cs="Times New Roman"/>
          <w:sz w:val="24"/>
          <w:szCs w:val="24"/>
          <w:shd w:val="clear" w:color="auto" w:fill="FFFFFF"/>
        </w:rPr>
      </w:pPr>
    </w:p>
    <w:p w14:paraId="1CED4ECD" w14:textId="77777777" w:rsidR="00993406" w:rsidRPr="007321FA" w:rsidRDefault="00993406" w:rsidP="00993406">
      <w:pPr>
        <w:spacing w:after="0" w:line="240" w:lineRule="auto"/>
        <w:jc w:val="both"/>
        <w:rPr>
          <w:rFonts w:ascii="Times New Roman" w:hAnsi="Times New Roman" w:cs="Times New Roman"/>
          <w:b/>
          <w:bCs/>
          <w:sz w:val="24"/>
          <w:szCs w:val="24"/>
          <w:shd w:val="clear" w:color="auto" w:fill="FFFFFF"/>
        </w:rPr>
      </w:pPr>
      <w:r w:rsidRPr="007321FA">
        <w:rPr>
          <w:rFonts w:ascii="Times New Roman" w:hAnsi="Times New Roman" w:cs="Times New Roman"/>
          <w:b/>
          <w:bCs/>
          <w:sz w:val="24"/>
          <w:szCs w:val="24"/>
          <w:shd w:val="clear" w:color="auto" w:fill="FFFFFF"/>
        </w:rPr>
        <w:t xml:space="preserve">What I Learned Personally from this Module    </w:t>
      </w:r>
    </w:p>
    <w:p w14:paraId="56F4DC9F" w14:textId="77777777" w:rsidR="00993406" w:rsidRPr="007321FA" w:rsidRDefault="00993406" w:rsidP="00993406">
      <w:pPr>
        <w:spacing w:after="0" w:line="240" w:lineRule="auto"/>
        <w:jc w:val="both"/>
        <w:rPr>
          <w:rFonts w:ascii="Times New Roman" w:hAnsi="Times New Roman" w:cs="Times New Roman"/>
          <w:sz w:val="24"/>
          <w:szCs w:val="24"/>
          <w:shd w:val="clear" w:color="auto" w:fill="FFFFFF"/>
        </w:rPr>
      </w:pPr>
    </w:p>
    <w:p w14:paraId="0AC0AAEA" w14:textId="77777777" w:rsidR="00993406" w:rsidRPr="00A666D2" w:rsidRDefault="00993406" w:rsidP="00993406">
      <w:pPr>
        <w:spacing w:after="0" w:line="240" w:lineRule="auto"/>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Generally,</w:t>
      </w:r>
      <w:r w:rsidRPr="00A666D2">
        <w:rPr>
          <w:rFonts w:ascii="Times New Roman" w:eastAsia="Times New Roman" w:hAnsi="Times New Roman" w:cs="Times New Roman"/>
          <w:sz w:val="24"/>
          <w:szCs w:val="24"/>
          <w:lang w:eastAsia="en-GB"/>
        </w:rPr>
        <w:t xml:space="preserve"> I have learned a lot things study</w:t>
      </w:r>
      <w:r w:rsidRPr="007321FA">
        <w:rPr>
          <w:rFonts w:ascii="Times New Roman" w:eastAsia="Times New Roman" w:hAnsi="Times New Roman" w:cs="Times New Roman"/>
          <w:sz w:val="24"/>
          <w:szCs w:val="24"/>
          <w:lang w:eastAsia="en-GB"/>
        </w:rPr>
        <w:t>ing this module,</w:t>
      </w:r>
      <w:r w:rsidRPr="00A666D2">
        <w:rPr>
          <w:rFonts w:ascii="Times New Roman" w:eastAsia="Times New Roman" w:hAnsi="Times New Roman" w:cs="Times New Roman"/>
          <w:sz w:val="24"/>
          <w:szCs w:val="24"/>
          <w:lang w:eastAsia="en-GB"/>
        </w:rPr>
        <w:t xml:space="preserve"> Psychology for health and social care that no other education would have offered me.</w:t>
      </w:r>
      <w:r w:rsidRPr="007321FA">
        <w:rPr>
          <w:rFonts w:ascii="Times New Roman" w:eastAsia="Times New Roman" w:hAnsi="Times New Roman" w:cs="Times New Roman"/>
          <w:sz w:val="24"/>
          <w:szCs w:val="24"/>
          <w:lang w:eastAsia="en-GB"/>
        </w:rPr>
        <w:t xml:space="preserve"> </w:t>
      </w:r>
      <w:r w:rsidRPr="00A666D2">
        <w:rPr>
          <w:rFonts w:ascii="Times New Roman" w:eastAsia="Times New Roman" w:hAnsi="Times New Roman" w:cs="Times New Roman"/>
          <w:sz w:val="24"/>
          <w:szCs w:val="24"/>
          <w:lang w:eastAsia="en-GB"/>
        </w:rPr>
        <w:t xml:space="preserve">As someone </w:t>
      </w:r>
      <w:r w:rsidRPr="007321FA">
        <w:rPr>
          <w:rFonts w:ascii="Times New Roman" w:eastAsia="Times New Roman" w:hAnsi="Times New Roman" w:cs="Times New Roman"/>
          <w:sz w:val="24"/>
          <w:szCs w:val="24"/>
          <w:lang w:eastAsia="en-GB"/>
        </w:rPr>
        <w:t xml:space="preserve">living </w:t>
      </w:r>
      <w:r w:rsidRPr="00A666D2">
        <w:rPr>
          <w:rFonts w:ascii="Times New Roman" w:eastAsia="Times New Roman" w:hAnsi="Times New Roman" w:cs="Times New Roman"/>
          <w:sz w:val="24"/>
          <w:szCs w:val="24"/>
          <w:lang w:eastAsia="en-GB"/>
        </w:rPr>
        <w:t>in London youth heinous crime is a daily news. One wonders why despite p</w:t>
      </w:r>
      <w:r w:rsidRPr="007321FA">
        <w:rPr>
          <w:rFonts w:ascii="Times New Roman" w:eastAsia="Times New Roman" w:hAnsi="Times New Roman" w:cs="Times New Roman"/>
          <w:sz w:val="24"/>
          <w:szCs w:val="24"/>
          <w:lang w:eastAsia="en-GB"/>
        </w:rPr>
        <w:t>unitive measures in place against</w:t>
      </w:r>
      <w:r w:rsidRPr="00A666D2">
        <w:rPr>
          <w:rFonts w:ascii="Times New Roman" w:eastAsia="Times New Roman" w:hAnsi="Times New Roman" w:cs="Times New Roman"/>
          <w:sz w:val="24"/>
          <w:szCs w:val="24"/>
          <w:lang w:eastAsia="en-GB"/>
        </w:rPr>
        <w:t xml:space="preserve"> </w:t>
      </w:r>
      <w:r w:rsidRPr="007321FA">
        <w:rPr>
          <w:rFonts w:ascii="Times New Roman" w:eastAsia="Times New Roman" w:hAnsi="Times New Roman" w:cs="Times New Roman"/>
          <w:sz w:val="24"/>
          <w:szCs w:val="24"/>
          <w:lang w:eastAsia="en-GB"/>
        </w:rPr>
        <w:t>some of</w:t>
      </w:r>
      <w:r w:rsidRPr="00A666D2">
        <w:rPr>
          <w:rFonts w:ascii="Times New Roman" w:eastAsia="Times New Roman" w:hAnsi="Times New Roman" w:cs="Times New Roman"/>
          <w:sz w:val="24"/>
          <w:szCs w:val="24"/>
          <w:lang w:eastAsia="en-GB"/>
        </w:rPr>
        <w:t xml:space="preserve"> the crime, some of the youths are not still deterred. From what I </w:t>
      </w:r>
      <w:r w:rsidRPr="007321FA">
        <w:rPr>
          <w:rFonts w:ascii="Times New Roman" w:eastAsia="Times New Roman" w:hAnsi="Times New Roman" w:cs="Times New Roman"/>
          <w:sz w:val="24"/>
          <w:szCs w:val="24"/>
          <w:lang w:eastAsia="en-GB"/>
        </w:rPr>
        <w:t>have l</w:t>
      </w:r>
      <w:r w:rsidRPr="00A666D2">
        <w:rPr>
          <w:rFonts w:ascii="Times New Roman" w:eastAsia="Times New Roman" w:hAnsi="Times New Roman" w:cs="Times New Roman"/>
          <w:sz w:val="24"/>
          <w:szCs w:val="24"/>
          <w:lang w:eastAsia="en-GB"/>
        </w:rPr>
        <w:t xml:space="preserve">earned </w:t>
      </w:r>
      <w:r w:rsidRPr="007321FA">
        <w:rPr>
          <w:rFonts w:ascii="Times New Roman" w:eastAsia="Times New Roman" w:hAnsi="Times New Roman" w:cs="Times New Roman"/>
          <w:sz w:val="24"/>
          <w:szCs w:val="24"/>
          <w:lang w:eastAsia="en-GB"/>
        </w:rPr>
        <w:t xml:space="preserve">in psychology, </w:t>
      </w:r>
      <w:r w:rsidRPr="00A666D2">
        <w:rPr>
          <w:rFonts w:ascii="Times New Roman" w:eastAsia="Times New Roman" w:hAnsi="Times New Roman" w:cs="Times New Roman"/>
          <w:sz w:val="24"/>
          <w:szCs w:val="24"/>
          <w:lang w:eastAsia="en-GB"/>
        </w:rPr>
        <w:t xml:space="preserve">it is worth </w:t>
      </w:r>
      <w:r w:rsidRPr="007321FA">
        <w:rPr>
          <w:rFonts w:ascii="Times New Roman" w:eastAsia="Times New Roman" w:hAnsi="Times New Roman" w:cs="Times New Roman"/>
          <w:sz w:val="24"/>
          <w:szCs w:val="24"/>
          <w:lang w:eastAsia="en-GB"/>
        </w:rPr>
        <w:t>approaching these problems from the point of their</w:t>
      </w:r>
      <w:r w:rsidRPr="00A666D2">
        <w:rPr>
          <w:rFonts w:ascii="Times New Roman" w:eastAsia="Times New Roman" w:hAnsi="Times New Roman" w:cs="Times New Roman"/>
          <w:sz w:val="24"/>
          <w:szCs w:val="24"/>
          <w:lang w:eastAsia="en-GB"/>
        </w:rPr>
        <w:t xml:space="preserve"> background </w:t>
      </w:r>
      <w:r w:rsidRPr="007321FA">
        <w:rPr>
          <w:rFonts w:ascii="Times New Roman" w:eastAsia="Times New Roman" w:hAnsi="Times New Roman" w:cs="Times New Roman"/>
          <w:sz w:val="24"/>
          <w:szCs w:val="24"/>
          <w:lang w:eastAsia="en-GB"/>
        </w:rPr>
        <w:t xml:space="preserve">for </w:t>
      </w:r>
      <w:r w:rsidRPr="00A666D2">
        <w:rPr>
          <w:rFonts w:ascii="Times New Roman" w:eastAsia="Times New Roman" w:hAnsi="Times New Roman" w:cs="Times New Roman"/>
          <w:sz w:val="24"/>
          <w:szCs w:val="24"/>
          <w:lang w:eastAsia="en-GB"/>
        </w:rPr>
        <w:t xml:space="preserve">the solution. It is my belief that Erikson and Piaget lifespan stages should be used to find solution to </w:t>
      </w:r>
      <w:r w:rsidRPr="007321FA">
        <w:rPr>
          <w:rFonts w:ascii="Times New Roman" w:eastAsia="Times New Roman" w:hAnsi="Times New Roman" w:cs="Times New Roman"/>
          <w:sz w:val="24"/>
          <w:szCs w:val="24"/>
          <w:lang w:eastAsia="en-GB"/>
        </w:rPr>
        <w:t>the</w:t>
      </w:r>
      <w:r w:rsidRPr="00A666D2">
        <w:rPr>
          <w:rFonts w:ascii="Times New Roman" w:eastAsia="Times New Roman" w:hAnsi="Times New Roman" w:cs="Times New Roman"/>
          <w:sz w:val="24"/>
          <w:szCs w:val="24"/>
          <w:lang w:eastAsia="en-GB"/>
        </w:rPr>
        <w:t xml:space="preserve"> problems. Majority of them are school dropouts</w:t>
      </w:r>
      <w:r w:rsidRPr="007321FA">
        <w:rPr>
          <w:rFonts w:ascii="Times New Roman" w:eastAsia="Times New Roman" w:hAnsi="Times New Roman" w:cs="Times New Roman"/>
          <w:sz w:val="24"/>
          <w:szCs w:val="24"/>
          <w:lang w:eastAsia="en-GB"/>
        </w:rPr>
        <w:t xml:space="preserve">; knowing how they were doing before </w:t>
      </w:r>
      <w:r w:rsidRPr="007321FA">
        <w:rPr>
          <w:rFonts w:ascii="Times New Roman" w:eastAsia="Times New Roman" w:hAnsi="Times New Roman" w:cs="Times New Roman"/>
          <w:sz w:val="24"/>
          <w:szCs w:val="24"/>
          <w:lang w:eastAsia="en-GB"/>
        </w:rPr>
        <w:lastRenderedPageBreak/>
        <w:t>dropping out might help to resolve the problem. I</w:t>
      </w:r>
      <w:r w:rsidRPr="00A666D2">
        <w:rPr>
          <w:rFonts w:ascii="Times New Roman" w:eastAsia="Times New Roman" w:hAnsi="Times New Roman" w:cs="Times New Roman"/>
          <w:sz w:val="24"/>
          <w:szCs w:val="24"/>
          <w:lang w:eastAsia="en-GB"/>
        </w:rPr>
        <w:t>t is</w:t>
      </w:r>
      <w:r w:rsidRPr="007321FA">
        <w:rPr>
          <w:rFonts w:ascii="Times New Roman" w:eastAsia="Times New Roman" w:hAnsi="Times New Roman" w:cs="Times New Roman"/>
          <w:sz w:val="24"/>
          <w:szCs w:val="24"/>
          <w:lang w:eastAsia="en-GB"/>
        </w:rPr>
        <w:t xml:space="preserve"> also</w:t>
      </w:r>
      <w:r w:rsidRPr="00A666D2">
        <w:rPr>
          <w:rFonts w:ascii="Times New Roman" w:eastAsia="Times New Roman" w:hAnsi="Times New Roman" w:cs="Times New Roman"/>
          <w:sz w:val="24"/>
          <w:szCs w:val="24"/>
          <w:lang w:eastAsia="en-GB"/>
        </w:rPr>
        <w:t xml:space="preserve"> worth exploring their environmental, social and cultural </w:t>
      </w:r>
      <w:r w:rsidRPr="007321FA">
        <w:rPr>
          <w:rFonts w:ascii="Times New Roman" w:eastAsia="Times New Roman" w:hAnsi="Times New Roman" w:cs="Times New Roman"/>
          <w:sz w:val="24"/>
          <w:szCs w:val="24"/>
          <w:lang w:eastAsia="en-GB"/>
        </w:rPr>
        <w:t>influencing their behaviour.</w:t>
      </w:r>
    </w:p>
    <w:p w14:paraId="1C697CBF" w14:textId="77777777" w:rsidR="00993406" w:rsidRPr="00A666D2" w:rsidRDefault="00993406" w:rsidP="00993406">
      <w:pPr>
        <w:spacing w:after="0" w:line="240" w:lineRule="auto"/>
        <w:jc w:val="both"/>
        <w:rPr>
          <w:rFonts w:ascii="Times New Roman" w:eastAsia="Times New Roman" w:hAnsi="Times New Roman" w:cs="Times New Roman"/>
          <w:sz w:val="24"/>
          <w:szCs w:val="24"/>
          <w:lang w:eastAsia="en-GB"/>
        </w:rPr>
      </w:pPr>
    </w:p>
    <w:p w14:paraId="15E36589" w14:textId="77777777" w:rsidR="00993406" w:rsidRPr="00A666D2" w:rsidRDefault="00993406" w:rsidP="00993406">
      <w:pPr>
        <w:spacing w:after="0" w:line="240" w:lineRule="auto"/>
        <w:jc w:val="both"/>
        <w:rPr>
          <w:rFonts w:ascii="Times New Roman" w:eastAsia="Times New Roman" w:hAnsi="Times New Roman" w:cs="Times New Roman"/>
          <w:sz w:val="24"/>
          <w:szCs w:val="24"/>
          <w:lang w:eastAsia="en-GB"/>
        </w:rPr>
      </w:pPr>
      <w:r w:rsidRPr="00A666D2">
        <w:rPr>
          <w:rFonts w:ascii="Times New Roman" w:eastAsia="Times New Roman" w:hAnsi="Times New Roman" w:cs="Times New Roman"/>
          <w:sz w:val="24"/>
          <w:szCs w:val="24"/>
          <w:lang w:eastAsia="en-GB"/>
        </w:rPr>
        <w:t>I have added to my knowledge</w:t>
      </w:r>
      <w:r w:rsidRPr="007321FA">
        <w:rPr>
          <w:rFonts w:ascii="Times New Roman" w:eastAsia="Times New Roman" w:hAnsi="Times New Roman" w:cs="Times New Roman"/>
          <w:sz w:val="24"/>
          <w:szCs w:val="24"/>
          <w:lang w:eastAsia="en-GB"/>
        </w:rPr>
        <w:t xml:space="preserve"> on</w:t>
      </w:r>
      <w:r w:rsidRPr="00A666D2">
        <w:rPr>
          <w:rFonts w:ascii="Times New Roman" w:eastAsia="Times New Roman" w:hAnsi="Times New Roman" w:cs="Times New Roman"/>
          <w:sz w:val="24"/>
          <w:szCs w:val="24"/>
          <w:lang w:eastAsia="en-GB"/>
        </w:rPr>
        <w:t xml:space="preserve"> why some societal problems </w:t>
      </w:r>
      <w:r w:rsidRPr="007321FA">
        <w:rPr>
          <w:rFonts w:ascii="Times New Roman" w:eastAsia="Times New Roman" w:hAnsi="Times New Roman" w:cs="Times New Roman"/>
          <w:sz w:val="24"/>
          <w:szCs w:val="24"/>
          <w:lang w:eastAsia="en-GB"/>
        </w:rPr>
        <w:t>persist</w:t>
      </w:r>
      <w:r w:rsidRPr="00A666D2">
        <w:rPr>
          <w:rFonts w:ascii="Times New Roman" w:eastAsia="Times New Roman" w:hAnsi="Times New Roman" w:cs="Times New Roman"/>
          <w:sz w:val="24"/>
          <w:szCs w:val="24"/>
          <w:lang w:eastAsia="en-GB"/>
        </w:rPr>
        <w:t xml:space="preserve">. Prior to my education in this </w:t>
      </w:r>
      <w:r w:rsidRPr="007321FA">
        <w:rPr>
          <w:rFonts w:ascii="Times New Roman" w:eastAsia="Times New Roman" w:hAnsi="Times New Roman" w:cs="Times New Roman"/>
          <w:sz w:val="24"/>
          <w:szCs w:val="24"/>
          <w:lang w:eastAsia="en-GB"/>
        </w:rPr>
        <w:t>module,</w:t>
      </w:r>
      <w:r w:rsidRPr="00A666D2">
        <w:rPr>
          <w:rFonts w:ascii="Times New Roman" w:eastAsia="Times New Roman" w:hAnsi="Times New Roman" w:cs="Times New Roman"/>
          <w:sz w:val="24"/>
          <w:szCs w:val="24"/>
          <w:lang w:eastAsia="en-GB"/>
        </w:rPr>
        <w:t xml:space="preserve"> I know nothing about </w:t>
      </w:r>
      <w:r w:rsidRPr="007321FA">
        <w:rPr>
          <w:rFonts w:ascii="Times New Roman" w:eastAsia="Times New Roman" w:hAnsi="Times New Roman" w:cs="Times New Roman"/>
          <w:sz w:val="24"/>
          <w:szCs w:val="24"/>
          <w:lang w:eastAsia="en-GB"/>
        </w:rPr>
        <w:t>p</w:t>
      </w:r>
      <w:r w:rsidRPr="00A666D2">
        <w:rPr>
          <w:rFonts w:ascii="Times New Roman" w:eastAsia="Times New Roman" w:hAnsi="Times New Roman" w:cs="Times New Roman"/>
          <w:sz w:val="24"/>
          <w:szCs w:val="24"/>
          <w:lang w:eastAsia="en-GB"/>
        </w:rPr>
        <w:t xml:space="preserve">sychology except just the name; </w:t>
      </w:r>
      <w:r w:rsidRPr="007321FA">
        <w:rPr>
          <w:rFonts w:ascii="Times New Roman" w:eastAsia="Times New Roman" w:hAnsi="Times New Roman" w:cs="Times New Roman"/>
          <w:sz w:val="24"/>
          <w:szCs w:val="24"/>
          <w:lang w:eastAsia="en-GB"/>
        </w:rPr>
        <w:t>so,</w:t>
      </w:r>
      <w:r w:rsidRPr="00A666D2">
        <w:rPr>
          <w:rFonts w:ascii="Times New Roman" w:eastAsia="Times New Roman" w:hAnsi="Times New Roman" w:cs="Times New Roman"/>
          <w:sz w:val="24"/>
          <w:szCs w:val="24"/>
          <w:lang w:eastAsia="en-GB"/>
        </w:rPr>
        <w:t xml:space="preserve"> </w:t>
      </w:r>
      <w:r w:rsidRPr="007321FA">
        <w:rPr>
          <w:rFonts w:ascii="Times New Roman" w:eastAsia="Times New Roman" w:hAnsi="Times New Roman" w:cs="Times New Roman"/>
          <w:sz w:val="24"/>
          <w:szCs w:val="24"/>
          <w:lang w:eastAsia="en-GB"/>
        </w:rPr>
        <w:t xml:space="preserve">I </w:t>
      </w:r>
      <w:r w:rsidRPr="00A666D2">
        <w:rPr>
          <w:rFonts w:ascii="Times New Roman" w:eastAsia="Times New Roman" w:hAnsi="Times New Roman" w:cs="Times New Roman"/>
          <w:sz w:val="24"/>
          <w:szCs w:val="24"/>
          <w:lang w:eastAsia="en-GB"/>
        </w:rPr>
        <w:t>was unaware that most solutions to societal problems could be approached by the government from psychological perspectives. Unfortunately, lack of solutions including psychological ones is not the problem. Rather,</w:t>
      </w:r>
      <w:r w:rsidRPr="007321FA">
        <w:rPr>
          <w:rFonts w:ascii="Times New Roman" w:eastAsia="Times New Roman" w:hAnsi="Times New Roman" w:cs="Times New Roman"/>
          <w:sz w:val="24"/>
          <w:szCs w:val="24"/>
          <w:lang w:eastAsia="en-GB"/>
        </w:rPr>
        <w:t xml:space="preserve"> it was the</w:t>
      </w:r>
      <w:r w:rsidRPr="00A666D2">
        <w:rPr>
          <w:rFonts w:ascii="Times New Roman" w:eastAsia="Times New Roman" w:hAnsi="Times New Roman" w:cs="Times New Roman"/>
          <w:sz w:val="24"/>
          <w:szCs w:val="24"/>
          <w:lang w:eastAsia="en-GB"/>
        </w:rPr>
        <w:t xml:space="preserve"> governments characterized by operational secrecy who is not ready to put into use solutions discovered out of </w:t>
      </w:r>
      <w:r w:rsidRPr="007321FA">
        <w:rPr>
          <w:rFonts w:ascii="Times New Roman" w:eastAsia="Times New Roman" w:hAnsi="Times New Roman" w:cs="Times New Roman"/>
          <w:sz w:val="24"/>
          <w:szCs w:val="24"/>
          <w:lang w:eastAsia="en-GB"/>
        </w:rPr>
        <w:t xml:space="preserve">psychology </w:t>
      </w:r>
      <w:r w:rsidRPr="00A666D2">
        <w:rPr>
          <w:rFonts w:ascii="Times New Roman" w:eastAsia="Times New Roman" w:hAnsi="Times New Roman" w:cs="Times New Roman"/>
          <w:sz w:val="24"/>
          <w:szCs w:val="24"/>
          <w:lang w:eastAsia="en-GB"/>
        </w:rPr>
        <w:t>research. </w:t>
      </w:r>
    </w:p>
    <w:p w14:paraId="4FBAEA72" w14:textId="77777777" w:rsidR="00993406" w:rsidRPr="00A666D2" w:rsidRDefault="00993406" w:rsidP="00993406">
      <w:pPr>
        <w:spacing w:after="0" w:line="240" w:lineRule="auto"/>
        <w:jc w:val="both"/>
        <w:rPr>
          <w:rFonts w:ascii="Times New Roman" w:eastAsia="Times New Roman" w:hAnsi="Times New Roman" w:cs="Times New Roman"/>
          <w:sz w:val="24"/>
          <w:szCs w:val="24"/>
          <w:lang w:eastAsia="en-GB"/>
        </w:rPr>
      </w:pPr>
    </w:p>
    <w:p w14:paraId="50C101A9" w14:textId="77777777" w:rsidR="00993406" w:rsidRDefault="00993406" w:rsidP="00993406">
      <w:pPr>
        <w:spacing w:after="0" w:line="240" w:lineRule="auto"/>
        <w:jc w:val="both"/>
        <w:rPr>
          <w:rFonts w:ascii="Times New Roman" w:eastAsia="Times New Roman" w:hAnsi="Times New Roman" w:cs="Times New Roman"/>
          <w:sz w:val="24"/>
          <w:szCs w:val="24"/>
          <w:lang w:eastAsia="en-GB"/>
        </w:rPr>
      </w:pPr>
      <w:r w:rsidRPr="007321FA">
        <w:rPr>
          <w:rFonts w:ascii="Times New Roman" w:eastAsia="Times New Roman" w:hAnsi="Times New Roman" w:cs="Times New Roman"/>
          <w:sz w:val="24"/>
          <w:szCs w:val="24"/>
          <w:lang w:eastAsia="en-GB"/>
        </w:rPr>
        <w:t>Finally,</w:t>
      </w:r>
      <w:r w:rsidRPr="00A666D2">
        <w:rPr>
          <w:rFonts w:ascii="Times New Roman" w:eastAsia="Times New Roman" w:hAnsi="Times New Roman" w:cs="Times New Roman"/>
          <w:sz w:val="24"/>
          <w:szCs w:val="24"/>
          <w:lang w:eastAsia="en-GB"/>
        </w:rPr>
        <w:t xml:space="preserve"> I find Maslow's theory as a tool that has helped me unmasked why there is disparity between political electoral participation in United Kingdom and an African country I originally come from.</w:t>
      </w:r>
      <w:r w:rsidRPr="007321FA">
        <w:rPr>
          <w:rFonts w:ascii="Times New Roman" w:eastAsia="Times New Roman" w:hAnsi="Times New Roman" w:cs="Times New Roman"/>
          <w:sz w:val="24"/>
          <w:szCs w:val="24"/>
          <w:lang w:eastAsia="en-GB"/>
        </w:rPr>
        <w:t xml:space="preserve"> According to the theory,</w:t>
      </w:r>
      <w:r w:rsidRPr="007321FA">
        <w:rPr>
          <w:rFonts w:ascii="Times New Roman" w:hAnsi="Times New Roman" w:cs="Times New Roman"/>
          <w:sz w:val="24"/>
          <w:szCs w:val="24"/>
          <w:shd w:val="clear" w:color="auto" w:fill="FFFFFF"/>
        </w:rPr>
        <w:t xml:space="preserve"> “Needs lower down in the hierarchy must be satisfied before individuals can attend to needs higher up”</w:t>
      </w:r>
      <w:sdt>
        <w:sdtPr>
          <w:rPr>
            <w:rFonts w:ascii="Times New Roman" w:hAnsi="Times New Roman" w:cs="Times New Roman"/>
            <w:sz w:val="24"/>
            <w:szCs w:val="24"/>
            <w:shd w:val="clear" w:color="auto" w:fill="FFFFFF"/>
          </w:rPr>
          <w:id w:val="-1453789566"/>
          <w:citation/>
        </w:sdtPr>
        <w:sdtEndPr/>
        <w:sdtContent>
          <w:r w:rsidRPr="007321FA">
            <w:rPr>
              <w:rFonts w:ascii="Times New Roman" w:hAnsi="Times New Roman" w:cs="Times New Roman"/>
              <w:sz w:val="24"/>
              <w:szCs w:val="24"/>
              <w:shd w:val="clear" w:color="auto" w:fill="FFFFFF"/>
            </w:rPr>
            <w:fldChar w:fldCharType="begin"/>
          </w:r>
          <w:r w:rsidRPr="007321FA">
            <w:rPr>
              <w:rFonts w:ascii="Times New Roman" w:hAnsi="Times New Roman" w:cs="Times New Roman"/>
              <w:sz w:val="24"/>
              <w:szCs w:val="24"/>
              <w:shd w:val="clear" w:color="auto" w:fill="FFFFFF"/>
            </w:rPr>
            <w:instrText xml:space="preserve"> CITATION Sau18 \l 2057 </w:instrText>
          </w:r>
          <w:r w:rsidRPr="007321FA">
            <w:rPr>
              <w:rFonts w:ascii="Times New Roman" w:hAnsi="Times New Roman" w:cs="Times New Roman"/>
              <w:sz w:val="24"/>
              <w:szCs w:val="24"/>
              <w:shd w:val="clear" w:color="auto" w:fill="FFFFFF"/>
            </w:rPr>
            <w:fldChar w:fldCharType="separate"/>
          </w:r>
          <w:r w:rsidRPr="007321FA">
            <w:rPr>
              <w:rFonts w:ascii="Times New Roman" w:hAnsi="Times New Roman" w:cs="Times New Roman"/>
              <w:noProof/>
              <w:sz w:val="24"/>
              <w:szCs w:val="24"/>
              <w:shd w:val="clear" w:color="auto" w:fill="FFFFFF"/>
            </w:rPr>
            <w:t xml:space="preserve"> (McLeod, 2018)</w:t>
          </w:r>
          <w:r w:rsidRPr="007321FA">
            <w:rPr>
              <w:rFonts w:ascii="Times New Roman" w:hAnsi="Times New Roman" w:cs="Times New Roman"/>
              <w:sz w:val="24"/>
              <w:szCs w:val="24"/>
              <w:shd w:val="clear" w:color="auto" w:fill="FFFFFF"/>
            </w:rPr>
            <w:fldChar w:fldCharType="end"/>
          </w:r>
        </w:sdtContent>
      </w:sdt>
      <w:r w:rsidRPr="007321FA">
        <w:rPr>
          <w:rFonts w:ascii="Times New Roman" w:hAnsi="Times New Roman" w:cs="Times New Roman"/>
          <w:sz w:val="24"/>
          <w:szCs w:val="24"/>
          <w:shd w:val="clear" w:color="auto" w:fill="FFFFFF"/>
        </w:rPr>
        <w:t xml:space="preserve">. </w:t>
      </w:r>
      <w:r w:rsidRPr="00A666D2">
        <w:rPr>
          <w:rFonts w:ascii="Times New Roman" w:eastAsia="Times New Roman" w:hAnsi="Times New Roman" w:cs="Times New Roman"/>
          <w:sz w:val="24"/>
          <w:szCs w:val="24"/>
          <w:lang w:eastAsia="en-GB"/>
        </w:rPr>
        <w:t xml:space="preserve"> During elections electors are known to bribe electorates with things including money in Nigeria. However, I have never witnessed anything like that</w:t>
      </w:r>
      <w:r w:rsidRPr="007321FA">
        <w:rPr>
          <w:rFonts w:ascii="Times New Roman" w:eastAsia="Times New Roman" w:hAnsi="Times New Roman" w:cs="Times New Roman"/>
          <w:sz w:val="24"/>
          <w:szCs w:val="24"/>
          <w:lang w:eastAsia="en-GB"/>
        </w:rPr>
        <w:t xml:space="preserve"> in United Kingdom</w:t>
      </w:r>
      <w:r w:rsidRPr="00A666D2">
        <w:rPr>
          <w:rFonts w:ascii="Times New Roman" w:eastAsia="Times New Roman" w:hAnsi="Times New Roman" w:cs="Times New Roman"/>
          <w:sz w:val="24"/>
          <w:szCs w:val="24"/>
          <w:lang w:eastAsia="en-GB"/>
        </w:rPr>
        <w:t xml:space="preserve">. But with Maslow order of needs it could be seen that due to adverse economic </w:t>
      </w:r>
      <w:r w:rsidRPr="007321FA">
        <w:rPr>
          <w:rFonts w:ascii="Times New Roman" w:eastAsia="Times New Roman" w:hAnsi="Times New Roman" w:cs="Times New Roman"/>
          <w:sz w:val="24"/>
          <w:szCs w:val="24"/>
          <w:lang w:eastAsia="en-GB"/>
        </w:rPr>
        <w:t>wellbeing</w:t>
      </w:r>
      <w:r w:rsidRPr="00A666D2">
        <w:rPr>
          <w:rFonts w:ascii="Times New Roman" w:eastAsia="Times New Roman" w:hAnsi="Times New Roman" w:cs="Times New Roman"/>
          <w:sz w:val="24"/>
          <w:szCs w:val="24"/>
          <w:lang w:eastAsia="en-GB"/>
        </w:rPr>
        <w:t xml:space="preserve"> of most electorates in Nigeria basic needs - physiological needs </w:t>
      </w:r>
      <w:r w:rsidRPr="007321FA">
        <w:rPr>
          <w:rFonts w:ascii="Times New Roman" w:eastAsia="Times New Roman" w:hAnsi="Times New Roman" w:cs="Times New Roman"/>
          <w:sz w:val="24"/>
          <w:szCs w:val="24"/>
          <w:lang w:eastAsia="en-GB"/>
        </w:rPr>
        <w:t>–</w:t>
      </w:r>
      <w:r w:rsidRPr="00A666D2">
        <w:rPr>
          <w:rFonts w:ascii="Times New Roman" w:eastAsia="Times New Roman" w:hAnsi="Times New Roman" w:cs="Times New Roman"/>
          <w:sz w:val="24"/>
          <w:szCs w:val="24"/>
          <w:lang w:eastAsia="en-GB"/>
        </w:rPr>
        <w:t xml:space="preserve"> are</w:t>
      </w:r>
      <w:r w:rsidRPr="007321FA">
        <w:rPr>
          <w:rFonts w:ascii="Times New Roman" w:eastAsia="Times New Roman" w:hAnsi="Times New Roman" w:cs="Times New Roman"/>
          <w:sz w:val="24"/>
          <w:szCs w:val="24"/>
          <w:lang w:eastAsia="en-GB"/>
        </w:rPr>
        <w:t xml:space="preserve"> not</w:t>
      </w:r>
      <w:r w:rsidRPr="00A666D2">
        <w:rPr>
          <w:rFonts w:ascii="Times New Roman" w:eastAsia="Times New Roman" w:hAnsi="Times New Roman" w:cs="Times New Roman"/>
          <w:sz w:val="24"/>
          <w:szCs w:val="24"/>
          <w:lang w:eastAsia="en-GB"/>
        </w:rPr>
        <w:t xml:space="preserve"> fulfilled. This makes them vulnerable to bribe with basic physiological needs. </w:t>
      </w:r>
      <w:r w:rsidRPr="007321FA">
        <w:rPr>
          <w:rFonts w:ascii="Times New Roman" w:eastAsia="Times New Roman" w:hAnsi="Times New Roman" w:cs="Times New Roman"/>
          <w:sz w:val="24"/>
          <w:szCs w:val="24"/>
          <w:lang w:eastAsia="en-GB"/>
        </w:rPr>
        <w:t>But for</w:t>
      </w:r>
      <w:r w:rsidRPr="00A666D2">
        <w:rPr>
          <w:rFonts w:ascii="Times New Roman" w:eastAsia="Times New Roman" w:hAnsi="Times New Roman" w:cs="Times New Roman"/>
          <w:sz w:val="24"/>
          <w:szCs w:val="24"/>
          <w:lang w:eastAsia="en-GB"/>
        </w:rPr>
        <w:t xml:space="preserve"> electorates in United Kingdom whose basic physiological needs have been fulfilled, the</w:t>
      </w:r>
      <w:r w:rsidRPr="007321FA">
        <w:rPr>
          <w:rFonts w:ascii="Times New Roman" w:eastAsia="Times New Roman" w:hAnsi="Times New Roman" w:cs="Times New Roman"/>
          <w:sz w:val="24"/>
          <w:szCs w:val="24"/>
          <w:lang w:eastAsia="en-GB"/>
        </w:rPr>
        <w:t>ir votes</w:t>
      </w:r>
      <w:r w:rsidRPr="00A666D2">
        <w:rPr>
          <w:rFonts w:ascii="Times New Roman" w:eastAsia="Times New Roman" w:hAnsi="Times New Roman" w:cs="Times New Roman"/>
          <w:sz w:val="24"/>
          <w:szCs w:val="24"/>
          <w:lang w:eastAsia="en-GB"/>
        </w:rPr>
        <w:t xml:space="preserve"> </w:t>
      </w:r>
      <w:r w:rsidRPr="007321FA">
        <w:rPr>
          <w:rFonts w:ascii="Times New Roman" w:eastAsia="Times New Roman" w:hAnsi="Times New Roman" w:cs="Times New Roman"/>
          <w:sz w:val="24"/>
          <w:szCs w:val="24"/>
          <w:lang w:eastAsia="en-GB"/>
        </w:rPr>
        <w:t>are</w:t>
      </w:r>
      <w:r w:rsidRPr="00A666D2">
        <w:rPr>
          <w:rFonts w:ascii="Times New Roman" w:eastAsia="Times New Roman" w:hAnsi="Times New Roman" w:cs="Times New Roman"/>
          <w:sz w:val="24"/>
          <w:szCs w:val="24"/>
          <w:lang w:eastAsia="en-GB"/>
        </w:rPr>
        <w:t xml:space="preserve"> no way</w:t>
      </w:r>
      <w:r w:rsidRPr="007321FA">
        <w:rPr>
          <w:rFonts w:ascii="Times New Roman" w:eastAsia="Times New Roman" w:hAnsi="Times New Roman" w:cs="Times New Roman"/>
          <w:sz w:val="24"/>
          <w:szCs w:val="24"/>
          <w:lang w:eastAsia="en-GB"/>
        </w:rPr>
        <w:t xml:space="preserve"> for sale;</w:t>
      </w:r>
      <w:r w:rsidRPr="00A666D2">
        <w:rPr>
          <w:rFonts w:ascii="Times New Roman" w:eastAsia="Times New Roman" w:hAnsi="Times New Roman" w:cs="Times New Roman"/>
          <w:sz w:val="24"/>
          <w:szCs w:val="24"/>
          <w:lang w:eastAsia="en-GB"/>
        </w:rPr>
        <w:t xml:space="preserve"> </w:t>
      </w:r>
      <w:r w:rsidRPr="007321FA">
        <w:rPr>
          <w:rFonts w:ascii="Times New Roman" w:eastAsia="Times New Roman" w:hAnsi="Times New Roman" w:cs="Times New Roman"/>
          <w:sz w:val="24"/>
          <w:szCs w:val="24"/>
          <w:lang w:eastAsia="en-GB"/>
        </w:rPr>
        <w:t xml:space="preserve">Neither </w:t>
      </w:r>
      <w:r w:rsidRPr="00A666D2">
        <w:rPr>
          <w:rFonts w:ascii="Times New Roman" w:eastAsia="Times New Roman" w:hAnsi="Times New Roman" w:cs="Times New Roman"/>
          <w:sz w:val="24"/>
          <w:szCs w:val="24"/>
          <w:lang w:eastAsia="en-GB"/>
        </w:rPr>
        <w:t>could</w:t>
      </w:r>
      <w:r w:rsidRPr="007321FA">
        <w:rPr>
          <w:rFonts w:ascii="Times New Roman" w:eastAsia="Times New Roman" w:hAnsi="Times New Roman" w:cs="Times New Roman"/>
          <w:sz w:val="24"/>
          <w:szCs w:val="24"/>
          <w:lang w:eastAsia="en-GB"/>
        </w:rPr>
        <w:t xml:space="preserve"> they</w:t>
      </w:r>
      <w:r w:rsidRPr="00A666D2">
        <w:rPr>
          <w:rFonts w:ascii="Times New Roman" w:eastAsia="Times New Roman" w:hAnsi="Times New Roman" w:cs="Times New Roman"/>
          <w:sz w:val="24"/>
          <w:szCs w:val="24"/>
          <w:lang w:eastAsia="en-GB"/>
        </w:rPr>
        <w:t xml:space="preserve"> be bribe</w:t>
      </w:r>
      <w:r w:rsidRPr="007321FA">
        <w:rPr>
          <w:rFonts w:ascii="Times New Roman" w:eastAsia="Times New Roman" w:hAnsi="Times New Roman" w:cs="Times New Roman"/>
          <w:sz w:val="24"/>
          <w:szCs w:val="24"/>
          <w:lang w:eastAsia="en-GB"/>
        </w:rPr>
        <w:t xml:space="preserve">d </w:t>
      </w:r>
      <w:r w:rsidRPr="00A666D2">
        <w:rPr>
          <w:rFonts w:ascii="Times New Roman" w:eastAsia="Times New Roman" w:hAnsi="Times New Roman" w:cs="Times New Roman"/>
          <w:sz w:val="24"/>
          <w:szCs w:val="24"/>
          <w:lang w:eastAsia="en-GB"/>
        </w:rPr>
        <w:t>with</w:t>
      </w:r>
      <w:r w:rsidRPr="007321FA">
        <w:rPr>
          <w:rFonts w:ascii="Times New Roman" w:eastAsia="Times New Roman" w:hAnsi="Times New Roman" w:cs="Times New Roman"/>
          <w:sz w:val="24"/>
          <w:szCs w:val="24"/>
          <w:lang w:eastAsia="en-GB"/>
        </w:rPr>
        <w:t xml:space="preserve"> food nor clothing.</w:t>
      </w:r>
    </w:p>
    <w:p w14:paraId="17699FF7" w14:textId="77777777" w:rsidR="00993406" w:rsidRDefault="00993406" w:rsidP="00993406">
      <w:pPr>
        <w:spacing w:after="0" w:line="240" w:lineRule="auto"/>
        <w:jc w:val="both"/>
        <w:rPr>
          <w:rFonts w:ascii="Times New Roman" w:eastAsia="Times New Roman" w:hAnsi="Times New Roman" w:cs="Times New Roman"/>
          <w:sz w:val="24"/>
          <w:szCs w:val="24"/>
          <w:lang w:eastAsia="en-GB"/>
        </w:rPr>
      </w:pPr>
    </w:p>
    <w:p w14:paraId="4A2A8BF7" w14:textId="77777777" w:rsidR="00993406" w:rsidRPr="00A666D2" w:rsidRDefault="00993406" w:rsidP="00993406">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conclusion this reflective essay I would state that what I learned in this module far exceeded my expectation. There are now answers to unanswered questions before regarding some issues relating to human beings. This has made me happier person from within. </w:t>
      </w:r>
    </w:p>
    <w:p w14:paraId="5D485646" w14:textId="77777777" w:rsidR="00993406" w:rsidRPr="007321FA" w:rsidRDefault="00993406" w:rsidP="00993406">
      <w:pPr>
        <w:spacing w:after="0" w:line="240" w:lineRule="auto"/>
        <w:jc w:val="both"/>
        <w:rPr>
          <w:rFonts w:ascii="Times New Roman" w:hAnsi="Times New Roman" w:cs="Times New Roman"/>
          <w:sz w:val="24"/>
          <w:szCs w:val="24"/>
          <w:shd w:val="clear" w:color="auto" w:fill="FFFFFF"/>
        </w:rPr>
      </w:pPr>
      <w:r w:rsidRPr="007321FA">
        <w:rPr>
          <w:rFonts w:ascii="Times New Roman" w:hAnsi="Times New Roman" w:cs="Times New Roman"/>
          <w:sz w:val="24"/>
          <w:szCs w:val="24"/>
          <w:shd w:val="clear" w:color="auto" w:fill="FFFFFF"/>
        </w:rPr>
        <w:t xml:space="preserve"> </w:t>
      </w:r>
    </w:p>
    <w:p w14:paraId="3B22A993" w14:textId="77777777" w:rsidR="00993406" w:rsidRDefault="00993406" w:rsidP="00993406">
      <w:pPr>
        <w:spacing w:after="0" w:line="240" w:lineRule="auto"/>
        <w:rPr>
          <w:rFonts w:ascii="Helvetica" w:hAnsi="Helvetica" w:cs="Helvetica"/>
          <w:color w:val="1D2228"/>
          <w:sz w:val="20"/>
          <w:szCs w:val="20"/>
          <w:shd w:val="clear" w:color="auto" w:fill="FFFFFF"/>
        </w:rPr>
      </w:pPr>
    </w:p>
    <w:p w14:paraId="3BD046B1" w14:textId="77777777" w:rsidR="00993406" w:rsidRPr="00F93C4A" w:rsidRDefault="00993406" w:rsidP="00993406">
      <w:pPr>
        <w:shd w:val="clear" w:color="auto" w:fill="FFFFFF"/>
        <w:spacing w:after="0" w:line="240" w:lineRule="auto"/>
        <w:rPr>
          <w:rFonts w:ascii="Helvetica" w:eastAsia="Times New Roman" w:hAnsi="Helvetica" w:cs="Helvetica"/>
          <w:color w:val="1D2228"/>
          <w:sz w:val="20"/>
          <w:szCs w:val="20"/>
          <w:lang w:eastAsia="en-GB"/>
        </w:rPr>
      </w:pPr>
    </w:p>
    <w:p w14:paraId="4034C96B" w14:textId="77777777" w:rsidR="00993406" w:rsidRPr="00384802" w:rsidRDefault="00993406" w:rsidP="00993406">
      <w:pPr>
        <w:shd w:val="clear" w:color="auto" w:fill="FFFFFF"/>
        <w:spacing w:after="0"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t xml:space="preserve"> </w:t>
      </w:r>
    </w:p>
    <w:p w14:paraId="441FF4E6" w14:textId="77777777" w:rsidR="00993406" w:rsidRDefault="00993406" w:rsidP="00993406">
      <w:pPr>
        <w:spacing w:after="0" w:line="240" w:lineRule="auto"/>
      </w:pPr>
      <w:r>
        <w:t xml:space="preserve"> </w:t>
      </w:r>
    </w:p>
    <w:p w14:paraId="1902EC08" w14:textId="77777777" w:rsidR="00993406" w:rsidRDefault="00993406" w:rsidP="00993406">
      <w:pPr>
        <w:spacing w:after="0" w:line="240" w:lineRule="auto"/>
      </w:pPr>
    </w:p>
    <w:p w14:paraId="2025A588" w14:textId="77777777" w:rsidR="00993406" w:rsidRDefault="00993406" w:rsidP="00993406">
      <w:pPr>
        <w:spacing w:after="0" w:line="240" w:lineRule="auto"/>
      </w:pPr>
    </w:p>
    <w:p w14:paraId="5F4C15D7" w14:textId="77777777" w:rsidR="00993406" w:rsidRDefault="00993406" w:rsidP="00993406">
      <w:pPr>
        <w:spacing w:after="0" w:line="240" w:lineRule="auto"/>
      </w:pPr>
    </w:p>
    <w:p w14:paraId="04EEC53B" w14:textId="77777777" w:rsidR="00993406" w:rsidRDefault="00993406" w:rsidP="00993406">
      <w:pPr>
        <w:spacing w:after="0" w:line="240" w:lineRule="auto"/>
      </w:pPr>
    </w:p>
    <w:p w14:paraId="57112008" w14:textId="77777777" w:rsidR="00993406" w:rsidRDefault="00993406" w:rsidP="00993406">
      <w:pPr>
        <w:spacing w:after="0" w:line="240" w:lineRule="auto"/>
      </w:pPr>
    </w:p>
    <w:p w14:paraId="4706A434" w14:textId="77777777" w:rsidR="00993406" w:rsidRDefault="00993406" w:rsidP="00993406">
      <w:pPr>
        <w:spacing w:after="0" w:line="240" w:lineRule="auto"/>
      </w:pPr>
    </w:p>
    <w:p w14:paraId="64D63BCD" w14:textId="77777777" w:rsidR="00993406" w:rsidRDefault="00993406" w:rsidP="00993406">
      <w:pPr>
        <w:spacing w:after="0" w:line="240" w:lineRule="auto"/>
      </w:pPr>
    </w:p>
    <w:p w14:paraId="09C10A4F" w14:textId="77777777" w:rsidR="00993406" w:rsidRDefault="00993406" w:rsidP="00993406">
      <w:pPr>
        <w:spacing w:after="0" w:line="240" w:lineRule="auto"/>
      </w:pPr>
    </w:p>
    <w:p w14:paraId="4DB51C37" w14:textId="77777777" w:rsidR="00993406" w:rsidRDefault="00993406" w:rsidP="00993406">
      <w:pPr>
        <w:spacing w:after="0" w:line="240" w:lineRule="auto"/>
      </w:pPr>
    </w:p>
    <w:p w14:paraId="38084791" w14:textId="77777777" w:rsidR="00993406" w:rsidRDefault="00993406" w:rsidP="00993406">
      <w:pPr>
        <w:spacing w:after="0" w:line="240" w:lineRule="auto"/>
      </w:pPr>
    </w:p>
    <w:p w14:paraId="30AE5A7F" w14:textId="77777777" w:rsidR="00993406" w:rsidRDefault="00993406" w:rsidP="00993406">
      <w:pPr>
        <w:spacing w:after="0" w:line="240" w:lineRule="auto"/>
      </w:pPr>
    </w:p>
    <w:p w14:paraId="2BD2854B" w14:textId="77777777" w:rsidR="00993406" w:rsidRDefault="00993406" w:rsidP="00993406">
      <w:pPr>
        <w:spacing w:after="0" w:line="240" w:lineRule="auto"/>
      </w:pPr>
    </w:p>
    <w:p w14:paraId="465048D7" w14:textId="77777777" w:rsidR="00993406" w:rsidRDefault="00993406" w:rsidP="00993406">
      <w:pPr>
        <w:spacing w:after="0" w:line="240" w:lineRule="auto"/>
      </w:pPr>
    </w:p>
    <w:p w14:paraId="11073B99" w14:textId="77777777" w:rsidR="00993406" w:rsidRDefault="00993406" w:rsidP="00993406">
      <w:pPr>
        <w:spacing w:after="0" w:line="240" w:lineRule="auto"/>
      </w:pPr>
    </w:p>
    <w:p w14:paraId="5D8607BD" w14:textId="77777777" w:rsidR="00993406" w:rsidRDefault="00993406" w:rsidP="00993406">
      <w:pPr>
        <w:spacing w:after="0" w:line="240" w:lineRule="auto"/>
        <w:rPr>
          <w:rFonts w:ascii="Times New Roman" w:hAnsi="Times New Roman" w:cs="Times New Roman"/>
          <w:b/>
          <w:bCs/>
          <w:sz w:val="28"/>
          <w:szCs w:val="28"/>
        </w:rPr>
      </w:pPr>
    </w:p>
    <w:p w14:paraId="79E3CF79" w14:textId="77777777" w:rsidR="00993406" w:rsidRDefault="00993406" w:rsidP="00993406">
      <w:pPr>
        <w:spacing w:after="0" w:line="240" w:lineRule="auto"/>
        <w:rPr>
          <w:rFonts w:ascii="Times New Roman" w:hAnsi="Times New Roman" w:cs="Times New Roman"/>
          <w:b/>
          <w:bCs/>
          <w:sz w:val="28"/>
          <w:szCs w:val="28"/>
        </w:rPr>
      </w:pPr>
    </w:p>
    <w:p w14:paraId="339B51CA" w14:textId="77777777" w:rsidR="00993406" w:rsidRDefault="00993406" w:rsidP="00993406">
      <w:pPr>
        <w:spacing w:after="0" w:line="240" w:lineRule="auto"/>
        <w:rPr>
          <w:rFonts w:ascii="Times New Roman" w:hAnsi="Times New Roman" w:cs="Times New Roman"/>
          <w:b/>
          <w:bCs/>
          <w:sz w:val="28"/>
          <w:szCs w:val="28"/>
        </w:rPr>
      </w:pPr>
    </w:p>
    <w:p w14:paraId="689D7D89" w14:textId="77777777" w:rsidR="00993406" w:rsidRDefault="00993406" w:rsidP="00993406">
      <w:pPr>
        <w:spacing w:after="0" w:line="240" w:lineRule="auto"/>
        <w:rPr>
          <w:rFonts w:ascii="Times New Roman" w:hAnsi="Times New Roman" w:cs="Times New Roman"/>
          <w:b/>
          <w:bCs/>
          <w:sz w:val="28"/>
          <w:szCs w:val="28"/>
        </w:rPr>
      </w:pPr>
    </w:p>
    <w:p w14:paraId="7CE5D1B9" w14:textId="77777777" w:rsidR="00993406" w:rsidRDefault="00993406" w:rsidP="00993406">
      <w:pPr>
        <w:spacing w:after="0" w:line="240" w:lineRule="auto"/>
        <w:rPr>
          <w:rFonts w:ascii="Times New Roman" w:hAnsi="Times New Roman" w:cs="Times New Roman"/>
          <w:b/>
          <w:bCs/>
          <w:sz w:val="28"/>
          <w:szCs w:val="28"/>
        </w:rPr>
      </w:pPr>
    </w:p>
    <w:p w14:paraId="17ABA810" w14:textId="77777777" w:rsidR="00993406" w:rsidRDefault="00993406" w:rsidP="00993406">
      <w:pPr>
        <w:spacing w:after="0" w:line="240" w:lineRule="auto"/>
        <w:rPr>
          <w:rFonts w:ascii="Times New Roman" w:hAnsi="Times New Roman" w:cs="Times New Roman"/>
          <w:b/>
          <w:bCs/>
          <w:sz w:val="28"/>
          <w:szCs w:val="28"/>
        </w:rPr>
      </w:pPr>
    </w:p>
    <w:p w14:paraId="2F5B190C" w14:textId="77777777" w:rsidR="00993406" w:rsidRDefault="00993406" w:rsidP="00993406">
      <w:pPr>
        <w:spacing w:after="0" w:line="240" w:lineRule="auto"/>
        <w:rPr>
          <w:rFonts w:ascii="Times New Roman" w:hAnsi="Times New Roman" w:cs="Times New Roman"/>
          <w:b/>
          <w:bCs/>
          <w:sz w:val="28"/>
          <w:szCs w:val="28"/>
        </w:rPr>
      </w:pPr>
    </w:p>
    <w:p w14:paraId="54DCB3C8" w14:textId="77777777" w:rsidR="00993406" w:rsidRDefault="00993406" w:rsidP="00993406">
      <w:pPr>
        <w:spacing w:after="0" w:line="240" w:lineRule="auto"/>
        <w:rPr>
          <w:rFonts w:ascii="Times New Roman" w:hAnsi="Times New Roman" w:cs="Times New Roman"/>
          <w:b/>
          <w:bCs/>
          <w:sz w:val="28"/>
          <w:szCs w:val="28"/>
        </w:rPr>
      </w:pPr>
    </w:p>
    <w:p w14:paraId="31E9D201" w14:textId="77777777" w:rsidR="00993406" w:rsidRDefault="00993406" w:rsidP="00993406">
      <w:pPr>
        <w:spacing w:after="0" w:line="240" w:lineRule="auto"/>
        <w:rPr>
          <w:rFonts w:ascii="Times New Roman" w:hAnsi="Times New Roman" w:cs="Times New Roman"/>
          <w:b/>
          <w:bCs/>
          <w:sz w:val="28"/>
          <w:szCs w:val="28"/>
        </w:rPr>
      </w:pPr>
      <w:r w:rsidRPr="008428DA">
        <w:rPr>
          <w:rFonts w:ascii="Times New Roman" w:hAnsi="Times New Roman" w:cs="Times New Roman"/>
          <w:b/>
          <w:bCs/>
          <w:sz w:val="28"/>
          <w:szCs w:val="28"/>
        </w:rPr>
        <w:t>References</w:t>
      </w:r>
    </w:p>
    <w:p w14:paraId="722A3BBD" w14:textId="77777777" w:rsidR="00993406" w:rsidRPr="008428DA" w:rsidRDefault="00993406" w:rsidP="00993406">
      <w:pPr>
        <w:spacing w:after="0" w:line="240" w:lineRule="auto"/>
        <w:rPr>
          <w:rFonts w:ascii="Times New Roman" w:hAnsi="Times New Roman" w:cs="Times New Roman"/>
          <w:b/>
          <w:bCs/>
          <w:sz w:val="28"/>
          <w:szCs w:val="28"/>
        </w:rPr>
      </w:pPr>
    </w:p>
    <w:p w14:paraId="5942B785" w14:textId="77777777" w:rsidR="00993406" w:rsidRDefault="00993406" w:rsidP="00993406">
      <w:pPr>
        <w:spacing w:after="0" w:line="240" w:lineRule="auto"/>
      </w:pPr>
    </w:p>
    <w:p w14:paraId="6F875EE0" w14:textId="77777777" w:rsidR="00993406" w:rsidRDefault="00993406" w:rsidP="00993406">
      <w:pPr>
        <w:pStyle w:val="Bibliography"/>
        <w:rPr>
          <w:noProof/>
          <w:sz w:val="24"/>
          <w:szCs w:val="24"/>
        </w:rPr>
      </w:pPr>
      <w:r>
        <w:fldChar w:fldCharType="begin"/>
      </w:r>
      <w:r>
        <w:instrText xml:space="preserve"> BIBLIOGRAPHY  \l 2057 </w:instrText>
      </w:r>
      <w:r>
        <w:fldChar w:fldCharType="separate"/>
      </w:r>
      <w:r>
        <w:rPr>
          <w:noProof/>
        </w:rPr>
        <w:t xml:space="preserve">cambridgecognition, 2015. </w:t>
      </w:r>
      <w:r>
        <w:rPr>
          <w:i/>
          <w:iCs/>
          <w:noProof/>
        </w:rPr>
        <w:t xml:space="preserve">cambridgecognition. </w:t>
      </w:r>
      <w:r>
        <w:rPr>
          <w:noProof/>
        </w:rPr>
        <w:t xml:space="preserve">[Online] </w:t>
      </w:r>
      <w:r>
        <w:rPr>
          <w:noProof/>
        </w:rPr>
        <w:br/>
        <w:t xml:space="preserve">Available at: </w:t>
      </w:r>
      <w:r>
        <w:rPr>
          <w:noProof/>
          <w:u w:val="single"/>
        </w:rPr>
        <w:t>https://www.cambridgecognition.com/blog/entry/what-is-cognition#</w:t>
      </w:r>
      <w:r>
        <w:rPr>
          <w:noProof/>
        </w:rPr>
        <w:br/>
        <w:t>[Accessed 20 December 2020].</w:t>
      </w:r>
    </w:p>
    <w:p w14:paraId="374FB75A" w14:textId="77777777" w:rsidR="00993406" w:rsidRDefault="00993406" w:rsidP="00993406">
      <w:pPr>
        <w:pStyle w:val="Bibliography"/>
        <w:rPr>
          <w:noProof/>
        </w:rPr>
      </w:pPr>
      <w:r>
        <w:rPr>
          <w:noProof/>
        </w:rPr>
        <w:t xml:space="preserve">Cherry, K., 2020. </w:t>
      </w:r>
      <w:r>
        <w:rPr>
          <w:i/>
          <w:iCs/>
          <w:noProof/>
        </w:rPr>
        <w:t xml:space="preserve">verywellmind.com/piagets. </w:t>
      </w:r>
      <w:r>
        <w:rPr>
          <w:noProof/>
        </w:rPr>
        <w:t xml:space="preserve">[Online] </w:t>
      </w:r>
      <w:r>
        <w:rPr>
          <w:noProof/>
        </w:rPr>
        <w:br/>
        <w:t xml:space="preserve">Available at: </w:t>
      </w:r>
      <w:r>
        <w:rPr>
          <w:noProof/>
          <w:u w:val="single"/>
        </w:rPr>
        <w:t>verywellmind.com/piagets-stages-of-cognitive-development</w:t>
      </w:r>
      <w:r>
        <w:rPr>
          <w:noProof/>
        </w:rPr>
        <w:br/>
        <w:t>[Accessed 10 December 2020].</w:t>
      </w:r>
    </w:p>
    <w:p w14:paraId="0839DAD4" w14:textId="77777777" w:rsidR="00993406" w:rsidRDefault="00993406" w:rsidP="00993406">
      <w:pPr>
        <w:pStyle w:val="Bibliography"/>
        <w:rPr>
          <w:noProof/>
        </w:rPr>
      </w:pPr>
      <w:r>
        <w:rPr>
          <w:noProof/>
        </w:rPr>
        <w:t xml:space="preserve">Guerria, C. &amp;. P. M. 2., 2019. Impact of neuroimmune activation induced by alcohol or drug abuse on adolescent brain development. </w:t>
      </w:r>
      <w:r>
        <w:rPr>
          <w:i/>
          <w:iCs/>
          <w:noProof/>
        </w:rPr>
        <w:t xml:space="preserve">International Journal of Developmental Neuroscience, </w:t>
      </w:r>
      <w:r>
        <w:rPr>
          <w:noProof/>
        </w:rPr>
        <w:t>October, Volume 77, pp. 89-98.</w:t>
      </w:r>
    </w:p>
    <w:p w14:paraId="2E8CB668" w14:textId="77777777" w:rsidR="00993406" w:rsidRDefault="00993406" w:rsidP="00993406">
      <w:pPr>
        <w:pStyle w:val="Bibliography"/>
        <w:rPr>
          <w:noProof/>
        </w:rPr>
      </w:pPr>
      <w:r>
        <w:rPr>
          <w:noProof/>
        </w:rPr>
        <w:t xml:space="preserve">McLeod, S., 2018. </w:t>
      </w:r>
      <w:r>
        <w:rPr>
          <w:i/>
          <w:iCs/>
          <w:noProof/>
        </w:rPr>
        <w:t xml:space="preserve">SimplyPsychoogy. </w:t>
      </w:r>
      <w:r>
        <w:rPr>
          <w:noProof/>
        </w:rPr>
        <w:t xml:space="preserve">[Online] </w:t>
      </w:r>
      <w:r>
        <w:rPr>
          <w:noProof/>
        </w:rPr>
        <w:br/>
        <w:t xml:space="preserve">Available at: </w:t>
      </w:r>
      <w:r>
        <w:rPr>
          <w:noProof/>
          <w:u w:val="single"/>
        </w:rPr>
        <w:t>https://www.simplypsychology.org/maslow.html</w:t>
      </w:r>
      <w:r>
        <w:rPr>
          <w:noProof/>
        </w:rPr>
        <w:br/>
        <w:t>[Accessed 14 December 2020].</w:t>
      </w:r>
    </w:p>
    <w:p w14:paraId="673E80E1" w14:textId="77777777" w:rsidR="00993406" w:rsidRDefault="00993406" w:rsidP="00993406">
      <w:pPr>
        <w:pStyle w:val="Bibliography"/>
        <w:rPr>
          <w:noProof/>
        </w:rPr>
      </w:pPr>
      <w:r>
        <w:rPr>
          <w:noProof/>
        </w:rPr>
        <w:t xml:space="preserve">Power, E., Hughes, S., Cotter, D. &amp; Cannon, a. M., 2020. </w:t>
      </w:r>
      <w:r>
        <w:rPr>
          <w:i/>
          <w:iCs/>
          <w:noProof/>
        </w:rPr>
        <w:t xml:space="preserve">Irish Journal of Psychological Medicine, </w:t>
      </w:r>
      <w:r>
        <w:rPr>
          <w:noProof/>
        </w:rPr>
        <w:t>Volume 37(4),, pp. 301-305.</w:t>
      </w:r>
    </w:p>
    <w:p w14:paraId="63E3346B" w14:textId="77777777" w:rsidR="00993406" w:rsidRDefault="00993406" w:rsidP="00993406">
      <w:pPr>
        <w:pStyle w:val="Bibliography"/>
        <w:rPr>
          <w:noProof/>
        </w:rPr>
      </w:pPr>
      <w:r w:rsidRPr="00D20088">
        <w:rPr>
          <w:noProof/>
          <w:lang w:val="fr-FR"/>
        </w:rPr>
        <w:t xml:space="preserve">Sezgin, A. U. &amp; Punamäki, &amp;. R.-L., 2020. </w:t>
      </w:r>
      <w:r>
        <w:rPr>
          <w:noProof/>
        </w:rPr>
        <w:t xml:space="preserve">Impacts of early marriage and adolescent pregnancy on mental. </w:t>
      </w:r>
      <w:r>
        <w:rPr>
          <w:i/>
          <w:iCs/>
          <w:noProof/>
        </w:rPr>
        <w:t xml:space="preserve">Archives of Women's Mental Health, </w:t>
      </w:r>
      <w:r>
        <w:rPr>
          <w:noProof/>
        </w:rPr>
        <w:t>Volume 23, pp. 155-166.</w:t>
      </w:r>
    </w:p>
    <w:p w14:paraId="1E5ED04E" w14:textId="77777777" w:rsidR="00993406" w:rsidRDefault="00993406" w:rsidP="00993406">
      <w:pPr>
        <w:pStyle w:val="Bibliography"/>
        <w:rPr>
          <w:noProof/>
        </w:rPr>
      </w:pPr>
      <w:r>
        <w:rPr>
          <w:noProof/>
        </w:rPr>
        <w:t xml:space="preserve">siphidaho.org, n.d. </w:t>
      </w:r>
      <w:r>
        <w:rPr>
          <w:i/>
          <w:iCs/>
          <w:noProof/>
        </w:rPr>
        <w:t xml:space="preserve">siphidaho.org/rephealth/app_risk.ph. </w:t>
      </w:r>
      <w:r>
        <w:rPr>
          <w:noProof/>
        </w:rPr>
        <w:t xml:space="preserve">[Online] </w:t>
      </w:r>
      <w:r>
        <w:rPr>
          <w:noProof/>
        </w:rPr>
        <w:br/>
        <w:t xml:space="preserve">Available at: </w:t>
      </w:r>
      <w:r>
        <w:rPr>
          <w:noProof/>
          <w:u w:val="single"/>
        </w:rPr>
        <w:t>siphidaho.org/rephealth/app_risk.ph</w:t>
      </w:r>
      <w:r>
        <w:rPr>
          <w:noProof/>
        </w:rPr>
        <w:br/>
        <w:t>[Accessed 10 December 2020].</w:t>
      </w:r>
    </w:p>
    <w:p w14:paraId="3669F53C" w14:textId="77777777" w:rsidR="00993406" w:rsidRDefault="00993406" w:rsidP="00993406">
      <w:pPr>
        <w:spacing w:after="0" w:line="240" w:lineRule="auto"/>
      </w:pPr>
      <w:r>
        <w:fldChar w:fldCharType="end"/>
      </w:r>
    </w:p>
    <w:p w14:paraId="0A2F3227" w14:textId="0B8DEB5B" w:rsidR="00426A56" w:rsidRDefault="00993406">
      <w:r>
        <w:t xml:space="preserve"> </w:t>
      </w:r>
    </w:p>
    <w:sectPr w:rsidR="00426A56" w:rsidSect="00441F8A">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6BDC72" w14:textId="77777777" w:rsidR="00C32C28" w:rsidRDefault="00C32C28" w:rsidP="00993406">
      <w:pPr>
        <w:spacing w:after="0" w:line="240" w:lineRule="auto"/>
      </w:pPr>
      <w:r>
        <w:separator/>
      </w:r>
    </w:p>
  </w:endnote>
  <w:endnote w:type="continuationSeparator" w:id="0">
    <w:p w14:paraId="09EEDEF4" w14:textId="77777777" w:rsidR="00C32C28" w:rsidRDefault="00C32C28" w:rsidP="00993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4479339"/>
      <w:docPartObj>
        <w:docPartGallery w:val="Page Numbers (Bottom of Page)"/>
        <w:docPartUnique/>
      </w:docPartObj>
    </w:sdtPr>
    <w:sdtEndPr>
      <w:rPr>
        <w:noProof/>
      </w:rPr>
    </w:sdtEndPr>
    <w:sdtContent>
      <w:p w14:paraId="2A38173F" w14:textId="759C6C45" w:rsidR="00441F8A" w:rsidRDefault="00441F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A42A40" w14:textId="77777777" w:rsidR="00993406" w:rsidRDefault="00993406" w:rsidP="0099340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668DC6" w14:textId="7BD76600" w:rsidR="00441F8A" w:rsidRDefault="00441F8A" w:rsidP="00441F8A">
    <w:pPr>
      <w:pStyle w:val="Footer"/>
    </w:pPr>
  </w:p>
  <w:p w14:paraId="2448FEE0" w14:textId="77777777" w:rsidR="00441F8A" w:rsidRDefault="00441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79061C" w14:textId="77777777" w:rsidR="00C32C28" w:rsidRDefault="00C32C28" w:rsidP="00993406">
      <w:pPr>
        <w:spacing w:after="0" w:line="240" w:lineRule="auto"/>
      </w:pPr>
      <w:r>
        <w:separator/>
      </w:r>
    </w:p>
  </w:footnote>
  <w:footnote w:type="continuationSeparator" w:id="0">
    <w:p w14:paraId="32898FAB" w14:textId="77777777" w:rsidR="00C32C28" w:rsidRDefault="00C32C28" w:rsidP="00993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A57CA5"/>
    <w:multiLevelType w:val="hybridMultilevel"/>
    <w:tmpl w:val="40DEF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406"/>
    <w:rsid w:val="00196D37"/>
    <w:rsid w:val="002D2EF5"/>
    <w:rsid w:val="00441F8A"/>
    <w:rsid w:val="00563DA7"/>
    <w:rsid w:val="005769D6"/>
    <w:rsid w:val="00725EBB"/>
    <w:rsid w:val="008917E1"/>
    <w:rsid w:val="00993406"/>
    <w:rsid w:val="00C32C28"/>
    <w:rsid w:val="00D32B99"/>
    <w:rsid w:val="00D60940"/>
    <w:rsid w:val="00F90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45F4B"/>
  <w15:chartTrackingRefBased/>
  <w15:docId w15:val="{0A1FD8F1-A779-42D0-8A0C-08DCDFC13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4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993406"/>
  </w:style>
  <w:style w:type="paragraph" w:styleId="ListParagraph">
    <w:name w:val="List Paragraph"/>
    <w:basedOn w:val="Normal"/>
    <w:uiPriority w:val="34"/>
    <w:qFormat/>
    <w:rsid w:val="00993406"/>
    <w:pPr>
      <w:ind w:left="720"/>
      <w:contextualSpacing/>
    </w:pPr>
  </w:style>
  <w:style w:type="paragraph" w:styleId="Header">
    <w:name w:val="header"/>
    <w:basedOn w:val="Normal"/>
    <w:link w:val="HeaderChar"/>
    <w:uiPriority w:val="99"/>
    <w:unhideWhenUsed/>
    <w:rsid w:val="00993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406"/>
  </w:style>
  <w:style w:type="paragraph" w:styleId="Footer">
    <w:name w:val="footer"/>
    <w:basedOn w:val="Normal"/>
    <w:link w:val="FooterChar"/>
    <w:uiPriority w:val="99"/>
    <w:unhideWhenUsed/>
    <w:rsid w:val="00993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406"/>
  </w:style>
  <w:style w:type="paragraph" w:styleId="NoSpacing">
    <w:name w:val="No Spacing"/>
    <w:link w:val="NoSpacingChar"/>
    <w:uiPriority w:val="1"/>
    <w:qFormat/>
    <w:rsid w:val="00441F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1F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Leader:  Diya Ganguly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Sau18</b:Tag>
    <b:SourceType>InternetSite</b:SourceType>
    <b:Guid>{25577673-B4F3-4E5F-B02F-46BC6FFEA5AF}</b:Guid>
    <b:Title>SimplyPsychoogy</b:Title>
    <b:Year>2018</b:Year>
    <b:YearAccessed>2020</b:YearAccessed>
    <b:MonthAccessed>December</b:MonthAccessed>
    <b:DayAccessed>14</b:DayAccessed>
    <b:URL>https://www.simplypsychology.org/maslow.html</b:URL>
    <b:Author>
      <b:Author>
        <b:NameList>
          <b:Person>
            <b:Last>McLeod</b:Last>
            <b:First>Saul</b:First>
          </b:Person>
        </b:NameList>
      </b:Author>
    </b:Author>
    <b:InternetSiteTitle>www.simplypsychology.org</b:InternetSiteTitle>
    <b:RefOrder>1</b:RefOrder>
  </b:Source>
  <b:Source>
    <b:Tag>cam15</b:Tag>
    <b:SourceType>InternetSite</b:SourceType>
    <b:Guid>{CFB890E9-1D0D-4ACD-9E9E-C13077408348}</b:Guid>
    <b:Author>
      <b:Author>
        <b:NameList>
          <b:Person>
            <b:Last>cambridgecognition</b:Last>
          </b:Person>
        </b:NameList>
      </b:Author>
    </b:Author>
    <b:Title>cambridgecognition</b:Title>
    <b:Year>2015</b:Year>
    <b:YearAccessed>2020</b:YearAccessed>
    <b:MonthAccessed>December</b:MonthAccessed>
    <b:DayAccessed>20</b:DayAccessed>
    <b:URL>https://www.cambridgecognition.com/blog/entry/what-is-cognition#</b:URL>
    <b:InternetSiteTitle>cambridgecognition.com</b:InternetSiteTitle>
    <b:Month>August</b:Month>
    <b:Day>19</b:Day>
    <b:RefOrder>2</b:RefOrder>
  </b:Source>
  <b:Source>
    <b:Tag>Che20</b:Tag>
    <b:SourceType>InternetSite</b:SourceType>
    <b:Guid>{6B3989C2-D268-45FD-A807-F33356A33371}</b:Guid>
    <b:Author>
      <b:Author>
        <b:NameList>
          <b:Person>
            <b:Last>Cherry</b:Last>
            <b:First>Kendra</b:First>
          </b:Person>
        </b:NameList>
      </b:Author>
    </b:Author>
    <b:Title>verywellmind.com/piagets</b:Title>
    <b:Year>2020</b:Year>
    <b:YearAccessed>2020</b:YearAccessed>
    <b:MonthAccessed>December</b:MonthAccessed>
    <b:DayAccessed>10</b:DayAccessed>
    <b:URL>verywellmind.com/piagets-stages-of-cognitive-development</b:URL>
    <b:InternetSiteTitle>verywellmind.com/piagets</b:InternetSiteTitle>
    <b:Month>March</b:Month>
    <b:Day>31</b:Day>
    <b:RefOrder>3</b:RefOrder>
  </b:Source>
  <b:Source>
    <b:Tag>sip</b:Tag>
    <b:SourceType>InternetSite</b:SourceType>
    <b:Guid>{60D88D99-6F1A-4880-ACEC-D0529FDEA8D7}</b:Guid>
    <b:Author>
      <b:Author>
        <b:NameList>
          <b:Person>
            <b:Last>siphidaho.org</b:Last>
          </b:Person>
        </b:NameList>
      </b:Author>
    </b:Author>
    <b:Title> siphidaho.org/rephealth/app_risk.ph</b:Title>
    <b:URL>siphidaho.org/rephealth/app_risk.ph</b:URL>
    <b:YearAccessed>2020</b:YearAccessed>
    <b:MonthAccessed>December</b:MonthAccessed>
    <b:DayAccessed>10</b:DayAccessed>
    <b:RefOrder>4</b:RefOrder>
  </b:Source>
  <b:Source>
    <b:Tag>Gue19</b:Tag>
    <b:SourceType>JournalArticle</b:SourceType>
    <b:Guid>{EE032DDF-EA17-4722-BC48-FCCA7EFF2372}</b:Guid>
    <b:Author>
      <b:Author>
        <b:NameList>
          <b:Person>
            <b:Last>Guerria</b:Last>
            <b:First>C.</b:First>
            <b:Middle>&amp; Pascual, M., 2019.</b:Middle>
          </b:Person>
        </b:NameList>
      </b:Author>
    </b:Author>
    <b:Title>Impact of neuroimmune activation induced by alcohol or drug abuse on adolescent brain development</b:Title>
    <b:Year>2019</b:Year>
    <b:YearAccessed>2021</b:YearAccessed>
    <b:MonthAccessed>January</b:MonthAccessed>
    <b:DayAccessed>2</b:DayAccessed>
    <b:URL>https://www.sciencedirect.com/science/article/pii/S073657481830251X</b:URL>
    <b:JournalName>International Journal of Developmental Neuroscience</b:JournalName>
    <b:Pages>89-98</b:Pages>
    <b:Volume>77</b:Volume>
    <b:Month> October</b:Month>
    <b:Publisher>elsevier</b:Publisher>
    <b:RefOrder>5</b:RefOrder>
  </b:Source>
  <b:Source>
    <b:Tag>Sez20</b:Tag>
    <b:SourceType>JournalArticle</b:SourceType>
    <b:Guid>{217CC0C0-4B6B-4D1C-ADA8-2630403C343B}</b:Guid>
    <b:Author>
      <b:Author>
        <b:NameList>
          <b:Person>
            <b:Last>Sezgin</b:Last>
            <b:First>Aysen</b:First>
            <b:Middle>Ufuk</b:Middle>
          </b:Person>
          <b:Person>
            <b:Last>Punamäki</b:Last>
            <b:First>&amp;</b:First>
            <b:Middle>Raija-Leena</b:Middle>
          </b:Person>
        </b:NameList>
      </b:Author>
    </b:Author>
    <b:Title>Impacts of early marriage and adolescent pregnancy on mental</b:Title>
    <b:JournalName>Archives of Women's Mental Health</b:JournalName>
    <b:Year>2020</b:Year>
    <b:Pages>155-166</b:Pages>
    <b:Volume>23</b:Volume>
    <b:RefOrder>6</b:RefOrder>
  </b:Source>
  <b:Source>
    <b:Tag>Pow20</b:Tag>
    <b:SourceType>JournalArticle</b:SourceType>
    <b:Guid>{F4C6C7E4-E439-4965-B037-DA62A9503124}</b:Guid>
    <b:Author>
      <b:Author>
        <b:NameList>
          <b:Person>
            <b:Last>Power</b:Last>
            <b:First>E.</b:First>
          </b:Person>
          <b:Person>
            <b:Last>Hughes</b:Last>
            <b:First>S.</b:First>
          </b:Person>
          <b:Person>
            <b:Last>Cotter</b:Last>
            <b:First>D</b:First>
          </b:Person>
          <b:Person>
            <b:Last>Cannon</b:Last>
            <b:First>and</b:First>
            <b:Middle>M.</b:Middle>
          </b:Person>
        </b:NameList>
      </b:Author>
    </b:Author>
    <b:JournalName>Irish Journal of Psychological Medicine</b:JournalName>
    <b:Year>2020</b:Year>
    <b:Pages>301-305</b:Pages>
    <b:Volume>37(4),</b:Volume>
    <b:Publisher>Cambridge University Press</b:Publisher>
    <b:YearAccessed>2020</b:YearAccessed>
    <b:MonthAccessed>December</b:MonthAccessed>
    <b:DayAccessed>30</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483674-51C1-494F-B203-4BB892EDB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2030</Words>
  <Characters>11574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Number: 1917495</dc:creator>
  <cp:keywords/>
  <dc:description/>
  <cp:lastModifiedBy>roland nwaosu</cp:lastModifiedBy>
  <cp:revision>3</cp:revision>
  <dcterms:created xsi:type="dcterms:W3CDTF">2021-01-08T16:40:00Z</dcterms:created>
  <dcterms:modified xsi:type="dcterms:W3CDTF">2021-01-08T16:47:00Z</dcterms:modified>
</cp:coreProperties>
</file>