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5AE4555" w14:textId="77777777" w:rsidR="00C5669E" w:rsidRPr="00D57FFC" w:rsidRDefault="00C5669E" w:rsidP="00C5669E">
      <w:pPr>
        <w:spacing w:after="165" w:line="360" w:lineRule="auto"/>
        <w:rPr>
          <w:rFonts w:cs="Tahoma"/>
          <w:color w:val="000000"/>
          <w:sz w:val="28"/>
          <w:szCs w:val="28"/>
        </w:rPr>
      </w:pPr>
      <w:r w:rsidRPr="00D57FFC">
        <w:rPr>
          <w:b/>
          <w:noProof/>
          <w:sz w:val="28"/>
          <w:szCs w:val="28"/>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D57FFC" w:rsidRDefault="00C5669E" w:rsidP="00C5669E">
      <w:pPr>
        <w:spacing w:after="165" w:line="360" w:lineRule="auto"/>
        <w:jc w:val="center"/>
        <w:rPr>
          <w:rFonts w:cs="Tahoma"/>
          <w:color w:val="000000"/>
          <w:sz w:val="28"/>
          <w:szCs w:val="28"/>
        </w:rPr>
      </w:pPr>
      <w:r w:rsidRPr="00D57FFC">
        <w:rPr>
          <w:rFonts w:cs="Tahoma"/>
          <w:color w:val="000000"/>
          <w:sz w:val="28"/>
          <w:szCs w:val="28"/>
        </w:rPr>
        <w:t>Skills for the Workplace</w:t>
      </w:r>
      <w:r w:rsidRPr="00D57FFC">
        <w:rPr>
          <w:rFonts w:cs="Tahoma"/>
          <w:color w:val="000000"/>
          <w:sz w:val="28"/>
          <w:szCs w:val="28"/>
        </w:rPr>
        <w:br/>
        <w:t xml:space="preserve">Module Assignment Submission </w:t>
      </w:r>
      <w:r w:rsidRPr="00D57FFC">
        <w:rPr>
          <w:rFonts w:cs="Tahoma"/>
          <w:color w:val="000000"/>
          <w:sz w:val="28"/>
          <w:szCs w:val="28"/>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D57FFC" w14:paraId="69535D24" w14:textId="77777777" w:rsidTr="008E6590">
        <w:tc>
          <w:tcPr>
            <w:tcW w:w="3438" w:type="dxa"/>
            <w:shd w:val="clear" w:color="auto" w:fill="D9D9D9"/>
          </w:tcPr>
          <w:p w14:paraId="068ED146" w14:textId="77777777" w:rsidR="00C5669E" w:rsidRPr="00D57FFC" w:rsidRDefault="00C5669E" w:rsidP="008E6590">
            <w:pPr>
              <w:spacing w:before="120" w:after="120" w:line="360" w:lineRule="auto"/>
              <w:rPr>
                <w:rFonts w:cs="Tahoma"/>
                <w:sz w:val="28"/>
                <w:szCs w:val="28"/>
              </w:rPr>
            </w:pPr>
            <w:r w:rsidRPr="00D57FFC">
              <w:rPr>
                <w:rFonts w:cs="Tahoma"/>
                <w:sz w:val="28"/>
                <w:szCs w:val="28"/>
              </w:rPr>
              <w:t>Student Name:</w:t>
            </w:r>
          </w:p>
        </w:tc>
        <w:tc>
          <w:tcPr>
            <w:tcW w:w="6055" w:type="dxa"/>
          </w:tcPr>
          <w:p w14:paraId="2FFF1EF5" w14:textId="44C8F6B6" w:rsidR="00C5669E" w:rsidRPr="00D57FFC" w:rsidRDefault="008040EB" w:rsidP="008E6590">
            <w:pPr>
              <w:spacing w:before="120" w:after="120" w:line="360" w:lineRule="auto"/>
              <w:rPr>
                <w:rFonts w:cs="Tahoma"/>
                <w:sz w:val="28"/>
                <w:szCs w:val="28"/>
              </w:rPr>
            </w:pPr>
            <w:r w:rsidRPr="00D57FFC">
              <w:rPr>
                <w:rFonts w:cs="Tahoma"/>
                <w:sz w:val="28"/>
                <w:szCs w:val="28"/>
              </w:rPr>
              <w:t>Nadia Phillips</w:t>
            </w:r>
          </w:p>
        </w:tc>
      </w:tr>
      <w:tr w:rsidR="00C5669E" w:rsidRPr="00D57FFC" w14:paraId="426FD845" w14:textId="77777777" w:rsidTr="008E6590">
        <w:tc>
          <w:tcPr>
            <w:tcW w:w="3438" w:type="dxa"/>
            <w:shd w:val="clear" w:color="auto" w:fill="D9D9D9"/>
          </w:tcPr>
          <w:p w14:paraId="3E291A80" w14:textId="77777777" w:rsidR="00C5669E" w:rsidRPr="00D57FFC" w:rsidRDefault="00C5669E" w:rsidP="008E6590">
            <w:pPr>
              <w:spacing w:before="120" w:after="120" w:line="360" w:lineRule="auto"/>
              <w:rPr>
                <w:rFonts w:cs="Tahoma"/>
                <w:sz w:val="28"/>
                <w:szCs w:val="28"/>
              </w:rPr>
            </w:pPr>
            <w:r w:rsidRPr="00D57FFC">
              <w:rPr>
                <w:rFonts w:cs="Tahoma"/>
                <w:sz w:val="28"/>
                <w:szCs w:val="28"/>
              </w:rPr>
              <w:t>Student Number:</w:t>
            </w:r>
          </w:p>
        </w:tc>
        <w:tc>
          <w:tcPr>
            <w:tcW w:w="6055" w:type="dxa"/>
          </w:tcPr>
          <w:p w14:paraId="49EA73F8" w14:textId="6CAD6C45" w:rsidR="00C5669E" w:rsidRPr="00D57FFC" w:rsidRDefault="008040EB" w:rsidP="008E6590">
            <w:pPr>
              <w:spacing w:before="120" w:after="120" w:line="360" w:lineRule="auto"/>
              <w:rPr>
                <w:rFonts w:cs="Tahoma"/>
                <w:sz w:val="28"/>
                <w:szCs w:val="28"/>
              </w:rPr>
            </w:pPr>
            <w:r w:rsidRPr="00D57FFC">
              <w:rPr>
                <w:rFonts w:cs="Tahoma"/>
                <w:sz w:val="28"/>
                <w:szCs w:val="28"/>
              </w:rPr>
              <w:t>170457</w:t>
            </w:r>
          </w:p>
        </w:tc>
      </w:tr>
      <w:tr w:rsidR="00C5669E" w:rsidRPr="00D57FFC" w14:paraId="3AF3AE5C" w14:textId="77777777" w:rsidTr="008E6590">
        <w:tc>
          <w:tcPr>
            <w:tcW w:w="3438" w:type="dxa"/>
            <w:shd w:val="clear" w:color="auto" w:fill="D9D9D9"/>
          </w:tcPr>
          <w:p w14:paraId="57C8AD7A" w14:textId="77777777" w:rsidR="00C5669E" w:rsidRPr="00D57FFC" w:rsidRDefault="00C5669E" w:rsidP="008E6590">
            <w:pPr>
              <w:spacing w:before="120" w:after="120" w:line="360" w:lineRule="auto"/>
              <w:rPr>
                <w:rFonts w:cs="Tahoma"/>
                <w:sz w:val="28"/>
                <w:szCs w:val="28"/>
              </w:rPr>
            </w:pPr>
            <w:r w:rsidRPr="00D57FFC">
              <w:rPr>
                <w:rFonts w:cs="Tahoma"/>
                <w:sz w:val="28"/>
                <w:szCs w:val="28"/>
              </w:rPr>
              <w:t>Module No:</w:t>
            </w:r>
          </w:p>
        </w:tc>
        <w:tc>
          <w:tcPr>
            <w:tcW w:w="6055" w:type="dxa"/>
          </w:tcPr>
          <w:p w14:paraId="48B3F610" w14:textId="2B2D1887" w:rsidR="00C5669E" w:rsidRPr="00185054" w:rsidRDefault="00C5669E" w:rsidP="008E6590">
            <w:pPr>
              <w:spacing w:before="120" w:after="120" w:line="360" w:lineRule="auto"/>
              <w:rPr>
                <w:rFonts w:cs="Tahoma"/>
                <w:sz w:val="28"/>
                <w:szCs w:val="28"/>
              </w:rPr>
            </w:pPr>
            <w:r w:rsidRPr="00185054">
              <w:rPr>
                <w:rFonts w:cs="Tahoma"/>
                <w:sz w:val="28"/>
                <w:szCs w:val="28"/>
              </w:rPr>
              <w:t>BMSK4002</w:t>
            </w:r>
          </w:p>
        </w:tc>
      </w:tr>
      <w:tr w:rsidR="00C5669E" w:rsidRPr="00D57FFC" w14:paraId="7438A513" w14:textId="77777777" w:rsidTr="008E6590">
        <w:trPr>
          <w:trHeight w:val="413"/>
        </w:trPr>
        <w:tc>
          <w:tcPr>
            <w:tcW w:w="3438" w:type="dxa"/>
            <w:shd w:val="clear" w:color="auto" w:fill="D9D9D9"/>
          </w:tcPr>
          <w:p w14:paraId="3174E480" w14:textId="77777777" w:rsidR="00C5669E" w:rsidRPr="00D57FFC" w:rsidRDefault="00C5669E" w:rsidP="008E6590">
            <w:pPr>
              <w:spacing w:before="120" w:after="120" w:line="360" w:lineRule="auto"/>
              <w:rPr>
                <w:rFonts w:cs="Tahoma"/>
                <w:sz w:val="28"/>
                <w:szCs w:val="28"/>
              </w:rPr>
            </w:pPr>
            <w:r w:rsidRPr="00D57FFC">
              <w:rPr>
                <w:rFonts w:cs="Tahoma"/>
                <w:sz w:val="28"/>
                <w:szCs w:val="28"/>
              </w:rPr>
              <w:t>Module Title:</w:t>
            </w:r>
          </w:p>
        </w:tc>
        <w:tc>
          <w:tcPr>
            <w:tcW w:w="6055" w:type="dxa"/>
          </w:tcPr>
          <w:p w14:paraId="7545AE3C" w14:textId="4786FB8A" w:rsidR="00C5669E" w:rsidRPr="00185054" w:rsidRDefault="00C5669E" w:rsidP="008E6590">
            <w:pPr>
              <w:spacing w:before="120" w:after="120" w:line="360" w:lineRule="auto"/>
              <w:rPr>
                <w:rFonts w:cs="Tahoma"/>
                <w:sz w:val="28"/>
                <w:szCs w:val="28"/>
              </w:rPr>
            </w:pPr>
            <w:r w:rsidRPr="00185054">
              <w:rPr>
                <w:rFonts w:cs="Tahoma"/>
                <w:sz w:val="28"/>
                <w:szCs w:val="28"/>
              </w:rPr>
              <w:t xml:space="preserve">Effective Team </w:t>
            </w:r>
            <w:r w:rsidR="00832F8B" w:rsidRPr="00185054">
              <w:rPr>
                <w:rFonts w:cs="Tahoma"/>
                <w:sz w:val="28"/>
                <w:szCs w:val="28"/>
              </w:rPr>
              <w:t>W</w:t>
            </w:r>
            <w:r w:rsidRPr="00185054">
              <w:rPr>
                <w:rFonts w:cs="Tahoma"/>
                <w:sz w:val="28"/>
                <w:szCs w:val="28"/>
              </w:rPr>
              <w:t xml:space="preserve">orking and Communication </w:t>
            </w:r>
          </w:p>
          <w:p w14:paraId="6C6EDD9C" w14:textId="7FE452B4" w:rsidR="00C5669E" w:rsidRPr="00185054" w:rsidRDefault="00C5669E" w:rsidP="008E6590">
            <w:pPr>
              <w:spacing w:before="120" w:after="120" w:line="360" w:lineRule="auto"/>
              <w:rPr>
                <w:rFonts w:cs="Tahoma"/>
                <w:sz w:val="28"/>
                <w:szCs w:val="28"/>
              </w:rPr>
            </w:pPr>
            <w:r w:rsidRPr="00185054">
              <w:rPr>
                <w:rFonts w:cs="Tahoma"/>
                <w:sz w:val="28"/>
                <w:szCs w:val="28"/>
              </w:rPr>
              <w:t>Part 2</w:t>
            </w:r>
          </w:p>
        </w:tc>
      </w:tr>
    </w:tbl>
    <w:p w14:paraId="3C21D066" w14:textId="77777777" w:rsidR="00C5669E" w:rsidRPr="00D57FFC" w:rsidRDefault="00C5669E" w:rsidP="00C5669E">
      <w:pPr>
        <w:spacing w:before="120" w:after="120" w:line="360" w:lineRule="auto"/>
        <w:rPr>
          <w:color w:val="FF0000"/>
          <w:sz w:val="28"/>
          <w:szCs w:val="28"/>
        </w:rPr>
      </w:pPr>
    </w:p>
    <w:p w14:paraId="7844B4B0" w14:textId="77777777" w:rsidR="00C5669E" w:rsidRPr="00D57FFC" w:rsidRDefault="00C5669E" w:rsidP="00C5669E">
      <w:pPr>
        <w:spacing w:before="120" w:after="120" w:line="360" w:lineRule="auto"/>
        <w:rPr>
          <w:rFonts w:cs="Tahoma"/>
          <w:b/>
          <w:color w:val="000000"/>
          <w:sz w:val="28"/>
          <w:szCs w:val="28"/>
        </w:rPr>
      </w:pPr>
      <w:r w:rsidRPr="00D57FFC">
        <w:rPr>
          <w:rFonts w:cs="Tahoma"/>
          <w:b/>
          <w:color w:val="000000"/>
          <w:sz w:val="28"/>
          <w:szCs w:val="28"/>
        </w:rPr>
        <w:t>Statement of Confirmation of Authenticity</w:t>
      </w:r>
    </w:p>
    <w:p w14:paraId="7ED4C9C2" w14:textId="77777777" w:rsidR="00C5669E" w:rsidRPr="00D57FFC" w:rsidRDefault="00C5669E" w:rsidP="00C5669E">
      <w:pPr>
        <w:spacing w:before="120" w:after="120" w:line="360" w:lineRule="auto"/>
        <w:rPr>
          <w:rFonts w:cs="Tahoma"/>
          <w:color w:val="000000"/>
          <w:sz w:val="28"/>
          <w:szCs w:val="28"/>
        </w:rPr>
      </w:pPr>
      <w:r w:rsidRPr="00D57FFC">
        <w:rPr>
          <w:rFonts w:cs="Tahoma"/>
          <w:color w:val="000000"/>
          <w:sz w:val="28"/>
          <w:szCs w:val="28"/>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Pr="00D57FFC" w:rsidRDefault="00C5669E" w:rsidP="00C5669E">
      <w:pPr>
        <w:spacing w:before="120" w:after="120" w:line="360" w:lineRule="auto"/>
        <w:rPr>
          <w:rFonts w:cs="Tahoma"/>
          <w:color w:val="000000"/>
          <w:sz w:val="28"/>
          <w:szCs w:val="28"/>
        </w:rPr>
      </w:pPr>
      <w:r w:rsidRPr="00D57FFC">
        <w:rPr>
          <w:rFonts w:cs="Tahoma"/>
          <w:color w:val="000000"/>
          <w:sz w:val="28"/>
          <w:szCs w:val="28"/>
        </w:rPr>
        <w:t>Attention is drawn to the plagiarism and unfair practice policies of both the University and of ILM.</w:t>
      </w:r>
    </w:p>
    <w:p w14:paraId="13B8BC72" w14:textId="77777777" w:rsidR="00C5669E" w:rsidRPr="00D57FFC" w:rsidRDefault="00C5669E">
      <w:pPr>
        <w:rPr>
          <w:rFonts w:cs="Tahoma"/>
          <w:color w:val="000000"/>
          <w:sz w:val="28"/>
          <w:szCs w:val="28"/>
        </w:rPr>
      </w:pPr>
      <w:r w:rsidRPr="00D57FFC">
        <w:rPr>
          <w:rFonts w:cs="Tahoma"/>
          <w:color w:val="000000"/>
          <w:sz w:val="28"/>
          <w:szCs w:val="28"/>
        </w:rPr>
        <w:br w:type="page"/>
      </w:r>
    </w:p>
    <w:p w14:paraId="3B239951" w14:textId="77777777" w:rsidR="00764D41" w:rsidRPr="00D57FFC" w:rsidRDefault="00764D41" w:rsidP="00C5669E">
      <w:pPr>
        <w:rPr>
          <w:rFonts w:cs="Tahoma"/>
          <w:color w:val="000000"/>
          <w:sz w:val="28"/>
          <w:szCs w:val="28"/>
        </w:rPr>
      </w:pPr>
    </w:p>
    <w:p w14:paraId="0481C4D2" w14:textId="77777777" w:rsidR="00764D41" w:rsidRPr="00D57FFC" w:rsidRDefault="00764D41" w:rsidP="00C5669E">
      <w:pPr>
        <w:rPr>
          <w:rFonts w:cs="Tahoma"/>
          <w:color w:val="000000"/>
          <w:sz w:val="28"/>
          <w:szCs w:val="28"/>
        </w:rPr>
      </w:pPr>
    </w:p>
    <w:sdt>
      <w:sdtPr>
        <w:rPr>
          <w:rFonts w:asciiTheme="minorHAnsi" w:eastAsiaTheme="minorHAnsi" w:hAnsiTheme="minorHAnsi" w:cstheme="minorBidi"/>
          <w:color w:val="auto"/>
          <w:sz w:val="28"/>
          <w:szCs w:val="28"/>
          <w:lang w:val="en-GB"/>
        </w:rPr>
        <w:id w:val="-753212759"/>
        <w:docPartObj>
          <w:docPartGallery w:val="Table of Contents"/>
          <w:docPartUnique/>
        </w:docPartObj>
      </w:sdtPr>
      <w:sdtEndPr>
        <w:rPr>
          <w:b/>
          <w:bCs/>
          <w:noProof/>
        </w:rPr>
      </w:sdtEndPr>
      <w:sdtContent>
        <w:p w14:paraId="55E5D6CA" w14:textId="1B60BF09" w:rsidR="00B25F25" w:rsidRPr="00D57FFC" w:rsidRDefault="00B25F25">
          <w:pPr>
            <w:pStyle w:val="TOCHeading"/>
            <w:rPr>
              <w:rFonts w:asciiTheme="minorHAnsi" w:hAnsiTheme="minorHAnsi"/>
              <w:sz w:val="28"/>
              <w:szCs w:val="28"/>
            </w:rPr>
          </w:pPr>
          <w:r w:rsidRPr="00D57FFC">
            <w:rPr>
              <w:rFonts w:asciiTheme="minorHAnsi" w:hAnsiTheme="minorHAnsi"/>
              <w:sz w:val="28"/>
              <w:szCs w:val="28"/>
            </w:rPr>
            <w:t>Table of Contents</w:t>
          </w:r>
        </w:p>
        <w:p w14:paraId="5F602FA0" w14:textId="60A5B356" w:rsidR="00764706" w:rsidRPr="00D57FFC" w:rsidRDefault="00B25F25">
          <w:pPr>
            <w:pStyle w:val="TOC1"/>
            <w:tabs>
              <w:tab w:val="right" w:leader="dot" w:pos="9016"/>
            </w:tabs>
            <w:rPr>
              <w:rFonts w:eastAsiaTheme="minorEastAsia" w:cs="Arial"/>
              <w:noProof/>
              <w:sz w:val="28"/>
              <w:szCs w:val="28"/>
              <w:lang w:eastAsia="en-GB"/>
            </w:rPr>
          </w:pPr>
          <w:r w:rsidRPr="00D57FFC">
            <w:rPr>
              <w:sz w:val="28"/>
              <w:szCs w:val="28"/>
            </w:rPr>
            <w:fldChar w:fldCharType="begin"/>
          </w:r>
          <w:r w:rsidRPr="00D57FFC">
            <w:rPr>
              <w:sz w:val="28"/>
              <w:szCs w:val="28"/>
            </w:rPr>
            <w:instrText xml:space="preserve"> TOC \o "1-3" \h \z \u </w:instrText>
          </w:r>
          <w:r w:rsidRPr="00D57FFC">
            <w:rPr>
              <w:sz w:val="28"/>
              <w:szCs w:val="28"/>
            </w:rPr>
            <w:fldChar w:fldCharType="separate"/>
          </w:r>
          <w:hyperlink w:anchor="_Toc9181643" w:history="1">
            <w:r w:rsidR="00764706" w:rsidRPr="00D57FFC">
              <w:rPr>
                <w:rStyle w:val="Hyperlink"/>
                <w:rFonts w:cs="Arial"/>
                <w:noProof/>
                <w:sz w:val="28"/>
                <w:szCs w:val="28"/>
              </w:rPr>
              <w:t>Part 2 Communication</w:t>
            </w:r>
            <w:r w:rsidR="00764706" w:rsidRPr="00D57FFC">
              <w:rPr>
                <w:rFonts w:cs="Arial"/>
                <w:noProof/>
                <w:webHidden/>
                <w:sz w:val="28"/>
                <w:szCs w:val="28"/>
              </w:rPr>
              <w:tab/>
            </w:r>
            <w:r w:rsidR="00764706" w:rsidRPr="00D57FFC">
              <w:rPr>
                <w:rFonts w:cs="Arial"/>
                <w:noProof/>
                <w:webHidden/>
                <w:sz w:val="28"/>
                <w:szCs w:val="28"/>
              </w:rPr>
              <w:fldChar w:fldCharType="begin"/>
            </w:r>
            <w:r w:rsidR="00764706" w:rsidRPr="00D57FFC">
              <w:rPr>
                <w:rFonts w:cs="Arial"/>
                <w:noProof/>
                <w:webHidden/>
                <w:sz w:val="28"/>
                <w:szCs w:val="28"/>
              </w:rPr>
              <w:instrText xml:space="preserve"> PAGEREF _Toc9181643 \h </w:instrText>
            </w:r>
            <w:r w:rsidR="00764706" w:rsidRPr="00D57FFC">
              <w:rPr>
                <w:rFonts w:cs="Arial"/>
                <w:noProof/>
                <w:webHidden/>
                <w:sz w:val="28"/>
                <w:szCs w:val="28"/>
              </w:rPr>
            </w:r>
            <w:r w:rsidR="00764706" w:rsidRPr="00D57FFC">
              <w:rPr>
                <w:rFonts w:cs="Arial"/>
                <w:noProof/>
                <w:webHidden/>
                <w:sz w:val="28"/>
                <w:szCs w:val="28"/>
              </w:rPr>
              <w:fldChar w:fldCharType="separate"/>
            </w:r>
            <w:r w:rsidR="00764706" w:rsidRPr="00D57FFC">
              <w:rPr>
                <w:rFonts w:cs="Arial"/>
                <w:noProof/>
                <w:webHidden/>
                <w:sz w:val="28"/>
                <w:szCs w:val="28"/>
              </w:rPr>
              <w:t>3</w:t>
            </w:r>
            <w:r w:rsidR="00764706" w:rsidRPr="00D57FFC">
              <w:rPr>
                <w:rFonts w:cs="Arial"/>
                <w:noProof/>
                <w:webHidden/>
                <w:sz w:val="28"/>
                <w:szCs w:val="28"/>
              </w:rPr>
              <w:fldChar w:fldCharType="end"/>
            </w:r>
          </w:hyperlink>
        </w:p>
        <w:p w14:paraId="080FE877" w14:textId="460FB76C" w:rsidR="00764706" w:rsidRPr="00D57FFC" w:rsidRDefault="008E6590">
          <w:pPr>
            <w:pStyle w:val="TOC1"/>
            <w:tabs>
              <w:tab w:val="right" w:leader="dot" w:pos="9016"/>
            </w:tabs>
            <w:rPr>
              <w:rFonts w:eastAsiaTheme="minorEastAsia" w:cs="Arial"/>
              <w:noProof/>
              <w:sz w:val="28"/>
              <w:szCs w:val="28"/>
              <w:lang w:eastAsia="en-GB"/>
            </w:rPr>
          </w:pPr>
          <w:hyperlink w:anchor="_Toc9181644" w:history="1">
            <w:r w:rsidR="00764706" w:rsidRPr="00D57FFC">
              <w:rPr>
                <w:rStyle w:val="Hyperlink"/>
                <w:rFonts w:cs="Arial"/>
                <w:noProof/>
                <w:sz w:val="28"/>
                <w:szCs w:val="28"/>
              </w:rPr>
              <w:t>1.0</w:t>
            </w:r>
            <w:r w:rsidR="00764706" w:rsidRPr="00D57FFC">
              <w:rPr>
                <w:rFonts w:cs="Arial"/>
                <w:noProof/>
                <w:webHidden/>
                <w:sz w:val="28"/>
                <w:szCs w:val="28"/>
              </w:rPr>
              <w:tab/>
            </w:r>
            <w:r w:rsidR="00764706" w:rsidRPr="00D57FFC">
              <w:rPr>
                <w:rFonts w:cs="Arial"/>
                <w:noProof/>
                <w:webHidden/>
                <w:sz w:val="28"/>
                <w:szCs w:val="28"/>
              </w:rPr>
              <w:fldChar w:fldCharType="begin"/>
            </w:r>
            <w:r w:rsidR="00764706" w:rsidRPr="00D57FFC">
              <w:rPr>
                <w:rFonts w:cs="Arial"/>
                <w:noProof/>
                <w:webHidden/>
                <w:sz w:val="28"/>
                <w:szCs w:val="28"/>
              </w:rPr>
              <w:instrText xml:space="preserve"> PAGEREF _Toc9181644 \h </w:instrText>
            </w:r>
            <w:r w:rsidR="00764706" w:rsidRPr="00D57FFC">
              <w:rPr>
                <w:rFonts w:cs="Arial"/>
                <w:noProof/>
                <w:webHidden/>
                <w:sz w:val="28"/>
                <w:szCs w:val="28"/>
              </w:rPr>
            </w:r>
            <w:r w:rsidR="00764706" w:rsidRPr="00D57FFC">
              <w:rPr>
                <w:rFonts w:cs="Arial"/>
                <w:noProof/>
                <w:webHidden/>
                <w:sz w:val="28"/>
                <w:szCs w:val="28"/>
              </w:rPr>
              <w:fldChar w:fldCharType="separate"/>
            </w:r>
            <w:r w:rsidR="00764706" w:rsidRPr="00D57FFC">
              <w:rPr>
                <w:rFonts w:cs="Arial"/>
                <w:noProof/>
                <w:webHidden/>
                <w:sz w:val="28"/>
                <w:szCs w:val="28"/>
              </w:rPr>
              <w:t>3</w:t>
            </w:r>
            <w:r w:rsidR="00764706" w:rsidRPr="00D57FFC">
              <w:rPr>
                <w:rFonts w:cs="Arial"/>
                <w:noProof/>
                <w:webHidden/>
                <w:sz w:val="28"/>
                <w:szCs w:val="28"/>
              </w:rPr>
              <w:fldChar w:fldCharType="end"/>
            </w:r>
          </w:hyperlink>
        </w:p>
        <w:p w14:paraId="6555E0D0" w14:textId="743056D5" w:rsidR="00764706" w:rsidRPr="00D57FFC" w:rsidRDefault="008E6590">
          <w:pPr>
            <w:pStyle w:val="TOC2"/>
            <w:tabs>
              <w:tab w:val="right" w:leader="dot" w:pos="9016"/>
            </w:tabs>
            <w:rPr>
              <w:rFonts w:eastAsiaTheme="minorEastAsia" w:cs="Arial"/>
              <w:noProof/>
              <w:sz w:val="28"/>
              <w:szCs w:val="28"/>
              <w:lang w:eastAsia="en-GB"/>
            </w:rPr>
          </w:pPr>
          <w:hyperlink w:anchor="_Toc9181645" w:history="1">
            <w:r w:rsidR="00764706" w:rsidRPr="00D57FFC">
              <w:rPr>
                <w:rStyle w:val="Hyperlink"/>
                <w:rFonts w:cs="Arial"/>
                <w:noProof/>
                <w:sz w:val="28"/>
                <w:szCs w:val="28"/>
              </w:rPr>
              <w:t>Communication Cycle</w:t>
            </w:r>
            <w:r w:rsidR="00764706" w:rsidRPr="00D57FFC">
              <w:rPr>
                <w:rFonts w:cs="Arial"/>
                <w:noProof/>
                <w:webHidden/>
                <w:sz w:val="28"/>
                <w:szCs w:val="28"/>
              </w:rPr>
              <w:tab/>
            </w:r>
            <w:r w:rsidR="00764706" w:rsidRPr="00D57FFC">
              <w:rPr>
                <w:rFonts w:cs="Arial"/>
                <w:noProof/>
                <w:webHidden/>
                <w:sz w:val="28"/>
                <w:szCs w:val="28"/>
              </w:rPr>
              <w:fldChar w:fldCharType="begin"/>
            </w:r>
            <w:r w:rsidR="00764706" w:rsidRPr="00D57FFC">
              <w:rPr>
                <w:rFonts w:cs="Arial"/>
                <w:noProof/>
                <w:webHidden/>
                <w:sz w:val="28"/>
                <w:szCs w:val="28"/>
              </w:rPr>
              <w:instrText xml:space="preserve"> PAGEREF _Toc9181645 \h </w:instrText>
            </w:r>
            <w:r w:rsidR="00764706" w:rsidRPr="00D57FFC">
              <w:rPr>
                <w:rFonts w:cs="Arial"/>
                <w:noProof/>
                <w:webHidden/>
                <w:sz w:val="28"/>
                <w:szCs w:val="28"/>
              </w:rPr>
            </w:r>
            <w:r w:rsidR="00764706" w:rsidRPr="00D57FFC">
              <w:rPr>
                <w:rFonts w:cs="Arial"/>
                <w:noProof/>
                <w:webHidden/>
                <w:sz w:val="28"/>
                <w:szCs w:val="28"/>
              </w:rPr>
              <w:fldChar w:fldCharType="separate"/>
            </w:r>
            <w:r w:rsidR="00764706" w:rsidRPr="00D57FFC">
              <w:rPr>
                <w:rFonts w:cs="Arial"/>
                <w:noProof/>
                <w:webHidden/>
                <w:sz w:val="28"/>
                <w:szCs w:val="28"/>
              </w:rPr>
              <w:t>3</w:t>
            </w:r>
            <w:r w:rsidR="00764706" w:rsidRPr="00D57FFC">
              <w:rPr>
                <w:rFonts w:cs="Arial"/>
                <w:noProof/>
                <w:webHidden/>
                <w:sz w:val="28"/>
                <w:szCs w:val="28"/>
              </w:rPr>
              <w:fldChar w:fldCharType="end"/>
            </w:r>
          </w:hyperlink>
        </w:p>
        <w:p w14:paraId="2A9E859F" w14:textId="768FCD89" w:rsidR="00764706" w:rsidRPr="00D57FFC" w:rsidRDefault="008E6590">
          <w:pPr>
            <w:pStyle w:val="TOC1"/>
            <w:tabs>
              <w:tab w:val="right" w:leader="dot" w:pos="9016"/>
            </w:tabs>
            <w:rPr>
              <w:rFonts w:eastAsiaTheme="minorEastAsia" w:cs="Arial"/>
              <w:noProof/>
              <w:sz w:val="28"/>
              <w:szCs w:val="28"/>
              <w:lang w:eastAsia="en-GB"/>
            </w:rPr>
          </w:pPr>
          <w:hyperlink w:anchor="_Toc9181646" w:history="1">
            <w:r w:rsidR="00764706" w:rsidRPr="00D57FFC">
              <w:rPr>
                <w:rStyle w:val="Hyperlink"/>
                <w:rFonts w:cs="Arial"/>
                <w:noProof/>
                <w:sz w:val="28"/>
                <w:szCs w:val="28"/>
              </w:rPr>
              <w:t>2.0</w:t>
            </w:r>
            <w:r w:rsidR="00764706" w:rsidRPr="00D57FFC">
              <w:rPr>
                <w:rFonts w:cs="Arial"/>
                <w:noProof/>
                <w:webHidden/>
                <w:sz w:val="28"/>
                <w:szCs w:val="28"/>
              </w:rPr>
              <w:tab/>
            </w:r>
            <w:r w:rsidR="00764706" w:rsidRPr="00D57FFC">
              <w:rPr>
                <w:rFonts w:cs="Arial"/>
                <w:noProof/>
                <w:webHidden/>
                <w:sz w:val="28"/>
                <w:szCs w:val="28"/>
              </w:rPr>
              <w:fldChar w:fldCharType="begin"/>
            </w:r>
            <w:r w:rsidR="00764706" w:rsidRPr="00D57FFC">
              <w:rPr>
                <w:rFonts w:cs="Arial"/>
                <w:noProof/>
                <w:webHidden/>
                <w:sz w:val="28"/>
                <w:szCs w:val="28"/>
              </w:rPr>
              <w:instrText xml:space="preserve"> PAGEREF _Toc9181646 \h </w:instrText>
            </w:r>
            <w:r w:rsidR="00764706" w:rsidRPr="00D57FFC">
              <w:rPr>
                <w:rFonts w:cs="Arial"/>
                <w:noProof/>
                <w:webHidden/>
                <w:sz w:val="28"/>
                <w:szCs w:val="28"/>
              </w:rPr>
            </w:r>
            <w:r w:rsidR="00764706" w:rsidRPr="00D57FFC">
              <w:rPr>
                <w:rFonts w:cs="Arial"/>
                <w:noProof/>
                <w:webHidden/>
                <w:sz w:val="28"/>
                <w:szCs w:val="28"/>
              </w:rPr>
              <w:fldChar w:fldCharType="separate"/>
            </w:r>
            <w:r w:rsidR="00764706" w:rsidRPr="00D57FFC">
              <w:rPr>
                <w:rFonts w:cs="Arial"/>
                <w:noProof/>
                <w:webHidden/>
                <w:sz w:val="28"/>
                <w:szCs w:val="28"/>
              </w:rPr>
              <w:t>5</w:t>
            </w:r>
            <w:r w:rsidR="00764706" w:rsidRPr="00D57FFC">
              <w:rPr>
                <w:rFonts w:cs="Arial"/>
                <w:noProof/>
                <w:webHidden/>
                <w:sz w:val="28"/>
                <w:szCs w:val="28"/>
              </w:rPr>
              <w:fldChar w:fldCharType="end"/>
            </w:r>
          </w:hyperlink>
        </w:p>
        <w:p w14:paraId="1E78FA7B" w14:textId="161ACD9D" w:rsidR="00764706" w:rsidRPr="00D57FFC" w:rsidRDefault="008E6590">
          <w:pPr>
            <w:pStyle w:val="TOC2"/>
            <w:tabs>
              <w:tab w:val="right" w:leader="dot" w:pos="9016"/>
            </w:tabs>
            <w:rPr>
              <w:rFonts w:eastAsiaTheme="minorEastAsia" w:cs="Arial"/>
              <w:noProof/>
              <w:sz w:val="28"/>
              <w:szCs w:val="28"/>
              <w:lang w:eastAsia="en-GB"/>
            </w:rPr>
          </w:pPr>
          <w:hyperlink w:anchor="_Toc9181647" w:history="1">
            <w:r w:rsidR="00764706" w:rsidRPr="00D57FFC">
              <w:rPr>
                <w:rStyle w:val="Hyperlink"/>
                <w:rFonts w:cs="Arial"/>
                <w:noProof/>
                <w:sz w:val="28"/>
                <w:szCs w:val="28"/>
              </w:rPr>
              <w:t>Assessing Own Communication Skills</w:t>
            </w:r>
            <w:r w:rsidR="00764706" w:rsidRPr="00D57FFC">
              <w:rPr>
                <w:rFonts w:cs="Arial"/>
                <w:noProof/>
                <w:webHidden/>
                <w:sz w:val="28"/>
                <w:szCs w:val="28"/>
              </w:rPr>
              <w:tab/>
            </w:r>
            <w:r w:rsidR="00764706" w:rsidRPr="00D57FFC">
              <w:rPr>
                <w:rFonts w:cs="Arial"/>
                <w:noProof/>
                <w:webHidden/>
                <w:sz w:val="28"/>
                <w:szCs w:val="28"/>
              </w:rPr>
              <w:fldChar w:fldCharType="begin"/>
            </w:r>
            <w:r w:rsidR="00764706" w:rsidRPr="00D57FFC">
              <w:rPr>
                <w:rFonts w:cs="Arial"/>
                <w:noProof/>
                <w:webHidden/>
                <w:sz w:val="28"/>
                <w:szCs w:val="28"/>
              </w:rPr>
              <w:instrText xml:space="preserve"> PAGEREF _Toc9181647 \h </w:instrText>
            </w:r>
            <w:r w:rsidR="00764706" w:rsidRPr="00D57FFC">
              <w:rPr>
                <w:rFonts w:cs="Arial"/>
                <w:noProof/>
                <w:webHidden/>
                <w:sz w:val="28"/>
                <w:szCs w:val="28"/>
              </w:rPr>
            </w:r>
            <w:r w:rsidR="00764706" w:rsidRPr="00D57FFC">
              <w:rPr>
                <w:rFonts w:cs="Arial"/>
                <w:noProof/>
                <w:webHidden/>
                <w:sz w:val="28"/>
                <w:szCs w:val="28"/>
              </w:rPr>
              <w:fldChar w:fldCharType="separate"/>
            </w:r>
            <w:r w:rsidR="00764706" w:rsidRPr="00D57FFC">
              <w:rPr>
                <w:rFonts w:cs="Arial"/>
                <w:noProof/>
                <w:webHidden/>
                <w:sz w:val="28"/>
                <w:szCs w:val="28"/>
              </w:rPr>
              <w:t>5</w:t>
            </w:r>
            <w:r w:rsidR="00764706" w:rsidRPr="00D57FFC">
              <w:rPr>
                <w:rFonts w:cs="Arial"/>
                <w:noProof/>
                <w:webHidden/>
                <w:sz w:val="28"/>
                <w:szCs w:val="28"/>
              </w:rPr>
              <w:fldChar w:fldCharType="end"/>
            </w:r>
          </w:hyperlink>
        </w:p>
        <w:p w14:paraId="222E12BB" w14:textId="6B48FFD9" w:rsidR="00764706" w:rsidRPr="00D57FFC" w:rsidRDefault="008E6590">
          <w:pPr>
            <w:pStyle w:val="TOC2"/>
            <w:tabs>
              <w:tab w:val="right" w:leader="dot" w:pos="9016"/>
            </w:tabs>
            <w:rPr>
              <w:rFonts w:eastAsiaTheme="minorEastAsia" w:cs="Arial"/>
              <w:noProof/>
              <w:sz w:val="28"/>
              <w:szCs w:val="28"/>
              <w:lang w:eastAsia="en-GB"/>
            </w:rPr>
          </w:pPr>
          <w:hyperlink w:anchor="_Toc9181648" w:history="1">
            <w:r w:rsidR="00764706" w:rsidRPr="00D57FFC">
              <w:rPr>
                <w:rStyle w:val="Hyperlink"/>
                <w:rFonts w:cs="Arial"/>
                <w:noProof/>
                <w:sz w:val="28"/>
                <w:szCs w:val="28"/>
              </w:rPr>
              <w:t>Gap Analysis</w:t>
            </w:r>
            <w:r w:rsidR="00764706" w:rsidRPr="00D57FFC">
              <w:rPr>
                <w:rFonts w:cs="Arial"/>
                <w:noProof/>
                <w:webHidden/>
                <w:sz w:val="28"/>
                <w:szCs w:val="28"/>
              </w:rPr>
              <w:tab/>
            </w:r>
            <w:r w:rsidR="00764706" w:rsidRPr="00D57FFC">
              <w:rPr>
                <w:rFonts w:cs="Arial"/>
                <w:noProof/>
                <w:webHidden/>
                <w:sz w:val="28"/>
                <w:szCs w:val="28"/>
              </w:rPr>
              <w:fldChar w:fldCharType="begin"/>
            </w:r>
            <w:r w:rsidR="00764706" w:rsidRPr="00D57FFC">
              <w:rPr>
                <w:rFonts w:cs="Arial"/>
                <w:noProof/>
                <w:webHidden/>
                <w:sz w:val="28"/>
                <w:szCs w:val="28"/>
              </w:rPr>
              <w:instrText xml:space="preserve"> PAGEREF _Toc9181648 \h </w:instrText>
            </w:r>
            <w:r w:rsidR="00764706" w:rsidRPr="00D57FFC">
              <w:rPr>
                <w:rFonts w:cs="Arial"/>
                <w:noProof/>
                <w:webHidden/>
                <w:sz w:val="28"/>
                <w:szCs w:val="28"/>
              </w:rPr>
            </w:r>
            <w:r w:rsidR="00764706" w:rsidRPr="00D57FFC">
              <w:rPr>
                <w:rFonts w:cs="Arial"/>
                <w:noProof/>
                <w:webHidden/>
                <w:sz w:val="28"/>
                <w:szCs w:val="28"/>
              </w:rPr>
              <w:fldChar w:fldCharType="separate"/>
            </w:r>
            <w:r w:rsidR="00764706" w:rsidRPr="00D57FFC">
              <w:rPr>
                <w:rFonts w:cs="Arial"/>
                <w:noProof/>
                <w:webHidden/>
                <w:sz w:val="28"/>
                <w:szCs w:val="28"/>
              </w:rPr>
              <w:t>6</w:t>
            </w:r>
            <w:r w:rsidR="00764706" w:rsidRPr="00D57FFC">
              <w:rPr>
                <w:rFonts w:cs="Arial"/>
                <w:noProof/>
                <w:webHidden/>
                <w:sz w:val="28"/>
                <w:szCs w:val="28"/>
              </w:rPr>
              <w:fldChar w:fldCharType="end"/>
            </w:r>
          </w:hyperlink>
        </w:p>
        <w:p w14:paraId="5C9165CD" w14:textId="194298A4" w:rsidR="00764706" w:rsidRPr="00D57FFC" w:rsidRDefault="008E6590">
          <w:pPr>
            <w:pStyle w:val="TOC2"/>
            <w:tabs>
              <w:tab w:val="right" w:leader="dot" w:pos="9016"/>
            </w:tabs>
            <w:rPr>
              <w:rFonts w:eastAsiaTheme="minorEastAsia" w:cs="Arial"/>
              <w:noProof/>
              <w:sz w:val="28"/>
              <w:szCs w:val="28"/>
              <w:lang w:eastAsia="en-GB"/>
            </w:rPr>
          </w:pPr>
          <w:hyperlink w:anchor="_Toc9181649" w:history="1">
            <w:r w:rsidR="00764706" w:rsidRPr="00D57FFC">
              <w:rPr>
                <w:rStyle w:val="Hyperlink"/>
                <w:rFonts w:cs="Arial"/>
                <w:noProof/>
                <w:sz w:val="28"/>
                <w:szCs w:val="28"/>
              </w:rPr>
              <w:t>PDP</w:t>
            </w:r>
            <w:r w:rsidR="00764706" w:rsidRPr="00D57FFC">
              <w:rPr>
                <w:rFonts w:cs="Arial"/>
                <w:noProof/>
                <w:webHidden/>
                <w:sz w:val="28"/>
                <w:szCs w:val="28"/>
              </w:rPr>
              <w:tab/>
            </w:r>
            <w:r w:rsidR="00764706" w:rsidRPr="00D57FFC">
              <w:rPr>
                <w:rFonts w:cs="Arial"/>
                <w:noProof/>
                <w:webHidden/>
                <w:sz w:val="28"/>
                <w:szCs w:val="28"/>
              </w:rPr>
              <w:fldChar w:fldCharType="begin"/>
            </w:r>
            <w:r w:rsidR="00764706" w:rsidRPr="00D57FFC">
              <w:rPr>
                <w:rFonts w:cs="Arial"/>
                <w:noProof/>
                <w:webHidden/>
                <w:sz w:val="28"/>
                <w:szCs w:val="28"/>
              </w:rPr>
              <w:instrText xml:space="preserve"> PAGEREF _Toc9181649 \h </w:instrText>
            </w:r>
            <w:r w:rsidR="00764706" w:rsidRPr="00D57FFC">
              <w:rPr>
                <w:rFonts w:cs="Arial"/>
                <w:noProof/>
                <w:webHidden/>
                <w:sz w:val="28"/>
                <w:szCs w:val="28"/>
              </w:rPr>
            </w:r>
            <w:r w:rsidR="00764706" w:rsidRPr="00D57FFC">
              <w:rPr>
                <w:rFonts w:cs="Arial"/>
                <w:noProof/>
                <w:webHidden/>
                <w:sz w:val="28"/>
                <w:szCs w:val="28"/>
              </w:rPr>
              <w:fldChar w:fldCharType="separate"/>
            </w:r>
            <w:r w:rsidR="00764706" w:rsidRPr="00D57FFC">
              <w:rPr>
                <w:rFonts w:cs="Arial"/>
                <w:noProof/>
                <w:webHidden/>
                <w:sz w:val="28"/>
                <w:szCs w:val="28"/>
              </w:rPr>
              <w:t>6</w:t>
            </w:r>
            <w:r w:rsidR="00764706" w:rsidRPr="00D57FFC">
              <w:rPr>
                <w:rFonts w:cs="Arial"/>
                <w:noProof/>
                <w:webHidden/>
                <w:sz w:val="28"/>
                <w:szCs w:val="28"/>
              </w:rPr>
              <w:fldChar w:fldCharType="end"/>
            </w:r>
          </w:hyperlink>
        </w:p>
        <w:p w14:paraId="50FB4975" w14:textId="7E9EDC79" w:rsidR="00764706" w:rsidRPr="00D57FFC" w:rsidRDefault="008E6590">
          <w:pPr>
            <w:pStyle w:val="TOC1"/>
            <w:tabs>
              <w:tab w:val="right" w:leader="dot" w:pos="9016"/>
            </w:tabs>
            <w:rPr>
              <w:rFonts w:eastAsiaTheme="minorEastAsia" w:cs="Arial"/>
              <w:noProof/>
              <w:sz w:val="28"/>
              <w:szCs w:val="28"/>
              <w:lang w:eastAsia="en-GB"/>
            </w:rPr>
          </w:pPr>
          <w:hyperlink w:anchor="_Toc9181650" w:history="1">
            <w:r w:rsidR="00764706" w:rsidRPr="00D57FFC">
              <w:rPr>
                <w:rStyle w:val="Hyperlink"/>
                <w:rFonts w:cs="Arial"/>
                <w:noProof/>
                <w:sz w:val="28"/>
                <w:szCs w:val="28"/>
              </w:rPr>
              <w:t>References</w:t>
            </w:r>
            <w:r w:rsidR="00764706" w:rsidRPr="00D57FFC">
              <w:rPr>
                <w:rFonts w:cs="Arial"/>
                <w:noProof/>
                <w:webHidden/>
                <w:sz w:val="28"/>
                <w:szCs w:val="28"/>
              </w:rPr>
              <w:tab/>
            </w:r>
            <w:r w:rsidR="00764706" w:rsidRPr="00D57FFC">
              <w:rPr>
                <w:rFonts w:cs="Arial"/>
                <w:noProof/>
                <w:webHidden/>
                <w:sz w:val="28"/>
                <w:szCs w:val="28"/>
              </w:rPr>
              <w:fldChar w:fldCharType="begin"/>
            </w:r>
            <w:r w:rsidR="00764706" w:rsidRPr="00D57FFC">
              <w:rPr>
                <w:rFonts w:cs="Arial"/>
                <w:noProof/>
                <w:webHidden/>
                <w:sz w:val="28"/>
                <w:szCs w:val="28"/>
              </w:rPr>
              <w:instrText xml:space="preserve"> PAGEREF _Toc9181650 \h </w:instrText>
            </w:r>
            <w:r w:rsidR="00764706" w:rsidRPr="00D57FFC">
              <w:rPr>
                <w:rFonts w:cs="Arial"/>
                <w:noProof/>
                <w:webHidden/>
                <w:sz w:val="28"/>
                <w:szCs w:val="28"/>
              </w:rPr>
            </w:r>
            <w:r w:rsidR="00764706" w:rsidRPr="00D57FFC">
              <w:rPr>
                <w:rFonts w:cs="Arial"/>
                <w:noProof/>
                <w:webHidden/>
                <w:sz w:val="28"/>
                <w:szCs w:val="28"/>
              </w:rPr>
              <w:fldChar w:fldCharType="separate"/>
            </w:r>
            <w:r w:rsidR="00764706" w:rsidRPr="00D57FFC">
              <w:rPr>
                <w:rFonts w:cs="Arial"/>
                <w:noProof/>
                <w:webHidden/>
                <w:sz w:val="28"/>
                <w:szCs w:val="28"/>
              </w:rPr>
              <w:t>7</w:t>
            </w:r>
            <w:r w:rsidR="00764706" w:rsidRPr="00D57FFC">
              <w:rPr>
                <w:rFonts w:cs="Arial"/>
                <w:noProof/>
                <w:webHidden/>
                <w:sz w:val="28"/>
                <w:szCs w:val="28"/>
              </w:rPr>
              <w:fldChar w:fldCharType="end"/>
            </w:r>
          </w:hyperlink>
        </w:p>
        <w:p w14:paraId="533DDB21" w14:textId="5D043D90" w:rsidR="00764706" w:rsidRPr="00D57FFC" w:rsidRDefault="008E6590">
          <w:pPr>
            <w:pStyle w:val="TOC1"/>
            <w:tabs>
              <w:tab w:val="right" w:leader="dot" w:pos="9016"/>
            </w:tabs>
            <w:rPr>
              <w:rFonts w:eastAsiaTheme="minorEastAsia" w:cs="Arial"/>
              <w:noProof/>
              <w:sz w:val="28"/>
              <w:szCs w:val="28"/>
              <w:lang w:eastAsia="en-GB"/>
            </w:rPr>
          </w:pPr>
          <w:hyperlink w:anchor="_Toc9181651" w:history="1">
            <w:r w:rsidR="00764706" w:rsidRPr="00D57FFC">
              <w:rPr>
                <w:rStyle w:val="Hyperlink"/>
                <w:rFonts w:cs="Arial"/>
                <w:noProof/>
                <w:sz w:val="28"/>
                <w:szCs w:val="28"/>
              </w:rPr>
              <w:t>Appendix A</w:t>
            </w:r>
            <w:r w:rsidR="00764706" w:rsidRPr="00D57FFC">
              <w:rPr>
                <w:rFonts w:cs="Arial"/>
                <w:noProof/>
                <w:webHidden/>
                <w:sz w:val="28"/>
                <w:szCs w:val="28"/>
              </w:rPr>
              <w:tab/>
            </w:r>
            <w:r w:rsidR="00764706" w:rsidRPr="00D57FFC">
              <w:rPr>
                <w:rFonts w:cs="Arial"/>
                <w:noProof/>
                <w:webHidden/>
                <w:sz w:val="28"/>
                <w:szCs w:val="28"/>
              </w:rPr>
              <w:fldChar w:fldCharType="begin"/>
            </w:r>
            <w:r w:rsidR="00764706" w:rsidRPr="00D57FFC">
              <w:rPr>
                <w:rFonts w:cs="Arial"/>
                <w:noProof/>
                <w:webHidden/>
                <w:sz w:val="28"/>
                <w:szCs w:val="28"/>
              </w:rPr>
              <w:instrText xml:space="preserve"> PAGEREF _Toc9181651 \h </w:instrText>
            </w:r>
            <w:r w:rsidR="00764706" w:rsidRPr="00D57FFC">
              <w:rPr>
                <w:rFonts w:cs="Arial"/>
                <w:noProof/>
                <w:webHidden/>
                <w:sz w:val="28"/>
                <w:szCs w:val="28"/>
              </w:rPr>
            </w:r>
            <w:r w:rsidR="00764706" w:rsidRPr="00D57FFC">
              <w:rPr>
                <w:rFonts w:cs="Arial"/>
                <w:noProof/>
                <w:webHidden/>
                <w:sz w:val="28"/>
                <w:szCs w:val="28"/>
              </w:rPr>
              <w:fldChar w:fldCharType="separate"/>
            </w:r>
            <w:r w:rsidR="00764706" w:rsidRPr="00D57FFC">
              <w:rPr>
                <w:rFonts w:cs="Arial"/>
                <w:noProof/>
                <w:webHidden/>
                <w:sz w:val="28"/>
                <w:szCs w:val="28"/>
              </w:rPr>
              <w:t>7</w:t>
            </w:r>
            <w:r w:rsidR="00764706" w:rsidRPr="00D57FFC">
              <w:rPr>
                <w:rFonts w:cs="Arial"/>
                <w:noProof/>
                <w:webHidden/>
                <w:sz w:val="28"/>
                <w:szCs w:val="28"/>
              </w:rPr>
              <w:fldChar w:fldCharType="end"/>
            </w:r>
          </w:hyperlink>
        </w:p>
        <w:p w14:paraId="070C61B9" w14:textId="1F07A499" w:rsidR="00764706" w:rsidRPr="00D57FFC" w:rsidRDefault="008E6590">
          <w:pPr>
            <w:pStyle w:val="TOC2"/>
            <w:tabs>
              <w:tab w:val="right" w:leader="dot" w:pos="9016"/>
            </w:tabs>
            <w:rPr>
              <w:rFonts w:eastAsiaTheme="minorEastAsia" w:cs="Arial"/>
              <w:noProof/>
              <w:sz w:val="28"/>
              <w:szCs w:val="28"/>
              <w:lang w:eastAsia="en-GB"/>
            </w:rPr>
          </w:pPr>
          <w:hyperlink w:anchor="_Toc9181652" w:history="1">
            <w:r w:rsidR="00764706" w:rsidRPr="00D57FFC">
              <w:rPr>
                <w:rStyle w:val="Hyperlink"/>
                <w:rFonts w:cs="Arial"/>
                <w:noProof/>
                <w:sz w:val="28"/>
                <w:szCs w:val="28"/>
              </w:rPr>
              <w:t>Skills You Need Communication Quiz</w:t>
            </w:r>
            <w:r w:rsidR="00764706" w:rsidRPr="00D57FFC">
              <w:rPr>
                <w:rFonts w:cs="Arial"/>
                <w:noProof/>
                <w:webHidden/>
                <w:sz w:val="28"/>
                <w:szCs w:val="28"/>
              </w:rPr>
              <w:tab/>
            </w:r>
            <w:r w:rsidR="00764706" w:rsidRPr="00D57FFC">
              <w:rPr>
                <w:rFonts w:cs="Arial"/>
                <w:noProof/>
                <w:webHidden/>
                <w:sz w:val="28"/>
                <w:szCs w:val="28"/>
              </w:rPr>
              <w:fldChar w:fldCharType="begin"/>
            </w:r>
            <w:r w:rsidR="00764706" w:rsidRPr="00D57FFC">
              <w:rPr>
                <w:rFonts w:cs="Arial"/>
                <w:noProof/>
                <w:webHidden/>
                <w:sz w:val="28"/>
                <w:szCs w:val="28"/>
              </w:rPr>
              <w:instrText xml:space="preserve"> PAGEREF _Toc9181652 \h </w:instrText>
            </w:r>
            <w:r w:rsidR="00764706" w:rsidRPr="00D57FFC">
              <w:rPr>
                <w:rFonts w:cs="Arial"/>
                <w:noProof/>
                <w:webHidden/>
                <w:sz w:val="28"/>
                <w:szCs w:val="28"/>
              </w:rPr>
            </w:r>
            <w:r w:rsidR="00764706" w:rsidRPr="00D57FFC">
              <w:rPr>
                <w:rFonts w:cs="Arial"/>
                <w:noProof/>
                <w:webHidden/>
                <w:sz w:val="28"/>
                <w:szCs w:val="28"/>
              </w:rPr>
              <w:fldChar w:fldCharType="separate"/>
            </w:r>
            <w:r w:rsidR="00764706" w:rsidRPr="00D57FFC">
              <w:rPr>
                <w:rFonts w:cs="Arial"/>
                <w:noProof/>
                <w:webHidden/>
                <w:sz w:val="28"/>
                <w:szCs w:val="28"/>
              </w:rPr>
              <w:t>7</w:t>
            </w:r>
            <w:r w:rsidR="00764706" w:rsidRPr="00D57FFC">
              <w:rPr>
                <w:rFonts w:cs="Arial"/>
                <w:noProof/>
                <w:webHidden/>
                <w:sz w:val="28"/>
                <w:szCs w:val="28"/>
              </w:rPr>
              <w:fldChar w:fldCharType="end"/>
            </w:r>
          </w:hyperlink>
        </w:p>
        <w:p w14:paraId="010DBCCB" w14:textId="4F780115" w:rsidR="00764706" w:rsidRPr="00D57FFC" w:rsidRDefault="008E6590">
          <w:pPr>
            <w:pStyle w:val="TOC2"/>
            <w:tabs>
              <w:tab w:val="right" w:leader="dot" w:pos="9016"/>
            </w:tabs>
            <w:rPr>
              <w:rFonts w:eastAsiaTheme="minorEastAsia" w:cs="Arial"/>
              <w:noProof/>
              <w:sz w:val="28"/>
              <w:szCs w:val="28"/>
              <w:lang w:eastAsia="en-GB"/>
            </w:rPr>
          </w:pPr>
          <w:hyperlink w:anchor="_Toc9181653" w:history="1">
            <w:r w:rsidR="00764706" w:rsidRPr="00D57FFC">
              <w:rPr>
                <w:rStyle w:val="Hyperlink"/>
                <w:rFonts w:cs="Arial"/>
                <w:noProof/>
                <w:sz w:val="28"/>
                <w:szCs w:val="28"/>
              </w:rPr>
              <w:t>Mind Tools Communication Quiz</w:t>
            </w:r>
            <w:r w:rsidR="00764706" w:rsidRPr="00D57FFC">
              <w:rPr>
                <w:rFonts w:cs="Arial"/>
                <w:noProof/>
                <w:webHidden/>
                <w:sz w:val="28"/>
                <w:szCs w:val="28"/>
              </w:rPr>
              <w:tab/>
            </w:r>
            <w:r w:rsidR="00764706" w:rsidRPr="00D57FFC">
              <w:rPr>
                <w:rFonts w:cs="Arial"/>
                <w:noProof/>
                <w:webHidden/>
                <w:sz w:val="28"/>
                <w:szCs w:val="28"/>
              </w:rPr>
              <w:fldChar w:fldCharType="begin"/>
            </w:r>
            <w:r w:rsidR="00764706" w:rsidRPr="00D57FFC">
              <w:rPr>
                <w:rFonts w:cs="Arial"/>
                <w:noProof/>
                <w:webHidden/>
                <w:sz w:val="28"/>
                <w:szCs w:val="28"/>
              </w:rPr>
              <w:instrText xml:space="preserve"> PAGEREF _Toc9181653 \h </w:instrText>
            </w:r>
            <w:r w:rsidR="00764706" w:rsidRPr="00D57FFC">
              <w:rPr>
                <w:rFonts w:cs="Arial"/>
                <w:noProof/>
                <w:webHidden/>
                <w:sz w:val="28"/>
                <w:szCs w:val="28"/>
              </w:rPr>
            </w:r>
            <w:r w:rsidR="00764706" w:rsidRPr="00D57FFC">
              <w:rPr>
                <w:rFonts w:cs="Arial"/>
                <w:noProof/>
                <w:webHidden/>
                <w:sz w:val="28"/>
                <w:szCs w:val="28"/>
              </w:rPr>
              <w:fldChar w:fldCharType="separate"/>
            </w:r>
            <w:r w:rsidR="00764706" w:rsidRPr="00D57FFC">
              <w:rPr>
                <w:rFonts w:cs="Arial"/>
                <w:noProof/>
                <w:webHidden/>
                <w:sz w:val="28"/>
                <w:szCs w:val="28"/>
              </w:rPr>
              <w:t>9</w:t>
            </w:r>
            <w:r w:rsidR="00764706" w:rsidRPr="00D57FFC">
              <w:rPr>
                <w:rFonts w:cs="Arial"/>
                <w:noProof/>
                <w:webHidden/>
                <w:sz w:val="28"/>
                <w:szCs w:val="28"/>
              </w:rPr>
              <w:fldChar w:fldCharType="end"/>
            </w:r>
          </w:hyperlink>
        </w:p>
        <w:p w14:paraId="6D6DF340" w14:textId="7A7115D9" w:rsidR="00B25F25" w:rsidRPr="00D57FFC" w:rsidRDefault="00B25F25">
          <w:pPr>
            <w:rPr>
              <w:sz w:val="28"/>
              <w:szCs w:val="28"/>
            </w:rPr>
          </w:pPr>
          <w:r w:rsidRPr="00D57FFC">
            <w:rPr>
              <w:b/>
              <w:bCs/>
              <w:noProof/>
              <w:sz w:val="28"/>
              <w:szCs w:val="28"/>
            </w:rPr>
            <w:fldChar w:fldCharType="end"/>
          </w:r>
        </w:p>
      </w:sdtContent>
    </w:sdt>
    <w:p w14:paraId="5933E6C1" w14:textId="5FBD841A" w:rsidR="00C5669E" w:rsidRPr="00D57FFC" w:rsidRDefault="00C5669E" w:rsidP="00C5669E">
      <w:pPr>
        <w:rPr>
          <w:rFonts w:cs="Tahoma"/>
          <w:color w:val="000000"/>
          <w:sz w:val="28"/>
          <w:szCs w:val="28"/>
        </w:rPr>
      </w:pPr>
      <w:r w:rsidRPr="00D57FFC">
        <w:rPr>
          <w:rFonts w:cs="Tahoma"/>
          <w:color w:val="000000"/>
          <w:sz w:val="28"/>
          <w:szCs w:val="28"/>
        </w:rPr>
        <w:br w:type="page"/>
      </w:r>
    </w:p>
    <w:p w14:paraId="51DC7D12" w14:textId="2D085DE3" w:rsidR="00436E31" w:rsidRPr="00D57FFC" w:rsidRDefault="00436E31" w:rsidP="00C5669E">
      <w:pPr>
        <w:pStyle w:val="Heading1"/>
        <w:rPr>
          <w:rFonts w:asciiTheme="minorHAnsi" w:hAnsiTheme="minorHAnsi"/>
          <w:sz w:val="28"/>
          <w:szCs w:val="28"/>
        </w:rPr>
      </w:pPr>
      <w:bookmarkStart w:id="0" w:name="_Toc9181643"/>
      <w:r w:rsidRPr="00D57FFC">
        <w:rPr>
          <w:rFonts w:asciiTheme="minorHAnsi" w:hAnsiTheme="minorHAnsi"/>
          <w:sz w:val="28"/>
          <w:szCs w:val="28"/>
        </w:rPr>
        <w:lastRenderedPageBreak/>
        <w:t>Part 2 Communication</w:t>
      </w:r>
      <w:bookmarkEnd w:id="0"/>
    </w:p>
    <w:p w14:paraId="3506A4D5" w14:textId="5AEE5146" w:rsidR="00C5669E" w:rsidRPr="00D57FFC" w:rsidRDefault="00C5669E" w:rsidP="00C5669E">
      <w:pPr>
        <w:rPr>
          <w:sz w:val="28"/>
          <w:szCs w:val="28"/>
        </w:rPr>
      </w:pPr>
    </w:p>
    <w:p w14:paraId="03B0D8BA" w14:textId="77777777" w:rsidR="00C5669E" w:rsidRPr="00D57FFC" w:rsidRDefault="00C5669E" w:rsidP="00C5669E">
      <w:pPr>
        <w:rPr>
          <w:sz w:val="28"/>
          <w:szCs w:val="28"/>
        </w:rPr>
      </w:pPr>
    </w:p>
    <w:p w14:paraId="7BF6A055" w14:textId="542E5133" w:rsidR="00436E31" w:rsidRPr="00D57FFC" w:rsidRDefault="00296780" w:rsidP="00764706">
      <w:pPr>
        <w:pStyle w:val="Heading1"/>
        <w:rPr>
          <w:rFonts w:asciiTheme="minorHAnsi" w:hAnsiTheme="minorHAnsi"/>
          <w:sz w:val="28"/>
          <w:szCs w:val="28"/>
        </w:rPr>
      </w:pPr>
      <w:bookmarkStart w:id="1" w:name="_Toc9181644"/>
      <w:r w:rsidRPr="00D57FFC">
        <w:rPr>
          <w:rFonts w:asciiTheme="minorHAnsi" w:hAnsiTheme="minorHAnsi"/>
          <w:sz w:val="28"/>
          <w:szCs w:val="28"/>
        </w:rPr>
        <w:t>1.0</w:t>
      </w:r>
      <w:bookmarkEnd w:id="1"/>
    </w:p>
    <w:p w14:paraId="0FEDFC9A" w14:textId="38006913" w:rsidR="008E1C9D" w:rsidRPr="00D57FFC" w:rsidRDefault="008E1C9D" w:rsidP="008E1C9D">
      <w:pPr>
        <w:rPr>
          <w:sz w:val="28"/>
          <w:szCs w:val="28"/>
        </w:rPr>
      </w:pPr>
    </w:p>
    <w:p w14:paraId="02CBE289" w14:textId="4DC14CB2" w:rsidR="008E1C9D" w:rsidRPr="00D57FFC" w:rsidRDefault="003B5137" w:rsidP="003B5137">
      <w:pPr>
        <w:pStyle w:val="Heading2"/>
        <w:rPr>
          <w:rFonts w:asciiTheme="minorHAnsi" w:hAnsiTheme="minorHAnsi"/>
          <w:sz w:val="28"/>
          <w:szCs w:val="28"/>
        </w:rPr>
      </w:pPr>
      <w:bookmarkStart w:id="2" w:name="_Toc9181645"/>
      <w:r w:rsidRPr="00D57FFC">
        <w:rPr>
          <w:rFonts w:asciiTheme="minorHAnsi" w:hAnsiTheme="minorHAnsi"/>
          <w:sz w:val="28"/>
          <w:szCs w:val="28"/>
        </w:rPr>
        <w:t>Communication Cycle</w:t>
      </w:r>
      <w:bookmarkEnd w:id="2"/>
    </w:p>
    <w:p w14:paraId="0BA8353D" w14:textId="77777777" w:rsidR="003B5137" w:rsidRPr="00D57FFC" w:rsidRDefault="003B5137" w:rsidP="003B5137">
      <w:pPr>
        <w:rPr>
          <w:sz w:val="28"/>
          <w:szCs w:val="28"/>
        </w:rPr>
      </w:pPr>
    </w:p>
    <w:p w14:paraId="204402D0" w14:textId="08997BE5" w:rsidR="003B5137" w:rsidRPr="00D57FFC" w:rsidRDefault="008F682E">
      <w:pPr>
        <w:rPr>
          <w:b/>
          <w:sz w:val="28"/>
          <w:szCs w:val="28"/>
        </w:rPr>
      </w:pPr>
      <w:r w:rsidRPr="00D57FFC">
        <w:rPr>
          <w:noProof/>
          <w:sz w:val="28"/>
          <w:szCs w:val="28"/>
          <w:lang w:eastAsia="en-GB"/>
        </w:rPr>
        <w:drawing>
          <wp:inline distT="0" distB="0" distL="0" distR="0" wp14:anchorId="15915EB2" wp14:editId="4D5CE098">
            <wp:extent cx="5731510" cy="2981325"/>
            <wp:effectExtent l="0" t="0" r="2540" b="9525"/>
            <wp:docPr id="8" name="Picture 7">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15="http://schemas.microsoft.com/office/word/2012/wordml"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643E028C-FDF5-5144-AE6A-5CC12AE2FC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xmlns:w16se="http://schemas.microsoft.com/office/word/2015/wordml/symex" xmlns:w16cid="http://schemas.microsoft.com/office/word/2016/wordml/cid" xmlns:w15="http://schemas.microsoft.com/office/word/2012/wordml"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643E028C-FDF5-5144-AE6A-5CC12AE2FCA1}"/>
                        </a:ext>
                      </a:extLst>
                    </pic:cNvPr>
                    <pic:cNvPicPr>
                      <a:picLocks noChangeAspect="1"/>
                    </pic:cNvPicPr>
                  </pic:nvPicPr>
                  <pic:blipFill>
                    <a:blip r:embed="rId7">
                      <a:extLst>
                        <a:ext uri="{BEBA8EAE-BF5A-486C-A8C5-ECC9F3942E4B}">
                          <a14:imgProps xmlns:a14="http://schemas.microsoft.com/office/drawing/2010/main">
                            <a14:imgLayer r:embed="rId8">
                              <a14:imgEffect>
                                <a14:sharpenSoften amount="25000"/>
                              </a14:imgEffect>
                            </a14:imgLayer>
                          </a14:imgProps>
                        </a:ext>
                      </a:extLst>
                    </a:blip>
                    <a:stretch>
                      <a:fillRect/>
                    </a:stretch>
                  </pic:blipFill>
                  <pic:spPr>
                    <a:xfrm>
                      <a:off x="0" y="0"/>
                      <a:ext cx="5731510" cy="2981325"/>
                    </a:xfrm>
                    <a:prstGeom prst="rect">
                      <a:avLst/>
                    </a:prstGeom>
                  </pic:spPr>
                </pic:pic>
              </a:graphicData>
            </a:graphic>
          </wp:inline>
        </w:drawing>
      </w:r>
    </w:p>
    <w:p w14:paraId="0332AE6D" w14:textId="012A2569" w:rsidR="00E23F4C" w:rsidRPr="00D57FFC" w:rsidRDefault="009B295A">
      <w:pPr>
        <w:rPr>
          <w:rFonts w:cs="Arial"/>
          <w:sz w:val="28"/>
          <w:szCs w:val="28"/>
        </w:rPr>
      </w:pPr>
      <w:r w:rsidRPr="00D57FFC">
        <w:rPr>
          <w:rFonts w:cs="Arial"/>
          <w:sz w:val="28"/>
          <w:szCs w:val="28"/>
        </w:rPr>
        <w:t>(Shannon and Weaver, 1949)</w:t>
      </w:r>
    </w:p>
    <w:p w14:paraId="4E25B621" w14:textId="77777777" w:rsidR="00764D41" w:rsidRPr="00D57FFC" w:rsidRDefault="00764D41" w:rsidP="00436E31">
      <w:pPr>
        <w:rPr>
          <w:sz w:val="28"/>
          <w:szCs w:val="28"/>
        </w:rPr>
      </w:pPr>
    </w:p>
    <w:p w14:paraId="61D8A83F" w14:textId="7F3A815B" w:rsidR="00C42DCD" w:rsidRPr="00D57FFC" w:rsidRDefault="00C42DCD" w:rsidP="00436E31">
      <w:pPr>
        <w:rPr>
          <w:sz w:val="28"/>
          <w:szCs w:val="28"/>
        </w:rPr>
      </w:pPr>
      <w:r w:rsidRPr="00D57FFC">
        <w:rPr>
          <w:sz w:val="28"/>
          <w:szCs w:val="28"/>
        </w:rPr>
        <w:t xml:space="preserve">Shannon and Weaver came up </w:t>
      </w:r>
      <w:r w:rsidR="00D510D8">
        <w:rPr>
          <w:sz w:val="28"/>
          <w:szCs w:val="28"/>
        </w:rPr>
        <w:t xml:space="preserve">with </w:t>
      </w:r>
      <w:r w:rsidRPr="00D57FFC">
        <w:rPr>
          <w:sz w:val="28"/>
          <w:szCs w:val="28"/>
        </w:rPr>
        <w:t>a model using a mathematical method. Beginning</w:t>
      </w:r>
      <w:r w:rsidR="00D510D8">
        <w:rPr>
          <w:sz w:val="28"/>
          <w:szCs w:val="28"/>
        </w:rPr>
        <w:t xml:space="preserve"> the communication cycle</w:t>
      </w:r>
      <w:r w:rsidRPr="00D57FFC">
        <w:rPr>
          <w:sz w:val="28"/>
          <w:szCs w:val="28"/>
        </w:rPr>
        <w:t xml:space="preserve"> with the </w:t>
      </w:r>
      <w:r w:rsidR="00D510D8">
        <w:rPr>
          <w:sz w:val="28"/>
          <w:szCs w:val="28"/>
        </w:rPr>
        <w:t>‘</w:t>
      </w:r>
      <w:r w:rsidRPr="00D57FFC">
        <w:rPr>
          <w:sz w:val="28"/>
          <w:szCs w:val="28"/>
        </w:rPr>
        <w:t>sender</w:t>
      </w:r>
      <w:r w:rsidR="00D510D8">
        <w:rPr>
          <w:sz w:val="28"/>
          <w:szCs w:val="28"/>
        </w:rPr>
        <w:t>’</w:t>
      </w:r>
      <w:r w:rsidRPr="00D57FFC">
        <w:rPr>
          <w:sz w:val="28"/>
          <w:szCs w:val="28"/>
        </w:rPr>
        <w:t xml:space="preserve">, this is the person/object that is about to release a form of communication, the </w:t>
      </w:r>
      <w:r w:rsidR="00D510D8">
        <w:rPr>
          <w:sz w:val="28"/>
          <w:szCs w:val="28"/>
        </w:rPr>
        <w:t>‘</w:t>
      </w:r>
      <w:r w:rsidRPr="00D57FFC">
        <w:rPr>
          <w:sz w:val="28"/>
          <w:szCs w:val="28"/>
        </w:rPr>
        <w:t>encoder</w:t>
      </w:r>
      <w:r w:rsidR="00D510D8">
        <w:rPr>
          <w:sz w:val="28"/>
          <w:szCs w:val="28"/>
        </w:rPr>
        <w:t>’</w:t>
      </w:r>
      <w:r w:rsidRPr="00D57FFC">
        <w:rPr>
          <w:sz w:val="28"/>
          <w:szCs w:val="28"/>
        </w:rPr>
        <w:t xml:space="preserve"> is the part that the very specific message that has been sent. </w:t>
      </w:r>
      <w:r w:rsidR="00421C4F" w:rsidRPr="00D57FFC">
        <w:rPr>
          <w:sz w:val="28"/>
          <w:szCs w:val="28"/>
        </w:rPr>
        <w:t xml:space="preserve">The encoding stage is the breakdown of the message into soundwaves. </w:t>
      </w:r>
    </w:p>
    <w:p w14:paraId="4AFB0688" w14:textId="1F2E0DAC" w:rsidR="00F04A31" w:rsidRPr="00D57FFC" w:rsidRDefault="00D510D8" w:rsidP="00436E31">
      <w:pPr>
        <w:rPr>
          <w:sz w:val="28"/>
          <w:szCs w:val="28"/>
        </w:rPr>
      </w:pPr>
      <w:r>
        <w:rPr>
          <w:sz w:val="28"/>
          <w:szCs w:val="28"/>
        </w:rPr>
        <w:t>Leading on to the next stage the</w:t>
      </w:r>
      <w:r w:rsidR="00C42DCD" w:rsidRPr="00D57FFC">
        <w:rPr>
          <w:sz w:val="28"/>
          <w:szCs w:val="28"/>
        </w:rPr>
        <w:t xml:space="preserve"> </w:t>
      </w:r>
      <w:r>
        <w:rPr>
          <w:sz w:val="28"/>
          <w:szCs w:val="28"/>
        </w:rPr>
        <w:t>‘</w:t>
      </w:r>
      <w:r w:rsidR="00C42DCD" w:rsidRPr="00D57FFC">
        <w:rPr>
          <w:sz w:val="28"/>
          <w:szCs w:val="28"/>
        </w:rPr>
        <w:t>noise</w:t>
      </w:r>
      <w:r>
        <w:rPr>
          <w:sz w:val="28"/>
          <w:szCs w:val="28"/>
        </w:rPr>
        <w:t>’</w:t>
      </w:r>
      <w:r w:rsidR="00C42DCD" w:rsidRPr="00D57FFC">
        <w:rPr>
          <w:sz w:val="28"/>
          <w:szCs w:val="28"/>
        </w:rPr>
        <w:t xml:space="preserve"> there is physical and semantic types, physical noise can be something that is interrupted by, technology. For example</w:t>
      </w:r>
      <w:r>
        <w:rPr>
          <w:sz w:val="28"/>
          <w:szCs w:val="28"/>
        </w:rPr>
        <w:t>,</w:t>
      </w:r>
      <w:r w:rsidR="00C42DCD" w:rsidRPr="00D57FFC">
        <w:rPr>
          <w:sz w:val="28"/>
          <w:szCs w:val="28"/>
        </w:rPr>
        <w:t xml:space="preserve"> listening to music on your phone and perhaps a phone call is inco</w:t>
      </w:r>
      <w:r>
        <w:rPr>
          <w:sz w:val="28"/>
          <w:szCs w:val="28"/>
        </w:rPr>
        <w:t>ming, the music would then be placed on hold until the phone call is ended. Another example is</w:t>
      </w:r>
      <w:r w:rsidR="00C42DCD" w:rsidRPr="00D57FFC">
        <w:rPr>
          <w:sz w:val="28"/>
          <w:szCs w:val="28"/>
        </w:rPr>
        <w:t xml:space="preserve"> if watching TV and then the signal starts making a noise. A semantic noise is mainly misunderstood, for advertising or a meeting </w:t>
      </w:r>
      <w:r w:rsidR="00C42DCD" w:rsidRPr="00D57FFC">
        <w:rPr>
          <w:sz w:val="28"/>
          <w:szCs w:val="28"/>
        </w:rPr>
        <w:lastRenderedPageBreak/>
        <w:t xml:space="preserve">at work, if the message was not clear then the receiver may take the information in the wrong way it was sent. </w:t>
      </w:r>
    </w:p>
    <w:p w14:paraId="27B0D263" w14:textId="3FB66831" w:rsidR="00C42DCD" w:rsidRPr="00D57FFC" w:rsidRDefault="00A93E90" w:rsidP="00436E31">
      <w:pPr>
        <w:rPr>
          <w:sz w:val="28"/>
          <w:szCs w:val="28"/>
        </w:rPr>
      </w:pPr>
      <w:r w:rsidRPr="00D57FFC">
        <w:rPr>
          <w:sz w:val="28"/>
          <w:szCs w:val="28"/>
        </w:rPr>
        <w:t xml:space="preserve">The decoder is the part that the person who will receive the information, will be able to break down the information. Then finally the receiver is the person or target audience for where the information will sit with. </w:t>
      </w:r>
    </w:p>
    <w:p w14:paraId="73BEAC39" w14:textId="77777777" w:rsidR="00421C4F" w:rsidRPr="00D57FFC" w:rsidRDefault="00421C4F" w:rsidP="00436E31">
      <w:pPr>
        <w:rPr>
          <w:sz w:val="28"/>
          <w:szCs w:val="28"/>
        </w:rPr>
      </w:pPr>
    </w:p>
    <w:p w14:paraId="74E1EEB5" w14:textId="77777777" w:rsidR="00421C4F" w:rsidRPr="00D57FFC" w:rsidRDefault="00421C4F" w:rsidP="00436E31">
      <w:pPr>
        <w:rPr>
          <w:sz w:val="28"/>
          <w:szCs w:val="28"/>
        </w:rPr>
      </w:pPr>
    </w:p>
    <w:p w14:paraId="1A8F8B2B" w14:textId="30E1BB2C" w:rsidR="00421C4F" w:rsidRPr="00D57FFC" w:rsidRDefault="00421C4F" w:rsidP="00436E31">
      <w:pPr>
        <w:rPr>
          <w:sz w:val="28"/>
          <w:szCs w:val="28"/>
        </w:rPr>
      </w:pPr>
      <w:r w:rsidRPr="00D57FFC">
        <w:rPr>
          <w:noProof/>
          <w:sz w:val="28"/>
          <w:szCs w:val="28"/>
          <w:lang w:eastAsia="en-GB"/>
        </w:rPr>
        <w:drawing>
          <wp:anchor distT="0" distB="0" distL="114300" distR="114300" simplePos="0" relativeHeight="251658240" behindDoc="1" locked="0" layoutInCell="1" allowOverlap="1" wp14:anchorId="682C00D5" wp14:editId="6AF6CF67">
            <wp:simplePos x="0" y="0"/>
            <wp:positionH relativeFrom="column">
              <wp:posOffset>0</wp:posOffset>
            </wp:positionH>
            <wp:positionV relativeFrom="paragraph">
              <wp:posOffset>-2540</wp:posOffset>
            </wp:positionV>
            <wp:extent cx="5734050" cy="2209800"/>
            <wp:effectExtent l="0" t="0" r="0" b="0"/>
            <wp:wrapTight wrapText="bothSides">
              <wp:wrapPolygon edited="0">
                <wp:start x="0" y="0"/>
                <wp:lineTo x="0" y="21414"/>
                <wp:lineTo x="21528" y="21414"/>
                <wp:lineTo x="2152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4050" cy="22098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5866CDD" w14:textId="77777777" w:rsidR="00D510D8" w:rsidRDefault="00421C4F" w:rsidP="00436E31">
      <w:pPr>
        <w:rPr>
          <w:sz w:val="28"/>
          <w:szCs w:val="28"/>
        </w:rPr>
      </w:pPr>
      <w:r w:rsidRPr="00D57FFC">
        <w:rPr>
          <w:sz w:val="28"/>
          <w:szCs w:val="28"/>
        </w:rPr>
        <w:t>Above, there is an example of a work place, trying to update their policies to follow government guidelines,</w:t>
      </w:r>
      <w:r w:rsidR="00D510D8">
        <w:rPr>
          <w:sz w:val="28"/>
          <w:szCs w:val="28"/>
        </w:rPr>
        <w:t xml:space="preserve"> for the main purpose of </w:t>
      </w:r>
      <w:r w:rsidRPr="00D57FFC">
        <w:rPr>
          <w:sz w:val="28"/>
          <w:szCs w:val="28"/>
        </w:rPr>
        <w:t xml:space="preserve">keeping staff and customers safe. The problems occurred once relaying such important information is the noise aspect. </w:t>
      </w:r>
    </w:p>
    <w:p w14:paraId="68680416" w14:textId="7971BEEB" w:rsidR="00D510D8" w:rsidRDefault="00421C4F" w:rsidP="00436E31">
      <w:pPr>
        <w:rPr>
          <w:sz w:val="28"/>
          <w:szCs w:val="28"/>
        </w:rPr>
      </w:pPr>
      <w:r w:rsidRPr="00D57FFC">
        <w:rPr>
          <w:sz w:val="28"/>
          <w:szCs w:val="28"/>
        </w:rPr>
        <w:t xml:space="preserve">There are many factors that need to be considered when releasing crucial information, for example this work place has done a poster, the font, the size, the accuracy of the guidelines, where the poster is placed, is it in a noisy area, does it have brail. These types of ‘noise’ have to be thought about when creating a poster for both staff and customers to receive the message in the correct manner that it was sent. </w:t>
      </w:r>
    </w:p>
    <w:p w14:paraId="35F03CBB" w14:textId="2E4A3A8B" w:rsidR="00832F8B" w:rsidRPr="00D57FFC" w:rsidRDefault="00421C4F" w:rsidP="00436E31">
      <w:pPr>
        <w:rPr>
          <w:sz w:val="28"/>
          <w:szCs w:val="28"/>
        </w:rPr>
      </w:pPr>
      <w:r w:rsidRPr="00D57FFC">
        <w:rPr>
          <w:sz w:val="28"/>
          <w:szCs w:val="28"/>
        </w:rPr>
        <w:t xml:space="preserve">The Shannon and Weaver </w:t>
      </w:r>
      <w:r w:rsidR="0048390B" w:rsidRPr="00D57FFC">
        <w:rPr>
          <w:sz w:val="28"/>
          <w:szCs w:val="28"/>
        </w:rPr>
        <w:t>model</w:t>
      </w:r>
      <w:r w:rsidRPr="00D57FFC">
        <w:rPr>
          <w:sz w:val="28"/>
          <w:szCs w:val="28"/>
        </w:rPr>
        <w:t xml:space="preserve"> is accurate and beneficial when understanding communication, completely recognising the different stages through the process of </w:t>
      </w:r>
      <w:r w:rsidR="0048390B" w:rsidRPr="00D57FFC">
        <w:rPr>
          <w:sz w:val="28"/>
          <w:szCs w:val="28"/>
        </w:rPr>
        <w:t>audio or reading</w:t>
      </w:r>
      <w:r w:rsidRPr="00D57FFC">
        <w:rPr>
          <w:sz w:val="28"/>
          <w:szCs w:val="28"/>
        </w:rPr>
        <w:t>. However, it does not take into account the no</w:t>
      </w:r>
      <w:r w:rsidR="0048390B" w:rsidRPr="00D57FFC">
        <w:rPr>
          <w:sz w:val="28"/>
          <w:szCs w:val="28"/>
        </w:rPr>
        <w:t xml:space="preserve">n-verbal or non-reading forms, for example, eye contact or body language. These can display emotions or signs of </w:t>
      </w:r>
      <w:r w:rsidR="0048390B" w:rsidRPr="00D57FFC">
        <w:rPr>
          <w:sz w:val="28"/>
          <w:szCs w:val="28"/>
        </w:rPr>
        <w:lastRenderedPageBreak/>
        <w:t xml:space="preserve">agreement/disagreement. Overall the model is highly thought of as well as very effective. </w:t>
      </w:r>
    </w:p>
    <w:p w14:paraId="289D066A" w14:textId="77777777" w:rsidR="00832F8B" w:rsidRPr="00D57FFC" w:rsidRDefault="00832F8B" w:rsidP="00436E31">
      <w:pPr>
        <w:rPr>
          <w:sz w:val="28"/>
          <w:szCs w:val="28"/>
        </w:rPr>
      </w:pPr>
    </w:p>
    <w:p w14:paraId="7B57FC55" w14:textId="63670573" w:rsidR="005E285C" w:rsidRPr="00D57FFC" w:rsidRDefault="00F7654E" w:rsidP="00764706">
      <w:pPr>
        <w:pStyle w:val="Heading1"/>
        <w:rPr>
          <w:rFonts w:asciiTheme="minorHAnsi" w:hAnsiTheme="minorHAnsi"/>
          <w:sz w:val="28"/>
          <w:szCs w:val="28"/>
        </w:rPr>
      </w:pPr>
      <w:bookmarkStart w:id="3" w:name="_Toc9181646"/>
      <w:r w:rsidRPr="00D57FFC">
        <w:rPr>
          <w:rFonts w:asciiTheme="minorHAnsi" w:hAnsiTheme="minorHAnsi"/>
          <w:sz w:val="28"/>
          <w:szCs w:val="28"/>
        </w:rPr>
        <w:t>2.0</w:t>
      </w:r>
      <w:bookmarkEnd w:id="3"/>
      <w:r w:rsidRPr="00D57FFC">
        <w:rPr>
          <w:rFonts w:asciiTheme="minorHAnsi" w:hAnsiTheme="minorHAnsi"/>
          <w:sz w:val="28"/>
          <w:szCs w:val="28"/>
        </w:rPr>
        <w:t xml:space="preserve"> </w:t>
      </w:r>
    </w:p>
    <w:p w14:paraId="0249017B" w14:textId="77777777" w:rsidR="00003524" w:rsidRPr="00D57FFC" w:rsidRDefault="00003524" w:rsidP="00003524">
      <w:pPr>
        <w:rPr>
          <w:sz w:val="28"/>
          <w:szCs w:val="28"/>
        </w:rPr>
      </w:pPr>
    </w:p>
    <w:p w14:paraId="72215588" w14:textId="00CF4D4C" w:rsidR="00F7654E" w:rsidRPr="00D57FFC" w:rsidRDefault="00F7654E" w:rsidP="00003524">
      <w:pPr>
        <w:pStyle w:val="Heading2"/>
        <w:rPr>
          <w:rFonts w:asciiTheme="minorHAnsi" w:hAnsiTheme="minorHAnsi"/>
          <w:sz w:val="28"/>
          <w:szCs w:val="28"/>
        </w:rPr>
      </w:pPr>
      <w:bookmarkStart w:id="4" w:name="_Toc9181647"/>
      <w:r w:rsidRPr="00D57FFC">
        <w:rPr>
          <w:rFonts w:asciiTheme="minorHAnsi" w:hAnsiTheme="minorHAnsi"/>
          <w:sz w:val="28"/>
          <w:szCs w:val="28"/>
        </w:rPr>
        <w:t>Assessing Own Communication Skills</w:t>
      </w:r>
      <w:bookmarkEnd w:id="4"/>
      <w:r w:rsidRPr="00D57FFC">
        <w:rPr>
          <w:rFonts w:asciiTheme="minorHAnsi" w:hAnsiTheme="minorHAnsi"/>
          <w:sz w:val="28"/>
          <w:szCs w:val="28"/>
        </w:rPr>
        <w:t xml:space="preserve"> </w:t>
      </w:r>
    </w:p>
    <w:p w14:paraId="28E23C12" w14:textId="77777777" w:rsidR="00717AF4" w:rsidRPr="00D57FFC" w:rsidRDefault="00717AF4" w:rsidP="00717AF4">
      <w:pPr>
        <w:rPr>
          <w:sz w:val="28"/>
          <w:szCs w:val="28"/>
        </w:rPr>
      </w:pPr>
    </w:p>
    <w:p w14:paraId="0F102600" w14:textId="442681FC" w:rsidR="00C00631" w:rsidRPr="00D57FFC" w:rsidRDefault="0048390B" w:rsidP="00003524">
      <w:pPr>
        <w:jc w:val="both"/>
        <w:rPr>
          <w:sz w:val="28"/>
          <w:szCs w:val="28"/>
        </w:rPr>
      </w:pPr>
      <w:r w:rsidRPr="00D57FFC">
        <w:rPr>
          <w:sz w:val="28"/>
          <w:szCs w:val="28"/>
        </w:rPr>
        <w:t xml:space="preserve">Assessing my own communication skills vary, when writing information sometimes need to consider the types of noise that can occur like shown in Shannon and Weavers model above. As a part of my job role is to update the social media’s, it is essential to release the message in a way that is received accurately. </w:t>
      </w:r>
      <w:r w:rsidR="00D510D8">
        <w:rPr>
          <w:sz w:val="28"/>
          <w:szCs w:val="28"/>
        </w:rPr>
        <w:t xml:space="preserve">For example, if I was to create an announcement saying no over-time then specific detail would need to be on there, otherwise staff could presume no over time ever or maybe assume there is not much work on and begin to worry. When, really the announcement was made just for that day because the cleaners had to change their day. These types of scenarios are very common, always a good idea to </w:t>
      </w:r>
      <w:r w:rsidR="00D109A6">
        <w:rPr>
          <w:sz w:val="28"/>
          <w:szCs w:val="28"/>
        </w:rPr>
        <w:t xml:space="preserve">ask someone to read it quick before assuming it will not get misunderstood. </w:t>
      </w:r>
    </w:p>
    <w:p w14:paraId="14C822D6" w14:textId="6301AD33" w:rsidR="0048390B" w:rsidRPr="00D57FFC" w:rsidRDefault="0048390B" w:rsidP="00003524">
      <w:pPr>
        <w:jc w:val="both"/>
        <w:rPr>
          <w:sz w:val="28"/>
          <w:szCs w:val="28"/>
        </w:rPr>
      </w:pPr>
      <w:r w:rsidRPr="00D57FFC">
        <w:rPr>
          <w:sz w:val="28"/>
          <w:szCs w:val="28"/>
        </w:rPr>
        <w:t>As I work on the front desk, I am the first person that people see or speak to. This first interaction will often resemble the business</w:t>
      </w:r>
      <w:r w:rsidR="00D109A6">
        <w:rPr>
          <w:sz w:val="28"/>
          <w:szCs w:val="28"/>
        </w:rPr>
        <w:t>es</w:t>
      </w:r>
      <w:r w:rsidRPr="00D57FFC">
        <w:rPr>
          <w:sz w:val="28"/>
          <w:szCs w:val="28"/>
        </w:rPr>
        <w:t xml:space="preserve"> attitude, for example if I do not make eye contact or my body language seems off putting then this will make the consumer feel awkward or uneasy. I always take into account that the person walking in is not always on familiar grounds, so it is my duty for that person to feel at comfort and shown to the right department. </w:t>
      </w:r>
    </w:p>
    <w:p w14:paraId="12DD410B" w14:textId="0BEDD8EC" w:rsidR="0048390B" w:rsidRPr="00D57FFC" w:rsidRDefault="0048390B" w:rsidP="00003524">
      <w:pPr>
        <w:jc w:val="both"/>
        <w:rPr>
          <w:sz w:val="28"/>
          <w:szCs w:val="28"/>
        </w:rPr>
      </w:pPr>
      <w:r w:rsidRPr="00D57FFC">
        <w:rPr>
          <w:sz w:val="28"/>
          <w:szCs w:val="28"/>
        </w:rPr>
        <w:t>Eye contact in the</w:t>
      </w:r>
      <w:r w:rsidR="00D109A6">
        <w:rPr>
          <w:sz w:val="28"/>
          <w:szCs w:val="28"/>
        </w:rPr>
        <w:t>se types of</w:t>
      </w:r>
      <w:r w:rsidRPr="00D57FFC">
        <w:rPr>
          <w:sz w:val="28"/>
          <w:szCs w:val="28"/>
        </w:rPr>
        <w:t xml:space="preserve"> scenarios is effective</w:t>
      </w:r>
      <w:r w:rsidR="00D109A6">
        <w:rPr>
          <w:sz w:val="28"/>
          <w:szCs w:val="28"/>
        </w:rPr>
        <w:t>,</w:t>
      </w:r>
      <w:r w:rsidRPr="00D57FFC">
        <w:rPr>
          <w:sz w:val="28"/>
          <w:szCs w:val="28"/>
        </w:rPr>
        <w:t xml:space="preserve"> as it shows that you are connecting with the o</w:t>
      </w:r>
      <w:r w:rsidR="007569C6" w:rsidRPr="00D57FFC">
        <w:rPr>
          <w:sz w:val="28"/>
          <w:szCs w:val="28"/>
        </w:rPr>
        <w:t xml:space="preserve">ther person. Then body language is crucial also, back straight smiling. Never face in hands leaning on the desk, creates a tired lazy look or even rude. </w:t>
      </w:r>
    </w:p>
    <w:p w14:paraId="6C1EEC32" w14:textId="701F2277" w:rsidR="007569C6" w:rsidRDefault="007569C6" w:rsidP="00003524">
      <w:pPr>
        <w:jc w:val="both"/>
        <w:rPr>
          <w:sz w:val="28"/>
          <w:szCs w:val="28"/>
        </w:rPr>
      </w:pPr>
      <w:r w:rsidRPr="00D57FFC">
        <w:rPr>
          <w:sz w:val="28"/>
          <w:szCs w:val="28"/>
        </w:rPr>
        <w:t>Verbal communication, having the right tone of voice when dealing with people in different situations, maybe a customer walking in interested in our sales then I would offer a coffee keeping a pleasant perhaps upbeat tone. Whereas, a staff member that has damaged a car, then the tone maybe a firmer but yet remaining calm and collected.</w:t>
      </w:r>
      <w:r w:rsidR="00DA211E">
        <w:rPr>
          <w:sz w:val="28"/>
          <w:szCs w:val="28"/>
        </w:rPr>
        <w:t xml:space="preserve"> </w:t>
      </w:r>
      <w:r w:rsidR="00D109A6">
        <w:rPr>
          <w:sz w:val="28"/>
          <w:szCs w:val="28"/>
        </w:rPr>
        <w:t xml:space="preserve">The tone and volume, with the communication can really say a lot about, how the situation is being dealt, do </w:t>
      </w:r>
      <w:r w:rsidR="00D109A6">
        <w:rPr>
          <w:sz w:val="28"/>
          <w:szCs w:val="28"/>
        </w:rPr>
        <w:lastRenderedPageBreak/>
        <w:t xml:space="preserve">you like the person, have you got time for them, are you agreeing or disagreeing, all of these questions can normally be answered by the people that is engaging in the conversation and even by standers. For example, often by boss will judge how I dealt with a customer not always by hearing the conversation but the body language by myself and the customer. </w:t>
      </w:r>
    </w:p>
    <w:p w14:paraId="2ED6A569" w14:textId="441FE00B" w:rsidR="00DA211E" w:rsidRDefault="00DA211E" w:rsidP="00003524">
      <w:pPr>
        <w:jc w:val="both"/>
        <w:rPr>
          <w:sz w:val="28"/>
          <w:szCs w:val="28"/>
        </w:rPr>
      </w:pPr>
      <w:r>
        <w:rPr>
          <w:sz w:val="28"/>
          <w:szCs w:val="28"/>
        </w:rPr>
        <w:t>In reflection, from the results of the both quizzes (seen in the appendix), I am a very good judge of character and can often feel how somebody is feeling in that moment. I am very good at interaction and making someone feel at ease once in my company. However, I do lack greatly listening skills; I often chose keywords from the sentence and use that to reply. This is one of my main focuses going forward, being able to actively listen to what I am being told. I have found that people do not really pick up on this because I can read people well</w:t>
      </w:r>
      <w:r w:rsidR="004E4892">
        <w:rPr>
          <w:sz w:val="28"/>
          <w:szCs w:val="28"/>
        </w:rPr>
        <w:t xml:space="preserve"> that</w:t>
      </w:r>
      <w:r>
        <w:rPr>
          <w:sz w:val="28"/>
          <w:szCs w:val="28"/>
        </w:rPr>
        <w:t xml:space="preserve"> I am often accurate in which way the conversation is going. </w:t>
      </w:r>
    </w:p>
    <w:p w14:paraId="51B5C664" w14:textId="4588CEF6" w:rsidR="00596B66" w:rsidRPr="00596B66" w:rsidRDefault="00D109A6" w:rsidP="00003524">
      <w:pPr>
        <w:jc w:val="both"/>
        <w:rPr>
          <w:sz w:val="28"/>
          <w:szCs w:val="28"/>
        </w:rPr>
      </w:pPr>
      <w:r>
        <w:rPr>
          <w:sz w:val="28"/>
          <w:szCs w:val="28"/>
        </w:rPr>
        <w:t>The quizzes also flagged up that group settings sometimes</w:t>
      </w:r>
      <w:r w:rsidR="00347F15">
        <w:rPr>
          <w:sz w:val="28"/>
          <w:szCs w:val="28"/>
        </w:rPr>
        <w:t xml:space="preserve"> I go from confident to introvert, I would not say it is out of nerves but I often sit back and observe other people’s body</w:t>
      </w:r>
      <w:r>
        <w:rPr>
          <w:sz w:val="28"/>
          <w:szCs w:val="28"/>
        </w:rPr>
        <w:t xml:space="preserve"> </w:t>
      </w:r>
      <w:r w:rsidR="00347F15">
        <w:rPr>
          <w:sz w:val="28"/>
          <w:szCs w:val="28"/>
        </w:rPr>
        <w:t>language and where the conversation is going before speaking up. This has definitely been since working with my family in the business as often t</w:t>
      </w:r>
      <w:r w:rsidR="00596B66">
        <w:rPr>
          <w:sz w:val="28"/>
          <w:szCs w:val="28"/>
        </w:rPr>
        <w:t xml:space="preserve">hings can get heated quicker. Whereas within a friend group it is very casual and fine if something funny or silly is said. </w:t>
      </w:r>
    </w:p>
    <w:p w14:paraId="071CD2A1" w14:textId="77C90D7A" w:rsidR="003C7CF3" w:rsidRPr="00D57FFC" w:rsidRDefault="003C7CF3" w:rsidP="00003524">
      <w:pPr>
        <w:jc w:val="both"/>
        <w:rPr>
          <w:rFonts w:cstheme="minorHAnsi"/>
          <w:b/>
          <w:sz w:val="28"/>
          <w:szCs w:val="28"/>
        </w:rPr>
      </w:pPr>
      <w:bookmarkStart w:id="5" w:name="_GoBack"/>
      <w:bookmarkEnd w:id="5"/>
    </w:p>
    <w:p w14:paraId="38796FBF" w14:textId="33F9C212" w:rsidR="004C7B28" w:rsidRPr="00D57FFC" w:rsidRDefault="0052104E" w:rsidP="0052104E">
      <w:pPr>
        <w:pStyle w:val="Heading2"/>
        <w:rPr>
          <w:rFonts w:asciiTheme="minorHAnsi" w:hAnsiTheme="minorHAnsi"/>
          <w:sz w:val="28"/>
          <w:szCs w:val="28"/>
        </w:rPr>
      </w:pPr>
      <w:bookmarkStart w:id="6" w:name="_Toc9181648"/>
      <w:r w:rsidRPr="00D57FFC">
        <w:rPr>
          <w:rFonts w:asciiTheme="minorHAnsi" w:hAnsiTheme="minorHAnsi"/>
          <w:sz w:val="28"/>
          <w:szCs w:val="28"/>
        </w:rPr>
        <w:t>Gap Analysis</w:t>
      </w:r>
      <w:bookmarkEnd w:id="6"/>
    </w:p>
    <w:p w14:paraId="4AA92D17" w14:textId="77777777" w:rsidR="0052104E" w:rsidRPr="00D57FFC" w:rsidRDefault="0052104E" w:rsidP="0052104E">
      <w:pPr>
        <w:rPr>
          <w:sz w:val="28"/>
          <w:szCs w:val="28"/>
        </w:rPr>
      </w:pPr>
    </w:p>
    <w:tbl>
      <w:tblPr>
        <w:tblW w:w="0" w:type="auto"/>
        <w:tblInd w:w="-704" w:type="dxa"/>
        <w:tblCellMar>
          <w:left w:w="0" w:type="dxa"/>
          <w:right w:w="0" w:type="dxa"/>
        </w:tblCellMar>
        <w:tblLook w:val="0000" w:firstRow="0" w:lastRow="0" w:firstColumn="0" w:lastColumn="0" w:noHBand="0" w:noVBand="0"/>
      </w:tblPr>
      <w:tblGrid>
        <w:gridCol w:w="3544"/>
        <w:gridCol w:w="2395"/>
        <w:gridCol w:w="1868"/>
        <w:gridCol w:w="1913"/>
      </w:tblGrid>
      <w:tr w:rsidR="004C7B28" w:rsidRPr="00D57FFC" w14:paraId="78091332" w14:textId="77777777" w:rsidTr="00185054">
        <w:trPr>
          <w:trHeight w:hRule="exact" w:val="625"/>
        </w:trPr>
        <w:tc>
          <w:tcPr>
            <w:tcW w:w="3544" w:type="dxa"/>
            <w:tcBorders>
              <w:top w:val="single" w:sz="4" w:space="0" w:color="000000"/>
              <w:left w:val="single" w:sz="4" w:space="0" w:color="000000"/>
              <w:bottom w:val="single" w:sz="4" w:space="0" w:color="000000"/>
              <w:right w:val="single" w:sz="4" w:space="0" w:color="000000"/>
            </w:tcBorders>
            <w:shd w:val="clear" w:color="auto" w:fill="000000" w:themeFill="text1"/>
          </w:tcPr>
          <w:p w14:paraId="25C0C269" w14:textId="77777777" w:rsidR="004C7B28" w:rsidRPr="00D57FFC" w:rsidRDefault="004C7B28" w:rsidP="008E6590">
            <w:pPr>
              <w:widowControl w:val="0"/>
              <w:autoSpaceDE w:val="0"/>
              <w:autoSpaceDN w:val="0"/>
              <w:adjustRightInd w:val="0"/>
              <w:spacing w:before="99" w:after="0" w:line="288" w:lineRule="exact"/>
              <w:ind w:left="993" w:right="590" w:hanging="273"/>
              <w:jc w:val="center"/>
              <w:rPr>
                <w:rFonts w:cs="Verdana"/>
                <w:bCs/>
                <w:sz w:val="28"/>
                <w:szCs w:val="28"/>
              </w:rPr>
            </w:pPr>
            <w:r w:rsidRPr="00D57FFC">
              <w:rPr>
                <w:rFonts w:cs="Verdana"/>
                <w:bCs/>
                <w:sz w:val="28"/>
                <w:szCs w:val="28"/>
              </w:rPr>
              <w:t>Objective</w:t>
            </w:r>
          </w:p>
          <w:p w14:paraId="6EEF0FAE" w14:textId="77777777" w:rsidR="004C7B28" w:rsidRPr="00D57FFC" w:rsidRDefault="004C7B28" w:rsidP="008E6590">
            <w:pPr>
              <w:widowControl w:val="0"/>
              <w:tabs>
                <w:tab w:val="left" w:pos="2452"/>
              </w:tabs>
              <w:autoSpaceDE w:val="0"/>
              <w:autoSpaceDN w:val="0"/>
              <w:adjustRightInd w:val="0"/>
              <w:spacing w:before="99" w:after="0" w:line="288" w:lineRule="exact"/>
              <w:ind w:left="86" w:right="278"/>
              <w:jc w:val="center"/>
              <w:rPr>
                <w:rFonts w:cs="Arial"/>
                <w:sz w:val="28"/>
                <w:szCs w:val="28"/>
              </w:rPr>
            </w:pPr>
          </w:p>
        </w:tc>
        <w:tc>
          <w:tcPr>
            <w:tcW w:w="2395" w:type="dxa"/>
            <w:tcBorders>
              <w:top w:val="single" w:sz="4" w:space="0" w:color="000000"/>
              <w:left w:val="single" w:sz="4" w:space="0" w:color="000000"/>
              <w:bottom w:val="single" w:sz="4" w:space="0" w:color="000000"/>
              <w:right w:val="single" w:sz="4" w:space="0" w:color="000000"/>
            </w:tcBorders>
            <w:shd w:val="clear" w:color="auto" w:fill="000000" w:themeFill="text1"/>
          </w:tcPr>
          <w:p w14:paraId="643988BC" w14:textId="77777777" w:rsidR="004C7B28" w:rsidRPr="00D57FFC" w:rsidRDefault="004C7B28" w:rsidP="008E6590">
            <w:pPr>
              <w:widowControl w:val="0"/>
              <w:autoSpaceDE w:val="0"/>
              <w:autoSpaceDN w:val="0"/>
              <w:adjustRightInd w:val="0"/>
              <w:spacing w:before="88" w:after="0" w:line="240" w:lineRule="auto"/>
              <w:jc w:val="center"/>
              <w:rPr>
                <w:rFonts w:cs="Verdana"/>
                <w:bCs/>
                <w:sz w:val="28"/>
                <w:szCs w:val="28"/>
              </w:rPr>
            </w:pPr>
            <w:r w:rsidRPr="00D57FFC">
              <w:rPr>
                <w:rFonts w:cs="Verdana"/>
                <w:bCs/>
                <w:sz w:val="28"/>
                <w:szCs w:val="28"/>
              </w:rPr>
              <w:t>Current Position</w:t>
            </w:r>
          </w:p>
          <w:p w14:paraId="0E3F7E53" w14:textId="77777777" w:rsidR="004C7B28" w:rsidRPr="00D57FFC" w:rsidRDefault="004C7B28" w:rsidP="008E6590">
            <w:pPr>
              <w:widowControl w:val="0"/>
              <w:autoSpaceDE w:val="0"/>
              <w:autoSpaceDN w:val="0"/>
              <w:adjustRightInd w:val="0"/>
              <w:spacing w:before="88" w:after="0" w:line="240" w:lineRule="auto"/>
              <w:jc w:val="center"/>
              <w:rPr>
                <w:rFonts w:cs="Arial"/>
                <w:bCs/>
                <w:sz w:val="28"/>
                <w:szCs w:val="28"/>
              </w:rPr>
            </w:pPr>
          </w:p>
        </w:tc>
        <w:tc>
          <w:tcPr>
            <w:tcW w:w="1868" w:type="dxa"/>
            <w:tcBorders>
              <w:top w:val="single" w:sz="4" w:space="0" w:color="000000"/>
              <w:left w:val="single" w:sz="4" w:space="0" w:color="000000"/>
              <w:bottom w:val="single" w:sz="4" w:space="0" w:color="000000"/>
              <w:right w:val="single" w:sz="4" w:space="0" w:color="000000"/>
            </w:tcBorders>
            <w:shd w:val="clear" w:color="auto" w:fill="000000" w:themeFill="text1"/>
          </w:tcPr>
          <w:p w14:paraId="34DDEA74" w14:textId="77777777" w:rsidR="004C7B28" w:rsidRPr="00D57FFC" w:rsidRDefault="004C7B28" w:rsidP="008E6590">
            <w:pPr>
              <w:widowControl w:val="0"/>
              <w:autoSpaceDE w:val="0"/>
              <w:autoSpaceDN w:val="0"/>
              <w:adjustRightInd w:val="0"/>
              <w:spacing w:before="99" w:after="0" w:line="288" w:lineRule="exact"/>
              <w:ind w:right="66" w:firstLine="222"/>
              <w:jc w:val="center"/>
              <w:rPr>
                <w:rFonts w:cs="Arial"/>
                <w:bCs/>
                <w:sz w:val="28"/>
                <w:szCs w:val="28"/>
              </w:rPr>
            </w:pPr>
            <w:r w:rsidRPr="00D57FFC">
              <w:rPr>
                <w:rFonts w:cs="Arial"/>
                <w:bCs/>
                <w:sz w:val="28"/>
                <w:szCs w:val="28"/>
              </w:rPr>
              <w:t>Deficiency</w:t>
            </w:r>
          </w:p>
          <w:p w14:paraId="407835BD" w14:textId="77777777" w:rsidR="004C7B28" w:rsidRPr="00D57FFC" w:rsidRDefault="004C7B28" w:rsidP="008E6590">
            <w:pPr>
              <w:widowControl w:val="0"/>
              <w:autoSpaceDE w:val="0"/>
              <w:autoSpaceDN w:val="0"/>
              <w:adjustRightInd w:val="0"/>
              <w:spacing w:before="99" w:after="0" w:line="288" w:lineRule="exact"/>
              <w:ind w:right="66"/>
              <w:jc w:val="center"/>
              <w:rPr>
                <w:rFonts w:cs="Arial"/>
                <w:sz w:val="28"/>
                <w:szCs w:val="28"/>
              </w:rPr>
            </w:pPr>
          </w:p>
        </w:tc>
        <w:tc>
          <w:tcPr>
            <w:tcW w:w="1913" w:type="dxa"/>
            <w:tcBorders>
              <w:top w:val="single" w:sz="4" w:space="0" w:color="000000"/>
              <w:left w:val="single" w:sz="4" w:space="0" w:color="000000"/>
              <w:bottom w:val="single" w:sz="4" w:space="0" w:color="000000"/>
              <w:right w:val="single" w:sz="4" w:space="0" w:color="000000"/>
            </w:tcBorders>
            <w:shd w:val="clear" w:color="auto" w:fill="000000" w:themeFill="text1"/>
          </w:tcPr>
          <w:p w14:paraId="5EB26614" w14:textId="77777777" w:rsidR="004C7B28" w:rsidRPr="00D57FFC" w:rsidRDefault="004C7B28" w:rsidP="008E6590">
            <w:pPr>
              <w:widowControl w:val="0"/>
              <w:autoSpaceDE w:val="0"/>
              <w:autoSpaceDN w:val="0"/>
              <w:adjustRightInd w:val="0"/>
              <w:spacing w:before="88" w:after="0" w:line="240" w:lineRule="auto"/>
              <w:ind w:left="376"/>
              <w:rPr>
                <w:rFonts w:cs="Arial"/>
                <w:bCs/>
                <w:sz w:val="28"/>
                <w:szCs w:val="28"/>
              </w:rPr>
            </w:pPr>
            <w:r w:rsidRPr="00D57FFC">
              <w:rPr>
                <w:rFonts w:cs="Arial"/>
                <w:bCs/>
                <w:sz w:val="28"/>
                <w:szCs w:val="28"/>
              </w:rPr>
              <w:t>Action</w:t>
            </w:r>
          </w:p>
          <w:p w14:paraId="7D0305F9" w14:textId="77777777" w:rsidR="004C7B28" w:rsidRPr="00D57FFC" w:rsidRDefault="004C7B28" w:rsidP="008E6590">
            <w:pPr>
              <w:widowControl w:val="0"/>
              <w:autoSpaceDE w:val="0"/>
              <w:autoSpaceDN w:val="0"/>
              <w:adjustRightInd w:val="0"/>
              <w:spacing w:before="88" w:after="0" w:line="240" w:lineRule="auto"/>
              <w:jc w:val="center"/>
              <w:rPr>
                <w:rFonts w:cs="Arial"/>
                <w:sz w:val="28"/>
                <w:szCs w:val="28"/>
              </w:rPr>
            </w:pPr>
          </w:p>
        </w:tc>
      </w:tr>
      <w:tr w:rsidR="004C7B28" w:rsidRPr="00D57FFC" w14:paraId="45A6211F" w14:textId="77777777" w:rsidTr="00185054">
        <w:trPr>
          <w:trHeight w:hRule="exact" w:val="723"/>
        </w:trPr>
        <w:tc>
          <w:tcPr>
            <w:tcW w:w="354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F325B2E" w14:textId="77777777" w:rsidR="004C7B28" w:rsidRPr="00D57FFC" w:rsidRDefault="004C7B28" w:rsidP="008E6590">
            <w:pPr>
              <w:widowControl w:val="0"/>
              <w:autoSpaceDE w:val="0"/>
              <w:autoSpaceDN w:val="0"/>
              <w:adjustRightInd w:val="0"/>
              <w:spacing w:before="18" w:after="0" w:line="280" w:lineRule="exact"/>
              <w:jc w:val="center"/>
              <w:rPr>
                <w:sz w:val="28"/>
                <w:szCs w:val="28"/>
              </w:rPr>
            </w:pPr>
            <w:r w:rsidRPr="00D57FFC">
              <w:rPr>
                <w:rFonts w:cs="Arial"/>
                <w:bCs/>
                <w:sz w:val="28"/>
                <w:szCs w:val="28"/>
              </w:rPr>
              <w:t>What do I want to do?</w:t>
            </w:r>
          </w:p>
          <w:p w14:paraId="19E0AA7C" w14:textId="77777777" w:rsidR="004C7B28" w:rsidRPr="00D57FFC" w:rsidRDefault="004C7B28" w:rsidP="008E6590">
            <w:pPr>
              <w:widowControl w:val="0"/>
              <w:autoSpaceDE w:val="0"/>
              <w:autoSpaceDN w:val="0"/>
              <w:adjustRightInd w:val="0"/>
              <w:spacing w:after="0" w:line="240" w:lineRule="auto"/>
              <w:ind w:left="52"/>
              <w:jc w:val="center"/>
              <w:rPr>
                <w:sz w:val="28"/>
                <w:szCs w:val="28"/>
              </w:rPr>
            </w:pPr>
          </w:p>
        </w:tc>
        <w:tc>
          <w:tcPr>
            <w:tcW w:w="23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AF9286B" w14:textId="77777777" w:rsidR="004C7B28" w:rsidRPr="00D57FFC" w:rsidRDefault="004C7B28" w:rsidP="008E6590">
            <w:pPr>
              <w:widowControl w:val="0"/>
              <w:autoSpaceDE w:val="0"/>
              <w:autoSpaceDN w:val="0"/>
              <w:adjustRightInd w:val="0"/>
              <w:spacing w:after="0" w:line="240" w:lineRule="auto"/>
              <w:jc w:val="center"/>
              <w:rPr>
                <w:sz w:val="28"/>
                <w:szCs w:val="28"/>
              </w:rPr>
            </w:pPr>
            <w:r w:rsidRPr="00D57FFC">
              <w:rPr>
                <w:rFonts w:cs="Arial"/>
                <w:bCs/>
                <w:sz w:val="28"/>
                <w:szCs w:val="28"/>
              </w:rPr>
              <w:t>What can I already do?</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39074C1" w14:textId="77777777" w:rsidR="004C7B28" w:rsidRPr="00D57FFC" w:rsidRDefault="004C7B28" w:rsidP="008E6590">
            <w:pPr>
              <w:widowControl w:val="0"/>
              <w:autoSpaceDE w:val="0"/>
              <w:autoSpaceDN w:val="0"/>
              <w:adjustRightInd w:val="0"/>
              <w:spacing w:after="0" w:line="240" w:lineRule="auto"/>
              <w:jc w:val="center"/>
              <w:rPr>
                <w:sz w:val="28"/>
                <w:szCs w:val="28"/>
              </w:rPr>
            </w:pPr>
            <w:r w:rsidRPr="00D57FFC">
              <w:rPr>
                <w:rFonts w:cs="Arial"/>
                <w:bCs/>
                <w:sz w:val="28"/>
                <w:szCs w:val="28"/>
              </w:rPr>
              <w:t>What am I lacking?</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7DBC875" w14:textId="77777777" w:rsidR="004C7B28" w:rsidRPr="00D57FFC" w:rsidRDefault="004C7B28" w:rsidP="008E6590">
            <w:pPr>
              <w:widowControl w:val="0"/>
              <w:autoSpaceDE w:val="0"/>
              <w:autoSpaceDN w:val="0"/>
              <w:adjustRightInd w:val="0"/>
              <w:spacing w:after="0" w:line="240" w:lineRule="auto"/>
              <w:jc w:val="center"/>
              <w:rPr>
                <w:sz w:val="28"/>
                <w:szCs w:val="28"/>
              </w:rPr>
            </w:pPr>
            <w:r w:rsidRPr="00D57FFC">
              <w:rPr>
                <w:rFonts w:cs="Arial"/>
                <w:bCs/>
                <w:sz w:val="28"/>
                <w:szCs w:val="28"/>
              </w:rPr>
              <w:t>How do I fix this?</w:t>
            </w:r>
          </w:p>
        </w:tc>
      </w:tr>
      <w:tr w:rsidR="004C7B28" w:rsidRPr="00D57FFC" w14:paraId="7D28F072" w14:textId="77777777" w:rsidTr="00185054">
        <w:trPr>
          <w:trHeight w:hRule="exact" w:val="1365"/>
        </w:trPr>
        <w:tc>
          <w:tcPr>
            <w:tcW w:w="3544" w:type="dxa"/>
            <w:tcBorders>
              <w:top w:val="single" w:sz="4" w:space="0" w:color="000000"/>
              <w:left w:val="single" w:sz="4" w:space="0" w:color="000000"/>
              <w:bottom w:val="single" w:sz="4" w:space="0" w:color="000000"/>
              <w:right w:val="single" w:sz="4" w:space="0" w:color="000000"/>
            </w:tcBorders>
          </w:tcPr>
          <w:p w14:paraId="59EBB530" w14:textId="77777777" w:rsidR="008040EB" w:rsidRPr="00D57FFC" w:rsidRDefault="008040EB" w:rsidP="008E6590">
            <w:pPr>
              <w:widowControl w:val="0"/>
              <w:autoSpaceDE w:val="0"/>
              <w:autoSpaceDN w:val="0"/>
              <w:adjustRightInd w:val="0"/>
              <w:spacing w:after="0" w:line="200" w:lineRule="exact"/>
              <w:rPr>
                <w:sz w:val="28"/>
                <w:szCs w:val="28"/>
              </w:rPr>
            </w:pPr>
          </w:p>
          <w:p w14:paraId="4292E946" w14:textId="190BFF6B" w:rsidR="008040EB" w:rsidRPr="00D57FFC" w:rsidRDefault="008040EB" w:rsidP="008E6590">
            <w:pPr>
              <w:widowControl w:val="0"/>
              <w:autoSpaceDE w:val="0"/>
              <w:autoSpaceDN w:val="0"/>
              <w:adjustRightInd w:val="0"/>
              <w:spacing w:after="0" w:line="200" w:lineRule="exact"/>
              <w:rPr>
                <w:sz w:val="28"/>
                <w:szCs w:val="28"/>
              </w:rPr>
            </w:pPr>
            <w:r w:rsidRPr="00D57FFC">
              <w:rPr>
                <w:sz w:val="28"/>
                <w:szCs w:val="28"/>
              </w:rPr>
              <w:t>Speak clearer</w:t>
            </w:r>
          </w:p>
          <w:p w14:paraId="7E1E4299" w14:textId="77777777" w:rsidR="004C7B28" w:rsidRPr="00D57FFC" w:rsidRDefault="004C7B28" w:rsidP="008E6590">
            <w:pPr>
              <w:widowControl w:val="0"/>
              <w:autoSpaceDE w:val="0"/>
              <w:autoSpaceDN w:val="0"/>
              <w:adjustRightInd w:val="0"/>
              <w:spacing w:after="0" w:line="200" w:lineRule="exact"/>
              <w:rPr>
                <w:sz w:val="28"/>
                <w:szCs w:val="28"/>
              </w:rPr>
            </w:pPr>
          </w:p>
          <w:p w14:paraId="407A6697" w14:textId="004EECAF" w:rsidR="004C7B28" w:rsidRPr="00D57FFC" w:rsidRDefault="004C7B28" w:rsidP="008E6590">
            <w:pPr>
              <w:widowControl w:val="0"/>
              <w:autoSpaceDE w:val="0"/>
              <w:autoSpaceDN w:val="0"/>
              <w:adjustRightInd w:val="0"/>
              <w:spacing w:before="18" w:after="0" w:line="280" w:lineRule="exact"/>
              <w:rPr>
                <w:sz w:val="28"/>
                <w:szCs w:val="28"/>
              </w:rPr>
            </w:pPr>
          </w:p>
          <w:p w14:paraId="6EDAA573" w14:textId="550A2F9A" w:rsidR="004C7B28" w:rsidRPr="00D57FFC" w:rsidRDefault="004C7B28" w:rsidP="008E6590">
            <w:pPr>
              <w:widowControl w:val="0"/>
              <w:autoSpaceDE w:val="0"/>
              <w:autoSpaceDN w:val="0"/>
              <w:adjustRightInd w:val="0"/>
              <w:spacing w:before="18" w:after="0" w:line="280" w:lineRule="exact"/>
              <w:rPr>
                <w:sz w:val="28"/>
                <w:szCs w:val="28"/>
              </w:rPr>
            </w:pPr>
          </w:p>
          <w:p w14:paraId="02D114B8" w14:textId="77777777" w:rsidR="004C7B28" w:rsidRPr="00D57FFC" w:rsidRDefault="004C7B28" w:rsidP="008E6590">
            <w:pPr>
              <w:widowControl w:val="0"/>
              <w:autoSpaceDE w:val="0"/>
              <w:autoSpaceDN w:val="0"/>
              <w:adjustRightInd w:val="0"/>
              <w:spacing w:before="18" w:after="0" w:line="280" w:lineRule="exact"/>
              <w:rPr>
                <w:sz w:val="28"/>
                <w:szCs w:val="28"/>
              </w:rPr>
            </w:pPr>
          </w:p>
          <w:p w14:paraId="32BE979B" w14:textId="77777777" w:rsidR="004C7B28" w:rsidRPr="00D57FFC" w:rsidRDefault="004C7B28" w:rsidP="008E6590">
            <w:pPr>
              <w:widowControl w:val="0"/>
              <w:autoSpaceDE w:val="0"/>
              <w:autoSpaceDN w:val="0"/>
              <w:adjustRightInd w:val="0"/>
              <w:spacing w:after="0" w:line="240" w:lineRule="auto"/>
              <w:ind w:left="52"/>
              <w:rPr>
                <w:sz w:val="28"/>
                <w:szCs w:val="28"/>
              </w:rPr>
            </w:pPr>
          </w:p>
        </w:tc>
        <w:tc>
          <w:tcPr>
            <w:tcW w:w="2395" w:type="dxa"/>
            <w:tcBorders>
              <w:top w:val="single" w:sz="4" w:space="0" w:color="000000"/>
              <w:left w:val="single" w:sz="4" w:space="0" w:color="000000"/>
              <w:bottom w:val="single" w:sz="4" w:space="0" w:color="000000"/>
              <w:right w:val="single" w:sz="4" w:space="0" w:color="000000"/>
            </w:tcBorders>
          </w:tcPr>
          <w:p w14:paraId="1F233B67" w14:textId="77777777" w:rsidR="008040EB" w:rsidRPr="00D57FFC" w:rsidRDefault="008040EB" w:rsidP="008E6590">
            <w:pPr>
              <w:widowControl w:val="0"/>
              <w:autoSpaceDE w:val="0"/>
              <w:autoSpaceDN w:val="0"/>
              <w:adjustRightInd w:val="0"/>
              <w:spacing w:after="0" w:line="240" w:lineRule="auto"/>
              <w:rPr>
                <w:sz w:val="28"/>
                <w:szCs w:val="28"/>
              </w:rPr>
            </w:pPr>
            <w:r w:rsidRPr="00D57FFC">
              <w:rPr>
                <w:sz w:val="28"/>
                <w:szCs w:val="28"/>
              </w:rPr>
              <w:t xml:space="preserve"> </w:t>
            </w:r>
          </w:p>
          <w:p w14:paraId="25AA9C50" w14:textId="1D3B5DE4" w:rsidR="008040EB" w:rsidRPr="00D57FFC" w:rsidRDefault="008040EB" w:rsidP="008E6590">
            <w:pPr>
              <w:widowControl w:val="0"/>
              <w:autoSpaceDE w:val="0"/>
              <w:autoSpaceDN w:val="0"/>
              <w:adjustRightInd w:val="0"/>
              <w:spacing w:after="0" w:line="240" w:lineRule="auto"/>
              <w:rPr>
                <w:sz w:val="28"/>
                <w:szCs w:val="28"/>
              </w:rPr>
            </w:pPr>
            <w:r w:rsidRPr="00D57FFC">
              <w:rPr>
                <w:sz w:val="28"/>
                <w:szCs w:val="28"/>
              </w:rPr>
              <w:t xml:space="preserve"> Communicate</w:t>
            </w:r>
          </w:p>
          <w:p w14:paraId="54CAEC99" w14:textId="63E33989" w:rsidR="008040EB" w:rsidRPr="00D57FFC" w:rsidRDefault="008040EB" w:rsidP="00185054">
            <w:pPr>
              <w:widowControl w:val="0"/>
              <w:autoSpaceDE w:val="0"/>
              <w:autoSpaceDN w:val="0"/>
              <w:adjustRightInd w:val="0"/>
              <w:spacing w:after="0" w:line="240" w:lineRule="auto"/>
              <w:ind w:left="-2977" w:right="-3842"/>
              <w:rPr>
                <w:sz w:val="28"/>
                <w:szCs w:val="28"/>
              </w:rPr>
            </w:pPr>
          </w:p>
        </w:tc>
        <w:tc>
          <w:tcPr>
            <w:tcW w:w="1868" w:type="dxa"/>
            <w:tcBorders>
              <w:top w:val="single" w:sz="4" w:space="0" w:color="000000"/>
              <w:left w:val="single" w:sz="4" w:space="0" w:color="000000"/>
              <w:bottom w:val="single" w:sz="4" w:space="0" w:color="000000"/>
              <w:right w:val="single" w:sz="4" w:space="0" w:color="000000"/>
            </w:tcBorders>
          </w:tcPr>
          <w:p w14:paraId="098DA97B" w14:textId="77777777" w:rsidR="004C7B28" w:rsidRPr="00D57FFC" w:rsidRDefault="004C7B28" w:rsidP="008E6590">
            <w:pPr>
              <w:widowControl w:val="0"/>
              <w:autoSpaceDE w:val="0"/>
              <w:autoSpaceDN w:val="0"/>
              <w:adjustRightInd w:val="0"/>
              <w:spacing w:after="0" w:line="240" w:lineRule="auto"/>
              <w:rPr>
                <w:sz w:val="28"/>
                <w:szCs w:val="28"/>
              </w:rPr>
            </w:pPr>
          </w:p>
          <w:p w14:paraId="07E39AE1" w14:textId="1AAB8943" w:rsidR="008040EB" w:rsidRPr="00D57FFC" w:rsidRDefault="008040EB" w:rsidP="008E6590">
            <w:pPr>
              <w:widowControl w:val="0"/>
              <w:autoSpaceDE w:val="0"/>
              <w:autoSpaceDN w:val="0"/>
              <w:adjustRightInd w:val="0"/>
              <w:spacing w:after="0" w:line="240" w:lineRule="auto"/>
              <w:rPr>
                <w:sz w:val="28"/>
                <w:szCs w:val="28"/>
              </w:rPr>
            </w:pPr>
            <w:r w:rsidRPr="00D57FFC">
              <w:rPr>
                <w:sz w:val="28"/>
                <w:szCs w:val="28"/>
              </w:rPr>
              <w:t>The awareness of speaking slower</w:t>
            </w:r>
          </w:p>
        </w:tc>
        <w:tc>
          <w:tcPr>
            <w:tcW w:w="1913" w:type="dxa"/>
            <w:tcBorders>
              <w:top w:val="single" w:sz="4" w:space="0" w:color="000000"/>
              <w:left w:val="single" w:sz="4" w:space="0" w:color="000000"/>
              <w:bottom w:val="single" w:sz="4" w:space="0" w:color="000000"/>
              <w:right w:val="single" w:sz="4" w:space="0" w:color="000000"/>
            </w:tcBorders>
          </w:tcPr>
          <w:p w14:paraId="41BD7DF2" w14:textId="77777777" w:rsidR="004C7B28" w:rsidRPr="00D57FFC" w:rsidRDefault="004C7B28" w:rsidP="008E6590">
            <w:pPr>
              <w:widowControl w:val="0"/>
              <w:autoSpaceDE w:val="0"/>
              <w:autoSpaceDN w:val="0"/>
              <w:adjustRightInd w:val="0"/>
              <w:spacing w:after="0" w:line="240" w:lineRule="auto"/>
              <w:rPr>
                <w:sz w:val="28"/>
                <w:szCs w:val="28"/>
              </w:rPr>
            </w:pPr>
          </w:p>
          <w:p w14:paraId="41B94F6D" w14:textId="1D958602" w:rsidR="008040EB" w:rsidRPr="00D57FFC" w:rsidRDefault="008040EB" w:rsidP="008E6590">
            <w:pPr>
              <w:widowControl w:val="0"/>
              <w:autoSpaceDE w:val="0"/>
              <w:autoSpaceDN w:val="0"/>
              <w:adjustRightInd w:val="0"/>
              <w:spacing w:after="0" w:line="240" w:lineRule="auto"/>
              <w:rPr>
                <w:sz w:val="28"/>
                <w:szCs w:val="28"/>
              </w:rPr>
            </w:pPr>
            <w:r w:rsidRPr="00D57FFC">
              <w:rPr>
                <w:sz w:val="28"/>
                <w:szCs w:val="28"/>
              </w:rPr>
              <w:t xml:space="preserve">Practice </w:t>
            </w:r>
          </w:p>
        </w:tc>
      </w:tr>
      <w:tr w:rsidR="004C7B28" w:rsidRPr="00D57FFC" w14:paraId="1A414BB8" w14:textId="77777777" w:rsidTr="00185054">
        <w:trPr>
          <w:trHeight w:hRule="exact" w:val="1759"/>
        </w:trPr>
        <w:tc>
          <w:tcPr>
            <w:tcW w:w="354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C42AD15" w14:textId="77777777" w:rsidR="004C7B28" w:rsidRPr="00D57FFC" w:rsidRDefault="004C7B28" w:rsidP="004C7B28">
            <w:pPr>
              <w:widowControl w:val="0"/>
              <w:autoSpaceDE w:val="0"/>
              <w:autoSpaceDN w:val="0"/>
              <w:adjustRightInd w:val="0"/>
              <w:spacing w:after="0" w:line="240" w:lineRule="auto"/>
              <w:rPr>
                <w:sz w:val="28"/>
                <w:szCs w:val="28"/>
              </w:rPr>
            </w:pPr>
          </w:p>
          <w:p w14:paraId="0104E420" w14:textId="74F6B480" w:rsidR="008040EB" w:rsidRPr="00D57FFC" w:rsidRDefault="008040EB" w:rsidP="004C7B28">
            <w:pPr>
              <w:widowControl w:val="0"/>
              <w:autoSpaceDE w:val="0"/>
              <w:autoSpaceDN w:val="0"/>
              <w:adjustRightInd w:val="0"/>
              <w:spacing w:after="0" w:line="240" w:lineRule="auto"/>
              <w:rPr>
                <w:sz w:val="28"/>
                <w:szCs w:val="28"/>
              </w:rPr>
            </w:pPr>
            <w:r w:rsidRPr="00D57FFC">
              <w:rPr>
                <w:sz w:val="28"/>
                <w:szCs w:val="28"/>
              </w:rPr>
              <w:t>Speak louder</w:t>
            </w:r>
          </w:p>
        </w:tc>
        <w:tc>
          <w:tcPr>
            <w:tcW w:w="23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7778358" w14:textId="77777777" w:rsidR="004C7B28" w:rsidRPr="00D57FFC" w:rsidRDefault="004C7B28" w:rsidP="008E6590">
            <w:pPr>
              <w:widowControl w:val="0"/>
              <w:autoSpaceDE w:val="0"/>
              <w:autoSpaceDN w:val="0"/>
              <w:adjustRightInd w:val="0"/>
              <w:spacing w:after="0" w:line="240" w:lineRule="auto"/>
              <w:rPr>
                <w:sz w:val="28"/>
                <w:szCs w:val="28"/>
              </w:rPr>
            </w:pPr>
          </w:p>
          <w:p w14:paraId="33B054C0" w14:textId="7EF68FB8" w:rsidR="008040EB" w:rsidRPr="00D57FFC" w:rsidRDefault="008040EB" w:rsidP="008E6590">
            <w:pPr>
              <w:widowControl w:val="0"/>
              <w:autoSpaceDE w:val="0"/>
              <w:autoSpaceDN w:val="0"/>
              <w:adjustRightInd w:val="0"/>
              <w:spacing w:after="0" w:line="240" w:lineRule="auto"/>
              <w:rPr>
                <w:sz w:val="28"/>
                <w:szCs w:val="28"/>
              </w:rPr>
            </w:pPr>
            <w:r w:rsidRPr="00D57FFC">
              <w:rPr>
                <w:sz w:val="28"/>
                <w:szCs w:val="28"/>
              </w:rPr>
              <w:t>Communicate</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3F4945B" w14:textId="77777777" w:rsidR="004C7B28" w:rsidRPr="00D57FFC" w:rsidRDefault="004C7B28" w:rsidP="008E6590">
            <w:pPr>
              <w:widowControl w:val="0"/>
              <w:autoSpaceDE w:val="0"/>
              <w:autoSpaceDN w:val="0"/>
              <w:adjustRightInd w:val="0"/>
              <w:spacing w:after="0" w:line="240" w:lineRule="auto"/>
              <w:rPr>
                <w:sz w:val="28"/>
                <w:szCs w:val="28"/>
              </w:rPr>
            </w:pPr>
          </w:p>
          <w:p w14:paraId="0EB01B47" w14:textId="610DE458" w:rsidR="008040EB" w:rsidRPr="00D57FFC" w:rsidRDefault="008040EB" w:rsidP="008E6590">
            <w:pPr>
              <w:widowControl w:val="0"/>
              <w:autoSpaceDE w:val="0"/>
              <w:autoSpaceDN w:val="0"/>
              <w:adjustRightInd w:val="0"/>
              <w:spacing w:after="0" w:line="240" w:lineRule="auto"/>
              <w:rPr>
                <w:sz w:val="28"/>
                <w:szCs w:val="28"/>
              </w:rPr>
            </w:pPr>
            <w:r w:rsidRPr="00D57FFC">
              <w:rPr>
                <w:sz w:val="28"/>
                <w:szCs w:val="28"/>
              </w:rPr>
              <w:t>The awareness of speaking at the right volume depending on the receiver</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CFDE260" w14:textId="77777777" w:rsidR="004C7B28" w:rsidRPr="00D57FFC" w:rsidRDefault="004C7B28" w:rsidP="008E6590">
            <w:pPr>
              <w:widowControl w:val="0"/>
              <w:autoSpaceDE w:val="0"/>
              <w:autoSpaceDN w:val="0"/>
              <w:adjustRightInd w:val="0"/>
              <w:spacing w:after="0" w:line="240" w:lineRule="auto"/>
              <w:rPr>
                <w:sz w:val="28"/>
                <w:szCs w:val="28"/>
              </w:rPr>
            </w:pPr>
          </w:p>
          <w:p w14:paraId="15132363" w14:textId="62E277FB" w:rsidR="008040EB" w:rsidRPr="00D57FFC" w:rsidRDefault="008040EB" w:rsidP="008E6590">
            <w:pPr>
              <w:widowControl w:val="0"/>
              <w:autoSpaceDE w:val="0"/>
              <w:autoSpaceDN w:val="0"/>
              <w:adjustRightInd w:val="0"/>
              <w:spacing w:after="0" w:line="240" w:lineRule="auto"/>
              <w:rPr>
                <w:sz w:val="28"/>
                <w:szCs w:val="28"/>
              </w:rPr>
            </w:pPr>
            <w:r w:rsidRPr="00D57FFC">
              <w:rPr>
                <w:sz w:val="28"/>
                <w:szCs w:val="28"/>
              </w:rPr>
              <w:t>Practice</w:t>
            </w:r>
          </w:p>
        </w:tc>
      </w:tr>
      <w:tr w:rsidR="004C7B28" w:rsidRPr="00D57FFC" w14:paraId="6DE0BA2A" w14:textId="77777777" w:rsidTr="00185054">
        <w:trPr>
          <w:trHeight w:hRule="exact" w:val="1556"/>
        </w:trPr>
        <w:tc>
          <w:tcPr>
            <w:tcW w:w="3544" w:type="dxa"/>
            <w:tcBorders>
              <w:top w:val="single" w:sz="4" w:space="0" w:color="000000"/>
              <w:left w:val="single" w:sz="4" w:space="0" w:color="000000"/>
              <w:bottom w:val="single" w:sz="4" w:space="0" w:color="000000"/>
              <w:right w:val="single" w:sz="4" w:space="0" w:color="000000"/>
            </w:tcBorders>
          </w:tcPr>
          <w:p w14:paraId="1B3B44E3" w14:textId="77777777" w:rsidR="008040EB" w:rsidRPr="00D57FFC" w:rsidRDefault="008040EB" w:rsidP="008040EB">
            <w:pPr>
              <w:widowControl w:val="0"/>
              <w:autoSpaceDE w:val="0"/>
              <w:autoSpaceDN w:val="0"/>
              <w:adjustRightInd w:val="0"/>
              <w:spacing w:after="0" w:line="200" w:lineRule="exact"/>
              <w:rPr>
                <w:sz w:val="28"/>
                <w:szCs w:val="28"/>
              </w:rPr>
            </w:pPr>
          </w:p>
          <w:p w14:paraId="56029D42" w14:textId="48A29323" w:rsidR="008040EB" w:rsidRPr="00D57FFC" w:rsidRDefault="008040EB" w:rsidP="008040EB">
            <w:pPr>
              <w:widowControl w:val="0"/>
              <w:autoSpaceDE w:val="0"/>
              <w:autoSpaceDN w:val="0"/>
              <w:adjustRightInd w:val="0"/>
              <w:spacing w:after="0" w:line="200" w:lineRule="exact"/>
              <w:rPr>
                <w:sz w:val="28"/>
                <w:szCs w:val="28"/>
              </w:rPr>
            </w:pPr>
            <w:r w:rsidRPr="00D57FFC">
              <w:rPr>
                <w:sz w:val="28"/>
                <w:szCs w:val="28"/>
              </w:rPr>
              <w:t>Maintain eye contact</w:t>
            </w:r>
          </w:p>
        </w:tc>
        <w:tc>
          <w:tcPr>
            <w:tcW w:w="2395" w:type="dxa"/>
            <w:tcBorders>
              <w:top w:val="single" w:sz="4" w:space="0" w:color="000000"/>
              <w:left w:val="single" w:sz="4" w:space="0" w:color="000000"/>
              <w:bottom w:val="single" w:sz="4" w:space="0" w:color="000000"/>
              <w:right w:val="single" w:sz="4" w:space="0" w:color="000000"/>
            </w:tcBorders>
          </w:tcPr>
          <w:p w14:paraId="1FF38241" w14:textId="77777777" w:rsidR="004C7B28" w:rsidRPr="00D57FFC" w:rsidRDefault="004C7B28" w:rsidP="008E6590">
            <w:pPr>
              <w:widowControl w:val="0"/>
              <w:autoSpaceDE w:val="0"/>
              <w:autoSpaceDN w:val="0"/>
              <w:adjustRightInd w:val="0"/>
              <w:spacing w:after="0" w:line="240" w:lineRule="auto"/>
              <w:rPr>
                <w:sz w:val="28"/>
                <w:szCs w:val="28"/>
              </w:rPr>
            </w:pPr>
          </w:p>
          <w:p w14:paraId="3D57D324" w14:textId="5BD8B79A" w:rsidR="008040EB" w:rsidRPr="00D57FFC" w:rsidRDefault="008040EB" w:rsidP="008E6590">
            <w:pPr>
              <w:widowControl w:val="0"/>
              <w:autoSpaceDE w:val="0"/>
              <w:autoSpaceDN w:val="0"/>
              <w:adjustRightInd w:val="0"/>
              <w:spacing w:after="0" w:line="240" w:lineRule="auto"/>
              <w:rPr>
                <w:sz w:val="28"/>
                <w:szCs w:val="28"/>
              </w:rPr>
            </w:pPr>
            <w:r w:rsidRPr="00D57FFC">
              <w:rPr>
                <w:sz w:val="28"/>
                <w:szCs w:val="28"/>
              </w:rPr>
              <w:t>Eye contact but always drift after a few seconds</w:t>
            </w:r>
          </w:p>
        </w:tc>
        <w:tc>
          <w:tcPr>
            <w:tcW w:w="1868" w:type="dxa"/>
            <w:tcBorders>
              <w:top w:val="single" w:sz="4" w:space="0" w:color="000000"/>
              <w:left w:val="single" w:sz="4" w:space="0" w:color="000000"/>
              <w:bottom w:val="single" w:sz="4" w:space="0" w:color="000000"/>
              <w:right w:val="single" w:sz="4" w:space="0" w:color="000000"/>
            </w:tcBorders>
          </w:tcPr>
          <w:p w14:paraId="25CFDCEA" w14:textId="77777777" w:rsidR="004C7B28" w:rsidRPr="00D57FFC" w:rsidRDefault="004C7B28" w:rsidP="008E6590">
            <w:pPr>
              <w:widowControl w:val="0"/>
              <w:autoSpaceDE w:val="0"/>
              <w:autoSpaceDN w:val="0"/>
              <w:adjustRightInd w:val="0"/>
              <w:spacing w:after="0" w:line="240" w:lineRule="auto"/>
              <w:rPr>
                <w:sz w:val="28"/>
                <w:szCs w:val="28"/>
              </w:rPr>
            </w:pPr>
          </w:p>
          <w:p w14:paraId="6D4BEC49" w14:textId="325ABC2C" w:rsidR="008040EB" w:rsidRPr="00D57FFC" w:rsidRDefault="008040EB" w:rsidP="008E6590">
            <w:pPr>
              <w:widowControl w:val="0"/>
              <w:autoSpaceDE w:val="0"/>
              <w:autoSpaceDN w:val="0"/>
              <w:adjustRightInd w:val="0"/>
              <w:spacing w:after="0" w:line="240" w:lineRule="auto"/>
              <w:rPr>
                <w:sz w:val="28"/>
                <w:szCs w:val="28"/>
              </w:rPr>
            </w:pPr>
            <w:r w:rsidRPr="00D57FFC">
              <w:rPr>
                <w:sz w:val="28"/>
                <w:szCs w:val="28"/>
              </w:rPr>
              <w:t xml:space="preserve"> Focus</w:t>
            </w:r>
          </w:p>
        </w:tc>
        <w:tc>
          <w:tcPr>
            <w:tcW w:w="1913" w:type="dxa"/>
            <w:tcBorders>
              <w:top w:val="single" w:sz="4" w:space="0" w:color="000000"/>
              <w:left w:val="single" w:sz="4" w:space="0" w:color="000000"/>
              <w:bottom w:val="single" w:sz="4" w:space="0" w:color="000000"/>
              <w:right w:val="single" w:sz="4" w:space="0" w:color="000000"/>
            </w:tcBorders>
          </w:tcPr>
          <w:p w14:paraId="23852D49" w14:textId="77777777" w:rsidR="004C7B28" w:rsidRPr="00D57FFC" w:rsidRDefault="004C7B28" w:rsidP="008E6590">
            <w:pPr>
              <w:widowControl w:val="0"/>
              <w:autoSpaceDE w:val="0"/>
              <w:autoSpaceDN w:val="0"/>
              <w:adjustRightInd w:val="0"/>
              <w:spacing w:after="0" w:line="240" w:lineRule="auto"/>
              <w:rPr>
                <w:sz w:val="28"/>
                <w:szCs w:val="28"/>
              </w:rPr>
            </w:pPr>
          </w:p>
          <w:p w14:paraId="14B48F0E" w14:textId="4726FC52" w:rsidR="008040EB" w:rsidRPr="00D57FFC" w:rsidRDefault="008040EB" w:rsidP="008E6590">
            <w:pPr>
              <w:widowControl w:val="0"/>
              <w:autoSpaceDE w:val="0"/>
              <w:autoSpaceDN w:val="0"/>
              <w:adjustRightInd w:val="0"/>
              <w:spacing w:after="0" w:line="240" w:lineRule="auto"/>
              <w:rPr>
                <w:sz w:val="28"/>
                <w:szCs w:val="28"/>
              </w:rPr>
            </w:pPr>
            <w:r w:rsidRPr="00D57FFC">
              <w:rPr>
                <w:sz w:val="28"/>
                <w:szCs w:val="28"/>
              </w:rPr>
              <w:t>Internet tips and suggestions</w:t>
            </w:r>
          </w:p>
        </w:tc>
      </w:tr>
    </w:tbl>
    <w:p w14:paraId="7716FADA" w14:textId="30E3857F" w:rsidR="003C7CF3" w:rsidRPr="00D57FFC" w:rsidRDefault="008040EB" w:rsidP="00003524">
      <w:pPr>
        <w:jc w:val="both"/>
        <w:rPr>
          <w:rFonts w:cstheme="minorHAnsi"/>
          <w:b/>
          <w:sz w:val="28"/>
          <w:szCs w:val="28"/>
        </w:rPr>
      </w:pPr>
      <w:r w:rsidRPr="00D57FFC">
        <w:rPr>
          <w:rFonts w:cstheme="minorHAnsi"/>
          <w:b/>
          <w:sz w:val="28"/>
          <w:szCs w:val="28"/>
        </w:rPr>
        <w:tab/>
      </w:r>
      <w:r w:rsidRPr="00D57FFC">
        <w:rPr>
          <w:rFonts w:cstheme="minorHAnsi"/>
          <w:b/>
          <w:sz w:val="28"/>
          <w:szCs w:val="28"/>
        </w:rPr>
        <w:tab/>
      </w:r>
      <w:r w:rsidRPr="00D57FFC">
        <w:rPr>
          <w:rFonts w:cstheme="minorHAnsi"/>
          <w:b/>
          <w:sz w:val="28"/>
          <w:szCs w:val="28"/>
        </w:rPr>
        <w:tab/>
      </w:r>
      <w:r w:rsidRPr="00D57FFC">
        <w:rPr>
          <w:rFonts w:cstheme="minorHAnsi"/>
          <w:b/>
          <w:sz w:val="28"/>
          <w:szCs w:val="28"/>
        </w:rPr>
        <w:tab/>
      </w:r>
    </w:p>
    <w:p w14:paraId="27141374" w14:textId="0F96EF74" w:rsidR="00764D41" w:rsidRPr="00D57FFC" w:rsidRDefault="0052104E" w:rsidP="0052104E">
      <w:pPr>
        <w:pStyle w:val="Heading2"/>
        <w:rPr>
          <w:rFonts w:asciiTheme="minorHAnsi" w:hAnsiTheme="minorHAnsi"/>
          <w:sz w:val="28"/>
          <w:szCs w:val="28"/>
        </w:rPr>
      </w:pPr>
      <w:bookmarkStart w:id="7" w:name="_Toc9181649"/>
      <w:r w:rsidRPr="00D57FFC">
        <w:rPr>
          <w:rFonts w:asciiTheme="minorHAnsi" w:hAnsiTheme="minorHAnsi"/>
          <w:sz w:val="28"/>
          <w:szCs w:val="28"/>
        </w:rPr>
        <w:t>PDP</w:t>
      </w:r>
      <w:bookmarkEnd w:id="7"/>
    </w:p>
    <w:p w14:paraId="2C6CF07C" w14:textId="77777777" w:rsidR="0052104E" w:rsidRPr="00D57FFC" w:rsidRDefault="0052104E" w:rsidP="0052104E">
      <w:pPr>
        <w:rPr>
          <w:sz w:val="28"/>
          <w:szCs w:val="28"/>
        </w:rPr>
      </w:pPr>
    </w:p>
    <w:tbl>
      <w:tblPr>
        <w:tblStyle w:val="GridTable4"/>
        <w:tblW w:w="10094" w:type="dxa"/>
        <w:tblInd w:w="-601" w:type="dxa"/>
        <w:tblLook w:val="04A0" w:firstRow="1" w:lastRow="0" w:firstColumn="1" w:lastColumn="0" w:noHBand="0" w:noVBand="1"/>
      </w:tblPr>
      <w:tblGrid>
        <w:gridCol w:w="2297"/>
        <w:gridCol w:w="1990"/>
        <w:gridCol w:w="2268"/>
        <w:gridCol w:w="1696"/>
        <w:gridCol w:w="1843"/>
      </w:tblGrid>
      <w:tr w:rsidR="0052104E" w:rsidRPr="00D57FFC" w14:paraId="0E5C2BE4" w14:textId="77777777" w:rsidTr="00185054">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2297" w:type="dxa"/>
          </w:tcPr>
          <w:p w14:paraId="0D9F605B" w14:textId="77777777" w:rsidR="0052104E" w:rsidRPr="00D57FFC" w:rsidRDefault="0052104E" w:rsidP="008E6590">
            <w:pPr>
              <w:jc w:val="center"/>
              <w:rPr>
                <w:b w:val="0"/>
                <w:sz w:val="28"/>
                <w:szCs w:val="28"/>
              </w:rPr>
            </w:pPr>
            <w:r w:rsidRPr="00D57FFC">
              <w:rPr>
                <w:b w:val="0"/>
                <w:sz w:val="28"/>
                <w:szCs w:val="28"/>
              </w:rPr>
              <w:t>Objectives</w:t>
            </w:r>
          </w:p>
        </w:tc>
        <w:tc>
          <w:tcPr>
            <w:tcW w:w="1990" w:type="dxa"/>
          </w:tcPr>
          <w:p w14:paraId="36402C0C" w14:textId="77777777" w:rsidR="0052104E" w:rsidRPr="00D57FFC" w:rsidRDefault="0052104E" w:rsidP="008E6590">
            <w:pPr>
              <w:jc w:val="center"/>
              <w:cnfStyle w:val="100000000000" w:firstRow="1" w:lastRow="0" w:firstColumn="0" w:lastColumn="0" w:oddVBand="0" w:evenVBand="0" w:oddHBand="0" w:evenHBand="0" w:firstRowFirstColumn="0" w:firstRowLastColumn="0" w:lastRowFirstColumn="0" w:lastRowLastColumn="0"/>
              <w:rPr>
                <w:b w:val="0"/>
                <w:sz w:val="28"/>
                <w:szCs w:val="28"/>
              </w:rPr>
            </w:pPr>
            <w:r w:rsidRPr="00D57FFC">
              <w:rPr>
                <w:b w:val="0"/>
                <w:sz w:val="28"/>
                <w:szCs w:val="28"/>
              </w:rPr>
              <w:t>Tasks</w:t>
            </w:r>
          </w:p>
        </w:tc>
        <w:tc>
          <w:tcPr>
            <w:tcW w:w="2268" w:type="dxa"/>
          </w:tcPr>
          <w:p w14:paraId="56E6898C" w14:textId="77777777" w:rsidR="0052104E" w:rsidRPr="00D57FFC" w:rsidRDefault="0052104E" w:rsidP="008E6590">
            <w:pPr>
              <w:jc w:val="center"/>
              <w:cnfStyle w:val="100000000000" w:firstRow="1" w:lastRow="0" w:firstColumn="0" w:lastColumn="0" w:oddVBand="0" w:evenVBand="0" w:oddHBand="0" w:evenHBand="0" w:firstRowFirstColumn="0" w:firstRowLastColumn="0" w:lastRowFirstColumn="0" w:lastRowLastColumn="0"/>
              <w:rPr>
                <w:b w:val="0"/>
                <w:sz w:val="28"/>
                <w:szCs w:val="28"/>
              </w:rPr>
            </w:pPr>
            <w:r w:rsidRPr="00D57FFC">
              <w:rPr>
                <w:b w:val="0"/>
                <w:sz w:val="28"/>
                <w:szCs w:val="28"/>
              </w:rPr>
              <w:t>Success Criteria</w:t>
            </w:r>
          </w:p>
        </w:tc>
        <w:tc>
          <w:tcPr>
            <w:tcW w:w="1696" w:type="dxa"/>
          </w:tcPr>
          <w:p w14:paraId="65379ABF" w14:textId="77777777" w:rsidR="0052104E" w:rsidRPr="00D57FFC" w:rsidRDefault="0052104E" w:rsidP="008E6590">
            <w:pPr>
              <w:jc w:val="center"/>
              <w:cnfStyle w:val="100000000000" w:firstRow="1" w:lastRow="0" w:firstColumn="0" w:lastColumn="0" w:oddVBand="0" w:evenVBand="0" w:oddHBand="0" w:evenHBand="0" w:firstRowFirstColumn="0" w:firstRowLastColumn="0" w:lastRowFirstColumn="0" w:lastRowLastColumn="0"/>
              <w:rPr>
                <w:b w:val="0"/>
                <w:sz w:val="28"/>
                <w:szCs w:val="28"/>
              </w:rPr>
            </w:pPr>
            <w:r w:rsidRPr="00D57FFC">
              <w:rPr>
                <w:b w:val="0"/>
                <w:sz w:val="28"/>
                <w:szCs w:val="28"/>
              </w:rPr>
              <w:t>Time Frame</w:t>
            </w:r>
          </w:p>
        </w:tc>
        <w:tc>
          <w:tcPr>
            <w:tcW w:w="1843" w:type="dxa"/>
          </w:tcPr>
          <w:p w14:paraId="213877E4" w14:textId="77777777" w:rsidR="0052104E" w:rsidRPr="00D57FFC" w:rsidRDefault="0052104E" w:rsidP="008E6590">
            <w:pPr>
              <w:jc w:val="center"/>
              <w:cnfStyle w:val="100000000000" w:firstRow="1" w:lastRow="0" w:firstColumn="0" w:lastColumn="0" w:oddVBand="0" w:evenVBand="0" w:oddHBand="0" w:evenHBand="0" w:firstRowFirstColumn="0" w:firstRowLastColumn="0" w:lastRowFirstColumn="0" w:lastRowLastColumn="0"/>
              <w:rPr>
                <w:b w:val="0"/>
                <w:sz w:val="28"/>
                <w:szCs w:val="28"/>
              </w:rPr>
            </w:pPr>
            <w:r w:rsidRPr="00D57FFC">
              <w:rPr>
                <w:b w:val="0"/>
                <w:sz w:val="28"/>
                <w:szCs w:val="28"/>
              </w:rPr>
              <w:t>Resources</w:t>
            </w:r>
          </w:p>
        </w:tc>
      </w:tr>
      <w:tr w:rsidR="0052104E" w:rsidRPr="00D57FFC" w14:paraId="59165083" w14:textId="77777777" w:rsidTr="00185054">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2297" w:type="dxa"/>
            <w:shd w:val="clear" w:color="auto" w:fill="E7E6E6" w:themeFill="background2"/>
          </w:tcPr>
          <w:p w14:paraId="010C76F0" w14:textId="77777777" w:rsidR="0052104E" w:rsidRPr="00D57FFC" w:rsidRDefault="0052104E" w:rsidP="008E6590">
            <w:pPr>
              <w:rPr>
                <w:rFonts w:cs="Arial"/>
                <w:i/>
                <w:sz w:val="28"/>
                <w:szCs w:val="28"/>
              </w:rPr>
            </w:pPr>
            <w:r w:rsidRPr="00D57FFC">
              <w:rPr>
                <w:rFonts w:cs="Arial"/>
                <w:i/>
                <w:sz w:val="28"/>
                <w:szCs w:val="28"/>
              </w:rPr>
              <w:t>List your Goals</w:t>
            </w:r>
          </w:p>
        </w:tc>
        <w:tc>
          <w:tcPr>
            <w:tcW w:w="1990" w:type="dxa"/>
            <w:shd w:val="clear" w:color="auto" w:fill="E7E6E6" w:themeFill="background2"/>
          </w:tcPr>
          <w:p w14:paraId="563B9600" w14:textId="77777777" w:rsidR="0052104E" w:rsidRPr="00D57FFC" w:rsidRDefault="0052104E" w:rsidP="008E6590">
            <w:pPr>
              <w:cnfStyle w:val="000000100000" w:firstRow="0" w:lastRow="0" w:firstColumn="0" w:lastColumn="0" w:oddVBand="0" w:evenVBand="0" w:oddHBand="1" w:evenHBand="0" w:firstRowFirstColumn="0" w:firstRowLastColumn="0" w:lastRowFirstColumn="0" w:lastRowLastColumn="0"/>
              <w:rPr>
                <w:rFonts w:cs="Arial"/>
                <w:i/>
                <w:sz w:val="28"/>
                <w:szCs w:val="28"/>
              </w:rPr>
            </w:pPr>
            <w:r w:rsidRPr="00D57FFC">
              <w:rPr>
                <w:rFonts w:cs="Arial"/>
                <w:i/>
                <w:sz w:val="28"/>
                <w:szCs w:val="28"/>
              </w:rPr>
              <w:t>What do you need to do to achieve these goals?</w:t>
            </w:r>
          </w:p>
        </w:tc>
        <w:tc>
          <w:tcPr>
            <w:tcW w:w="2268" w:type="dxa"/>
            <w:shd w:val="clear" w:color="auto" w:fill="E7E6E6" w:themeFill="background2"/>
          </w:tcPr>
          <w:p w14:paraId="46F65C69" w14:textId="77777777" w:rsidR="0052104E" w:rsidRPr="00D57FFC" w:rsidRDefault="0052104E" w:rsidP="008E6590">
            <w:pPr>
              <w:cnfStyle w:val="000000100000" w:firstRow="0" w:lastRow="0" w:firstColumn="0" w:lastColumn="0" w:oddVBand="0" w:evenVBand="0" w:oddHBand="1" w:evenHBand="0" w:firstRowFirstColumn="0" w:firstRowLastColumn="0" w:lastRowFirstColumn="0" w:lastRowLastColumn="0"/>
              <w:rPr>
                <w:rFonts w:cs="Arial"/>
                <w:i/>
                <w:sz w:val="28"/>
                <w:szCs w:val="28"/>
              </w:rPr>
            </w:pPr>
            <w:r w:rsidRPr="00D57FFC">
              <w:rPr>
                <w:rFonts w:cs="Arial"/>
                <w:i/>
                <w:sz w:val="28"/>
                <w:szCs w:val="28"/>
              </w:rPr>
              <w:t xml:space="preserve">How will you identify your success? </w:t>
            </w:r>
          </w:p>
        </w:tc>
        <w:tc>
          <w:tcPr>
            <w:tcW w:w="1696" w:type="dxa"/>
            <w:shd w:val="clear" w:color="auto" w:fill="E7E6E6" w:themeFill="background2"/>
          </w:tcPr>
          <w:p w14:paraId="74440859" w14:textId="77777777" w:rsidR="0052104E" w:rsidRPr="00D57FFC" w:rsidRDefault="0052104E" w:rsidP="008E6590">
            <w:pPr>
              <w:cnfStyle w:val="000000100000" w:firstRow="0" w:lastRow="0" w:firstColumn="0" w:lastColumn="0" w:oddVBand="0" w:evenVBand="0" w:oddHBand="1" w:evenHBand="0" w:firstRowFirstColumn="0" w:firstRowLastColumn="0" w:lastRowFirstColumn="0" w:lastRowLastColumn="0"/>
              <w:rPr>
                <w:rFonts w:cs="Arial"/>
                <w:i/>
                <w:sz w:val="28"/>
                <w:szCs w:val="28"/>
              </w:rPr>
            </w:pPr>
            <w:r w:rsidRPr="00D57FFC">
              <w:rPr>
                <w:rFonts w:cs="Arial"/>
                <w:i/>
                <w:sz w:val="28"/>
                <w:szCs w:val="28"/>
              </w:rPr>
              <w:t>When do they need to be done by?</w:t>
            </w:r>
          </w:p>
        </w:tc>
        <w:tc>
          <w:tcPr>
            <w:tcW w:w="1843" w:type="dxa"/>
            <w:shd w:val="clear" w:color="auto" w:fill="E7E6E6" w:themeFill="background2"/>
          </w:tcPr>
          <w:p w14:paraId="71014739" w14:textId="77777777" w:rsidR="0052104E" w:rsidRPr="00D57FFC" w:rsidRDefault="0052104E" w:rsidP="008E6590">
            <w:pPr>
              <w:cnfStyle w:val="000000100000" w:firstRow="0" w:lastRow="0" w:firstColumn="0" w:lastColumn="0" w:oddVBand="0" w:evenVBand="0" w:oddHBand="1" w:evenHBand="0" w:firstRowFirstColumn="0" w:firstRowLastColumn="0" w:lastRowFirstColumn="0" w:lastRowLastColumn="0"/>
              <w:rPr>
                <w:rFonts w:cs="Arial"/>
                <w:i/>
                <w:sz w:val="28"/>
                <w:szCs w:val="28"/>
              </w:rPr>
            </w:pPr>
            <w:r w:rsidRPr="00D57FFC">
              <w:rPr>
                <w:rFonts w:cs="Arial"/>
                <w:i/>
                <w:sz w:val="28"/>
                <w:szCs w:val="28"/>
              </w:rPr>
              <w:t>Who or what do you need to help you?</w:t>
            </w:r>
          </w:p>
        </w:tc>
      </w:tr>
      <w:tr w:rsidR="0052104E" w:rsidRPr="00D57FFC" w14:paraId="7D6BF3C8" w14:textId="77777777" w:rsidTr="00185054">
        <w:trPr>
          <w:trHeight w:val="1249"/>
        </w:trPr>
        <w:tc>
          <w:tcPr>
            <w:cnfStyle w:val="001000000000" w:firstRow="0" w:lastRow="0" w:firstColumn="1" w:lastColumn="0" w:oddVBand="0" w:evenVBand="0" w:oddHBand="0" w:evenHBand="0" w:firstRowFirstColumn="0" w:firstRowLastColumn="0" w:lastRowFirstColumn="0" w:lastRowLastColumn="0"/>
            <w:tcW w:w="2297" w:type="dxa"/>
          </w:tcPr>
          <w:p w14:paraId="3DAAB579" w14:textId="77777777" w:rsidR="0052104E" w:rsidRPr="00D57FFC" w:rsidRDefault="0052104E" w:rsidP="008E6590">
            <w:pPr>
              <w:rPr>
                <w:sz w:val="28"/>
                <w:szCs w:val="28"/>
              </w:rPr>
            </w:pPr>
          </w:p>
          <w:p w14:paraId="481BA6B4" w14:textId="5900BB12" w:rsidR="008040EB" w:rsidRPr="00D57FFC" w:rsidRDefault="008040EB" w:rsidP="008E6590">
            <w:pPr>
              <w:rPr>
                <w:sz w:val="28"/>
                <w:szCs w:val="28"/>
              </w:rPr>
            </w:pPr>
            <w:r w:rsidRPr="00D57FFC">
              <w:rPr>
                <w:sz w:val="28"/>
                <w:szCs w:val="28"/>
              </w:rPr>
              <w:t>Crowd Speaking</w:t>
            </w:r>
          </w:p>
        </w:tc>
        <w:tc>
          <w:tcPr>
            <w:tcW w:w="1990" w:type="dxa"/>
          </w:tcPr>
          <w:p w14:paraId="2D66BB1D" w14:textId="77777777" w:rsidR="0052104E" w:rsidRPr="00D57FFC" w:rsidRDefault="0052104E" w:rsidP="008E6590">
            <w:pPr>
              <w:cnfStyle w:val="000000000000" w:firstRow="0" w:lastRow="0" w:firstColumn="0" w:lastColumn="0" w:oddVBand="0" w:evenVBand="0" w:oddHBand="0" w:evenHBand="0" w:firstRowFirstColumn="0" w:firstRowLastColumn="0" w:lastRowFirstColumn="0" w:lastRowLastColumn="0"/>
              <w:rPr>
                <w:sz w:val="28"/>
                <w:szCs w:val="28"/>
              </w:rPr>
            </w:pPr>
          </w:p>
          <w:p w14:paraId="67D71D8E" w14:textId="59251921" w:rsidR="008040EB" w:rsidRPr="00D57FFC" w:rsidRDefault="008040EB" w:rsidP="008E6590">
            <w:pPr>
              <w:cnfStyle w:val="000000000000" w:firstRow="0" w:lastRow="0" w:firstColumn="0" w:lastColumn="0" w:oddVBand="0" w:evenVBand="0" w:oddHBand="0" w:evenHBand="0" w:firstRowFirstColumn="0" w:firstRowLastColumn="0" w:lastRowFirstColumn="0" w:lastRowLastColumn="0"/>
              <w:rPr>
                <w:sz w:val="28"/>
                <w:szCs w:val="28"/>
              </w:rPr>
            </w:pPr>
            <w:r w:rsidRPr="00D57FFC">
              <w:rPr>
                <w:sz w:val="28"/>
                <w:szCs w:val="28"/>
              </w:rPr>
              <w:t>More presentations or hold meetings at work</w:t>
            </w:r>
          </w:p>
        </w:tc>
        <w:tc>
          <w:tcPr>
            <w:tcW w:w="2268" w:type="dxa"/>
          </w:tcPr>
          <w:p w14:paraId="7F41FFC5" w14:textId="77777777" w:rsidR="0052104E" w:rsidRPr="00D57FFC" w:rsidRDefault="0052104E" w:rsidP="008E6590">
            <w:pPr>
              <w:cnfStyle w:val="000000000000" w:firstRow="0" w:lastRow="0" w:firstColumn="0" w:lastColumn="0" w:oddVBand="0" w:evenVBand="0" w:oddHBand="0" w:evenHBand="0" w:firstRowFirstColumn="0" w:firstRowLastColumn="0" w:lastRowFirstColumn="0" w:lastRowLastColumn="0"/>
              <w:rPr>
                <w:sz w:val="28"/>
                <w:szCs w:val="28"/>
              </w:rPr>
            </w:pPr>
          </w:p>
          <w:p w14:paraId="4295CC71" w14:textId="0AD40511" w:rsidR="008040EB" w:rsidRPr="00D57FFC" w:rsidRDefault="008040EB" w:rsidP="008E6590">
            <w:pPr>
              <w:cnfStyle w:val="000000000000" w:firstRow="0" w:lastRow="0" w:firstColumn="0" w:lastColumn="0" w:oddVBand="0" w:evenVBand="0" w:oddHBand="0" w:evenHBand="0" w:firstRowFirstColumn="0" w:firstRowLastColumn="0" w:lastRowFirstColumn="0" w:lastRowLastColumn="0"/>
              <w:rPr>
                <w:sz w:val="28"/>
                <w:szCs w:val="28"/>
              </w:rPr>
            </w:pPr>
            <w:r w:rsidRPr="00D57FFC">
              <w:rPr>
                <w:sz w:val="28"/>
                <w:szCs w:val="28"/>
              </w:rPr>
              <w:t>Once conducted either presentation or a meeting</w:t>
            </w:r>
          </w:p>
        </w:tc>
        <w:tc>
          <w:tcPr>
            <w:tcW w:w="1696" w:type="dxa"/>
          </w:tcPr>
          <w:p w14:paraId="02D309D6" w14:textId="77777777" w:rsidR="0052104E" w:rsidRPr="00D57FFC" w:rsidRDefault="0052104E" w:rsidP="008E6590">
            <w:pPr>
              <w:cnfStyle w:val="000000000000" w:firstRow="0" w:lastRow="0" w:firstColumn="0" w:lastColumn="0" w:oddVBand="0" w:evenVBand="0" w:oddHBand="0" w:evenHBand="0" w:firstRowFirstColumn="0" w:firstRowLastColumn="0" w:lastRowFirstColumn="0" w:lastRowLastColumn="0"/>
              <w:rPr>
                <w:sz w:val="28"/>
                <w:szCs w:val="28"/>
              </w:rPr>
            </w:pPr>
          </w:p>
          <w:p w14:paraId="07D0EE8F" w14:textId="752D141B" w:rsidR="008040EB" w:rsidRPr="00D57FFC" w:rsidRDefault="008040EB" w:rsidP="008E6590">
            <w:pPr>
              <w:cnfStyle w:val="000000000000" w:firstRow="0" w:lastRow="0" w:firstColumn="0" w:lastColumn="0" w:oddVBand="0" w:evenVBand="0" w:oddHBand="0" w:evenHBand="0" w:firstRowFirstColumn="0" w:firstRowLastColumn="0" w:lastRowFirstColumn="0" w:lastRowLastColumn="0"/>
              <w:rPr>
                <w:sz w:val="28"/>
                <w:szCs w:val="28"/>
              </w:rPr>
            </w:pPr>
            <w:r w:rsidRPr="00D57FFC">
              <w:rPr>
                <w:sz w:val="28"/>
                <w:szCs w:val="28"/>
              </w:rPr>
              <w:t>6 months</w:t>
            </w:r>
          </w:p>
        </w:tc>
        <w:tc>
          <w:tcPr>
            <w:tcW w:w="1843" w:type="dxa"/>
          </w:tcPr>
          <w:p w14:paraId="5D6946F2" w14:textId="77777777" w:rsidR="0052104E" w:rsidRPr="00D57FFC" w:rsidRDefault="0052104E" w:rsidP="008E6590">
            <w:pPr>
              <w:cnfStyle w:val="000000000000" w:firstRow="0" w:lastRow="0" w:firstColumn="0" w:lastColumn="0" w:oddVBand="0" w:evenVBand="0" w:oddHBand="0" w:evenHBand="0" w:firstRowFirstColumn="0" w:firstRowLastColumn="0" w:lastRowFirstColumn="0" w:lastRowLastColumn="0"/>
              <w:rPr>
                <w:sz w:val="28"/>
                <w:szCs w:val="28"/>
              </w:rPr>
            </w:pPr>
          </w:p>
          <w:p w14:paraId="755C9FD0" w14:textId="2AD39B7D" w:rsidR="008040EB" w:rsidRPr="00D57FFC" w:rsidRDefault="008040EB" w:rsidP="008E6590">
            <w:pPr>
              <w:cnfStyle w:val="000000000000" w:firstRow="0" w:lastRow="0" w:firstColumn="0" w:lastColumn="0" w:oddVBand="0" w:evenVBand="0" w:oddHBand="0" w:evenHBand="0" w:firstRowFirstColumn="0" w:firstRowLastColumn="0" w:lastRowFirstColumn="0" w:lastRowLastColumn="0"/>
              <w:rPr>
                <w:sz w:val="28"/>
                <w:szCs w:val="28"/>
              </w:rPr>
            </w:pPr>
            <w:r w:rsidRPr="00D57FFC">
              <w:rPr>
                <w:sz w:val="28"/>
                <w:szCs w:val="28"/>
              </w:rPr>
              <w:t>Confidence and work to agree</w:t>
            </w:r>
          </w:p>
        </w:tc>
      </w:tr>
      <w:tr w:rsidR="0052104E" w:rsidRPr="00D57FFC" w14:paraId="270C40EB" w14:textId="77777777" w:rsidTr="00185054">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2297" w:type="dxa"/>
            <w:shd w:val="clear" w:color="auto" w:fill="E7E6E6" w:themeFill="background2"/>
          </w:tcPr>
          <w:p w14:paraId="0C1592C2" w14:textId="06F916ED" w:rsidR="0052104E" w:rsidRPr="00D57FFC" w:rsidRDefault="0052104E" w:rsidP="008E6590">
            <w:pPr>
              <w:rPr>
                <w:sz w:val="28"/>
                <w:szCs w:val="28"/>
              </w:rPr>
            </w:pPr>
          </w:p>
          <w:p w14:paraId="32ABE190" w14:textId="77777777" w:rsidR="008040EB" w:rsidRPr="00D57FFC" w:rsidRDefault="008040EB" w:rsidP="008E6590">
            <w:pPr>
              <w:rPr>
                <w:sz w:val="28"/>
                <w:szCs w:val="28"/>
              </w:rPr>
            </w:pPr>
            <w:r w:rsidRPr="00D57FFC">
              <w:rPr>
                <w:sz w:val="28"/>
                <w:szCs w:val="28"/>
              </w:rPr>
              <w:t>Learn how to speak welsh</w:t>
            </w:r>
          </w:p>
          <w:p w14:paraId="31743E5C" w14:textId="77777777" w:rsidR="008040EB" w:rsidRPr="00D57FFC" w:rsidRDefault="008040EB" w:rsidP="008E6590">
            <w:pPr>
              <w:rPr>
                <w:sz w:val="28"/>
                <w:szCs w:val="28"/>
              </w:rPr>
            </w:pPr>
          </w:p>
        </w:tc>
        <w:tc>
          <w:tcPr>
            <w:tcW w:w="1990" w:type="dxa"/>
            <w:shd w:val="clear" w:color="auto" w:fill="E7E6E6" w:themeFill="background2"/>
          </w:tcPr>
          <w:p w14:paraId="1300E1A1" w14:textId="77777777" w:rsidR="0052104E" w:rsidRPr="00D57FFC" w:rsidRDefault="0052104E" w:rsidP="008E6590">
            <w:pPr>
              <w:cnfStyle w:val="000000100000" w:firstRow="0" w:lastRow="0" w:firstColumn="0" w:lastColumn="0" w:oddVBand="0" w:evenVBand="0" w:oddHBand="1" w:evenHBand="0" w:firstRowFirstColumn="0" w:firstRowLastColumn="0" w:lastRowFirstColumn="0" w:lastRowLastColumn="0"/>
              <w:rPr>
                <w:sz w:val="28"/>
                <w:szCs w:val="28"/>
              </w:rPr>
            </w:pPr>
          </w:p>
          <w:p w14:paraId="53892F41" w14:textId="67BCE5C0" w:rsidR="008040EB" w:rsidRPr="00D57FFC" w:rsidRDefault="008040EB" w:rsidP="008E6590">
            <w:pPr>
              <w:cnfStyle w:val="000000100000" w:firstRow="0" w:lastRow="0" w:firstColumn="0" w:lastColumn="0" w:oddVBand="0" w:evenVBand="0" w:oddHBand="1" w:evenHBand="0" w:firstRowFirstColumn="0" w:firstRowLastColumn="0" w:lastRowFirstColumn="0" w:lastRowLastColumn="0"/>
              <w:rPr>
                <w:sz w:val="28"/>
                <w:szCs w:val="28"/>
              </w:rPr>
            </w:pPr>
            <w:r w:rsidRPr="00D57FFC">
              <w:rPr>
                <w:sz w:val="28"/>
                <w:szCs w:val="28"/>
              </w:rPr>
              <w:t xml:space="preserve">A level 2 welsh course </w:t>
            </w:r>
          </w:p>
        </w:tc>
        <w:tc>
          <w:tcPr>
            <w:tcW w:w="2268" w:type="dxa"/>
            <w:shd w:val="clear" w:color="auto" w:fill="E7E6E6" w:themeFill="background2"/>
          </w:tcPr>
          <w:p w14:paraId="54C6EA4A" w14:textId="77777777" w:rsidR="0052104E" w:rsidRPr="00D57FFC" w:rsidRDefault="0052104E" w:rsidP="008E6590">
            <w:pPr>
              <w:cnfStyle w:val="000000100000" w:firstRow="0" w:lastRow="0" w:firstColumn="0" w:lastColumn="0" w:oddVBand="0" w:evenVBand="0" w:oddHBand="1" w:evenHBand="0" w:firstRowFirstColumn="0" w:firstRowLastColumn="0" w:lastRowFirstColumn="0" w:lastRowLastColumn="0"/>
              <w:rPr>
                <w:sz w:val="28"/>
                <w:szCs w:val="28"/>
              </w:rPr>
            </w:pPr>
          </w:p>
          <w:p w14:paraId="50E6B6AA" w14:textId="6E16F62B" w:rsidR="008040EB" w:rsidRPr="00D57FFC" w:rsidRDefault="008040EB" w:rsidP="008E6590">
            <w:pPr>
              <w:cnfStyle w:val="000000100000" w:firstRow="0" w:lastRow="0" w:firstColumn="0" w:lastColumn="0" w:oddVBand="0" w:evenVBand="0" w:oddHBand="1" w:evenHBand="0" w:firstRowFirstColumn="0" w:firstRowLastColumn="0" w:lastRowFirstColumn="0" w:lastRowLastColumn="0"/>
              <w:rPr>
                <w:sz w:val="28"/>
                <w:szCs w:val="28"/>
              </w:rPr>
            </w:pPr>
            <w:r w:rsidRPr="00D57FFC">
              <w:rPr>
                <w:sz w:val="28"/>
                <w:szCs w:val="28"/>
              </w:rPr>
              <w:t>Certificate</w:t>
            </w:r>
          </w:p>
        </w:tc>
        <w:tc>
          <w:tcPr>
            <w:tcW w:w="1696" w:type="dxa"/>
            <w:shd w:val="clear" w:color="auto" w:fill="E7E6E6" w:themeFill="background2"/>
          </w:tcPr>
          <w:p w14:paraId="01EEAEEF" w14:textId="77777777" w:rsidR="0052104E" w:rsidRPr="00D57FFC" w:rsidRDefault="0052104E" w:rsidP="008E6590">
            <w:pPr>
              <w:cnfStyle w:val="000000100000" w:firstRow="0" w:lastRow="0" w:firstColumn="0" w:lastColumn="0" w:oddVBand="0" w:evenVBand="0" w:oddHBand="1" w:evenHBand="0" w:firstRowFirstColumn="0" w:firstRowLastColumn="0" w:lastRowFirstColumn="0" w:lastRowLastColumn="0"/>
              <w:rPr>
                <w:sz w:val="28"/>
                <w:szCs w:val="28"/>
              </w:rPr>
            </w:pPr>
          </w:p>
          <w:p w14:paraId="3DFA80BC" w14:textId="3CB9BC19" w:rsidR="008040EB" w:rsidRPr="00D57FFC" w:rsidRDefault="008040EB" w:rsidP="008E6590">
            <w:pPr>
              <w:cnfStyle w:val="000000100000" w:firstRow="0" w:lastRow="0" w:firstColumn="0" w:lastColumn="0" w:oddVBand="0" w:evenVBand="0" w:oddHBand="1" w:evenHBand="0" w:firstRowFirstColumn="0" w:firstRowLastColumn="0" w:lastRowFirstColumn="0" w:lastRowLastColumn="0"/>
              <w:rPr>
                <w:sz w:val="28"/>
                <w:szCs w:val="28"/>
              </w:rPr>
            </w:pPr>
            <w:r w:rsidRPr="00D57FFC">
              <w:rPr>
                <w:sz w:val="28"/>
                <w:szCs w:val="28"/>
              </w:rPr>
              <w:t>3 months</w:t>
            </w:r>
          </w:p>
        </w:tc>
        <w:tc>
          <w:tcPr>
            <w:tcW w:w="1843" w:type="dxa"/>
            <w:shd w:val="clear" w:color="auto" w:fill="E7E6E6" w:themeFill="background2"/>
          </w:tcPr>
          <w:p w14:paraId="3C71EA8B" w14:textId="77777777" w:rsidR="0052104E" w:rsidRPr="00D57FFC" w:rsidRDefault="0052104E" w:rsidP="008E6590">
            <w:pPr>
              <w:cnfStyle w:val="000000100000" w:firstRow="0" w:lastRow="0" w:firstColumn="0" w:lastColumn="0" w:oddVBand="0" w:evenVBand="0" w:oddHBand="1" w:evenHBand="0" w:firstRowFirstColumn="0" w:firstRowLastColumn="0" w:lastRowFirstColumn="0" w:lastRowLastColumn="0"/>
              <w:rPr>
                <w:sz w:val="28"/>
                <w:szCs w:val="28"/>
              </w:rPr>
            </w:pPr>
          </w:p>
          <w:p w14:paraId="4E297221" w14:textId="12707DCC" w:rsidR="008040EB" w:rsidRPr="00D57FFC" w:rsidRDefault="008E6590" w:rsidP="008E6590">
            <w:pPr>
              <w:cnfStyle w:val="000000100000" w:firstRow="0" w:lastRow="0" w:firstColumn="0" w:lastColumn="0" w:oddVBand="0" w:evenVBand="0" w:oddHBand="1" w:evenHBand="0" w:firstRowFirstColumn="0" w:firstRowLastColumn="0" w:lastRowFirstColumn="0" w:lastRowLastColumn="0"/>
              <w:rPr>
                <w:sz w:val="28"/>
                <w:szCs w:val="28"/>
              </w:rPr>
            </w:pPr>
            <w:r w:rsidRPr="00D57FFC">
              <w:rPr>
                <w:sz w:val="28"/>
                <w:szCs w:val="28"/>
              </w:rPr>
              <w:t>To attend the course one evening a week</w:t>
            </w:r>
          </w:p>
        </w:tc>
      </w:tr>
      <w:tr w:rsidR="0052104E" w:rsidRPr="00D57FFC" w14:paraId="76E3A0CE" w14:textId="77777777" w:rsidTr="00185054">
        <w:trPr>
          <w:trHeight w:val="1199"/>
        </w:trPr>
        <w:tc>
          <w:tcPr>
            <w:cnfStyle w:val="001000000000" w:firstRow="0" w:lastRow="0" w:firstColumn="1" w:lastColumn="0" w:oddVBand="0" w:evenVBand="0" w:oddHBand="0" w:evenHBand="0" w:firstRowFirstColumn="0" w:firstRowLastColumn="0" w:lastRowFirstColumn="0" w:lastRowLastColumn="0"/>
            <w:tcW w:w="2297" w:type="dxa"/>
          </w:tcPr>
          <w:p w14:paraId="6B288B03" w14:textId="77777777" w:rsidR="0052104E" w:rsidRPr="00D57FFC" w:rsidRDefault="0052104E" w:rsidP="008E6590">
            <w:pPr>
              <w:rPr>
                <w:sz w:val="28"/>
                <w:szCs w:val="28"/>
              </w:rPr>
            </w:pPr>
          </w:p>
          <w:p w14:paraId="1C23448D" w14:textId="34DA150F" w:rsidR="008040EB" w:rsidRPr="00D57FFC" w:rsidRDefault="008040EB" w:rsidP="008E6590">
            <w:pPr>
              <w:rPr>
                <w:sz w:val="28"/>
                <w:szCs w:val="28"/>
              </w:rPr>
            </w:pPr>
            <w:r w:rsidRPr="00D57FFC">
              <w:rPr>
                <w:sz w:val="28"/>
                <w:szCs w:val="28"/>
              </w:rPr>
              <w:t>Actively listen</w:t>
            </w:r>
          </w:p>
        </w:tc>
        <w:tc>
          <w:tcPr>
            <w:tcW w:w="1990" w:type="dxa"/>
          </w:tcPr>
          <w:p w14:paraId="0096BB1A" w14:textId="77777777" w:rsidR="0052104E" w:rsidRPr="00D57FFC" w:rsidRDefault="0052104E" w:rsidP="008E6590">
            <w:pPr>
              <w:cnfStyle w:val="000000000000" w:firstRow="0" w:lastRow="0" w:firstColumn="0" w:lastColumn="0" w:oddVBand="0" w:evenVBand="0" w:oddHBand="0" w:evenHBand="0" w:firstRowFirstColumn="0" w:firstRowLastColumn="0" w:lastRowFirstColumn="0" w:lastRowLastColumn="0"/>
              <w:rPr>
                <w:sz w:val="28"/>
                <w:szCs w:val="28"/>
              </w:rPr>
            </w:pPr>
          </w:p>
          <w:p w14:paraId="10098C26" w14:textId="2AE17264" w:rsidR="008E6590" w:rsidRPr="00D57FFC" w:rsidRDefault="008E6590" w:rsidP="008E6590">
            <w:pPr>
              <w:cnfStyle w:val="000000000000" w:firstRow="0" w:lastRow="0" w:firstColumn="0" w:lastColumn="0" w:oddVBand="0" w:evenVBand="0" w:oddHBand="0" w:evenHBand="0" w:firstRowFirstColumn="0" w:firstRowLastColumn="0" w:lastRowFirstColumn="0" w:lastRowLastColumn="0"/>
              <w:rPr>
                <w:sz w:val="28"/>
                <w:szCs w:val="28"/>
              </w:rPr>
            </w:pPr>
            <w:r w:rsidRPr="00D57FFC">
              <w:rPr>
                <w:sz w:val="28"/>
                <w:szCs w:val="28"/>
              </w:rPr>
              <w:t>An online course</w:t>
            </w:r>
          </w:p>
        </w:tc>
        <w:tc>
          <w:tcPr>
            <w:tcW w:w="2268" w:type="dxa"/>
          </w:tcPr>
          <w:p w14:paraId="25EE31E5" w14:textId="77777777" w:rsidR="0052104E" w:rsidRPr="00D57FFC" w:rsidRDefault="0052104E" w:rsidP="008E6590">
            <w:pPr>
              <w:cnfStyle w:val="000000000000" w:firstRow="0" w:lastRow="0" w:firstColumn="0" w:lastColumn="0" w:oddVBand="0" w:evenVBand="0" w:oddHBand="0" w:evenHBand="0" w:firstRowFirstColumn="0" w:firstRowLastColumn="0" w:lastRowFirstColumn="0" w:lastRowLastColumn="0"/>
              <w:rPr>
                <w:sz w:val="28"/>
                <w:szCs w:val="28"/>
              </w:rPr>
            </w:pPr>
          </w:p>
          <w:p w14:paraId="595246C0" w14:textId="3DFCEBEE" w:rsidR="008E6590" w:rsidRPr="00D57FFC" w:rsidRDefault="008E6590" w:rsidP="008E6590">
            <w:pPr>
              <w:cnfStyle w:val="000000000000" w:firstRow="0" w:lastRow="0" w:firstColumn="0" w:lastColumn="0" w:oddVBand="0" w:evenVBand="0" w:oddHBand="0" w:evenHBand="0" w:firstRowFirstColumn="0" w:firstRowLastColumn="0" w:lastRowFirstColumn="0" w:lastRowLastColumn="0"/>
              <w:rPr>
                <w:sz w:val="28"/>
                <w:szCs w:val="28"/>
              </w:rPr>
            </w:pPr>
            <w:r w:rsidRPr="00D57FFC">
              <w:rPr>
                <w:sz w:val="28"/>
                <w:szCs w:val="28"/>
              </w:rPr>
              <w:t>Certificate</w:t>
            </w:r>
          </w:p>
        </w:tc>
        <w:tc>
          <w:tcPr>
            <w:tcW w:w="1696" w:type="dxa"/>
          </w:tcPr>
          <w:p w14:paraId="2AF3E177" w14:textId="77777777" w:rsidR="0052104E" w:rsidRPr="00D57FFC" w:rsidRDefault="0052104E" w:rsidP="008E6590">
            <w:pPr>
              <w:cnfStyle w:val="000000000000" w:firstRow="0" w:lastRow="0" w:firstColumn="0" w:lastColumn="0" w:oddVBand="0" w:evenVBand="0" w:oddHBand="0" w:evenHBand="0" w:firstRowFirstColumn="0" w:firstRowLastColumn="0" w:lastRowFirstColumn="0" w:lastRowLastColumn="0"/>
              <w:rPr>
                <w:sz w:val="28"/>
                <w:szCs w:val="28"/>
              </w:rPr>
            </w:pPr>
          </w:p>
          <w:p w14:paraId="44710F63" w14:textId="691D65D9" w:rsidR="008E6590" w:rsidRPr="00D57FFC" w:rsidRDefault="008E6590" w:rsidP="008E6590">
            <w:pPr>
              <w:cnfStyle w:val="000000000000" w:firstRow="0" w:lastRow="0" w:firstColumn="0" w:lastColumn="0" w:oddVBand="0" w:evenVBand="0" w:oddHBand="0" w:evenHBand="0" w:firstRowFirstColumn="0" w:firstRowLastColumn="0" w:lastRowFirstColumn="0" w:lastRowLastColumn="0"/>
              <w:rPr>
                <w:sz w:val="28"/>
                <w:szCs w:val="28"/>
              </w:rPr>
            </w:pPr>
            <w:r w:rsidRPr="00D57FFC">
              <w:rPr>
                <w:sz w:val="28"/>
                <w:szCs w:val="28"/>
              </w:rPr>
              <w:t>6 weeks</w:t>
            </w:r>
          </w:p>
        </w:tc>
        <w:tc>
          <w:tcPr>
            <w:tcW w:w="1843" w:type="dxa"/>
          </w:tcPr>
          <w:p w14:paraId="143C9773" w14:textId="77777777" w:rsidR="0052104E" w:rsidRPr="00D57FFC" w:rsidRDefault="0052104E" w:rsidP="008E6590">
            <w:pPr>
              <w:cnfStyle w:val="000000000000" w:firstRow="0" w:lastRow="0" w:firstColumn="0" w:lastColumn="0" w:oddVBand="0" w:evenVBand="0" w:oddHBand="0" w:evenHBand="0" w:firstRowFirstColumn="0" w:firstRowLastColumn="0" w:lastRowFirstColumn="0" w:lastRowLastColumn="0"/>
              <w:rPr>
                <w:sz w:val="28"/>
                <w:szCs w:val="28"/>
              </w:rPr>
            </w:pPr>
          </w:p>
          <w:p w14:paraId="4068286C" w14:textId="738ADDF5" w:rsidR="008E6590" w:rsidRPr="00D57FFC" w:rsidRDefault="008E6590" w:rsidP="008E6590">
            <w:pPr>
              <w:cnfStyle w:val="000000000000" w:firstRow="0" w:lastRow="0" w:firstColumn="0" w:lastColumn="0" w:oddVBand="0" w:evenVBand="0" w:oddHBand="0" w:evenHBand="0" w:firstRowFirstColumn="0" w:firstRowLastColumn="0" w:lastRowFirstColumn="0" w:lastRowLastColumn="0"/>
              <w:rPr>
                <w:sz w:val="28"/>
                <w:szCs w:val="28"/>
              </w:rPr>
            </w:pPr>
            <w:r w:rsidRPr="00D57FFC">
              <w:rPr>
                <w:sz w:val="28"/>
                <w:szCs w:val="28"/>
              </w:rPr>
              <w:t>Time to read online</w:t>
            </w:r>
          </w:p>
        </w:tc>
      </w:tr>
    </w:tbl>
    <w:p w14:paraId="326A5815" w14:textId="34C1E483" w:rsidR="00764D41" w:rsidRDefault="00764D41" w:rsidP="00003524">
      <w:pPr>
        <w:jc w:val="both"/>
        <w:rPr>
          <w:rFonts w:cstheme="minorHAnsi"/>
          <w:b/>
          <w:sz w:val="28"/>
          <w:szCs w:val="28"/>
        </w:rPr>
      </w:pPr>
    </w:p>
    <w:p w14:paraId="1EE0E9FB" w14:textId="77777777" w:rsidR="00185054" w:rsidRDefault="00185054" w:rsidP="00003524">
      <w:pPr>
        <w:jc w:val="both"/>
        <w:rPr>
          <w:rFonts w:cstheme="minorHAnsi"/>
          <w:b/>
          <w:sz w:val="28"/>
          <w:szCs w:val="28"/>
        </w:rPr>
      </w:pPr>
    </w:p>
    <w:p w14:paraId="357D1548" w14:textId="77777777" w:rsidR="00185054" w:rsidRDefault="00185054" w:rsidP="00003524">
      <w:pPr>
        <w:jc w:val="both"/>
        <w:rPr>
          <w:rFonts w:cstheme="minorHAnsi"/>
          <w:b/>
          <w:sz w:val="28"/>
          <w:szCs w:val="28"/>
        </w:rPr>
      </w:pPr>
    </w:p>
    <w:p w14:paraId="1AA62F7E" w14:textId="77777777" w:rsidR="00185054" w:rsidRDefault="00185054" w:rsidP="00003524">
      <w:pPr>
        <w:jc w:val="both"/>
        <w:rPr>
          <w:rFonts w:cstheme="minorHAnsi"/>
          <w:b/>
          <w:sz w:val="28"/>
          <w:szCs w:val="28"/>
        </w:rPr>
      </w:pPr>
    </w:p>
    <w:p w14:paraId="7478C16C" w14:textId="77777777" w:rsidR="00185054" w:rsidRDefault="00185054" w:rsidP="00003524">
      <w:pPr>
        <w:jc w:val="both"/>
        <w:rPr>
          <w:rFonts w:cstheme="minorHAnsi"/>
          <w:b/>
          <w:sz w:val="28"/>
          <w:szCs w:val="28"/>
        </w:rPr>
      </w:pPr>
    </w:p>
    <w:p w14:paraId="57A14578" w14:textId="77777777" w:rsidR="00185054" w:rsidRDefault="00185054" w:rsidP="00003524">
      <w:pPr>
        <w:jc w:val="both"/>
        <w:rPr>
          <w:rFonts w:cstheme="minorHAnsi"/>
          <w:b/>
          <w:sz w:val="28"/>
          <w:szCs w:val="28"/>
        </w:rPr>
      </w:pPr>
    </w:p>
    <w:p w14:paraId="60F2E289" w14:textId="77777777" w:rsidR="00185054" w:rsidRDefault="00185054" w:rsidP="00003524">
      <w:pPr>
        <w:jc w:val="both"/>
        <w:rPr>
          <w:rFonts w:cstheme="minorHAnsi"/>
          <w:b/>
          <w:sz w:val="28"/>
          <w:szCs w:val="28"/>
        </w:rPr>
      </w:pPr>
    </w:p>
    <w:p w14:paraId="60E988B8" w14:textId="77777777" w:rsidR="00185054" w:rsidRDefault="00185054" w:rsidP="00003524">
      <w:pPr>
        <w:jc w:val="both"/>
        <w:rPr>
          <w:rFonts w:cstheme="minorHAnsi"/>
          <w:b/>
          <w:sz w:val="28"/>
          <w:szCs w:val="28"/>
        </w:rPr>
      </w:pPr>
    </w:p>
    <w:p w14:paraId="7A2EEAB5" w14:textId="77777777" w:rsidR="00185054" w:rsidRDefault="00185054" w:rsidP="00003524">
      <w:pPr>
        <w:jc w:val="both"/>
        <w:rPr>
          <w:rFonts w:cstheme="minorHAnsi"/>
          <w:b/>
          <w:sz w:val="28"/>
          <w:szCs w:val="28"/>
        </w:rPr>
      </w:pPr>
    </w:p>
    <w:p w14:paraId="74EF2939" w14:textId="77777777" w:rsidR="00185054" w:rsidRDefault="00185054" w:rsidP="00003524">
      <w:pPr>
        <w:jc w:val="both"/>
        <w:rPr>
          <w:rFonts w:cstheme="minorHAnsi"/>
          <w:b/>
          <w:sz w:val="28"/>
          <w:szCs w:val="28"/>
        </w:rPr>
      </w:pPr>
    </w:p>
    <w:p w14:paraId="160D5922" w14:textId="77777777" w:rsidR="00185054" w:rsidRDefault="00185054" w:rsidP="00003524">
      <w:pPr>
        <w:jc w:val="both"/>
        <w:rPr>
          <w:rFonts w:cstheme="minorHAnsi"/>
          <w:b/>
          <w:sz w:val="28"/>
          <w:szCs w:val="28"/>
        </w:rPr>
      </w:pPr>
    </w:p>
    <w:p w14:paraId="192136B6" w14:textId="77777777" w:rsidR="00185054" w:rsidRDefault="00185054" w:rsidP="00003524">
      <w:pPr>
        <w:jc w:val="both"/>
        <w:rPr>
          <w:rFonts w:cstheme="minorHAnsi"/>
          <w:b/>
          <w:sz w:val="28"/>
          <w:szCs w:val="28"/>
        </w:rPr>
      </w:pPr>
    </w:p>
    <w:p w14:paraId="2A3C90ED" w14:textId="77777777" w:rsidR="00185054" w:rsidRDefault="00185054" w:rsidP="00003524">
      <w:pPr>
        <w:jc w:val="both"/>
        <w:rPr>
          <w:rFonts w:cstheme="minorHAnsi"/>
          <w:b/>
          <w:sz w:val="28"/>
          <w:szCs w:val="28"/>
        </w:rPr>
      </w:pPr>
    </w:p>
    <w:p w14:paraId="70909F66" w14:textId="77777777" w:rsidR="00185054" w:rsidRDefault="00185054" w:rsidP="00003524">
      <w:pPr>
        <w:jc w:val="both"/>
        <w:rPr>
          <w:rFonts w:cstheme="minorHAnsi"/>
          <w:b/>
          <w:sz w:val="28"/>
          <w:szCs w:val="28"/>
        </w:rPr>
      </w:pPr>
    </w:p>
    <w:p w14:paraId="773FFAF2" w14:textId="77777777" w:rsidR="00185054" w:rsidRDefault="00185054" w:rsidP="00003524">
      <w:pPr>
        <w:jc w:val="both"/>
        <w:rPr>
          <w:rFonts w:cstheme="minorHAnsi"/>
          <w:b/>
          <w:sz w:val="28"/>
          <w:szCs w:val="28"/>
        </w:rPr>
      </w:pPr>
    </w:p>
    <w:p w14:paraId="6C8B0F85" w14:textId="77777777" w:rsidR="00185054" w:rsidRDefault="00185054" w:rsidP="00003524">
      <w:pPr>
        <w:jc w:val="both"/>
        <w:rPr>
          <w:rFonts w:cstheme="minorHAnsi"/>
          <w:b/>
          <w:sz w:val="28"/>
          <w:szCs w:val="28"/>
        </w:rPr>
      </w:pPr>
    </w:p>
    <w:p w14:paraId="2DDF5A07" w14:textId="77777777" w:rsidR="00185054" w:rsidRDefault="00185054" w:rsidP="00003524">
      <w:pPr>
        <w:jc w:val="both"/>
        <w:rPr>
          <w:rFonts w:cstheme="minorHAnsi"/>
          <w:b/>
          <w:sz w:val="28"/>
          <w:szCs w:val="28"/>
        </w:rPr>
      </w:pPr>
    </w:p>
    <w:p w14:paraId="6C8D89FE" w14:textId="77777777" w:rsidR="00185054" w:rsidRDefault="00185054" w:rsidP="00003524">
      <w:pPr>
        <w:jc w:val="both"/>
        <w:rPr>
          <w:rFonts w:cstheme="minorHAnsi"/>
          <w:b/>
          <w:sz w:val="28"/>
          <w:szCs w:val="28"/>
        </w:rPr>
      </w:pPr>
    </w:p>
    <w:p w14:paraId="0CF3D21C" w14:textId="77777777" w:rsidR="00185054" w:rsidRDefault="00185054" w:rsidP="00003524">
      <w:pPr>
        <w:jc w:val="both"/>
        <w:rPr>
          <w:rFonts w:cstheme="minorHAnsi"/>
          <w:b/>
          <w:sz w:val="28"/>
          <w:szCs w:val="28"/>
        </w:rPr>
      </w:pPr>
    </w:p>
    <w:p w14:paraId="00D020F7" w14:textId="77777777" w:rsidR="00185054" w:rsidRDefault="00185054" w:rsidP="00003524">
      <w:pPr>
        <w:jc w:val="both"/>
        <w:rPr>
          <w:rFonts w:cstheme="minorHAnsi"/>
          <w:b/>
          <w:sz w:val="28"/>
          <w:szCs w:val="28"/>
        </w:rPr>
      </w:pPr>
    </w:p>
    <w:p w14:paraId="4B8D5E53" w14:textId="77777777" w:rsidR="00185054" w:rsidRPr="00D57FFC" w:rsidRDefault="00185054" w:rsidP="00003524">
      <w:pPr>
        <w:jc w:val="both"/>
        <w:rPr>
          <w:rFonts w:cstheme="minorHAnsi"/>
          <w:b/>
          <w:sz w:val="28"/>
          <w:szCs w:val="28"/>
        </w:rPr>
      </w:pPr>
    </w:p>
    <w:p w14:paraId="5CE71B22" w14:textId="7172B34D" w:rsidR="00764D41" w:rsidRPr="00D57FFC" w:rsidRDefault="00B25F25" w:rsidP="00B25F25">
      <w:pPr>
        <w:pStyle w:val="Heading1"/>
        <w:rPr>
          <w:rFonts w:asciiTheme="minorHAnsi" w:hAnsiTheme="minorHAnsi"/>
          <w:sz w:val="28"/>
          <w:szCs w:val="28"/>
        </w:rPr>
      </w:pPr>
      <w:bookmarkStart w:id="8" w:name="_Toc9181650"/>
      <w:r w:rsidRPr="00D57FFC">
        <w:rPr>
          <w:rFonts w:asciiTheme="minorHAnsi" w:hAnsiTheme="minorHAnsi"/>
          <w:sz w:val="28"/>
          <w:szCs w:val="28"/>
        </w:rPr>
        <w:t>References</w:t>
      </w:r>
      <w:bookmarkEnd w:id="8"/>
      <w:r w:rsidRPr="00D57FFC">
        <w:rPr>
          <w:rFonts w:asciiTheme="minorHAnsi" w:hAnsiTheme="minorHAnsi"/>
          <w:sz w:val="28"/>
          <w:szCs w:val="28"/>
        </w:rPr>
        <w:t xml:space="preserve"> </w:t>
      </w:r>
    </w:p>
    <w:p w14:paraId="585590E0" w14:textId="76FA0573" w:rsidR="00B25F25" w:rsidRPr="00D57FFC" w:rsidRDefault="00B25F25" w:rsidP="00003524">
      <w:pPr>
        <w:jc w:val="both"/>
        <w:rPr>
          <w:rFonts w:cstheme="minorHAnsi"/>
          <w:b/>
          <w:sz w:val="28"/>
          <w:szCs w:val="28"/>
        </w:rPr>
      </w:pPr>
    </w:p>
    <w:p w14:paraId="66A94946" w14:textId="509B54AB" w:rsidR="00C0127D" w:rsidRPr="00D57FFC" w:rsidRDefault="0017039F" w:rsidP="00C0127D">
      <w:pPr>
        <w:spacing w:line="240" w:lineRule="auto"/>
        <w:rPr>
          <w:rFonts w:cstheme="minorHAnsi"/>
          <w:sz w:val="28"/>
          <w:szCs w:val="28"/>
        </w:rPr>
      </w:pPr>
      <w:r w:rsidRPr="00D57FFC">
        <w:rPr>
          <w:rFonts w:cstheme="minorHAnsi"/>
          <w:sz w:val="28"/>
          <w:szCs w:val="28"/>
        </w:rPr>
        <w:t xml:space="preserve">Blenkinsop, P. (2010) </w:t>
      </w:r>
      <w:proofErr w:type="gramStart"/>
      <w:r w:rsidRPr="00D57FFC">
        <w:rPr>
          <w:rFonts w:cstheme="minorHAnsi"/>
          <w:i/>
          <w:sz w:val="28"/>
          <w:szCs w:val="28"/>
        </w:rPr>
        <w:t>The</w:t>
      </w:r>
      <w:proofErr w:type="gramEnd"/>
      <w:r w:rsidRPr="00D57FFC">
        <w:rPr>
          <w:rFonts w:cstheme="minorHAnsi"/>
          <w:i/>
          <w:sz w:val="28"/>
          <w:szCs w:val="28"/>
        </w:rPr>
        <w:t xml:space="preserve"> Communication Cycle.</w:t>
      </w:r>
      <w:r w:rsidRPr="00D57FFC">
        <w:rPr>
          <w:rFonts w:cstheme="minorHAnsi"/>
          <w:sz w:val="28"/>
          <w:szCs w:val="28"/>
        </w:rPr>
        <w:t xml:space="preserve"> [</w:t>
      </w:r>
      <w:proofErr w:type="gramStart"/>
      <w:r w:rsidRPr="00D57FFC">
        <w:rPr>
          <w:rFonts w:cstheme="minorHAnsi"/>
          <w:sz w:val="28"/>
          <w:szCs w:val="28"/>
        </w:rPr>
        <w:t>online</w:t>
      </w:r>
      <w:proofErr w:type="gramEnd"/>
      <w:r w:rsidRPr="00D57FFC">
        <w:rPr>
          <w:rFonts w:cstheme="minorHAnsi"/>
          <w:sz w:val="28"/>
          <w:szCs w:val="28"/>
        </w:rPr>
        <w:t xml:space="preserve">] Available at: </w:t>
      </w:r>
      <w:hyperlink r:id="rId10" w:history="1">
        <w:r w:rsidRPr="00D57FFC">
          <w:rPr>
            <w:rStyle w:val="Hyperlink"/>
            <w:rFonts w:cstheme="minorHAnsi"/>
            <w:sz w:val="28"/>
            <w:szCs w:val="28"/>
          </w:rPr>
          <w:t>http://manyana-education.blogspot.com/2010/10/communication-cycle.html</w:t>
        </w:r>
      </w:hyperlink>
      <w:r w:rsidRPr="00D57FFC">
        <w:rPr>
          <w:rFonts w:cstheme="minorHAnsi"/>
          <w:sz w:val="28"/>
          <w:szCs w:val="28"/>
        </w:rPr>
        <w:t xml:space="preserve"> Accessed: 15.05.19</w:t>
      </w:r>
      <w:r w:rsidR="00C0127D" w:rsidRPr="00D57FFC">
        <w:rPr>
          <w:rFonts w:cstheme="minorHAnsi"/>
          <w:sz w:val="28"/>
          <w:szCs w:val="28"/>
        </w:rPr>
        <w:br/>
      </w:r>
      <w:r w:rsidRPr="00D57FFC">
        <w:rPr>
          <w:rFonts w:cstheme="minorHAnsi"/>
          <w:sz w:val="28"/>
          <w:szCs w:val="28"/>
        </w:rPr>
        <w:br/>
      </w:r>
      <w:r w:rsidR="00C0127D" w:rsidRPr="00D57FFC">
        <w:rPr>
          <w:rFonts w:cstheme="minorHAnsi"/>
          <w:sz w:val="28"/>
          <w:szCs w:val="28"/>
        </w:rPr>
        <w:t xml:space="preserve">MindTools (2019) </w:t>
      </w:r>
      <w:proofErr w:type="gramStart"/>
      <w:r w:rsidR="00C0127D" w:rsidRPr="00D57FFC">
        <w:rPr>
          <w:rFonts w:cstheme="minorHAnsi"/>
          <w:i/>
          <w:sz w:val="28"/>
          <w:szCs w:val="28"/>
        </w:rPr>
        <w:t>How</w:t>
      </w:r>
      <w:proofErr w:type="gramEnd"/>
      <w:r w:rsidR="00C0127D" w:rsidRPr="00D57FFC">
        <w:rPr>
          <w:rFonts w:cstheme="minorHAnsi"/>
          <w:i/>
          <w:sz w:val="28"/>
          <w:szCs w:val="28"/>
        </w:rPr>
        <w:t xml:space="preserve"> good are your communication skills? </w:t>
      </w:r>
      <w:r w:rsidR="00C0127D" w:rsidRPr="00D57FFC">
        <w:rPr>
          <w:rFonts w:cstheme="minorHAnsi"/>
          <w:sz w:val="28"/>
          <w:szCs w:val="28"/>
        </w:rPr>
        <w:t>[</w:t>
      </w:r>
      <w:proofErr w:type="gramStart"/>
      <w:r w:rsidR="00C0127D" w:rsidRPr="00D57FFC">
        <w:rPr>
          <w:rFonts w:cstheme="minorHAnsi"/>
          <w:sz w:val="28"/>
          <w:szCs w:val="28"/>
        </w:rPr>
        <w:t>online</w:t>
      </w:r>
      <w:proofErr w:type="gramEnd"/>
      <w:r w:rsidR="00C0127D" w:rsidRPr="00D57FFC">
        <w:rPr>
          <w:rFonts w:cstheme="minorHAnsi"/>
          <w:sz w:val="28"/>
          <w:szCs w:val="28"/>
        </w:rPr>
        <w:t>] Available at:</w:t>
      </w:r>
      <w:r w:rsidR="00C0127D" w:rsidRPr="00D57FFC">
        <w:rPr>
          <w:rFonts w:cstheme="minorHAnsi"/>
          <w:i/>
          <w:sz w:val="28"/>
          <w:szCs w:val="28"/>
        </w:rPr>
        <w:t xml:space="preserve"> </w:t>
      </w:r>
      <w:hyperlink r:id="rId11" w:history="1">
        <w:r w:rsidR="00C0127D" w:rsidRPr="00D57FFC">
          <w:rPr>
            <w:rStyle w:val="Hyperlink"/>
            <w:rFonts w:cstheme="minorHAnsi"/>
            <w:sz w:val="28"/>
            <w:szCs w:val="28"/>
          </w:rPr>
          <w:t>https://www.mindtools.com/pages/article/newCS_99.htm</w:t>
        </w:r>
      </w:hyperlink>
      <w:r w:rsidR="00C0127D" w:rsidRPr="00D57FFC">
        <w:rPr>
          <w:rStyle w:val="Hyperlink"/>
          <w:rFonts w:cstheme="minorHAnsi"/>
          <w:sz w:val="28"/>
          <w:szCs w:val="28"/>
        </w:rPr>
        <w:t xml:space="preserve">  </w:t>
      </w:r>
      <w:r w:rsidR="00C0127D" w:rsidRPr="00D57FFC">
        <w:rPr>
          <w:rFonts w:cstheme="minorHAnsi"/>
          <w:sz w:val="28"/>
          <w:szCs w:val="28"/>
        </w:rPr>
        <w:t>Accessed: 15.05.19</w:t>
      </w:r>
    </w:p>
    <w:p w14:paraId="75407591" w14:textId="0DA1ACDE" w:rsidR="002A3294" w:rsidRPr="00D57FFC" w:rsidRDefault="002A3294" w:rsidP="002A3294">
      <w:pPr>
        <w:spacing w:line="240" w:lineRule="auto"/>
        <w:rPr>
          <w:rFonts w:cstheme="minorHAnsi"/>
          <w:sz w:val="28"/>
          <w:szCs w:val="28"/>
        </w:rPr>
      </w:pPr>
      <w:r w:rsidRPr="00D57FFC">
        <w:rPr>
          <w:rFonts w:cstheme="minorHAnsi"/>
          <w:sz w:val="28"/>
          <w:szCs w:val="28"/>
        </w:rPr>
        <w:t xml:space="preserve">Shannon, C. and Weaver, W. (1949) </w:t>
      </w:r>
      <w:proofErr w:type="gramStart"/>
      <w:r w:rsidRPr="00D57FFC">
        <w:rPr>
          <w:rFonts w:cstheme="minorHAnsi"/>
          <w:i/>
          <w:sz w:val="28"/>
          <w:szCs w:val="28"/>
        </w:rPr>
        <w:t>The</w:t>
      </w:r>
      <w:proofErr w:type="gramEnd"/>
      <w:r w:rsidRPr="00D57FFC">
        <w:rPr>
          <w:rFonts w:cstheme="minorHAnsi"/>
          <w:i/>
          <w:sz w:val="28"/>
          <w:szCs w:val="28"/>
        </w:rPr>
        <w:t xml:space="preserve"> Mathematical Theory of Communication</w:t>
      </w:r>
      <w:r w:rsidRPr="00D57FFC">
        <w:rPr>
          <w:rFonts w:cstheme="minorHAnsi"/>
          <w:sz w:val="28"/>
          <w:szCs w:val="28"/>
        </w:rPr>
        <w:t>. Urbana: University of Illinois Press. </w:t>
      </w:r>
    </w:p>
    <w:p w14:paraId="44EB301D" w14:textId="32BFD2F1" w:rsidR="002A3294" w:rsidRPr="00D57FFC" w:rsidRDefault="002A3294" w:rsidP="002A3294">
      <w:pPr>
        <w:spacing w:line="240" w:lineRule="auto"/>
        <w:rPr>
          <w:rFonts w:cstheme="minorHAnsi"/>
          <w:sz w:val="28"/>
          <w:szCs w:val="28"/>
        </w:rPr>
      </w:pPr>
      <w:r w:rsidRPr="00D57FFC">
        <w:rPr>
          <w:rFonts w:cstheme="minorHAnsi"/>
          <w:sz w:val="28"/>
          <w:szCs w:val="28"/>
        </w:rPr>
        <w:t xml:space="preserve">Skills You Need (2019) </w:t>
      </w:r>
      <w:r w:rsidRPr="00D57FFC">
        <w:rPr>
          <w:rFonts w:cstheme="minorHAnsi"/>
          <w:i/>
          <w:sz w:val="28"/>
          <w:szCs w:val="28"/>
        </w:rPr>
        <w:t>Interpersonal Skills Self-Assessment.</w:t>
      </w:r>
      <w:r w:rsidRPr="00D57FFC">
        <w:rPr>
          <w:rFonts w:cstheme="minorHAnsi"/>
          <w:sz w:val="28"/>
          <w:szCs w:val="28"/>
        </w:rPr>
        <w:t xml:space="preserve">  [</w:t>
      </w:r>
      <w:proofErr w:type="gramStart"/>
      <w:r w:rsidRPr="00D57FFC">
        <w:rPr>
          <w:rFonts w:cstheme="minorHAnsi"/>
          <w:sz w:val="28"/>
          <w:szCs w:val="28"/>
        </w:rPr>
        <w:t>online</w:t>
      </w:r>
      <w:proofErr w:type="gramEnd"/>
      <w:r w:rsidRPr="00D57FFC">
        <w:rPr>
          <w:rFonts w:cstheme="minorHAnsi"/>
          <w:sz w:val="28"/>
          <w:szCs w:val="28"/>
        </w:rPr>
        <w:t xml:space="preserve">] Available at: </w:t>
      </w:r>
      <w:hyperlink r:id="rId12" w:history="1">
        <w:r w:rsidRPr="00D57FFC">
          <w:rPr>
            <w:rStyle w:val="Hyperlink"/>
            <w:rFonts w:cstheme="minorHAnsi"/>
            <w:sz w:val="28"/>
            <w:szCs w:val="28"/>
          </w:rPr>
          <w:t>https://www.skillsyouneed.com/ls/index.php/343479</w:t>
        </w:r>
      </w:hyperlink>
      <w:r w:rsidRPr="00D57FFC">
        <w:rPr>
          <w:rFonts w:cstheme="minorHAnsi"/>
          <w:sz w:val="28"/>
          <w:szCs w:val="28"/>
        </w:rPr>
        <w:t xml:space="preserve">  Accessed: 15.05.19</w:t>
      </w:r>
      <w:r w:rsidRPr="00D57FFC">
        <w:rPr>
          <w:rFonts w:cstheme="minorHAnsi"/>
          <w:sz w:val="28"/>
          <w:szCs w:val="28"/>
        </w:rPr>
        <w:br/>
      </w:r>
    </w:p>
    <w:p w14:paraId="70B00C3A" w14:textId="77777777" w:rsidR="0017039F" w:rsidRPr="00D57FFC" w:rsidRDefault="0017039F" w:rsidP="00003524">
      <w:pPr>
        <w:jc w:val="both"/>
        <w:rPr>
          <w:rFonts w:cstheme="minorHAnsi"/>
          <w:b/>
          <w:sz w:val="28"/>
          <w:szCs w:val="28"/>
        </w:rPr>
      </w:pPr>
    </w:p>
    <w:p w14:paraId="55ADFA83" w14:textId="548161E5" w:rsidR="00B25F25" w:rsidRPr="00D57FFC" w:rsidRDefault="00B25F25" w:rsidP="00003524">
      <w:pPr>
        <w:jc w:val="both"/>
        <w:rPr>
          <w:rFonts w:cstheme="minorHAnsi"/>
          <w:b/>
          <w:sz w:val="28"/>
          <w:szCs w:val="28"/>
        </w:rPr>
      </w:pPr>
    </w:p>
    <w:p w14:paraId="1C566837" w14:textId="77777777" w:rsidR="00832F8B" w:rsidRDefault="00832F8B" w:rsidP="00003524">
      <w:pPr>
        <w:jc w:val="both"/>
        <w:rPr>
          <w:rFonts w:cstheme="minorHAnsi"/>
          <w:b/>
          <w:sz w:val="28"/>
          <w:szCs w:val="28"/>
        </w:rPr>
      </w:pPr>
    </w:p>
    <w:p w14:paraId="753CD40A" w14:textId="77777777" w:rsidR="00185054" w:rsidRDefault="00185054" w:rsidP="00003524">
      <w:pPr>
        <w:jc w:val="both"/>
        <w:rPr>
          <w:rFonts w:cstheme="minorHAnsi"/>
          <w:b/>
          <w:sz w:val="28"/>
          <w:szCs w:val="28"/>
        </w:rPr>
      </w:pPr>
    </w:p>
    <w:p w14:paraId="399F717A" w14:textId="77777777" w:rsidR="00185054" w:rsidRDefault="00185054" w:rsidP="00185054">
      <w:pPr>
        <w:ind w:left="-567" w:right="-613"/>
        <w:jc w:val="both"/>
        <w:rPr>
          <w:rFonts w:cstheme="minorHAnsi"/>
          <w:b/>
          <w:sz w:val="28"/>
          <w:szCs w:val="28"/>
        </w:rPr>
      </w:pPr>
    </w:p>
    <w:p w14:paraId="34D13A40" w14:textId="77777777" w:rsidR="00185054" w:rsidRDefault="00185054" w:rsidP="00003524">
      <w:pPr>
        <w:jc w:val="both"/>
        <w:rPr>
          <w:rFonts w:cstheme="minorHAnsi"/>
          <w:b/>
          <w:sz w:val="28"/>
          <w:szCs w:val="28"/>
        </w:rPr>
      </w:pPr>
    </w:p>
    <w:p w14:paraId="0337DD1B" w14:textId="391BAB67" w:rsidR="00436E31" w:rsidRPr="00D57FFC" w:rsidRDefault="00C00631" w:rsidP="00C00631">
      <w:pPr>
        <w:pStyle w:val="Heading1"/>
        <w:rPr>
          <w:rFonts w:asciiTheme="minorHAnsi" w:hAnsiTheme="minorHAnsi"/>
          <w:sz w:val="28"/>
          <w:szCs w:val="28"/>
        </w:rPr>
      </w:pPr>
      <w:bookmarkStart w:id="9" w:name="_Toc9181651"/>
      <w:r w:rsidRPr="00D57FFC">
        <w:rPr>
          <w:rFonts w:asciiTheme="minorHAnsi" w:hAnsiTheme="minorHAnsi"/>
          <w:sz w:val="28"/>
          <w:szCs w:val="28"/>
        </w:rPr>
        <w:t>Appendix A</w:t>
      </w:r>
      <w:bookmarkEnd w:id="9"/>
    </w:p>
    <w:p w14:paraId="758B615C" w14:textId="7F23098B" w:rsidR="00C00631" w:rsidRPr="00D57FFC" w:rsidRDefault="00C00631" w:rsidP="00C00631">
      <w:pPr>
        <w:rPr>
          <w:sz w:val="28"/>
          <w:szCs w:val="28"/>
        </w:rPr>
      </w:pPr>
    </w:p>
    <w:p w14:paraId="7E3214E6" w14:textId="5E27F0F6" w:rsidR="00C00631" w:rsidRPr="00D57FFC" w:rsidRDefault="00F970CE" w:rsidP="00BD4916">
      <w:pPr>
        <w:pStyle w:val="Heading2"/>
        <w:rPr>
          <w:rFonts w:asciiTheme="minorHAnsi" w:hAnsiTheme="minorHAnsi"/>
          <w:sz w:val="28"/>
          <w:szCs w:val="28"/>
        </w:rPr>
      </w:pPr>
      <w:bookmarkStart w:id="10" w:name="_Toc9181652"/>
      <w:r w:rsidRPr="00D57FFC">
        <w:rPr>
          <w:rFonts w:asciiTheme="minorHAnsi" w:hAnsiTheme="minorHAnsi"/>
          <w:sz w:val="28"/>
          <w:szCs w:val="28"/>
        </w:rPr>
        <w:t xml:space="preserve">Skills </w:t>
      </w:r>
      <w:r w:rsidR="00874EBD" w:rsidRPr="00D57FFC">
        <w:rPr>
          <w:rFonts w:asciiTheme="minorHAnsi" w:hAnsiTheme="minorHAnsi"/>
          <w:sz w:val="28"/>
          <w:szCs w:val="28"/>
        </w:rPr>
        <w:t>Y</w:t>
      </w:r>
      <w:r w:rsidRPr="00D57FFC">
        <w:rPr>
          <w:rFonts w:asciiTheme="minorHAnsi" w:hAnsiTheme="minorHAnsi"/>
          <w:sz w:val="28"/>
          <w:szCs w:val="28"/>
        </w:rPr>
        <w:t>ou Need Communication Quiz</w:t>
      </w:r>
      <w:bookmarkEnd w:id="10"/>
    </w:p>
    <w:p w14:paraId="04F87318" w14:textId="0F2A3703" w:rsidR="00BD4916" w:rsidRPr="00D57FFC" w:rsidRDefault="00DB4B64" w:rsidP="00BD4916">
      <w:pPr>
        <w:rPr>
          <w:sz w:val="28"/>
          <w:szCs w:val="28"/>
        </w:rPr>
      </w:pPr>
      <w:r>
        <w:rPr>
          <w:noProof/>
          <w:lang w:eastAsia="en-GB"/>
        </w:rPr>
        <w:drawing>
          <wp:inline distT="0" distB="0" distL="0" distR="0" wp14:anchorId="618D350C" wp14:editId="7CCF23FF">
            <wp:extent cx="5731510" cy="1177531"/>
            <wp:effectExtent l="0" t="0" r="254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731510" cy="1177531"/>
                    </a:xfrm>
                    <a:prstGeom prst="rect">
                      <a:avLst/>
                    </a:prstGeom>
                  </pic:spPr>
                </pic:pic>
              </a:graphicData>
            </a:graphic>
          </wp:inline>
        </w:drawing>
      </w:r>
      <w:r>
        <w:rPr>
          <w:noProof/>
          <w:lang w:eastAsia="en-GB"/>
        </w:rPr>
        <w:drawing>
          <wp:anchor distT="0" distB="0" distL="114300" distR="114300" simplePos="0" relativeHeight="251660288" behindDoc="1" locked="0" layoutInCell="1" allowOverlap="1" wp14:anchorId="347562B3" wp14:editId="51B7FA6F">
            <wp:simplePos x="0" y="0"/>
            <wp:positionH relativeFrom="column">
              <wp:posOffset>0</wp:posOffset>
            </wp:positionH>
            <wp:positionV relativeFrom="paragraph">
              <wp:posOffset>3810</wp:posOffset>
            </wp:positionV>
            <wp:extent cx="5731510" cy="1118235"/>
            <wp:effectExtent l="0" t="0" r="2540" b="5715"/>
            <wp:wrapTight wrapText="bothSides">
              <wp:wrapPolygon edited="0">
                <wp:start x="0" y="0"/>
                <wp:lineTo x="0" y="21342"/>
                <wp:lineTo x="21538" y="21342"/>
                <wp:lineTo x="2153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5731510" cy="1118235"/>
                    </a:xfrm>
                    <a:prstGeom prst="rect">
                      <a:avLst/>
                    </a:prstGeom>
                  </pic:spPr>
                </pic:pic>
              </a:graphicData>
            </a:graphic>
            <wp14:sizeRelH relativeFrom="page">
              <wp14:pctWidth>0</wp14:pctWidth>
            </wp14:sizeRelH>
            <wp14:sizeRelV relativeFrom="page">
              <wp14:pctHeight>0</wp14:pctHeight>
            </wp14:sizeRelV>
          </wp:anchor>
        </w:drawing>
      </w:r>
    </w:p>
    <w:p w14:paraId="7F092D00" w14:textId="18AEAD9F" w:rsidR="00496ADD" w:rsidRPr="00D57FFC" w:rsidRDefault="00DB4B64" w:rsidP="00C00631">
      <w:pPr>
        <w:rPr>
          <w:sz w:val="28"/>
          <w:szCs w:val="28"/>
        </w:rPr>
      </w:pPr>
      <w:r>
        <w:rPr>
          <w:noProof/>
          <w:lang w:eastAsia="en-GB"/>
        </w:rPr>
        <w:drawing>
          <wp:anchor distT="0" distB="0" distL="114300" distR="114300" simplePos="0" relativeHeight="251661312" behindDoc="1" locked="0" layoutInCell="1" allowOverlap="1" wp14:anchorId="3DFF2631" wp14:editId="559A39F7">
            <wp:simplePos x="0" y="0"/>
            <wp:positionH relativeFrom="column">
              <wp:posOffset>0</wp:posOffset>
            </wp:positionH>
            <wp:positionV relativeFrom="paragraph">
              <wp:posOffset>1905</wp:posOffset>
            </wp:positionV>
            <wp:extent cx="5731510" cy="1042670"/>
            <wp:effectExtent l="0" t="0" r="2540" b="5080"/>
            <wp:wrapTight wrapText="bothSides">
              <wp:wrapPolygon edited="0">
                <wp:start x="0" y="0"/>
                <wp:lineTo x="0" y="21311"/>
                <wp:lineTo x="21538" y="21311"/>
                <wp:lineTo x="2153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1042670"/>
                    </a:xfrm>
                    <a:prstGeom prst="rect">
                      <a:avLst/>
                    </a:prstGeom>
                  </pic:spPr>
                </pic:pic>
              </a:graphicData>
            </a:graphic>
            <wp14:sizeRelH relativeFrom="page">
              <wp14:pctWidth>0</wp14:pctWidth>
            </wp14:sizeRelH>
            <wp14:sizeRelV relativeFrom="page">
              <wp14:pctHeight>0</wp14:pctHeight>
            </wp14:sizeRelV>
          </wp:anchor>
        </w:drawing>
      </w:r>
    </w:p>
    <w:p w14:paraId="3CA198FF" w14:textId="07E95DA8" w:rsidR="002E5068" w:rsidRPr="00D57FFC" w:rsidRDefault="002E5068" w:rsidP="00C00631">
      <w:pPr>
        <w:rPr>
          <w:sz w:val="28"/>
          <w:szCs w:val="28"/>
        </w:rPr>
      </w:pPr>
    </w:p>
    <w:p w14:paraId="1EBA9C06" w14:textId="4A6410A6" w:rsidR="002E5068" w:rsidRPr="00D57FFC" w:rsidRDefault="00BD4916" w:rsidP="00BD4916">
      <w:pPr>
        <w:pStyle w:val="Heading2"/>
        <w:rPr>
          <w:rFonts w:asciiTheme="minorHAnsi" w:hAnsiTheme="minorHAnsi"/>
          <w:sz w:val="28"/>
          <w:szCs w:val="28"/>
        </w:rPr>
      </w:pPr>
      <w:bookmarkStart w:id="11" w:name="_Toc9181653"/>
      <w:r w:rsidRPr="00D57FFC">
        <w:rPr>
          <w:rFonts w:asciiTheme="minorHAnsi" w:hAnsiTheme="minorHAnsi"/>
          <w:sz w:val="28"/>
          <w:szCs w:val="28"/>
        </w:rPr>
        <w:t>Mind Tools Communication Quiz</w:t>
      </w:r>
      <w:bookmarkEnd w:id="11"/>
    </w:p>
    <w:p w14:paraId="7BDF899A" w14:textId="782DCE8C" w:rsidR="00BD4916" w:rsidRPr="00D57FFC" w:rsidRDefault="00DB4B64" w:rsidP="00BD4916">
      <w:pPr>
        <w:rPr>
          <w:sz w:val="28"/>
          <w:szCs w:val="28"/>
        </w:rPr>
      </w:pPr>
      <w:r>
        <w:rPr>
          <w:noProof/>
          <w:lang w:eastAsia="en-GB"/>
        </w:rPr>
        <w:lastRenderedPageBreak/>
        <w:drawing>
          <wp:anchor distT="0" distB="0" distL="114300" distR="114300" simplePos="0" relativeHeight="251659264" behindDoc="1" locked="0" layoutInCell="1" allowOverlap="1" wp14:anchorId="3384CB57" wp14:editId="3B5A181B">
            <wp:simplePos x="0" y="0"/>
            <wp:positionH relativeFrom="column">
              <wp:posOffset>0</wp:posOffset>
            </wp:positionH>
            <wp:positionV relativeFrom="paragraph">
              <wp:posOffset>230505</wp:posOffset>
            </wp:positionV>
            <wp:extent cx="5731510" cy="4679950"/>
            <wp:effectExtent l="0" t="0" r="2540" b="6350"/>
            <wp:wrapTight wrapText="bothSides">
              <wp:wrapPolygon edited="0">
                <wp:start x="0" y="0"/>
                <wp:lineTo x="0" y="21541"/>
                <wp:lineTo x="21538" y="21541"/>
                <wp:lineTo x="2153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5731510" cy="4679950"/>
                    </a:xfrm>
                    <a:prstGeom prst="rect">
                      <a:avLst/>
                    </a:prstGeom>
                  </pic:spPr>
                </pic:pic>
              </a:graphicData>
            </a:graphic>
            <wp14:sizeRelH relativeFrom="page">
              <wp14:pctWidth>0</wp14:pctWidth>
            </wp14:sizeRelH>
            <wp14:sizeRelV relativeFrom="page">
              <wp14:pctHeight>0</wp14:pctHeight>
            </wp14:sizeRelV>
          </wp:anchor>
        </w:drawing>
      </w:r>
    </w:p>
    <w:p w14:paraId="53577DEE" w14:textId="1A41A789" w:rsidR="00BD4916" w:rsidRPr="00D57FFC" w:rsidRDefault="00BD4916" w:rsidP="00BD4916">
      <w:pPr>
        <w:rPr>
          <w:sz w:val="28"/>
          <w:szCs w:val="28"/>
        </w:rPr>
      </w:pPr>
    </w:p>
    <w:p w14:paraId="09D660E2" w14:textId="77777777" w:rsidR="00BD4916" w:rsidRPr="00D57FFC" w:rsidRDefault="00BD4916" w:rsidP="00C00631">
      <w:pPr>
        <w:rPr>
          <w:sz w:val="28"/>
          <w:szCs w:val="28"/>
        </w:rPr>
      </w:pPr>
    </w:p>
    <w:sectPr w:rsidR="00BD4916" w:rsidRPr="00D57F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DI3NTe0tDAxMTe3NDRR0lEKTi0uzszPAykwrAUABz6EviwAAAA="/>
  </w:docVars>
  <w:rsids>
    <w:rsidRoot w:val="00436E31"/>
    <w:rsid w:val="00003524"/>
    <w:rsid w:val="000624AC"/>
    <w:rsid w:val="00073440"/>
    <w:rsid w:val="0017039F"/>
    <w:rsid w:val="00185054"/>
    <w:rsid w:val="001E1C66"/>
    <w:rsid w:val="001E3208"/>
    <w:rsid w:val="002356DB"/>
    <w:rsid w:val="00296780"/>
    <w:rsid w:val="002A3294"/>
    <w:rsid w:val="002E5068"/>
    <w:rsid w:val="00347F15"/>
    <w:rsid w:val="0035082C"/>
    <w:rsid w:val="00377741"/>
    <w:rsid w:val="003A3CD0"/>
    <w:rsid w:val="003B5137"/>
    <w:rsid w:val="003C7CF3"/>
    <w:rsid w:val="003E784B"/>
    <w:rsid w:val="00421C4F"/>
    <w:rsid w:val="00436E31"/>
    <w:rsid w:val="00456B23"/>
    <w:rsid w:val="0048390B"/>
    <w:rsid w:val="00496ADD"/>
    <w:rsid w:val="004C7B28"/>
    <w:rsid w:val="004D194F"/>
    <w:rsid w:val="004E4892"/>
    <w:rsid w:val="0052104E"/>
    <w:rsid w:val="00596B66"/>
    <w:rsid w:val="005E285C"/>
    <w:rsid w:val="00623A05"/>
    <w:rsid w:val="006A0A61"/>
    <w:rsid w:val="00717AF4"/>
    <w:rsid w:val="007569C6"/>
    <w:rsid w:val="00764706"/>
    <w:rsid w:val="00764D41"/>
    <w:rsid w:val="0077107D"/>
    <w:rsid w:val="008040EB"/>
    <w:rsid w:val="00832F8B"/>
    <w:rsid w:val="00874EBD"/>
    <w:rsid w:val="008E1C9D"/>
    <w:rsid w:val="008E6590"/>
    <w:rsid w:val="008F682E"/>
    <w:rsid w:val="00936399"/>
    <w:rsid w:val="009B295A"/>
    <w:rsid w:val="00A835A4"/>
    <w:rsid w:val="00A91DDD"/>
    <w:rsid w:val="00A93E90"/>
    <w:rsid w:val="00AA5235"/>
    <w:rsid w:val="00B25F25"/>
    <w:rsid w:val="00B82B40"/>
    <w:rsid w:val="00BD4916"/>
    <w:rsid w:val="00C00631"/>
    <w:rsid w:val="00C0127D"/>
    <w:rsid w:val="00C17169"/>
    <w:rsid w:val="00C42DCD"/>
    <w:rsid w:val="00C5669E"/>
    <w:rsid w:val="00C71F44"/>
    <w:rsid w:val="00CB3C00"/>
    <w:rsid w:val="00D109A6"/>
    <w:rsid w:val="00D510D8"/>
    <w:rsid w:val="00D57FFC"/>
    <w:rsid w:val="00DA211E"/>
    <w:rsid w:val="00DB4B64"/>
    <w:rsid w:val="00DC4659"/>
    <w:rsid w:val="00E23F4C"/>
    <w:rsid w:val="00E52E92"/>
    <w:rsid w:val="00F04A31"/>
    <w:rsid w:val="00F7654E"/>
    <w:rsid w:val="00F970CE"/>
    <w:rsid w:val="00FA6F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customStyle="1"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alloonText">
    <w:name w:val="Balloon Text"/>
    <w:basedOn w:val="Normal"/>
    <w:link w:val="BalloonTextChar"/>
    <w:uiPriority w:val="99"/>
    <w:semiHidden/>
    <w:unhideWhenUsed/>
    <w:rsid w:val="008040E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40EB"/>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customStyle="1"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alloonText">
    <w:name w:val="Balloon Text"/>
    <w:basedOn w:val="Normal"/>
    <w:link w:val="BalloonTextChar"/>
    <w:uiPriority w:val="99"/>
    <w:semiHidden/>
    <w:unhideWhenUsed/>
    <w:rsid w:val="008040E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40E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image" Target="media/image4.png"/><Relationship Id="rId1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image" Target="media/image2.png"/><Relationship Id="rId12" Type="http://schemas.openxmlformats.org/officeDocument/2006/relationships/hyperlink" Target="https://www.skillsyouneed.com/ls/index.php/343479"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mindtools.com/pages/article/newCS_99.htm" TargetMode="External"/><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hyperlink" Target="http://manyana-education.blogspot.com/2010/10/communication-cycle.html"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2265F4-22BA-4DF8-8180-BE1126932C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1405</Words>
  <Characters>8009</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9396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Steven Pattin</dc:creator>
  <cp:lastModifiedBy>Nadia</cp:lastModifiedBy>
  <cp:revision>2</cp:revision>
  <dcterms:created xsi:type="dcterms:W3CDTF">2020-05-21T13:21:00Z</dcterms:created>
  <dcterms:modified xsi:type="dcterms:W3CDTF">2020-05-21T13:21:00Z</dcterms:modified>
</cp:coreProperties>
</file>