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9DDF8C" w14:textId="0BB7C577" w:rsidR="00C662D6" w:rsidRDefault="00935A95" w:rsidP="008F1034">
      <w:pPr>
        <w:spacing w:line="360" w:lineRule="auto"/>
        <w:jc w:val="both"/>
        <w:rPr>
          <w:rFonts w:ascii="Arial" w:hAnsi="Arial" w:cs="Arial"/>
        </w:rPr>
      </w:pPr>
      <w:r w:rsidRPr="00935A95">
        <w:rPr>
          <w:rFonts w:ascii="Arial" w:hAnsi="Arial" w:cs="Arial"/>
        </w:rPr>
        <w:t xml:space="preserve">Nod y papur hwn yw myfyrio'n feirniadol ar fanteision dulliau ychwanegol o hyrwyddo a sicrhau ansawdd uwchlaw'r gofynion statudol, hefyd i ddadansoddi dulliau sicrhau ansawdd yn feirniadol gyda'r ffocws ar ddau fath. Y ddau ddull sicrhau ansawdd y bydd y papur yma yn canolbwyntio arnynt yw'r WPPA sef Nod Ansawdd i Bawb gan Gymdeithas Darparwyr Cyn-ysgol Cymru a SSTEW, sef Meddwl ar y Cyd Parhaus a Lles Emosiynol. </w:t>
      </w:r>
      <w:r w:rsidR="00600A76">
        <w:rPr>
          <w:rFonts w:ascii="Arial" w:hAnsi="Arial" w:cs="Arial"/>
        </w:rPr>
        <w:t>Mae Rouse (</w:t>
      </w:r>
      <w:r w:rsidR="008766C5">
        <w:rPr>
          <w:rFonts w:ascii="Arial" w:hAnsi="Arial" w:cs="Arial"/>
        </w:rPr>
        <w:t>2018</w:t>
      </w:r>
      <w:r w:rsidR="00600A76">
        <w:rPr>
          <w:rFonts w:ascii="Arial" w:hAnsi="Arial" w:cs="Arial"/>
        </w:rPr>
        <w:t xml:space="preserve">) </w:t>
      </w:r>
      <w:r w:rsidRPr="00935A95">
        <w:rPr>
          <w:rFonts w:ascii="Arial" w:hAnsi="Arial" w:cs="Arial"/>
        </w:rPr>
        <w:t xml:space="preserve">yn sôn mae sicrhau ansawdd yn unrhyw broses systematig o benderfynu a yw cynnyrch neu wasanaeth yn bodloni gofynion penodedig. Sefydlwyd sicrhau ansawdd a gweithgynhyrchu cynhyrchion dibynadwy. Mae sicrhau ansawdd yn sefydlu ac yn cynnal gofynion penodol ar gyfer datblygu neu gynhyrchu cynhyrchion dibynadwy. Bwriad system sicrhau ansawdd yw cynyddu hyder cwsmeriaid a hygrededd cwmni, wrth wella prosesau ac effeithlonrwydd gwaith hefyd, ac mae'n galluogi cwmni i gystadlu'n well ag eraill </w:t>
      </w:r>
      <w:r w:rsidR="00600A76">
        <w:rPr>
          <w:rFonts w:ascii="Arial" w:hAnsi="Arial" w:cs="Arial"/>
        </w:rPr>
        <w:t xml:space="preserve">(Rouse, </w:t>
      </w:r>
      <w:r w:rsidR="008766C5">
        <w:rPr>
          <w:rFonts w:ascii="Arial" w:hAnsi="Arial" w:cs="Arial"/>
        </w:rPr>
        <w:t>2018</w:t>
      </w:r>
      <w:r w:rsidR="00600A76">
        <w:rPr>
          <w:rFonts w:ascii="Arial" w:hAnsi="Arial" w:cs="Arial"/>
        </w:rPr>
        <w:t>)</w:t>
      </w:r>
      <w:r w:rsidR="00600A76" w:rsidRPr="00600A76">
        <w:rPr>
          <w:rFonts w:ascii="Arial" w:hAnsi="Arial" w:cs="Arial"/>
        </w:rPr>
        <w:t>.</w:t>
      </w:r>
      <w:r w:rsidR="00600A76">
        <w:rPr>
          <w:rFonts w:ascii="Arial" w:hAnsi="Arial" w:cs="Arial"/>
        </w:rPr>
        <w:t xml:space="preserve"> </w:t>
      </w:r>
    </w:p>
    <w:p w14:paraId="4A70FA21" w14:textId="77777777" w:rsidR="007716FC" w:rsidRDefault="007716FC" w:rsidP="008F1034">
      <w:pPr>
        <w:spacing w:line="360" w:lineRule="auto"/>
        <w:jc w:val="both"/>
        <w:rPr>
          <w:rFonts w:ascii="Arial" w:hAnsi="Arial" w:cs="Arial"/>
        </w:rPr>
      </w:pPr>
    </w:p>
    <w:p w14:paraId="4FD08EC7" w14:textId="2FB05640" w:rsidR="00CD20B0" w:rsidRDefault="002F0BE0" w:rsidP="009528EE">
      <w:pPr>
        <w:spacing w:line="360" w:lineRule="auto"/>
        <w:jc w:val="both"/>
        <w:rPr>
          <w:rFonts w:ascii="Arial" w:hAnsi="Arial" w:cs="Arial"/>
        </w:rPr>
      </w:pPr>
      <w:r>
        <w:rPr>
          <w:rFonts w:ascii="Arial" w:hAnsi="Arial" w:cs="Arial"/>
        </w:rPr>
        <w:t xml:space="preserve">Mae The Macau University of Science and Technology (2018) </w:t>
      </w:r>
      <w:r w:rsidR="00935A95" w:rsidRPr="00935A95">
        <w:rPr>
          <w:rFonts w:ascii="Arial" w:hAnsi="Arial" w:cs="Arial"/>
        </w:rPr>
        <w:t xml:space="preserve">yn dweud mai Sicrwydd Ansawdd yn galluogi'r ysgol neu'r rhaglen i lunio, egluro, egluro a mynegi ei chenhadaeth, gweledigaeth, nodau, amcanion a'i pherthynas â'r rhai mewn mannau eraill yn yr ysgol neu'r rhaglen. Hefyd mae'n ei alluogi i nodi nodweddion unigryw a / neu nodedig yr ysgol neu'r rhaglen a all helpu i leoli ei hun ar gyfer recriwtio a chyfeirio myfyrwyr a staff, ac ar gyfer cyhoeddusrwydd. Mae sicrhau ansawdd yn ddatblygiadol, mae'n galluogi partïon perthnasol i dderbyn adborth ac i gymryd camau o ganlyniad i'r adborth, gan osod blaenoriaethau ar y cyd, a lledaenu arfer da </w:t>
      </w:r>
      <w:r w:rsidR="00C0090E">
        <w:rPr>
          <w:rFonts w:ascii="Arial" w:hAnsi="Arial" w:cs="Arial"/>
        </w:rPr>
        <w:t>(The Macau University of Science and Technology, 2018)</w:t>
      </w:r>
      <w:r w:rsidR="008F1034" w:rsidRPr="008F1034">
        <w:rPr>
          <w:rFonts w:ascii="Arial" w:hAnsi="Arial" w:cs="Arial"/>
        </w:rPr>
        <w:t>. Hefyd mae'n helpu i nodi anghenion ac adnoddau, datblygu a gweithredu cynllunio gweithredu, monitro a gwerthuso eu hunain, ei gilydd, myfyrwyr a'r gwaith yn y brifysgol</w:t>
      </w:r>
      <w:r w:rsidR="00C0090E">
        <w:rPr>
          <w:rFonts w:ascii="Arial" w:hAnsi="Arial" w:cs="Arial"/>
        </w:rPr>
        <w:t xml:space="preserve"> (The Macau University of Science and Technology, 2018)</w:t>
      </w:r>
      <w:r w:rsidR="008F1034" w:rsidRPr="008F1034">
        <w:rPr>
          <w:rFonts w:ascii="Arial" w:hAnsi="Arial" w:cs="Arial"/>
        </w:rPr>
        <w:t xml:space="preserve">. </w:t>
      </w:r>
      <w:r w:rsidR="00935A95" w:rsidRPr="00935A95">
        <w:rPr>
          <w:rFonts w:ascii="Arial" w:hAnsi="Arial" w:cs="Arial"/>
        </w:rPr>
        <w:t xml:space="preserve">Yn ogystal â'r rhain, mae'n helpu i nodi cryfderau a gwendidau yn ei waith, mynd i'r afael ag anghenion staff am ddatblygiad proffesiynol parhaus a gwella eu proffesiynoldeb trwy reoleiddio, hunanreoliad, a datblygiad hunan-drefnus, gwybod ble i ymyrryd i wneud gwelliannau effeithiol a chynaliadwy, parhaus a gwella ansawdd y gwaith, y staff a'r myfyrwyr, dysgu a </w:t>
      </w:r>
      <w:r w:rsidR="00935A95" w:rsidRPr="00935A95">
        <w:rPr>
          <w:rFonts w:ascii="Arial" w:hAnsi="Arial" w:cs="Arial"/>
        </w:rPr>
        <w:lastRenderedPageBreak/>
        <w:t xml:space="preserve">chyflawni canlyniadau arfaethedig y gwaith </w:t>
      </w:r>
      <w:r w:rsidR="00C0090E">
        <w:rPr>
          <w:rFonts w:ascii="Arial" w:hAnsi="Arial" w:cs="Arial"/>
        </w:rPr>
        <w:t>(The Macau University of Science and Technology, 2018)</w:t>
      </w:r>
      <w:r w:rsidR="008F1034" w:rsidRPr="008F1034">
        <w:rPr>
          <w:rFonts w:ascii="Arial" w:hAnsi="Arial" w:cs="Arial"/>
        </w:rPr>
        <w:t>.</w:t>
      </w:r>
      <w:r w:rsidR="008766C5">
        <w:rPr>
          <w:rFonts w:ascii="Arial" w:hAnsi="Arial" w:cs="Arial"/>
        </w:rPr>
        <w:t xml:space="preserve"> </w:t>
      </w:r>
      <w:r w:rsidR="00935A95" w:rsidRPr="00935A95">
        <w:rPr>
          <w:rFonts w:ascii="Arial" w:hAnsi="Arial" w:cs="Arial"/>
        </w:rPr>
        <w:t>Fodd bynnag mae Dwight (2013) yn dweud bod sicrhau ansawdd yn cymryd llawer o amser, mae'n costio llawer o arian i hyfforddi staff ac mae'n cymryd llawer o amser i hyfforddi’r staff. Mae sicrhau ansawdd n well yn y tymor hir gan y bydd fydd yn cael effaith ar yr hyn maent ddysgu ac yn addysgu, ond ar y llaw arall yn y tymor byr mae'n cymryd llawer o amser ac yn ddrud hyfforddi staff</w:t>
      </w:r>
      <w:r w:rsidR="00346661">
        <w:rPr>
          <w:rFonts w:ascii="Arial" w:hAnsi="Arial" w:cs="Arial"/>
        </w:rPr>
        <w:t xml:space="preserve"> (Dwight, 2013). </w:t>
      </w:r>
    </w:p>
    <w:p w14:paraId="25B96391" w14:textId="77777777" w:rsidR="00C662D6" w:rsidRDefault="00C662D6" w:rsidP="008F1034">
      <w:pPr>
        <w:spacing w:line="360" w:lineRule="auto"/>
        <w:jc w:val="both"/>
        <w:rPr>
          <w:rFonts w:ascii="Arial" w:hAnsi="Arial" w:cs="Arial"/>
        </w:rPr>
      </w:pPr>
    </w:p>
    <w:p w14:paraId="67DD0B75" w14:textId="77777777" w:rsidR="00935A95" w:rsidRPr="00935A95" w:rsidRDefault="00C662D6" w:rsidP="00935A95">
      <w:pPr>
        <w:spacing w:line="360" w:lineRule="auto"/>
        <w:jc w:val="both"/>
        <w:rPr>
          <w:rFonts w:ascii="Arial" w:hAnsi="Arial" w:cs="Arial"/>
        </w:rPr>
      </w:pPr>
      <w:r w:rsidRPr="00C662D6">
        <w:rPr>
          <w:rFonts w:ascii="Arial" w:hAnsi="Arial" w:cs="Arial"/>
        </w:rPr>
        <w:t>Mae meddwl ar y cyd parhaus yn digwydd pan fydd dau neu fwy o unigolion yn cydweithio mewn ffordd ddeallusol i ddatrys problem, egluro cysyniad, gwerthuso gweithgaredd, ymestyn naratif ac ati. Rhaid i'r ddwy ochr gyfrannu at y meddwl a rhaid iddo ddatblygu ac ymestyn y ddealltwriaeth</w:t>
      </w:r>
      <w:r w:rsidR="008D48CD">
        <w:rPr>
          <w:rFonts w:ascii="Arial" w:hAnsi="Arial" w:cs="Arial"/>
        </w:rPr>
        <w:t xml:space="preserve"> (National Day Nurseries Association, 2019)</w:t>
      </w:r>
      <w:r w:rsidRPr="00C662D6">
        <w:rPr>
          <w:rFonts w:ascii="Arial" w:hAnsi="Arial" w:cs="Arial"/>
        </w:rPr>
        <w:t>.</w:t>
      </w:r>
      <w:r>
        <w:rPr>
          <w:rFonts w:ascii="Arial" w:hAnsi="Arial" w:cs="Arial"/>
        </w:rPr>
        <w:t xml:space="preserve"> </w:t>
      </w:r>
      <w:r w:rsidR="00935A95" w:rsidRPr="00935A95">
        <w:rPr>
          <w:rFonts w:ascii="Arial" w:hAnsi="Arial" w:cs="Arial"/>
        </w:rPr>
        <w:t>Cefnogi hyn mae cyd-feddwl parhaus i Mackenzie et al Siraj-Blatchford (2016) yn gyfnod lle mae dau neu fwy o unigolion yn cydweithio mewn ffordd ddeallusol i ddatrys problem, egluro cysyniad, gwerthuso gweithgareddau,</w:t>
      </w:r>
    </w:p>
    <w:p w14:paraId="7A258781" w14:textId="6DDFF629" w:rsidR="00F27B6E" w:rsidRDefault="00935A95" w:rsidP="00935A95">
      <w:pPr>
        <w:spacing w:line="360" w:lineRule="auto"/>
        <w:jc w:val="both"/>
        <w:rPr>
          <w:rFonts w:ascii="Arial" w:hAnsi="Arial" w:cs="Arial"/>
        </w:rPr>
      </w:pPr>
      <w:r w:rsidRPr="00935A95">
        <w:rPr>
          <w:rFonts w:ascii="Arial" w:hAnsi="Arial" w:cs="Arial"/>
        </w:rPr>
        <w:t>ymestyn naratif ac ati. Rhaid i'r ddau barti gyfrannu at y meddwl a rhaid iddo ddatblygu ac ymestyn. Cynigir diffiniad defnyddiol o les emosiynol gan y Sefydliad Iechyd Meddwl, ymdeimlad cadarnhaol o les sy'n galluogi unigolyn i allu gweithredu yn y gymdeithas a bodloni gofynion bywyd bob dydd; mae gan bobl mewn iechyd meddwl da'r gallu i wella'n effeithiol o salwch, newid neu anffawd. Mae Graddfeydd SSTEW, neu Raddau Meddwl a Rennir a Lles Emosiynol, yn arf i asesu ansawdd addysg a gofal plentyndod cynnar</w:t>
      </w:r>
      <w:r w:rsidRPr="00935A95">
        <w:rPr>
          <w:rFonts w:ascii="Arial" w:hAnsi="Arial" w:cs="Arial"/>
        </w:rPr>
        <w:t xml:space="preserve"> </w:t>
      </w:r>
      <w:r w:rsidR="008D48CD">
        <w:rPr>
          <w:rFonts w:ascii="Arial" w:hAnsi="Arial" w:cs="Arial"/>
        </w:rPr>
        <w:t>(National Day Nurseries Association, 2019)</w:t>
      </w:r>
      <w:r w:rsidR="00C662D6" w:rsidRPr="00C662D6">
        <w:rPr>
          <w:rFonts w:ascii="Arial" w:hAnsi="Arial" w:cs="Arial"/>
        </w:rPr>
        <w:t>.</w:t>
      </w:r>
    </w:p>
    <w:p w14:paraId="5AA36BF2" w14:textId="77777777" w:rsidR="007716FC" w:rsidRDefault="007716FC" w:rsidP="00F25D4E">
      <w:pPr>
        <w:spacing w:line="360" w:lineRule="auto"/>
        <w:jc w:val="both"/>
        <w:rPr>
          <w:rFonts w:ascii="Arial" w:hAnsi="Arial" w:cs="Arial"/>
        </w:rPr>
      </w:pPr>
    </w:p>
    <w:p w14:paraId="542D6693" w14:textId="45FC83D3" w:rsidR="00C662D6" w:rsidRDefault="00E30BDC" w:rsidP="008F1034">
      <w:pPr>
        <w:spacing w:line="360" w:lineRule="auto"/>
        <w:jc w:val="both"/>
        <w:rPr>
          <w:rFonts w:ascii="Arial" w:hAnsi="Arial" w:cs="Arial"/>
        </w:rPr>
      </w:pPr>
      <w:r w:rsidRPr="00E30BDC">
        <w:rPr>
          <w:rFonts w:ascii="Arial" w:hAnsi="Arial" w:cs="Arial"/>
        </w:rPr>
        <w:t>Mae Graddfa SSTEW ar fin gwneud cyfraniad gwirioneddol i weithwyr proffesiynol y CE sydd eisiau gwella eu haddysgeg i gefnogi dysgu plant, yn ogystal â gwasanaethu ymchwilwyr sydd â diddordeb mewn dull addysg gynnar ac ymddygiad oedolion wrth iddynt ddod â phrofiadau rhaglen plentyndod bob dydd yn fyw gyda grwpiau o blant ifanc</w:t>
      </w:r>
      <w:r>
        <w:rPr>
          <w:rFonts w:ascii="Arial" w:hAnsi="Arial" w:cs="Arial"/>
        </w:rPr>
        <w:t xml:space="preserve"> (Birth to Seven Matters, Dim dyddiad)</w:t>
      </w:r>
      <w:r w:rsidRPr="00E30BDC">
        <w:rPr>
          <w:rFonts w:ascii="Arial" w:hAnsi="Arial" w:cs="Arial"/>
        </w:rPr>
        <w:t>.</w:t>
      </w:r>
      <w:r w:rsidR="00C662D6" w:rsidRPr="00C662D6">
        <w:rPr>
          <w:rFonts w:ascii="Arial" w:hAnsi="Arial" w:cs="Arial"/>
        </w:rPr>
        <w:t xml:space="preserve"> Ei nod yw mesur ansawdd y cymorth i oedolion wrth hyrwyddo meddwl parhaus plant a'u lles emosiynol.</w:t>
      </w:r>
      <w:r w:rsidR="00C662D6">
        <w:rPr>
          <w:rFonts w:ascii="Arial" w:hAnsi="Arial" w:cs="Arial"/>
        </w:rPr>
        <w:t xml:space="preserve"> </w:t>
      </w:r>
      <w:r w:rsidR="00963612" w:rsidRPr="00963612">
        <w:rPr>
          <w:rFonts w:ascii="Arial" w:hAnsi="Arial" w:cs="Arial"/>
        </w:rPr>
        <w:t>Mae lleoliadau'n gweithio'n galed i ddatblygu eu darpariaeth a'u harferion, ond weithiau mae'n anodd diffinio union beth i ganolbwyntio arno a fydd yn gwneud gwahaniaeth go iawn. Gall graddfeydd SSTEW gynnig arweiniad clir i symud i'r lefel nesaf. Mae graddfeydd graddio ansawdd blaenorol yn canolbwyntio ar agweddau ar yr amgylchedd a'r arferion, ond dim ond golwg gymharol sydyn ar ansawdd y perthnasoedd a'r rhyngweithiadau. Mae graddfeydd SSTEW yn mynd ymhellach o ran diffinio beth mae'r oedolion yn ei wneud mewn gwirionedd sy'n cefnogi lles emosiynol plant a nodweddion dysgu effeithiol</w:t>
      </w:r>
      <w:r w:rsidR="008D48CD">
        <w:rPr>
          <w:rFonts w:ascii="Arial" w:hAnsi="Arial" w:cs="Arial"/>
        </w:rPr>
        <w:t xml:space="preserve"> (National Day Nurseries Association, 2019)</w:t>
      </w:r>
      <w:r w:rsidR="00963612" w:rsidRPr="00963612">
        <w:rPr>
          <w:rFonts w:ascii="Arial" w:hAnsi="Arial" w:cs="Arial"/>
        </w:rPr>
        <w:t>. Mae oedolion yn chwarae rôl enfawr wrth helpu plant i fod yn barod yn emosiynol ac yn ddeallusol i feddwl a dysgu, ac mae graddfeydd SSTEW yn nodi'r sgiliau a'r dulliau y gall lleoliadau ganolbwyntio arnynt wrth ddatblygu yn eu hymarfer.</w:t>
      </w:r>
      <w:r w:rsidR="00963612">
        <w:rPr>
          <w:rFonts w:ascii="Arial" w:hAnsi="Arial" w:cs="Arial"/>
        </w:rPr>
        <w:t xml:space="preserve"> </w:t>
      </w:r>
      <w:r w:rsidR="00963612" w:rsidRPr="00963612">
        <w:rPr>
          <w:rFonts w:ascii="Arial" w:hAnsi="Arial" w:cs="Arial"/>
        </w:rPr>
        <w:t>Mae SSTEW yn ceisio diffinio beth mae oedolion yn ei wneud i gefnogi lles emosiynol, ymddygiad ac agweddau dysgu plant ac mae'n cynnig arweiniad clir ar sut i symud ymlaen i'r lefel nesaf. Ei hathroniaeth yw bod angen i oedolion adnabod y plant yn eu gofal yn dda a datblygu cydberthnasau cadarnhaol ar gyfer rhannu meddwl yn gyson. Yn ogystal, mae angen iddynt wir ddeall datblygiad cyfredol y plant, eu treftadaeth ddiwylliannol a'u cyflawniadau, eu teimladau, eu hymddygiad a'u hymatebion i ddysgu</w:t>
      </w:r>
      <w:r w:rsidR="008D48CD">
        <w:rPr>
          <w:rFonts w:ascii="Arial" w:hAnsi="Arial" w:cs="Arial"/>
        </w:rPr>
        <w:t xml:space="preserve"> (National Day Nurseries Association, 2019)</w:t>
      </w:r>
      <w:r w:rsidR="00963612" w:rsidRPr="00963612">
        <w:rPr>
          <w:rFonts w:ascii="Arial" w:hAnsi="Arial" w:cs="Arial"/>
        </w:rPr>
        <w:t>.</w:t>
      </w:r>
      <w:r w:rsidR="00963612">
        <w:rPr>
          <w:rFonts w:ascii="Arial" w:hAnsi="Arial" w:cs="Arial"/>
        </w:rPr>
        <w:t xml:space="preserve"> </w:t>
      </w:r>
      <w:r w:rsidR="00A3222C" w:rsidRPr="00A3222C">
        <w:rPr>
          <w:rFonts w:ascii="Arial" w:hAnsi="Arial" w:cs="Arial"/>
        </w:rPr>
        <w:t xml:space="preserve">Yn ôl Hoare (Dim dyddiad) mae graddfeydd SSTEW yn adeiladu ar ECERS. </w:t>
      </w:r>
      <w:r w:rsidR="00935A95" w:rsidRPr="00935A95">
        <w:rPr>
          <w:rFonts w:ascii="Arial" w:hAnsi="Arial" w:cs="Arial"/>
        </w:rPr>
        <w:t xml:space="preserve">Maent yn canolbwyntio ar addysgeg y lleoliad, rôl yr oedolyn yn cefnogi dysgu a datblygu, ystyried rhyngweithio o ansawdd uchel gyda phlant a rhyngddynt. Maent hefyd yn canolbwyntio ar rai staff / lleoliadau efallai na fyddant yn barod ar gyfer yr holl is-raddfeydd, yn enwedig y rhai sy'n ymwneud â meddwl yn feirniadol, asesu ar gyfer dysgu a chefnogi ac ymestyn iaith a chyfathrebu. Yn ogystal â hyn maent yn canolbwyntio ar yr angen i gael ei ddefnyddio </w:t>
      </w:r>
      <w:r w:rsidR="00A3222C" w:rsidRPr="00A3222C">
        <w:rPr>
          <w:rFonts w:ascii="Arial" w:hAnsi="Arial" w:cs="Arial"/>
        </w:rPr>
        <w:t>gan rywun sydd â gwybodaeth am blentyn</w:t>
      </w:r>
      <w:r w:rsidR="00A3222C">
        <w:rPr>
          <w:rFonts w:ascii="Arial" w:hAnsi="Arial" w:cs="Arial"/>
        </w:rPr>
        <w:t xml:space="preserve"> yn </w:t>
      </w:r>
      <w:r w:rsidR="00A3222C" w:rsidRPr="00A3222C">
        <w:rPr>
          <w:rFonts w:ascii="Arial" w:hAnsi="Arial" w:cs="Arial"/>
        </w:rPr>
        <w:t>datblygu ac ymarfer priodol</w:t>
      </w:r>
      <w:r w:rsidR="00C2659C">
        <w:rPr>
          <w:rFonts w:ascii="Arial" w:hAnsi="Arial" w:cs="Arial"/>
        </w:rPr>
        <w:t xml:space="preserve"> (Hoare, </w:t>
      </w:r>
      <w:r w:rsidR="00C2659C" w:rsidRPr="00A3222C">
        <w:rPr>
          <w:rFonts w:ascii="Arial" w:hAnsi="Arial" w:cs="Arial"/>
        </w:rPr>
        <w:t>Dim dyddiad)</w:t>
      </w:r>
      <w:r w:rsidR="00A3222C" w:rsidRPr="00A3222C">
        <w:rPr>
          <w:rFonts w:ascii="Arial" w:hAnsi="Arial" w:cs="Arial"/>
        </w:rPr>
        <w:t>.</w:t>
      </w:r>
      <w:r w:rsidR="00A3222C">
        <w:rPr>
          <w:rFonts w:ascii="Arial" w:hAnsi="Arial" w:cs="Arial"/>
        </w:rPr>
        <w:t xml:space="preserve"> </w:t>
      </w:r>
    </w:p>
    <w:p w14:paraId="7BD10132" w14:textId="77777777" w:rsidR="00F81D07" w:rsidRDefault="00F81D07" w:rsidP="008F1034">
      <w:pPr>
        <w:spacing w:line="360" w:lineRule="auto"/>
        <w:jc w:val="both"/>
        <w:rPr>
          <w:rFonts w:ascii="Arial" w:hAnsi="Arial" w:cs="Arial"/>
        </w:rPr>
      </w:pPr>
    </w:p>
    <w:p w14:paraId="4F8A457E" w14:textId="64D1F3FF" w:rsidR="00841B05" w:rsidRDefault="00841B05" w:rsidP="008F1034">
      <w:pPr>
        <w:spacing w:line="360" w:lineRule="auto"/>
        <w:jc w:val="both"/>
        <w:rPr>
          <w:rFonts w:ascii="Arial" w:hAnsi="Arial" w:cs="Arial"/>
        </w:rPr>
      </w:pPr>
      <w:r>
        <w:rPr>
          <w:rFonts w:ascii="Arial" w:hAnsi="Arial" w:cs="Arial"/>
        </w:rPr>
        <w:t xml:space="preserve">Fodd bynnag mae Allais (2009) yn dweud </w:t>
      </w:r>
      <w:r w:rsidRPr="00841B05">
        <w:rPr>
          <w:rFonts w:ascii="Arial" w:hAnsi="Arial" w:cs="Arial"/>
        </w:rPr>
        <w:t>gall gormod o ffocws ar gydymffurfio â manylebau prosesau arwain at weithwyr unigol ddim yn defnyddio eu barn a'u harbenigedd yn briodol. Yn gysylltiedig â'r feirniadaeth hon mae'r ffaith bod y rhan fwyaf o systemau rheoli ansawdd yn deillio o weithgynhyrchu. Mae rhai beirniaid yn dadlau eu bod yn fwy priodol ar gyfer gweithgynhyrchu, lle mae cynnyrch clir i'w greu, nag ar gyfer ardaloedd eraill.</w:t>
      </w:r>
      <w:r>
        <w:rPr>
          <w:rFonts w:ascii="Arial" w:hAnsi="Arial" w:cs="Arial"/>
        </w:rPr>
        <w:t xml:space="preserve"> </w:t>
      </w:r>
    </w:p>
    <w:p w14:paraId="2C15C7EC" w14:textId="77777777" w:rsidR="007716FC" w:rsidRDefault="007716FC" w:rsidP="008F1034">
      <w:pPr>
        <w:spacing w:line="360" w:lineRule="auto"/>
        <w:jc w:val="both"/>
        <w:rPr>
          <w:rFonts w:ascii="Arial" w:hAnsi="Arial" w:cs="Arial"/>
        </w:rPr>
      </w:pPr>
    </w:p>
    <w:p w14:paraId="2F583961" w14:textId="60F42AAD" w:rsidR="00CF55B4" w:rsidRDefault="00C2659C" w:rsidP="00E50BAD">
      <w:pPr>
        <w:spacing w:line="360" w:lineRule="auto"/>
        <w:jc w:val="both"/>
        <w:rPr>
          <w:rFonts w:ascii="Arial" w:hAnsi="Arial" w:cs="Arial"/>
        </w:rPr>
      </w:pPr>
      <w:r>
        <w:rPr>
          <w:rFonts w:ascii="Arial" w:hAnsi="Arial" w:cs="Arial"/>
        </w:rPr>
        <w:t xml:space="preserve">Mae Hoare (Dim dyddiad) yn esbonio’r </w:t>
      </w:r>
      <w:r w:rsidR="00CF55B4" w:rsidRPr="00CF55B4">
        <w:rPr>
          <w:rFonts w:ascii="Arial" w:hAnsi="Arial" w:cs="Arial"/>
        </w:rPr>
        <w:t>5 is-radd a 14 eitem</w:t>
      </w:r>
      <w:r>
        <w:rPr>
          <w:rFonts w:ascii="Arial" w:hAnsi="Arial" w:cs="Arial"/>
        </w:rPr>
        <w:t xml:space="preserve"> sydd yn y graddfa meddwl ar y cyd parhaus a lles emosiynol</w:t>
      </w:r>
      <w:r w:rsidR="00CF55B4" w:rsidRPr="00CF55B4">
        <w:rPr>
          <w:rFonts w:ascii="Arial" w:hAnsi="Arial" w:cs="Arial"/>
        </w:rPr>
        <w:t xml:space="preserve">, </w:t>
      </w:r>
      <w:r>
        <w:rPr>
          <w:rFonts w:ascii="Arial" w:hAnsi="Arial" w:cs="Arial"/>
        </w:rPr>
        <w:t xml:space="preserve">sef </w:t>
      </w:r>
      <w:r w:rsidR="00CF55B4" w:rsidRPr="00CF55B4">
        <w:rPr>
          <w:rFonts w:ascii="Arial" w:hAnsi="Arial" w:cs="Arial"/>
        </w:rPr>
        <w:t>yr un cyntaf yw meithrin ymddiriedaeth, hyder ac annibyniaeth, hunan-reoleiddio a datblygiad cymdeithasol, annog dewisiadau a chwarae a chynllunio annibynnol ar gyfer rhyngweithio grwpiau bach ac unigolion / lleoli oedolion. Yr ail ran yn y raddfa yw lles cymdeithasol ac emosiynol a chefnogi lles cymdeithasol-emosiynol. Trydydd cydran y raddfa yw cefnogi ac ymestyn iaith a chyfathrebu trwy annog plant i ryngweithio ag eraill a staff yn gwrando'n weithredol ar</w:t>
      </w:r>
      <w:r>
        <w:rPr>
          <w:rFonts w:ascii="Arial" w:hAnsi="Arial" w:cs="Arial"/>
        </w:rPr>
        <w:t xml:space="preserve"> blant ac annog plant i wrando. </w:t>
      </w:r>
      <w:r w:rsidR="00CF55B4" w:rsidRPr="00CF55B4">
        <w:rPr>
          <w:rFonts w:ascii="Arial" w:hAnsi="Arial" w:cs="Arial"/>
        </w:rPr>
        <w:t>Mae staff yn cefnogi defnydd iaith ac ymatebolrwydd sensitif plant.</w:t>
      </w:r>
      <w:r w:rsidR="00CF55B4">
        <w:rPr>
          <w:rFonts w:ascii="Arial" w:hAnsi="Arial" w:cs="Arial"/>
        </w:rPr>
        <w:t xml:space="preserve"> </w:t>
      </w:r>
      <w:r w:rsidR="00E50BAD" w:rsidRPr="00E50BAD">
        <w:rPr>
          <w:rFonts w:ascii="Arial" w:hAnsi="Arial" w:cs="Arial"/>
        </w:rPr>
        <w:t>Y pedwerydd rhan yw cefno</w:t>
      </w:r>
      <w:r w:rsidR="00E50BAD">
        <w:rPr>
          <w:rFonts w:ascii="Arial" w:hAnsi="Arial" w:cs="Arial"/>
        </w:rPr>
        <w:t xml:space="preserve">gi dysgu a meddwl yn feirniadol </w:t>
      </w:r>
      <w:r w:rsidR="00E50BAD" w:rsidRPr="00E50BAD">
        <w:rPr>
          <w:rFonts w:ascii="Arial" w:hAnsi="Arial" w:cs="Arial"/>
        </w:rPr>
        <w:t>trwy gefnogi chwilfrydedd a datrys problemau, annog meddwl parhaus, a rennir yn ystod amser stori, annog meddwl parhaus, a rennir wrth ymchwilio ac archwilio a chefnogi datblygu cysyniadau a meddwl uwch. Mae pumed cam olaf y raddfa yn asesu dysgu ac iaith trwy ddefnyddio asesu i gefnogi ac ymestyn dysgu a meddwl beirniadol ac asesu datblygiad iaith.</w:t>
      </w:r>
      <w:r w:rsidR="00E50BAD">
        <w:rPr>
          <w:rFonts w:ascii="Arial" w:hAnsi="Arial" w:cs="Arial"/>
        </w:rPr>
        <w:t xml:space="preserve"> </w:t>
      </w:r>
      <w:r w:rsidR="00F81D07">
        <w:rPr>
          <w:rFonts w:ascii="Arial" w:hAnsi="Arial" w:cs="Arial"/>
        </w:rPr>
        <w:t>Yn ôl Allais (2009) gall ysgol neu lleoliad plant ifanc defnyddio gan ei bod yn cael ei</w:t>
      </w:r>
      <w:r w:rsidR="00F81D07" w:rsidRPr="00F81D07">
        <w:rPr>
          <w:rFonts w:ascii="Arial" w:hAnsi="Arial" w:cs="Arial"/>
        </w:rPr>
        <w:t xml:space="preserve"> arolygu</w:t>
      </w:r>
      <w:r w:rsidR="00F81D07">
        <w:rPr>
          <w:rFonts w:ascii="Arial" w:hAnsi="Arial" w:cs="Arial"/>
        </w:rPr>
        <w:t xml:space="preserve"> yn rheolaidd, Mae arolygu</w:t>
      </w:r>
      <w:r w:rsidR="00F81D07" w:rsidRPr="00F81D07">
        <w:rPr>
          <w:rFonts w:ascii="Arial" w:hAnsi="Arial" w:cs="Arial"/>
        </w:rPr>
        <w:t xml:space="preserve"> wedi bod yn fecanwaith sy'n gysylltiedig yn benodol ag ysgolion. Yn draddodiadol, fe'i defnyddiwyd i fonitro ansawdd yr addysgu, yn ogystal ag agweddau cyffredinol ar ysgolion</w:t>
      </w:r>
      <w:r w:rsidR="00F81D07">
        <w:rPr>
          <w:rFonts w:ascii="Arial" w:hAnsi="Arial" w:cs="Arial"/>
        </w:rPr>
        <w:t xml:space="preserve"> (Allais, 2009)</w:t>
      </w:r>
      <w:r w:rsidR="00F81D07" w:rsidRPr="00F81D07">
        <w:rPr>
          <w:rFonts w:ascii="Arial" w:hAnsi="Arial" w:cs="Arial"/>
        </w:rPr>
        <w:t>.</w:t>
      </w:r>
    </w:p>
    <w:p w14:paraId="6B38AE4F" w14:textId="77777777" w:rsidR="007716FC" w:rsidRDefault="007716FC" w:rsidP="00E50BAD">
      <w:pPr>
        <w:spacing w:line="360" w:lineRule="auto"/>
        <w:jc w:val="both"/>
        <w:rPr>
          <w:rFonts w:ascii="Arial" w:hAnsi="Arial" w:cs="Arial"/>
        </w:rPr>
      </w:pPr>
    </w:p>
    <w:p w14:paraId="2391A584" w14:textId="781DBE06" w:rsidR="00850687" w:rsidRDefault="00850687" w:rsidP="00E50BAD">
      <w:pPr>
        <w:spacing w:line="360" w:lineRule="auto"/>
        <w:jc w:val="both"/>
        <w:rPr>
          <w:rFonts w:ascii="Arial" w:hAnsi="Arial" w:cs="Arial"/>
        </w:rPr>
      </w:pPr>
      <w:r w:rsidRPr="00850687">
        <w:rPr>
          <w:rFonts w:ascii="Arial" w:hAnsi="Arial" w:cs="Arial"/>
        </w:rPr>
        <w:t>M</w:t>
      </w:r>
      <w:r>
        <w:rPr>
          <w:rFonts w:ascii="Arial" w:hAnsi="Arial" w:cs="Arial"/>
        </w:rPr>
        <w:t xml:space="preserve">antais sydd gan STTEW yw mae’n </w:t>
      </w:r>
      <w:r w:rsidRPr="00850687">
        <w:rPr>
          <w:rFonts w:ascii="Arial" w:hAnsi="Arial" w:cs="Arial"/>
        </w:rPr>
        <w:t>cynnig pedwar math gwahanol o ddatblygiad proffesiynol, gan ddefnyddio'r graddfeydd ardrethi amgylcheddol a graddfa SSTEW ar gyfer hunanasesu a gwella, hyfforddiant dibynadwyedd a chymedroli, datblygiad proffesiynol sydd wedi'i gynllunio i gryfhau ansawdd addysgeg bwriadol a pherthnasol wedi'i lywio a defnyddio graddfa SSTEW i wella ansawdd</w:t>
      </w:r>
      <w:r>
        <w:rPr>
          <w:rFonts w:ascii="Arial" w:hAnsi="Arial" w:cs="Arial"/>
        </w:rPr>
        <w:t xml:space="preserve"> Birth to Seven Matters, Dim dyddiad)</w:t>
      </w:r>
      <w:r w:rsidRPr="00850687">
        <w:rPr>
          <w:rFonts w:ascii="Arial" w:hAnsi="Arial" w:cs="Arial"/>
        </w:rPr>
        <w:t>.</w:t>
      </w:r>
    </w:p>
    <w:p w14:paraId="122B5612" w14:textId="77777777" w:rsidR="00850687" w:rsidRDefault="00850687" w:rsidP="00E50BAD">
      <w:pPr>
        <w:spacing w:line="360" w:lineRule="auto"/>
        <w:jc w:val="both"/>
        <w:rPr>
          <w:rFonts w:ascii="Arial" w:hAnsi="Arial" w:cs="Arial"/>
        </w:rPr>
      </w:pPr>
    </w:p>
    <w:p w14:paraId="24A1F71C" w14:textId="438AC376" w:rsidR="00F27B6E" w:rsidRDefault="00700E32" w:rsidP="00700E32">
      <w:pPr>
        <w:spacing w:line="360" w:lineRule="auto"/>
        <w:jc w:val="both"/>
        <w:rPr>
          <w:rFonts w:ascii="Arial" w:hAnsi="Arial" w:cs="Arial"/>
        </w:rPr>
      </w:pPr>
      <w:r w:rsidRPr="00700E32">
        <w:rPr>
          <w:rFonts w:ascii="Arial" w:hAnsi="Arial" w:cs="Arial"/>
        </w:rPr>
        <w:t xml:space="preserve">Ers 1961, </w:t>
      </w:r>
      <w:r w:rsidR="00C15985">
        <w:rPr>
          <w:rFonts w:ascii="Arial" w:hAnsi="Arial" w:cs="Arial"/>
        </w:rPr>
        <w:t>WPPA</w:t>
      </w:r>
      <w:r w:rsidRPr="00700E32">
        <w:rPr>
          <w:rFonts w:ascii="Arial" w:hAnsi="Arial" w:cs="Arial"/>
        </w:rPr>
        <w:t xml:space="preserve"> yw'r sefydliad ymbarél mwyaf sy'n cefnogi ystod o wasanaethau aelodaeth cynhwysfawr i'r sector Blynyddoedd Cynnar yng Nghymru.</w:t>
      </w:r>
      <w:r>
        <w:rPr>
          <w:rFonts w:ascii="Arial" w:hAnsi="Arial" w:cs="Arial"/>
        </w:rPr>
        <w:t xml:space="preserve"> Y </w:t>
      </w:r>
      <w:r w:rsidRPr="00700E32">
        <w:rPr>
          <w:rFonts w:ascii="Arial" w:hAnsi="Arial" w:cs="Arial"/>
        </w:rPr>
        <w:t>prif weithgaredd yw gwella datblygiad ac addysg plant cyn-ysgol yng Nghymru trwy annog rhieni i ddeall a darparu ar gyfer eu hanghenion trwy ddarpariaeth cyn-ysgol a gofal plant o ansawdd uchel</w:t>
      </w:r>
      <w:r>
        <w:rPr>
          <w:rFonts w:ascii="Arial" w:hAnsi="Arial" w:cs="Arial"/>
        </w:rPr>
        <w:t xml:space="preserve"> (WPPA, 2019)</w:t>
      </w:r>
      <w:r w:rsidRPr="00700E32">
        <w:rPr>
          <w:rFonts w:ascii="Arial" w:hAnsi="Arial" w:cs="Arial"/>
        </w:rPr>
        <w:t>.</w:t>
      </w:r>
      <w:r>
        <w:rPr>
          <w:rFonts w:ascii="Arial" w:hAnsi="Arial" w:cs="Arial"/>
        </w:rPr>
        <w:t xml:space="preserve"> </w:t>
      </w:r>
      <w:r w:rsidR="007F6ABF" w:rsidRPr="007F6ABF">
        <w:rPr>
          <w:rFonts w:ascii="Arial" w:hAnsi="Arial" w:cs="Arial"/>
        </w:rPr>
        <w:t>Mae Cymdeithas Darparwyr Cyn-ysgol Cymru (WPPA) yn cynrychioli ac yn cefnogi plant cyn-ysgol, eu teuluoedd a darparwyr Blynyddoedd Cynnar i roi'r dechrau gorau mewn b</w:t>
      </w:r>
      <w:r w:rsidR="00A26036">
        <w:rPr>
          <w:rFonts w:ascii="Arial" w:hAnsi="Arial" w:cs="Arial"/>
        </w:rPr>
        <w:t xml:space="preserve">ywyd i bob plentyn ledled Cymru (WPPA, 2019). </w:t>
      </w:r>
      <w:r w:rsidR="0094378C">
        <w:rPr>
          <w:rFonts w:ascii="Arial" w:hAnsi="Arial" w:cs="Arial"/>
        </w:rPr>
        <w:t xml:space="preserve">Yn ôl Llywodraeth Cymru (2019) disgrifiad swydd y WPPA yw i </w:t>
      </w:r>
      <w:r w:rsidR="0094378C" w:rsidRPr="0094378C">
        <w:rPr>
          <w:rFonts w:ascii="Arial" w:hAnsi="Arial" w:cs="Arial"/>
        </w:rPr>
        <w:t>wella datblygiad ac addysg plant cyn-ysgol yng Nghymru, trwy annog rhieni i ddeall a darparu ar gyfer eu hanghenion trwy ddarpariaeth cyn-ysgol o ansawdd uchel a gofal plant</w:t>
      </w:r>
      <w:r w:rsidR="0094378C">
        <w:rPr>
          <w:rFonts w:ascii="Arial" w:hAnsi="Arial" w:cs="Arial"/>
        </w:rPr>
        <w:t xml:space="preserve">. </w:t>
      </w:r>
      <w:r w:rsidR="00EA6474">
        <w:rPr>
          <w:rFonts w:ascii="Arial" w:hAnsi="Arial" w:cs="Arial"/>
        </w:rPr>
        <w:t xml:space="preserve">Mae Baker (2019) yn dweud mae </w:t>
      </w:r>
      <w:r w:rsidR="00C15985">
        <w:rPr>
          <w:rFonts w:ascii="Arial" w:hAnsi="Arial" w:cs="Arial"/>
        </w:rPr>
        <w:t>WPPA</w:t>
      </w:r>
      <w:r w:rsidR="00EA6474" w:rsidRPr="00EA6474">
        <w:rPr>
          <w:rFonts w:ascii="Arial" w:hAnsi="Arial" w:cs="Arial"/>
        </w:rPr>
        <w:t xml:space="preserve"> yn gweithio'n agos gyda'r Cyfle Cyntaf i helpu plant sydd ag anghenion ychwanegol i elwa ar gyfleoedd i ysgogi chwarae mewn amgylchedd diogel gyda chefnogaeth briodol. Maent hefyd yn darparu cyfleoedd hyfforddi penodol sy'n canolbwyntio ar ddelio â phlant ag anghenion arbennig a rheoli ymddygiad mewn lleoliad cyn-ysgol.</w:t>
      </w:r>
      <w:r w:rsidR="00EA6474">
        <w:rPr>
          <w:rFonts w:ascii="Arial" w:hAnsi="Arial" w:cs="Arial"/>
        </w:rPr>
        <w:t xml:space="preserve"> </w:t>
      </w:r>
      <w:r w:rsidR="00C15985">
        <w:rPr>
          <w:rFonts w:ascii="Arial" w:hAnsi="Arial" w:cs="Arial"/>
        </w:rPr>
        <w:t>WPPA</w:t>
      </w:r>
      <w:r w:rsidR="00EA6474" w:rsidRPr="00EA6474">
        <w:rPr>
          <w:rFonts w:ascii="Arial" w:hAnsi="Arial" w:cs="Arial"/>
        </w:rPr>
        <w:t xml:space="preserve"> wedi ymrwymo i hyrwyddo cyfle cyfartal yn weithredol ar gyfer pob plentyn mewn grwpiau sy'n aelodau. Mae'n annog grwpiau i ymateb yn sensitif i anghenion plentyn</w:t>
      </w:r>
      <w:r w:rsidR="00EA6474">
        <w:rPr>
          <w:rFonts w:ascii="Arial" w:hAnsi="Arial" w:cs="Arial"/>
        </w:rPr>
        <w:t xml:space="preserve"> </w:t>
      </w:r>
      <w:r w:rsidR="00EA6474" w:rsidRPr="00EA6474">
        <w:rPr>
          <w:rFonts w:ascii="Arial" w:hAnsi="Arial" w:cs="Arial"/>
        </w:rPr>
        <w:t>a sicrhau bod unigoliaeth a photensial plant yn cael eu cydnabod, eu gwerthfawrogi a'u meithrin</w:t>
      </w:r>
      <w:r w:rsidR="00EA6474">
        <w:rPr>
          <w:rFonts w:ascii="Arial" w:hAnsi="Arial" w:cs="Arial"/>
        </w:rPr>
        <w:t xml:space="preserve"> (Baker, 2019)</w:t>
      </w:r>
      <w:r w:rsidR="00EA6474" w:rsidRPr="00EA6474">
        <w:rPr>
          <w:rFonts w:ascii="Arial" w:hAnsi="Arial" w:cs="Arial"/>
        </w:rPr>
        <w:t>.</w:t>
      </w:r>
      <w:r w:rsidR="00EA6474">
        <w:rPr>
          <w:rFonts w:ascii="Arial" w:hAnsi="Arial" w:cs="Arial"/>
        </w:rPr>
        <w:t xml:space="preserve"> </w:t>
      </w:r>
    </w:p>
    <w:p w14:paraId="6CC065FF" w14:textId="77777777" w:rsidR="007716FC" w:rsidRDefault="007716FC" w:rsidP="00700E32">
      <w:pPr>
        <w:spacing w:line="360" w:lineRule="auto"/>
        <w:jc w:val="both"/>
        <w:rPr>
          <w:rFonts w:ascii="Arial" w:hAnsi="Arial" w:cs="Arial"/>
        </w:rPr>
      </w:pPr>
      <w:bookmarkStart w:id="0" w:name="_GoBack"/>
      <w:bookmarkEnd w:id="0"/>
    </w:p>
    <w:p w14:paraId="4E99142E" w14:textId="3F3BEAEF" w:rsidR="00FE536C" w:rsidRDefault="00700E32" w:rsidP="00D27C51">
      <w:pPr>
        <w:spacing w:line="360" w:lineRule="auto"/>
        <w:jc w:val="both"/>
        <w:rPr>
          <w:rFonts w:ascii="Arial" w:hAnsi="Arial" w:cs="Arial"/>
        </w:rPr>
      </w:pPr>
      <w:r w:rsidRPr="00700E32">
        <w:rPr>
          <w:rFonts w:ascii="Arial" w:hAnsi="Arial" w:cs="Arial"/>
        </w:rPr>
        <w:t xml:space="preserve">Mae </w:t>
      </w:r>
      <w:r w:rsidR="00C15985">
        <w:rPr>
          <w:rFonts w:ascii="Arial" w:hAnsi="Arial" w:cs="Arial"/>
        </w:rPr>
        <w:t>WPPA</w:t>
      </w:r>
      <w:r w:rsidRPr="00700E32">
        <w:rPr>
          <w:rFonts w:ascii="Arial" w:hAnsi="Arial" w:cs="Arial"/>
        </w:rPr>
        <w:t xml:space="preserve"> </w:t>
      </w:r>
      <w:r w:rsidR="00C15985">
        <w:rPr>
          <w:rFonts w:ascii="Arial" w:hAnsi="Arial" w:cs="Arial"/>
        </w:rPr>
        <w:t xml:space="preserve">(2019) </w:t>
      </w:r>
      <w:r w:rsidRPr="00700E32">
        <w:rPr>
          <w:rFonts w:ascii="Arial" w:hAnsi="Arial" w:cs="Arial"/>
        </w:rPr>
        <w:t xml:space="preserve">bob amser wedi cefnogi rhieni a theuluoedd i gymryd rhan yn natblygiad eu plant. Roedd hwn yn un o amcanion sylfaenol y sefydliad ac </w:t>
      </w:r>
      <w:r w:rsidR="00DF4A99">
        <w:rPr>
          <w:rFonts w:ascii="Arial" w:hAnsi="Arial" w:cs="Arial"/>
        </w:rPr>
        <w:t xml:space="preserve">maent </w:t>
      </w:r>
      <w:r w:rsidRPr="00700E32">
        <w:rPr>
          <w:rFonts w:ascii="Arial" w:hAnsi="Arial" w:cs="Arial"/>
        </w:rPr>
        <w:t>yn parhau i ddatblygu ffyrdd i sicrhau bod teuluoedd yn cael eu cefnogi o enedigaeth trwy eu blynyddoedd cynnar.</w:t>
      </w:r>
      <w:r>
        <w:rPr>
          <w:rFonts w:ascii="Arial" w:hAnsi="Arial" w:cs="Arial"/>
        </w:rPr>
        <w:t xml:space="preserve"> </w:t>
      </w:r>
      <w:r w:rsidRPr="00700E32">
        <w:rPr>
          <w:rFonts w:ascii="Arial" w:hAnsi="Arial" w:cs="Arial"/>
        </w:rPr>
        <w:t xml:space="preserve">Er mwyn rhoi'r dechrau gorau mewn bywyd i blant yng Nghymru, </w:t>
      </w:r>
      <w:r w:rsidR="00DF4A99">
        <w:rPr>
          <w:rFonts w:ascii="Arial" w:hAnsi="Arial" w:cs="Arial"/>
        </w:rPr>
        <w:t xml:space="preserve">maent yn credu fod angen </w:t>
      </w:r>
      <w:r w:rsidRPr="00700E32">
        <w:rPr>
          <w:rFonts w:ascii="Arial" w:hAnsi="Arial" w:cs="Arial"/>
        </w:rPr>
        <w:t>darparu gwasanaethau sy'n hyrwyddo datblygiad plant a chefnogi teuluoedd.</w:t>
      </w:r>
      <w:r>
        <w:rPr>
          <w:rFonts w:ascii="Arial" w:hAnsi="Arial" w:cs="Arial"/>
        </w:rPr>
        <w:t xml:space="preserve"> </w:t>
      </w:r>
      <w:r w:rsidR="00DF4A99">
        <w:rPr>
          <w:rFonts w:ascii="Arial" w:hAnsi="Arial" w:cs="Arial"/>
        </w:rPr>
        <w:t>Maent wedi ymrwymo i gefnogi ei</w:t>
      </w:r>
      <w:r w:rsidRPr="00700E32">
        <w:rPr>
          <w:rFonts w:ascii="Arial" w:hAnsi="Arial" w:cs="Arial"/>
        </w:rPr>
        <w:t xml:space="preserve"> haelodau drwy rannu gwybodaeth a darparu arweiniad, </w:t>
      </w:r>
      <w:r w:rsidR="00DF4A99">
        <w:rPr>
          <w:rFonts w:ascii="Arial" w:hAnsi="Arial" w:cs="Arial"/>
        </w:rPr>
        <w:t xml:space="preserve">hefyd maent yn cefnogi ei </w:t>
      </w:r>
      <w:r w:rsidRPr="00700E32">
        <w:rPr>
          <w:rFonts w:ascii="Arial" w:hAnsi="Arial" w:cs="Arial"/>
        </w:rPr>
        <w:t xml:space="preserve">aelodau i ddarparu rhaglenni ymyrraeth gynnar a gwasanaethau teulu; darparu cefnogaeth a chynrychiolaeth o ansawdd uchel </w:t>
      </w:r>
      <w:r w:rsidR="00DF4A99">
        <w:rPr>
          <w:rFonts w:ascii="Arial" w:hAnsi="Arial" w:cs="Arial"/>
        </w:rPr>
        <w:t>i'n haelodau; a thrwy gynnig</w:t>
      </w:r>
      <w:r w:rsidRPr="00700E32">
        <w:rPr>
          <w:rFonts w:ascii="Arial" w:hAnsi="Arial" w:cs="Arial"/>
        </w:rPr>
        <w:t xml:space="preserve"> cynllu</w:t>
      </w:r>
      <w:r w:rsidR="00DF4A99">
        <w:rPr>
          <w:rFonts w:ascii="Arial" w:hAnsi="Arial" w:cs="Arial"/>
        </w:rPr>
        <w:t>n sicrhau ansawdd achrededig ei</w:t>
      </w:r>
      <w:r w:rsidRPr="00700E32">
        <w:rPr>
          <w:rFonts w:ascii="Arial" w:hAnsi="Arial" w:cs="Arial"/>
        </w:rPr>
        <w:t xml:space="preserve"> hunain - Ansawdd i Bawb (QfA). </w:t>
      </w:r>
      <w:r w:rsidR="007A25C8" w:rsidRPr="007A25C8">
        <w:rPr>
          <w:rFonts w:ascii="Arial" w:hAnsi="Arial" w:cs="Arial"/>
        </w:rPr>
        <w:t xml:space="preserve">Fel elusen maent yn gweithio ar y cyd â sefydliadau eraill gan gynnwys blynyddoedd cynnar eraill, addysg gofal plant, elusennau chwarae ac asiantaethau statudol, i gyflwyno ein gwasanaethau, fel mynediad i ddarpariaeth gofal plant a chwarae fforddiadwy, hyblyg ac o ansawdd uchel. Yn anad dim, maent yn gynnig clust i wrando ac i gefnogi ei aelodau i gyflawni'r nodau </w:t>
      </w:r>
      <w:r w:rsidR="00C15985">
        <w:rPr>
          <w:rFonts w:ascii="Arial" w:hAnsi="Arial" w:cs="Arial"/>
        </w:rPr>
        <w:t>(WPPA, 2019)</w:t>
      </w:r>
      <w:r w:rsidR="00C15985" w:rsidRPr="00700E32">
        <w:rPr>
          <w:rFonts w:ascii="Arial" w:hAnsi="Arial" w:cs="Arial"/>
        </w:rPr>
        <w:t>.</w:t>
      </w:r>
      <w:r w:rsidR="00D27C51">
        <w:rPr>
          <w:rFonts w:ascii="Arial" w:hAnsi="Arial" w:cs="Arial"/>
        </w:rPr>
        <w:t xml:space="preserve"> Yn ôl Cottle a Alexander (2014) </w:t>
      </w:r>
      <w:r w:rsidR="007A25C8" w:rsidRPr="007A25C8">
        <w:rPr>
          <w:rFonts w:ascii="Arial" w:hAnsi="Arial" w:cs="Arial"/>
        </w:rPr>
        <w:t xml:space="preserve">mae traddodiad o ymarferwyr yn gweithio'n agos gyda rhieni plant ifanc yn Lloegr ac ymarferwyr gall chwarae rôl ganolog wrth helpu plant a rhieni i ddatblygu'r sgiliau a'r agweddau i reoli trosglwyddo a newid yn llwyddiannus. Ond mae nifer ohonynt resymau eraill, yn aml yn groes i'w gilydd, ar gyfer partneriaeth rhieni, yn hanesyddol ac yn wleidyddol. Mae rhai o'r rhain yn ymwneud â tharddiad gwahanol fathau o leoliadau plentyndod cynnar yn y bedwaredd ganrif ar bymtheg pan oedd meithrinfeydd a sefydliadau gwirfoddol yn darparu gofal i blant teuluoedd gweithio tlotach a bod ysgolion ac ysgolion meithrin yn darparu addysg ran-amser i blant teuluoedd dosbarth canol </w:t>
      </w:r>
      <w:r w:rsidR="00D15A46">
        <w:rPr>
          <w:rFonts w:ascii="Arial" w:hAnsi="Arial" w:cs="Arial"/>
        </w:rPr>
        <w:t xml:space="preserve">(Cottle a </w:t>
      </w:r>
      <w:r w:rsidR="00D27C51">
        <w:rPr>
          <w:rFonts w:ascii="Arial" w:hAnsi="Arial" w:cs="Arial"/>
        </w:rPr>
        <w:t xml:space="preserve">Alexander, 2014). </w:t>
      </w:r>
      <w:r w:rsidR="007716FC" w:rsidRPr="007716FC">
        <w:rPr>
          <w:rFonts w:ascii="Arial" w:hAnsi="Arial" w:cs="Arial"/>
        </w:rPr>
        <w:t>Drwy gydol y 1970au a'r 80au, daeth canfyddiadau rhieni yn fwy cymhleth, yn seiliedig yn rhannol ar dystiolaeth ymchwil gynyddol o effaith gadarnhaol cynnwys rhieni ar ddatblygiad plentyn gartref yn ogystal ag yn y lleoliad</w:t>
      </w:r>
      <w:r w:rsidR="007716FC">
        <w:rPr>
          <w:rFonts w:ascii="Arial" w:hAnsi="Arial" w:cs="Arial"/>
        </w:rPr>
        <w:t xml:space="preserve"> </w:t>
      </w:r>
      <w:r w:rsidR="00D15A46">
        <w:rPr>
          <w:rFonts w:ascii="Arial" w:hAnsi="Arial" w:cs="Arial"/>
        </w:rPr>
        <w:t xml:space="preserve">(Cottle a </w:t>
      </w:r>
      <w:r w:rsidR="007716FC">
        <w:rPr>
          <w:rFonts w:ascii="Arial" w:hAnsi="Arial" w:cs="Arial"/>
        </w:rPr>
        <w:t xml:space="preserve">Alexander, 2014). </w:t>
      </w:r>
    </w:p>
    <w:p w14:paraId="0425D70E" w14:textId="77777777" w:rsidR="00D27C51" w:rsidRDefault="00D27C51" w:rsidP="00D27C51">
      <w:pPr>
        <w:spacing w:line="360" w:lineRule="auto"/>
        <w:jc w:val="both"/>
        <w:rPr>
          <w:rFonts w:ascii="Arial" w:hAnsi="Arial" w:cs="Arial"/>
        </w:rPr>
      </w:pPr>
    </w:p>
    <w:p w14:paraId="409CE629" w14:textId="6FFBB1D0" w:rsidR="00963612" w:rsidRDefault="00FE536C" w:rsidP="00700E32">
      <w:pPr>
        <w:spacing w:line="360" w:lineRule="auto"/>
        <w:jc w:val="both"/>
        <w:rPr>
          <w:rFonts w:ascii="Arial" w:hAnsi="Arial" w:cs="Arial"/>
        </w:rPr>
      </w:pPr>
      <w:r w:rsidRPr="00FE536C">
        <w:rPr>
          <w:rFonts w:ascii="Arial" w:hAnsi="Arial" w:cs="Arial"/>
        </w:rPr>
        <w:t xml:space="preserve">Trwy eu gwaith, mae </w:t>
      </w:r>
      <w:r w:rsidR="00C15985">
        <w:rPr>
          <w:rFonts w:ascii="Arial" w:hAnsi="Arial" w:cs="Arial"/>
        </w:rPr>
        <w:t>WPPA</w:t>
      </w:r>
      <w:r w:rsidRPr="00FE536C">
        <w:rPr>
          <w:rFonts w:ascii="Arial" w:hAnsi="Arial" w:cs="Arial"/>
        </w:rPr>
        <w:t xml:space="preserve"> yn ceisio cefnogi eu haelodau i annog trafodaeth am wasanaethau blynyddoedd cynnar, eu diweddaru o newidiadau i ofynion cyfreithiol, cynaliadwyedd eu busnesau, darparu cymorth un i un wedi'i dargedu, newyddion am y sector blynyddoedd cynnar, cyfeirio at gymwysterau a chyfleoedd hyfforddi, gwella ansawdd trwy gymorth Cyfnod Sylfaen pwrpasol, cefnogaeth yn y Gymraeg a hyrwyddo eu cynllun sicrhau ansawdd Ansawdd i Bawb (QfA) </w:t>
      </w:r>
      <w:r w:rsidR="007A25C8" w:rsidRPr="007A25C8">
        <w:rPr>
          <w:rFonts w:ascii="Arial" w:hAnsi="Arial" w:cs="Arial"/>
        </w:rPr>
        <w:t>a datblygu cyhoeddiadau ac adnoddau cymorth. Maent yn cydnabod bod llawer o ddarparwyr blynyddoedd cynnar yn gweithredu mewn ystod amrywiol o amgylcheddau a all fod yn heriol, megis cymunedau gwledig, ardaloedd difreintiedig, economi gymysg o gyllid e.e. Dechrau'n Deg, Hawl Bore Oes i blant 3 a 4 oed ynghyd â ffioedd gan rieni a, lle bo'n berthnasol, y Cynnig Gofal Plant. Gall y ffactorau hyn fygwth a herio cynaliadwyedd yn ogystal â mentrau lleol a chenedlaethol. Eu nod yw hysbysu a chefnogi a chyfeirio fel y gellir mynd i'r afael â materion a chynnal gallu</w:t>
      </w:r>
      <w:r w:rsidR="00C15985">
        <w:rPr>
          <w:rFonts w:ascii="Arial" w:hAnsi="Arial" w:cs="Arial"/>
        </w:rPr>
        <w:t xml:space="preserve"> (WPPA, 2019)</w:t>
      </w:r>
      <w:r w:rsidR="00C15985" w:rsidRPr="00700E32">
        <w:rPr>
          <w:rFonts w:ascii="Arial" w:hAnsi="Arial" w:cs="Arial"/>
        </w:rPr>
        <w:t>.</w:t>
      </w:r>
      <w:r w:rsidR="009528EE">
        <w:rPr>
          <w:rFonts w:ascii="Arial" w:hAnsi="Arial" w:cs="Arial"/>
        </w:rPr>
        <w:t xml:space="preserve"> </w:t>
      </w:r>
    </w:p>
    <w:p w14:paraId="5F46BA71" w14:textId="77777777" w:rsidR="00A779E0" w:rsidRDefault="00A779E0" w:rsidP="00700E32">
      <w:pPr>
        <w:spacing w:line="360" w:lineRule="auto"/>
        <w:jc w:val="both"/>
        <w:rPr>
          <w:rFonts w:ascii="Arial" w:hAnsi="Arial" w:cs="Arial"/>
        </w:rPr>
      </w:pPr>
    </w:p>
    <w:p w14:paraId="5E368218" w14:textId="2542C230" w:rsidR="00963612" w:rsidRDefault="00A779E0" w:rsidP="008F1034">
      <w:pPr>
        <w:spacing w:line="360" w:lineRule="auto"/>
        <w:jc w:val="both"/>
        <w:rPr>
          <w:rFonts w:ascii="Arial" w:hAnsi="Arial" w:cs="Arial"/>
        </w:rPr>
      </w:pPr>
      <w:r w:rsidRPr="00A779E0">
        <w:rPr>
          <w:rFonts w:ascii="Arial" w:hAnsi="Arial" w:cs="Arial"/>
        </w:rPr>
        <w:t>Y manteision o ansawdd i bawb yw y gall darparwyr gofal plant hyrwyddo eu hansawdd ar gyfer pob dyfarniad i deuluoedd, CIW, Estyn a Dechrau'n Deg. Mae ansawdd i bawb hefyd yn helpu darparwyr gofal plant i feddwl am, a dangos sut maent yn cynllunio ac yn gwella eu gwasanaeth. Yn ogystal ag asesydd bydd yn dod i ymweld â'ch gwasanaeth a gall yr asesydd wneud argymhellion a all eich helpu i wella'ch gwasanaeth</w:t>
      </w:r>
      <w:r>
        <w:rPr>
          <w:rFonts w:ascii="Arial" w:hAnsi="Arial" w:cs="Arial"/>
        </w:rPr>
        <w:t xml:space="preserve"> (WPPA, 2019)</w:t>
      </w:r>
      <w:r w:rsidRPr="00A779E0">
        <w:rPr>
          <w:rFonts w:ascii="Arial" w:hAnsi="Arial" w:cs="Arial"/>
        </w:rPr>
        <w:t>.</w:t>
      </w:r>
      <w:r>
        <w:rPr>
          <w:rFonts w:ascii="Arial" w:hAnsi="Arial" w:cs="Arial"/>
        </w:rPr>
        <w:t xml:space="preserve"> </w:t>
      </w:r>
      <w:r w:rsidR="0042615D" w:rsidRPr="0042615D">
        <w:rPr>
          <w:rFonts w:ascii="Arial" w:hAnsi="Arial" w:cs="Arial"/>
        </w:rPr>
        <w:t>Fodd bynnag mae cael eich hyfforddi ar gyfer ansawdd yr holl gynlluniau yn costio arian felly nid yw'n apelio at bawb (WPPA, 2019). Mae’r cynllun yma wedi cael ei selio at gylch chwarae, meithrinfa ddydd, meithrinfa, gwarchodwr plant a chlwb y tu allan i'r ysgol felly gan fod cost i gymryd rhan yn y cynllun efallai na fydd y darparwyr gofal plant am dalu'r hyn sydd yn ddisgwyliedig.</w:t>
      </w:r>
    </w:p>
    <w:p w14:paraId="0D208042" w14:textId="77777777" w:rsidR="0042615D" w:rsidRDefault="0042615D" w:rsidP="008F1034">
      <w:pPr>
        <w:spacing w:line="360" w:lineRule="auto"/>
        <w:jc w:val="both"/>
        <w:rPr>
          <w:rFonts w:ascii="Arial" w:hAnsi="Arial" w:cs="Arial"/>
        </w:rPr>
      </w:pPr>
    </w:p>
    <w:p w14:paraId="02988E01" w14:textId="77E1EE66" w:rsidR="00A779E0" w:rsidRDefault="00E933A5" w:rsidP="00E933A5">
      <w:pPr>
        <w:spacing w:line="360" w:lineRule="auto"/>
        <w:jc w:val="both"/>
        <w:rPr>
          <w:rFonts w:ascii="Arial" w:hAnsi="Arial" w:cs="Arial"/>
        </w:rPr>
      </w:pPr>
      <w:r w:rsidRPr="00E933A5">
        <w:rPr>
          <w:rFonts w:ascii="Arial" w:hAnsi="Arial" w:cs="Arial"/>
        </w:rPr>
        <w:t>Wrth ddod i gasgliad, mae'n bwysig canolbwyntio ar ddyfeisio Dangosyddion Ansawdd Allw</w:t>
      </w:r>
      <w:r w:rsidR="00815E84">
        <w:rPr>
          <w:rFonts w:ascii="Arial" w:hAnsi="Arial" w:cs="Arial"/>
        </w:rPr>
        <w:t>eddol a fydd yn gyrru gwelliant,</w:t>
      </w:r>
      <w:r w:rsidRPr="00E933A5">
        <w:rPr>
          <w:rFonts w:ascii="Arial" w:hAnsi="Arial" w:cs="Arial"/>
        </w:rPr>
        <w:t xml:space="preserve"> a chychwyn offer sicrhau ansawdd a fydd yn eich helpu i lunio barnau gwell am safon yr addysg a'r hyfforddiant a ddarparwch</w:t>
      </w:r>
      <w:r>
        <w:rPr>
          <w:rFonts w:ascii="Arial" w:hAnsi="Arial" w:cs="Arial"/>
        </w:rPr>
        <w:t xml:space="preserve"> (Doyle, 2017)</w:t>
      </w:r>
      <w:r w:rsidRPr="00E933A5">
        <w:rPr>
          <w:rFonts w:ascii="Arial" w:hAnsi="Arial" w:cs="Arial"/>
        </w:rPr>
        <w:t>.</w:t>
      </w:r>
      <w:r>
        <w:rPr>
          <w:rFonts w:ascii="Arial" w:hAnsi="Arial" w:cs="Arial"/>
        </w:rPr>
        <w:t xml:space="preserve"> </w:t>
      </w:r>
      <w:r w:rsidRPr="00E933A5">
        <w:rPr>
          <w:rFonts w:ascii="Arial" w:hAnsi="Arial" w:cs="Arial"/>
        </w:rPr>
        <w:t xml:space="preserve">Dylai sicrhau ansawdd gyfrannu at wella cydnabyddiaeth deg o gymwysterau, sy'n gofyn am wybodaeth ddigonol am ansawdd y ddarpariaeth addysg a'r canlyniadau yn ogystal â chydweithredu agosach </w:t>
      </w:r>
      <w:r>
        <w:rPr>
          <w:rFonts w:ascii="Arial" w:hAnsi="Arial" w:cs="Arial"/>
        </w:rPr>
        <w:t xml:space="preserve">rhwng cydnabyddiaeth ac ansawdd </w:t>
      </w:r>
      <w:r w:rsidRPr="00E933A5">
        <w:rPr>
          <w:rFonts w:ascii="Arial" w:hAnsi="Arial" w:cs="Arial"/>
        </w:rPr>
        <w:t>asiantaethau sicrwydd</w:t>
      </w:r>
      <w:r>
        <w:rPr>
          <w:rFonts w:ascii="Arial" w:hAnsi="Arial" w:cs="Arial"/>
        </w:rPr>
        <w:t xml:space="preserve"> (Council of Europe Higher Education Forum, 2005)</w:t>
      </w:r>
      <w:r w:rsidRPr="00E933A5">
        <w:rPr>
          <w:rFonts w:ascii="Arial" w:hAnsi="Arial" w:cs="Arial"/>
        </w:rPr>
        <w:t>.</w:t>
      </w:r>
      <w:r>
        <w:rPr>
          <w:rFonts w:ascii="Arial" w:hAnsi="Arial" w:cs="Arial"/>
        </w:rPr>
        <w:t xml:space="preserve"> </w:t>
      </w:r>
      <w:r w:rsidR="00815E84" w:rsidRPr="00815E84">
        <w:rPr>
          <w:rFonts w:ascii="Arial" w:hAnsi="Arial" w:cs="Arial"/>
        </w:rPr>
        <w:t>Felly, trwy gael dulliau ychwanegol o hyrwyddo a sicrhau ansawdd yn eich gweithle, mae'n sicrhau'r gorau</w:t>
      </w:r>
      <w:r w:rsidR="00815E84">
        <w:rPr>
          <w:rFonts w:ascii="Arial" w:hAnsi="Arial" w:cs="Arial"/>
        </w:rPr>
        <w:t xml:space="preserve"> </w:t>
      </w:r>
      <w:r w:rsidR="00815E84" w:rsidRPr="00815E84">
        <w:rPr>
          <w:rFonts w:ascii="Arial" w:hAnsi="Arial" w:cs="Arial"/>
        </w:rPr>
        <w:t>posibl gan fod y staff yn y gweithle yn ymestyn ac yn datblygu eu sgiliau i addysgu plant ifanc.</w:t>
      </w:r>
      <w:r w:rsidR="00815E84">
        <w:rPr>
          <w:rFonts w:ascii="Arial" w:hAnsi="Arial" w:cs="Arial"/>
        </w:rPr>
        <w:t xml:space="preserve"> </w:t>
      </w:r>
    </w:p>
    <w:p w14:paraId="6C29AC55" w14:textId="77777777" w:rsidR="00963612" w:rsidRDefault="00963612" w:rsidP="008F1034">
      <w:pPr>
        <w:spacing w:line="360" w:lineRule="auto"/>
        <w:jc w:val="both"/>
        <w:rPr>
          <w:rFonts w:ascii="Arial" w:hAnsi="Arial" w:cs="Arial"/>
        </w:rPr>
      </w:pPr>
    </w:p>
    <w:p w14:paraId="15C51C03" w14:textId="77777777" w:rsidR="00963612" w:rsidRDefault="00963612" w:rsidP="008F1034">
      <w:pPr>
        <w:spacing w:line="360" w:lineRule="auto"/>
        <w:jc w:val="both"/>
        <w:rPr>
          <w:rFonts w:ascii="Arial" w:hAnsi="Arial" w:cs="Arial"/>
        </w:rPr>
      </w:pPr>
    </w:p>
    <w:p w14:paraId="45D05E8E" w14:textId="77777777" w:rsidR="00963612" w:rsidRDefault="00963612" w:rsidP="008F1034">
      <w:pPr>
        <w:spacing w:line="360" w:lineRule="auto"/>
        <w:jc w:val="both"/>
        <w:rPr>
          <w:rFonts w:ascii="Arial" w:hAnsi="Arial" w:cs="Arial"/>
        </w:rPr>
      </w:pPr>
    </w:p>
    <w:p w14:paraId="0F023D31" w14:textId="77777777" w:rsidR="008766C5" w:rsidRDefault="008766C5" w:rsidP="00047FA5">
      <w:pPr>
        <w:spacing w:line="360" w:lineRule="auto"/>
        <w:jc w:val="both"/>
        <w:rPr>
          <w:rFonts w:ascii="Arial" w:hAnsi="Arial" w:cs="Arial"/>
        </w:rPr>
      </w:pPr>
    </w:p>
    <w:p w14:paraId="1549980D" w14:textId="77777777" w:rsidR="00F27B6E" w:rsidRDefault="00F27B6E" w:rsidP="00047FA5">
      <w:pPr>
        <w:spacing w:line="360" w:lineRule="auto"/>
        <w:jc w:val="both"/>
        <w:rPr>
          <w:rFonts w:ascii="Arial" w:hAnsi="Arial" w:cs="Arial"/>
          <w:u w:val="single"/>
        </w:rPr>
      </w:pPr>
    </w:p>
    <w:p w14:paraId="63F22C8F" w14:textId="77777777" w:rsidR="008766C5" w:rsidRDefault="008766C5" w:rsidP="00047FA5">
      <w:pPr>
        <w:spacing w:line="360" w:lineRule="auto"/>
        <w:jc w:val="both"/>
        <w:rPr>
          <w:rFonts w:ascii="Arial" w:hAnsi="Arial" w:cs="Arial"/>
          <w:u w:val="single"/>
        </w:rPr>
      </w:pPr>
      <w:r w:rsidRPr="008766C5">
        <w:rPr>
          <w:rFonts w:ascii="Arial" w:hAnsi="Arial" w:cs="Arial"/>
          <w:u w:val="single"/>
        </w:rPr>
        <w:t>Rhestr Cyfeirnodi</w:t>
      </w:r>
    </w:p>
    <w:p w14:paraId="53E55BD0" w14:textId="77777777" w:rsidR="00F81D07" w:rsidRDefault="00F81D07" w:rsidP="00047FA5">
      <w:pPr>
        <w:spacing w:line="360" w:lineRule="auto"/>
        <w:jc w:val="both"/>
        <w:rPr>
          <w:rFonts w:ascii="Arial" w:hAnsi="Arial" w:cs="Arial"/>
          <w:u w:val="single"/>
        </w:rPr>
      </w:pPr>
    </w:p>
    <w:p w14:paraId="0698DF6C" w14:textId="5741FA1B" w:rsidR="00841B05" w:rsidRPr="00F81D07" w:rsidRDefault="00841B05" w:rsidP="00047FA5">
      <w:pPr>
        <w:spacing w:line="360" w:lineRule="auto"/>
        <w:jc w:val="both"/>
        <w:rPr>
          <w:rFonts w:ascii="Arial" w:hAnsi="Arial" w:cs="Arial"/>
        </w:rPr>
      </w:pPr>
      <w:r>
        <w:rPr>
          <w:rFonts w:ascii="Arial" w:hAnsi="Arial" w:cs="Arial"/>
        </w:rPr>
        <w:t xml:space="preserve">Allais, S, M. (2009) ‘Quality assurance in Education’ ar gael ar: </w:t>
      </w:r>
      <w:hyperlink r:id="rId8" w:history="1">
        <w:r w:rsidRPr="00F3633E">
          <w:rPr>
            <w:rStyle w:val="Hyperlink"/>
            <w:rFonts w:ascii="Arial" w:hAnsi="Arial" w:cs="Arial"/>
          </w:rPr>
          <w:t>https://www.researchgate.net/publication/44841566_Quality_assurance_in_education</w:t>
        </w:r>
      </w:hyperlink>
      <w:r>
        <w:rPr>
          <w:rFonts w:ascii="Arial" w:hAnsi="Arial" w:cs="Arial"/>
        </w:rPr>
        <w:t xml:space="preserve"> </w:t>
      </w:r>
      <w:r w:rsidRPr="00F81D07">
        <w:rPr>
          <w:rFonts w:ascii="Arial" w:hAnsi="Arial" w:cs="Arial"/>
        </w:rPr>
        <w:t>[Darllenwyd 26.3.19].</w:t>
      </w:r>
    </w:p>
    <w:p w14:paraId="20139CB4" w14:textId="77777777" w:rsidR="00C2659C" w:rsidRDefault="00C2659C" w:rsidP="00EA6474">
      <w:pPr>
        <w:spacing w:line="360" w:lineRule="auto"/>
        <w:jc w:val="both"/>
        <w:rPr>
          <w:rFonts w:ascii="Arial" w:hAnsi="Arial" w:cs="Arial"/>
          <w:u w:val="single"/>
        </w:rPr>
      </w:pPr>
    </w:p>
    <w:p w14:paraId="277EE920" w14:textId="77777777" w:rsidR="00994198" w:rsidRPr="00A26036" w:rsidRDefault="00EA6474" w:rsidP="00994198">
      <w:pPr>
        <w:pStyle w:val="Heading1"/>
        <w:spacing w:before="0" w:beforeAutospacing="0" w:after="0" w:afterAutospacing="0" w:line="360" w:lineRule="auto"/>
        <w:jc w:val="both"/>
        <w:rPr>
          <w:rFonts w:ascii="Arial" w:eastAsia="Times New Roman" w:hAnsi="Arial" w:cs="Arial"/>
          <w:b w:val="0"/>
          <w:sz w:val="24"/>
          <w:szCs w:val="24"/>
        </w:rPr>
      </w:pPr>
      <w:r w:rsidRPr="00EA6474">
        <w:rPr>
          <w:rFonts w:ascii="Arial" w:hAnsi="Arial" w:cs="Arial"/>
          <w:b w:val="0"/>
          <w:sz w:val="24"/>
          <w:szCs w:val="24"/>
        </w:rPr>
        <w:t>Baker, J. (2019) ‘</w:t>
      </w:r>
      <w:r w:rsidRPr="00EA6474">
        <w:rPr>
          <w:rFonts w:ascii="Arial" w:eastAsia="Times New Roman" w:hAnsi="Arial" w:cs="Arial"/>
          <w:b w:val="0"/>
          <w:bCs w:val="0"/>
          <w:color w:val="323232"/>
          <w:sz w:val="24"/>
          <w:szCs w:val="24"/>
        </w:rPr>
        <w:t>Wales Pre-school Providers Association</w:t>
      </w:r>
      <w:r>
        <w:rPr>
          <w:rFonts w:ascii="Arial" w:eastAsia="Times New Roman" w:hAnsi="Arial" w:cs="Arial"/>
          <w:b w:val="0"/>
          <w:bCs w:val="0"/>
          <w:color w:val="323232"/>
          <w:sz w:val="24"/>
          <w:szCs w:val="24"/>
        </w:rPr>
        <w:t xml:space="preserve">’ ar gael ar: </w:t>
      </w:r>
      <w:hyperlink r:id="rId9" w:history="1">
        <w:r w:rsidR="00994198" w:rsidRPr="00F3633E">
          <w:rPr>
            <w:rStyle w:val="Hyperlink"/>
            <w:rFonts w:ascii="Arial" w:eastAsia="Times New Roman" w:hAnsi="Arial" w:cs="Arial"/>
            <w:b w:val="0"/>
            <w:bCs w:val="0"/>
            <w:sz w:val="24"/>
            <w:szCs w:val="24"/>
          </w:rPr>
          <w:t>https://www.whereyoustand.org/groups-and-organisations/item/wales-pre-school-providers-association</w:t>
        </w:r>
      </w:hyperlink>
      <w:r w:rsidR="00994198">
        <w:rPr>
          <w:rFonts w:ascii="Arial" w:eastAsia="Times New Roman" w:hAnsi="Arial" w:cs="Arial"/>
          <w:b w:val="0"/>
          <w:bCs w:val="0"/>
          <w:color w:val="323232"/>
          <w:sz w:val="24"/>
          <w:szCs w:val="24"/>
        </w:rPr>
        <w:t xml:space="preserve"> </w:t>
      </w:r>
      <w:r w:rsidR="00994198">
        <w:rPr>
          <w:rFonts w:ascii="Arial" w:eastAsia="Times New Roman" w:hAnsi="Arial" w:cs="Arial"/>
          <w:b w:val="0"/>
          <w:sz w:val="24"/>
          <w:szCs w:val="24"/>
        </w:rPr>
        <w:t xml:space="preserve"> </w:t>
      </w:r>
      <w:r w:rsidR="00994198" w:rsidRPr="00A26036">
        <w:rPr>
          <w:rFonts w:ascii="Arial" w:hAnsi="Arial" w:cs="Arial"/>
          <w:b w:val="0"/>
          <w:sz w:val="24"/>
          <w:szCs w:val="24"/>
        </w:rPr>
        <w:t>[Darllenwyd 26.3.19].</w:t>
      </w:r>
    </w:p>
    <w:p w14:paraId="24B8DA0A" w14:textId="0A13E2E7" w:rsidR="00EA6474" w:rsidRDefault="00EA6474" w:rsidP="00EA6474">
      <w:pPr>
        <w:pStyle w:val="Heading1"/>
        <w:shd w:val="clear" w:color="auto" w:fill="FFFFFF"/>
        <w:spacing w:before="0" w:beforeAutospacing="0" w:after="75" w:afterAutospacing="0" w:line="360" w:lineRule="auto"/>
        <w:jc w:val="both"/>
        <w:rPr>
          <w:rFonts w:ascii="Arial" w:eastAsia="Times New Roman" w:hAnsi="Arial" w:cs="Arial"/>
          <w:b w:val="0"/>
          <w:bCs w:val="0"/>
          <w:color w:val="323232"/>
          <w:sz w:val="24"/>
          <w:szCs w:val="24"/>
        </w:rPr>
      </w:pPr>
    </w:p>
    <w:p w14:paraId="78ADC8C7" w14:textId="69232799" w:rsidR="00E30BDC" w:rsidRPr="00E30BDC" w:rsidRDefault="00E30BDC" w:rsidP="00E30BDC">
      <w:pPr>
        <w:spacing w:line="360" w:lineRule="auto"/>
        <w:jc w:val="both"/>
        <w:rPr>
          <w:rFonts w:ascii="Arial" w:eastAsia="Times New Roman" w:hAnsi="Arial" w:cs="Arial"/>
          <w:lang w:val="en-US"/>
        </w:rPr>
      </w:pPr>
      <w:r w:rsidRPr="00E30BDC">
        <w:rPr>
          <w:rFonts w:ascii="Arial" w:eastAsia="Times New Roman" w:hAnsi="Arial" w:cs="Arial"/>
          <w:bCs/>
        </w:rPr>
        <w:t>Birth to Seven Matters. (Dim dyddiad) ‘</w:t>
      </w:r>
      <w:r w:rsidRPr="00E30BDC">
        <w:rPr>
          <w:rFonts w:ascii="Arial" w:eastAsia="Times New Roman" w:hAnsi="Arial" w:cs="Arial"/>
          <w:bCs/>
          <w:shd w:val="clear" w:color="auto" w:fill="FFFFFF"/>
          <w:lang w:val="en-US"/>
        </w:rPr>
        <w:t>Professional development, consultancy and research for those working in early childhood education and care’</w:t>
      </w:r>
      <w:r>
        <w:rPr>
          <w:rFonts w:ascii="Arial" w:eastAsia="Times New Roman" w:hAnsi="Arial" w:cs="Arial"/>
          <w:bCs/>
          <w:shd w:val="clear" w:color="auto" w:fill="FFFFFF"/>
          <w:lang w:val="en-US"/>
        </w:rPr>
        <w:t xml:space="preserve"> ar gael ar: </w:t>
      </w:r>
      <w:hyperlink r:id="rId10" w:history="1">
        <w:r w:rsidRPr="00F3633E">
          <w:rPr>
            <w:rStyle w:val="Hyperlink"/>
            <w:rFonts w:ascii="Arial" w:eastAsia="Times New Roman" w:hAnsi="Arial" w:cs="Arial"/>
            <w:bCs/>
            <w:shd w:val="clear" w:color="auto" w:fill="FFFFFF"/>
            <w:lang w:val="en-US"/>
          </w:rPr>
          <w:t>http://www.birthtosevenmatters.co.uk/</w:t>
        </w:r>
      </w:hyperlink>
      <w:r>
        <w:rPr>
          <w:rFonts w:ascii="Arial" w:eastAsia="Times New Roman" w:hAnsi="Arial" w:cs="Arial"/>
          <w:bCs/>
          <w:shd w:val="clear" w:color="auto" w:fill="FFFFFF"/>
          <w:lang w:val="en-US"/>
        </w:rPr>
        <w:t xml:space="preserve"> </w:t>
      </w:r>
      <w:r w:rsidRPr="00E30BDC">
        <w:rPr>
          <w:rFonts w:ascii="Arial" w:hAnsi="Arial" w:cs="Arial"/>
        </w:rPr>
        <w:t>[Darllenwyd 26.3.19].</w:t>
      </w:r>
    </w:p>
    <w:p w14:paraId="658A66FC" w14:textId="71FFAD71" w:rsidR="00E30BDC" w:rsidRDefault="00E30BDC" w:rsidP="00EA6474">
      <w:pPr>
        <w:pStyle w:val="Heading1"/>
        <w:shd w:val="clear" w:color="auto" w:fill="FFFFFF"/>
        <w:spacing w:before="0" w:beforeAutospacing="0" w:after="75" w:afterAutospacing="0" w:line="360" w:lineRule="auto"/>
        <w:jc w:val="both"/>
        <w:rPr>
          <w:rFonts w:ascii="Arial" w:eastAsia="Times New Roman" w:hAnsi="Arial" w:cs="Arial"/>
          <w:b w:val="0"/>
          <w:bCs w:val="0"/>
          <w:color w:val="323232"/>
          <w:sz w:val="24"/>
          <w:szCs w:val="24"/>
        </w:rPr>
      </w:pPr>
    </w:p>
    <w:p w14:paraId="5D9CA51F" w14:textId="5A151718" w:rsidR="00151A53" w:rsidRDefault="00151A53" w:rsidP="00EA6474">
      <w:pPr>
        <w:pStyle w:val="Heading1"/>
        <w:shd w:val="clear" w:color="auto" w:fill="FFFFFF"/>
        <w:spacing w:before="0" w:beforeAutospacing="0" w:after="75" w:afterAutospacing="0" w:line="360" w:lineRule="auto"/>
        <w:jc w:val="both"/>
        <w:rPr>
          <w:rFonts w:ascii="Arial" w:hAnsi="Arial" w:cs="Arial"/>
          <w:b w:val="0"/>
          <w:sz w:val="24"/>
          <w:szCs w:val="24"/>
        </w:rPr>
      </w:pPr>
      <w:r>
        <w:rPr>
          <w:rFonts w:ascii="Arial" w:eastAsia="Times New Roman" w:hAnsi="Arial" w:cs="Arial"/>
          <w:b w:val="0"/>
          <w:bCs w:val="0"/>
          <w:color w:val="323232"/>
          <w:sz w:val="24"/>
          <w:szCs w:val="24"/>
        </w:rPr>
        <w:t xml:space="preserve">Cottle, M., Alexander, E. (2014) ‘Parent partnership and ‘quality’ early years service: pactitioners’ perspective’, </w:t>
      </w:r>
      <w:r>
        <w:rPr>
          <w:rFonts w:ascii="Arial" w:eastAsia="Times New Roman" w:hAnsi="Arial" w:cs="Arial"/>
          <w:b w:val="0"/>
          <w:bCs w:val="0"/>
          <w:i/>
          <w:color w:val="323232"/>
          <w:sz w:val="24"/>
          <w:szCs w:val="24"/>
        </w:rPr>
        <w:t xml:space="preserve">European Early Childhood Education Research Journal, </w:t>
      </w:r>
      <w:r>
        <w:rPr>
          <w:rFonts w:ascii="Arial" w:eastAsia="Times New Roman" w:hAnsi="Arial" w:cs="Arial"/>
          <w:b w:val="0"/>
          <w:bCs w:val="0"/>
          <w:color w:val="323232"/>
          <w:sz w:val="24"/>
          <w:szCs w:val="24"/>
        </w:rPr>
        <w:t xml:space="preserve">Vol 22, No 5 637, 659, pp. 2-3. [Ar-lein] </w:t>
      </w:r>
      <w:hyperlink r:id="rId11" w:history="1">
        <w:r w:rsidRPr="00F3633E">
          <w:rPr>
            <w:rStyle w:val="Hyperlink"/>
            <w:rFonts w:ascii="Arial" w:eastAsia="Times New Roman" w:hAnsi="Arial" w:cs="Arial"/>
            <w:b w:val="0"/>
            <w:bCs w:val="0"/>
            <w:sz w:val="24"/>
            <w:szCs w:val="24"/>
          </w:rPr>
          <w:t>file:///Users/teacher/Downloads/Parent%20partnership%20and%20quality,%20Cottle%20and%20Alexander%202014.pdf</w:t>
        </w:r>
      </w:hyperlink>
      <w:r w:rsidRPr="00151A53">
        <w:rPr>
          <w:rFonts w:ascii="Arial" w:eastAsia="Times New Roman" w:hAnsi="Arial" w:cs="Arial"/>
          <w:b w:val="0"/>
          <w:bCs w:val="0"/>
          <w:color w:val="323232"/>
          <w:sz w:val="24"/>
          <w:szCs w:val="24"/>
        </w:rPr>
        <w:t xml:space="preserve"> </w:t>
      </w:r>
      <w:r w:rsidRPr="00151A53">
        <w:rPr>
          <w:rFonts w:ascii="Arial" w:hAnsi="Arial" w:cs="Arial"/>
          <w:b w:val="0"/>
          <w:sz w:val="24"/>
          <w:szCs w:val="24"/>
        </w:rPr>
        <w:t>[Darllenwyd 26.3.19].</w:t>
      </w:r>
    </w:p>
    <w:p w14:paraId="6B392046" w14:textId="77777777" w:rsidR="00E933A5" w:rsidRDefault="00E933A5" w:rsidP="00EA6474">
      <w:pPr>
        <w:pStyle w:val="Heading1"/>
        <w:shd w:val="clear" w:color="auto" w:fill="FFFFFF"/>
        <w:spacing w:before="0" w:beforeAutospacing="0" w:after="75" w:afterAutospacing="0" w:line="360" w:lineRule="auto"/>
        <w:jc w:val="both"/>
        <w:rPr>
          <w:rFonts w:ascii="Arial" w:eastAsia="Times New Roman" w:hAnsi="Arial" w:cs="Arial"/>
          <w:b w:val="0"/>
          <w:bCs w:val="0"/>
          <w:color w:val="323232"/>
          <w:sz w:val="24"/>
          <w:szCs w:val="24"/>
        </w:rPr>
      </w:pPr>
    </w:p>
    <w:p w14:paraId="45639A23" w14:textId="21DAB866" w:rsidR="00E933A5" w:rsidRPr="00E933A5" w:rsidRDefault="00E933A5" w:rsidP="00E933A5">
      <w:pPr>
        <w:spacing w:line="360" w:lineRule="auto"/>
        <w:jc w:val="both"/>
        <w:rPr>
          <w:rFonts w:ascii="Times" w:eastAsia="Times New Roman" w:hAnsi="Times" w:cs="Times New Roman"/>
          <w:sz w:val="20"/>
          <w:szCs w:val="20"/>
          <w:lang w:val="en-US"/>
        </w:rPr>
      </w:pPr>
      <w:r>
        <w:rPr>
          <w:rFonts w:ascii="Arial" w:hAnsi="Arial" w:cs="Arial"/>
        </w:rPr>
        <w:t>Council of Europe Higher Education Forum. (2005</w:t>
      </w:r>
      <w:r w:rsidRPr="00E933A5">
        <w:rPr>
          <w:rFonts w:ascii="Arial" w:hAnsi="Arial" w:cs="Arial"/>
        </w:rPr>
        <w:t>) ‘</w:t>
      </w:r>
      <w:r w:rsidRPr="00E933A5">
        <w:rPr>
          <w:rFonts w:ascii="Arial" w:eastAsia="Times New Roman" w:hAnsi="Arial" w:cs="Arial"/>
          <w:lang w:val="en-US"/>
        </w:rPr>
        <w:t>The Legitimacy of Quality Assurance in Higher Education: The Role of Public Authorities and Institutions</w:t>
      </w:r>
      <w:r>
        <w:rPr>
          <w:rFonts w:ascii="Arial" w:eastAsia="Times New Roman" w:hAnsi="Arial" w:cs="Arial"/>
          <w:lang w:val="en-US"/>
        </w:rPr>
        <w:t xml:space="preserve">’ ar gael ar: </w:t>
      </w:r>
      <w:hyperlink r:id="rId12" w:history="1">
        <w:r w:rsidRPr="00F3633E">
          <w:rPr>
            <w:rStyle w:val="Hyperlink"/>
            <w:rFonts w:ascii="Arial" w:eastAsia="Times New Roman" w:hAnsi="Arial" w:cs="Arial"/>
            <w:lang w:val="en-US"/>
          </w:rPr>
          <w:t>http://www.aic.lv/ace/ace_disk/2005_07/sem05_07/z_coe_qa/Conclusions.pdf</w:t>
        </w:r>
      </w:hyperlink>
      <w:r>
        <w:rPr>
          <w:rFonts w:ascii="Arial" w:eastAsia="Times New Roman" w:hAnsi="Arial" w:cs="Arial"/>
          <w:lang w:val="en-US"/>
        </w:rPr>
        <w:t xml:space="preserve"> </w:t>
      </w:r>
      <w:r w:rsidRPr="00E933A5">
        <w:rPr>
          <w:rFonts w:ascii="Arial" w:hAnsi="Arial" w:cs="Arial"/>
        </w:rPr>
        <w:t>[Darllenwyd 26.3.19].</w:t>
      </w:r>
    </w:p>
    <w:p w14:paraId="4C2D30A0" w14:textId="38C446E4" w:rsidR="00E933A5" w:rsidRDefault="00E933A5" w:rsidP="00E933A5">
      <w:pPr>
        <w:spacing w:line="360" w:lineRule="auto"/>
        <w:jc w:val="both"/>
        <w:rPr>
          <w:rFonts w:ascii="Arial" w:hAnsi="Arial" w:cs="Arial"/>
        </w:rPr>
      </w:pPr>
    </w:p>
    <w:p w14:paraId="1ECC710C" w14:textId="3D739AC6" w:rsidR="00BA3772" w:rsidRPr="00BA3772" w:rsidRDefault="00BA3772" w:rsidP="00BA3772">
      <w:pPr>
        <w:pStyle w:val="Heading1"/>
        <w:shd w:val="clear" w:color="auto" w:fill="FFFFFF"/>
        <w:spacing w:before="0" w:beforeAutospacing="0" w:after="75" w:afterAutospacing="0" w:line="360" w:lineRule="auto"/>
        <w:jc w:val="both"/>
        <w:rPr>
          <w:rFonts w:ascii="Arial" w:eastAsia="Times New Roman" w:hAnsi="Arial" w:cs="Arial"/>
          <w:b w:val="0"/>
          <w:color w:val="333333"/>
          <w:sz w:val="24"/>
          <w:szCs w:val="24"/>
        </w:rPr>
      </w:pPr>
      <w:r w:rsidRPr="00BA3772">
        <w:rPr>
          <w:rFonts w:ascii="Arial" w:hAnsi="Arial" w:cs="Arial"/>
          <w:b w:val="0"/>
          <w:sz w:val="24"/>
          <w:szCs w:val="24"/>
        </w:rPr>
        <w:t>Doyle, L. (2017) ‘</w:t>
      </w:r>
      <w:r w:rsidRPr="00BA3772">
        <w:rPr>
          <w:rFonts w:ascii="Arial" w:eastAsia="Times New Roman" w:hAnsi="Arial" w:cs="Arial"/>
          <w:b w:val="0"/>
          <w:color w:val="333333"/>
          <w:sz w:val="24"/>
          <w:szCs w:val="24"/>
        </w:rPr>
        <w:t>Quality assurance in education: are you meeting standards?</w:t>
      </w:r>
      <w:r>
        <w:rPr>
          <w:rFonts w:ascii="Arial" w:eastAsia="Times New Roman" w:hAnsi="Arial" w:cs="Arial"/>
          <w:b w:val="0"/>
          <w:color w:val="333333"/>
          <w:sz w:val="24"/>
          <w:szCs w:val="24"/>
        </w:rPr>
        <w:t xml:space="preserve">’ ar gael ar: </w:t>
      </w:r>
      <w:hyperlink r:id="rId13" w:history="1">
        <w:r w:rsidRPr="00F3633E">
          <w:rPr>
            <w:rStyle w:val="Hyperlink"/>
            <w:rFonts w:ascii="Arial" w:eastAsia="Times New Roman" w:hAnsi="Arial" w:cs="Arial"/>
            <w:b w:val="0"/>
            <w:sz w:val="24"/>
            <w:szCs w:val="24"/>
          </w:rPr>
          <w:t>https://edtechnology.co.uk/Blog/quality-assurance-in-education-are-you-meeting-standards/</w:t>
        </w:r>
      </w:hyperlink>
      <w:r>
        <w:rPr>
          <w:rFonts w:ascii="Arial" w:eastAsia="Times New Roman" w:hAnsi="Arial" w:cs="Arial"/>
          <w:b w:val="0"/>
          <w:color w:val="333333"/>
          <w:sz w:val="24"/>
          <w:szCs w:val="24"/>
        </w:rPr>
        <w:t xml:space="preserve"> </w:t>
      </w:r>
      <w:r w:rsidRPr="00151A53">
        <w:rPr>
          <w:rFonts w:ascii="Arial" w:hAnsi="Arial" w:cs="Arial"/>
          <w:b w:val="0"/>
          <w:sz w:val="24"/>
          <w:szCs w:val="24"/>
        </w:rPr>
        <w:t>[Darllenwyd 26.3.19].</w:t>
      </w:r>
    </w:p>
    <w:p w14:paraId="73BC10F0" w14:textId="77777777" w:rsidR="00151A53" w:rsidRDefault="00151A53" w:rsidP="00EA6474">
      <w:pPr>
        <w:pStyle w:val="Heading1"/>
        <w:shd w:val="clear" w:color="auto" w:fill="FFFFFF"/>
        <w:spacing w:before="0" w:beforeAutospacing="0" w:after="75" w:afterAutospacing="0" w:line="360" w:lineRule="auto"/>
        <w:jc w:val="both"/>
        <w:rPr>
          <w:rFonts w:ascii="Arial" w:eastAsia="Times New Roman" w:hAnsi="Arial" w:cs="Arial"/>
          <w:b w:val="0"/>
          <w:bCs w:val="0"/>
          <w:color w:val="323232"/>
          <w:sz w:val="24"/>
          <w:szCs w:val="24"/>
        </w:rPr>
      </w:pPr>
    </w:p>
    <w:p w14:paraId="4756F3EE" w14:textId="349A85BC" w:rsidR="002C29E1" w:rsidRDefault="002C29E1" w:rsidP="00EA6474">
      <w:pPr>
        <w:pStyle w:val="Heading1"/>
        <w:shd w:val="clear" w:color="auto" w:fill="FFFFFF"/>
        <w:spacing w:before="0" w:beforeAutospacing="0" w:after="75" w:afterAutospacing="0" w:line="360" w:lineRule="auto"/>
        <w:jc w:val="both"/>
        <w:rPr>
          <w:rFonts w:ascii="Arial" w:hAnsi="Arial" w:cs="Arial"/>
          <w:b w:val="0"/>
          <w:sz w:val="24"/>
          <w:szCs w:val="24"/>
        </w:rPr>
      </w:pPr>
      <w:r>
        <w:rPr>
          <w:rFonts w:ascii="Arial" w:eastAsia="Times New Roman" w:hAnsi="Arial" w:cs="Arial"/>
          <w:b w:val="0"/>
          <w:bCs w:val="0"/>
          <w:color w:val="323232"/>
          <w:sz w:val="24"/>
          <w:szCs w:val="24"/>
        </w:rPr>
        <w:t xml:space="preserve">Dwight, M. (2013) ‘Quality Assurance’ ar gael ar: </w:t>
      </w:r>
      <w:hyperlink r:id="rId14" w:history="1">
        <w:r w:rsidRPr="00F3633E">
          <w:rPr>
            <w:rStyle w:val="Hyperlink"/>
            <w:rFonts w:ascii="Arial" w:eastAsia="Times New Roman" w:hAnsi="Arial" w:cs="Arial"/>
            <w:b w:val="0"/>
            <w:bCs w:val="0"/>
            <w:sz w:val="24"/>
            <w:szCs w:val="24"/>
          </w:rPr>
          <w:t>https://getrevising.co.uk/grids/business</w:t>
        </w:r>
      </w:hyperlink>
      <w:r>
        <w:rPr>
          <w:rFonts w:ascii="Arial" w:eastAsia="Times New Roman" w:hAnsi="Arial" w:cs="Arial"/>
          <w:b w:val="0"/>
          <w:bCs w:val="0"/>
          <w:color w:val="323232"/>
          <w:sz w:val="24"/>
          <w:szCs w:val="24"/>
        </w:rPr>
        <w:t xml:space="preserve"> </w:t>
      </w:r>
      <w:r w:rsidRPr="00151A53">
        <w:rPr>
          <w:rFonts w:ascii="Arial" w:hAnsi="Arial" w:cs="Arial"/>
          <w:b w:val="0"/>
          <w:sz w:val="24"/>
          <w:szCs w:val="24"/>
        </w:rPr>
        <w:t>[Darllenwyd 26.3.19].</w:t>
      </w:r>
      <w:r>
        <w:rPr>
          <w:rFonts w:ascii="Arial" w:hAnsi="Arial" w:cs="Arial"/>
          <w:b w:val="0"/>
          <w:sz w:val="24"/>
          <w:szCs w:val="24"/>
        </w:rPr>
        <w:t xml:space="preserve"> </w:t>
      </w:r>
    </w:p>
    <w:p w14:paraId="072514C5" w14:textId="77777777" w:rsidR="002C29E1" w:rsidRPr="00151A53" w:rsidRDefault="002C29E1" w:rsidP="00EA6474">
      <w:pPr>
        <w:pStyle w:val="Heading1"/>
        <w:shd w:val="clear" w:color="auto" w:fill="FFFFFF"/>
        <w:spacing w:before="0" w:beforeAutospacing="0" w:after="75" w:afterAutospacing="0" w:line="360" w:lineRule="auto"/>
        <w:jc w:val="both"/>
        <w:rPr>
          <w:rFonts w:ascii="Arial" w:eastAsia="Times New Roman" w:hAnsi="Arial" w:cs="Arial"/>
          <w:b w:val="0"/>
          <w:bCs w:val="0"/>
          <w:color w:val="323232"/>
          <w:sz w:val="24"/>
          <w:szCs w:val="24"/>
        </w:rPr>
      </w:pPr>
    </w:p>
    <w:p w14:paraId="4AD7ECCB" w14:textId="50928560" w:rsidR="00C2659C" w:rsidRPr="00C2659C" w:rsidRDefault="00C2659C" w:rsidP="00C2659C">
      <w:pPr>
        <w:spacing w:line="360" w:lineRule="auto"/>
        <w:jc w:val="both"/>
        <w:rPr>
          <w:rFonts w:ascii="Arial" w:hAnsi="Arial" w:cs="Arial"/>
        </w:rPr>
      </w:pPr>
      <w:r>
        <w:rPr>
          <w:rFonts w:ascii="Arial" w:hAnsi="Arial" w:cs="Arial"/>
        </w:rPr>
        <w:t xml:space="preserve">Hoare, P. (Dim dyddiad) ‘Sustained Shared Thinking and </w:t>
      </w:r>
      <w:r w:rsidRPr="00C2659C">
        <w:rPr>
          <w:rFonts w:ascii="Arial" w:hAnsi="Arial" w:cs="Arial"/>
        </w:rPr>
        <w:t>Emotional Well-being scales</w:t>
      </w:r>
      <w:r>
        <w:rPr>
          <w:rFonts w:ascii="Arial" w:hAnsi="Arial" w:cs="Arial"/>
        </w:rPr>
        <w:t xml:space="preserve">’ ar gael ar: </w:t>
      </w:r>
      <w:hyperlink r:id="rId15" w:history="1">
        <w:r w:rsidRPr="00F3633E">
          <w:rPr>
            <w:rStyle w:val="Hyperlink"/>
            <w:rFonts w:ascii="Arial" w:hAnsi="Arial" w:cs="Arial"/>
          </w:rPr>
          <w:t>https://www.towerhamlets.gov.uk/Documents/Children-and-families-services/Early-Years/Sustained_Shared_Thinking_and_Emotional_Well_being_scales_Presentation.pdf</w:t>
        </w:r>
      </w:hyperlink>
      <w:r>
        <w:rPr>
          <w:rFonts w:ascii="Arial" w:hAnsi="Arial" w:cs="Arial"/>
        </w:rPr>
        <w:t xml:space="preserve"> </w:t>
      </w:r>
      <w:r w:rsidRPr="00C2659C">
        <w:rPr>
          <w:rFonts w:ascii="Arial" w:hAnsi="Arial" w:cs="Arial"/>
        </w:rPr>
        <w:t>[Darllenwyd 26.3.19].</w:t>
      </w:r>
    </w:p>
    <w:p w14:paraId="7975BAE8" w14:textId="77777777" w:rsidR="008D48CD" w:rsidRDefault="008D48CD" w:rsidP="00047FA5">
      <w:pPr>
        <w:spacing w:line="360" w:lineRule="auto"/>
        <w:jc w:val="both"/>
        <w:rPr>
          <w:rFonts w:ascii="Arial" w:hAnsi="Arial" w:cs="Arial"/>
          <w:u w:val="single"/>
        </w:rPr>
      </w:pPr>
    </w:p>
    <w:p w14:paraId="779ED659" w14:textId="698100B3" w:rsidR="003C57AA" w:rsidRDefault="003C57AA" w:rsidP="00047FA5">
      <w:pPr>
        <w:spacing w:line="360" w:lineRule="auto"/>
        <w:jc w:val="both"/>
        <w:rPr>
          <w:rFonts w:ascii="Arial" w:hAnsi="Arial" w:cs="Arial"/>
        </w:rPr>
      </w:pPr>
      <w:r>
        <w:rPr>
          <w:rFonts w:ascii="Arial" w:hAnsi="Arial" w:cs="Arial"/>
        </w:rPr>
        <w:t xml:space="preserve">Llywodraeth Cymru. (2019) ‘Early Years Wales’ ar gael ar: </w:t>
      </w:r>
      <w:hyperlink r:id="rId16" w:history="1">
        <w:r w:rsidRPr="00F3633E">
          <w:rPr>
            <w:rStyle w:val="Hyperlink"/>
            <w:rFonts w:ascii="Arial" w:hAnsi="Arial" w:cs="Arial"/>
          </w:rPr>
          <w:t>https://businesswales.gov.wales/business-directory/list-businesses/early-years-wales</w:t>
        </w:r>
      </w:hyperlink>
      <w:r>
        <w:rPr>
          <w:rFonts w:ascii="Arial" w:hAnsi="Arial" w:cs="Arial"/>
        </w:rPr>
        <w:t xml:space="preserve"> </w:t>
      </w:r>
      <w:r w:rsidRPr="00C2659C">
        <w:rPr>
          <w:rFonts w:ascii="Arial" w:hAnsi="Arial" w:cs="Arial"/>
        </w:rPr>
        <w:t>[Darllenwyd 26.3.19].</w:t>
      </w:r>
      <w:r>
        <w:rPr>
          <w:rFonts w:ascii="Arial" w:hAnsi="Arial" w:cs="Arial"/>
        </w:rPr>
        <w:t xml:space="preserve"> </w:t>
      </w:r>
    </w:p>
    <w:p w14:paraId="6D90DD27" w14:textId="77777777" w:rsidR="003C57AA" w:rsidRPr="003C57AA" w:rsidRDefault="003C57AA" w:rsidP="00047FA5">
      <w:pPr>
        <w:spacing w:line="360" w:lineRule="auto"/>
        <w:jc w:val="both"/>
        <w:rPr>
          <w:rFonts w:ascii="Arial" w:hAnsi="Arial" w:cs="Arial"/>
        </w:rPr>
      </w:pPr>
    </w:p>
    <w:p w14:paraId="07FEF447" w14:textId="6049EA6F" w:rsidR="00F25D4E" w:rsidRDefault="00F25D4E" w:rsidP="00047FA5">
      <w:pPr>
        <w:spacing w:line="360" w:lineRule="auto"/>
        <w:jc w:val="both"/>
        <w:rPr>
          <w:rFonts w:ascii="Arial" w:hAnsi="Arial" w:cs="Arial"/>
        </w:rPr>
      </w:pPr>
      <w:r>
        <w:rPr>
          <w:rFonts w:ascii="Arial" w:hAnsi="Arial" w:cs="Arial"/>
        </w:rPr>
        <w:t xml:space="preserve">Mackenzie, M. (2016) ‘Sustained shared thinking and emotional wellbeing- SSTEW’ ar gael ar: </w:t>
      </w:r>
      <w:hyperlink r:id="rId17" w:history="1">
        <w:r w:rsidRPr="00F3633E">
          <w:rPr>
            <w:rStyle w:val="Hyperlink"/>
            <w:rFonts w:ascii="Arial" w:hAnsi="Arial" w:cs="Arial"/>
          </w:rPr>
          <w:t>https://www.instituteforchildsuccess.org/wp-content/uploads/2016/11/MACKENZIE-SSTEW-workshop-2016.pdf</w:t>
        </w:r>
      </w:hyperlink>
      <w:r>
        <w:rPr>
          <w:rFonts w:ascii="Arial" w:hAnsi="Arial" w:cs="Arial"/>
        </w:rPr>
        <w:t xml:space="preserve"> </w:t>
      </w:r>
      <w:r w:rsidRPr="00F25D4E">
        <w:rPr>
          <w:rFonts w:ascii="Arial" w:hAnsi="Arial" w:cs="Arial"/>
        </w:rPr>
        <w:t>[Darllenwyd 26.3.19].</w:t>
      </w:r>
    </w:p>
    <w:p w14:paraId="4C04AD38" w14:textId="77777777" w:rsidR="00F25D4E" w:rsidRPr="00F25D4E" w:rsidRDefault="00F25D4E" w:rsidP="00047FA5">
      <w:pPr>
        <w:spacing w:line="360" w:lineRule="auto"/>
        <w:jc w:val="both"/>
        <w:rPr>
          <w:rFonts w:ascii="Arial" w:hAnsi="Arial" w:cs="Arial"/>
        </w:rPr>
      </w:pPr>
    </w:p>
    <w:p w14:paraId="56211E99" w14:textId="63D8EF17" w:rsidR="008D48CD" w:rsidRPr="008D48CD" w:rsidRDefault="008D48CD" w:rsidP="00C2659C">
      <w:pPr>
        <w:pStyle w:val="Heading1"/>
        <w:spacing w:before="0" w:beforeAutospacing="0" w:after="135" w:afterAutospacing="0" w:line="360" w:lineRule="auto"/>
        <w:jc w:val="both"/>
        <w:rPr>
          <w:rFonts w:ascii="Arial" w:eastAsia="Times New Roman" w:hAnsi="Arial" w:cs="Arial"/>
          <w:b w:val="0"/>
          <w:bCs w:val="0"/>
          <w:sz w:val="24"/>
          <w:szCs w:val="24"/>
        </w:rPr>
      </w:pPr>
      <w:r w:rsidRPr="008D48CD">
        <w:rPr>
          <w:rFonts w:ascii="Arial" w:hAnsi="Arial" w:cs="Arial"/>
          <w:b w:val="0"/>
          <w:sz w:val="24"/>
          <w:szCs w:val="24"/>
        </w:rPr>
        <w:t>National Day Nurseries Association. (2019) ‘</w:t>
      </w:r>
      <w:r w:rsidRPr="008D48CD">
        <w:rPr>
          <w:rFonts w:ascii="Arial" w:eastAsia="Times New Roman" w:hAnsi="Arial" w:cs="Arial"/>
          <w:b w:val="0"/>
          <w:bCs w:val="0"/>
          <w:sz w:val="24"/>
          <w:szCs w:val="24"/>
        </w:rPr>
        <w:t>Sustained Shared Thinking and Emotional Well-being (SSTEW)</w:t>
      </w:r>
      <w:r>
        <w:rPr>
          <w:rFonts w:ascii="Arial" w:eastAsia="Times New Roman" w:hAnsi="Arial" w:cs="Arial"/>
          <w:b w:val="0"/>
          <w:bCs w:val="0"/>
          <w:sz w:val="24"/>
          <w:szCs w:val="24"/>
        </w:rPr>
        <w:t xml:space="preserve">’ ar gael ar: </w:t>
      </w:r>
      <w:hyperlink r:id="rId18" w:history="1">
        <w:r w:rsidRPr="00F3633E">
          <w:rPr>
            <w:rStyle w:val="Hyperlink"/>
            <w:rFonts w:ascii="Arial" w:eastAsia="Times New Roman" w:hAnsi="Arial" w:cs="Arial"/>
            <w:b w:val="0"/>
            <w:bCs w:val="0"/>
            <w:sz w:val="24"/>
            <w:szCs w:val="24"/>
          </w:rPr>
          <w:t>http://www.ndna.org.uk/NDNA/Community/myNDNA/Mini_Guides/SSTEW_myNDNA_Mini_Guide.aspx</w:t>
        </w:r>
      </w:hyperlink>
      <w:r>
        <w:rPr>
          <w:rFonts w:ascii="Arial" w:eastAsia="Times New Roman" w:hAnsi="Arial" w:cs="Arial"/>
          <w:b w:val="0"/>
          <w:bCs w:val="0"/>
          <w:sz w:val="24"/>
          <w:szCs w:val="24"/>
        </w:rPr>
        <w:t xml:space="preserve"> </w:t>
      </w:r>
      <w:r w:rsidRPr="008D48CD">
        <w:rPr>
          <w:rFonts w:ascii="Arial" w:hAnsi="Arial" w:cs="Arial"/>
          <w:b w:val="0"/>
          <w:sz w:val="24"/>
          <w:szCs w:val="24"/>
        </w:rPr>
        <w:t>[Darllenwyd 26.3.19].</w:t>
      </w:r>
    </w:p>
    <w:p w14:paraId="34905450" w14:textId="2E7F1A32" w:rsidR="008D48CD" w:rsidRDefault="008D48CD" w:rsidP="00047FA5">
      <w:pPr>
        <w:spacing w:line="360" w:lineRule="auto"/>
        <w:jc w:val="both"/>
        <w:rPr>
          <w:rFonts w:ascii="Arial" w:hAnsi="Arial" w:cs="Arial"/>
          <w:u w:val="single"/>
        </w:rPr>
      </w:pPr>
    </w:p>
    <w:p w14:paraId="253C68E2" w14:textId="77777777" w:rsidR="008766C5" w:rsidRDefault="008766C5" w:rsidP="00047FA5">
      <w:pPr>
        <w:spacing w:line="360" w:lineRule="auto"/>
        <w:jc w:val="both"/>
        <w:rPr>
          <w:rFonts w:ascii="Arial" w:hAnsi="Arial" w:cs="Arial"/>
        </w:rPr>
      </w:pPr>
      <w:r>
        <w:rPr>
          <w:rFonts w:ascii="Arial" w:hAnsi="Arial" w:cs="Arial"/>
        </w:rPr>
        <w:t xml:space="preserve">Rouse, M. (2018) ‘Quality Assurance’ ar gael ar: </w:t>
      </w:r>
      <w:hyperlink r:id="rId19" w:history="1">
        <w:r w:rsidRPr="00F3633E">
          <w:rPr>
            <w:rStyle w:val="Hyperlink"/>
            <w:rFonts w:ascii="Arial" w:hAnsi="Arial" w:cs="Arial"/>
          </w:rPr>
          <w:t>https://searchsoftwarequality.techtarget.com/definition/quality-assurance</w:t>
        </w:r>
      </w:hyperlink>
      <w:r>
        <w:rPr>
          <w:rFonts w:ascii="Arial" w:hAnsi="Arial" w:cs="Arial"/>
        </w:rPr>
        <w:t xml:space="preserve"> [Darllenwyd 26.3.19]</w:t>
      </w:r>
      <w:r w:rsidR="002F0BE0">
        <w:rPr>
          <w:rFonts w:ascii="Arial" w:hAnsi="Arial" w:cs="Arial"/>
        </w:rPr>
        <w:t>.</w:t>
      </w:r>
    </w:p>
    <w:p w14:paraId="1990741B" w14:textId="77777777" w:rsidR="002F0BE0" w:rsidRDefault="002F0BE0" w:rsidP="00047FA5">
      <w:pPr>
        <w:spacing w:line="360" w:lineRule="auto"/>
        <w:jc w:val="both"/>
        <w:rPr>
          <w:rFonts w:ascii="Arial" w:hAnsi="Arial" w:cs="Arial"/>
        </w:rPr>
      </w:pPr>
    </w:p>
    <w:p w14:paraId="55C2E6A8" w14:textId="77777777" w:rsidR="002F0BE0" w:rsidRDefault="002F0BE0" w:rsidP="00047FA5">
      <w:pPr>
        <w:spacing w:line="360" w:lineRule="auto"/>
        <w:jc w:val="both"/>
        <w:rPr>
          <w:rFonts w:ascii="Arial" w:hAnsi="Arial" w:cs="Arial"/>
        </w:rPr>
      </w:pPr>
      <w:r>
        <w:rPr>
          <w:rFonts w:ascii="Arial" w:hAnsi="Arial" w:cs="Arial"/>
        </w:rPr>
        <w:t xml:space="preserve">The Macau University of Science and Technology. (2018) ‘Benefits and Purpose of Quality Assurance’ ar gael ar: </w:t>
      </w:r>
      <w:hyperlink r:id="rId20" w:history="1">
        <w:r w:rsidRPr="00F3633E">
          <w:rPr>
            <w:rStyle w:val="Hyperlink"/>
            <w:rFonts w:ascii="Arial" w:hAnsi="Arial" w:cs="Arial"/>
          </w:rPr>
          <w:t>https://www.must.edu.mo/en/qa/qaintro/benefits-and-purposes</w:t>
        </w:r>
      </w:hyperlink>
      <w:r>
        <w:rPr>
          <w:rFonts w:ascii="Arial" w:hAnsi="Arial" w:cs="Arial"/>
        </w:rPr>
        <w:t xml:space="preserve"> [Darllenwyd 26.3.19]. </w:t>
      </w:r>
    </w:p>
    <w:p w14:paraId="3117935F" w14:textId="77777777" w:rsidR="002F0BE0" w:rsidRDefault="002F0BE0" w:rsidP="00047FA5">
      <w:pPr>
        <w:spacing w:line="360" w:lineRule="auto"/>
        <w:jc w:val="both"/>
        <w:rPr>
          <w:rFonts w:ascii="Arial" w:hAnsi="Arial" w:cs="Arial"/>
        </w:rPr>
      </w:pPr>
    </w:p>
    <w:p w14:paraId="7664D6D4" w14:textId="5041BDF5" w:rsidR="00A26036" w:rsidRPr="00A26036" w:rsidRDefault="00A26036" w:rsidP="00A26036">
      <w:pPr>
        <w:pStyle w:val="Heading1"/>
        <w:spacing w:before="0" w:beforeAutospacing="0" w:after="0" w:afterAutospacing="0" w:line="360" w:lineRule="auto"/>
        <w:jc w:val="both"/>
        <w:rPr>
          <w:rFonts w:ascii="Arial" w:eastAsia="Times New Roman" w:hAnsi="Arial" w:cs="Arial"/>
          <w:b w:val="0"/>
          <w:sz w:val="24"/>
          <w:szCs w:val="24"/>
        </w:rPr>
      </w:pPr>
      <w:r w:rsidRPr="00A26036">
        <w:rPr>
          <w:rFonts w:ascii="Arial" w:hAnsi="Arial" w:cs="Arial"/>
          <w:b w:val="0"/>
          <w:sz w:val="24"/>
          <w:szCs w:val="24"/>
        </w:rPr>
        <w:t>WPPA. (2019) ‘</w:t>
      </w:r>
      <w:r w:rsidRPr="00A26036">
        <w:rPr>
          <w:rFonts w:ascii="Arial" w:eastAsia="Times New Roman" w:hAnsi="Arial" w:cs="Arial"/>
          <w:b w:val="0"/>
          <w:sz w:val="24"/>
          <w:szCs w:val="24"/>
        </w:rPr>
        <w:t>Do you provide Early Years childcare, education and play?</w:t>
      </w:r>
      <w:r>
        <w:rPr>
          <w:rFonts w:ascii="Arial" w:eastAsia="Times New Roman" w:hAnsi="Arial" w:cs="Arial"/>
          <w:b w:val="0"/>
          <w:sz w:val="24"/>
          <w:szCs w:val="24"/>
        </w:rPr>
        <w:t xml:space="preserve">’ ar gael ar: </w:t>
      </w:r>
      <w:hyperlink r:id="rId21" w:history="1">
        <w:r w:rsidRPr="00F3633E">
          <w:rPr>
            <w:rStyle w:val="Hyperlink"/>
            <w:rFonts w:ascii="Arial" w:eastAsia="Times New Roman" w:hAnsi="Arial" w:cs="Arial"/>
            <w:b w:val="0"/>
            <w:sz w:val="24"/>
            <w:szCs w:val="24"/>
          </w:rPr>
          <w:t>https://walesppa.org/membership/</w:t>
        </w:r>
      </w:hyperlink>
      <w:r>
        <w:rPr>
          <w:rFonts w:ascii="Arial" w:eastAsia="Times New Roman" w:hAnsi="Arial" w:cs="Arial"/>
          <w:b w:val="0"/>
          <w:sz w:val="24"/>
          <w:szCs w:val="24"/>
        </w:rPr>
        <w:t xml:space="preserve"> </w:t>
      </w:r>
      <w:r w:rsidRPr="00A26036">
        <w:rPr>
          <w:rFonts w:ascii="Arial" w:hAnsi="Arial" w:cs="Arial"/>
          <w:b w:val="0"/>
          <w:sz w:val="24"/>
          <w:szCs w:val="24"/>
        </w:rPr>
        <w:t>[Darllenwyd 26.3.19].</w:t>
      </w:r>
    </w:p>
    <w:p w14:paraId="159278A8" w14:textId="77777777" w:rsidR="00A26036" w:rsidRPr="00A26036" w:rsidRDefault="00A26036" w:rsidP="00A26036">
      <w:pPr>
        <w:rPr>
          <w:rFonts w:ascii="Raleway" w:eastAsia="Times New Roman" w:hAnsi="Raleway" w:cs="Times New Roman"/>
          <w:color w:val="000000"/>
          <w:sz w:val="21"/>
          <w:szCs w:val="21"/>
          <w:lang w:val="en-US"/>
        </w:rPr>
      </w:pPr>
    </w:p>
    <w:p w14:paraId="722AE4BE" w14:textId="57DDB7D3" w:rsidR="00A26036" w:rsidRPr="008766C5" w:rsidRDefault="00A26036" w:rsidP="00047FA5">
      <w:pPr>
        <w:spacing w:line="360" w:lineRule="auto"/>
        <w:jc w:val="both"/>
        <w:rPr>
          <w:rFonts w:ascii="Arial" w:hAnsi="Arial" w:cs="Arial"/>
        </w:rPr>
      </w:pPr>
    </w:p>
    <w:sectPr w:rsidR="00A26036" w:rsidRPr="008766C5" w:rsidSect="0068534C">
      <w:headerReference w:type="default" r:id="rId22"/>
      <w:footerReference w:type="even" r:id="rId23"/>
      <w:footerReference w:type="default" r:id="rId24"/>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5FBB37" w14:textId="77777777" w:rsidR="002A0709" w:rsidRDefault="002A0709" w:rsidP="00047FA5">
      <w:r>
        <w:separator/>
      </w:r>
    </w:p>
  </w:endnote>
  <w:endnote w:type="continuationSeparator" w:id="0">
    <w:p w14:paraId="77B7899A" w14:textId="77777777" w:rsidR="002A0709" w:rsidRDefault="002A0709" w:rsidP="00047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Raleway">
    <w:altName w:val="Times New Roman"/>
    <w:panose1 w:val="00000000000000000000"/>
    <w:charset w:val="00"/>
    <w:family w:val="roman"/>
    <w:notTrueType/>
    <w:pitch w:val="default"/>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BD8009" w14:textId="77777777" w:rsidR="002A0709" w:rsidRDefault="002A0709" w:rsidP="00CE762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AE5A3E7" w14:textId="77777777" w:rsidR="002A0709" w:rsidRDefault="002A0709" w:rsidP="00047FA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77E20E" w14:textId="77777777" w:rsidR="002A0709" w:rsidRDefault="002A0709" w:rsidP="00CE762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A25C8">
      <w:rPr>
        <w:rStyle w:val="PageNumber"/>
        <w:noProof/>
      </w:rPr>
      <w:t>1</w:t>
    </w:r>
    <w:r>
      <w:rPr>
        <w:rStyle w:val="PageNumber"/>
      </w:rPr>
      <w:fldChar w:fldCharType="end"/>
    </w:r>
  </w:p>
  <w:p w14:paraId="532801FC" w14:textId="77777777" w:rsidR="002A0709" w:rsidRDefault="002A0709" w:rsidP="00047FA5">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7D8344" w14:textId="77777777" w:rsidR="002A0709" w:rsidRDefault="002A0709" w:rsidP="00047FA5">
      <w:r>
        <w:separator/>
      </w:r>
    </w:p>
  </w:footnote>
  <w:footnote w:type="continuationSeparator" w:id="0">
    <w:p w14:paraId="1DC817FA" w14:textId="77777777" w:rsidR="002A0709" w:rsidRDefault="002A0709" w:rsidP="00047FA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C43436" w14:textId="3D971108" w:rsidR="002A0709" w:rsidRDefault="002A0709">
    <w:pPr>
      <w:pStyle w:val="Header"/>
    </w:pPr>
    <w:r>
      <w:t>150111</w:t>
    </w:r>
    <w:r w:rsidR="00850687">
      <w:t>0</w:t>
    </w:r>
    <w:r w:rsidR="00850687">
      <w:tab/>
      <w:t>EAEE6003C</w:t>
    </w:r>
    <w:r w:rsidR="00850687">
      <w:tab/>
      <w:t>Nifer o eiriau: 2358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7FA5"/>
    <w:rsid w:val="00047FA5"/>
    <w:rsid w:val="00151A53"/>
    <w:rsid w:val="002A0709"/>
    <w:rsid w:val="002C29E1"/>
    <w:rsid w:val="002F0BE0"/>
    <w:rsid w:val="00346661"/>
    <w:rsid w:val="003C57AA"/>
    <w:rsid w:val="0042615D"/>
    <w:rsid w:val="004B410C"/>
    <w:rsid w:val="00600A76"/>
    <w:rsid w:val="0068534C"/>
    <w:rsid w:val="00700E32"/>
    <w:rsid w:val="00710304"/>
    <w:rsid w:val="007716FC"/>
    <w:rsid w:val="007A25C8"/>
    <w:rsid w:val="007B163D"/>
    <w:rsid w:val="007F6ABF"/>
    <w:rsid w:val="00815E84"/>
    <w:rsid w:val="00841B05"/>
    <w:rsid w:val="00850687"/>
    <w:rsid w:val="008766C5"/>
    <w:rsid w:val="008D48CD"/>
    <w:rsid w:val="008F1034"/>
    <w:rsid w:val="00935A95"/>
    <w:rsid w:val="0094378C"/>
    <w:rsid w:val="009528EE"/>
    <w:rsid w:val="00963612"/>
    <w:rsid w:val="00994198"/>
    <w:rsid w:val="00A26036"/>
    <w:rsid w:val="00A3222C"/>
    <w:rsid w:val="00A779E0"/>
    <w:rsid w:val="00BA3772"/>
    <w:rsid w:val="00C0090E"/>
    <w:rsid w:val="00C15985"/>
    <w:rsid w:val="00C2659C"/>
    <w:rsid w:val="00C662D6"/>
    <w:rsid w:val="00CD20B0"/>
    <w:rsid w:val="00CE7626"/>
    <w:rsid w:val="00CF5430"/>
    <w:rsid w:val="00CF55B4"/>
    <w:rsid w:val="00D15A46"/>
    <w:rsid w:val="00D27C51"/>
    <w:rsid w:val="00D765CF"/>
    <w:rsid w:val="00DF4A99"/>
    <w:rsid w:val="00E30BDC"/>
    <w:rsid w:val="00E50BAD"/>
    <w:rsid w:val="00E933A5"/>
    <w:rsid w:val="00EA6474"/>
    <w:rsid w:val="00F25D4E"/>
    <w:rsid w:val="00F27B6E"/>
    <w:rsid w:val="00F81D07"/>
    <w:rsid w:val="00FC0F1E"/>
    <w:rsid w:val="00FE536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59F635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D48CD"/>
    <w:pPr>
      <w:spacing w:before="100" w:beforeAutospacing="1" w:after="100" w:afterAutospacing="1"/>
      <w:outlineLvl w:val="0"/>
    </w:pPr>
    <w:rPr>
      <w:rFonts w:ascii="Times" w:hAnsi="Times"/>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7FA5"/>
    <w:pPr>
      <w:tabs>
        <w:tab w:val="center" w:pos="4320"/>
        <w:tab w:val="right" w:pos="8640"/>
      </w:tabs>
    </w:pPr>
  </w:style>
  <w:style w:type="character" w:customStyle="1" w:styleId="HeaderChar">
    <w:name w:val="Header Char"/>
    <w:basedOn w:val="DefaultParagraphFont"/>
    <w:link w:val="Header"/>
    <w:uiPriority w:val="99"/>
    <w:rsid w:val="00047FA5"/>
  </w:style>
  <w:style w:type="paragraph" w:styleId="Footer">
    <w:name w:val="footer"/>
    <w:basedOn w:val="Normal"/>
    <w:link w:val="FooterChar"/>
    <w:uiPriority w:val="99"/>
    <w:unhideWhenUsed/>
    <w:rsid w:val="00047FA5"/>
    <w:pPr>
      <w:tabs>
        <w:tab w:val="center" w:pos="4320"/>
        <w:tab w:val="right" w:pos="8640"/>
      </w:tabs>
    </w:pPr>
  </w:style>
  <w:style w:type="character" w:customStyle="1" w:styleId="FooterChar">
    <w:name w:val="Footer Char"/>
    <w:basedOn w:val="DefaultParagraphFont"/>
    <w:link w:val="Footer"/>
    <w:uiPriority w:val="99"/>
    <w:rsid w:val="00047FA5"/>
  </w:style>
  <w:style w:type="character" w:styleId="PageNumber">
    <w:name w:val="page number"/>
    <w:basedOn w:val="DefaultParagraphFont"/>
    <w:uiPriority w:val="99"/>
    <w:semiHidden/>
    <w:unhideWhenUsed/>
    <w:rsid w:val="00047FA5"/>
  </w:style>
  <w:style w:type="character" w:styleId="Hyperlink">
    <w:name w:val="Hyperlink"/>
    <w:basedOn w:val="DefaultParagraphFont"/>
    <w:uiPriority w:val="99"/>
    <w:unhideWhenUsed/>
    <w:rsid w:val="008766C5"/>
    <w:rPr>
      <w:color w:val="0000FF" w:themeColor="hyperlink"/>
      <w:u w:val="single"/>
    </w:rPr>
  </w:style>
  <w:style w:type="character" w:customStyle="1" w:styleId="Heading1Char">
    <w:name w:val="Heading 1 Char"/>
    <w:basedOn w:val="DefaultParagraphFont"/>
    <w:link w:val="Heading1"/>
    <w:uiPriority w:val="9"/>
    <w:rsid w:val="008D48CD"/>
    <w:rPr>
      <w:rFonts w:ascii="Times" w:hAnsi="Times"/>
      <w:b/>
      <w:bCs/>
      <w:kern w:val="36"/>
      <w:sz w:val="48"/>
      <w:szCs w:val="48"/>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D48CD"/>
    <w:pPr>
      <w:spacing w:before="100" w:beforeAutospacing="1" w:after="100" w:afterAutospacing="1"/>
      <w:outlineLvl w:val="0"/>
    </w:pPr>
    <w:rPr>
      <w:rFonts w:ascii="Times" w:hAnsi="Times"/>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7FA5"/>
    <w:pPr>
      <w:tabs>
        <w:tab w:val="center" w:pos="4320"/>
        <w:tab w:val="right" w:pos="8640"/>
      </w:tabs>
    </w:pPr>
  </w:style>
  <w:style w:type="character" w:customStyle="1" w:styleId="HeaderChar">
    <w:name w:val="Header Char"/>
    <w:basedOn w:val="DefaultParagraphFont"/>
    <w:link w:val="Header"/>
    <w:uiPriority w:val="99"/>
    <w:rsid w:val="00047FA5"/>
  </w:style>
  <w:style w:type="paragraph" w:styleId="Footer">
    <w:name w:val="footer"/>
    <w:basedOn w:val="Normal"/>
    <w:link w:val="FooterChar"/>
    <w:uiPriority w:val="99"/>
    <w:unhideWhenUsed/>
    <w:rsid w:val="00047FA5"/>
    <w:pPr>
      <w:tabs>
        <w:tab w:val="center" w:pos="4320"/>
        <w:tab w:val="right" w:pos="8640"/>
      </w:tabs>
    </w:pPr>
  </w:style>
  <w:style w:type="character" w:customStyle="1" w:styleId="FooterChar">
    <w:name w:val="Footer Char"/>
    <w:basedOn w:val="DefaultParagraphFont"/>
    <w:link w:val="Footer"/>
    <w:uiPriority w:val="99"/>
    <w:rsid w:val="00047FA5"/>
  </w:style>
  <w:style w:type="character" w:styleId="PageNumber">
    <w:name w:val="page number"/>
    <w:basedOn w:val="DefaultParagraphFont"/>
    <w:uiPriority w:val="99"/>
    <w:semiHidden/>
    <w:unhideWhenUsed/>
    <w:rsid w:val="00047FA5"/>
  </w:style>
  <w:style w:type="character" w:styleId="Hyperlink">
    <w:name w:val="Hyperlink"/>
    <w:basedOn w:val="DefaultParagraphFont"/>
    <w:uiPriority w:val="99"/>
    <w:unhideWhenUsed/>
    <w:rsid w:val="008766C5"/>
    <w:rPr>
      <w:color w:val="0000FF" w:themeColor="hyperlink"/>
      <w:u w:val="single"/>
    </w:rPr>
  </w:style>
  <w:style w:type="character" w:customStyle="1" w:styleId="Heading1Char">
    <w:name w:val="Heading 1 Char"/>
    <w:basedOn w:val="DefaultParagraphFont"/>
    <w:link w:val="Heading1"/>
    <w:uiPriority w:val="9"/>
    <w:rsid w:val="008D48CD"/>
    <w:rPr>
      <w:rFonts w:ascii="Times" w:hAnsi="Times"/>
      <w:b/>
      <w:bCs/>
      <w:kern w:val="36"/>
      <w:sz w:val="48"/>
      <w:szCs w:val="4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610132">
      <w:bodyDiv w:val="1"/>
      <w:marLeft w:val="0"/>
      <w:marRight w:val="0"/>
      <w:marTop w:val="0"/>
      <w:marBottom w:val="0"/>
      <w:divBdr>
        <w:top w:val="none" w:sz="0" w:space="0" w:color="auto"/>
        <w:left w:val="none" w:sz="0" w:space="0" w:color="auto"/>
        <w:bottom w:val="none" w:sz="0" w:space="0" w:color="auto"/>
        <w:right w:val="none" w:sz="0" w:space="0" w:color="auto"/>
      </w:divBdr>
      <w:divsChild>
        <w:div w:id="1688478691">
          <w:marLeft w:val="0"/>
          <w:marRight w:val="0"/>
          <w:marTop w:val="0"/>
          <w:marBottom w:val="150"/>
          <w:divBdr>
            <w:top w:val="none" w:sz="0" w:space="0" w:color="auto"/>
            <w:left w:val="none" w:sz="0" w:space="0" w:color="auto"/>
            <w:bottom w:val="none" w:sz="0" w:space="0" w:color="auto"/>
            <w:right w:val="none" w:sz="0" w:space="0" w:color="auto"/>
          </w:divBdr>
        </w:div>
        <w:div w:id="593586561">
          <w:marLeft w:val="0"/>
          <w:marRight w:val="0"/>
          <w:marTop w:val="0"/>
          <w:marBottom w:val="0"/>
          <w:divBdr>
            <w:top w:val="none" w:sz="0" w:space="0" w:color="auto"/>
            <w:left w:val="none" w:sz="0" w:space="0" w:color="auto"/>
            <w:bottom w:val="none" w:sz="0" w:space="0" w:color="auto"/>
            <w:right w:val="none" w:sz="0" w:space="0" w:color="auto"/>
          </w:divBdr>
          <w:divsChild>
            <w:div w:id="136178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004930">
      <w:bodyDiv w:val="1"/>
      <w:marLeft w:val="0"/>
      <w:marRight w:val="0"/>
      <w:marTop w:val="0"/>
      <w:marBottom w:val="0"/>
      <w:divBdr>
        <w:top w:val="none" w:sz="0" w:space="0" w:color="auto"/>
        <w:left w:val="none" w:sz="0" w:space="0" w:color="auto"/>
        <w:bottom w:val="none" w:sz="0" w:space="0" w:color="auto"/>
        <w:right w:val="none" w:sz="0" w:space="0" w:color="auto"/>
      </w:divBdr>
    </w:div>
    <w:div w:id="1525173820">
      <w:bodyDiv w:val="1"/>
      <w:marLeft w:val="0"/>
      <w:marRight w:val="0"/>
      <w:marTop w:val="0"/>
      <w:marBottom w:val="0"/>
      <w:divBdr>
        <w:top w:val="none" w:sz="0" w:space="0" w:color="auto"/>
        <w:left w:val="none" w:sz="0" w:space="0" w:color="auto"/>
        <w:bottom w:val="none" w:sz="0" w:space="0" w:color="auto"/>
        <w:right w:val="none" w:sz="0" w:space="0" w:color="auto"/>
      </w:divBdr>
    </w:div>
    <w:div w:id="1602446913">
      <w:bodyDiv w:val="1"/>
      <w:marLeft w:val="0"/>
      <w:marRight w:val="0"/>
      <w:marTop w:val="0"/>
      <w:marBottom w:val="0"/>
      <w:divBdr>
        <w:top w:val="none" w:sz="0" w:space="0" w:color="auto"/>
        <w:left w:val="none" w:sz="0" w:space="0" w:color="auto"/>
        <w:bottom w:val="none" w:sz="0" w:space="0" w:color="auto"/>
        <w:right w:val="none" w:sz="0" w:space="0" w:color="auto"/>
      </w:divBdr>
    </w:div>
    <w:div w:id="1763142835">
      <w:bodyDiv w:val="1"/>
      <w:marLeft w:val="0"/>
      <w:marRight w:val="0"/>
      <w:marTop w:val="0"/>
      <w:marBottom w:val="0"/>
      <w:divBdr>
        <w:top w:val="none" w:sz="0" w:space="0" w:color="auto"/>
        <w:left w:val="none" w:sz="0" w:space="0" w:color="auto"/>
        <w:bottom w:val="none" w:sz="0" w:space="0" w:color="auto"/>
        <w:right w:val="none" w:sz="0" w:space="0" w:color="auto"/>
      </w:divBdr>
    </w:div>
    <w:div w:id="208792096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whereyoustand.org/groups-and-organisations/item/wales-pre-school-providers-association" TargetMode="External"/><Relationship Id="rId20" Type="http://schemas.openxmlformats.org/officeDocument/2006/relationships/hyperlink" Target="https://www.must.edu.mo/en/qa/qaintro/benefits-and-purposes" TargetMode="External"/><Relationship Id="rId21" Type="http://schemas.openxmlformats.org/officeDocument/2006/relationships/hyperlink" Target="https://walesppa.org/membership/" TargetMode="External"/><Relationship Id="rId22" Type="http://schemas.openxmlformats.org/officeDocument/2006/relationships/header" Target="header1.xml"/><Relationship Id="rId23" Type="http://schemas.openxmlformats.org/officeDocument/2006/relationships/footer" Target="footer1.xml"/><Relationship Id="rId24" Type="http://schemas.openxmlformats.org/officeDocument/2006/relationships/footer" Target="footer2.xml"/><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hyperlink" Target="http://www.birthtosevenmatters.co.uk/" TargetMode="External"/><Relationship Id="rId11" Type="http://schemas.openxmlformats.org/officeDocument/2006/relationships/hyperlink" Target="file:///Users/teacher/Downloads/Parent%20partnership%20and%20quality,%20Cottle%20and%20Alexander%202014.pdf" TargetMode="External"/><Relationship Id="rId12" Type="http://schemas.openxmlformats.org/officeDocument/2006/relationships/hyperlink" Target="http://www.aic.lv/ace/ace_disk/2005_07/sem05_07/z_coe_qa/Conclusions.pdf" TargetMode="External"/><Relationship Id="rId13" Type="http://schemas.openxmlformats.org/officeDocument/2006/relationships/hyperlink" Target="https://edtechnology.co.uk/Blog/quality-assurance-in-education-are-you-meeting-standards/" TargetMode="External"/><Relationship Id="rId14" Type="http://schemas.openxmlformats.org/officeDocument/2006/relationships/hyperlink" Target="https://getrevising.co.uk/grids/business" TargetMode="External"/><Relationship Id="rId15" Type="http://schemas.openxmlformats.org/officeDocument/2006/relationships/hyperlink" Target="https://www.towerhamlets.gov.uk/Documents/Children-and-families-services/Early-Years/Sustained_Shared_Thinking_and_Emotional_Well_being_scales_Presentation.pdf" TargetMode="External"/><Relationship Id="rId16" Type="http://schemas.openxmlformats.org/officeDocument/2006/relationships/hyperlink" Target="https://businesswales.gov.wales/business-directory/list-businesses/early-years-wales" TargetMode="External"/><Relationship Id="rId17" Type="http://schemas.openxmlformats.org/officeDocument/2006/relationships/hyperlink" Target="https://www.instituteforchildsuccess.org/wp-content/uploads/2016/11/MACKENZIE-SSTEW-workshop-2016.pdf" TargetMode="External"/><Relationship Id="rId18" Type="http://schemas.openxmlformats.org/officeDocument/2006/relationships/hyperlink" Target="http://www.ndna.org.uk/NDNA/Community/myNDNA/Mini_Guides/SSTEW_myNDNA_Mini_Guide.aspx" TargetMode="External"/><Relationship Id="rId19" Type="http://schemas.openxmlformats.org/officeDocument/2006/relationships/hyperlink" Target="https://searchsoftwarequality.techtarget.com/definition/quality-assurance" TargetMode="Externa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researchgate.net/publication/44841566_Quality_assurance_in_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B3236F-184B-784E-9E07-B5057CFF2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10</Pages>
  <Words>2841</Words>
  <Characters>16197</Characters>
  <Application>Microsoft Macintosh Word</Application>
  <DocSecurity>0</DocSecurity>
  <Lines>134</Lines>
  <Paragraphs>37</Paragraphs>
  <ScaleCrop>false</ScaleCrop>
  <Company/>
  <LinksUpToDate>false</LinksUpToDate>
  <CharactersWithSpaces>19001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29</cp:revision>
  <dcterms:created xsi:type="dcterms:W3CDTF">2019-03-30T13:08:00Z</dcterms:created>
  <dcterms:modified xsi:type="dcterms:W3CDTF">2019-04-01T08:26:00Z</dcterms:modified>
</cp:coreProperties>
</file>