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4662A" w14:textId="52234161" w:rsidR="49E2D000" w:rsidRDefault="49E2D000" w:rsidP="49E2D000">
      <w:pPr>
        <w:jc w:val="center"/>
        <w:rPr>
          <w:b/>
          <w:bCs/>
          <w:sz w:val="32"/>
          <w:szCs w:val="32"/>
        </w:rPr>
      </w:pPr>
    </w:p>
    <w:p w14:paraId="13794563" w14:textId="70027023" w:rsidR="49E2D000" w:rsidRDefault="49E2D000" w:rsidP="49E2D000">
      <w:pPr>
        <w:jc w:val="center"/>
        <w:rPr>
          <w:b/>
          <w:bCs/>
          <w:sz w:val="32"/>
          <w:szCs w:val="32"/>
        </w:rPr>
      </w:pPr>
    </w:p>
    <w:p w14:paraId="3A7D8AC2" w14:textId="0202018D" w:rsidR="49E2D000" w:rsidRDefault="49E2D000" w:rsidP="49E2D000">
      <w:pPr>
        <w:jc w:val="center"/>
        <w:rPr>
          <w:b/>
          <w:bCs/>
          <w:sz w:val="32"/>
          <w:szCs w:val="32"/>
        </w:rPr>
      </w:pPr>
    </w:p>
    <w:p w14:paraId="5E5787A5" w14:textId="7543C732" w:rsidR="002D0DF1" w:rsidRDefault="1D8E1BAC" w:rsidP="49E2D000">
      <w:pPr>
        <w:jc w:val="center"/>
      </w:pPr>
      <w:r w:rsidRPr="49E2D000">
        <w:rPr>
          <w:b/>
          <w:bCs/>
          <w:sz w:val="32"/>
          <w:szCs w:val="32"/>
        </w:rPr>
        <w:t xml:space="preserve">ECCE4001 </w:t>
      </w:r>
      <w:r w:rsidR="09058D28" w:rsidRPr="49E2D000">
        <w:rPr>
          <w:b/>
          <w:bCs/>
          <w:sz w:val="32"/>
          <w:szCs w:val="32"/>
        </w:rPr>
        <w:t>Professional Development Portfolio</w:t>
      </w:r>
    </w:p>
    <w:p w14:paraId="3AF57403" w14:textId="6D2DAFBA" w:rsidR="49E2D000" w:rsidRDefault="49E2D000" w:rsidP="49E2D000">
      <w:pPr>
        <w:jc w:val="center"/>
        <w:rPr>
          <w:b/>
          <w:bCs/>
          <w:sz w:val="32"/>
          <w:szCs w:val="32"/>
        </w:rPr>
      </w:pPr>
    </w:p>
    <w:p w14:paraId="0D4F723E" w14:textId="55A0E4F1" w:rsidR="49E2D000" w:rsidRDefault="49E2D000" w:rsidP="49E2D000">
      <w:pPr>
        <w:jc w:val="center"/>
        <w:rPr>
          <w:b/>
          <w:bCs/>
        </w:rPr>
      </w:pPr>
    </w:p>
    <w:p w14:paraId="5AE0A19C" w14:textId="31823DE1" w:rsidR="1D8E1BAC" w:rsidRDefault="1D8E1BAC" w:rsidP="49E2D000">
      <w:pPr>
        <w:jc w:val="center"/>
      </w:pPr>
      <w:r w:rsidRPr="49E2D000">
        <w:rPr>
          <w:b/>
          <w:bCs/>
        </w:rPr>
        <w:t>Contents</w:t>
      </w:r>
    </w:p>
    <w:p w14:paraId="01794CB5" w14:textId="1DD08DAB" w:rsidR="1D8E1BAC" w:rsidRDefault="1D8E1BAC" w:rsidP="49E2D000">
      <w:r w:rsidRPr="49E2D000">
        <w:t>Element 1</w:t>
      </w:r>
      <w:r>
        <w:tab/>
      </w:r>
      <w:r w:rsidRPr="49E2D000">
        <w:t>Personal Development Plan</w:t>
      </w:r>
      <w:r w:rsidR="2A3A8D47" w:rsidRPr="49E2D000">
        <w:t xml:space="preserve"> - 5</w:t>
      </w:r>
      <w:r w:rsidR="00464DDC">
        <w:t>32</w:t>
      </w:r>
      <w:r w:rsidR="2A3A8D47" w:rsidRPr="49E2D000">
        <w:t xml:space="preserve"> w</w:t>
      </w:r>
      <w:r w:rsidR="31908DE4" w:rsidRPr="49E2D000">
        <w:t>ords</w:t>
      </w:r>
    </w:p>
    <w:p w14:paraId="0D5A918D" w14:textId="403081C0" w:rsidR="0D08FD53" w:rsidRDefault="0D08FD53" w:rsidP="49E2D000">
      <w:r w:rsidRPr="49E2D000">
        <w:t>Element 2</w:t>
      </w:r>
      <w:r>
        <w:tab/>
      </w:r>
      <w:r w:rsidRPr="49E2D000">
        <w:t>LinkedIn Professional Profile</w:t>
      </w:r>
      <w:r w:rsidR="613E26E3" w:rsidRPr="49E2D000">
        <w:t xml:space="preserve"> </w:t>
      </w:r>
      <w:r w:rsidR="00BD4620">
        <w:t>-</w:t>
      </w:r>
      <w:r w:rsidR="613E26E3" w:rsidRPr="49E2D000">
        <w:t xml:space="preserve"> 5</w:t>
      </w:r>
      <w:r w:rsidR="00A01372">
        <w:t>11</w:t>
      </w:r>
      <w:r w:rsidR="613E26E3" w:rsidRPr="49E2D000">
        <w:t xml:space="preserve"> words</w:t>
      </w:r>
    </w:p>
    <w:p w14:paraId="3C48CFFD" w14:textId="2A889A5D" w:rsidR="0D08FD53" w:rsidRDefault="0D08FD53" w:rsidP="49E2D000">
      <w:r w:rsidRPr="49E2D000">
        <w:t>Element 3</w:t>
      </w:r>
      <w:r>
        <w:tab/>
      </w:r>
      <w:r w:rsidRPr="49E2D000">
        <w:t>Reflective Commentary</w:t>
      </w:r>
      <w:r w:rsidR="196C9A7C" w:rsidRPr="49E2D000">
        <w:t xml:space="preserve"> </w:t>
      </w:r>
      <w:r w:rsidR="00BD4620">
        <w:t>–</w:t>
      </w:r>
      <w:r w:rsidR="6AE66196" w:rsidRPr="49E2D000">
        <w:t xml:space="preserve"> </w:t>
      </w:r>
      <w:r w:rsidR="3183909E" w:rsidRPr="49E2D000">
        <w:t>2</w:t>
      </w:r>
      <w:r w:rsidR="00BD4620">
        <w:t>,</w:t>
      </w:r>
      <w:r w:rsidR="3183909E" w:rsidRPr="49E2D000">
        <w:t>040 words</w:t>
      </w:r>
    </w:p>
    <w:p w14:paraId="4A9F3988" w14:textId="47F6EA86" w:rsidR="0D08FD53" w:rsidRDefault="0D08FD53" w:rsidP="49E2D000">
      <w:r w:rsidRPr="49E2D000">
        <w:t>References</w:t>
      </w:r>
    </w:p>
    <w:p w14:paraId="5F584FF5" w14:textId="1CBFC422" w:rsidR="49E2D000" w:rsidRDefault="49E2D000" w:rsidP="49E2D000"/>
    <w:p w14:paraId="448FDE67" w14:textId="6F470588" w:rsidR="49E2D000" w:rsidRDefault="49E2D000" w:rsidP="49E2D000"/>
    <w:p w14:paraId="7583EFDF" w14:textId="6C9BA4B6" w:rsidR="49E2D000" w:rsidRDefault="49E2D000" w:rsidP="49E2D000">
      <w:pPr>
        <w:jc w:val="center"/>
        <w:rPr>
          <w:b/>
          <w:bCs/>
        </w:rPr>
      </w:pPr>
    </w:p>
    <w:p w14:paraId="50BCCBE5" w14:textId="20BF3D7A" w:rsidR="0D08FD53" w:rsidRDefault="0D08FD53" w:rsidP="49E2D000">
      <w:pPr>
        <w:jc w:val="center"/>
      </w:pPr>
      <w:r w:rsidRPr="49E2D000">
        <w:rPr>
          <w:b/>
          <w:bCs/>
        </w:rPr>
        <w:t>AI Statement</w:t>
      </w:r>
    </w:p>
    <w:p w14:paraId="21B90057" w14:textId="6BD84FEA" w:rsidR="49E2D000" w:rsidRDefault="49E2D000" w:rsidP="49E2D000">
      <w:pPr>
        <w:jc w:val="center"/>
        <w:rPr>
          <w:b/>
          <w:bCs/>
        </w:rPr>
      </w:pPr>
    </w:p>
    <w:p w14:paraId="5F774610" w14:textId="6C637F75" w:rsidR="37FEDB96" w:rsidRDefault="37FEDB96" w:rsidP="49E2D000">
      <w:r w:rsidRPr="49E2D000">
        <w:t>I acknowledge the use of Microsoft Editor [in Word] on 2</w:t>
      </w:r>
      <w:r w:rsidR="0090263B">
        <w:t>2</w:t>
      </w:r>
      <w:r w:rsidRPr="49E2D000">
        <w:t>/</w:t>
      </w:r>
      <w:r w:rsidR="13E3CF8B" w:rsidRPr="49E2D000">
        <w:t>10</w:t>
      </w:r>
      <w:r w:rsidRPr="49E2D000">
        <w:t>/2026</w:t>
      </w:r>
      <w:r w:rsidR="6D054422" w:rsidRPr="49E2D000">
        <w:t xml:space="preserve"> to check the spelling and grammar of my work.</w:t>
      </w:r>
    </w:p>
    <w:p w14:paraId="6A30280C" w14:textId="7C284F11" w:rsidR="6D054422" w:rsidRDefault="6D054422" w:rsidP="49E2D000">
      <w:r w:rsidRPr="49E2D000">
        <w:t xml:space="preserve">I did not use any </w:t>
      </w:r>
      <w:r w:rsidR="1CE53113" w:rsidRPr="49E2D000">
        <w:t>prompts,</w:t>
      </w:r>
      <w:r w:rsidRPr="49E2D000">
        <w:t xml:space="preserve"> and </w:t>
      </w:r>
      <w:r w:rsidR="3515D47A" w:rsidRPr="49E2D000">
        <w:t>Microsoft Editor checks automatically when used.</w:t>
      </w:r>
    </w:p>
    <w:p w14:paraId="62F95715" w14:textId="77777777" w:rsidR="00FA3D69" w:rsidRDefault="0FE8EC91" w:rsidP="49E2D000">
      <w:pPr>
        <w:sectPr w:rsidR="00FA3D69">
          <w:headerReference w:type="default" r:id="rId8"/>
          <w:footerReference w:type="default" r:id="rId9"/>
          <w:headerReference w:type="first" r:id="rId10"/>
          <w:footerReference w:type="first" r:id="rId11"/>
          <w:pgSz w:w="11906" w:h="16838"/>
          <w:pgMar w:top="1440" w:right="1440" w:bottom="1440" w:left="1440" w:header="720" w:footer="720" w:gutter="0"/>
          <w:cols w:space="720"/>
          <w:titlePg/>
          <w:docGrid w:linePitch="360"/>
        </w:sectPr>
      </w:pPr>
      <w:r w:rsidRPr="49E2D000">
        <w:t xml:space="preserve">I confirm that I have not presented any AI generated text as my own work. I confirm I have </w:t>
      </w:r>
      <w:r w:rsidR="747907C1" w:rsidRPr="49E2D000">
        <w:t>copies of my drafts, notes, and other resources I used before, and after the use o</w:t>
      </w:r>
      <w:r w:rsidR="3A07116A" w:rsidRPr="49E2D000">
        <w:t>f AI tools which I may be asked to provide in evidence.</w:t>
      </w:r>
    </w:p>
    <w:p w14:paraId="7C74840E" w14:textId="37BBE8B8" w:rsidR="00464DDC" w:rsidRDefault="00464DDC" w:rsidP="00464DDC">
      <w:pPr>
        <w:jc w:val="center"/>
        <w:rPr>
          <w:b/>
          <w:bCs/>
        </w:rPr>
      </w:pPr>
      <w:r w:rsidRPr="00464DDC">
        <w:rPr>
          <w:b/>
          <w:bCs/>
        </w:rPr>
        <w:lastRenderedPageBreak/>
        <w:t>Element 1: Personal Development Plan</w:t>
      </w:r>
    </w:p>
    <w:p w14:paraId="0D3F544B" w14:textId="77777777" w:rsidR="00464DDC" w:rsidRPr="00464DDC" w:rsidRDefault="00464DDC" w:rsidP="00464DDC">
      <w:pPr>
        <w:jc w:val="center"/>
        <w:rPr>
          <w:b/>
          <w:bCs/>
        </w:rPr>
      </w:pPr>
    </w:p>
    <w:p w14:paraId="779251C5" w14:textId="6F6E7B13" w:rsidR="0072776B" w:rsidRDefault="0072776B" w:rsidP="0072776B">
      <w:r>
        <w:rPr>
          <w:noProof/>
          <w:lang w:eastAsia="en-GB"/>
        </w:rPr>
        <mc:AlternateContent>
          <mc:Choice Requires="wps">
            <w:drawing>
              <wp:anchor distT="0" distB="0" distL="114300" distR="114300" simplePos="0" relativeHeight="251659264" behindDoc="0" locked="0" layoutInCell="1" allowOverlap="1" wp14:anchorId="60183C82" wp14:editId="19CA3E0A">
                <wp:simplePos x="0" y="0"/>
                <wp:positionH relativeFrom="column">
                  <wp:posOffset>-109855</wp:posOffset>
                </wp:positionH>
                <wp:positionV relativeFrom="paragraph">
                  <wp:posOffset>-19050</wp:posOffset>
                </wp:positionV>
                <wp:extent cx="6496050" cy="8572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496050" cy="857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123AED" w14:textId="77777777" w:rsidR="0072776B" w:rsidRDefault="0072776B" w:rsidP="0072776B">
                            <w:pPr>
                              <w:rPr>
                                <w:b/>
                                <w:sz w:val="44"/>
                                <w:szCs w:val="44"/>
                              </w:rPr>
                            </w:pPr>
                            <w:r>
                              <w:rPr>
                                <w:b/>
                                <w:sz w:val="44"/>
                                <w:szCs w:val="44"/>
                              </w:rPr>
                              <w:t>Personal Development Plan</w:t>
                            </w:r>
                          </w:p>
                          <w:p w14:paraId="2A6B75C8" w14:textId="77777777" w:rsidR="0072776B" w:rsidRPr="00FF2660" w:rsidRDefault="0072776B" w:rsidP="0072776B">
                            <w:pPr>
                              <w:rPr>
                                <w:b/>
                                <w:sz w:val="44"/>
                                <w:szCs w:val="44"/>
                              </w:rPr>
                            </w:pPr>
                            <w:r w:rsidRPr="00FF2660">
                              <w:rPr>
                                <w:b/>
                                <w:sz w:val="44"/>
                                <w:szCs w:val="44"/>
                              </w:rPr>
                              <w:t xml:space="preserve">Section 1: </w:t>
                            </w:r>
                            <w:r>
                              <w:rPr>
                                <w:b/>
                                <w:sz w:val="44"/>
                                <w:szCs w:val="44"/>
                              </w:rPr>
                              <w:t>Your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83C82" id="Rectangle 1" o:spid="_x0000_s1026" style="position:absolute;margin-left:-8.65pt;margin-top:-1.5pt;width:511.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" fillcolor="#156082 [3204]" strokecolor="#0a2f40 [1604]" strokeweight="1pt">
                <v:textbox>
                  <w:txbxContent>
                    <w:p w14:paraId="64123AED" w14:textId="77777777" w:rsidR="0072776B" w:rsidRDefault="0072776B" w:rsidP="0072776B">
                      <w:pPr>
                        <w:rPr>
                          <w:b/>
                          <w:sz w:val="44"/>
                          <w:szCs w:val="44"/>
                        </w:rPr>
                      </w:pPr>
                      <w:r>
                        <w:rPr>
                          <w:b/>
                          <w:sz w:val="44"/>
                          <w:szCs w:val="44"/>
                        </w:rPr>
                        <w:t>Personal Development Plan</w:t>
                      </w:r>
                    </w:p>
                    <w:p w14:paraId="2A6B75C8" w14:textId="77777777" w:rsidR="0072776B" w:rsidRPr="00FF2660" w:rsidRDefault="0072776B" w:rsidP="0072776B">
                      <w:pPr>
                        <w:rPr>
                          <w:b/>
                          <w:sz w:val="44"/>
                          <w:szCs w:val="44"/>
                        </w:rPr>
                      </w:pPr>
                      <w:r w:rsidRPr="00FF2660">
                        <w:rPr>
                          <w:b/>
                          <w:sz w:val="44"/>
                          <w:szCs w:val="44"/>
                        </w:rPr>
                        <w:t xml:space="preserve">Section 1: </w:t>
                      </w:r>
                      <w:r>
                        <w:rPr>
                          <w:b/>
                          <w:sz w:val="44"/>
                          <w:szCs w:val="44"/>
                        </w:rPr>
                        <w:t>Your Studies</w:t>
                      </w:r>
                    </w:p>
                  </w:txbxContent>
                </v:textbox>
              </v:rect>
            </w:pict>
          </mc:Fallback>
        </mc:AlternateContent>
      </w:r>
    </w:p>
    <w:p w14:paraId="4357E3C8" w14:textId="77777777" w:rsidR="0072776B" w:rsidRDefault="0072776B" w:rsidP="0072776B"/>
    <w:p w14:paraId="1DCA5B2E" w14:textId="77777777" w:rsidR="0072776B" w:rsidRPr="00C826D9" w:rsidRDefault="0072776B" w:rsidP="0072776B">
      <w:pPr>
        <w:spacing w:after="120"/>
      </w:pPr>
    </w:p>
    <w:tbl>
      <w:tblPr>
        <w:tblStyle w:val="TableGrid"/>
        <w:tblW w:w="10207" w:type="dxa"/>
        <w:tblInd w:w="-176" w:type="dxa"/>
        <w:tblLook w:val="04A0" w:firstRow="1" w:lastRow="0" w:firstColumn="1" w:lastColumn="0" w:noHBand="0" w:noVBand="1"/>
      </w:tblPr>
      <w:tblGrid>
        <w:gridCol w:w="1985"/>
        <w:gridCol w:w="3118"/>
        <w:gridCol w:w="2464"/>
        <w:gridCol w:w="2640"/>
      </w:tblGrid>
      <w:tr w:rsidR="0072776B" w14:paraId="5F795B63" w14:textId="77777777" w:rsidTr="003E7349">
        <w:tc>
          <w:tcPr>
            <w:tcW w:w="1985" w:type="dxa"/>
            <w:shd w:val="clear" w:color="auto" w:fill="45B0E1" w:themeFill="accent1" w:themeFillTint="99"/>
          </w:tcPr>
          <w:p w14:paraId="7718C049" w14:textId="77777777" w:rsidR="0072776B" w:rsidRPr="00A8212E" w:rsidRDefault="0072776B" w:rsidP="003E7349">
            <w:pPr>
              <w:spacing w:before="120" w:after="120"/>
              <w:rPr>
                <w:b/>
              </w:rPr>
            </w:pPr>
            <w:r w:rsidRPr="00A8212E">
              <w:rPr>
                <w:b/>
              </w:rPr>
              <w:t>Student Name:</w:t>
            </w:r>
          </w:p>
        </w:tc>
        <w:tc>
          <w:tcPr>
            <w:tcW w:w="3118" w:type="dxa"/>
          </w:tcPr>
          <w:p w14:paraId="0B95A2CA" w14:textId="77777777" w:rsidR="0072776B" w:rsidRPr="00465E9F" w:rsidRDefault="0072776B" w:rsidP="003E7349">
            <w:pPr>
              <w:spacing w:before="120" w:after="120"/>
              <w:rPr>
                <w:rFonts w:ascii="Arial" w:hAnsi="Arial" w:cs="Arial"/>
                <w:bCs/>
              </w:rPr>
            </w:pPr>
            <w:r>
              <w:rPr>
                <w:rFonts w:ascii="Arial" w:hAnsi="Arial" w:cs="Arial"/>
                <w:bCs/>
              </w:rPr>
              <w:t>Inna Sushyk</w:t>
            </w:r>
          </w:p>
        </w:tc>
        <w:tc>
          <w:tcPr>
            <w:tcW w:w="2464" w:type="dxa"/>
            <w:shd w:val="clear" w:color="auto" w:fill="45B0E1" w:themeFill="accent1" w:themeFillTint="99"/>
          </w:tcPr>
          <w:p w14:paraId="0692D303" w14:textId="77777777" w:rsidR="0072776B" w:rsidRPr="00A8212E" w:rsidRDefault="0072776B" w:rsidP="003E7349">
            <w:pPr>
              <w:spacing w:before="120" w:after="120"/>
              <w:rPr>
                <w:b/>
              </w:rPr>
            </w:pPr>
            <w:r>
              <w:rPr>
                <w:b/>
              </w:rPr>
              <w:t>Student Number:</w:t>
            </w:r>
          </w:p>
        </w:tc>
        <w:tc>
          <w:tcPr>
            <w:tcW w:w="2640" w:type="dxa"/>
          </w:tcPr>
          <w:p w14:paraId="49B5D356" w14:textId="77777777" w:rsidR="0072776B" w:rsidRPr="00465E9F" w:rsidRDefault="0072776B" w:rsidP="003E7349">
            <w:pPr>
              <w:spacing w:before="120" w:after="120"/>
              <w:rPr>
                <w:rFonts w:ascii="Arial" w:hAnsi="Arial" w:cs="Arial"/>
                <w:bCs/>
              </w:rPr>
            </w:pPr>
            <w:r w:rsidRPr="00465E9F">
              <w:rPr>
                <w:rFonts w:ascii="Arial" w:hAnsi="Arial" w:cs="Arial"/>
                <w:bCs/>
              </w:rPr>
              <w:t>2605026</w:t>
            </w:r>
          </w:p>
        </w:tc>
      </w:tr>
    </w:tbl>
    <w:p w14:paraId="4DB3DA4D" w14:textId="77777777" w:rsidR="0072776B" w:rsidRPr="00A55F09" w:rsidRDefault="0072776B" w:rsidP="0072776B">
      <w:pPr>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72776B" w14:paraId="0477407E" w14:textId="77777777" w:rsidTr="003E7349">
        <w:tc>
          <w:tcPr>
            <w:tcW w:w="10207" w:type="dxa"/>
            <w:gridSpan w:val="2"/>
            <w:shd w:val="clear" w:color="auto" w:fill="45B0E1" w:themeFill="accent1" w:themeFillTint="99"/>
          </w:tcPr>
          <w:p w14:paraId="07CAA70D" w14:textId="77777777" w:rsidR="0072776B" w:rsidRDefault="0072776B" w:rsidP="003E7349">
            <w:pPr>
              <w:spacing w:before="120" w:after="120"/>
              <w:rPr>
                <w:b/>
              </w:rPr>
            </w:pPr>
            <w:r>
              <w:rPr>
                <w:b/>
              </w:rPr>
              <w:t xml:space="preserve">Your Personal Tutor </w:t>
            </w:r>
            <w:r w:rsidRPr="00C96643">
              <w:t>(N.B. You have the right to change your Personal Tutor)</w:t>
            </w:r>
          </w:p>
        </w:tc>
      </w:tr>
      <w:tr w:rsidR="0072776B" w14:paraId="1580CC88" w14:textId="77777777" w:rsidTr="003E7349">
        <w:tc>
          <w:tcPr>
            <w:tcW w:w="2127" w:type="dxa"/>
            <w:shd w:val="clear" w:color="auto" w:fill="C1E4F5" w:themeFill="accent1" w:themeFillTint="33"/>
          </w:tcPr>
          <w:p w14:paraId="6DF1E009" w14:textId="77777777" w:rsidR="0072776B" w:rsidRPr="00A8212E" w:rsidRDefault="0072776B" w:rsidP="003E7349">
            <w:pPr>
              <w:spacing w:before="120" w:after="120"/>
              <w:rPr>
                <w:b/>
              </w:rPr>
            </w:pPr>
            <w:r>
              <w:rPr>
                <w:b/>
              </w:rPr>
              <w:t>Level (e.g. Level 4)</w:t>
            </w:r>
          </w:p>
        </w:tc>
        <w:tc>
          <w:tcPr>
            <w:tcW w:w="8080" w:type="dxa"/>
            <w:shd w:val="clear" w:color="auto" w:fill="C1E4F5" w:themeFill="accent1" w:themeFillTint="33"/>
          </w:tcPr>
          <w:p w14:paraId="732CB74C" w14:textId="77777777" w:rsidR="0072776B" w:rsidRPr="00A8212E" w:rsidRDefault="0072776B" w:rsidP="003E7349">
            <w:pPr>
              <w:spacing w:before="120" w:after="120"/>
              <w:rPr>
                <w:b/>
              </w:rPr>
            </w:pPr>
            <w:r>
              <w:rPr>
                <w:b/>
              </w:rPr>
              <w:t>Name</w:t>
            </w:r>
          </w:p>
        </w:tc>
      </w:tr>
      <w:tr w:rsidR="0072776B" w14:paraId="1EBE0E15" w14:textId="77777777" w:rsidTr="003E7349">
        <w:tc>
          <w:tcPr>
            <w:tcW w:w="2127" w:type="dxa"/>
          </w:tcPr>
          <w:p w14:paraId="093342DE" w14:textId="77777777" w:rsidR="0072776B" w:rsidRPr="00623AB9" w:rsidRDefault="0072776B" w:rsidP="003E7349">
            <w:pPr>
              <w:spacing w:before="120"/>
              <w:rPr>
                <w:rFonts w:ascii="Arial" w:hAnsi="Arial" w:cs="Arial"/>
              </w:rPr>
            </w:pPr>
            <w:r w:rsidRPr="4E7BFFE7">
              <w:rPr>
                <w:rFonts w:ascii="Arial" w:hAnsi="Arial" w:cs="Arial"/>
              </w:rPr>
              <w:t>Level 4</w:t>
            </w:r>
          </w:p>
        </w:tc>
        <w:tc>
          <w:tcPr>
            <w:tcW w:w="8080" w:type="dxa"/>
          </w:tcPr>
          <w:p w14:paraId="0E9900BD" w14:textId="77777777" w:rsidR="0072776B" w:rsidRPr="00A55F09" w:rsidRDefault="0072776B" w:rsidP="003E7349">
            <w:pPr>
              <w:spacing w:before="120"/>
            </w:pPr>
            <w:r w:rsidRPr="4E7BFFE7">
              <w:rPr>
                <w:rFonts w:ascii="Arial" w:eastAsia="Arial" w:hAnsi="Arial" w:cs="Arial"/>
              </w:rPr>
              <w:t>Glenda Tinney</w:t>
            </w:r>
          </w:p>
        </w:tc>
      </w:tr>
      <w:tr w:rsidR="0072776B" w14:paraId="7520E7D9" w14:textId="77777777" w:rsidTr="003E7349">
        <w:tc>
          <w:tcPr>
            <w:tcW w:w="2127" w:type="dxa"/>
          </w:tcPr>
          <w:p w14:paraId="7C2EF0AD" w14:textId="77777777" w:rsidR="0072776B" w:rsidRPr="00A55F09" w:rsidRDefault="0072776B" w:rsidP="003E7349">
            <w:pPr>
              <w:spacing w:before="120"/>
              <w:rPr>
                <w:b/>
              </w:rPr>
            </w:pPr>
          </w:p>
        </w:tc>
        <w:tc>
          <w:tcPr>
            <w:tcW w:w="8080" w:type="dxa"/>
          </w:tcPr>
          <w:p w14:paraId="2FD40DC4" w14:textId="77777777" w:rsidR="0072776B" w:rsidRPr="00A55F09" w:rsidRDefault="0072776B" w:rsidP="003E7349">
            <w:pPr>
              <w:spacing w:before="120"/>
              <w:rPr>
                <w:b/>
              </w:rPr>
            </w:pPr>
          </w:p>
        </w:tc>
      </w:tr>
    </w:tbl>
    <w:p w14:paraId="0A6B7343" w14:textId="77777777" w:rsidR="0072776B" w:rsidRPr="00A55F09" w:rsidRDefault="0072776B" w:rsidP="0072776B">
      <w:pPr>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72776B" w14:paraId="1F76B1FB" w14:textId="77777777" w:rsidTr="003E7349">
        <w:tc>
          <w:tcPr>
            <w:tcW w:w="10207" w:type="dxa"/>
            <w:gridSpan w:val="4"/>
            <w:shd w:val="clear" w:color="auto" w:fill="45B0E1" w:themeFill="accent1" w:themeFillTint="99"/>
          </w:tcPr>
          <w:p w14:paraId="57317587" w14:textId="77777777" w:rsidR="0072776B" w:rsidRDefault="0072776B" w:rsidP="003E7349">
            <w:pPr>
              <w:spacing w:before="120" w:after="120"/>
              <w:rPr>
                <w:b/>
              </w:rPr>
            </w:pPr>
            <w:r>
              <w:rPr>
                <w:b/>
              </w:rPr>
              <w:t>Your Programme of Study</w:t>
            </w:r>
          </w:p>
        </w:tc>
      </w:tr>
      <w:tr w:rsidR="0072776B" w:rsidRPr="00A8212E" w14:paraId="59FEC53C" w14:textId="77777777" w:rsidTr="003E7349">
        <w:tc>
          <w:tcPr>
            <w:tcW w:w="2156" w:type="dxa"/>
            <w:shd w:val="clear" w:color="auto" w:fill="C1E4F5" w:themeFill="accent1" w:themeFillTint="33"/>
          </w:tcPr>
          <w:p w14:paraId="2796C047" w14:textId="77777777" w:rsidR="0072776B" w:rsidRPr="00A8212E" w:rsidRDefault="0072776B" w:rsidP="003E7349">
            <w:pPr>
              <w:spacing w:before="120" w:after="120"/>
              <w:rPr>
                <w:b/>
              </w:rPr>
            </w:pPr>
            <w:r>
              <w:rPr>
                <w:b/>
              </w:rPr>
              <w:t>Level (e.g. Level 4)</w:t>
            </w:r>
          </w:p>
        </w:tc>
        <w:tc>
          <w:tcPr>
            <w:tcW w:w="4082" w:type="dxa"/>
            <w:shd w:val="clear" w:color="auto" w:fill="C1E4F5" w:themeFill="accent1" w:themeFillTint="33"/>
          </w:tcPr>
          <w:p w14:paraId="5D5B3251" w14:textId="77777777" w:rsidR="0072776B" w:rsidRPr="00A8212E" w:rsidRDefault="0072776B" w:rsidP="003E7349">
            <w:pPr>
              <w:spacing w:before="120" w:after="120"/>
              <w:rPr>
                <w:b/>
              </w:rPr>
            </w:pPr>
            <w:r>
              <w:rPr>
                <w:b/>
              </w:rPr>
              <w:t>Programme / Pathway</w:t>
            </w:r>
          </w:p>
        </w:tc>
        <w:tc>
          <w:tcPr>
            <w:tcW w:w="1843" w:type="dxa"/>
            <w:shd w:val="clear" w:color="auto" w:fill="C1E4F5" w:themeFill="accent1" w:themeFillTint="33"/>
          </w:tcPr>
          <w:p w14:paraId="0EA6350E" w14:textId="77777777" w:rsidR="0072776B" w:rsidRPr="00C826D9" w:rsidRDefault="0072776B" w:rsidP="003E7349">
            <w:pPr>
              <w:spacing w:before="120" w:after="120"/>
              <w:rPr>
                <w:b/>
                <w:sz w:val="20"/>
                <w:szCs w:val="20"/>
              </w:rPr>
            </w:pPr>
            <w:r w:rsidRPr="00C826D9">
              <w:rPr>
                <w:b/>
                <w:sz w:val="20"/>
                <w:szCs w:val="20"/>
              </w:rPr>
              <w:t>Fully enrolled on My TSD?</w:t>
            </w:r>
          </w:p>
          <w:p w14:paraId="194E1595" w14:textId="77777777" w:rsidR="0072776B" w:rsidRPr="00C826D9" w:rsidRDefault="0072776B" w:rsidP="003E7349">
            <w:pPr>
              <w:spacing w:before="120" w:after="120"/>
              <w:rPr>
                <w:b/>
                <w:sz w:val="16"/>
                <w:szCs w:val="16"/>
              </w:rPr>
            </w:pPr>
            <w:r w:rsidRPr="00C826D9">
              <w:rPr>
                <w:b/>
                <w:sz w:val="20"/>
                <w:szCs w:val="20"/>
              </w:rPr>
              <w:t>Y/N</w:t>
            </w:r>
          </w:p>
        </w:tc>
        <w:tc>
          <w:tcPr>
            <w:tcW w:w="2126" w:type="dxa"/>
            <w:shd w:val="clear" w:color="auto" w:fill="C1E4F5" w:themeFill="accent1" w:themeFillTint="33"/>
          </w:tcPr>
          <w:p w14:paraId="639EB125" w14:textId="77777777" w:rsidR="0072776B" w:rsidRPr="00A55F09" w:rsidRDefault="0072776B" w:rsidP="003E7349">
            <w:pPr>
              <w:spacing w:before="120" w:after="120"/>
              <w:rPr>
                <w:b/>
                <w:sz w:val="20"/>
                <w:szCs w:val="20"/>
              </w:rPr>
            </w:pPr>
            <w:r w:rsidRPr="00A55F09">
              <w:rPr>
                <w:b/>
                <w:sz w:val="20"/>
                <w:szCs w:val="20"/>
              </w:rPr>
              <w:t>Date of Change (if applicable)</w:t>
            </w:r>
          </w:p>
        </w:tc>
      </w:tr>
      <w:tr w:rsidR="0072776B" w:rsidRPr="00A8212E" w14:paraId="3B16E0DD" w14:textId="77777777" w:rsidTr="003E7349">
        <w:tc>
          <w:tcPr>
            <w:tcW w:w="2156" w:type="dxa"/>
          </w:tcPr>
          <w:p w14:paraId="1DE1851C" w14:textId="77777777" w:rsidR="0072776B" w:rsidRPr="00A55F09" w:rsidRDefault="0072776B" w:rsidP="003E7349">
            <w:pPr>
              <w:rPr>
                <w:rFonts w:ascii="Arial" w:eastAsia="Arial" w:hAnsi="Arial" w:cs="Arial"/>
              </w:rPr>
            </w:pPr>
            <w:r w:rsidRPr="4E7BFFE7">
              <w:rPr>
                <w:rFonts w:ascii="Arial" w:eastAsia="Arial" w:hAnsi="Arial" w:cs="Arial"/>
              </w:rPr>
              <w:t>Level 4</w:t>
            </w:r>
          </w:p>
        </w:tc>
        <w:tc>
          <w:tcPr>
            <w:tcW w:w="4082" w:type="dxa"/>
          </w:tcPr>
          <w:p w14:paraId="6FBC55BE" w14:textId="77777777" w:rsidR="0072776B" w:rsidRPr="00A55F09" w:rsidRDefault="0072776B" w:rsidP="003E7349">
            <w:pPr>
              <w:spacing w:before="120"/>
            </w:pPr>
            <w:r w:rsidRPr="4E7BFFE7">
              <w:rPr>
                <w:rFonts w:ascii="Arial" w:eastAsia="Arial" w:hAnsi="Arial" w:cs="Arial"/>
              </w:rPr>
              <w:t>BA Childhood, Education and Society</w:t>
            </w:r>
          </w:p>
        </w:tc>
        <w:tc>
          <w:tcPr>
            <w:tcW w:w="1843" w:type="dxa"/>
            <w:shd w:val="clear" w:color="auto" w:fill="FFFFFF" w:themeFill="background1"/>
          </w:tcPr>
          <w:p w14:paraId="27323A4F" w14:textId="77777777" w:rsidR="0072776B" w:rsidRPr="00A55F09" w:rsidRDefault="0072776B" w:rsidP="003E7349">
            <w:pPr>
              <w:spacing w:before="120"/>
            </w:pPr>
            <w:r w:rsidRPr="4E7BFFE7">
              <w:rPr>
                <w:rFonts w:ascii="Arial" w:eastAsia="Arial" w:hAnsi="Arial" w:cs="Arial"/>
              </w:rPr>
              <w:t>Y</w:t>
            </w:r>
          </w:p>
        </w:tc>
        <w:tc>
          <w:tcPr>
            <w:tcW w:w="2126" w:type="dxa"/>
          </w:tcPr>
          <w:p w14:paraId="4CF3ABE9" w14:textId="77777777" w:rsidR="0072776B" w:rsidRPr="00A55F09" w:rsidRDefault="0072776B" w:rsidP="003E7349">
            <w:pPr>
              <w:spacing w:before="120"/>
              <w:rPr>
                <w:rFonts w:ascii="Arial" w:eastAsia="Arial" w:hAnsi="Arial" w:cs="Arial"/>
              </w:rPr>
            </w:pPr>
          </w:p>
        </w:tc>
      </w:tr>
      <w:tr w:rsidR="0072776B" w:rsidRPr="00A8212E" w14:paraId="71754CDB" w14:textId="77777777" w:rsidTr="003E7349">
        <w:tc>
          <w:tcPr>
            <w:tcW w:w="2156" w:type="dxa"/>
          </w:tcPr>
          <w:p w14:paraId="77BD423E" w14:textId="77777777" w:rsidR="0072776B" w:rsidRPr="00A55F09" w:rsidRDefault="0072776B" w:rsidP="003E7349">
            <w:pPr>
              <w:rPr>
                <w:rFonts w:ascii="Arial" w:eastAsia="Arial" w:hAnsi="Arial" w:cs="Arial"/>
              </w:rPr>
            </w:pPr>
          </w:p>
        </w:tc>
        <w:tc>
          <w:tcPr>
            <w:tcW w:w="4082" w:type="dxa"/>
          </w:tcPr>
          <w:p w14:paraId="32A33B10" w14:textId="77777777" w:rsidR="0072776B" w:rsidRPr="00A55F09" w:rsidRDefault="0072776B" w:rsidP="003E7349">
            <w:pPr>
              <w:spacing w:before="120"/>
              <w:rPr>
                <w:rFonts w:ascii="Arial" w:eastAsia="Arial" w:hAnsi="Arial" w:cs="Arial"/>
              </w:rPr>
            </w:pPr>
          </w:p>
        </w:tc>
        <w:tc>
          <w:tcPr>
            <w:tcW w:w="1843" w:type="dxa"/>
            <w:shd w:val="clear" w:color="auto" w:fill="FFFFFF" w:themeFill="background1"/>
          </w:tcPr>
          <w:p w14:paraId="3B1D9613" w14:textId="77777777" w:rsidR="0072776B" w:rsidRPr="00A55F09" w:rsidRDefault="0072776B" w:rsidP="003E7349">
            <w:pPr>
              <w:spacing w:before="120"/>
              <w:rPr>
                <w:rFonts w:ascii="Arial" w:eastAsia="Arial" w:hAnsi="Arial" w:cs="Arial"/>
              </w:rPr>
            </w:pPr>
          </w:p>
        </w:tc>
        <w:tc>
          <w:tcPr>
            <w:tcW w:w="2126" w:type="dxa"/>
          </w:tcPr>
          <w:p w14:paraId="791338C1" w14:textId="77777777" w:rsidR="0072776B" w:rsidRPr="00A55F09" w:rsidRDefault="0072776B" w:rsidP="003E7349">
            <w:pPr>
              <w:spacing w:before="120"/>
              <w:rPr>
                <w:rFonts w:ascii="Arial" w:eastAsia="Arial" w:hAnsi="Arial" w:cs="Arial"/>
              </w:rPr>
            </w:pPr>
          </w:p>
        </w:tc>
      </w:tr>
      <w:tr w:rsidR="0072776B" w:rsidRPr="00A8212E" w14:paraId="4C9CA2E6" w14:textId="77777777" w:rsidTr="003E7349">
        <w:tc>
          <w:tcPr>
            <w:tcW w:w="2156" w:type="dxa"/>
          </w:tcPr>
          <w:p w14:paraId="3C125A6E" w14:textId="77777777" w:rsidR="0072776B" w:rsidRPr="00A55F09" w:rsidRDefault="0072776B" w:rsidP="003E7349">
            <w:pPr>
              <w:rPr>
                <w:rFonts w:ascii="Arial" w:eastAsia="Arial" w:hAnsi="Arial" w:cs="Arial"/>
              </w:rPr>
            </w:pPr>
          </w:p>
        </w:tc>
        <w:tc>
          <w:tcPr>
            <w:tcW w:w="4082" w:type="dxa"/>
          </w:tcPr>
          <w:p w14:paraId="272404F4" w14:textId="77777777" w:rsidR="0072776B" w:rsidRPr="00A55F09" w:rsidRDefault="0072776B" w:rsidP="003E7349">
            <w:pPr>
              <w:spacing w:before="120"/>
              <w:rPr>
                <w:rFonts w:ascii="Arial" w:eastAsia="Arial" w:hAnsi="Arial" w:cs="Arial"/>
              </w:rPr>
            </w:pPr>
          </w:p>
        </w:tc>
        <w:tc>
          <w:tcPr>
            <w:tcW w:w="1843" w:type="dxa"/>
            <w:shd w:val="clear" w:color="auto" w:fill="FFFFFF" w:themeFill="background1"/>
          </w:tcPr>
          <w:p w14:paraId="2BDEDA0F" w14:textId="77777777" w:rsidR="0072776B" w:rsidRPr="00A55F09" w:rsidRDefault="0072776B" w:rsidP="003E7349">
            <w:pPr>
              <w:spacing w:before="120"/>
              <w:rPr>
                <w:rFonts w:ascii="Arial" w:eastAsia="Arial" w:hAnsi="Arial" w:cs="Arial"/>
              </w:rPr>
            </w:pPr>
          </w:p>
        </w:tc>
        <w:tc>
          <w:tcPr>
            <w:tcW w:w="2126" w:type="dxa"/>
          </w:tcPr>
          <w:p w14:paraId="1F604DFD" w14:textId="77777777" w:rsidR="0072776B" w:rsidRPr="00A55F09" w:rsidRDefault="0072776B" w:rsidP="003E7349">
            <w:pPr>
              <w:spacing w:before="120"/>
              <w:rPr>
                <w:rFonts w:ascii="Arial" w:eastAsia="Arial" w:hAnsi="Arial" w:cs="Arial"/>
              </w:rPr>
            </w:pPr>
          </w:p>
        </w:tc>
      </w:tr>
      <w:tr w:rsidR="0072776B" w:rsidRPr="00A8212E" w14:paraId="5DC38808" w14:textId="77777777" w:rsidTr="003E7349">
        <w:tc>
          <w:tcPr>
            <w:tcW w:w="2156" w:type="dxa"/>
          </w:tcPr>
          <w:p w14:paraId="3022300A" w14:textId="77777777" w:rsidR="0072776B" w:rsidRPr="00A55F09" w:rsidRDefault="0072776B" w:rsidP="003E7349">
            <w:pPr>
              <w:rPr>
                <w:b/>
              </w:rPr>
            </w:pPr>
          </w:p>
        </w:tc>
        <w:tc>
          <w:tcPr>
            <w:tcW w:w="4082" w:type="dxa"/>
          </w:tcPr>
          <w:p w14:paraId="2A99CB59" w14:textId="77777777" w:rsidR="0072776B" w:rsidRPr="00A55F09" w:rsidRDefault="0072776B" w:rsidP="003E7349">
            <w:pPr>
              <w:spacing w:before="120"/>
              <w:rPr>
                <w:b/>
              </w:rPr>
            </w:pPr>
          </w:p>
        </w:tc>
        <w:tc>
          <w:tcPr>
            <w:tcW w:w="1843" w:type="dxa"/>
            <w:shd w:val="clear" w:color="auto" w:fill="FFFFFF" w:themeFill="background1"/>
          </w:tcPr>
          <w:p w14:paraId="691AD565" w14:textId="77777777" w:rsidR="0072776B" w:rsidRPr="00A55F09" w:rsidRDefault="0072776B" w:rsidP="003E7349">
            <w:pPr>
              <w:spacing w:before="120"/>
              <w:rPr>
                <w:b/>
              </w:rPr>
            </w:pPr>
          </w:p>
        </w:tc>
        <w:tc>
          <w:tcPr>
            <w:tcW w:w="2126" w:type="dxa"/>
          </w:tcPr>
          <w:p w14:paraId="45796925" w14:textId="77777777" w:rsidR="0072776B" w:rsidRPr="00A55F09" w:rsidRDefault="0072776B" w:rsidP="003E7349">
            <w:pPr>
              <w:spacing w:before="120"/>
              <w:rPr>
                <w:b/>
              </w:rPr>
            </w:pPr>
          </w:p>
        </w:tc>
      </w:tr>
    </w:tbl>
    <w:p w14:paraId="314681B6" w14:textId="77777777" w:rsidR="0072776B" w:rsidRPr="006D6758" w:rsidRDefault="0072776B" w:rsidP="0072776B">
      <w:pPr>
        <w:rPr>
          <w:sz w:val="16"/>
          <w:szCs w:val="16"/>
        </w:rPr>
      </w:pPr>
    </w:p>
    <w:tbl>
      <w:tblPr>
        <w:tblStyle w:val="TableGrid"/>
        <w:tblW w:w="10207" w:type="dxa"/>
        <w:tblInd w:w="-176" w:type="dxa"/>
        <w:tblLook w:val="04A0" w:firstRow="1" w:lastRow="0" w:firstColumn="1" w:lastColumn="0" w:noHBand="0" w:noVBand="1"/>
      </w:tblPr>
      <w:tblGrid>
        <w:gridCol w:w="10207"/>
      </w:tblGrid>
      <w:tr w:rsidR="0072776B" w14:paraId="3FC1EE8F" w14:textId="77777777" w:rsidTr="003E7349">
        <w:tc>
          <w:tcPr>
            <w:tcW w:w="10207" w:type="dxa"/>
            <w:shd w:val="clear" w:color="auto" w:fill="45B0E1" w:themeFill="accent1" w:themeFillTint="99"/>
          </w:tcPr>
          <w:p w14:paraId="78EADEAF" w14:textId="77777777" w:rsidR="0072776B" w:rsidRDefault="0072776B" w:rsidP="003E7349">
            <w:pPr>
              <w:spacing w:before="120" w:after="120"/>
              <w:rPr>
                <w:b/>
              </w:rPr>
            </w:pPr>
            <w:bookmarkStart w:id="0" w:name="_Hlk517442231"/>
            <w:r>
              <w:rPr>
                <w:b/>
              </w:rPr>
              <w:t>Your Plans for the Future</w:t>
            </w:r>
          </w:p>
          <w:p w14:paraId="656DC8EC" w14:textId="77777777" w:rsidR="0072776B" w:rsidRPr="00A55F09" w:rsidRDefault="0072776B" w:rsidP="003E7349">
            <w:pPr>
              <w:spacing w:before="120" w:after="120"/>
              <w:rPr>
                <w:i/>
              </w:rPr>
            </w:pPr>
            <w:r w:rsidRPr="00A55F09">
              <w:rPr>
                <w:i/>
              </w:rPr>
              <w:t>This is for you to record any thoughts you have about what you would like to do once you have finished your degree. These plans can change as you progress and gain experience.</w:t>
            </w:r>
          </w:p>
        </w:tc>
      </w:tr>
      <w:tr w:rsidR="0072776B" w:rsidRPr="00A55F09" w14:paraId="5BCC586C" w14:textId="77777777" w:rsidTr="003E7349">
        <w:trPr>
          <w:trHeight w:val="2958"/>
        </w:trPr>
        <w:tc>
          <w:tcPr>
            <w:tcW w:w="10207" w:type="dxa"/>
          </w:tcPr>
          <w:p w14:paraId="0DE9C236" w14:textId="77777777" w:rsidR="0072776B" w:rsidRPr="00A55F09" w:rsidRDefault="0072776B" w:rsidP="003E7349">
            <w:pPr>
              <w:spacing w:before="120" w:after="120"/>
              <w:rPr>
                <w:rFonts w:ascii="Arial" w:eastAsia="Arial" w:hAnsi="Arial" w:cs="Arial"/>
              </w:rPr>
            </w:pPr>
            <w:r w:rsidRPr="3B6F43A5">
              <w:rPr>
                <w:rFonts w:ascii="Arial" w:eastAsia="Arial" w:hAnsi="Arial" w:cs="Arial"/>
              </w:rPr>
              <w:t xml:space="preserve">My focus </w:t>
            </w:r>
            <w:r>
              <w:rPr>
                <w:rFonts w:ascii="Arial" w:eastAsia="Arial" w:hAnsi="Arial" w:cs="Arial"/>
              </w:rPr>
              <w:t xml:space="preserve">is </w:t>
            </w:r>
            <w:r w:rsidRPr="3B6F43A5">
              <w:rPr>
                <w:rFonts w:ascii="Arial" w:eastAsia="Arial" w:hAnsi="Arial" w:cs="Arial"/>
              </w:rPr>
              <w:t xml:space="preserve">on helping young people to </w:t>
            </w:r>
            <w:r>
              <w:rPr>
                <w:rFonts w:ascii="Arial" w:eastAsia="Arial" w:hAnsi="Arial" w:cs="Arial"/>
              </w:rPr>
              <w:t xml:space="preserve">grow and </w:t>
            </w:r>
            <w:r w:rsidRPr="3B6F43A5">
              <w:rPr>
                <w:rFonts w:ascii="Arial" w:eastAsia="Arial" w:hAnsi="Arial" w:cs="Arial"/>
              </w:rPr>
              <w:t xml:space="preserve">be creative. I </w:t>
            </w:r>
            <w:r>
              <w:rPr>
                <w:rFonts w:ascii="Arial" w:eastAsia="Arial" w:hAnsi="Arial" w:cs="Arial"/>
              </w:rPr>
              <w:t>want</w:t>
            </w:r>
            <w:r w:rsidRPr="3B6F43A5">
              <w:rPr>
                <w:rFonts w:ascii="Arial" w:eastAsia="Arial" w:hAnsi="Arial" w:cs="Arial"/>
              </w:rPr>
              <w:t xml:space="preserve"> to expand </w:t>
            </w:r>
            <w:r>
              <w:rPr>
                <w:rFonts w:ascii="Arial" w:eastAsia="Arial" w:hAnsi="Arial" w:cs="Arial"/>
              </w:rPr>
              <w:t xml:space="preserve">community </w:t>
            </w:r>
            <w:r w:rsidRPr="3B6F43A5">
              <w:rPr>
                <w:rFonts w:ascii="Arial" w:eastAsia="Arial" w:hAnsi="Arial" w:cs="Arial"/>
              </w:rPr>
              <w:t xml:space="preserve">volunteering by organising children’s events, </w:t>
            </w:r>
            <w:r>
              <w:rPr>
                <w:rFonts w:ascii="Arial" w:eastAsia="Arial" w:hAnsi="Arial" w:cs="Arial"/>
              </w:rPr>
              <w:t>such as</w:t>
            </w:r>
            <w:r w:rsidRPr="3B6F43A5">
              <w:rPr>
                <w:rFonts w:ascii="Arial" w:eastAsia="Arial" w:hAnsi="Arial" w:cs="Arial"/>
              </w:rPr>
              <w:t xml:space="preserve"> interactive crafting workshops. This </w:t>
            </w:r>
            <w:r>
              <w:rPr>
                <w:rFonts w:ascii="Arial" w:eastAsia="Arial" w:hAnsi="Arial" w:cs="Arial"/>
              </w:rPr>
              <w:t>work aligns with the</w:t>
            </w:r>
            <w:r w:rsidRPr="3B6F43A5">
              <w:rPr>
                <w:rFonts w:ascii="Arial" w:eastAsia="Arial" w:hAnsi="Arial" w:cs="Arial"/>
              </w:rPr>
              <w:t xml:space="preserve"> official volunteering guidelines (Welsh Government, 2026). I also plan to </w:t>
            </w:r>
            <w:r>
              <w:rPr>
                <w:rFonts w:ascii="Arial" w:eastAsia="Arial" w:hAnsi="Arial" w:cs="Arial"/>
              </w:rPr>
              <w:t>start</w:t>
            </w:r>
            <w:r w:rsidRPr="3B6F43A5">
              <w:rPr>
                <w:rFonts w:ascii="Arial" w:eastAsia="Arial" w:hAnsi="Arial" w:cs="Arial"/>
              </w:rPr>
              <w:t xml:space="preserve"> a private tutoring practice</w:t>
            </w:r>
            <w:r>
              <w:rPr>
                <w:rFonts w:ascii="Arial" w:eastAsia="Arial" w:hAnsi="Arial" w:cs="Arial"/>
              </w:rPr>
              <w:t>. It will be based on</w:t>
            </w:r>
            <w:r w:rsidRPr="3B6F43A5">
              <w:rPr>
                <w:rFonts w:ascii="Arial" w:eastAsia="Arial" w:hAnsi="Arial" w:cs="Arial"/>
              </w:rPr>
              <w:t xml:space="preserve"> primary school preparation</w:t>
            </w:r>
            <w:r>
              <w:rPr>
                <w:rFonts w:ascii="Arial" w:eastAsia="Arial" w:hAnsi="Arial" w:cs="Arial"/>
              </w:rPr>
              <w:t>, mainly early years mathematics</w:t>
            </w:r>
            <w:r w:rsidRPr="3B6F43A5">
              <w:rPr>
                <w:rFonts w:ascii="Arial" w:eastAsia="Arial" w:hAnsi="Arial" w:cs="Arial"/>
              </w:rPr>
              <w:t xml:space="preserve">. This </w:t>
            </w:r>
            <w:r>
              <w:rPr>
                <w:rFonts w:ascii="Arial" w:eastAsia="Arial" w:hAnsi="Arial" w:cs="Arial"/>
              </w:rPr>
              <w:t>follows</w:t>
            </w:r>
            <w:r w:rsidRPr="3B6F43A5">
              <w:rPr>
                <w:rFonts w:ascii="Arial" w:eastAsia="Arial" w:hAnsi="Arial" w:cs="Arial"/>
              </w:rPr>
              <w:t xml:space="preserve"> the Curriculum for Wales frameworks (Welsh Government, 2025). </w:t>
            </w:r>
            <w:r>
              <w:rPr>
                <w:rFonts w:ascii="Arial" w:eastAsia="Arial" w:hAnsi="Arial" w:cs="Arial"/>
              </w:rPr>
              <w:t>In the long term, I want to</w:t>
            </w:r>
            <w:r w:rsidRPr="3B6F43A5">
              <w:rPr>
                <w:rFonts w:ascii="Arial" w:eastAsia="Arial" w:hAnsi="Arial" w:cs="Arial"/>
              </w:rPr>
              <w:t xml:space="preserve"> </w:t>
            </w:r>
            <w:bookmarkStart w:id="1" w:name="_Int_N0cOSfuU"/>
            <w:proofErr w:type="gramStart"/>
            <w:r w:rsidRPr="3B6F43A5">
              <w:rPr>
                <w:rFonts w:ascii="Arial" w:eastAsia="Arial" w:hAnsi="Arial" w:cs="Arial"/>
              </w:rPr>
              <w:t>co-found</w:t>
            </w:r>
            <w:bookmarkEnd w:id="1"/>
            <w:proofErr w:type="gramEnd"/>
            <w:r w:rsidRPr="3B6F43A5">
              <w:rPr>
                <w:rFonts w:ascii="Arial" w:eastAsia="Arial" w:hAnsi="Arial" w:cs="Arial"/>
              </w:rPr>
              <w:t xml:space="preserve"> a private youth centre</w:t>
            </w:r>
            <w:r>
              <w:rPr>
                <w:rFonts w:ascii="Arial" w:eastAsia="Arial" w:hAnsi="Arial" w:cs="Arial"/>
              </w:rPr>
              <w:t xml:space="preserve"> based on well-being and meaningful learning. It </w:t>
            </w:r>
            <w:r w:rsidRPr="3B6F43A5">
              <w:rPr>
                <w:rFonts w:ascii="Arial" w:eastAsia="Arial" w:hAnsi="Arial" w:cs="Arial"/>
              </w:rPr>
              <w:t>respond</w:t>
            </w:r>
            <w:r>
              <w:rPr>
                <w:rFonts w:ascii="Arial" w:eastAsia="Arial" w:hAnsi="Arial" w:cs="Arial"/>
              </w:rPr>
              <w:t>s</w:t>
            </w:r>
            <w:r w:rsidRPr="3B6F43A5">
              <w:rPr>
                <w:rFonts w:ascii="Arial" w:eastAsia="Arial" w:hAnsi="Arial" w:cs="Arial"/>
              </w:rPr>
              <w:t xml:space="preserve"> to the strategic priorities for state youth development (Welsh Government, 2019).</w:t>
            </w:r>
          </w:p>
        </w:tc>
      </w:tr>
      <w:bookmarkEnd w:id="0"/>
    </w:tbl>
    <w:p w14:paraId="49691A06" w14:textId="77777777" w:rsidR="0072776B" w:rsidRDefault="0072776B" w:rsidP="0072776B">
      <w:pPr>
        <w:jc w:val="both"/>
        <w:sectPr w:rsidR="0072776B" w:rsidSect="0090263B">
          <w:headerReference w:type="default" r:id="rId12"/>
          <w:footerReference w:type="default" r:id="rId13"/>
          <w:pgSz w:w="11906" w:h="16838"/>
          <w:pgMar w:top="1440" w:right="1134" w:bottom="1440" w:left="1133" w:header="708" w:footer="708" w:gutter="0"/>
          <w:cols w:space="708"/>
          <w:docGrid w:linePitch="360"/>
        </w:sectPr>
      </w:pPr>
    </w:p>
    <w:p w14:paraId="7C3A9FC1" w14:textId="77777777" w:rsidR="008710AE" w:rsidRDefault="008710AE" w:rsidP="008710AE">
      <w:pPr>
        <w:jc w:val="both"/>
      </w:pPr>
      <w:r>
        <w:rPr>
          <w:noProof/>
          <w:lang w:eastAsia="en-GB"/>
        </w:rPr>
        <w:lastRenderedPageBreak/>
        <mc:AlternateContent>
          <mc:Choice Requires="wps">
            <w:drawing>
              <wp:anchor distT="0" distB="0" distL="114300" distR="114300" simplePos="0" relativeHeight="251661312" behindDoc="0" locked="0" layoutInCell="1" allowOverlap="1" wp14:anchorId="7AC2EB8D" wp14:editId="73539514">
                <wp:simplePos x="0" y="0"/>
                <wp:positionH relativeFrom="column">
                  <wp:posOffset>-71562</wp:posOffset>
                </wp:positionH>
                <wp:positionV relativeFrom="paragraph">
                  <wp:posOffset>185862</wp:posOffset>
                </wp:positionV>
                <wp:extent cx="8986837" cy="9144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6FDCD3" w14:textId="77777777" w:rsidR="008710AE" w:rsidRDefault="008710AE" w:rsidP="008710AE">
                            <w:pPr>
                              <w:rPr>
                                <w:b/>
                                <w:sz w:val="44"/>
                                <w:szCs w:val="44"/>
                              </w:rPr>
                            </w:pPr>
                            <w:r>
                              <w:rPr>
                                <w:b/>
                                <w:sz w:val="44"/>
                                <w:szCs w:val="44"/>
                              </w:rPr>
                              <w:t>Professional Development Plan</w:t>
                            </w:r>
                          </w:p>
                          <w:p w14:paraId="0B775669" w14:textId="77777777" w:rsidR="008710AE" w:rsidRPr="00FF2660" w:rsidRDefault="008710AE" w:rsidP="008710AE">
                            <w:pPr>
                              <w:rPr>
                                <w:b/>
                                <w:sz w:val="44"/>
                                <w:szCs w:val="44"/>
                              </w:rPr>
                            </w:pPr>
                            <w:r w:rsidRPr="00FF2660">
                              <w:rPr>
                                <w:b/>
                                <w:sz w:val="44"/>
                                <w:szCs w:val="44"/>
                              </w:rPr>
                              <w:t>Section 2</w:t>
                            </w:r>
                            <w:r>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2EB8D" id="Rectangle 17" o:spid="_x0000_s1027" style="position:absolute;left:0;text-align:left;margin-left:-5.65pt;margin-top:14.65pt;width:707.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" fillcolor="#156082 [3204]" strokecolor="#0a2f40 [1604]" strokeweight="1pt">
                <v:textbox>
                  <w:txbxContent>
                    <w:p w14:paraId="116FDCD3" w14:textId="77777777" w:rsidR="008710AE" w:rsidRDefault="008710AE" w:rsidP="008710AE">
                      <w:pPr>
                        <w:rPr>
                          <w:b/>
                          <w:sz w:val="44"/>
                          <w:szCs w:val="44"/>
                        </w:rPr>
                      </w:pPr>
                      <w:r>
                        <w:rPr>
                          <w:b/>
                          <w:sz w:val="44"/>
                          <w:szCs w:val="44"/>
                        </w:rPr>
                        <w:t>Professional Development Plan</w:t>
                      </w:r>
                    </w:p>
                    <w:p w14:paraId="0B775669" w14:textId="77777777" w:rsidR="008710AE" w:rsidRPr="00FF2660" w:rsidRDefault="008710AE" w:rsidP="008710AE">
                      <w:pPr>
                        <w:rPr>
                          <w:b/>
                          <w:sz w:val="44"/>
                          <w:szCs w:val="44"/>
                        </w:rPr>
                      </w:pPr>
                      <w:r w:rsidRPr="00FF2660">
                        <w:rPr>
                          <w:b/>
                          <w:sz w:val="44"/>
                          <w:szCs w:val="44"/>
                        </w:rPr>
                        <w:t>Section 2</w:t>
                      </w:r>
                      <w:r>
                        <w:rPr>
                          <w:b/>
                          <w:sz w:val="44"/>
                          <w:szCs w:val="44"/>
                        </w:rPr>
                        <w:t>: My Achievements</w:t>
                      </w:r>
                    </w:p>
                  </w:txbxContent>
                </v:textbox>
              </v:rect>
            </w:pict>
          </mc:Fallback>
        </mc:AlternateContent>
      </w:r>
    </w:p>
    <w:p w14:paraId="700FB65B" w14:textId="77777777" w:rsidR="008710AE" w:rsidRDefault="008710AE" w:rsidP="008710AE">
      <w:pPr>
        <w:jc w:val="both"/>
      </w:pPr>
    </w:p>
    <w:p w14:paraId="25D3BC05" w14:textId="77777777" w:rsidR="008710AE" w:rsidRDefault="008710AE" w:rsidP="008710AE">
      <w:pPr>
        <w:rPr>
          <w:b/>
        </w:rPr>
      </w:pPr>
    </w:p>
    <w:p w14:paraId="46E0C224" w14:textId="77777777" w:rsidR="008710AE" w:rsidRDefault="008710AE" w:rsidP="008710AE">
      <w:pPr>
        <w:spacing w:after="120"/>
        <w:rPr>
          <w:i/>
        </w:rPr>
      </w:pPr>
    </w:p>
    <w:p w14:paraId="3784AD01" w14:textId="77777777" w:rsidR="008710AE" w:rsidRPr="00156868" w:rsidRDefault="008710AE" w:rsidP="008710AE">
      <w:pPr>
        <w:spacing w:after="120"/>
        <w:rPr>
          <w:i/>
        </w:rPr>
      </w:pPr>
      <w:r w:rsidRPr="00156868">
        <w:rPr>
          <w:i/>
        </w:rPr>
        <w:t xml:space="preserve">Take a few minutes to think about </w:t>
      </w:r>
      <w:r>
        <w:rPr>
          <w:i/>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8710AE" w14:paraId="7D87A019" w14:textId="77777777" w:rsidTr="003E7349">
        <w:tc>
          <w:tcPr>
            <w:tcW w:w="4814" w:type="dxa"/>
            <w:shd w:val="clear" w:color="auto" w:fill="83CAEB" w:themeFill="accent1" w:themeFillTint="66"/>
          </w:tcPr>
          <w:p w14:paraId="77EDD59A" w14:textId="77777777" w:rsidR="008710AE" w:rsidRPr="003169D5" w:rsidRDefault="008710AE" w:rsidP="003E7349">
            <w:pPr>
              <w:spacing w:before="120" w:after="120"/>
              <w:rPr>
                <w:b/>
              </w:rPr>
            </w:pPr>
            <w:r>
              <w:rPr>
                <w:b/>
              </w:rPr>
              <w:t>My Achievements</w:t>
            </w:r>
          </w:p>
        </w:tc>
        <w:tc>
          <w:tcPr>
            <w:tcW w:w="9215" w:type="dxa"/>
            <w:shd w:val="clear" w:color="auto" w:fill="83CAEB" w:themeFill="accent1" w:themeFillTint="66"/>
          </w:tcPr>
          <w:p w14:paraId="7A2877C4" w14:textId="77777777" w:rsidR="008710AE" w:rsidRPr="003169D5" w:rsidRDefault="008710AE" w:rsidP="003E7349">
            <w:pPr>
              <w:spacing w:before="120" w:after="120"/>
              <w:rPr>
                <w:b/>
              </w:rPr>
            </w:pPr>
            <w:r>
              <w:rPr>
                <w:b/>
              </w:rPr>
              <w:t>What skills and qualities did I demonstrate?</w:t>
            </w:r>
          </w:p>
        </w:tc>
      </w:tr>
      <w:tr w:rsidR="008710AE" w14:paraId="471D98CE" w14:textId="77777777" w:rsidTr="003E7349">
        <w:tc>
          <w:tcPr>
            <w:tcW w:w="4814" w:type="dxa"/>
          </w:tcPr>
          <w:p w14:paraId="5715CFB3" w14:textId="77777777" w:rsidR="008710AE" w:rsidRDefault="008710AE" w:rsidP="003E7349">
            <w:pPr>
              <w:spacing w:before="120" w:after="120"/>
              <w:rPr>
                <w:rFonts w:ascii="Arial" w:eastAsia="Arial" w:hAnsi="Arial" w:cs="Arial"/>
              </w:rPr>
            </w:pPr>
            <w:r w:rsidRPr="4E7BFFE7">
              <w:rPr>
                <w:rFonts w:ascii="Arial" w:eastAsia="Arial" w:hAnsi="Arial" w:cs="Arial"/>
              </w:rPr>
              <w:t xml:space="preserve">Master’s degree in Philology </w:t>
            </w:r>
          </w:p>
        </w:tc>
        <w:tc>
          <w:tcPr>
            <w:tcW w:w="9215" w:type="dxa"/>
          </w:tcPr>
          <w:p w14:paraId="7ACDE02A" w14:textId="77777777" w:rsidR="008710AE" w:rsidRDefault="008710AE" w:rsidP="003E7349">
            <w:pPr>
              <w:spacing w:before="120" w:after="120"/>
              <w:rPr>
                <w:rFonts w:ascii="Arial" w:eastAsia="Arial" w:hAnsi="Arial" w:cs="Arial"/>
              </w:rPr>
            </w:pPr>
            <w:r w:rsidRPr="4E7BFFE7">
              <w:rPr>
                <w:rFonts w:ascii="Arial" w:eastAsia="Arial" w:hAnsi="Arial" w:cs="Arial"/>
              </w:rPr>
              <w:t>Active listening, critical thinking, strong academic discipline</w:t>
            </w:r>
          </w:p>
        </w:tc>
      </w:tr>
      <w:tr w:rsidR="008710AE" w14:paraId="694A9632" w14:textId="77777777" w:rsidTr="003E7349">
        <w:tc>
          <w:tcPr>
            <w:tcW w:w="4814" w:type="dxa"/>
          </w:tcPr>
          <w:p w14:paraId="557BDFE4" w14:textId="77777777" w:rsidR="008710AE" w:rsidRDefault="008710AE" w:rsidP="003E7349">
            <w:pPr>
              <w:spacing w:before="120" w:after="120"/>
              <w:rPr>
                <w:rFonts w:ascii="Arial" w:eastAsia="Arial" w:hAnsi="Arial" w:cs="Arial"/>
              </w:rPr>
            </w:pPr>
            <w:r w:rsidRPr="4E7BFFE7">
              <w:rPr>
                <w:rFonts w:ascii="Arial" w:eastAsia="Arial" w:hAnsi="Arial" w:cs="Arial"/>
              </w:rPr>
              <w:t xml:space="preserve">Accounting Experience </w:t>
            </w:r>
          </w:p>
        </w:tc>
        <w:tc>
          <w:tcPr>
            <w:tcW w:w="9215" w:type="dxa"/>
          </w:tcPr>
          <w:p w14:paraId="0C490B7E" w14:textId="77777777" w:rsidR="008710AE" w:rsidRDefault="008710AE" w:rsidP="003E7349">
            <w:pPr>
              <w:spacing w:before="120" w:after="120"/>
              <w:rPr>
                <w:rFonts w:ascii="Arial" w:eastAsia="Arial" w:hAnsi="Arial" w:cs="Arial"/>
              </w:rPr>
            </w:pPr>
            <w:r w:rsidRPr="4E7BFFE7">
              <w:rPr>
                <w:rFonts w:ascii="Arial" w:eastAsia="Arial" w:hAnsi="Arial" w:cs="Arial"/>
              </w:rPr>
              <w:t>Attention to detail, high accountability, time management</w:t>
            </w:r>
          </w:p>
        </w:tc>
      </w:tr>
      <w:tr w:rsidR="008710AE" w14:paraId="2EF44633" w14:textId="77777777" w:rsidTr="003E7349">
        <w:tc>
          <w:tcPr>
            <w:tcW w:w="4814" w:type="dxa"/>
          </w:tcPr>
          <w:p w14:paraId="6D70E98F" w14:textId="77777777" w:rsidR="008710AE" w:rsidRDefault="008710AE" w:rsidP="003E7349">
            <w:pPr>
              <w:spacing w:before="120" w:after="120"/>
              <w:rPr>
                <w:rFonts w:ascii="Arial" w:eastAsia="Arial" w:hAnsi="Arial" w:cs="Arial"/>
              </w:rPr>
            </w:pPr>
            <w:r w:rsidRPr="4E7BFFE7">
              <w:rPr>
                <w:rFonts w:ascii="Arial" w:eastAsia="Arial" w:hAnsi="Arial" w:cs="Arial"/>
              </w:rPr>
              <w:t>Human Resource Management Experience (recruitment, personnel training, records management)</w:t>
            </w:r>
          </w:p>
        </w:tc>
        <w:tc>
          <w:tcPr>
            <w:tcW w:w="9215" w:type="dxa"/>
          </w:tcPr>
          <w:p w14:paraId="1FBCF449" w14:textId="77777777" w:rsidR="008710AE" w:rsidRDefault="008710AE" w:rsidP="003E7349">
            <w:pPr>
              <w:spacing w:before="120" w:after="120"/>
            </w:pPr>
            <w:r w:rsidRPr="4E7BFFE7">
              <w:rPr>
                <w:rFonts w:ascii="Arial" w:eastAsia="Arial" w:hAnsi="Arial" w:cs="Arial"/>
              </w:rPr>
              <w:t>Leadership, problem-solving, team management, organisational skills</w:t>
            </w:r>
          </w:p>
        </w:tc>
      </w:tr>
      <w:tr w:rsidR="008710AE" w14:paraId="153756CB" w14:textId="77777777" w:rsidTr="003E7349">
        <w:tc>
          <w:tcPr>
            <w:tcW w:w="4814" w:type="dxa"/>
          </w:tcPr>
          <w:p w14:paraId="6C35D669" w14:textId="77777777" w:rsidR="008710AE" w:rsidRDefault="008710AE" w:rsidP="003E7349">
            <w:pPr>
              <w:spacing w:before="120" w:after="120"/>
              <w:rPr>
                <w:rFonts w:ascii="Arial" w:eastAsia="Arial" w:hAnsi="Arial" w:cs="Arial"/>
              </w:rPr>
            </w:pPr>
            <w:r w:rsidRPr="4E7BFFE7">
              <w:rPr>
                <w:rFonts w:ascii="Arial" w:eastAsia="Arial" w:hAnsi="Arial" w:cs="Arial"/>
              </w:rPr>
              <w:t>Private tutoring (foundational numeracy, literacy)</w:t>
            </w:r>
          </w:p>
        </w:tc>
        <w:tc>
          <w:tcPr>
            <w:tcW w:w="9215" w:type="dxa"/>
          </w:tcPr>
          <w:p w14:paraId="686F69B6" w14:textId="77777777" w:rsidR="008710AE" w:rsidRDefault="008710AE" w:rsidP="003E7349">
            <w:pPr>
              <w:spacing w:before="120" w:after="120"/>
            </w:pPr>
            <w:r w:rsidRPr="4E7BFFE7">
              <w:rPr>
                <w:rFonts w:ascii="Arial" w:eastAsia="Arial" w:hAnsi="Arial" w:cs="Arial"/>
              </w:rPr>
              <w:t>Individual approach, patience, tailored lesson planning</w:t>
            </w:r>
          </w:p>
        </w:tc>
      </w:tr>
      <w:tr w:rsidR="008710AE" w14:paraId="51028CA5" w14:textId="77777777" w:rsidTr="003E7349">
        <w:tc>
          <w:tcPr>
            <w:tcW w:w="4814" w:type="dxa"/>
          </w:tcPr>
          <w:p w14:paraId="07095DE6" w14:textId="77777777" w:rsidR="008710AE" w:rsidRDefault="008710AE" w:rsidP="003E7349">
            <w:pPr>
              <w:spacing w:before="120" w:after="120"/>
            </w:pPr>
            <w:r w:rsidRPr="4E7BFFE7">
              <w:rPr>
                <w:rFonts w:ascii="Arial" w:eastAsia="Arial" w:hAnsi="Arial" w:cs="Arial"/>
              </w:rPr>
              <w:t>Volunteering (community support and library services)</w:t>
            </w:r>
          </w:p>
        </w:tc>
        <w:tc>
          <w:tcPr>
            <w:tcW w:w="9215" w:type="dxa"/>
          </w:tcPr>
          <w:p w14:paraId="0D640438" w14:textId="77777777" w:rsidR="008710AE" w:rsidRDefault="008710AE" w:rsidP="003E7349">
            <w:pPr>
              <w:spacing w:before="120" w:after="120"/>
            </w:pPr>
            <w:r w:rsidRPr="4E7BFFE7">
              <w:rPr>
                <w:rFonts w:ascii="Arial" w:eastAsia="Arial" w:hAnsi="Arial" w:cs="Arial"/>
              </w:rPr>
              <w:t>Active engagement, approachability and building rapport, effective communication</w:t>
            </w:r>
          </w:p>
        </w:tc>
      </w:tr>
    </w:tbl>
    <w:p w14:paraId="69DA6789" w14:textId="77777777" w:rsidR="008710AE" w:rsidRDefault="008710AE" w:rsidP="008710AE">
      <w:pPr>
        <w:rPr>
          <w:sz w:val="16"/>
          <w:szCs w:val="16"/>
        </w:rPr>
        <w:sectPr w:rsidR="008710AE" w:rsidSect="008710AE">
          <w:pgSz w:w="16838" w:h="11906" w:orient="landscape"/>
          <w:pgMar w:top="1133" w:right="1440" w:bottom="1134" w:left="1440" w:header="708" w:footer="708" w:gutter="0"/>
          <w:cols w:space="708"/>
          <w:docGrid w:linePitch="360"/>
        </w:sectPr>
      </w:pPr>
    </w:p>
    <w:p w14:paraId="23E3850B" w14:textId="77777777" w:rsidR="008710AE" w:rsidRDefault="008710AE" w:rsidP="008710AE">
      <w:pPr>
        <w:rPr>
          <w:sz w:val="16"/>
          <w:szCs w:val="16"/>
        </w:rPr>
      </w:pPr>
    </w:p>
    <w:p w14:paraId="6A73CC7D" w14:textId="769CCAC9" w:rsidR="008710AE" w:rsidRPr="002F1B26" w:rsidRDefault="008710AE" w:rsidP="008710AE">
      <w:pPr>
        <w:jc w:val="both"/>
        <w:rPr>
          <w:sz w:val="16"/>
          <w:szCs w:val="16"/>
        </w:rPr>
      </w:pPr>
      <w:r>
        <w:rPr>
          <w:noProof/>
          <w:lang w:eastAsia="en-GB"/>
        </w:rPr>
        <mc:AlternateContent>
          <mc:Choice Requires="wps">
            <w:drawing>
              <wp:anchor distT="0" distB="0" distL="114300" distR="114300" simplePos="0" relativeHeight="251663360" behindDoc="0" locked="0" layoutInCell="1" allowOverlap="1" wp14:anchorId="3F53FB33" wp14:editId="4FD4F28C">
                <wp:simplePos x="0" y="0"/>
                <wp:positionH relativeFrom="column">
                  <wp:posOffset>-47708</wp:posOffset>
                </wp:positionH>
                <wp:positionV relativeFrom="paragraph">
                  <wp:posOffset>104416</wp:posOffset>
                </wp:positionV>
                <wp:extent cx="6424654" cy="914566"/>
                <wp:effectExtent l="0" t="0" r="14605" b="19050"/>
                <wp:wrapNone/>
                <wp:docPr id="18" name="Rectangle 18"/>
                <wp:cNvGraphicFramePr/>
                <a:graphic xmlns:a="http://schemas.openxmlformats.org/drawingml/2006/main">
                  <a:graphicData uri="http://schemas.microsoft.com/office/word/2010/wordprocessingShape">
                    <wps:wsp>
                      <wps:cNvSpPr/>
                      <wps:spPr>
                        <a:xfrm>
                          <a:off x="0" y="0"/>
                          <a:ext cx="6424654" cy="9145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F18A21" w14:textId="77777777" w:rsidR="008710AE" w:rsidRDefault="008710AE" w:rsidP="008710AE">
                            <w:pPr>
                              <w:rPr>
                                <w:b/>
                                <w:sz w:val="44"/>
                                <w:szCs w:val="44"/>
                              </w:rPr>
                            </w:pPr>
                            <w:r>
                              <w:rPr>
                                <w:b/>
                                <w:sz w:val="44"/>
                                <w:szCs w:val="44"/>
                              </w:rPr>
                              <w:t>Professional Development Plan</w:t>
                            </w:r>
                          </w:p>
                          <w:p w14:paraId="1D4CBC61" w14:textId="77777777" w:rsidR="008710AE" w:rsidRPr="00FF2660" w:rsidRDefault="008710AE" w:rsidP="008710AE">
                            <w:pPr>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3FB33" id="Rectangle 18" o:spid="_x0000_s1028" style="position:absolute;left:0;text-align:left;margin-left:-3.75pt;margin-top:8.2pt;width:505.9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" fillcolor="#156082 [3204]" strokecolor="#0a2f40 [1604]" strokeweight="1pt">
                <v:textbox>
                  <w:txbxContent>
                    <w:p w14:paraId="10F18A21" w14:textId="77777777" w:rsidR="008710AE" w:rsidRDefault="008710AE" w:rsidP="008710AE">
                      <w:pPr>
                        <w:rPr>
                          <w:b/>
                          <w:sz w:val="44"/>
                          <w:szCs w:val="44"/>
                        </w:rPr>
                      </w:pPr>
                      <w:r>
                        <w:rPr>
                          <w:b/>
                          <w:sz w:val="44"/>
                          <w:szCs w:val="44"/>
                        </w:rPr>
                        <w:t>Professional Development Plan</w:t>
                      </w:r>
                    </w:p>
                    <w:p w14:paraId="1D4CBC61" w14:textId="77777777" w:rsidR="008710AE" w:rsidRPr="00FF2660" w:rsidRDefault="008710AE" w:rsidP="008710AE">
                      <w:pPr>
                        <w:rPr>
                          <w:b/>
                          <w:sz w:val="44"/>
                          <w:szCs w:val="44"/>
                        </w:rPr>
                      </w:pPr>
                      <w:r>
                        <w:rPr>
                          <w:b/>
                          <w:sz w:val="44"/>
                          <w:szCs w:val="44"/>
                        </w:rPr>
                        <w:t>Section 3: Hopes and Concerns</w:t>
                      </w:r>
                    </w:p>
                  </w:txbxContent>
                </v:textbox>
              </v:rect>
            </w:pict>
          </mc:Fallback>
        </mc:AlternateContent>
      </w:r>
    </w:p>
    <w:p w14:paraId="7778BAE9" w14:textId="57ABD87B" w:rsidR="008710AE" w:rsidRDefault="008710AE" w:rsidP="008710AE"/>
    <w:p w14:paraId="6DA7853D" w14:textId="77777777" w:rsidR="008710AE" w:rsidRDefault="008710AE" w:rsidP="008710AE">
      <w:pPr>
        <w:rPr>
          <w:b/>
        </w:rPr>
      </w:pPr>
    </w:p>
    <w:p w14:paraId="4EAF5418" w14:textId="77777777" w:rsidR="008710AE" w:rsidRDefault="008710AE" w:rsidP="008710AE">
      <w:pPr>
        <w:rPr>
          <w:i/>
        </w:rPr>
      </w:pPr>
    </w:p>
    <w:p w14:paraId="3739FBF4" w14:textId="77777777" w:rsidR="008710AE" w:rsidRDefault="008710AE" w:rsidP="008710AE">
      <w:pPr>
        <w:rPr>
          <w:i/>
        </w:rPr>
      </w:pPr>
      <w:r>
        <w:rPr>
          <w:i/>
        </w:rPr>
        <w:t>This section of the PDP asks you to think about your Hopes and Concerns for your academic career</w:t>
      </w:r>
    </w:p>
    <w:p w14:paraId="4683944F" w14:textId="77777777" w:rsidR="008710AE" w:rsidRDefault="008710AE" w:rsidP="008710AE">
      <w:pPr>
        <w:rPr>
          <w:i/>
        </w:rPr>
      </w:pPr>
    </w:p>
    <w:tbl>
      <w:tblPr>
        <w:tblStyle w:val="TableGrid1"/>
        <w:tblW w:w="10031" w:type="dxa"/>
        <w:tblLook w:val="04A0" w:firstRow="1" w:lastRow="0" w:firstColumn="1" w:lastColumn="0" w:noHBand="0" w:noVBand="1"/>
      </w:tblPr>
      <w:tblGrid>
        <w:gridCol w:w="2802"/>
        <w:gridCol w:w="6095"/>
        <w:gridCol w:w="1134"/>
      </w:tblGrid>
      <w:tr w:rsidR="008710AE" w:rsidRPr="00156868" w14:paraId="52F15755" w14:textId="77777777" w:rsidTr="003E7349">
        <w:tc>
          <w:tcPr>
            <w:tcW w:w="2802" w:type="dxa"/>
            <w:shd w:val="clear" w:color="auto" w:fill="83CAEB" w:themeFill="accent1" w:themeFillTint="66"/>
          </w:tcPr>
          <w:p w14:paraId="40DD7E47" w14:textId="77777777" w:rsidR="008710AE" w:rsidRPr="00156868" w:rsidRDefault="008710AE" w:rsidP="003E7349">
            <w:pPr>
              <w:spacing w:after="120"/>
              <w:rPr>
                <w:szCs w:val="24"/>
              </w:rPr>
            </w:pPr>
          </w:p>
        </w:tc>
        <w:tc>
          <w:tcPr>
            <w:tcW w:w="6095" w:type="dxa"/>
            <w:shd w:val="clear" w:color="auto" w:fill="83CAEB" w:themeFill="accent1" w:themeFillTint="66"/>
          </w:tcPr>
          <w:p w14:paraId="0C4252FF" w14:textId="77777777" w:rsidR="008710AE" w:rsidRPr="006C1A61" w:rsidRDefault="008710AE" w:rsidP="003E7349">
            <w:pPr>
              <w:spacing w:before="120" w:after="120"/>
              <w:rPr>
                <w:b/>
                <w:szCs w:val="24"/>
              </w:rPr>
            </w:pPr>
            <w:r w:rsidRPr="006C1A61">
              <w:rPr>
                <w:b/>
                <w:szCs w:val="24"/>
              </w:rPr>
              <w:t>Your Thoughts</w:t>
            </w:r>
          </w:p>
          <w:p w14:paraId="6776B502" w14:textId="77777777" w:rsidR="008710AE" w:rsidRPr="00156868" w:rsidRDefault="008710AE" w:rsidP="003E7349">
            <w:pPr>
              <w:spacing w:before="120" w:after="120"/>
              <w:jc w:val="both"/>
              <w:rPr>
                <w:b/>
                <w:szCs w:val="24"/>
              </w:rPr>
            </w:pPr>
          </w:p>
        </w:tc>
        <w:tc>
          <w:tcPr>
            <w:tcW w:w="1134" w:type="dxa"/>
            <w:shd w:val="clear" w:color="auto" w:fill="83CAEB" w:themeFill="accent1" w:themeFillTint="66"/>
          </w:tcPr>
          <w:p w14:paraId="500B0CA8" w14:textId="77777777" w:rsidR="008710AE" w:rsidRPr="00156868" w:rsidRDefault="008710AE" w:rsidP="003E7349">
            <w:pPr>
              <w:spacing w:after="120"/>
              <w:rPr>
                <w:b/>
                <w:sz w:val="16"/>
                <w:szCs w:val="16"/>
              </w:rPr>
            </w:pPr>
            <w:r>
              <w:rPr>
                <w:b/>
                <w:sz w:val="16"/>
                <w:szCs w:val="16"/>
              </w:rPr>
              <w:t>Please tick if you would like to discuss this</w:t>
            </w:r>
          </w:p>
        </w:tc>
      </w:tr>
      <w:tr w:rsidR="008710AE" w:rsidRPr="00156868" w14:paraId="2CCC3115" w14:textId="77777777" w:rsidTr="003E7349">
        <w:tc>
          <w:tcPr>
            <w:tcW w:w="2802" w:type="dxa"/>
            <w:shd w:val="clear" w:color="auto" w:fill="FFFFFF" w:themeFill="background1"/>
          </w:tcPr>
          <w:p w14:paraId="0FB02A9A" w14:textId="77777777" w:rsidR="008710AE" w:rsidRPr="006C1A61" w:rsidRDefault="008710AE" w:rsidP="003E7349">
            <w:pPr>
              <w:pStyle w:val="ListParagraph"/>
              <w:numPr>
                <w:ilvl w:val="0"/>
                <w:numId w:val="1"/>
              </w:numPr>
              <w:spacing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745F1DCC" w14:textId="77777777" w:rsidR="008710AE" w:rsidRPr="00156868" w:rsidRDefault="008710AE" w:rsidP="003E7349">
            <w:pPr>
              <w:spacing w:before="120" w:after="120"/>
              <w:jc w:val="left"/>
            </w:pPr>
            <w:r w:rsidRPr="4E7BFFE7">
              <w:rPr>
                <w:rFonts w:ascii="Arial" w:eastAsia="Arial" w:hAnsi="Arial" w:cs="Arial"/>
              </w:rPr>
              <w:t>To adapt to UK higher education and</w:t>
            </w:r>
            <w:r>
              <w:rPr>
                <w:rFonts w:ascii="Arial" w:eastAsia="Arial" w:hAnsi="Arial" w:cs="Arial"/>
              </w:rPr>
              <w:t xml:space="preserve"> </w:t>
            </w:r>
            <w:r w:rsidRPr="4E7BFFE7">
              <w:rPr>
                <w:rFonts w:ascii="Arial" w:eastAsia="Arial" w:hAnsi="Arial" w:cs="Arial"/>
              </w:rPr>
              <w:t>understand the British approach to early years pedagogy</w:t>
            </w:r>
          </w:p>
        </w:tc>
        <w:tc>
          <w:tcPr>
            <w:tcW w:w="1134" w:type="dxa"/>
            <w:shd w:val="clear" w:color="auto" w:fill="FFFFFF" w:themeFill="background1"/>
            <w:vAlign w:val="center"/>
          </w:tcPr>
          <w:p w14:paraId="000722BC" w14:textId="77777777" w:rsidR="008710AE" w:rsidRPr="00156868" w:rsidRDefault="008710AE" w:rsidP="003E7349">
            <w:pPr>
              <w:spacing w:before="120" w:after="120"/>
              <w:rPr>
                <w:szCs w:val="24"/>
              </w:rPr>
            </w:pPr>
            <w:r>
              <w:fldChar w:fldCharType="begin">
                <w:ffData>
                  <w:name w:val="Check3"/>
                  <w:enabled/>
                  <w:calcOnExit w:val="0"/>
                  <w:checkBox>
                    <w:sizeAuto/>
                    <w:default w:val="0"/>
                  </w:checkBox>
                </w:ffData>
              </w:fldChar>
            </w:r>
            <w:bookmarkStart w:id="2" w:name="Check3"/>
            <w:r>
              <w:rPr>
                <w:szCs w:val="24"/>
              </w:rPr>
              <w:instrText xml:space="preserve"> FORMCHECKBOX </w:instrText>
            </w:r>
            <w:r>
              <w:fldChar w:fldCharType="separate"/>
            </w:r>
            <w:r>
              <w:fldChar w:fldCharType="end"/>
            </w:r>
            <w:bookmarkEnd w:id="2"/>
          </w:p>
        </w:tc>
      </w:tr>
      <w:tr w:rsidR="008710AE" w:rsidRPr="00156868" w14:paraId="378597D3" w14:textId="77777777" w:rsidTr="003E7349">
        <w:tc>
          <w:tcPr>
            <w:tcW w:w="2802" w:type="dxa"/>
            <w:shd w:val="clear" w:color="auto" w:fill="FFFFFF" w:themeFill="background1"/>
          </w:tcPr>
          <w:p w14:paraId="3083C19B" w14:textId="77777777" w:rsidR="008710AE" w:rsidRPr="006C1A61" w:rsidRDefault="008710AE" w:rsidP="003E7349">
            <w:pPr>
              <w:pStyle w:val="ListParagraph"/>
              <w:numPr>
                <w:ilvl w:val="0"/>
                <w:numId w:val="1"/>
              </w:numPr>
              <w:spacing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49A729A8" w14:textId="77777777" w:rsidR="008710AE" w:rsidRDefault="008710AE" w:rsidP="003E7349">
            <w:pPr>
              <w:spacing w:before="120" w:after="120"/>
              <w:jc w:val="left"/>
            </w:pPr>
            <w:r w:rsidRPr="4E7BFFE7">
              <w:rPr>
                <w:rFonts w:ascii="Arial" w:eastAsia="Arial" w:hAnsi="Arial" w:cs="Arial"/>
              </w:rPr>
              <w:t xml:space="preserve">To explore child development theories deeply and </w:t>
            </w:r>
            <w:r>
              <w:rPr>
                <w:rFonts w:ascii="Arial" w:eastAsia="Arial" w:hAnsi="Arial" w:cs="Arial"/>
              </w:rPr>
              <w:t>integrate them into practice</w:t>
            </w:r>
          </w:p>
          <w:p w14:paraId="2CF5DD69" w14:textId="77777777" w:rsidR="008710AE" w:rsidRDefault="008710AE" w:rsidP="003E7349">
            <w:pPr>
              <w:spacing w:before="120" w:after="120"/>
              <w:jc w:val="left"/>
              <w:rPr>
                <w:szCs w:val="24"/>
              </w:rPr>
            </w:pPr>
          </w:p>
          <w:p w14:paraId="6F3BD4A4" w14:textId="77777777" w:rsidR="008710AE" w:rsidRPr="00156868" w:rsidRDefault="008710AE" w:rsidP="003E7349">
            <w:pPr>
              <w:spacing w:before="120" w:after="120"/>
              <w:jc w:val="left"/>
              <w:rPr>
                <w:szCs w:val="24"/>
              </w:rPr>
            </w:pPr>
          </w:p>
        </w:tc>
        <w:tc>
          <w:tcPr>
            <w:tcW w:w="1134" w:type="dxa"/>
            <w:vAlign w:val="center"/>
          </w:tcPr>
          <w:p w14:paraId="65598D10" w14:textId="77777777" w:rsidR="008710AE" w:rsidRPr="00156868" w:rsidRDefault="008710AE" w:rsidP="003E7349">
            <w:pPr>
              <w:spacing w:before="120" w:after="120"/>
              <w:rPr>
                <w:szCs w:val="24"/>
              </w:rPr>
            </w:pPr>
            <w:r>
              <w:fldChar w:fldCharType="begin">
                <w:ffData>
                  <w:name w:val="Check1"/>
                  <w:enabled/>
                  <w:calcOnExit w:val="0"/>
                  <w:checkBox>
                    <w:sizeAuto/>
                    <w:default w:val="0"/>
                  </w:checkBox>
                </w:ffData>
              </w:fldChar>
            </w:r>
            <w:r>
              <w:rPr>
                <w:szCs w:val="24"/>
              </w:rPr>
              <w:instrText xml:space="preserve"> FORMCHECKBOX </w:instrText>
            </w:r>
            <w:r>
              <w:fldChar w:fldCharType="separate"/>
            </w:r>
            <w:r>
              <w:fldChar w:fldCharType="end"/>
            </w:r>
          </w:p>
        </w:tc>
      </w:tr>
      <w:tr w:rsidR="008710AE" w:rsidRPr="00156868" w14:paraId="4E5EC0F5" w14:textId="77777777" w:rsidTr="003E7349">
        <w:tc>
          <w:tcPr>
            <w:tcW w:w="2802" w:type="dxa"/>
            <w:shd w:val="clear" w:color="auto" w:fill="FFFFFF" w:themeFill="background1"/>
          </w:tcPr>
          <w:p w14:paraId="1B1E3A8B" w14:textId="77777777" w:rsidR="008710AE" w:rsidRPr="006C1A61" w:rsidRDefault="008710AE" w:rsidP="003E7349">
            <w:pPr>
              <w:pStyle w:val="ListParagraph"/>
              <w:numPr>
                <w:ilvl w:val="0"/>
                <w:numId w:val="1"/>
              </w:numPr>
              <w:spacing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71B8A582" w14:textId="77777777" w:rsidR="008710AE" w:rsidRDefault="008710AE" w:rsidP="003E7349">
            <w:pPr>
              <w:spacing w:before="120" w:after="120"/>
              <w:jc w:val="left"/>
            </w:pPr>
            <w:r w:rsidRPr="4E7BFFE7">
              <w:rPr>
                <w:rFonts w:ascii="Arial" w:eastAsia="Arial" w:hAnsi="Arial" w:cs="Arial"/>
              </w:rPr>
              <w:t>To have a recognised qualification and knowledge to work confidently with children in the UK</w:t>
            </w:r>
          </w:p>
          <w:p w14:paraId="53B26336" w14:textId="77777777" w:rsidR="008710AE" w:rsidRDefault="008710AE" w:rsidP="003E7349">
            <w:pPr>
              <w:spacing w:before="120" w:after="120"/>
              <w:jc w:val="left"/>
              <w:rPr>
                <w:szCs w:val="24"/>
              </w:rPr>
            </w:pPr>
          </w:p>
          <w:p w14:paraId="7D94F989" w14:textId="77777777" w:rsidR="008710AE" w:rsidRPr="00156868" w:rsidRDefault="008710AE" w:rsidP="003E7349">
            <w:pPr>
              <w:spacing w:before="120" w:after="120"/>
              <w:jc w:val="left"/>
              <w:rPr>
                <w:szCs w:val="24"/>
              </w:rPr>
            </w:pPr>
          </w:p>
        </w:tc>
        <w:tc>
          <w:tcPr>
            <w:tcW w:w="1134" w:type="dxa"/>
            <w:shd w:val="clear" w:color="auto" w:fill="FFFFFF" w:themeFill="background1"/>
            <w:vAlign w:val="center"/>
          </w:tcPr>
          <w:p w14:paraId="573604B0" w14:textId="77777777" w:rsidR="008710AE" w:rsidRPr="00156868" w:rsidRDefault="008710AE" w:rsidP="003E7349">
            <w:pPr>
              <w:spacing w:before="120" w:after="120"/>
              <w:rPr>
                <w:szCs w:val="24"/>
              </w:rPr>
            </w:pPr>
            <w:r>
              <w:fldChar w:fldCharType="begin">
                <w:ffData>
                  <w:name w:val="Check4"/>
                  <w:enabled/>
                  <w:calcOnExit w:val="0"/>
                  <w:checkBox>
                    <w:sizeAuto/>
                    <w:default w:val="0"/>
                  </w:checkBox>
                </w:ffData>
              </w:fldChar>
            </w:r>
            <w:bookmarkStart w:id="3" w:name="Check4"/>
            <w:r>
              <w:rPr>
                <w:szCs w:val="24"/>
              </w:rPr>
              <w:instrText xml:space="preserve"> FORMCHECKBOX </w:instrText>
            </w:r>
            <w:r>
              <w:fldChar w:fldCharType="separate"/>
            </w:r>
            <w:r>
              <w:fldChar w:fldCharType="end"/>
            </w:r>
            <w:bookmarkEnd w:id="3"/>
          </w:p>
        </w:tc>
      </w:tr>
      <w:tr w:rsidR="008710AE" w:rsidRPr="00156868" w14:paraId="18C29DA1" w14:textId="77777777" w:rsidTr="003E7349">
        <w:tc>
          <w:tcPr>
            <w:tcW w:w="2802" w:type="dxa"/>
            <w:shd w:val="clear" w:color="auto" w:fill="FFFFFF" w:themeFill="background1"/>
          </w:tcPr>
          <w:p w14:paraId="241D5BDC" w14:textId="77777777" w:rsidR="008710AE" w:rsidRPr="006C1A61" w:rsidRDefault="008710AE" w:rsidP="003E7349">
            <w:pPr>
              <w:pStyle w:val="ListParagraph"/>
              <w:numPr>
                <w:ilvl w:val="0"/>
                <w:numId w:val="1"/>
              </w:numPr>
              <w:spacing w:after="120"/>
              <w:ind w:left="357" w:hanging="357"/>
              <w:jc w:val="left"/>
              <w:rPr>
                <w:b/>
                <w:szCs w:val="24"/>
              </w:rPr>
            </w:pPr>
            <w:r>
              <w:rPr>
                <w:b/>
                <w:szCs w:val="24"/>
              </w:rPr>
              <w:t>Your Wildest Dreams</w:t>
            </w:r>
          </w:p>
        </w:tc>
        <w:tc>
          <w:tcPr>
            <w:tcW w:w="6095" w:type="dxa"/>
            <w:shd w:val="clear" w:color="auto" w:fill="FFFFFF" w:themeFill="background1"/>
          </w:tcPr>
          <w:p w14:paraId="1559CD22" w14:textId="77777777" w:rsidR="008710AE" w:rsidRPr="00156868" w:rsidRDefault="008710AE" w:rsidP="003E7349">
            <w:pPr>
              <w:spacing w:before="120" w:after="120"/>
              <w:jc w:val="left"/>
            </w:pPr>
            <w:r w:rsidRPr="4E7BFFE7">
              <w:rPr>
                <w:rFonts w:ascii="Arial" w:eastAsia="Arial" w:hAnsi="Arial" w:cs="Arial"/>
              </w:rPr>
              <w:t>To design my own cr</w:t>
            </w:r>
            <w:r>
              <w:rPr>
                <w:rFonts w:ascii="Arial" w:eastAsia="Arial" w:hAnsi="Arial" w:cs="Arial"/>
              </w:rPr>
              <w:t>eative</w:t>
            </w:r>
            <w:r w:rsidRPr="4E7BFFE7">
              <w:rPr>
                <w:rFonts w:ascii="Arial" w:eastAsia="Arial" w:hAnsi="Arial" w:cs="Arial"/>
              </w:rPr>
              <w:t xml:space="preserve"> methods to help young children develop through art and imagination</w:t>
            </w:r>
          </w:p>
        </w:tc>
        <w:tc>
          <w:tcPr>
            <w:tcW w:w="1134" w:type="dxa"/>
            <w:vAlign w:val="center"/>
          </w:tcPr>
          <w:p w14:paraId="311F4C65" w14:textId="77777777" w:rsidR="008710AE" w:rsidRPr="00156868" w:rsidRDefault="008710AE" w:rsidP="003E7349">
            <w:pPr>
              <w:spacing w:before="120" w:after="120"/>
            </w:pPr>
            <w:r>
              <w:t>X</w:t>
            </w:r>
          </w:p>
        </w:tc>
      </w:tr>
      <w:tr w:rsidR="008710AE" w:rsidRPr="00156868" w14:paraId="5FC12901" w14:textId="77777777" w:rsidTr="003E7349">
        <w:tc>
          <w:tcPr>
            <w:tcW w:w="2802" w:type="dxa"/>
            <w:shd w:val="clear" w:color="auto" w:fill="FFFFFF" w:themeFill="background1"/>
          </w:tcPr>
          <w:p w14:paraId="7D25E248" w14:textId="77777777" w:rsidR="008710AE" w:rsidRPr="006C1A61" w:rsidRDefault="008710AE" w:rsidP="003E7349">
            <w:pPr>
              <w:pStyle w:val="ListParagraph"/>
              <w:numPr>
                <w:ilvl w:val="0"/>
                <w:numId w:val="1"/>
              </w:numPr>
              <w:spacing w:after="120"/>
              <w:ind w:left="357" w:hanging="357"/>
              <w:jc w:val="left"/>
              <w:rPr>
                <w:b/>
                <w:szCs w:val="24"/>
              </w:rPr>
            </w:pPr>
            <w:r>
              <w:rPr>
                <w:b/>
                <w:szCs w:val="24"/>
              </w:rPr>
              <w:t>Your concerns (make a note of any concerns and then use the sections below to create a plan to address them).</w:t>
            </w:r>
          </w:p>
        </w:tc>
        <w:tc>
          <w:tcPr>
            <w:tcW w:w="6095" w:type="dxa"/>
            <w:shd w:val="clear" w:color="auto" w:fill="FFFFFF" w:themeFill="background1"/>
          </w:tcPr>
          <w:p w14:paraId="3166D839" w14:textId="77777777" w:rsidR="008710AE" w:rsidRDefault="008710AE" w:rsidP="003E7349">
            <w:pPr>
              <w:spacing w:before="120" w:after="120"/>
              <w:jc w:val="left"/>
            </w:pPr>
            <w:r w:rsidRPr="4E7BFFE7">
              <w:rPr>
                <w:rFonts w:ascii="Arial" w:eastAsia="Arial" w:hAnsi="Arial" w:cs="Arial"/>
              </w:rPr>
              <w:t>Adjusting to a new educational environment and its specific academic demands after a long break</w:t>
            </w:r>
          </w:p>
          <w:p w14:paraId="5181C41E" w14:textId="77777777" w:rsidR="008710AE" w:rsidRDefault="008710AE" w:rsidP="003E7349">
            <w:pPr>
              <w:spacing w:before="120" w:after="120"/>
              <w:jc w:val="left"/>
              <w:rPr>
                <w:szCs w:val="24"/>
              </w:rPr>
            </w:pPr>
          </w:p>
          <w:p w14:paraId="7A4DA2B0" w14:textId="77777777" w:rsidR="008710AE" w:rsidRDefault="008710AE" w:rsidP="003E7349">
            <w:pPr>
              <w:spacing w:before="120" w:after="120"/>
              <w:jc w:val="left"/>
              <w:rPr>
                <w:szCs w:val="24"/>
              </w:rPr>
            </w:pPr>
          </w:p>
          <w:p w14:paraId="0F673A71" w14:textId="77777777" w:rsidR="008710AE" w:rsidRDefault="008710AE" w:rsidP="003E7349">
            <w:pPr>
              <w:spacing w:before="120" w:after="120"/>
              <w:jc w:val="left"/>
              <w:rPr>
                <w:szCs w:val="24"/>
              </w:rPr>
            </w:pPr>
          </w:p>
          <w:p w14:paraId="0639C850" w14:textId="77777777" w:rsidR="008710AE" w:rsidRPr="00156868" w:rsidRDefault="008710AE" w:rsidP="003E7349">
            <w:pPr>
              <w:spacing w:before="120" w:after="120"/>
              <w:jc w:val="left"/>
            </w:pPr>
          </w:p>
        </w:tc>
        <w:tc>
          <w:tcPr>
            <w:tcW w:w="1134" w:type="dxa"/>
            <w:vAlign w:val="center"/>
          </w:tcPr>
          <w:p w14:paraId="71C64E92" w14:textId="77777777" w:rsidR="008710AE" w:rsidRDefault="008710AE" w:rsidP="003E7349">
            <w:pPr>
              <w:spacing w:before="120" w:after="120"/>
            </w:pPr>
            <w:bookmarkStart w:id="4" w:name="Check5"/>
            <w:bookmarkEnd w:id="4"/>
            <w:r>
              <w:t>X</w:t>
            </w:r>
            <w:fldSimple w:instr=" FORMCHECKBOX "/>
          </w:p>
        </w:tc>
      </w:tr>
    </w:tbl>
    <w:p w14:paraId="104EEFD8" w14:textId="77777777" w:rsidR="008710AE" w:rsidRDefault="008710AE" w:rsidP="008710AE">
      <w:pPr>
        <w:jc w:val="both"/>
      </w:pPr>
    </w:p>
    <w:p w14:paraId="56ADF465" w14:textId="53EDCF45" w:rsidR="00DB5EC4" w:rsidRDefault="00DB5EC4" w:rsidP="49E2D000"/>
    <w:p w14:paraId="386479B1" w14:textId="77777777" w:rsidR="008710AE" w:rsidRDefault="008710AE" w:rsidP="49E2D000">
      <w:pPr>
        <w:sectPr w:rsidR="008710AE" w:rsidSect="008710AE">
          <w:pgSz w:w="11906" w:h="16838"/>
          <w:pgMar w:top="1440" w:right="1440" w:bottom="1440" w:left="1440" w:header="720" w:footer="720" w:gutter="0"/>
          <w:cols w:space="720"/>
          <w:docGrid w:linePitch="360"/>
        </w:sectPr>
      </w:pPr>
    </w:p>
    <w:p w14:paraId="55E47451" w14:textId="1446B56A" w:rsidR="005E4E9D" w:rsidRDefault="005E4E9D" w:rsidP="005E4E9D">
      <w:r>
        <w:rPr>
          <w:noProof/>
          <w:lang w:eastAsia="en-GB"/>
        </w:rPr>
        <w:lastRenderedPageBreak/>
        <mc:AlternateContent>
          <mc:Choice Requires="wps">
            <w:drawing>
              <wp:anchor distT="0" distB="0" distL="114300" distR="114300" simplePos="0" relativeHeight="251667456" behindDoc="0" locked="0" layoutInCell="1" allowOverlap="1" wp14:anchorId="08DBA324" wp14:editId="6BA7427E">
                <wp:simplePos x="0" y="0"/>
                <wp:positionH relativeFrom="column">
                  <wp:posOffset>-182880</wp:posOffset>
                </wp:positionH>
                <wp:positionV relativeFrom="paragraph">
                  <wp:posOffset>190831</wp:posOffset>
                </wp:positionV>
                <wp:extent cx="9272270" cy="922352"/>
                <wp:effectExtent l="0" t="0" r="24130" b="11430"/>
                <wp:wrapNone/>
                <wp:docPr id="19" name="Rectangle 19"/>
                <wp:cNvGraphicFramePr/>
                <a:graphic xmlns:a="http://schemas.openxmlformats.org/drawingml/2006/main">
                  <a:graphicData uri="http://schemas.microsoft.com/office/word/2010/wordprocessingShape">
                    <wps:wsp>
                      <wps:cNvSpPr/>
                      <wps:spPr>
                        <a:xfrm>
                          <a:off x="0" y="0"/>
                          <a:ext cx="9272270" cy="9223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E0CB2A" w14:textId="77777777" w:rsidR="005E4E9D" w:rsidRDefault="005E4E9D" w:rsidP="005E4E9D">
                            <w:pPr>
                              <w:rPr>
                                <w:b/>
                                <w:sz w:val="44"/>
                                <w:szCs w:val="44"/>
                              </w:rPr>
                            </w:pPr>
                            <w:r>
                              <w:rPr>
                                <w:b/>
                                <w:sz w:val="44"/>
                                <w:szCs w:val="44"/>
                              </w:rPr>
                              <w:t>Professional Development Plan</w:t>
                            </w:r>
                          </w:p>
                          <w:p w14:paraId="50DEDCAE" w14:textId="77777777" w:rsidR="005E4E9D" w:rsidRPr="00FF2660" w:rsidRDefault="005E4E9D" w:rsidP="005E4E9D">
                            <w:pPr>
                              <w:rPr>
                                <w:b/>
                                <w:sz w:val="44"/>
                                <w:szCs w:val="44"/>
                              </w:rPr>
                            </w:pPr>
                            <w:r w:rsidRPr="00FF2660">
                              <w:rPr>
                                <w:b/>
                                <w:sz w:val="44"/>
                                <w:szCs w:val="44"/>
                              </w:rPr>
                              <w:t xml:space="preserve">Section </w:t>
                            </w:r>
                            <w:r>
                              <w:rPr>
                                <w:b/>
                                <w:sz w:val="44"/>
                                <w:szCs w:val="44"/>
                              </w:rPr>
                              <w:t>4</w:t>
                            </w:r>
                            <w:r w:rsidRPr="00FF2660">
                              <w:rPr>
                                <w:b/>
                                <w:sz w:val="44"/>
                                <w:szCs w:val="44"/>
                              </w:rPr>
                              <w:t xml:space="preserve">: My 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BA324" id="Rectangle 19" o:spid="_x0000_s1029" style="position:absolute;margin-left:-14.4pt;margin-top:15.05pt;width:730.1pt;height:7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" fillcolor="#156082 [3204]" strokecolor="#0a2f40 [1604]" strokeweight="1pt">
                <v:textbox>
                  <w:txbxContent>
                    <w:p w14:paraId="3EE0CB2A" w14:textId="77777777" w:rsidR="005E4E9D" w:rsidRDefault="005E4E9D" w:rsidP="005E4E9D">
                      <w:pPr>
                        <w:rPr>
                          <w:b/>
                          <w:sz w:val="44"/>
                          <w:szCs w:val="44"/>
                        </w:rPr>
                      </w:pPr>
                      <w:r>
                        <w:rPr>
                          <w:b/>
                          <w:sz w:val="44"/>
                          <w:szCs w:val="44"/>
                        </w:rPr>
                        <w:t>Professional Development Plan</w:t>
                      </w:r>
                    </w:p>
                    <w:p w14:paraId="50DEDCAE" w14:textId="77777777" w:rsidR="005E4E9D" w:rsidRPr="00FF2660" w:rsidRDefault="005E4E9D" w:rsidP="005E4E9D">
                      <w:pPr>
                        <w:rPr>
                          <w:b/>
                          <w:sz w:val="44"/>
                          <w:szCs w:val="44"/>
                        </w:rPr>
                      </w:pPr>
                      <w:r w:rsidRPr="00FF2660">
                        <w:rPr>
                          <w:b/>
                          <w:sz w:val="44"/>
                          <w:szCs w:val="44"/>
                        </w:rPr>
                        <w:t xml:space="preserve">Section </w:t>
                      </w:r>
                      <w:r>
                        <w:rPr>
                          <w:b/>
                          <w:sz w:val="44"/>
                          <w:szCs w:val="44"/>
                        </w:rPr>
                        <w:t>4</w:t>
                      </w:r>
                      <w:r w:rsidRPr="00FF2660">
                        <w:rPr>
                          <w:b/>
                          <w:sz w:val="44"/>
                          <w:szCs w:val="44"/>
                        </w:rPr>
                        <w:t xml:space="preserve">: My Wellbeing </w:t>
                      </w:r>
                    </w:p>
                  </w:txbxContent>
                </v:textbox>
              </v:rect>
            </w:pict>
          </mc:Fallback>
        </mc:AlternateContent>
      </w:r>
    </w:p>
    <w:p w14:paraId="384F3978" w14:textId="5A51EEE5" w:rsidR="005E4E9D" w:rsidRDefault="005E4E9D" w:rsidP="005E4E9D"/>
    <w:p w14:paraId="525C759A" w14:textId="77777777" w:rsidR="005E4E9D" w:rsidRDefault="005E4E9D" w:rsidP="005E4E9D"/>
    <w:p w14:paraId="401879F3" w14:textId="77777777" w:rsidR="005E4E9D" w:rsidRDefault="005E4E9D" w:rsidP="005E4E9D">
      <w:pPr>
        <w:jc w:val="both"/>
      </w:pPr>
    </w:p>
    <w:p w14:paraId="060B336D" w14:textId="77777777" w:rsidR="005E4E9D" w:rsidRPr="005D2EE7" w:rsidRDefault="005E4E9D" w:rsidP="005E4E9D">
      <w:pPr>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5E4E9D" w14:paraId="3A16F9DA" w14:textId="77777777" w:rsidTr="003E7349">
        <w:tc>
          <w:tcPr>
            <w:tcW w:w="14488" w:type="dxa"/>
            <w:gridSpan w:val="4"/>
            <w:shd w:val="clear" w:color="auto" w:fill="C1E4F5" w:themeFill="accent1" w:themeFillTint="33"/>
          </w:tcPr>
          <w:p w14:paraId="76C08F65" w14:textId="77777777" w:rsidR="005E4E9D" w:rsidRDefault="005E4E9D" w:rsidP="003E7349">
            <w:pPr>
              <w:spacing w:before="120" w:after="120"/>
              <w:rPr>
                <w:b/>
                <w:sz w:val="40"/>
                <w:szCs w:val="40"/>
              </w:rPr>
            </w:pPr>
            <w:r w:rsidRPr="00942675">
              <w:rPr>
                <w:b/>
                <w:sz w:val="40"/>
                <w:szCs w:val="40"/>
              </w:rPr>
              <w:t>Wellbeing Support Planner</w:t>
            </w:r>
          </w:p>
          <w:p w14:paraId="544A1BBD" w14:textId="77777777" w:rsidR="005E4E9D" w:rsidRPr="00215CD9" w:rsidRDefault="005E4E9D" w:rsidP="003E7349">
            <w:pPr>
              <w:spacing w:before="120" w:after="120"/>
              <w:ind w:left="720" w:hanging="720"/>
              <w:rPr>
                <w:b/>
              </w:rPr>
            </w:pPr>
            <w:r>
              <w:rPr>
                <w:b/>
              </w:rPr>
              <w:t xml:space="preserve">Website: </w:t>
            </w:r>
            <w:hyperlink r:id="rId14" w:history="1">
              <w:r w:rsidRPr="00215CD9">
                <w:rPr>
                  <w:rStyle w:val="Hyperlink"/>
                  <w:b/>
                </w:rPr>
                <w:t>Student Support and Wellbeing | University of Wales Trinity Saint David</w:t>
              </w:r>
            </w:hyperlink>
            <w:r>
              <w:rPr>
                <w:b/>
              </w:rPr>
              <w:t xml:space="preserve"> Tel: 0300 131 3030 Email: </w:t>
            </w:r>
            <w:hyperlink r:id="rId15" w:history="1">
              <w:r w:rsidRPr="006544E0">
                <w:rPr>
                  <w:rStyle w:val="Hyperlink"/>
                  <w:b/>
                </w:rPr>
                <w:t>hwb@uwtsd.ac.uk</w:t>
              </w:r>
            </w:hyperlink>
            <w:r>
              <w:rPr>
                <w:b/>
              </w:rPr>
              <w:t xml:space="preserve"> </w:t>
            </w:r>
          </w:p>
        </w:tc>
      </w:tr>
      <w:tr w:rsidR="005E4E9D" w14:paraId="3D8B0AA3" w14:textId="77777777" w:rsidTr="003E7349">
        <w:tc>
          <w:tcPr>
            <w:tcW w:w="5416" w:type="dxa"/>
            <w:shd w:val="clear" w:color="auto" w:fill="C1E4F5" w:themeFill="accent1" w:themeFillTint="33"/>
          </w:tcPr>
          <w:p w14:paraId="1E7BF205" w14:textId="77777777" w:rsidR="005E4E9D" w:rsidRPr="005D2EE7" w:rsidRDefault="005E4E9D" w:rsidP="003E7349">
            <w:pPr>
              <w:spacing w:before="120" w:after="120"/>
              <w:rPr>
                <w:b/>
              </w:rPr>
            </w:pPr>
            <w:r>
              <w:rPr>
                <w:b/>
              </w:rPr>
              <w:t>What do I need support with?</w:t>
            </w:r>
          </w:p>
        </w:tc>
        <w:tc>
          <w:tcPr>
            <w:tcW w:w="2410" w:type="dxa"/>
            <w:shd w:val="clear" w:color="auto" w:fill="C1E4F5" w:themeFill="accent1" w:themeFillTint="33"/>
          </w:tcPr>
          <w:p w14:paraId="14006AC8" w14:textId="77777777" w:rsidR="005E4E9D" w:rsidRPr="005D2EE7" w:rsidRDefault="005E4E9D" w:rsidP="003E7349">
            <w:pPr>
              <w:spacing w:before="120" w:after="120"/>
              <w:rPr>
                <w:b/>
              </w:rPr>
            </w:pPr>
            <w:r>
              <w:rPr>
                <w:b/>
              </w:rPr>
              <w:t>Who can help me?</w:t>
            </w:r>
          </w:p>
        </w:tc>
        <w:tc>
          <w:tcPr>
            <w:tcW w:w="2126" w:type="dxa"/>
            <w:shd w:val="clear" w:color="auto" w:fill="C1E4F5" w:themeFill="accent1" w:themeFillTint="33"/>
          </w:tcPr>
          <w:p w14:paraId="6F0D40A3" w14:textId="77777777" w:rsidR="005E4E9D" w:rsidRPr="00347B92" w:rsidRDefault="005E4E9D" w:rsidP="003E7349">
            <w:pPr>
              <w:spacing w:before="120" w:after="120"/>
              <w:rPr>
                <w:b/>
              </w:rPr>
            </w:pPr>
            <w:r>
              <w:rPr>
                <w:b/>
              </w:rPr>
              <w:t>Appointment Arranged For</w:t>
            </w:r>
          </w:p>
        </w:tc>
        <w:tc>
          <w:tcPr>
            <w:tcW w:w="4536" w:type="dxa"/>
            <w:shd w:val="clear" w:color="auto" w:fill="C1E4F5" w:themeFill="accent1" w:themeFillTint="33"/>
          </w:tcPr>
          <w:p w14:paraId="6A75A014" w14:textId="77777777" w:rsidR="005E4E9D" w:rsidRPr="00347B92" w:rsidRDefault="005E4E9D" w:rsidP="003E7349">
            <w:pPr>
              <w:spacing w:before="120" w:after="120"/>
              <w:rPr>
                <w:b/>
              </w:rPr>
            </w:pPr>
            <w:r>
              <w:rPr>
                <w:b/>
              </w:rPr>
              <w:t>Outcome</w:t>
            </w:r>
          </w:p>
        </w:tc>
      </w:tr>
      <w:tr w:rsidR="005E4E9D" w14:paraId="3ECD4ED9" w14:textId="77777777" w:rsidTr="003E7349">
        <w:tc>
          <w:tcPr>
            <w:tcW w:w="5416" w:type="dxa"/>
          </w:tcPr>
          <w:p w14:paraId="1A23F439" w14:textId="77777777" w:rsidR="005E4E9D" w:rsidRDefault="005E4E9D" w:rsidP="003E7349">
            <w:pPr>
              <w:spacing w:before="120" w:after="120"/>
            </w:pPr>
          </w:p>
        </w:tc>
        <w:tc>
          <w:tcPr>
            <w:tcW w:w="2410" w:type="dxa"/>
          </w:tcPr>
          <w:p w14:paraId="705CDC7C" w14:textId="77777777" w:rsidR="005E4E9D" w:rsidRDefault="005E4E9D" w:rsidP="003E7349">
            <w:pPr>
              <w:spacing w:before="120" w:after="120"/>
            </w:pPr>
          </w:p>
        </w:tc>
        <w:tc>
          <w:tcPr>
            <w:tcW w:w="2126" w:type="dxa"/>
          </w:tcPr>
          <w:p w14:paraId="35838093" w14:textId="77777777" w:rsidR="005E4E9D" w:rsidRDefault="005E4E9D" w:rsidP="003E7349">
            <w:pPr>
              <w:spacing w:before="120" w:after="120"/>
            </w:pPr>
          </w:p>
        </w:tc>
        <w:tc>
          <w:tcPr>
            <w:tcW w:w="4536" w:type="dxa"/>
          </w:tcPr>
          <w:p w14:paraId="10E8673D" w14:textId="77777777" w:rsidR="005E4E9D" w:rsidRDefault="005E4E9D" w:rsidP="003E7349">
            <w:pPr>
              <w:spacing w:before="120" w:after="120"/>
            </w:pPr>
          </w:p>
        </w:tc>
      </w:tr>
      <w:tr w:rsidR="005E4E9D" w14:paraId="0538F3A9" w14:textId="77777777" w:rsidTr="003E7349">
        <w:tc>
          <w:tcPr>
            <w:tcW w:w="5416" w:type="dxa"/>
          </w:tcPr>
          <w:p w14:paraId="6556C3CE" w14:textId="77777777" w:rsidR="005E4E9D" w:rsidRDefault="005E4E9D" w:rsidP="003E7349">
            <w:pPr>
              <w:spacing w:before="120" w:after="120"/>
            </w:pPr>
          </w:p>
        </w:tc>
        <w:tc>
          <w:tcPr>
            <w:tcW w:w="2410" w:type="dxa"/>
          </w:tcPr>
          <w:p w14:paraId="4CA2A208" w14:textId="77777777" w:rsidR="005E4E9D" w:rsidRDefault="005E4E9D" w:rsidP="003E7349">
            <w:pPr>
              <w:spacing w:before="120" w:after="120"/>
            </w:pPr>
          </w:p>
        </w:tc>
        <w:tc>
          <w:tcPr>
            <w:tcW w:w="2126" w:type="dxa"/>
          </w:tcPr>
          <w:p w14:paraId="162EF1D6" w14:textId="77777777" w:rsidR="005E4E9D" w:rsidRDefault="005E4E9D" w:rsidP="003E7349">
            <w:pPr>
              <w:spacing w:before="120" w:after="120"/>
            </w:pPr>
          </w:p>
        </w:tc>
        <w:tc>
          <w:tcPr>
            <w:tcW w:w="4536" w:type="dxa"/>
          </w:tcPr>
          <w:p w14:paraId="22006BEC" w14:textId="77777777" w:rsidR="005E4E9D" w:rsidRDefault="005E4E9D" w:rsidP="003E7349">
            <w:pPr>
              <w:spacing w:before="120" w:after="120"/>
            </w:pPr>
          </w:p>
        </w:tc>
      </w:tr>
      <w:tr w:rsidR="005E4E9D" w14:paraId="39FFF603" w14:textId="77777777" w:rsidTr="003E7349">
        <w:tc>
          <w:tcPr>
            <w:tcW w:w="5416" w:type="dxa"/>
          </w:tcPr>
          <w:p w14:paraId="3D420F7E" w14:textId="77777777" w:rsidR="005E4E9D" w:rsidRDefault="005E4E9D" w:rsidP="003E7349">
            <w:pPr>
              <w:spacing w:before="120" w:after="120"/>
            </w:pPr>
          </w:p>
        </w:tc>
        <w:tc>
          <w:tcPr>
            <w:tcW w:w="2410" w:type="dxa"/>
          </w:tcPr>
          <w:p w14:paraId="2A5937FB" w14:textId="77777777" w:rsidR="005E4E9D" w:rsidRDefault="005E4E9D" w:rsidP="003E7349">
            <w:pPr>
              <w:spacing w:before="120" w:after="120"/>
            </w:pPr>
          </w:p>
        </w:tc>
        <w:tc>
          <w:tcPr>
            <w:tcW w:w="2126" w:type="dxa"/>
          </w:tcPr>
          <w:p w14:paraId="3BC55E8B" w14:textId="77777777" w:rsidR="005E4E9D" w:rsidRDefault="005E4E9D" w:rsidP="003E7349">
            <w:pPr>
              <w:spacing w:before="120" w:after="120"/>
            </w:pPr>
          </w:p>
        </w:tc>
        <w:tc>
          <w:tcPr>
            <w:tcW w:w="4536" w:type="dxa"/>
          </w:tcPr>
          <w:p w14:paraId="1DC8C37B" w14:textId="77777777" w:rsidR="005E4E9D" w:rsidRDefault="005E4E9D" w:rsidP="003E7349">
            <w:pPr>
              <w:spacing w:before="120" w:after="120"/>
            </w:pPr>
          </w:p>
        </w:tc>
      </w:tr>
      <w:tr w:rsidR="005E4E9D" w14:paraId="6C6C81A1" w14:textId="77777777" w:rsidTr="003E7349">
        <w:tc>
          <w:tcPr>
            <w:tcW w:w="5416" w:type="dxa"/>
          </w:tcPr>
          <w:p w14:paraId="2B8DB100" w14:textId="77777777" w:rsidR="005E4E9D" w:rsidRDefault="005E4E9D" w:rsidP="003E7349">
            <w:pPr>
              <w:spacing w:before="120" w:after="120"/>
            </w:pPr>
          </w:p>
        </w:tc>
        <w:tc>
          <w:tcPr>
            <w:tcW w:w="2410" w:type="dxa"/>
          </w:tcPr>
          <w:p w14:paraId="75CC13A8" w14:textId="77777777" w:rsidR="005E4E9D" w:rsidRDefault="005E4E9D" w:rsidP="003E7349">
            <w:pPr>
              <w:spacing w:before="120" w:after="120"/>
            </w:pPr>
          </w:p>
        </w:tc>
        <w:tc>
          <w:tcPr>
            <w:tcW w:w="2126" w:type="dxa"/>
          </w:tcPr>
          <w:p w14:paraId="311AF8E3" w14:textId="77777777" w:rsidR="005E4E9D" w:rsidRDefault="005E4E9D" w:rsidP="003E7349">
            <w:pPr>
              <w:spacing w:before="120" w:after="120"/>
            </w:pPr>
          </w:p>
        </w:tc>
        <w:tc>
          <w:tcPr>
            <w:tcW w:w="4536" w:type="dxa"/>
          </w:tcPr>
          <w:p w14:paraId="72CAE2D2" w14:textId="77777777" w:rsidR="005E4E9D" w:rsidRDefault="005E4E9D" w:rsidP="003E7349">
            <w:pPr>
              <w:spacing w:before="120" w:after="120"/>
            </w:pPr>
          </w:p>
        </w:tc>
      </w:tr>
      <w:tr w:rsidR="005E4E9D" w14:paraId="77CB0C62" w14:textId="77777777" w:rsidTr="003E7349">
        <w:tc>
          <w:tcPr>
            <w:tcW w:w="5416" w:type="dxa"/>
          </w:tcPr>
          <w:p w14:paraId="19B5FAB2" w14:textId="77777777" w:rsidR="005E4E9D" w:rsidRDefault="005E4E9D" w:rsidP="003E7349">
            <w:pPr>
              <w:spacing w:before="120" w:after="120"/>
            </w:pPr>
          </w:p>
        </w:tc>
        <w:tc>
          <w:tcPr>
            <w:tcW w:w="2410" w:type="dxa"/>
          </w:tcPr>
          <w:p w14:paraId="755F4638" w14:textId="77777777" w:rsidR="005E4E9D" w:rsidRDefault="005E4E9D" w:rsidP="003E7349">
            <w:pPr>
              <w:spacing w:before="120" w:after="120"/>
            </w:pPr>
          </w:p>
        </w:tc>
        <w:tc>
          <w:tcPr>
            <w:tcW w:w="2126" w:type="dxa"/>
          </w:tcPr>
          <w:p w14:paraId="6315BE17" w14:textId="77777777" w:rsidR="005E4E9D" w:rsidRDefault="005E4E9D" w:rsidP="003E7349">
            <w:pPr>
              <w:spacing w:before="120" w:after="120"/>
            </w:pPr>
          </w:p>
        </w:tc>
        <w:tc>
          <w:tcPr>
            <w:tcW w:w="4536" w:type="dxa"/>
          </w:tcPr>
          <w:p w14:paraId="542A59FC" w14:textId="77777777" w:rsidR="005E4E9D" w:rsidRDefault="005E4E9D" w:rsidP="003E7349">
            <w:pPr>
              <w:spacing w:before="120" w:after="120"/>
            </w:pPr>
          </w:p>
        </w:tc>
      </w:tr>
      <w:tr w:rsidR="005E4E9D" w14:paraId="56720F65" w14:textId="77777777" w:rsidTr="003E7349">
        <w:tc>
          <w:tcPr>
            <w:tcW w:w="5416" w:type="dxa"/>
          </w:tcPr>
          <w:p w14:paraId="43A704C3" w14:textId="77777777" w:rsidR="005E4E9D" w:rsidRDefault="005E4E9D" w:rsidP="003E7349">
            <w:pPr>
              <w:spacing w:before="120" w:after="120"/>
            </w:pPr>
          </w:p>
        </w:tc>
        <w:tc>
          <w:tcPr>
            <w:tcW w:w="2410" w:type="dxa"/>
          </w:tcPr>
          <w:p w14:paraId="796E7BBC" w14:textId="77777777" w:rsidR="005E4E9D" w:rsidRDefault="005E4E9D" w:rsidP="003E7349">
            <w:pPr>
              <w:spacing w:before="120" w:after="120"/>
            </w:pPr>
          </w:p>
        </w:tc>
        <w:tc>
          <w:tcPr>
            <w:tcW w:w="2126" w:type="dxa"/>
          </w:tcPr>
          <w:p w14:paraId="1E8DE5C4" w14:textId="77777777" w:rsidR="005E4E9D" w:rsidRDefault="005E4E9D" w:rsidP="003E7349">
            <w:pPr>
              <w:spacing w:before="120" w:after="120"/>
            </w:pPr>
          </w:p>
        </w:tc>
        <w:tc>
          <w:tcPr>
            <w:tcW w:w="4536" w:type="dxa"/>
          </w:tcPr>
          <w:p w14:paraId="44B45D74" w14:textId="77777777" w:rsidR="005E4E9D" w:rsidRDefault="005E4E9D" w:rsidP="003E7349">
            <w:pPr>
              <w:spacing w:before="120" w:after="120"/>
            </w:pPr>
          </w:p>
        </w:tc>
      </w:tr>
      <w:tr w:rsidR="005E4E9D" w14:paraId="0DB33960" w14:textId="77777777" w:rsidTr="003E7349">
        <w:tc>
          <w:tcPr>
            <w:tcW w:w="5416" w:type="dxa"/>
          </w:tcPr>
          <w:p w14:paraId="70C570E0" w14:textId="77777777" w:rsidR="005E4E9D" w:rsidRDefault="005E4E9D" w:rsidP="003E7349">
            <w:pPr>
              <w:spacing w:before="120" w:after="120"/>
            </w:pPr>
          </w:p>
        </w:tc>
        <w:tc>
          <w:tcPr>
            <w:tcW w:w="2410" w:type="dxa"/>
          </w:tcPr>
          <w:p w14:paraId="618843C0" w14:textId="77777777" w:rsidR="005E4E9D" w:rsidRDefault="005E4E9D" w:rsidP="003E7349">
            <w:pPr>
              <w:spacing w:before="120" w:after="120"/>
            </w:pPr>
          </w:p>
        </w:tc>
        <w:tc>
          <w:tcPr>
            <w:tcW w:w="2126" w:type="dxa"/>
          </w:tcPr>
          <w:p w14:paraId="439BF8B0" w14:textId="77777777" w:rsidR="005E4E9D" w:rsidRDefault="005E4E9D" w:rsidP="003E7349">
            <w:pPr>
              <w:spacing w:before="120" w:after="120"/>
            </w:pPr>
          </w:p>
        </w:tc>
        <w:tc>
          <w:tcPr>
            <w:tcW w:w="4536" w:type="dxa"/>
          </w:tcPr>
          <w:p w14:paraId="51A04CE8" w14:textId="77777777" w:rsidR="005E4E9D" w:rsidRDefault="005E4E9D" w:rsidP="003E7349">
            <w:pPr>
              <w:spacing w:before="120" w:after="120"/>
            </w:pPr>
          </w:p>
        </w:tc>
      </w:tr>
    </w:tbl>
    <w:p w14:paraId="2FACCA3A" w14:textId="77777777" w:rsidR="005E4E9D" w:rsidRDefault="005E4E9D" w:rsidP="005E4E9D">
      <w:pPr>
        <w:jc w:val="both"/>
      </w:pPr>
      <w:r>
        <w:br w:type="page"/>
      </w:r>
    </w:p>
    <w:p w14:paraId="12D6EF4F" w14:textId="77777777" w:rsidR="005E4E9D" w:rsidRDefault="005E4E9D" w:rsidP="005E4E9D">
      <w:r>
        <w:rPr>
          <w:noProof/>
          <w:lang w:eastAsia="en-GB"/>
        </w:rPr>
        <w:lastRenderedPageBreak/>
        <mc:AlternateContent>
          <mc:Choice Requires="wps">
            <w:drawing>
              <wp:anchor distT="0" distB="0" distL="114300" distR="114300" simplePos="0" relativeHeight="251668480" behindDoc="0" locked="0" layoutInCell="1" allowOverlap="1" wp14:anchorId="5928AB18" wp14:editId="3E557159">
                <wp:simplePos x="0" y="0"/>
                <wp:positionH relativeFrom="column">
                  <wp:posOffset>-198783</wp:posOffset>
                </wp:positionH>
                <wp:positionV relativeFrom="paragraph">
                  <wp:posOffset>-119270</wp:posOffset>
                </wp:positionV>
                <wp:extent cx="9244012" cy="659959"/>
                <wp:effectExtent l="0" t="0" r="14605" b="26035"/>
                <wp:wrapNone/>
                <wp:docPr id="20" name="Rectangle 20"/>
                <wp:cNvGraphicFramePr/>
                <a:graphic xmlns:a="http://schemas.openxmlformats.org/drawingml/2006/main">
                  <a:graphicData uri="http://schemas.microsoft.com/office/word/2010/wordprocessingShape">
                    <wps:wsp>
                      <wps:cNvSpPr/>
                      <wps:spPr>
                        <a:xfrm>
                          <a:off x="0" y="0"/>
                          <a:ext cx="9244012" cy="6599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82653" w14:textId="682EB938" w:rsidR="005E4E9D" w:rsidRPr="005E4E9D" w:rsidRDefault="005E4E9D" w:rsidP="005E4E9D">
                            <w:pPr>
                              <w:rPr>
                                <w:b/>
                                <w:sz w:val="44"/>
                                <w:szCs w:val="44"/>
                              </w:rPr>
                            </w:pPr>
                            <w:r>
                              <w:rPr>
                                <w:b/>
                                <w:sz w:val="44"/>
                                <w:szCs w:val="44"/>
                              </w:rPr>
                              <w:t xml:space="preserve">Professional Development Plan. </w:t>
                            </w:r>
                            <w:r w:rsidRPr="00FF2660">
                              <w:rPr>
                                <w:b/>
                                <w:sz w:val="44"/>
                                <w:szCs w:val="44"/>
                              </w:rPr>
                              <w:t xml:space="preserve">Section </w:t>
                            </w:r>
                            <w:r>
                              <w:rPr>
                                <w:b/>
                                <w:sz w:val="44"/>
                                <w:szCs w:val="44"/>
                              </w:rPr>
                              <w:t>5</w:t>
                            </w:r>
                            <w:r w:rsidRPr="00FF2660">
                              <w:rPr>
                                <w:b/>
                                <w:sz w:val="44"/>
                                <w:szCs w:val="44"/>
                              </w:rPr>
                              <w:t xml:space="preserve">: </w:t>
                            </w:r>
                            <w:r>
                              <w:rPr>
                                <w:b/>
                                <w:sz w:val="44"/>
                                <w:szCs w:val="44"/>
                              </w:rPr>
                              <w:t>Skills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8AB18" id="Rectangle 20" o:spid="_x0000_s1030" style="position:absolute;margin-left:-15.65pt;margin-top:-9.4pt;width:727.85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" fillcolor="#156082 [3204]" strokecolor="#0a2f40 [1604]" strokeweight="1pt">
                <v:textbox>
                  <w:txbxContent>
                    <w:p w14:paraId="69A82653" w14:textId="682EB938" w:rsidR="005E4E9D" w:rsidRPr="005E4E9D" w:rsidRDefault="005E4E9D" w:rsidP="005E4E9D">
                      <w:pPr>
                        <w:rPr>
                          <w:b/>
                          <w:sz w:val="44"/>
                          <w:szCs w:val="44"/>
                        </w:rPr>
                      </w:pPr>
                      <w:r>
                        <w:rPr>
                          <w:b/>
                          <w:sz w:val="44"/>
                          <w:szCs w:val="44"/>
                        </w:rPr>
                        <w:t>Professional Development Plan</w:t>
                      </w:r>
                      <w:r>
                        <w:rPr>
                          <w:b/>
                          <w:sz w:val="44"/>
                          <w:szCs w:val="44"/>
                        </w:rPr>
                        <w:t xml:space="preserve">. </w:t>
                      </w:r>
                      <w:r w:rsidRPr="00FF2660">
                        <w:rPr>
                          <w:b/>
                          <w:sz w:val="44"/>
                          <w:szCs w:val="44"/>
                        </w:rPr>
                        <w:t xml:space="preserve">Section </w:t>
                      </w:r>
                      <w:r>
                        <w:rPr>
                          <w:b/>
                          <w:sz w:val="44"/>
                          <w:szCs w:val="44"/>
                        </w:rPr>
                        <w:t>5</w:t>
                      </w:r>
                      <w:r w:rsidRPr="00FF2660">
                        <w:rPr>
                          <w:b/>
                          <w:sz w:val="44"/>
                          <w:szCs w:val="44"/>
                        </w:rPr>
                        <w:t xml:space="preserve">: </w:t>
                      </w:r>
                      <w:r>
                        <w:rPr>
                          <w:b/>
                          <w:sz w:val="44"/>
                          <w:szCs w:val="44"/>
                        </w:rPr>
                        <w:t>Skills Development</w:t>
                      </w:r>
                    </w:p>
                  </w:txbxContent>
                </v:textbox>
              </v:rect>
            </w:pict>
          </mc:Fallback>
        </mc:AlternateContent>
      </w:r>
    </w:p>
    <w:p w14:paraId="6520D151" w14:textId="77777777" w:rsidR="005E4E9D" w:rsidRPr="005D2EE7" w:rsidRDefault="005E4E9D" w:rsidP="005E4E9D">
      <w:pPr>
        <w:rPr>
          <w:sz w:val="16"/>
          <w:szCs w:val="16"/>
        </w:rPr>
      </w:pPr>
    </w:p>
    <w:tbl>
      <w:tblPr>
        <w:tblStyle w:val="PlainTable1"/>
        <w:tblW w:w="14115" w:type="dxa"/>
        <w:tblLook w:val="04A0" w:firstRow="1" w:lastRow="0" w:firstColumn="1" w:lastColumn="0" w:noHBand="0" w:noVBand="1"/>
      </w:tblPr>
      <w:tblGrid>
        <w:gridCol w:w="1204"/>
        <w:gridCol w:w="1306"/>
        <w:gridCol w:w="1329"/>
        <w:gridCol w:w="1358"/>
        <w:gridCol w:w="2004"/>
        <w:gridCol w:w="1850"/>
        <w:gridCol w:w="1976"/>
        <w:gridCol w:w="3088"/>
      </w:tblGrid>
      <w:tr w:rsidR="005E4E9D" w:rsidRPr="006B5BF8" w14:paraId="44DCA9C2" w14:textId="77777777" w:rsidTr="003E7349">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072" w:type="dxa"/>
          </w:tcPr>
          <w:p w14:paraId="370AEAA4" w14:textId="77777777" w:rsidR="005E4E9D" w:rsidRPr="006B5BF8" w:rsidRDefault="005E4E9D" w:rsidP="003E7349">
            <w:pPr>
              <w:rPr>
                <w:sz w:val="24"/>
                <w:szCs w:val="24"/>
              </w:rPr>
            </w:pPr>
          </w:p>
          <w:p w14:paraId="38D863BB" w14:textId="77777777" w:rsidR="005E4E9D" w:rsidRPr="006B5BF8" w:rsidRDefault="005E4E9D" w:rsidP="003E7349">
            <w:pPr>
              <w:rPr>
                <w:sz w:val="24"/>
                <w:szCs w:val="24"/>
              </w:rPr>
            </w:pPr>
          </w:p>
        </w:tc>
        <w:tc>
          <w:tcPr>
            <w:tcW w:w="1310" w:type="dxa"/>
          </w:tcPr>
          <w:p w14:paraId="6076C1B7"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1309" w:type="dxa"/>
          </w:tcPr>
          <w:p w14:paraId="46F27FF1"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1367" w:type="dxa"/>
          </w:tcPr>
          <w:p w14:paraId="6023210F"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2036" w:type="dxa"/>
          </w:tcPr>
          <w:p w14:paraId="3EB8147E"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1899" w:type="dxa"/>
          </w:tcPr>
          <w:p w14:paraId="36F6E9A9"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1844" w:type="dxa"/>
          </w:tcPr>
          <w:p w14:paraId="396EC19A"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6905F62D"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3278" w:type="dxa"/>
          </w:tcPr>
          <w:p w14:paraId="24C21642" w14:textId="77777777" w:rsidR="005E4E9D" w:rsidRPr="006B5BF8" w:rsidRDefault="005E4E9D" w:rsidP="003E7349">
            <w:pPr>
              <w:cnfStyle w:val="100000000000" w:firstRow="1" w:lastRow="0" w:firstColumn="0" w:lastColumn="0" w:oddVBand="0" w:evenVBand="0" w:oddHBand="0" w:evenHBand="0" w:firstRowFirstColumn="0" w:firstRowLastColumn="0" w:lastRowFirstColumn="0" w:lastRowLastColumn="0"/>
              <w:rPr>
                <w:sz w:val="24"/>
                <w:szCs w:val="24"/>
              </w:rPr>
            </w:pPr>
            <w:r w:rsidRPr="4E7BFFE7">
              <w:rPr>
                <w:sz w:val="24"/>
                <w:szCs w:val="24"/>
              </w:rPr>
              <w:t>Academic Evidence to   Underpin Task</w:t>
            </w:r>
          </w:p>
        </w:tc>
      </w:tr>
      <w:tr w:rsidR="005E4E9D" w:rsidRPr="00772C07" w14:paraId="133C8307" w14:textId="77777777" w:rsidTr="003E7349">
        <w:trPr>
          <w:cnfStyle w:val="000000100000" w:firstRow="0" w:lastRow="0" w:firstColumn="0" w:lastColumn="0" w:oddVBand="0" w:evenVBand="0" w:oddHBand="1" w:evenHBand="0" w:firstRowFirstColumn="0" w:firstRowLastColumn="0" w:lastRowFirstColumn="0" w:lastRowLastColumn="0"/>
          <w:trHeight w:val="1870"/>
        </w:trPr>
        <w:tc>
          <w:tcPr>
            <w:cnfStyle w:val="001000000000" w:firstRow="0" w:lastRow="0" w:firstColumn="1" w:lastColumn="0" w:oddVBand="0" w:evenVBand="0" w:oddHBand="0" w:evenHBand="0" w:firstRowFirstColumn="0" w:firstRowLastColumn="0" w:lastRowFirstColumn="0" w:lastRowLastColumn="0"/>
            <w:tcW w:w="1072" w:type="dxa"/>
          </w:tcPr>
          <w:p w14:paraId="606951C3" w14:textId="77777777" w:rsidR="005E4E9D" w:rsidRPr="006B5BF8" w:rsidRDefault="005E4E9D" w:rsidP="003E7349">
            <w:pPr>
              <w:rPr>
                <w:sz w:val="24"/>
                <w:szCs w:val="24"/>
              </w:rPr>
            </w:pPr>
            <w:r w:rsidRPr="006B5BF8">
              <w:rPr>
                <w:sz w:val="24"/>
                <w:szCs w:val="24"/>
              </w:rPr>
              <w:t>Priority Example</w:t>
            </w:r>
          </w:p>
        </w:tc>
        <w:tc>
          <w:tcPr>
            <w:tcW w:w="1310" w:type="dxa"/>
          </w:tcPr>
          <w:p w14:paraId="4372A152"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1309" w:type="dxa"/>
          </w:tcPr>
          <w:p w14:paraId="1FA3ADD1"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1367" w:type="dxa"/>
          </w:tcPr>
          <w:p w14:paraId="654FFB66"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2036" w:type="dxa"/>
          </w:tcPr>
          <w:p w14:paraId="486C550A"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1899" w:type="dxa"/>
          </w:tcPr>
          <w:p w14:paraId="7F074A6E"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1844" w:type="dxa"/>
          </w:tcPr>
          <w:p w14:paraId="55BF4A15"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Mid-Term post Covid</w:t>
            </w:r>
            <w:r>
              <w:rPr>
                <w:i/>
                <w:iCs/>
              </w:rPr>
              <w:t xml:space="preserve"> 19</w:t>
            </w:r>
          </w:p>
        </w:tc>
        <w:tc>
          <w:tcPr>
            <w:tcW w:w="3278" w:type="dxa"/>
          </w:tcPr>
          <w:p w14:paraId="2689E5AA" w14:textId="77777777" w:rsidR="005E4E9D" w:rsidRPr="00772C07" w:rsidRDefault="005E4E9D" w:rsidP="003E7349">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5E4E9D" w:rsidRPr="00772C07" w14:paraId="10095B9F" w14:textId="77777777" w:rsidTr="003E7349">
        <w:trPr>
          <w:trHeight w:val="1603"/>
        </w:trPr>
        <w:tc>
          <w:tcPr>
            <w:cnfStyle w:val="001000000000" w:firstRow="0" w:lastRow="0" w:firstColumn="1" w:lastColumn="0" w:oddVBand="0" w:evenVBand="0" w:oddHBand="0" w:evenHBand="0" w:firstRowFirstColumn="0" w:firstRowLastColumn="0" w:lastRowFirstColumn="0" w:lastRowLastColumn="0"/>
            <w:tcW w:w="1072" w:type="dxa"/>
          </w:tcPr>
          <w:p w14:paraId="137B55F9" w14:textId="77777777" w:rsidR="005E4E9D" w:rsidRPr="006B5BF8" w:rsidRDefault="005E4E9D" w:rsidP="003E7349">
            <w:pPr>
              <w:spacing w:before="120" w:after="120"/>
              <w:rPr>
                <w:sz w:val="24"/>
                <w:szCs w:val="24"/>
              </w:rPr>
            </w:pPr>
            <w:r w:rsidRPr="006B5BF8">
              <w:rPr>
                <w:sz w:val="24"/>
                <w:szCs w:val="24"/>
              </w:rPr>
              <w:t>Priority 1</w:t>
            </w:r>
          </w:p>
        </w:tc>
        <w:tc>
          <w:tcPr>
            <w:tcW w:w="1310" w:type="dxa"/>
          </w:tcPr>
          <w:p w14:paraId="7D9DEE4C"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Academic Writing</w:t>
            </w:r>
          </w:p>
        </w:tc>
        <w:tc>
          <w:tcPr>
            <w:tcW w:w="1309" w:type="dxa"/>
          </w:tcPr>
          <w:p w14:paraId="2ECBC655" w14:textId="77777777" w:rsidR="005E4E9D" w:rsidRPr="007013F2" w:rsidRDefault="005E4E9D" w:rsidP="003E7349">
            <w:pPr>
              <w:spacing w:before="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Limited</w:t>
            </w:r>
          </w:p>
          <w:p w14:paraId="5A8473EF" w14:textId="77777777" w:rsidR="005E4E9D" w:rsidRPr="007013F2" w:rsidRDefault="005E4E9D" w:rsidP="003E734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English academic fluency</w:t>
            </w:r>
          </w:p>
        </w:tc>
        <w:tc>
          <w:tcPr>
            <w:tcW w:w="1367" w:type="dxa"/>
          </w:tcPr>
          <w:p w14:paraId="2660757D"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Produce advanced essays in English</w:t>
            </w:r>
          </w:p>
        </w:tc>
        <w:tc>
          <w:tcPr>
            <w:tcW w:w="2036" w:type="dxa"/>
          </w:tcPr>
          <w:p w14:paraId="5D87F1D5"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To use</w:t>
            </w:r>
            <w:r w:rsidRPr="007013F2">
              <w:rPr>
                <w:rFonts w:ascii="Arial" w:eastAsia="Arial" w:hAnsi="Arial" w:cs="Arial"/>
                <w:sz w:val="24"/>
                <w:szCs w:val="24"/>
              </w:rPr>
              <w:t xml:space="preserve"> module assignments for</w:t>
            </w:r>
            <w:r>
              <w:rPr>
                <w:rFonts w:ascii="Arial" w:eastAsia="Arial" w:hAnsi="Arial" w:cs="Arial"/>
                <w:sz w:val="24"/>
                <w:szCs w:val="24"/>
              </w:rPr>
              <w:t xml:space="preserve"> my</w:t>
            </w:r>
            <w:r w:rsidRPr="007013F2">
              <w:rPr>
                <w:rFonts w:ascii="Arial" w:eastAsia="Arial" w:hAnsi="Arial" w:cs="Arial"/>
                <w:sz w:val="24"/>
                <w:szCs w:val="24"/>
              </w:rPr>
              <w:t xml:space="preserve"> professional development</w:t>
            </w:r>
          </w:p>
        </w:tc>
        <w:tc>
          <w:tcPr>
            <w:tcW w:w="1899" w:type="dxa"/>
          </w:tcPr>
          <w:p w14:paraId="435565C6" w14:textId="77777777" w:rsidR="005E4E9D" w:rsidRPr="00800B3A"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00B3A">
              <w:rPr>
                <w:rFonts w:ascii="Arial" w:hAnsi="Arial" w:cs="Arial"/>
                <w:sz w:val="24"/>
                <w:szCs w:val="24"/>
              </w:rPr>
              <w:t>Receiving positive feedback from the lecturer on my progress</w:t>
            </w:r>
          </w:p>
        </w:tc>
        <w:tc>
          <w:tcPr>
            <w:tcW w:w="1844" w:type="dxa"/>
          </w:tcPr>
          <w:p w14:paraId="3E2E3E43"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Mid</w:t>
            </w:r>
            <w:r w:rsidRPr="007013F2">
              <w:rPr>
                <w:rFonts w:ascii="Arial" w:eastAsia="Arial" w:hAnsi="Arial" w:cs="Arial"/>
                <w:sz w:val="24"/>
                <w:szCs w:val="24"/>
              </w:rPr>
              <w:t>-term</w:t>
            </w:r>
          </w:p>
        </w:tc>
        <w:tc>
          <w:tcPr>
            <w:tcW w:w="3278" w:type="dxa"/>
          </w:tcPr>
          <w:p w14:paraId="0F17684F"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 xml:space="preserve">Burroughs (2019) </w:t>
            </w:r>
            <w:r>
              <w:rPr>
                <w:rFonts w:ascii="Arial" w:eastAsia="Arial" w:hAnsi="Arial" w:cs="Arial"/>
                <w:sz w:val="24"/>
                <w:szCs w:val="24"/>
              </w:rPr>
              <w:t>show</w:t>
            </w:r>
            <w:r w:rsidRPr="007013F2">
              <w:rPr>
                <w:rFonts w:ascii="Arial" w:eastAsia="Arial" w:hAnsi="Arial" w:cs="Arial"/>
                <w:sz w:val="24"/>
                <w:szCs w:val="24"/>
              </w:rPr>
              <w:t xml:space="preserve">s </w:t>
            </w:r>
            <w:r>
              <w:rPr>
                <w:rFonts w:ascii="Arial" w:eastAsia="Arial" w:hAnsi="Arial" w:cs="Arial"/>
                <w:sz w:val="24"/>
                <w:szCs w:val="24"/>
              </w:rPr>
              <w:t>how adapting to</w:t>
            </w:r>
            <w:r w:rsidRPr="007013F2">
              <w:rPr>
                <w:rFonts w:ascii="Arial" w:eastAsia="Arial" w:hAnsi="Arial" w:cs="Arial"/>
                <w:sz w:val="24"/>
                <w:szCs w:val="24"/>
              </w:rPr>
              <w:t xml:space="preserve"> academic writing helps mature </w:t>
            </w:r>
            <w:r>
              <w:rPr>
                <w:rFonts w:ascii="Arial" w:eastAsia="Arial" w:hAnsi="Arial" w:cs="Arial"/>
                <w:sz w:val="24"/>
                <w:szCs w:val="24"/>
              </w:rPr>
              <w:t>student</w:t>
            </w:r>
            <w:r w:rsidRPr="007013F2">
              <w:rPr>
                <w:rFonts w:ascii="Arial" w:eastAsia="Arial" w:hAnsi="Arial" w:cs="Arial"/>
                <w:sz w:val="24"/>
                <w:szCs w:val="24"/>
              </w:rPr>
              <w:t>s reduce self-doubt.</w:t>
            </w:r>
          </w:p>
        </w:tc>
      </w:tr>
      <w:tr w:rsidR="005E4E9D" w:rsidRPr="00772C07" w14:paraId="3D0EE867" w14:textId="77777777" w:rsidTr="003E7349">
        <w:trPr>
          <w:cnfStyle w:val="000000100000" w:firstRow="0" w:lastRow="0" w:firstColumn="0" w:lastColumn="0" w:oddVBand="0" w:evenVBand="0" w:oddHBand="1" w:evenHBand="0" w:firstRowFirstColumn="0" w:firstRowLastColumn="0" w:lastRowFirstColumn="0" w:lastRowLastColumn="0"/>
          <w:trHeight w:val="1699"/>
        </w:trPr>
        <w:tc>
          <w:tcPr>
            <w:cnfStyle w:val="001000000000" w:firstRow="0" w:lastRow="0" w:firstColumn="1" w:lastColumn="0" w:oddVBand="0" w:evenVBand="0" w:oddHBand="0" w:evenHBand="0" w:firstRowFirstColumn="0" w:firstRowLastColumn="0" w:lastRowFirstColumn="0" w:lastRowLastColumn="0"/>
            <w:tcW w:w="1072" w:type="dxa"/>
            <w:shd w:val="clear" w:color="auto" w:fill="FFFFFF" w:themeFill="background1"/>
          </w:tcPr>
          <w:p w14:paraId="520C89B9" w14:textId="77777777" w:rsidR="005E4E9D" w:rsidRPr="006B5BF8" w:rsidRDefault="005E4E9D" w:rsidP="003E7349">
            <w:pPr>
              <w:spacing w:before="120" w:after="120"/>
              <w:rPr>
                <w:sz w:val="24"/>
                <w:szCs w:val="24"/>
              </w:rPr>
            </w:pPr>
            <w:r w:rsidRPr="006B5BF8">
              <w:rPr>
                <w:sz w:val="24"/>
                <w:szCs w:val="24"/>
              </w:rPr>
              <w:t>Priority 2</w:t>
            </w:r>
          </w:p>
        </w:tc>
        <w:tc>
          <w:tcPr>
            <w:tcW w:w="1310" w:type="dxa"/>
            <w:shd w:val="clear" w:color="auto" w:fill="FFFFFF" w:themeFill="background1"/>
          </w:tcPr>
          <w:p w14:paraId="460C696E" w14:textId="77777777" w:rsidR="005E4E9D" w:rsidRPr="007013F2" w:rsidRDefault="005E4E9D" w:rsidP="003E7349">
            <w:pPr>
              <w:spacing w:before="120" w:after="120"/>
              <w:cnfStyle w:val="000000100000" w:firstRow="0" w:lastRow="0" w:firstColumn="0" w:lastColumn="0" w:oddVBand="0" w:evenVBand="0" w:oddHBand="1" w:evenHBand="0" w:firstRowFirstColumn="0" w:firstRowLastColumn="0" w:lastRowFirstColumn="0" w:lastRowLastColumn="0"/>
              <w:rPr>
                <w:sz w:val="24"/>
                <w:szCs w:val="24"/>
              </w:rPr>
            </w:pPr>
            <w:r w:rsidRPr="007013F2">
              <w:rPr>
                <w:rFonts w:ascii="Arial" w:eastAsia="Arial" w:hAnsi="Arial" w:cs="Arial"/>
                <w:sz w:val="24"/>
                <w:szCs w:val="24"/>
              </w:rPr>
              <w:t>Digital Library Research</w:t>
            </w:r>
          </w:p>
        </w:tc>
        <w:tc>
          <w:tcPr>
            <w:tcW w:w="1309" w:type="dxa"/>
            <w:shd w:val="clear" w:color="auto" w:fill="FFFFFF" w:themeFill="background1"/>
          </w:tcPr>
          <w:p w14:paraId="65357807" w14:textId="77777777" w:rsidR="005E4E9D" w:rsidRPr="007013F2" w:rsidRDefault="005E4E9D" w:rsidP="003E7349">
            <w:pPr>
              <w:spacing w:before="120"/>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Slow</w:t>
            </w:r>
          </w:p>
          <w:p w14:paraId="4F4A80EE" w14:textId="77777777" w:rsidR="005E4E9D" w:rsidRPr="007013F2" w:rsidRDefault="005E4E9D" w:rsidP="003E7349">
            <w:pPr>
              <w:spacing w:after="120"/>
              <w:cnfStyle w:val="000000100000" w:firstRow="0" w:lastRow="0" w:firstColumn="0" w:lastColumn="0" w:oddVBand="0" w:evenVBand="0" w:oddHBand="1" w:evenHBand="0" w:firstRowFirstColumn="0" w:firstRowLastColumn="0" w:lastRowFirstColumn="0" w:lastRowLastColumn="0"/>
              <w:rPr>
                <w:sz w:val="24"/>
                <w:szCs w:val="24"/>
              </w:rPr>
            </w:pPr>
            <w:r>
              <w:rPr>
                <w:rFonts w:ascii="Arial" w:eastAsia="Arial" w:hAnsi="Arial" w:cs="Arial"/>
                <w:sz w:val="24"/>
                <w:szCs w:val="24"/>
              </w:rPr>
              <w:t>d</w:t>
            </w:r>
            <w:r w:rsidRPr="007013F2">
              <w:rPr>
                <w:rFonts w:ascii="Arial" w:eastAsia="Arial" w:hAnsi="Arial" w:cs="Arial"/>
                <w:sz w:val="24"/>
                <w:szCs w:val="24"/>
              </w:rPr>
              <w:t>atabase search speed</w:t>
            </w:r>
          </w:p>
        </w:tc>
        <w:tc>
          <w:tcPr>
            <w:tcW w:w="1367" w:type="dxa"/>
            <w:shd w:val="clear" w:color="auto" w:fill="FFFFFF" w:themeFill="background1"/>
          </w:tcPr>
          <w:p w14:paraId="784102E0" w14:textId="77777777" w:rsidR="005E4E9D" w:rsidRPr="007013F2" w:rsidRDefault="005E4E9D" w:rsidP="003E7349">
            <w:pPr>
              <w:spacing w:before="120" w:after="120"/>
              <w:cnfStyle w:val="000000100000" w:firstRow="0" w:lastRow="0" w:firstColumn="0" w:lastColumn="0" w:oddVBand="0" w:evenVBand="0" w:oddHBand="1" w:evenHBand="0" w:firstRowFirstColumn="0" w:firstRowLastColumn="0" w:lastRowFirstColumn="0" w:lastRowLastColumn="0"/>
              <w:rPr>
                <w:sz w:val="24"/>
                <w:szCs w:val="24"/>
              </w:rPr>
            </w:pPr>
            <w:r w:rsidRPr="007013F2">
              <w:rPr>
                <w:rFonts w:ascii="Arial" w:eastAsia="Arial" w:hAnsi="Arial" w:cs="Arial"/>
                <w:sz w:val="24"/>
                <w:szCs w:val="24"/>
              </w:rPr>
              <w:t>Selecting academic sources</w:t>
            </w:r>
          </w:p>
        </w:tc>
        <w:tc>
          <w:tcPr>
            <w:tcW w:w="2036" w:type="dxa"/>
            <w:shd w:val="clear" w:color="auto" w:fill="FFFFFF" w:themeFill="background1"/>
          </w:tcPr>
          <w:p w14:paraId="71183219" w14:textId="77777777" w:rsidR="005E4E9D" w:rsidRPr="007013F2" w:rsidRDefault="005E4E9D" w:rsidP="003E7349">
            <w:pPr>
              <w:spacing w:before="120" w:after="120"/>
              <w:cnfStyle w:val="000000100000" w:firstRow="0" w:lastRow="0" w:firstColumn="0" w:lastColumn="0" w:oddVBand="0" w:evenVBand="0" w:oddHBand="1" w:evenHBand="0" w:firstRowFirstColumn="0" w:firstRowLastColumn="0" w:lastRowFirstColumn="0" w:lastRowLastColumn="0"/>
              <w:rPr>
                <w:sz w:val="24"/>
                <w:szCs w:val="24"/>
              </w:rPr>
            </w:pPr>
            <w:r>
              <w:rPr>
                <w:rFonts w:ascii="Arial" w:eastAsia="Arial" w:hAnsi="Arial" w:cs="Arial"/>
                <w:sz w:val="24"/>
                <w:szCs w:val="24"/>
              </w:rPr>
              <w:t>To u</w:t>
            </w:r>
            <w:r w:rsidRPr="007013F2">
              <w:rPr>
                <w:rFonts w:ascii="Arial" w:eastAsia="Arial" w:hAnsi="Arial" w:cs="Arial"/>
                <w:sz w:val="24"/>
                <w:szCs w:val="24"/>
              </w:rPr>
              <w:t>se university library guidance sessions for expert advice</w:t>
            </w:r>
          </w:p>
        </w:tc>
        <w:tc>
          <w:tcPr>
            <w:tcW w:w="1899" w:type="dxa"/>
            <w:shd w:val="clear" w:color="auto" w:fill="FFFFFF" w:themeFill="background1"/>
          </w:tcPr>
          <w:p w14:paraId="4846EA7C" w14:textId="77777777" w:rsidR="005E4E9D" w:rsidRDefault="005E4E9D" w:rsidP="003E734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Gathering a reading list at the beginning,</w:t>
            </w:r>
          </w:p>
          <w:p w14:paraId="639E6532" w14:textId="77777777" w:rsidR="005E4E9D" w:rsidRPr="007013F2" w:rsidRDefault="005E4E9D" w:rsidP="003E7349">
            <w:pPr>
              <w:spacing w:after="100" w:afterAutospacing="1"/>
              <w:cnfStyle w:val="000000100000" w:firstRow="0" w:lastRow="0" w:firstColumn="0" w:lastColumn="0" w:oddVBand="0" w:evenVBand="0" w:oddHBand="1" w:evenHBand="0" w:firstRowFirstColumn="0" w:firstRowLastColumn="0" w:lastRowFirstColumn="0" w:lastRowLastColumn="0"/>
              <w:rPr>
                <w:sz w:val="24"/>
                <w:szCs w:val="24"/>
              </w:rPr>
            </w:pPr>
            <w:r>
              <w:rPr>
                <w:rFonts w:ascii="Arial" w:eastAsia="Arial" w:hAnsi="Arial" w:cs="Arial"/>
                <w:sz w:val="24"/>
                <w:szCs w:val="24"/>
              </w:rPr>
              <w:t>f</w:t>
            </w:r>
            <w:r w:rsidRPr="007013F2">
              <w:rPr>
                <w:rFonts w:ascii="Arial" w:eastAsia="Arial" w:hAnsi="Arial" w:cs="Arial"/>
                <w:sz w:val="24"/>
                <w:szCs w:val="24"/>
              </w:rPr>
              <w:t>inding relevant literature</w:t>
            </w:r>
          </w:p>
        </w:tc>
        <w:tc>
          <w:tcPr>
            <w:tcW w:w="1844" w:type="dxa"/>
            <w:shd w:val="clear" w:color="auto" w:fill="FFFFFF" w:themeFill="background1"/>
          </w:tcPr>
          <w:p w14:paraId="4E9D1A50" w14:textId="77777777" w:rsidR="005E4E9D" w:rsidRPr="007013F2" w:rsidRDefault="005E4E9D" w:rsidP="003E7349">
            <w:pPr>
              <w:spacing w:before="120" w:after="120"/>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Mid</w:t>
            </w:r>
            <w:r w:rsidRPr="007013F2">
              <w:rPr>
                <w:rFonts w:ascii="Arial" w:eastAsia="Arial" w:hAnsi="Arial" w:cs="Arial"/>
                <w:sz w:val="24"/>
                <w:szCs w:val="24"/>
              </w:rPr>
              <w:t>-term</w:t>
            </w:r>
          </w:p>
        </w:tc>
        <w:tc>
          <w:tcPr>
            <w:tcW w:w="3278" w:type="dxa"/>
            <w:shd w:val="clear" w:color="auto" w:fill="FFFFFF" w:themeFill="background1"/>
          </w:tcPr>
          <w:p w14:paraId="7C073F28" w14:textId="77777777" w:rsidR="005E4E9D" w:rsidRPr="007013F2" w:rsidRDefault="005E4E9D" w:rsidP="003E7349">
            <w:pPr>
              <w:spacing w:before="120" w:after="120"/>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 xml:space="preserve">Cottrell (2024) </w:t>
            </w:r>
            <w:r>
              <w:rPr>
                <w:rFonts w:ascii="Arial" w:eastAsia="Arial" w:hAnsi="Arial" w:cs="Arial"/>
                <w:sz w:val="24"/>
                <w:szCs w:val="24"/>
              </w:rPr>
              <w:t>highlights how</w:t>
            </w:r>
            <w:r w:rsidRPr="007013F2">
              <w:rPr>
                <w:rFonts w:ascii="Arial" w:eastAsia="Arial" w:hAnsi="Arial" w:cs="Arial"/>
                <w:sz w:val="24"/>
                <w:szCs w:val="24"/>
              </w:rPr>
              <w:t xml:space="preserve"> smart research skills help students </w:t>
            </w:r>
            <w:r>
              <w:rPr>
                <w:rFonts w:ascii="Arial" w:eastAsia="Arial" w:hAnsi="Arial" w:cs="Arial"/>
                <w:sz w:val="24"/>
                <w:szCs w:val="24"/>
              </w:rPr>
              <w:t>to locate</w:t>
            </w:r>
            <w:r w:rsidRPr="007013F2">
              <w:rPr>
                <w:rFonts w:ascii="Arial" w:eastAsia="Arial" w:hAnsi="Arial" w:cs="Arial"/>
                <w:sz w:val="24"/>
                <w:szCs w:val="24"/>
              </w:rPr>
              <w:t xml:space="preserve"> high-quality sources for their studies.</w:t>
            </w:r>
          </w:p>
        </w:tc>
      </w:tr>
      <w:tr w:rsidR="005E4E9D" w:rsidRPr="00772C07" w14:paraId="215E144C" w14:textId="77777777" w:rsidTr="003E7349">
        <w:trPr>
          <w:trHeight w:val="1069"/>
        </w:trPr>
        <w:tc>
          <w:tcPr>
            <w:cnfStyle w:val="001000000000" w:firstRow="0" w:lastRow="0" w:firstColumn="1" w:lastColumn="0" w:oddVBand="0" w:evenVBand="0" w:oddHBand="0" w:evenHBand="0" w:firstRowFirstColumn="0" w:firstRowLastColumn="0" w:lastRowFirstColumn="0" w:lastRowLastColumn="0"/>
            <w:tcW w:w="1072" w:type="dxa"/>
          </w:tcPr>
          <w:p w14:paraId="7FF68F75" w14:textId="77777777" w:rsidR="005E4E9D" w:rsidRPr="006B5BF8" w:rsidRDefault="005E4E9D" w:rsidP="003E7349">
            <w:pPr>
              <w:spacing w:before="120" w:after="120"/>
              <w:rPr>
                <w:sz w:val="24"/>
                <w:szCs w:val="24"/>
              </w:rPr>
            </w:pPr>
            <w:r w:rsidRPr="006B5BF8">
              <w:rPr>
                <w:sz w:val="24"/>
                <w:szCs w:val="24"/>
              </w:rPr>
              <w:t>Priority 3</w:t>
            </w:r>
          </w:p>
        </w:tc>
        <w:tc>
          <w:tcPr>
            <w:tcW w:w="1310" w:type="dxa"/>
          </w:tcPr>
          <w:p w14:paraId="30EA65C1"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sz w:val="24"/>
                <w:szCs w:val="24"/>
              </w:rPr>
            </w:pPr>
            <w:r w:rsidRPr="007013F2">
              <w:rPr>
                <w:rFonts w:ascii="Arial" w:eastAsia="Arial" w:hAnsi="Arial" w:cs="Arial"/>
                <w:sz w:val="24"/>
                <w:szCs w:val="24"/>
              </w:rPr>
              <w:t>Public speaking</w:t>
            </w:r>
          </w:p>
        </w:tc>
        <w:tc>
          <w:tcPr>
            <w:tcW w:w="1309" w:type="dxa"/>
          </w:tcPr>
          <w:p w14:paraId="2B4E6678"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sz w:val="24"/>
                <w:szCs w:val="24"/>
              </w:rPr>
            </w:pPr>
            <w:r w:rsidRPr="007013F2">
              <w:rPr>
                <w:rFonts w:ascii="Arial" w:eastAsia="Arial" w:hAnsi="Arial" w:cs="Arial"/>
                <w:sz w:val="24"/>
                <w:szCs w:val="24"/>
              </w:rPr>
              <w:t>Lack formal practice</w:t>
            </w:r>
          </w:p>
        </w:tc>
        <w:tc>
          <w:tcPr>
            <w:tcW w:w="1367" w:type="dxa"/>
          </w:tcPr>
          <w:p w14:paraId="79BDDCC3"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sz w:val="24"/>
                <w:szCs w:val="24"/>
              </w:rPr>
            </w:pPr>
            <w:r w:rsidRPr="007013F2">
              <w:rPr>
                <w:rFonts w:ascii="Arial" w:eastAsia="Arial" w:hAnsi="Arial" w:cs="Arial"/>
                <w:sz w:val="24"/>
                <w:szCs w:val="24"/>
              </w:rPr>
              <w:t>Delivering formal speeches</w:t>
            </w:r>
          </w:p>
        </w:tc>
        <w:tc>
          <w:tcPr>
            <w:tcW w:w="2036" w:type="dxa"/>
          </w:tcPr>
          <w:p w14:paraId="03CB1683"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To u</w:t>
            </w:r>
            <w:r w:rsidRPr="007013F2">
              <w:rPr>
                <w:rFonts w:ascii="Arial" w:eastAsia="Arial" w:hAnsi="Arial" w:cs="Arial"/>
                <w:sz w:val="24"/>
                <w:szCs w:val="24"/>
              </w:rPr>
              <w:t>se group presentations and workshops</w:t>
            </w:r>
          </w:p>
        </w:tc>
        <w:tc>
          <w:tcPr>
            <w:tcW w:w="1899" w:type="dxa"/>
          </w:tcPr>
          <w:p w14:paraId="212B41D6"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sz w:val="24"/>
                <w:szCs w:val="24"/>
              </w:rPr>
            </w:pPr>
            <w:r w:rsidRPr="007013F2">
              <w:rPr>
                <w:rFonts w:ascii="Arial" w:eastAsia="Arial" w:hAnsi="Arial" w:cs="Arial"/>
                <w:sz w:val="24"/>
                <w:szCs w:val="24"/>
              </w:rPr>
              <w:t>Clear arguments delivery</w:t>
            </w:r>
          </w:p>
        </w:tc>
        <w:tc>
          <w:tcPr>
            <w:tcW w:w="1844" w:type="dxa"/>
          </w:tcPr>
          <w:p w14:paraId="13896298"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Mid-term</w:t>
            </w:r>
          </w:p>
        </w:tc>
        <w:tc>
          <w:tcPr>
            <w:tcW w:w="3278" w:type="dxa"/>
          </w:tcPr>
          <w:p w14:paraId="18982F5F" w14:textId="77777777" w:rsidR="005E4E9D" w:rsidRPr="007013F2" w:rsidRDefault="005E4E9D" w:rsidP="003E7349">
            <w:pPr>
              <w:spacing w:before="120" w:after="120"/>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013F2">
              <w:rPr>
                <w:rFonts w:ascii="Arial" w:eastAsia="Arial" w:hAnsi="Arial" w:cs="Arial"/>
                <w:sz w:val="24"/>
                <w:szCs w:val="24"/>
              </w:rPr>
              <w:t xml:space="preserve">Cottrell (2024) believes that sharing opinions in formal settings </w:t>
            </w:r>
            <w:r>
              <w:rPr>
                <w:rFonts w:ascii="Arial" w:eastAsia="Arial" w:hAnsi="Arial" w:cs="Arial"/>
                <w:sz w:val="24"/>
                <w:szCs w:val="24"/>
              </w:rPr>
              <w:t>builds confidence</w:t>
            </w:r>
            <w:r w:rsidRPr="007013F2">
              <w:rPr>
                <w:rFonts w:ascii="Arial" w:eastAsia="Arial" w:hAnsi="Arial" w:cs="Arial"/>
                <w:sz w:val="24"/>
                <w:szCs w:val="24"/>
              </w:rPr>
              <w:t>.</w:t>
            </w:r>
          </w:p>
        </w:tc>
      </w:tr>
    </w:tbl>
    <w:p w14:paraId="7A42135D" w14:textId="712CE926" w:rsidR="0FE8EC91" w:rsidRDefault="0FE8EC91" w:rsidP="49E2D000"/>
    <w:p w14:paraId="676C583C" w14:textId="77777777" w:rsidR="005E4E9D" w:rsidRDefault="005E4E9D" w:rsidP="005E4E9D">
      <w:r>
        <w:rPr>
          <w:noProof/>
          <w:lang w:eastAsia="en-GB"/>
        </w:rPr>
        <w:lastRenderedPageBreak/>
        <mc:AlternateContent>
          <mc:Choice Requires="wps">
            <w:drawing>
              <wp:anchor distT="0" distB="0" distL="114300" distR="114300" simplePos="0" relativeHeight="251672576" behindDoc="0" locked="0" layoutInCell="1" allowOverlap="1" wp14:anchorId="729E476F" wp14:editId="24071477">
                <wp:simplePos x="0" y="0"/>
                <wp:positionH relativeFrom="column">
                  <wp:posOffset>-182880</wp:posOffset>
                </wp:positionH>
                <wp:positionV relativeFrom="paragraph">
                  <wp:posOffset>-111318</wp:posOffset>
                </wp:positionV>
                <wp:extent cx="9229725" cy="874643"/>
                <wp:effectExtent l="0" t="0" r="28575" b="20955"/>
                <wp:wrapNone/>
                <wp:docPr id="22" name="Rectangle 22"/>
                <wp:cNvGraphicFramePr/>
                <a:graphic xmlns:a="http://schemas.openxmlformats.org/drawingml/2006/main">
                  <a:graphicData uri="http://schemas.microsoft.com/office/word/2010/wordprocessingShape">
                    <wps:wsp>
                      <wps:cNvSpPr/>
                      <wps:spPr>
                        <a:xfrm>
                          <a:off x="0" y="0"/>
                          <a:ext cx="9229725" cy="8746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40EAEE" w14:textId="77777777" w:rsidR="005E4E9D" w:rsidRDefault="005E4E9D" w:rsidP="005E4E9D">
                            <w:pPr>
                              <w:rPr>
                                <w:b/>
                                <w:sz w:val="44"/>
                                <w:szCs w:val="44"/>
                              </w:rPr>
                            </w:pPr>
                            <w:r>
                              <w:rPr>
                                <w:b/>
                                <w:sz w:val="44"/>
                                <w:szCs w:val="44"/>
                              </w:rPr>
                              <w:t>Professional Development Plan</w:t>
                            </w:r>
                          </w:p>
                          <w:p w14:paraId="4F818361" w14:textId="77777777" w:rsidR="005E4E9D" w:rsidRPr="001806B2" w:rsidRDefault="005E4E9D" w:rsidP="005E4E9D">
                            <w:pPr>
                              <w:rPr>
                                <w:b/>
                                <w:sz w:val="48"/>
                                <w:szCs w:val="48"/>
                              </w:rPr>
                            </w:pPr>
                            <w:r w:rsidRPr="00FF2660">
                              <w:rPr>
                                <w:b/>
                                <w:sz w:val="44"/>
                                <w:szCs w:val="44"/>
                              </w:rPr>
                              <w:t xml:space="preserve">Section </w:t>
                            </w:r>
                            <w:r>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E476F" id="Rectangle 22" o:spid="_x0000_s1031" style="position:absolute;margin-left:-14.4pt;margin-top:-8.75pt;width:726.75pt;height:68.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" fillcolor="#156082 [3204]" strokecolor="#0a2f40 [1604]" strokeweight="1pt">
                <v:textbox>
                  <w:txbxContent>
                    <w:p w14:paraId="4240EAEE" w14:textId="77777777" w:rsidR="005E4E9D" w:rsidRDefault="005E4E9D" w:rsidP="005E4E9D">
                      <w:pPr>
                        <w:rPr>
                          <w:b/>
                          <w:sz w:val="44"/>
                          <w:szCs w:val="44"/>
                        </w:rPr>
                      </w:pPr>
                      <w:r>
                        <w:rPr>
                          <w:b/>
                          <w:sz w:val="44"/>
                          <w:szCs w:val="44"/>
                        </w:rPr>
                        <w:t>Professional Development Plan</w:t>
                      </w:r>
                    </w:p>
                    <w:p w14:paraId="4F818361" w14:textId="77777777" w:rsidR="005E4E9D" w:rsidRPr="001806B2" w:rsidRDefault="005E4E9D" w:rsidP="005E4E9D">
                      <w:pPr>
                        <w:rPr>
                          <w:b/>
                          <w:sz w:val="48"/>
                          <w:szCs w:val="48"/>
                        </w:rPr>
                      </w:pPr>
                      <w:r w:rsidRPr="00FF2660">
                        <w:rPr>
                          <w:b/>
                          <w:sz w:val="44"/>
                          <w:szCs w:val="44"/>
                        </w:rPr>
                        <w:t xml:space="preserve">Section </w:t>
                      </w:r>
                      <w:r>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4281E4EA" w14:textId="77777777" w:rsidR="005E4E9D" w:rsidRDefault="005E4E9D" w:rsidP="005E4E9D"/>
    <w:p w14:paraId="0C37CD29" w14:textId="77777777" w:rsidR="005E4E9D" w:rsidRPr="006C1A61" w:rsidRDefault="005E4E9D" w:rsidP="005E4E9D">
      <w:pPr>
        <w:rPr>
          <w:b/>
        </w:rPr>
      </w:pPr>
    </w:p>
    <w:p w14:paraId="53C663CD" w14:textId="77777777" w:rsidR="005E4E9D" w:rsidRDefault="005E4E9D" w:rsidP="005E4E9D">
      <w:r>
        <w:rPr>
          <w:noProof/>
          <w:lang w:eastAsia="en-GB"/>
        </w:rPr>
        <mc:AlternateContent>
          <mc:Choice Requires="wps">
            <w:drawing>
              <wp:anchor distT="0" distB="0" distL="114300" distR="114300" simplePos="0" relativeHeight="251670528" behindDoc="0" locked="0" layoutInCell="1" allowOverlap="1" wp14:anchorId="28FE4FB1" wp14:editId="43820E20">
                <wp:simplePos x="0" y="0"/>
                <wp:positionH relativeFrom="column">
                  <wp:posOffset>-182880</wp:posOffset>
                </wp:positionH>
                <wp:positionV relativeFrom="paragraph">
                  <wp:posOffset>133902</wp:posOffset>
                </wp:positionV>
                <wp:extent cx="9234487" cy="1176793"/>
                <wp:effectExtent l="0" t="0" r="24130" b="23495"/>
                <wp:wrapNone/>
                <wp:docPr id="15" name="Rectangle 15"/>
                <wp:cNvGraphicFramePr/>
                <a:graphic xmlns:a="http://schemas.openxmlformats.org/drawingml/2006/main">
                  <a:graphicData uri="http://schemas.microsoft.com/office/word/2010/wordprocessingShape">
                    <wps:wsp>
                      <wps:cNvSpPr/>
                      <wps:spPr>
                        <a:xfrm>
                          <a:off x="0" y="0"/>
                          <a:ext cx="9234487" cy="1176793"/>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99EEB0" w14:textId="77777777" w:rsidR="005E4E9D" w:rsidRPr="00B96675" w:rsidRDefault="005E4E9D" w:rsidP="005E4E9D">
                            <w:pPr>
                              <w:pStyle w:val="ListParagraph"/>
                              <w:numPr>
                                <w:ilvl w:val="0"/>
                                <w:numId w:val="2"/>
                              </w:numPr>
                              <w:jc w:val="left"/>
                              <w:rPr>
                                <w:color w:val="0E2841" w:themeColor="text2"/>
                              </w:rPr>
                            </w:pPr>
                            <w:r>
                              <w:rPr>
                                <w:color w:val="0E2841" w:themeColor="text2"/>
                              </w:rPr>
                              <w:t>There are Careers Advisers on campus who can help you to discuss and formulate your career plans</w:t>
                            </w:r>
                          </w:p>
                          <w:p w14:paraId="4A66B698" w14:textId="77777777" w:rsidR="005E4E9D" w:rsidRPr="005D2EE7" w:rsidRDefault="005E4E9D" w:rsidP="005E4E9D">
                            <w:pPr>
                              <w:pStyle w:val="ListParagraph"/>
                              <w:numPr>
                                <w:ilvl w:val="0"/>
                                <w:numId w:val="2"/>
                              </w:numPr>
                              <w:jc w:val="left"/>
                              <w:rPr>
                                <w:color w:val="0E2841" w:themeColor="text2"/>
                              </w:rPr>
                            </w:pPr>
                            <w:r w:rsidRPr="005D2EE7">
                              <w:rPr>
                                <w:color w:val="0E2841" w:themeColor="text2"/>
                              </w:rPr>
                              <w:t>They can be contacted in the following ways;</w:t>
                            </w:r>
                          </w:p>
                          <w:p w14:paraId="6177CB32" w14:textId="77777777" w:rsidR="005E4E9D" w:rsidRPr="00215CD9" w:rsidRDefault="005E4E9D" w:rsidP="005E4E9D">
                            <w:pPr>
                              <w:pStyle w:val="ListParagraph"/>
                              <w:numPr>
                                <w:ilvl w:val="1"/>
                                <w:numId w:val="2"/>
                              </w:numPr>
                              <w:jc w:val="left"/>
                              <w:rPr>
                                <w:color w:val="0E2841" w:themeColor="text2"/>
                              </w:rPr>
                            </w:pPr>
                            <w:hyperlink r:id="rId16" w:history="1">
                              <w:r w:rsidRPr="00215CD9">
                                <w:rPr>
                                  <w:rStyle w:val="Hyperlink"/>
                                </w:rPr>
                                <w:t>Careers Service | University of Wales Trinity Saint David</w:t>
                              </w:r>
                            </w:hyperlink>
                          </w:p>
                          <w:p w14:paraId="4BBB1F2B" w14:textId="77777777" w:rsidR="005E4E9D" w:rsidRDefault="005E4E9D" w:rsidP="005E4E9D">
                            <w:pPr>
                              <w:pStyle w:val="ListParagraph"/>
                              <w:numPr>
                                <w:ilvl w:val="1"/>
                                <w:numId w:val="2"/>
                              </w:numPr>
                              <w:jc w:val="left"/>
                              <w:rPr>
                                <w:color w:val="0E2841" w:themeColor="text2"/>
                              </w:rPr>
                            </w:pPr>
                            <w:r>
                              <w:rPr>
                                <w:color w:val="0E2841" w:themeColor="text2"/>
                              </w:rPr>
                              <w:t>Tel: Hwb: 0300 131 3030</w:t>
                            </w:r>
                          </w:p>
                          <w:p w14:paraId="64A7A4F0" w14:textId="77777777" w:rsidR="005E4E9D" w:rsidRPr="005D2EE7" w:rsidRDefault="005E4E9D" w:rsidP="005E4E9D">
                            <w:pPr>
                              <w:pStyle w:val="ListParagraph"/>
                              <w:numPr>
                                <w:ilvl w:val="1"/>
                                <w:numId w:val="2"/>
                              </w:numPr>
                              <w:jc w:val="left"/>
                              <w:rPr>
                                <w:color w:val="0E2841" w:themeColor="text2"/>
                              </w:rPr>
                            </w:pPr>
                            <w:r>
                              <w:rPr>
                                <w:color w:val="0E2841" w:themeColor="text2"/>
                              </w:rPr>
                              <w:t xml:space="preserve">Email: </w:t>
                            </w:r>
                            <w:hyperlink r:id="rId17" w:history="1">
                              <w:r w:rsidRPr="006544E0">
                                <w:rPr>
                                  <w:rStyle w:val="Hyperlink"/>
                                </w:rPr>
                                <w:t>careers@uwtsd.ac.uk</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E4FB1" id="Rectangle 15" o:spid="_x0000_s1032" style="position:absolute;margin-left:-14.4pt;margin-top:10.55pt;width:727.1pt;height:9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" fillcolor="#c1e4f5 [660]" strokecolor="#0a2f40 [1604]" strokeweight="1pt">
                <v:textbox>
                  <w:txbxContent>
                    <w:p w14:paraId="3699EEB0" w14:textId="77777777" w:rsidR="005E4E9D" w:rsidRPr="00B96675" w:rsidRDefault="005E4E9D" w:rsidP="005E4E9D">
                      <w:pPr>
                        <w:pStyle w:val="ListParagraph"/>
                        <w:numPr>
                          <w:ilvl w:val="0"/>
                          <w:numId w:val="2"/>
                        </w:numPr>
                        <w:jc w:val="left"/>
                        <w:rPr>
                          <w:color w:val="0E2841" w:themeColor="text2"/>
                        </w:rPr>
                      </w:pPr>
                      <w:r>
                        <w:rPr>
                          <w:color w:val="0E2841" w:themeColor="text2"/>
                        </w:rPr>
                        <w:t>There are Careers Advisers on campus who can help you to discuss and formulate your career plans</w:t>
                      </w:r>
                    </w:p>
                    <w:p w14:paraId="4A66B698" w14:textId="77777777" w:rsidR="005E4E9D" w:rsidRPr="005D2EE7" w:rsidRDefault="005E4E9D" w:rsidP="005E4E9D">
                      <w:pPr>
                        <w:pStyle w:val="ListParagraph"/>
                        <w:numPr>
                          <w:ilvl w:val="0"/>
                          <w:numId w:val="2"/>
                        </w:numPr>
                        <w:jc w:val="left"/>
                        <w:rPr>
                          <w:color w:val="0E2841" w:themeColor="text2"/>
                        </w:rPr>
                      </w:pPr>
                      <w:r w:rsidRPr="005D2EE7">
                        <w:rPr>
                          <w:color w:val="0E2841" w:themeColor="text2"/>
                        </w:rPr>
                        <w:t>They can be contacted in the following ways;</w:t>
                      </w:r>
                    </w:p>
                    <w:p w14:paraId="6177CB32" w14:textId="77777777" w:rsidR="005E4E9D" w:rsidRPr="00215CD9" w:rsidRDefault="005E4E9D" w:rsidP="005E4E9D">
                      <w:pPr>
                        <w:pStyle w:val="ListParagraph"/>
                        <w:numPr>
                          <w:ilvl w:val="1"/>
                          <w:numId w:val="2"/>
                        </w:numPr>
                        <w:jc w:val="left"/>
                        <w:rPr>
                          <w:color w:val="0E2841" w:themeColor="text2"/>
                        </w:rPr>
                      </w:pPr>
                      <w:hyperlink r:id="rId18" w:history="1">
                        <w:r w:rsidRPr="00215CD9">
                          <w:rPr>
                            <w:rStyle w:val="Hyperlink"/>
                          </w:rPr>
                          <w:t>Careers Service | University of Wales Trinity Saint David</w:t>
                        </w:r>
                      </w:hyperlink>
                    </w:p>
                    <w:p w14:paraId="4BBB1F2B" w14:textId="77777777" w:rsidR="005E4E9D" w:rsidRDefault="005E4E9D" w:rsidP="005E4E9D">
                      <w:pPr>
                        <w:pStyle w:val="ListParagraph"/>
                        <w:numPr>
                          <w:ilvl w:val="1"/>
                          <w:numId w:val="2"/>
                        </w:numPr>
                        <w:jc w:val="left"/>
                        <w:rPr>
                          <w:color w:val="0E2841" w:themeColor="text2"/>
                        </w:rPr>
                      </w:pPr>
                      <w:r>
                        <w:rPr>
                          <w:color w:val="0E2841" w:themeColor="text2"/>
                        </w:rPr>
                        <w:t>Tel: Hwb: 0300 131 3030</w:t>
                      </w:r>
                    </w:p>
                    <w:p w14:paraId="64A7A4F0" w14:textId="77777777" w:rsidR="005E4E9D" w:rsidRPr="005D2EE7" w:rsidRDefault="005E4E9D" w:rsidP="005E4E9D">
                      <w:pPr>
                        <w:pStyle w:val="ListParagraph"/>
                        <w:numPr>
                          <w:ilvl w:val="1"/>
                          <w:numId w:val="2"/>
                        </w:numPr>
                        <w:jc w:val="left"/>
                        <w:rPr>
                          <w:color w:val="0E2841" w:themeColor="text2"/>
                        </w:rPr>
                      </w:pPr>
                      <w:r>
                        <w:rPr>
                          <w:color w:val="0E2841" w:themeColor="text2"/>
                        </w:rPr>
                        <w:t xml:space="preserve">Email: </w:t>
                      </w:r>
                      <w:hyperlink r:id="rId19" w:history="1">
                        <w:r w:rsidRPr="006544E0">
                          <w:rPr>
                            <w:rStyle w:val="Hyperlink"/>
                          </w:rPr>
                          <w:t>careers@uwtsd.ac.uk</w:t>
                        </w:r>
                      </w:hyperlink>
                      <w:r>
                        <w:t xml:space="preserve"> </w:t>
                      </w:r>
                    </w:p>
                  </w:txbxContent>
                </v:textbox>
              </v:rect>
            </w:pict>
          </mc:Fallback>
        </mc:AlternateContent>
      </w:r>
    </w:p>
    <w:p w14:paraId="7CEF9B5E" w14:textId="77777777" w:rsidR="005E4E9D" w:rsidRDefault="005E4E9D" w:rsidP="005E4E9D"/>
    <w:p w14:paraId="0F285492" w14:textId="77777777" w:rsidR="005E4E9D" w:rsidRDefault="005E4E9D" w:rsidP="005E4E9D"/>
    <w:p w14:paraId="19411C6A" w14:textId="77777777" w:rsidR="005E4E9D" w:rsidRDefault="005E4E9D" w:rsidP="005E4E9D"/>
    <w:p w14:paraId="7DD3C2D3" w14:textId="77777777" w:rsidR="005E4E9D" w:rsidRDefault="005E4E9D" w:rsidP="005E4E9D">
      <w:pPr>
        <w:jc w:val="both"/>
      </w:pPr>
    </w:p>
    <w:tbl>
      <w:tblPr>
        <w:tblStyle w:val="TableGrid"/>
        <w:tblW w:w="14346" w:type="dxa"/>
        <w:tblInd w:w="-176" w:type="dxa"/>
        <w:tblLook w:val="04A0" w:firstRow="1" w:lastRow="0" w:firstColumn="1" w:lastColumn="0" w:noHBand="0" w:noVBand="1"/>
      </w:tblPr>
      <w:tblGrid>
        <w:gridCol w:w="14346"/>
      </w:tblGrid>
      <w:tr w:rsidR="005E4E9D" w14:paraId="7A850D98" w14:textId="77777777" w:rsidTr="003E7349">
        <w:tc>
          <w:tcPr>
            <w:tcW w:w="14346" w:type="dxa"/>
            <w:shd w:val="clear" w:color="auto" w:fill="45B0E1" w:themeFill="accent1" w:themeFillTint="99"/>
          </w:tcPr>
          <w:p w14:paraId="3FE620CC" w14:textId="77777777" w:rsidR="005E4E9D" w:rsidRPr="005D2EE7" w:rsidRDefault="005E4E9D" w:rsidP="003E7349">
            <w:pPr>
              <w:spacing w:before="120" w:after="120"/>
              <w:rPr>
                <w:b/>
              </w:rPr>
            </w:pPr>
            <w:r>
              <w:rPr>
                <w:b/>
              </w:rPr>
              <w:t>Careers Development Support Offered</w:t>
            </w:r>
          </w:p>
        </w:tc>
      </w:tr>
      <w:tr w:rsidR="005E4E9D" w14:paraId="65776F42" w14:textId="77777777" w:rsidTr="003E7349">
        <w:tc>
          <w:tcPr>
            <w:tcW w:w="14346" w:type="dxa"/>
            <w:shd w:val="clear" w:color="auto" w:fill="C1E4F5" w:themeFill="accent1" w:themeFillTint="33"/>
          </w:tcPr>
          <w:p w14:paraId="5D67781A" w14:textId="77777777" w:rsidR="005E4E9D" w:rsidRPr="005D2EE7" w:rsidRDefault="005E4E9D" w:rsidP="003E7349">
            <w:pPr>
              <w:spacing w:before="120" w:after="120"/>
              <w:rPr>
                <w:i/>
              </w:rPr>
            </w:pPr>
            <w:r>
              <w:rPr>
                <w:i/>
              </w:rPr>
              <w:t>O</w:t>
            </w:r>
            <w:r w:rsidRPr="00B96675">
              <w:rPr>
                <w:i/>
              </w:rPr>
              <w:t xml:space="preserve">ur Careers Advisers </w:t>
            </w:r>
            <w:proofErr w:type="gramStart"/>
            <w:r w:rsidRPr="00B96675">
              <w:rPr>
                <w:i/>
              </w:rPr>
              <w:t>are able to</w:t>
            </w:r>
            <w:proofErr w:type="gramEnd"/>
            <w:r w:rsidRPr="00B96675">
              <w:rPr>
                <w:i/>
              </w:rPr>
              <w:t xml:space="preserve"> assist you with all aspects of career planning</w:t>
            </w:r>
          </w:p>
        </w:tc>
      </w:tr>
      <w:tr w:rsidR="005E4E9D" w14:paraId="4C7BBEC4" w14:textId="77777777" w:rsidTr="003E7349">
        <w:tc>
          <w:tcPr>
            <w:tcW w:w="14346" w:type="dxa"/>
          </w:tcPr>
          <w:p w14:paraId="31F433CF"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Choosing a career</w:t>
            </w:r>
          </w:p>
          <w:p w14:paraId="00745735"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Job-seeking strategies</w:t>
            </w:r>
          </w:p>
          <w:p w14:paraId="0A4238EA"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Application procedures and CVs</w:t>
            </w:r>
          </w:p>
          <w:p w14:paraId="298E2661"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Interview techniques</w:t>
            </w:r>
          </w:p>
          <w:p w14:paraId="4D630D26"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Work experience</w:t>
            </w:r>
          </w:p>
          <w:p w14:paraId="6BFC4BF2"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Course changes</w:t>
            </w:r>
          </w:p>
          <w:p w14:paraId="48FA830B" w14:textId="77777777" w:rsidR="005E4E9D" w:rsidRPr="00B96675" w:rsidRDefault="005E4E9D" w:rsidP="005E4E9D">
            <w:pPr>
              <w:pStyle w:val="ListParagraph"/>
              <w:numPr>
                <w:ilvl w:val="0"/>
                <w:numId w:val="3"/>
              </w:numPr>
              <w:spacing w:before="0" w:after="120"/>
              <w:jc w:val="left"/>
              <w:rPr>
                <w:sz w:val="28"/>
                <w:szCs w:val="28"/>
              </w:rPr>
            </w:pPr>
            <w:r w:rsidRPr="00B96675">
              <w:rPr>
                <w:sz w:val="28"/>
                <w:szCs w:val="28"/>
              </w:rPr>
              <w:t>Further study options</w:t>
            </w:r>
          </w:p>
          <w:p w14:paraId="4D8207D9" w14:textId="77777777" w:rsidR="005E4E9D" w:rsidRDefault="005E4E9D" w:rsidP="005E4E9D">
            <w:pPr>
              <w:pStyle w:val="ListParagraph"/>
              <w:numPr>
                <w:ilvl w:val="0"/>
                <w:numId w:val="3"/>
              </w:numPr>
              <w:spacing w:before="0" w:after="120"/>
              <w:jc w:val="left"/>
              <w:rPr>
                <w:sz w:val="28"/>
                <w:szCs w:val="28"/>
              </w:rPr>
            </w:pPr>
            <w:r w:rsidRPr="00B96675">
              <w:rPr>
                <w:sz w:val="28"/>
                <w:szCs w:val="28"/>
              </w:rPr>
              <w:t xml:space="preserve">We also post information about local and national job vacancies, careers-related events and various career paths on our </w:t>
            </w:r>
            <w:proofErr w:type="spellStart"/>
            <w:r w:rsidRPr="00B96675">
              <w:rPr>
                <w:sz w:val="28"/>
                <w:szCs w:val="28"/>
              </w:rPr>
              <w:t>facebook</w:t>
            </w:r>
            <w:proofErr w:type="spellEnd"/>
            <w:r w:rsidRPr="00B96675">
              <w:rPr>
                <w:sz w:val="28"/>
                <w:szCs w:val="28"/>
              </w:rPr>
              <w:t xml:space="preserve"> page (University of Wales Trinity Saint David Careers Service) and on Twitter (@uwtsdcareers)</w:t>
            </w:r>
          </w:p>
          <w:p w14:paraId="1073FB48" w14:textId="77777777" w:rsidR="005E4E9D" w:rsidRPr="00B96675" w:rsidRDefault="005E4E9D" w:rsidP="005E4E9D">
            <w:pPr>
              <w:pStyle w:val="ListParagraph"/>
              <w:numPr>
                <w:ilvl w:val="0"/>
                <w:numId w:val="3"/>
              </w:numPr>
              <w:spacing w:before="0" w:after="120"/>
              <w:jc w:val="left"/>
              <w:rPr>
                <w:sz w:val="28"/>
                <w:szCs w:val="28"/>
              </w:rPr>
            </w:pPr>
            <w:r>
              <w:rPr>
                <w:sz w:val="28"/>
                <w:szCs w:val="28"/>
              </w:rPr>
              <w:t xml:space="preserve">You can also download the UWTSD Careers App to access career planning tools and </w:t>
            </w:r>
            <w:proofErr w:type="gramStart"/>
            <w:r>
              <w:rPr>
                <w:sz w:val="28"/>
                <w:szCs w:val="28"/>
              </w:rPr>
              <w:t>support.</w:t>
            </w:r>
            <w:r w:rsidRPr="00B96675">
              <w:rPr>
                <w:sz w:val="28"/>
                <w:szCs w:val="28"/>
              </w:rPr>
              <w:t>.</w:t>
            </w:r>
            <w:proofErr w:type="gramEnd"/>
          </w:p>
        </w:tc>
      </w:tr>
    </w:tbl>
    <w:p w14:paraId="4252353A" w14:textId="77777777" w:rsidR="005E4E9D" w:rsidRPr="005D2EE7" w:rsidRDefault="005E4E9D" w:rsidP="005E4E9D">
      <w:pPr>
        <w:rPr>
          <w:sz w:val="16"/>
          <w:szCs w:val="16"/>
        </w:rPr>
      </w:pPr>
    </w:p>
    <w:p w14:paraId="66D0CB9C" w14:textId="77777777" w:rsidR="005E4E9D" w:rsidRDefault="005E4E9D" w:rsidP="005E4E9D"/>
    <w:tbl>
      <w:tblPr>
        <w:tblStyle w:val="TableGrid"/>
        <w:tblW w:w="14063" w:type="dxa"/>
        <w:tblInd w:w="-176" w:type="dxa"/>
        <w:tblLook w:val="04A0" w:firstRow="1" w:lastRow="0" w:firstColumn="1" w:lastColumn="0" w:noHBand="0" w:noVBand="1"/>
      </w:tblPr>
      <w:tblGrid>
        <w:gridCol w:w="5416"/>
        <w:gridCol w:w="2410"/>
        <w:gridCol w:w="2126"/>
        <w:gridCol w:w="4111"/>
      </w:tblGrid>
      <w:tr w:rsidR="005E4E9D" w:rsidRPr="00942675" w14:paraId="2D0D0441" w14:textId="77777777" w:rsidTr="003E7349">
        <w:tc>
          <w:tcPr>
            <w:tcW w:w="14063" w:type="dxa"/>
            <w:gridSpan w:val="4"/>
            <w:shd w:val="clear" w:color="auto" w:fill="C1E4F5" w:themeFill="accent1" w:themeFillTint="33"/>
          </w:tcPr>
          <w:p w14:paraId="731FFBD5" w14:textId="77777777" w:rsidR="005E4E9D" w:rsidRPr="00942675" w:rsidRDefault="005E4E9D" w:rsidP="003E7349">
            <w:pPr>
              <w:spacing w:before="120" w:after="120"/>
              <w:rPr>
                <w:b/>
                <w:sz w:val="40"/>
                <w:szCs w:val="40"/>
              </w:rPr>
            </w:pPr>
            <w:r>
              <w:rPr>
                <w:b/>
                <w:sz w:val="40"/>
                <w:szCs w:val="40"/>
              </w:rPr>
              <w:t xml:space="preserve">Careers Advice </w:t>
            </w:r>
            <w:r w:rsidRPr="00942675">
              <w:rPr>
                <w:b/>
                <w:sz w:val="40"/>
                <w:szCs w:val="40"/>
              </w:rPr>
              <w:t>Support Planner</w:t>
            </w:r>
          </w:p>
        </w:tc>
      </w:tr>
      <w:tr w:rsidR="005E4E9D" w:rsidRPr="00347B92" w14:paraId="57DFF258" w14:textId="77777777" w:rsidTr="003E7349">
        <w:tc>
          <w:tcPr>
            <w:tcW w:w="5416" w:type="dxa"/>
            <w:shd w:val="clear" w:color="auto" w:fill="C1E4F5" w:themeFill="accent1" w:themeFillTint="33"/>
          </w:tcPr>
          <w:p w14:paraId="6768FE6A" w14:textId="77777777" w:rsidR="005E4E9D" w:rsidRPr="005D2EE7" w:rsidRDefault="005E4E9D" w:rsidP="003E7349">
            <w:pPr>
              <w:spacing w:before="120" w:after="120"/>
              <w:rPr>
                <w:b/>
              </w:rPr>
            </w:pPr>
            <w:r>
              <w:rPr>
                <w:b/>
              </w:rPr>
              <w:t>What do I need support with?</w:t>
            </w:r>
          </w:p>
        </w:tc>
        <w:tc>
          <w:tcPr>
            <w:tcW w:w="2410" w:type="dxa"/>
            <w:shd w:val="clear" w:color="auto" w:fill="C1E4F5" w:themeFill="accent1" w:themeFillTint="33"/>
          </w:tcPr>
          <w:p w14:paraId="41F50951" w14:textId="77777777" w:rsidR="005E4E9D" w:rsidRPr="005D2EE7" w:rsidRDefault="005E4E9D" w:rsidP="003E7349">
            <w:pPr>
              <w:spacing w:before="120" w:after="120"/>
              <w:rPr>
                <w:b/>
              </w:rPr>
            </w:pPr>
            <w:r>
              <w:rPr>
                <w:b/>
              </w:rPr>
              <w:t>Who can help me?</w:t>
            </w:r>
          </w:p>
        </w:tc>
        <w:tc>
          <w:tcPr>
            <w:tcW w:w="2126" w:type="dxa"/>
            <w:shd w:val="clear" w:color="auto" w:fill="C1E4F5" w:themeFill="accent1" w:themeFillTint="33"/>
          </w:tcPr>
          <w:p w14:paraId="707335F9" w14:textId="77777777" w:rsidR="005E4E9D" w:rsidRPr="00347B92" w:rsidRDefault="005E4E9D" w:rsidP="003E7349">
            <w:pPr>
              <w:spacing w:before="120" w:after="120"/>
              <w:rPr>
                <w:b/>
              </w:rPr>
            </w:pPr>
            <w:r>
              <w:rPr>
                <w:b/>
              </w:rPr>
              <w:t>Appointment Arranged For</w:t>
            </w:r>
          </w:p>
        </w:tc>
        <w:tc>
          <w:tcPr>
            <w:tcW w:w="4111" w:type="dxa"/>
            <w:shd w:val="clear" w:color="auto" w:fill="C1E4F5" w:themeFill="accent1" w:themeFillTint="33"/>
          </w:tcPr>
          <w:p w14:paraId="0EEA9196" w14:textId="77777777" w:rsidR="005E4E9D" w:rsidRPr="00347B92" w:rsidRDefault="005E4E9D" w:rsidP="003E7349">
            <w:pPr>
              <w:spacing w:before="120" w:after="120"/>
              <w:rPr>
                <w:b/>
              </w:rPr>
            </w:pPr>
            <w:r>
              <w:rPr>
                <w:b/>
              </w:rPr>
              <w:t>Outcome</w:t>
            </w:r>
          </w:p>
        </w:tc>
      </w:tr>
      <w:tr w:rsidR="005E4E9D" w14:paraId="25995769" w14:textId="77777777" w:rsidTr="003E7349">
        <w:tc>
          <w:tcPr>
            <w:tcW w:w="5416" w:type="dxa"/>
          </w:tcPr>
          <w:p w14:paraId="4561056A" w14:textId="77777777" w:rsidR="005E4E9D" w:rsidRDefault="005E4E9D" w:rsidP="003E7349">
            <w:pPr>
              <w:spacing w:before="120" w:after="120"/>
              <w:rPr>
                <w:rFonts w:ascii="Arial" w:eastAsia="Arial" w:hAnsi="Arial" w:cs="Arial"/>
              </w:rPr>
            </w:pPr>
            <w:r w:rsidRPr="787277AB">
              <w:rPr>
                <w:rFonts w:ascii="Arial" w:eastAsia="Arial" w:hAnsi="Arial" w:cs="Arial"/>
              </w:rPr>
              <w:t>Work with children in local community centres</w:t>
            </w:r>
          </w:p>
        </w:tc>
        <w:tc>
          <w:tcPr>
            <w:tcW w:w="2410" w:type="dxa"/>
          </w:tcPr>
          <w:p w14:paraId="36199F7B" w14:textId="77777777" w:rsidR="005E4E9D" w:rsidRDefault="005E4E9D" w:rsidP="003E7349">
            <w:pPr>
              <w:spacing w:before="120" w:after="120"/>
              <w:rPr>
                <w:rFonts w:ascii="Arial" w:eastAsia="Arial" w:hAnsi="Arial" w:cs="Arial"/>
              </w:rPr>
            </w:pPr>
            <w:r w:rsidRPr="787277AB">
              <w:rPr>
                <w:rFonts w:ascii="Arial" w:eastAsia="Arial" w:hAnsi="Arial" w:cs="Arial"/>
              </w:rPr>
              <w:t>UWTSD Careers Team</w:t>
            </w:r>
          </w:p>
        </w:tc>
        <w:tc>
          <w:tcPr>
            <w:tcW w:w="2126" w:type="dxa"/>
          </w:tcPr>
          <w:p w14:paraId="100801B6" w14:textId="77777777" w:rsidR="005E4E9D" w:rsidRDefault="005E4E9D" w:rsidP="003E7349">
            <w:pPr>
              <w:spacing w:before="120" w:after="120"/>
              <w:rPr>
                <w:rFonts w:ascii="Arial" w:eastAsia="Arial" w:hAnsi="Arial" w:cs="Arial"/>
              </w:rPr>
            </w:pPr>
            <w:r w:rsidRPr="787277AB">
              <w:rPr>
                <w:rFonts w:ascii="Arial" w:eastAsia="Arial" w:hAnsi="Arial" w:cs="Arial"/>
              </w:rPr>
              <w:t>2027</w:t>
            </w:r>
          </w:p>
        </w:tc>
        <w:tc>
          <w:tcPr>
            <w:tcW w:w="4111" w:type="dxa"/>
          </w:tcPr>
          <w:p w14:paraId="1E36564C" w14:textId="77777777" w:rsidR="005E4E9D" w:rsidRDefault="005E4E9D" w:rsidP="003E7349">
            <w:pPr>
              <w:spacing w:before="120" w:after="120"/>
            </w:pPr>
            <w:r w:rsidRPr="787277AB">
              <w:rPr>
                <w:rFonts w:ascii="Arial" w:eastAsia="Arial" w:hAnsi="Arial" w:cs="Arial"/>
              </w:rPr>
              <w:t xml:space="preserve">Received </w:t>
            </w:r>
            <w:r>
              <w:rPr>
                <w:rFonts w:ascii="Arial" w:eastAsia="Arial" w:hAnsi="Arial" w:cs="Arial"/>
              </w:rPr>
              <w:t>contact details for local centres and helpful advice</w:t>
            </w:r>
          </w:p>
        </w:tc>
      </w:tr>
      <w:tr w:rsidR="005E4E9D" w14:paraId="7621FC9E" w14:textId="77777777" w:rsidTr="003E7349">
        <w:tc>
          <w:tcPr>
            <w:tcW w:w="5416" w:type="dxa"/>
          </w:tcPr>
          <w:p w14:paraId="06BB1AA9" w14:textId="77777777" w:rsidR="005E4E9D" w:rsidRDefault="005E4E9D" w:rsidP="003E7349">
            <w:pPr>
              <w:spacing w:before="120" w:after="120"/>
            </w:pPr>
            <w:r w:rsidRPr="787277AB">
              <w:rPr>
                <w:rFonts w:ascii="Arial" w:eastAsia="Arial" w:hAnsi="Arial" w:cs="Arial"/>
              </w:rPr>
              <w:t>Organising craft events for children</w:t>
            </w:r>
          </w:p>
        </w:tc>
        <w:tc>
          <w:tcPr>
            <w:tcW w:w="2410" w:type="dxa"/>
          </w:tcPr>
          <w:p w14:paraId="52FA6BC2" w14:textId="77777777" w:rsidR="005E4E9D" w:rsidRDefault="005E4E9D" w:rsidP="003E7349">
            <w:pPr>
              <w:spacing w:before="120" w:after="120"/>
            </w:pPr>
            <w:r w:rsidRPr="787277AB">
              <w:rPr>
                <w:rFonts w:ascii="Arial" w:eastAsia="Arial" w:hAnsi="Arial" w:cs="Arial"/>
              </w:rPr>
              <w:t>Carmarthen Youth Project (Dr M’z)</w:t>
            </w:r>
          </w:p>
        </w:tc>
        <w:tc>
          <w:tcPr>
            <w:tcW w:w="2126" w:type="dxa"/>
          </w:tcPr>
          <w:p w14:paraId="6C04CB50" w14:textId="77777777" w:rsidR="005E4E9D" w:rsidRDefault="005E4E9D" w:rsidP="003E7349">
            <w:pPr>
              <w:spacing w:before="120" w:after="120"/>
            </w:pPr>
            <w:r w:rsidRPr="787277AB">
              <w:rPr>
                <w:rFonts w:ascii="Arial" w:eastAsia="Arial" w:hAnsi="Arial" w:cs="Arial"/>
              </w:rPr>
              <w:t>2027</w:t>
            </w:r>
          </w:p>
        </w:tc>
        <w:tc>
          <w:tcPr>
            <w:tcW w:w="4111" w:type="dxa"/>
          </w:tcPr>
          <w:p w14:paraId="0EF8B41A" w14:textId="77777777" w:rsidR="005E4E9D" w:rsidRPr="00D54F33" w:rsidRDefault="005E4E9D" w:rsidP="003E7349">
            <w:pPr>
              <w:spacing w:before="120" w:after="120"/>
              <w:rPr>
                <w:rFonts w:ascii="Arial" w:hAnsi="Arial" w:cs="Arial"/>
              </w:rPr>
            </w:pPr>
            <w:r w:rsidRPr="00D54F33">
              <w:rPr>
                <w:rFonts w:ascii="Arial" w:hAnsi="Arial" w:cs="Arial"/>
              </w:rPr>
              <w:t>Started working with the centre’s team to plan craft events for children</w:t>
            </w:r>
          </w:p>
        </w:tc>
      </w:tr>
      <w:tr w:rsidR="005E4E9D" w14:paraId="69F80044" w14:textId="77777777" w:rsidTr="003E7349">
        <w:tc>
          <w:tcPr>
            <w:tcW w:w="5416" w:type="dxa"/>
          </w:tcPr>
          <w:p w14:paraId="10E53BED" w14:textId="77777777" w:rsidR="005E4E9D" w:rsidRDefault="005E4E9D" w:rsidP="003E7349">
            <w:pPr>
              <w:spacing w:before="120" w:after="120"/>
            </w:pPr>
            <w:r w:rsidRPr="787277AB">
              <w:rPr>
                <w:rFonts w:ascii="Arial" w:eastAsia="Arial" w:hAnsi="Arial" w:cs="Arial"/>
              </w:rPr>
              <w:t>Starting children’s tutoring</w:t>
            </w:r>
          </w:p>
        </w:tc>
        <w:tc>
          <w:tcPr>
            <w:tcW w:w="2410" w:type="dxa"/>
          </w:tcPr>
          <w:p w14:paraId="4538B6C2" w14:textId="77777777" w:rsidR="005E4E9D" w:rsidRDefault="005E4E9D" w:rsidP="003E7349">
            <w:pPr>
              <w:spacing w:before="120" w:after="120"/>
            </w:pPr>
            <w:r w:rsidRPr="787277AB">
              <w:rPr>
                <w:rFonts w:ascii="Arial" w:eastAsia="Arial" w:hAnsi="Arial" w:cs="Arial"/>
              </w:rPr>
              <w:t>Careers Advisor</w:t>
            </w:r>
          </w:p>
        </w:tc>
        <w:tc>
          <w:tcPr>
            <w:tcW w:w="2126" w:type="dxa"/>
          </w:tcPr>
          <w:p w14:paraId="2BC80B24" w14:textId="77777777" w:rsidR="005E4E9D" w:rsidRDefault="005E4E9D" w:rsidP="003E7349">
            <w:pPr>
              <w:spacing w:before="120" w:after="120"/>
            </w:pPr>
            <w:r w:rsidRPr="787277AB">
              <w:rPr>
                <w:rFonts w:ascii="Arial" w:eastAsia="Arial" w:hAnsi="Arial" w:cs="Arial"/>
              </w:rPr>
              <w:t>2027</w:t>
            </w:r>
          </w:p>
        </w:tc>
        <w:tc>
          <w:tcPr>
            <w:tcW w:w="4111" w:type="dxa"/>
          </w:tcPr>
          <w:p w14:paraId="346035AD" w14:textId="77777777" w:rsidR="005E4E9D" w:rsidRDefault="005E4E9D" w:rsidP="003E7349">
            <w:pPr>
              <w:spacing w:before="120" w:after="120"/>
            </w:pPr>
            <w:r>
              <w:rPr>
                <w:rFonts w:ascii="Arial" w:eastAsia="Arial" w:hAnsi="Arial" w:cs="Arial"/>
              </w:rPr>
              <w:t>Learnt about</w:t>
            </w:r>
            <w:r w:rsidRPr="787277AB">
              <w:rPr>
                <w:rFonts w:ascii="Arial" w:eastAsia="Arial" w:hAnsi="Arial" w:cs="Arial"/>
              </w:rPr>
              <w:t xml:space="preserve"> the legal framework and </w:t>
            </w:r>
            <w:r>
              <w:rPr>
                <w:rFonts w:ascii="Arial" w:eastAsia="Arial" w:hAnsi="Arial" w:cs="Arial"/>
              </w:rPr>
              <w:t xml:space="preserve">main </w:t>
            </w:r>
            <w:r w:rsidRPr="787277AB">
              <w:rPr>
                <w:rFonts w:ascii="Arial" w:eastAsia="Arial" w:hAnsi="Arial" w:cs="Arial"/>
              </w:rPr>
              <w:t>registration steps</w:t>
            </w:r>
          </w:p>
        </w:tc>
      </w:tr>
      <w:tr w:rsidR="005E4E9D" w14:paraId="07B47335" w14:textId="77777777" w:rsidTr="003E7349">
        <w:tc>
          <w:tcPr>
            <w:tcW w:w="5416" w:type="dxa"/>
          </w:tcPr>
          <w:p w14:paraId="6A2F2969" w14:textId="77777777" w:rsidR="005E4E9D" w:rsidRDefault="005E4E9D" w:rsidP="003E7349">
            <w:pPr>
              <w:spacing w:before="120" w:after="120"/>
              <w:rPr>
                <w:rFonts w:ascii="Arial" w:eastAsia="Arial" w:hAnsi="Arial" w:cs="Arial"/>
              </w:rPr>
            </w:pPr>
          </w:p>
        </w:tc>
        <w:tc>
          <w:tcPr>
            <w:tcW w:w="2410" w:type="dxa"/>
          </w:tcPr>
          <w:p w14:paraId="2E5492E3" w14:textId="77777777" w:rsidR="005E4E9D" w:rsidRDefault="005E4E9D" w:rsidP="003E7349">
            <w:pPr>
              <w:spacing w:before="120" w:after="120"/>
              <w:rPr>
                <w:rFonts w:ascii="Arial" w:eastAsia="Arial" w:hAnsi="Arial" w:cs="Arial"/>
              </w:rPr>
            </w:pPr>
          </w:p>
        </w:tc>
        <w:tc>
          <w:tcPr>
            <w:tcW w:w="2126" w:type="dxa"/>
          </w:tcPr>
          <w:p w14:paraId="7D93DDF6" w14:textId="77777777" w:rsidR="005E4E9D" w:rsidRDefault="005E4E9D" w:rsidP="003E7349">
            <w:pPr>
              <w:spacing w:before="120" w:after="120"/>
              <w:rPr>
                <w:rFonts w:ascii="Arial" w:eastAsia="Arial" w:hAnsi="Arial" w:cs="Arial"/>
              </w:rPr>
            </w:pPr>
          </w:p>
        </w:tc>
        <w:tc>
          <w:tcPr>
            <w:tcW w:w="4111" w:type="dxa"/>
          </w:tcPr>
          <w:p w14:paraId="2CB71BDB" w14:textId="77777777" w:rsidR="005E4E9D" w:rsidRDefault="005E4E9D" w:rsidP="003E7349">
            <w:pPr>
              <w:spacing w:before="120" w:after="120"/>
              <w:rPr>
                <w:rFonts w:ascii="Arial" w:eastAsia="Arial" w:hAnsi="Arial" w:cs="Arial"/>
              </w:rPr>
            </w:pPr>
          </w:p>
        </w:tc>
      </w:tr>
      <w:tr w:rsidR="005E4E9D" w14:paraId="7A4F166A" w14:textId="77777777" w:rsidTr="003E7349">
        <w:tc>
          <w:tcPr>
            <w:tcW w:w="5416" w:type="dxa"/>
          </w:tcPr>
          <w:p w14:paraId="30B47925" w14:textId="77777777" w:rsidR="005E4E9D" w:rsidRDefault="005E4E9D" w:rsidP="003E7349">
            <w:pPr>
              <w:spacing w:before="120" w:after="120"/>
            </w:pPr>
          </w:p>
        </w:tc>
        <w:tc>
          <w:tcPr>
            <w:tcW w:w="2410" w:type="dxa"/>
          </w:tcPr>
          <w:p w14:paraId="16983F75" w14:textId="77777777" w:rsidR="005E4E9D" w:rsidRDefault="005E4E9D" w:rsidP="003E7349">
            <w:pPr>
              <w:spacing w:before="120" w:after="120"/>
            </w:pPr>
          </w:p>
        </w:tc>
        <w:tc>
          <w:tcPr>
            <w:tcW w:w="2126" w:type="dxa"/>
          </w:tcPr>
          <w:p w14:paraId="69C73C20" w14:textId="77777777" w:rsidR="005E4E9D" w:rsidRDefault="005E4E9D" w:rsidP="003E7349">
            <w:pPr>
              <w:spacing w:before="120" w:after="120"/>
            </w:pPr>
          </w:p>
        </w:tc>
        <w:tc>
          <w:tcPr>
            <w:tcW w:w="4111" w:type="dxa"/>
          </w:tcPr>
          <w:p w14:paraId="1B5A828D" w14:textId="77777777" w:rsidR="005E4E9D" w:rsidRDefault="005E4E9D" w:rsidP="003E7349">
            <w:pPr>
              <w:spacing w:before="120" w:after="120"/>
            </w:pPr>
          </w:p>
        </w:tc>
      </w:tr>
      <w:tr w:rsidR="005E4E9D" w14:paraId="3C734049" w14:textId="77777777" w:rsidTr="003E7349">
        <w:tc>
          <w:tcPr>
            <w:tcW w:w="5416" w:type="dxa"/>
          </w:tcPr>
          <w:p w14:paraId="471BCD61" w14:textId="77777777" w:rsidR="005E4E9D" w:rsidRDefault="005E4E9D" w:rsidP="003E7349">
            <w:pPr>
              <w:spacing w:before="120" w:after="120"/>
            </w:pPr>
          </w:p>
        </w:tc>
        <w:tc>
          <w:tcPr>
            <w:tcW w:w="2410" w:type="dxa"/>
          </w:tcPr>
          <w:p w14:paraId="10A2D93C" w14:textId="77777777" w:rsidR="005E4E9D" w:rsidRDefault="005E4E9D" w:rsidP="003E7349">
            <w:pPr>
              <w:spacing w:before="120" w:after="120"/>
            </w:pPr>
          </w:p>
        </w:tc>
        <w:tc>
          <w:tcPr>
            <w:tcW w:w="2126" w:type="dxa"/>
          </w:tcPr>
          <w:p w14:paraId="527481DA" w14:textId="77777777" w:rsidR="005E4E9D" w:rsidRDefault="005E4E9D" w:rsidP="003E7349">
            <w:pPr>
              <w:spacing w:before="120" w:after="120"/>
            </w:pPr>
          </w:p>
        </w:tc>
        <w:tc>
          <w:tcPr>
            <w:tcW w:w="4111" w:type="dxa"/>
          </w:tcPr>
          <w:p w14:paraId="5AA664BB" w14:textId="77777777" w:rsidR="005E4E9D" w:rsidRDefault="005E4E9D" w:rsidP="003E7349">
            <w:pPr>
              <w:spacing w:before="120" w:after="120"/>
            </w:pPr>
          </w:p>
        </w:tc>
      </w:tr>
      <w:tr w:rsidR="005E4E9D" w14:paraId="1F51F0B0" w14:textId="77777777" w:rsidTr="003E7349">
        <w:tc>
          <w:tcPr>
            <w:tcW w:w="5416" w:type="dxa"/>
          </w:tcPr>
          <w:p w14:paraId="2C760F01" w14:textId="77777777" w:rsidR="005E4E9D" w:rsidRDefault="005E4E9D" w:rsidP="003E7349">
            <w:pPr>
              <w:spacing w:before="120" w:after="120"/>
            </w:pPr>
          </w:p>
        </w:tc>
        <w:tc>
          <w:tcPr>
            <w:tcW w:w="2410" w:type="dxa"/>
          </w:tcPr>
          <w:p w14:paraId="482A7513" w14:textId="77777777" w:rsidR="005E4E9D" w:rsidRDefault="005E4E9D" w:rsidP="003E7349">
            <w:pPr>
              <w:spacing w:before="120" w:after="120"/>
            </w:pPr>
          </w:p>
        </w:tc>
        <w:tc>
          <w:tcPr>
            <w:tcW w:w="2126" w:type="dxa"/>
          </w:tcPr>
          <w:p w14:paraId="1FDA4055" w14:textId="77777777" w:rsidR="005E4E9D" w:rsidRDefault="005E4E9D" w:rsidP="003E7349">
            <w:pPr>
              <w:spacing w:before="120" w:after="120"/>
            </w:pPr>
          </w:p>
        </w:tc>
        <w:tc>
          <w:tcPr>
            <w:tcW w:w="4111" w:type="dxa"/>
          </w:tcPr>
          <w:p w14:paraId="12E2BBF9" w14:textId="77777777" w:rsidR="005E4E9D" w:rsidRDefault="005E4E9D" w:rsidP="003E7349">
            <w:pPr>
              <w:spacing w:before="120" w:after="120"/>
            </w:pPr>
          </w:p>
        </w:tc>
      </w:tr>
      <w:tr w:rsidR="005E4E9D" w14:paraId="5C1D48D0" w14:textId="77777777" w:rsidTr="003E7349">
        <w:tc>
          <w:tcPr>
            <w:tcW w:w="5416" w:type="dxa"/>
          </w:tcPr>
          <w:p w14:paraId="258B5061" w14:textId="77777777" w:rsidR="005E4E9D" w:rsidRDefault="005E4E9D" w:rsidP="003E7349">
            <w:pPr>
              <w:spacing w:before="120" w:after="120"/>
            </w:pPr>
          </w:p>
        </w:tc>
        <w:tc>
          <w:tcPr>
            <w:tcW w:w="2410" w:type="dxa"/>
          </w:tcPr>
          <w:p w14:paraId="6C9754CE" w14:textId="77777777" w:rsidR="005E4E9D" w:rsidRDefault="005E4E9D" w:rsidP="003E7349">
            <w:pPr>
              <w:spacing w:before="120" w:after="120"/>
            </w:pPr>
          </w:p>
        </w:tc>
        <w:tc>
          <w:tcPr>
            <w:tcW w:w="2126" w:type="dxa"/>
          </w:tcPr>
          <w:p w14:paraId="049D4C30" w14:textId="77777777" w:rsidR="005E4E9D" w:rsidRDefault="005E4E9D" w:rsidP="003E7349">
            <w:pPr>
              <w:spacing w:before="120" w:after="120"/>
            </w:pPr>
          </w:p>
        </w:tc>
        <w:tc>
          <w:tcPr>
            <w:tcW w:w="4111" w:type="dxa"/>
          </w:tcPr>
          <w:p w14:paraId="21808FE7" w14:textId="77777777" w:rsidR="005E4E9D" w:rsidRDefault="005E4E9D" w:rsidP="003E7349">
            <w:pPr>
              <w:spacing w:before="120" w:after="120"/>
            </w:pPr>
          </w:p>
        </w:tc>
      </w:tr>
      <w:tr w:rsidR="005E4E9D" w14:paraId="73E5DDFC" w14:textId="77777777" w:rsidTr="003E7349">
        <w:tc>
          <w:tcPr>
            <w:tcW w:w="5416" w:type="dxa"/>
          </w:tcPr>
          <w:p w14:paraId="6A7F40BB" w14:textId="77777777" w:rsidR="005E4E9D" w:rsidRDefault="005E4E9D" w:rsidP="003E7349">
            <w:pPr>
              <w:spacing w:before="120" w:after="120"/>
            </w:pPr>
          </w:p>
        </w:tc>
        <w:tc>
          <w:tcPr>
            <w:tcW w:w="2410" w:type="dxa"/>
          </w:tcPr>
          <w:p w14:paraId="2EE338BA" w14:textId="77777777" w:rsidR="005E4E9D" w:rsidRDefault="005E4E9D" w:rsidP="003E7349">
            <w:pPr>
              <w:spacing w:before="120" w:after="120"/>
            </w:pPr>
          </w:p>
        </w:tc>
        <w:tc>
          <w:tcPr>
            <w:tcW w:w="2126" w:type="dxa"/>
          </w:tcPr>
          <w:p w14:paraId="5E03F589" w14:textId="77777777" w:rsidR="005E4E9D" w:rsidRDefault="005E4E9D" w:rsidP="003E7349">
            <w:pPr>
              <w:spacing w:before="120" w:after="120"/>
            </w:pPr>
          </w:p>
        </w:tc>
        <w:tc>
          <w:tcPr>
            <w:tcW w:w="4111" w:type="dxa"/>
          </w:tcPr>
          <w:p w14:paraId="58EF6AED" w14:textId="77777777" w:rsidR="005E4E9D" w:rsidRDefault="005E4E9D" w:rsidP="003E7349">
            <w:pPr>
              <w:spacing w:before="120" w:after="120"/>
            </w:pPr>
          </w:p>
        </w:tc>
      </w:tr>
    </w:tbl>
    <w:p w14:paraId="54820F39" w14:textId="77777777" w:rsidR="005E4E9D" w:rsidRDefault="005E4E9D" w:rsidP="005E4E9D"/>
    <w:p w14:paraId="1C8ECF28" w14:textId="77777777" w:rsidR="005E4E9D" w:rsidRDefault="005E4E9D" w:rsidP="005E4E9D">
      <w:r>
        <w:br w:type="page"/>
      </w:r>
    </w:p>
    <w:p w14:paraId="2DADF604" w14:textId="77777777" w:rsidR="005E4E9D" w:rsidRDefault="005E4E9D" w:rsidP="005E4E9D">
      <w:r>
        <w:rPr>
          <w:noProof/>
          <w:lang w:eastAsia="en-GB"/>
        </w:rPr>
        <w:lastRenderedPageBreak/>
        <mc:AlternateContent>
          <mc:Choice Requires="wps">
            <w:drawing>
              <wp:anchor distT="0" distB="0" distL="114300" distR="114300" simplePos="0" relativeHeight="251673600" behindDoc="0" locked="0" layoutInCell="1" allowOverlap="1" wp14:anchorId="3179BF6F" wp14:editId="797790FE">
                <wp:simplePos x="0" y="0"/>
                <wp:positionH relativeFrom="column">
                  <wp:posOffset>-182880</wp:posOffset>
                </wp:positionH>
                <wp:positionV relativeFrom="paragraph">
                  <wp:posOffset>-63610</wp:posOffset>
                </wp:positionV>
                <wp:extent cx="9053512" cy="987204"/>
                <wp:effectExtent l="0" t="0" r="14605" b="22860"/>
                <wp:wrapNone/>
                <wp:docPr id="23" name="Rectangle 23"/>
                <wp:cNvGraphicFramePr/>
                <a:graphic xmlns:a="http://schemas.openxmlformats.org/drawingml/2006/main">
                  <a:graphicData uri="http://schemas.microsoft.com/office/word/2010/wordprocessingShape">
                    <wps:wsp>
                      <wps:cNvSpPr/>
                      <wps:spPr>
                        <a:xfrm>
                          <a:off x="0" y="0"/>
                          <a:ext cx="9053512" cy="98720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6F6FBF" w14:textId="77777777" w:rsidR="005E4E9D" w:rsidRDefault="005E4E9D" w:rsidP="005E4E9D">
                            <w:pPr>
                              <w:rPr>
                                <w:b/>
                                <w:sz w:val="44"/>
                                <w:szCs w:val="44"/>
                              </w:rPr>
                            </w:pPr>
                            <w:r>
                              <w:rPr>
                                <w:b/>
                                <w:sz w:val="44"/>
                                <w:szCs w:val="44"/>
                              </w:rPr>
                              <w:t>Professional Development Plan</w:t>
                            </w:r>
                          </w:p>
                          <w:p w14:paraId="641E9CB8" w14:textId="77777777" w:rsidR="005E4E9D" w:rsidRDefault="005E4E9D" w:rsidP="005E4E9D">
                            <w:pPr>
                              <w:rPr>
                                <w:b/>
                                <w:sz w:val="44"/>
                                <w:szCs w:val="44"/>
                              </w:rPr>
                            </w:pPr>
                            <w:r w:rsidRPr="00FF2660">
                              <w:rPr>
                                <w:b/>
                                <w:sz w:val="44"/>
                                <w:szCs w:val="44"/>
                              </w:rPr>
                              <w:t xml:space="preserve">Section </w:t>
                            </w:r>
                            <w:r>
                              <w:rPr>
                                <w:b/>
                                <w:sz w:val="44"/>
                                <w:szCs w:val="44"/>
                              </w:rPr>
                              <w:t>7</w:t>
                            </w:r>
                            <w:r w:rsidRPr="00FF2660">
                              <w:rPr>
                                <w:b/>
                                <w:sz w:val="44"/>
                                <w:szCs w:val="44"/>
                              </w:rPr>
                              <w:t xml:space="preserve">: </w:t>
                            </w:r>
                            <w:r>
                              <w:rPr>
                                <w:b/>
                                <w:sz w:val="44"/>
                                <w:szCs w:val="44"/>
                              </w:rPr>
                              <w:t>Professional Networking</w:t>
                            </w:r>
                            <w:r w:rsidRPr="00FF2660">
                              <w:rPr>
                                <w:b/>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9BF6F" id="Rectangle 23" o:spid="_x0000_s1033" style="position:absolute;margin-left:-14.4pt;margin-top:-5pt;width:712.85pt;height:7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" fillcolor="#156082 [3204]" strokecolor="#0a2f40 [1604]" strokeweight="1pt">
                <v:textbox>
                  <w:txbxContent>
                    <w:p w14:paraId="0E6F6FBF" w14:textId="77777777" w:rsidR="005E4E9D" w:rsidRDefault="005E4E9D" w:rsidP="005E4E9D">
                      <w:pPr>
                        <w:rPr>
                          <w:b/>
                          <w:sz w:val="44"/>
                          <w:szCs w:val="44"/>
                        </w:rPr>
                      </w:pPr>
                      <w:r>
                        <w:rPr>
                          <w:b/>
                          <w:sz w:val="44"/>
                          <w:szCs w:val="44"/>
                        </w:rPr>
                        <w:t>Professional Development Plan</w:t>
                      </w:r>
                    </w:p>
                    <w:p w14:paraId="641E9CB8" w14:textId="77777777" w:rsidR="005E4E9D" w:rsidRDefault="005E4E9D" w:rsidP="005E4E9D">
                      <w:pPr>
                        <w:rPr>
                          <w:b/>
                          <w:sz w:val="44"/>
                          <w:szCs w:val="44"/>
                        </w:rPr>
                      </w:pPr>
                      <w:r w:rsidRPr="00FF2660">
                        <w:rPr>
                          <w:b/>
                          <w:sz w:val="44"/>
                          <w:szCs w:val="44"/>
                        </w:rPr>
                        <w:t xml:space="preserve">Section </w:t>
                      </w:r>
                      <w:r>
                        <w:rPr>
                          <w:b/>
                          <w:sz w:val="44"/>
                          <w:szCs w:val="44"/>
                        </w:rPr>
                        <w:t>7</w:t>
                      </w:r>
                      <w:r w:rsidRPr="00FF2660">
                        <w:rPr>
                          <w:b/>
                          <w:sz w:val="44"/>
                          <w:szCs w:val="44"/>
                        </w:rPr>
                        <w:t xml:space="preserve">: </w:t>
                      </w:r>
                      <w:r>
                        <w:rPr>
                          <w:b/>
                          <w:sz w:val="44"/>
                          <w:szCs w:val="44"/>
                        </w:rPr>
                        <w:t>Professional Networking</w:t>
                      </w:r>
                      <w:r w:rsidRPr="00FF2660">
                        <w:rPr>
                          <w:b/>
                          <w:sz w:val="44"/>
                          <w:szCs w:val="44"/>
                        </w:rPr>
                        <w:t xml:space="preserve"> </w:t>
                      </w:r>
                    </w:p>
                  </w:txbxContent>
                </v:textbox>
              </v:rect>
            </w:pict>
          </mc:Fallback>
        </mc:AlternateContent>
      </w:r>
    </w:p>
    <w:p w14:paraId="05C3D20C" w14:textId="77777777" w:rsidR="005E4E9D" w:rsidRDefault="005E4E9D" w:rsidP="005E4E9D"/>
    <w:p w14:paraId="445DBAA0" w14:textId="77777777" w:rsidR="005E4E9D" w:rsidRDefault="005E4E9D" w:rsidP="005E4E9D"/>
    <w:p w14:paraId="144F0C18" w14:textId="77777777" w:rsidR="005E4E9D" w:rsidRDefault="005E4E9D" w:rsidP="005E4E9D">
      <w:r>
        <w:rPr>
          <w:noProof/>
          <w:lang w:eastAsia="en-GB"/>
        </w:rPr>
        <mc:AlternateContent>
          <mc:Choice Requires="wps">
            <w:drawing>
              <wp:anchor distT="0" distB="0" distL="114300" distR="114300" simplePos="0" relativeHeight="251671552" behindDoc="0" locked="0" layoutInCell="1" allowOverlap="1" wp14:anchorId="0D41A8AC" wp14:editId="0BB8D294">
                <wp:simplePos x="0" y="0"/>
                <wp:positionH relativeFrom="margin">
                  <wp:align>right</wp:align>
                </wp:positionH>
                <wp:positionV relativeFrom="paragraph">
                  <wp:posOffset>134303</wp:posOffset>
                </wp:positionV>
                <wp:extent cx="9029700" cy="2083242"/>
                <wp:effectExtent l="0" t="0" r="19050" b="12700"/>
                <wp:wrapNone/>
                <wp:docPr id="6" name="Rectangle 6"/>
                <wp:cNvGraphicFramePr/>
                <a:graphic xmlns:a="http://schemas.openxmlformats.org/drawingml/2006/main">
                  <a:graphicData uri="http://schemas.microsoft.com/office/word/2010/wordprocessingShape">
                    <wps:wsp>
                      <wps:cNvSpPr/>
                      <wps:spPr>
                        <a:xfrm>
                          <a:off x="0" y="0"/>
                          <a:ext cx="9029700" cy="2083242"/>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6F30BD" w14:textId="77777777" w:rsidR="005E4E9D" w:rsidRPr="007F7847" w:rsidRDefault="005E4E9D" w:rsidP="005E4E9D">
                            <w:pPr>
                              <w:pStyle w:val="ListParagraph"/>
                              <w:numPr>
                                <w:ilvl w:val="0"/>
                                <w:numId w:val="2"/>
                              </w:numPr>
                              <w:jc w:val="left"/>
                              <w:rPr>
                                <w:color w:val="0E2841" w:themeColor="text2"/>
                              </w:rPr>
                            </w:pPr>
                            <w:r w:rsidRPr="007F7847">
                              <w:rPr>
                                <w:color w:val="0E2841" w:themeColor="text2"/>
                              </w:rPr>
                              <w:t>The Student Experience Department works in close partnership with the Students’ Union to support the continuous development of a positive student experience at UWTSD.</w:t>
                            </w:r>
                          </w:p>
                          <w:p w14:paraId="15AD79BC" w14:textId="77777777" w:rsidR="005E4E9D" w:rsidRPr="007F7847" w:rsidRDefault="005E4E9D" w:rsidP="005E4E9D">
                            <w:pPr>
                              <w:pStyle w:val="ListParagraph"/>
                              <w:numPr>
                                <w:ilvl w:val="0"/>
                                <w:numId w:val="2"/>
                              </w:numPr>
                              <w:jc w:val="left"/>
                              <w:rPr>
                                <w:color w:val="0E2841" w:themeColor="text2"/>
                              </w:rPr>
                            </w:pPr>
                          </w:p>
                          <w:p w14:paraId="3B23E82E" w14:textId="77777777" w:rsidR="005E4E9D" w:rsidRPr="007F7847" w:rsidRDefault="005E4E9D" w:rsidP="005E4E9D">
                            <w:pPr>
                              <w:pStyle w:val="ListParagraph"/>
                              <w:numPr>
                                <w:ilvl w:val="0"/>
                                <w:numId w:val="2"/>
                              </w:numPr>
                              <w:jc w:val="left"/>
                              <w:rPr>
                                <w:color w:val="0E2841" w:themeColor="text2"/>
                              </w:rPr>
                            </w:pPr>
                            <w:r w:rsidRPr="007F7847">
                              <w:rPr>
                                <w:color w:val="0E2841" w:themeColor="text2"/>
                              </w:rPr>
                              <w:t>The SED works across a variety of areas to monitor, enhance and augment the student experience via number of projects.</w:t>
                            </w:r>
                          </w:p>
                          <w:p w14:paraId="6B8F001B" w14:textId="77777777" w:rsidR="005E4E9D" w:rsidRPr="007F7847" w:rsidRDefault="005E4E9D" w:rsidP="005E4E9D">
                            <w:pPr>
                              <w:pStyle w:val="ListParagraph"/>
                              <w:numPr>
                                <w:ilvl w:val="0"/>
                                <w:numId w:val="2"/>
                              </w:numPr>
                              <w:jc w:val="left"/>
                              <w:rPr>
                                <w:color w:val="0E2841" w:themeColor="text2"/>
                              </w:rPr>
                            </w:pPr>
                          </w:p>
                          <w:p w14:paraId="6803EC04" w14:textId="77777777" w:rsidR="005E4E9D" w:rsidRPr="007F7847" w:rsidRDefault="005E4E9D" w:rsidP="005E4E9D">
                            <w:pPr>
                              <w:pStyle w:val="ListParagraph"/>
                              <w:numPr>
                                <w:ilvl w:val="0"/>
                                <w:numId w:val="2"/>
                              </w:numPr>
                              <w:jc w:val="left"/>
                              <w:rPr>
                                <w:rStyle w:val="Hyperlink"/>
                                <w:color w:val="0E2841" w:themeColor="text2"/>
                                <w:u w:val="none"/>
                              </w:rPr>
                            </w:pPr>
                            <w:r w:rsidRPr="007F7847">
                              <w:rPr>
                                <w:color w:val="0E2841" w:themeColor="text2"/>
                              </w:rPr>
                              <w:t>We provide support to academic and professional units in improving the student experience ranging from events for students to tailored survey analysis.</w:t>
                            </w:r>
                          </w:p>
                          <w:p w14:paraId="798237FB" w14:textId="77777777" w:rsidR="005E4E9D" w:rsidRDefault="005E4E9D" w:rsidP="005E4E9D">
                            <w:pPr>
                              <w:pStyle w:val="ListParagraph"/>
                              <w:numPr>
                                <w:ilvl w:val="0"/>
                                <w:numId w:val="2"/>
                              </w:numPr>
                              <w:jc w:val="left"/>
                              <w:rPr>
                                <w:color w:val="0E2841" w:themeColor="text2"/>
                              </w:rPr>
                            </w:pPr>
                            <w:r>
                              <w:rPr>
                                <w:color w:val="0E2841" w:themeColor="text2"/>
                              </w:rPr>
                              <w:t>More information can be found at;</w:t>
                            </w:r>
                          </w:p>
                          <w:p w14:paraId="13AA92EB" w14:textId="77777777" w:rsidR="005E4E9D" w:rsidRPr="007F7847" w:rsidRDefault="005E4E9D" w:rsidP="005E4E9D">
                            <w:pPr>
                              <w:ind w:left="360"/>
                              <w:rPr>
                                <w:color w:val="0E2841" w:themeColor="text2"/>
                              </w:rPr>
                            </w:pPr>
                            <w:hyperlink r:id="rId20" w:history="1">
                              <w:r w:rsidRPr="00FA1FFE">
                                <w:rPr>
                                  <w:rStyle w:val="Hyperlink"/>
                                </w:rPr>
                                <w:t>https://uowtsd.sharepoint.com/student-experience/SitePages/Home.aspx</w:t>
                              </w:r>
                            </w:hyperlink>
                            <w:r>
                              <w:rPr>
                                <w:color w:val="0E2841"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1A8AC" id="Rectangle 6" o:spid="_x0000_s1034" style="position:absolute;margin-left:659.8pt;margin-top:10.6pt;width:711pt;height:164.0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" fillcolor="#c1e4f5 [660]" strokecolor="#0a2f40 [1604]" strokeweight="1pt">
                <v:textbox>
                  <w:txbxContent>
                    <w:p w14:paraId="056F30BD" w14:textId="77777777" w:rsidR="005E4E9D" w:rsidRPr="007F7847" w:rsidRDefault="005E4E9D" w:rsidP="005E4E9D">
                      <w:pPr>
                        <w:pStyle w:val="ListParagraph"/>
                        <w:numPr>
                          <w:ilvl w:val="0"/>
                          <w:numId w:val="2"/>
                        </w:numPr>
                        <w:jc w:val="left"/>
                        <w:rPr>
                          <w:color w:val="0E2841" w:themeColor="text2"/>
                        </w:rPr>
                      </w:pPr>
                      <w:r w:rsidRPr="007F7847">
                        <w:rPr>
                          <w:color w:val="0E2841" w:themeColor="text2"/>
                        </w:rPr>
                        <w:t>The Student Experience Department works in close partnership with the Students’ Union to support the continuous development of a positive student experience at UWTSD.</w:t>
                      </w:r>
                    </w:p>
                    <w:p w14:paraId="15AD79BC" w14:textId="77777777" w:rsidR="005E4E9D" w:rsidRPr="007F7847" w:rsidRDefault="005E4E9D" w:rsidP="005E4E9D">
                      <w:pPr>
                        <w:pStyle w:val="ListParagraph"/>
                        <w:numPr>
                          <w:ilvl w:val="0"/>
                          <w:numId w:val="2"/>
                        </w:numPr>
                        <w:jc w:val="left"/>
                        <w:rPr>
                          <w:color w:val="0E2841" w:themeColor="text2"/>
                        </w:rPr>
                      </w:pPr>
                    </w:p>
                    <w:p w14:paraId="3B23E82E" w14:textId="77777777" w:rsidR="005E4E9D" w:rsidRPr="007F7847" w:rsidRDefault="005E4E9D" w:rsidP="005E4E9D">
                      <w:pPr>
                        <w:pStyle w:val="ListParagraph"/>
                        <w:numPr>
                          <w:ilvl w:val="0"/>
                          <w:numId w:val="2"/>
                        </w:numPr>
                        <w:jc w:val="left"/>
                        <w:rPr>
                          <w:color w:val="0E2841" w:themeColor="text2"/>
                        </w:rPr>
                      </w:pPr>
                      <w:r w:rsidRPr="007F7847">
                        <w:rPr>
                          <w:color w:val="0E2841" w:themeColor="text2"/>
                        </w:rPr>
                        <w:t>The SED works across a variety of areas to monitor, enhance and augment the student experience via number of projects.</w:t>
                      </w:r>
                    </w:p>
                    <w:p w14:paraId="6B8F001B" w14:textId="77777777" w:rsidR="005E4E9D" w:rsidRPr="007F7847" w:rsidRDefault="005E4E9D" w:rsidP="005E4E9D">
                      <w:pPr>
                        <w:pStyle w:val="ListParagraph"/>
                        <w:numPr>
                          <w:ilvl w:val="0"/>
                          <w:numId w:val="2"/>
                        </w:numPr>
                        <w:jc w:val="left"/>
                        <w:rPr>
                          <w:color w:val="0E2841" w:themeColor="text2"/>
                        </w:rPr>
                      </w:pPr>
                    </w:p>
                    <w:p w14:paraId="6803EC04" w14:textId="77777777" w:rsidR="005E4E9D" w:rsidRPr="007F7847" w:rsidRDefault="005E4E9D" w:rsidP="005E4E9D">
                      <w:pPr>
                        <w:pStyle w:val="ListParagraph"/>
                        <w:numPr>
                          <w:ilvl w:val="0"/>
                          <w:numId w:val="2"/>
                        </w:numPr>
                        <w:jc w:val="left"/>
                        <w:rPr>
                          <w:rStyle w:val="Hyperlink"/>
                          <w:color w:val="0E2841" w:themeColor="text2"/>
                          <w:u w:val="none"/>
                        </w:rPr>
                      </w:pPr>
                      <w:r w:rsidRPr="007F7847">
                        <w:rPr>
                          <w:color w:val="0E2841" w:themeColor="text2"/>
                        </w:rPr>
                        <w:t>We provide support to academic and professional units in improving the student experience ranging from events for students to tailored survey analysis.</w:t>
                      </w:r>
                    </w:p>
                    <w:p w14:paraId="798237FB" w14:textId="77777777" w:rsidR="005E4E9D" w:rsidRDefault="005E4E9D" w:rsidP="005E4E9D">
                      <w:pPr>
                        <w:pStyle w:val="ListParagraph"/>
                        <w:numPr>
                          <w:ilvl w:val="0"/>
                          <w:numId w:val="2"/>
                        </w:numPr>
                        <w:jc w:val="left"/>
                        <w:rPr>
                          <w:color w:val="0E2841" w:themeColor="text2"/>
                        </w:rPr>
                      </w:pPr>
                      <w:r>
                        <w:rPr>
                          <w:color w:val="0E2841" w:themeColor="text2"/>
                        </w:rPr>
                        <w:t>More information can be found at;</w:t>
                      </w:r>
                    </w:p>
                    <w:p w14:paraId="13AA92EB" w14:textId="77777777" w:rsidR="005E4E9D" w:rsidRPr="007F7847" w:rsidRDefault="005E4E9D" w:rsidP="005E4E9D">
                      <w:pPr>
                        <w:ind w:left="360"/>
                        <w:rPr>
                          <w:color w:val="0E2841" w:themeColor="text2"/>
                        </w:rPr>
                      </w:pPr>
                      <w:hyperlink r:id="rId21" w:history="1">
                        <w:r w:rsidRPr="00FA1FFE">
                          <w:rPr>
                            <w:rStyle w:val="Hyperlink"/>
                          </w:rPr>
                          <w:t>https://uowtsd.sharepoint.com/student-experience/SitePages/Home.aspx</w:t>
                        </w:r>
                      </w:hyperlink>
                      <w:r>
                        <w:rPr>
                          <w:color w:val="0E2841" w:themeColor="text2"/>
                        </w:rPr>
                        <w:t xml:space="preserve"> </w:t>
                      </w:r>
                    </w:p>
                  </w:txbxContent>
                </v:textbox>
                <w10:wrap anchorx="margin"/>
              </v:rect>
            </w:pict>
          </mc:Fallback>
        </mc:AlternateContent>
      </w:r>
    </w:p>
    <w:p w14:paraId="378FC39E" w14:textId="77777777" w:rsidR="005E4E9D" w:rsidRDefault="005E4E9D" w:rsidP="005E4E9D"/>
    <w:p w14:paraId="21506881" w14:textId="77777777" w:rsidR="005E4E9D" w:rsidRDefault="005E4E9D" w:rsidP="005E4E9D"/>
    <w:p w14:paraId="24C5EA1E" w14:textId="77777777" w:rsidR="005E4E9D" w:rsidRDefault="005E4E9D" w:rsidP="005E4E9D"/>
    <w:p w14:paraId="57B33ECA" w14:textId="77777777" w:rsidR="005E4E9D" w:rsidRDefault="005E4E9D" w:rsidP="005E4E9D"/>
    <w:p w14:paraId="127CA693" w14:textId="77777777" w:rsidR="005E4E9D" w:rsidRDefault="005E4E9D" w:rsidP="005E4E9D"/>
    <w:p w14:paraId="530F0B0D" w14:textId="77777777" w:rsidR="005E4E9D" w:rsidRDefault="005E4E9D" w:rsidP="005E4E9D"/>
    <w:p w14:paraId="718045E0" w14:textId="77777777" w:rsidR="005E4E9D" w:rsidRPr="007F7847" w:rsidRDefault="005E4E9D" w:rsidP="005E4E9D">
      <w:pPr>
        <w:jc w:val="both"/>
        <w:rPr>
          <w:sz w:val="16"/>
          <w:szCs w:val="16"/>
        </w:rPr>
      </w:pPr>
    </w:p>
    <w:tbl>
      <w:tblPr>
        <w:tblStyle w:val="TableGrid"/>
        <w:tblW w:w="14318" w:type="dxa"/>
        <w:tblInd w:w="-289" w:type="dxa"/>
        <w:tblLook w:val="04A0" w:firstRow="1" w:lastRow="0" w:firstColumn="1" w:lastColumn="0" w:noHBand="0" w:noVBand="1"/>
      </w:tblPr>
      <w:tblGrid>
        <w:gridCol w:w="14318"/>
      </w:tblGrid>
      <w:tr w:rsidR="005E4E9D" w14:paraId="2DC275F7" w14:textId="77777777" w:rsidTr="003E7349">
        <w:tc>
          <w:tcPr>
            <w:tcW w:w="14318" w:type="dxa"/>
            <w:shd w:val="clear" w:color="auto" w:fill="45B0E1" w:themeFill="accent1" w:themeFillTint="99"/>
          </w:tcPr>
          <w:p w14:paraId="61059217" w14:textId="77777777" w:rsidR="005E4E9D" w:rsidRPr="005D2EE7" w:rsidRDefault="005E4E9D" w:rsidP="003E7349">
            <w:pPr>
              <w:spacing w:before="120" w:after="120"/>
              <w:rPr>
                <w:b/>
              </w:rPr>
            </w:pPr>
            <w:r>
              <w:rPr>
                <w:b/>
              </w:rPr>
              <w:t>LinkedIn Professional Development Support</w:t>
            </w:r>
          </w:p>
        </w:tc>
      </w:tr>
      <w:tr w:rsidR="005E4E9D" w14:paraId="2AFA85C6" w14:textId="77777777" w:rsidTr="003E7349">
        <w:tc>
          <w:tcPr>
            <w:tcW w:w="14318" w:type="dxa"/>
            <w:shd w:val="clear" w:color="auto" w:fill="C1E4F5" w:themeFill="accent1" w:themeFillTint="33"/>
          </w:tcPr>
          <w:p w14:paraId="18345701" w14:textId="77777777" w:rsidR="005E4E9D" w:rsidRPr="005D2EE7" w:rsidRDefault="005E4E9D" w:rsidP="003E7349">
            <w:pPr>
              <w:spacing w:before="120" w:after="120"/>
              <w:rPr>
                <w:i/>
              </w:rPr>
            </w:pPr>
            <w:r>
              <w:rPr>
                <w:i/>
              </w:rPr>
              <w:t>The Student Experience Team can help you to develop your profile on LinkedIn</w:t>
            </w:r>
          </w:p>
        </w:tc>
      </w:tr>
      <w:tr w:rsidR="005E4E9D" w14:paraId="007114E8" w14:textId="77777777" w:rsidTr="003E7349">
        <w:tc>
          <w:tcPr>
            <w:tcW w:w="14318" w:type="dxa"/>
          </w:tcPr>
          <w:p w14:paraId="67EAD08C" w14:textId="77777777" w:rsidR="005E4E9D" w:rsidRPr="002F1B26" w:rsidRDefault="005E4E9D" w:rsidP="003E7349">
            <w:pPr>
              <w:spacing w:after="120"/>
            </w:pPr>
            <w:r w:rsidRPr="002F1B26">
              <w:t>What is LinkedIn?</w:t>
            </w:r>
          </w:p>
          <w:p w14:paraId="364F7FF9" w14:textId="77777777" w:rsidR="005E4E9D" w:rsidRPr="002F1B26" w:rsidRDefault="005E4E9D" w:rsidP="003E7349">
            <w:pPr>
              <w:spacing w:after="120"/>
              <w:rPr>
                <w:i/>
              </w:rPr>
            </w:pPr>
            <w:r w:rsidRPr="002F1B26">
              <w:rPr>
                <w:i/>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rPr>
              <w:t xml:space="preserve"> </w:t>
            </w:r>
            <w:r w:rsidRPr="002F1B26">
              <w:rPr>
                <w:i/>
                <w:sz w:val="18"/>
                <w:szCs w:val="18"/>
              </w:rPr>
              <w:t>(Business News Daily, May 2012)</w:t>
            </w:r>
          </w:p>
          <w:p w14:paraId="22ED49A0" w14:textId="77777777" w:rsidR="005E4E9D" w:rsidRPr="002F1B26" w:rsidRDefault="005E4E9D" w:rsidP="003E7349">
            <w:pPr>
              <w:spacing w:after="120"/>
            </w:pPr>
            <w:r w:rsidRPr="002F1B26">
              <w:t>Introduction to LinkedIn</w:t>
            </w:r>
          </w:p>
          <w:p w14:paraId="042E549F" w14:textId="77777777" w:rsidR="005E4E9D" w:rsidRPr="002F1B26" w:rsidRDefault="005E4E9D" w:rsidP="003E7349">
            <w:pPr>
              <w:spacing w:after="120"/>
              <w:rPr>
                <w:i/>
                <w:sz w:val="28"/>
                <w:szCs w:val="28"/>
              </w:rPr>
            </w:pPr>
            <w:r w:rsidRPr="002F1B26">
              <w:rPr>
                <w:i/>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0D3BC427" w14:textId="77777777" w:rsidR="005E4E9D" w:rsidRPr="002F1B26" w:rsidRDefault="005E4E9D" w:rsidP="005E4E9D">
      <w:pPr>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5E4E9D" w:rsidRPr="00942675" w14:paraId="71E59172" w14:textId="77777777" w:rsidTr="003E7349">
        <w:tc>
          <w:tcPr>
            <w:tcW w:w="14488" w:type="dxa"/>
            <w:gridSpan w:val="4"/>
            <w:shd w:val="clear" w:color="auto" w:fill="C1E4F5" w:themeFill="accent1" w:themeFillTint="33"/>
          </w:tcPr>
          <w:p w14:paraId="48E0C4AA" w14:textId="77777777" w:rsidR="005E4E9D" w:rsidRPr="00942675" w:rsidRDefault="005E4E9D" w:rsidP="003E7349">
            <w:pPr>
              <w:spacing w:before="120" w:after="120"/>
              <w:rPr>
                <w:b/>
                <w:sz w:val="40"/>
                <w:szCs w:val="40"/>
              </w:rPr>
            </w:pPr>
            <w:r>
              <w:rPr>
                <w:b/>
                <w:sz w:val="40"/>
                <w:szCs w:val="40"/>
              </w:rPr>
              <w:lastRenderedPageBreak/>
              <w:t>LinkedIn Professional Development</w:t>
            </w:r>
            <w:r w:rsidRPr="00942675">
              <w:rPr>
                <w:b/>
                <w:sz w:val="40"/>
                <w:szCs w:val="40"/>
              </w:rPr>
              <w:t xml:space="preserve"> Planner</w:t>
            </w:r>
          </w:p>
        </w:tc>
      </w:tr>
      <w:tr w:rsidR="005E4E9D" w:rsidRPr="00347B92" w14:paraId="1544A39C" w14:textId="77777777" w:rsidTr="003E7349">
        <w:tc>
          <w:tcPr>
            <w:tcW w:w="3715" w:type="dxa"/>
            <w:shd w:val="clear" w:color="auto" w:fill="C1E4F5" w:themeFill="accent1" w:themeFillTint="33"/>
          </w:tcPr>
          <w:p w14:paraId="0F09C94A" w14:textId="77777777" w:rsidR="005E4E9D" w:rsidRPr="005D2EE7" w:rsidRDefault="005E4E9D" w:rsidP="003E7349">
            <w:pPr>
              <w:spacing w:before="120" w:after="120"/>
              <w:rPr>
                <w:b/>
              </w:rPr>
            </w:pPr>
            <w:r>
              <w:rPr>
                <w:b/>
              </w:rPr>
              <w:t>How can I develop my professional profile?</w:t>
            </w:r>
          </w:p>
        </w:tc>
        <w:tc>
          <w:tcPr>
            <w:tcW w:w="4111" w:type="dxa"/>
            <w:shd w:val="clear" w:color="auto" w:fill="C1E4F5" w:themeFill="accent1" w:themeFillTint="33"/>
          </w:tcPr>
          <w:p w14:paraId="057BCD90" w14:textId="77777777" w:rsidR="005E4E9D" w:rsidRPr="005D2EE7" w:rsidRDefault="005E4E9D" w:rsidP="003E7349">
            <w:pPr>
              <w:spacing w:before="120" w:after="120"/>
              <w:rPr>
                <w:b/>
              </w:rPr>
            </w:pPr>
            <w:r>
              <w:rPr>
                <w:b/>
              </w:rPr>
              <w:t>What do I need to do?</w:t>
            </w:r>
          </w:p>
        </w:tc>
        <w:tc>
          <w:tcPr>
            <w:tcW w:w="2126" w:type="dxa"/>
            <w:shd w:val="clear" w:color="auto" w:fill="C1E4F5" w:themeFill="accent1" w:themeFillTint="33"/>
          </w:tcPr>
          <w:p w14:paraId="7989D132" w14:textId="77777777" w:rsidR="005E4E9D" w:rsidRPr="00347B92" w:rsidRDefault="005E4E9D" w:rsidP="003E7349">
            <w:pPr>
              <w:spacing w:before="120" w:after="120"/>
              <w:rPr>
                <w:b/>
              </w:rPr>
            </w:pPr>
            <w:r>
              <w:rPr>
                <w:b/>
              </w:rPr>
              <w:t>When will I do this by?</w:t>
            </w:r>
          </w:p>
        </w:tc>
        <w:tc>
          <w:tcPr>
            <w:tcW w:w="4536" w:type="dxa"/>
            <w:shd w:val="clear" w:color="auto" w:fill="C1E4F5" w:themeFill="accent1" w:themeFillTint="33"/>
          </w:tcPr>
          <w:p w14:paraId="372B5ABC" w14:textId="77777777" w:rsidR="005E4E9D" w:rsidRPr="00347B92" w:rsidRDefault="005E4E9D" w:rsidP="003E7349">
            <w:pPr>
              <w:spacing w:before="120" w:after="120"/>
              <w:rPr>
                <w:b/>
              </w:rPr>
            </w:pPr>
            <w:r>
              <w:rPr>
                <w:b/>
              </w:rPr>
              <w:t>How will I know I have succeeded?</w:t>
            </w:r>
          </w:p>
        </w:tc>
      </w:tr>
      <w:tr w:rsidR="005E4E9D" w14:paraId="128A850C" w14:textId="77777777" w:rsidTr="003E7349">
        <w:tc>
          <w:tcPr>
            <w:tcW w:w="3715" w:type="dxa"/>
          </w:tcPr>
          <w:p w14:paraId="05454BD3" w14:textId="77777777" w:rsidR="005E4E9D" w:rsidRDefault="005E4E9D" w:rsidP="003E7349">
            <w:pPr>
              <w:spacing w:before="120" w:after="120"/>
              <w:rPr>
                <w:rFonts w:ascii="Arial" w:eastAsia="Arial" w:hAnsi="Arial" w:cs="Arial"/>
              </w:rPr>
            </w:pPr>
            <w:r>
              <w:rPr>
                <w:rFonts w:ascii="Arial" w:eastAsia="Arial" w:hAnsi="Arial" w:cs="Arial"/>
              </w:rPr>
              <w:t>To j</w:t>
            </w:r>
            <w:r w:rsidRPr="787277AB">
              <w:rPr>
                <w:rFonts w:ascii="Arial" w:eastAsia="Arial" w:hAnsi="Arial" w:cs="Arial"/>
              </w:rPr>
              <w:t>oin local UK community, volunteering, and childhood education groups</w:t>
            </w:r>
          </w:p>
        </w:tc>
        <w:tc>
          <w:tcPr>
            <w:tcW w:w="4111" w:type="dxa"/>
          </w:tcPr>
          <w:p w14:paraId="4E7AA150" w14:textId="77777777" w:rsidR="005E4E9D" w:rsidRDefault="005E4E9D" w:rsidP="003E7349">
            <w:pPr>
              <w:spacing w:before="120" w:after="120"/>
            </w:pPr>
            <w:r w:rsidRPr="787277AB">
              <w:rPr>
                <w:rFonts w:ascii="Arial" w:eastAsia="Arial" w:hAnsi="Arial" w:cs="Arial"/>
              </w:rPr>
              <w:t>Regularly search, explore relevant groups</w:t>
            </w:r>
          </w:p>
        </w:tc>
        <w:tc>
          <w:tcPr>
            <w:tcW w:w="2126" w:type="dxa"/>
          </w:tcPr>
          <w:p w14:paraId="518B54BA" w14:textId="77777777" w:rsidR="005E4E9D" w:rsidRDefault="005E4E9D" w:rsidP="003E7349">
            <w:pPr>
              <w:spacing w:before="120" w:after="120"/>
            </w:pPr>
            <w:r w:rsidRPr="787277AB">
              <w:rPr>
                <w:rFonts w:ascii="Arial" w:eastAsia="Arial" w:hAnsi="Arial" w:cs="Arial"/>
              </w:rPr>
              <w:t>By the end of the academic year</w:t>
            </w:r>
          </w:p>
        </w:tc>
        <w:tc>
          <w:tcPr>
            <w:tcW w:w="4536" w:type="dxa"/>
          </w:tcPr>
          <w:p w14:paraId="693E352A" w14:textId="77777777" w:rsidR="005E4E9D" w:rsidRDefault="005E4E9D" w:rsidP="003E7349">
            <w:pPr>
              <w:spacing w:before="120" w:after="120"/>
            </w:pPr>
            <w:r>
              <w:rPr>
                <w:rFonts w:ascii="Arial" w:eastAsia="Arial" w:hAnsi="Arial" w:cs="Arial"/>
              </w:rPr>
              <w:t>My e</w:t>
            </w:r>
            <w:r w:rsidRPr="787277AB">
              <w:rPr>
                <w:rFonts w:ascii="Arial" w:eastAsia="Arial" w:hAnsi="Arial" w:cs="Arial"/>
              </w:rPr>
              <w:t>xpanded professional networkin</w:t>
            </w:r>
            <w:r>
              <w:rPr>
                <w:rFonts w:ascii="Arial" w:eastAsia="Arial" w:hAnsi="Arial" w:cs="Arial"/>
              </w:rPr>
              <w:t>g on LinkedIn</w:t>
            </w:r>
          </w:p>
        </w:tc>
      </w:tr>
      <w:tr w:rsidR="005E4E9D" w14:paraId="356EC683" w14:textId="77777777" w:rsidTr="003E7349">
        <w:tc>
          <w:tcPr>
            <w:tcW w:w="3715" w:type="dxa"/>
          </w:tcPr>
          <w:p w14:paraId="671EC957" w14:textId="77777777" w:rsidR="005E4E9D" w:rsidRDefault="005E4E9D" w:rsidP="003E7349">
            <w:pPr>
              <w:spacing w:before="120" w:after="120"/>
            </w:pPr>
            <w:r w:rsidRPr="787277AB">
              <w:rPr>
                <w:rFonts w:ascii="Arial" w:eastAsia="Arial" w:hAnsi="Arial" w:cs="Arial"/>
              </w:rPr>
              <w:t>Get professional recommendation</w:t>
            </w:r>
            <w:r>
              <w:rPr>
                <w:rFonts w:ascii="Arial" w:eastAsia="Arial" w:hAnsi="Arial" w:cs="Arial"/>
              </w:rPr>
              <w:t>s</w:t>
            </w:r>
          </w:p>
        </w:tc>
        <w:tc>
          <w:tcPr>
            <w:tcW w:w="4111" w:type="dxa"/>
          </w:tcPr>
          <w:p w14:paraId="231F0059" w14:textId="77777777" w:rsidR="005E4E9D" w:rsidRDefault="005E4E9D" w:rsidP="003E7349">
            <w:pPr>
              <w:spacing w:before="120" w:after="120"/>
              <w:rPr>
                <w:rFonts w:ascii="Arial" w:eastAsia="Arial" w:hAnsi="Arial" w:cs="Arial"/>
              </w:rPr>
            </w:pPr>
            <w:r w:rsidRPr="787277AB">
              <w:rPr>
                <w:rFonts w:ascii="Arial" w:eastAsia="Arial" w:hAnsi="Arial" w:cs="Arial"/>
              </w:rPr>
              <w:t xml:space="preserve">Ask past and new contacts </w:t>
            </w:r>
          </w:p>
        </w:tc>
        <w:tc>
          <w:tcPr>
            <w:tcW w:w="2126" w:type="dxa"/>
          </w:tcPr>
          <w:p w14:paraId="775D25D4" w14:textId="77777777" w:rsidR="005E4E9D" w:rsidRDefault="005E4E9D" w:rsidP="003E7349">
            <w:pPr>
              <w:spacing w:before="120" w:after="120"/>
            </w:pPr>
            <w:r w:rsidRPr="787277AB">
              <w:rPr>
                <w:rFonts w:ascii="Arial" w:eastAsia="Arial" w:hAnsi="Arial" w:cs="Arial"/>
              </w:rPr>
              <w:t>Ongoing after successful collaboration</w:t>
            </w:r>
          </w:p>
        </w:tc>
        <w:tc>
          <w:tcPr>
            <w:tcW w:w="4536" w:type="dxa"/>
          </w:tcPr>
          <w:p w14:paraId="4B812B81" w14:textId="77777777" w:rsidR="005E4E9D" w:rsidRDefault="005E4E9D" w:rsidP="003E7349">
            <w:pPr>
              <w:spacing w:before="120" w:after="120"/>
            </w:pPr>
            <w:r w:rsidRPr="787277AB">
              <w:rPr>
                <w:rFonts w:ascii="Arial" w:eastAsia="Arial" w:hAnsi="Arial" w:cs="Arial"/>
              </w:rPr>
              <w:t>Positive feedback</w:t>
            </w:r>
            <w:r>
              <w:rPr>
                <w:rFonts w:ascii="Arial" w:eastAsia="Arial" w:hAnsi="Arial" w:cs="Arial"/>
              </w:rPr>
              <w:t xml:space="preserve"> and new career opportunities</w:t>
            </w:r>
          </w:p>
        </w:tc>
      </w:tr>
      <w:tr w:rsidR="005E4E9D" w14:paraId="0045E786" w14:textId="77777777" w:rsidTr="003E7349">
        <w:tc>
          <w:tcPr>
            <w:tcW w:w="3715" w:type="dxa"/>
          </w:tcPr>
          <w:p w14:paraId="75C2507A" w14:textId="77777777" w:rsidR="005E4E9D" w:rsidRDefault="005E4E9D" w:rsidP="003E7349">
            <w:pPr>
              <w:spacing w:before="120" w:after="120"/>
            </w:pPr>
            <w:r w:rsidRPr="787277AB">
              <w:rPr>
                <w:rFonts w:ascii="Arial" w:eastAsia="Arial" w:hAnsi="Arial" w:cs="Arial"/>
              </w:rPr>
              <w:t>Showcase different projects</w:t>
            </w:r>
          </w:p>
        </w:tc>
        <w:tc>
          <w:tcPr>
            <w:tcW w:w="4111" w:type="dxa"/>
          </w:tcPr>
          <w:p w14:paraId="3A963DB3" w14:textId="77777777" w:rsidR="005E4E9D" w:rsidRDefault="005E4E9D" w:rsidP="003E7349">
            <w:pPr>
              <w:spacing w:before="120" w:after="120"/>
            </w:pPr>
            <w:r w:rsidRPr="787277AB">
              <w:rPr>
                <w:rFonts w:ascii="Arial" w:eastAsia="Arial" w:hAnsi="Arial" w:cs="Arial"/>
              </w:rPr>
              <w:t>Upload photos of workshops and creative works</w:t>
            </w:r>
          </w:p>
        </w:tc>
        <w:tc>
          <w:tcPr>
            <w:tcW w:w="2126" w:type="dxa"/>
          </w:tcPr>
          <w:p w14:paraId="30C9CCBA" w14:textId="77777777" w:rsidR="005E4E9D" w:rsidRDefault="005E4E9D" w:rsidP="003E7349">
            <w:pPr>
              <w:spacing w:before="120" w:after="120"/>
            </w:pPr>
            <w:r w:rsidRPr="787277AB">
              <w:rPr>
                <w:rFonts w:ascii="Arial" w:eastAsia="Arial" w:hAnsi="Arial" w:cs="Arial"/>
              </w:rPr>
              <w:t>As they are completed</w:t>
            </w:r>
          </w:p>
        </w:tc>
        <w:tc>
          <w:tcPr>
            <w:tcW w:w="4536" w:type="dxa"/>
          </w:tcPr>
          <w:p w14:paraId="48BFC719" w14:textId="77777777" w:rsidR="005E4E9D" w:rsidRDefault="005E4E9D" w:rsidP="003E7349">
            <w:pPr>
              <w:spacing w:before="120" w:after="120"/>
            </w:pPr>
            <w:r>
              <w:rPr>
                <w:rFonts w:ascii="Arial" w:eastAsia="Arial" w:hAnsi="Arial" w:cs="Arial"/>
              </w:rPr>
              <w:t>Receiving i</w:t>
            </w:r>
            <w:r w:rsidRPr="787277AB">
              <w:rPr>
                <w:rFonts w:ascii="Arial" w:eastAsia="Arial" w:hAnsi="Arial" w:cs="Arial"/>
              </w:rPr>
              <w:t xml:space="preserve">nvitations to </w:t>
            </w:r>
            <w:r>
              <w:rPr>
                <w:rFonts w:ascii="Arial" w:eastAsia="Arial" w:hAnsi="Arial" w:cs="Arial"/>
              </w:rPr>
              <w:t xml:space="preserve">join </w:t>
            </w:r>
            <w:r w:rsidRPr="787277AB">
              <w:rPr>
                <w:rFonts w:ascii="Arial" w:eastAsia="Arial" w:hAnsi="Arial" w:cs="Arial"/>
              </w:rPr>
              <w:t>volunteer projects or youth events</w:t>
            </w:r>
          </w:p>
        </w:tc>
      </w:tr>
      <w:tr w:rsidR="005E4E9D" w14:paraId="74473A71" w14:textId="77777777" w:rsidTr="003E7349">
        <w:tc>
          <w:tcPr>
            <w:tcW w:w="3715" w:type="dxa"/>
          </w:tcPr>
          <w:p w14:paraId="14CFA034" w14:textId="77777777" w:rsidR="005E4E9D" w:rsidRDefault="005E4E9D" w:rsidP="003E7349">
            <w:pPr>
              <w:spacing w:before="120" w:after="120"/>
              <w:rPr>
                <w:rFonts w:ascii="Arial" w:eastAsia="Arial" w:hAnsi="Arial" w:cs="Arial"/>
              </w:rPr>
            </w:pPr>
          </w:p>
        </w:tc>
        <w:tc>
          <w:tcPr>
            <w:tcW w:w="4111" w:type="dxa"/>
          </w:tcPr>
          <w:p w14:paraId="7C4197EC" w14:textId="77777777" w:rsidR="005E4E9D" w:rsidRDefault="005E4E9D" w:rsidP="003E7349">
            <w:pPr>
              <w:spacing w:before="120" w:after="120"/>
              <w:rPr>
                <w:rFonts w:ascii="Arial" w:eastAsia="Arial" w:hAnsi="Arial" w:cs="Arial"/>
              </w:rPr>
            </w:pPr>
          </w:p>
        </w:tc>
        <w:tc>
          <w:tcPr>
            <w:tcW w:w="2126" w:type="dxa"/>
          </w:tcPr>
          <w:p w14:paraId="7B6E274E" w14:textId="77777777" w:rsidR="005E4E9D" w:rsidRDefault="005E4E9D" w:rsidP="003E7349">
            <w:pPr>
              <w:spacing w:before="120" w:after="120"/>
              <w:rPr>
                <w:rFonts w:ascii="Arial" w:eastAsia="Arial" w:hAnsi="Arial" w:cs="Arial"/>
              </w:rPr>
            </w:pPr>
          </w:p>
        </w:tc>
        <w:tc>
          <w:tcPr>
            <w:tcW w:w="4536" w:type="dxa"/>
          </w:tcPr>
          <w:p w14:paraId="4BE6E760" w14:textId="77777777" w:rsidR="005E4E9D" w:rsidRDefault="005E4E9D" w:rsidP="003E7349">
            <w:pPr>
              <w:spacing w:before="120" w:after="120"/>
              <w:rPr>
                <w:rFonts w:ascii="Arial" w:eastAsia="Arial" w:hAnsi="Arial" w:cs="Arial"/>
              </w:rPr>
            </w:pPr>
          </w:p>
        </w:tc>
      </w:tr>
      <w:tr w:rsidR="005E4E9D" w14:paraId="5BEBDDEC" w14:textId="77777777" w:rsidTr="003E7349">
        <w:tc>
          <w:tcPr>
            <w:tcW w:w="3715" w:type="dxa"/>
          </w:tcPr>
          <w:p w14:paraId="6B9A08D2" w14:textId="77777777" w:rsidR="005E4E9D" w:rsidRDefault="005E4E9D" w:rsidP="003E7349">
            <w:pPr>
              <w:spacing w:before="120" w:after="120"/>
              <w:rPr>
                <w:rFonts w:ascii="Arial" w:eastAsia="Arial" w:hAnsi="Arial" w:cs="Arial"/>
              </w:rPr>
            </w:pPr>
          </w:p>
        </w:tc>
        <w:tc>
          <w:tcPr>
            <w:tcW w:w="4111" w:type="dxa"/>
          </w:tcPr>
          <w:p w14:paraId="0F513F3A" w14:textId="77777777" w:rsidR="005E4E9D" w:rsidRDefault="005E4E9D" w:rsidP="003E7349">
            <w:pPr>
              <w:spacing w:before="120" w:after="120"/>
              <w:rPr>
                <w:rFonts w:ascii="Arial" w:eastAsia="Arial" w:hAnsi="Arial" w:cs="Arial"/>
              </w:rPr>
            </w:pPr>
          </w:p>
        </w:tc>
        <w:tc>
          <w:tcPr>
            <w:tcW w:w="2126" w:type="dxa"/>
          </w:tcPr>
          <w:p w14:paraId="3AF34CF1" w14:textId="77777777" w:rsidR="005E4E9D" w:rsidRDefault="005E4E9D" w:rsidP="003E7349">
            <w:pPr>
              <w:spacing w:before="120" w:after="120"/>
              <w:rPr>
                <w:rFonts w:ascii="Arial" w:eastAsia="Arial" w:hAnsi="Arial" w:cs="Arial"/>
              </w:rPr>
            </w:pPr>
          </w:p>
        </w:tc>
        <w:tc>
          <w:tcPr>
            <w:tcW w:w="4536" w:type="dxa"/>
          </w:tcPr>
          <w:p w14:paraId="22DB8E39" w14:textId="77777777" w:rsidR="005E4E9D" w:rsidRDefault="005E4E9D" w:rsidP="003E7349">
            <w:pPr>
              <w:spacing w:before="120" w:after="120"/>
              <w:rPr>
                <w:rFonts w:ascii="Arial" w:eastAsia="Arial" w:hAnsi="Arial" w:cs="Arial"/>
              </w:rPr>
            </w:pPr>
          </w:p>
        </w:tc>
      </w:tr>
    </w:tbl>
    <w:p w14:paraId="02AD8FF0" w14:textId="77777777" w:rsidR="005E4E9D" w:rsidRPr="00715D6D" w:rsidRDefault="005E4E9D" w:rsidP="005E4E9D">
      <w:pPr>
        <w:jc w:val="both"/>
      </w:pPr>
    </w:p>
    <w:p w14:paraId="57779E90" w14:textId="77777777" w:rsidR="005E4E9D" w:rsidRDefault="005E4E9D" w:rsidP="005E4E9D">
      <w:pPr>
        <w:rPr>
          <w:b/>
        </w:rPr>
      </w:pPr>
      <w:r>
        <w:rPr>
          <w:b/>
        </w:rPr>
        <w:br w:type="page"/>
      </w:r>
    </w:p>
    <w:p w14:paraId="230AD2E2" w14:textId="77777777" w:rsidR="005E4E9D" w:rsidRDefault="005E4E9D" w:rsidP="005E4E9D">
      <w:pPr>
        <w:rPr>
          <w:b/>
        </w:rPr>
      </w:pPr>
      <w:r>
        <w:rPr>
          <w:noProof/>
          <w:lang w:eastAsia="en-GB"/>
        </w:rPr>
        <w:lastRenderedPageBreak/>
        <mc:AlternateContent>
          <mc:Choice Requires="wps">
            <w:drawing>
              <wp:anchor distT="0" distB="0" distL="114300" distR="114300" simplePos="0" relativeHeight="251674624" behindDoc="0" locked="0" layoutInCell="1" allowOverlap="1" wp14:anchorId="66B6B78C" wp14:editId="3254A7EF">
                <wp:simplePos x="0" y="0"/>
                <wp:positionH relativeFrom="column">
                  <wp:posOffset>-111318</wp:posOffset>
                </wp:positionH>
                <wp:positionV relativeFrom="paragraph">
                  <wp:posOffset>-198783</wp:posOffset>
                </wp:positionV>
                <wp:extent cx="9048750" cy="898498"/>
                <wp:effectExtent l="0" t="0" r="19050" b="16510"/>
                <wp:wrapNone/>
                <wp:docPr id="28" name="Rectangle 28"/>
                <wp:cNvGraphicFramePr/>
                <a:graphic xmlns:a="http://schemas.openxmlformats.org/drawingml/2006/main">
                  <a:graphicData uri="http://schemas.microsoft.com/office/word/2010/wordprocessingShape">
                    <wps:wsp>
                      <wps:cNvSpPr/>
                      <wps:spPr>
                        <a:xfrm>
                          <a:off x="0" y="0"/>
                          <a:ext cx="9048750" cy="898498"/>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D3093B" w14:textId="77777777" w:rsidR="005E4E9D" w:rsidRDefault="005E4E9D" w:rsidP="005E4E9D">
                            <w:pPr>
                              <w:rPr>
                                <w:b/>
                                <w:sz w:val="44"/>
                                <w:szCs w:val="44"/>
                              </w:rPr>
                            </w:pPr>
                            <w:r>
                              <w:rPr>
                                <w:b/>
                                <w:sz w:val="44"/>
                                <w:szCs w:val="44"/>
                              </w:rPr>
                              <w:t>Professional Development Plan</w:t>
                            </w:r>
                          </w:p>
                          <w:p w14:paraId="6815D753" w14:textId="77777777" w:rsidR="005E4E9D" w:rsidRPr="00E55A9A" w:rsidRDefault="005E4E9D" w:rsidP="005E4E9D">
                            <w:pPr>
                              <w:rPr>
                                <w:b/>
                                <w:sz w:val="44"/>
                                <w:szCs w:val="44"/>
                              </w:rPr>
                            </w:pPr>
                            <w:r w:rsidRPr="00FF2660">
                              <w:rPr>
                                <w:b/>
                                <w:sz w:val="44"/>
                                <w:szCs w:val="44"/>
                              </w:rPr>
                              <w:t xml:space="preserve">Section </w:t>
                            </w:r>
                            <w:r>
                              <w:rPr>
                                <w:b/>
                                <w:sz w:val="44"/>
                                <w:szCs w:val="44"/>
                              </w:rPr>
                              <w:t>8</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B6B78C" id="Rectangle 28" o:spid="_x0000_s1035" style="position:absolute;margin-left:-8.75pt;margin-top:-15.65pt;width:712.5pt;height:7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" fillcolor="#2c7fce [1951]" strokecolor="#0a2f40 [1604]" strokeweight="1pt">
                <v:textbox>
                  <w:txbxContent>
                    <w:p w14:paraId="11D3093B" w14:textId="77777777" w:rsidR="005E4E9D" w:rsidRDefault="005E4E9D" w:rsidP="005E4E9D">
                      <w:pPr>
                        <w:rPr>
                          <w:b/>
                          <w:sz w:val="44"/>
                          <w:szCs w:val="44"/>
                        </w:rPr>
                      </w:pPr>
                      <w:r>
                        <w:rPr>
                          <w:b/>
                          <w:sz w:val="44"/>
                          <w:szCs w:val="44"/>
                        </w:rPr>
                        <w:t>Professional Development Plan</w:t>
                      </w:r>
                    </w:p>
                    <w:p w14:paraId="6815D753" w14:textId="77777777" w:rsidR="005E4E9D" w:rsidRPr="00E55A9A" w:rsidRDefault="005E4E9D" w:rsidP="005E4E9D">
                      <w:pPr>
                        <w:rPr>
                          <w:b/>
                          <w:sz w:val="44"/>
                          <w:szCs w:val="44"/>
                        </w:rPr>
                      </w:pPr>
                      <w:r w:rsidRPr="00FF2660">
                        <w:rPr>
                          <w:b/>
                          <w:sz w:val="44"/>
                          <w:szCs w:val="44"/>
                        </w:rPr>
                        <w:t xml:space="preserve">Section </w:t>
                      </w:r>
                      <w:r>
                        <w:rPr>
                          <w:b/>
                          <w:sz w:val="44"/>
                          <w:szCs w:val="44"/>
                        </w:rPr>
                        <w:t>8</w:t>
                      </w:r>
                      <w:r w:rsidRPr="00FF2660">
                        <w:rPr>
                          <w:b/>
                          <w:sz w:val="44"/>
                          <w:szCs w:val="44"/>
                        </w:rPr>
                        <w:t>:</w:t>
                      </w:r>
                      <w:r>
                        <w:rPr>
                          <w:b/>
                          <w:sz w:val="44"/>
                          <w:szCs w:val="44"/>
                        </w:rPr>
                        <w:t xml:space="preserve"> Volunteering</w:t>
                      </w:r>
                    </w:p>
                  </w:txbxContent>
                </v:textbox>
              </v:rect>
            </w:pict>
          </mc:Fallback>
        </mc:AlternateContent>
      </w:r>
    </w:p>
    <w:p w14:paraId="7148E70A" w14:textId="77777777" w:rsidR="005E4E9D" w:rsidRDefault="005E4E9D" w:rsidP="005E4E9D">
      <w:pPr>
        <w:rPr>
          <w:b/>
        </w:rPr>
      </w:pPr>
    </w:p>
    <w:p w14:paraId="14D45AA7" w14:textId="77777777" w:rsidR="005E4E9D" w:rsidRDefault="005E4E9D" w:rsidP="005E4E9D">
      <w:pPr>
        <w:rPr>
          <w:b/>
        </w:rPr>
      </w:pPr>
      <w:r>
        <w:rPr>
          <w:noProof/>
          <w:lang w:eastAsia="en-GB"/>
        </w:rPr>
        <mc:AlternateContent>
          <mc:Choice Requires="wps">
            <w:drawing>
              <wp:anchor distT="0" distB="0" distL="114300" distR="114300" simplePos="0" relativeHeight="251675648" behindDoc="0" locked="0" layoutInCell="1" allowOverlap="1" wp14:anchorId="12A2135D" wp14:editId="6ECD82B1">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F28284" w14:textId="77777777" w:rsidR="005E4E9D" w:rsidRPr="00763F50" w:rsidRDefault="005E4E9D" w:rsidP="005E4E9D">
                            <w:pPr>
                              <w:rPr>
                                <w:b/>
                                <w:color w:val="071320" w:themeColor="text2" w:themeShade="80"/>
                              </w:rPr>
                            </w:pPr>
                            <w:r w:rsidRPr="00763F50">
                              <w:rPr>
                                <w:b/>
                                <w:color w:val="071320" w:themeColor="text2" w:themeShade="80"/>
                              </w:rPr>
                              <w:t>Why volunteer?</w:t>
                            </w:r>
                          </w:p>
                          <w:p w14:paraId="7A85C2FD"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By volunteering, even for just a couple of hours a week, you could increase your job prospects and increase your skills a lot.</w:t>
                            </w:r>
                          </w:p>
                          <w:p w14:paraId="78965739"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Recording a period of voluntary work really looks good on your CV. Many people will be impressed that you have done something worthwhile in your free time.</w:t>
                            </w:r>
                          </w:p>
                          <w:p w14:paraId="3A9D1487"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can help you increase your self-esteem and self-confidence as you learn new skills, meet new people and develop new interests.</w:t>
                            </w:r>
                          </w:p>
                          <w:p w14:paraId="37294B65"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Becoming a volunteer is rewarding. Volunteers often feel good 'giving something back to society' through helping others.</w:t>
                            </w:r>
                          </w:p>
                          <w:p w14:paraId="463E3F0D"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Charities and community groups constantly need volunteers to help them to improve other people's lives.</w:t>
                            </w:r>
                          </w:p>
                          <w:p w14:paraId="5D05BC00"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 xml:space="preserve">You may have reached a stage in your life where you want to 'put something back' into your community - or share your skills. Some people even kick-start a </w:t>
                            </w:r>
                            <w:proofErr w:type="gramStart"/>
                            <w:r w:rsidRPr="00763F50">
                              <w:rPr>
                                <w:color w:val="071320" w:themeColor="text2" w:themeShade="80"/>
                              </w:rPr>
                              <w:t>brand new</w:t>
                            </w:r>
                            <w:proofErr w:type="gramEnd"/>
                            <w:r w:rsidRPr="00763F50">
                              <w:rPr>
                                <w:color w:val="071320" w:themeColor="text2" w:themeShade="80"/>
                              </w:rPr>
                              <w:t xml:space="preserve"> career for themselves.</w:t>
                            </w:r>
                          </w:p>
                          <w:p w14:paraId="400A2384"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can be a good way to fill part of your gap year.</w:t>
                            </w:r>
                          </w:p>
                          <w:p w14:paraId="60015EC9"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could help you to gain necessary skills and experience and to decide what you would like to do after you have graduated</w:t>
                            </w:r>
                          </w:p>
                          <w:p w14:paraId="2F9E2B13" w14:textId="77777777" w:rsidR="005E4E9D" w:rsidRDefault="005E4E9D" w:rsidP="005E4E9D">
                            <w:pPr>
                              <w:jc w:val="right"/>
                              <w:rPr>
                                <w:b/>
                                <w:color w:val="071320" w:themeColor="text2" w:themeShade="80"/>
                              </w:rPr>
                            </w:pPr>
                            <w:r w:rsidRPr="00763F50">
                              <w:rPr>
                                <w:b/>
                                <w:color w:val="071320" w:themeColor="text2" w:themeShade="80"/>
                              </w:rPr>
                              <w:t>(Careers Wales)</w:t>
                            </w:r>
                          </w:p>
                          <w:p w14:paraId="61E73A83" w14:textId="77777777" w:rsidR="005E4E9D" w:rsidRPr="0012181F" w:rsidRDefault="005E4E9D" w:rsidP="005E4E9D">
                            <w:pPr>
                              <w:rPr>
                                <w:b/>
                                <w:color w:val="071320" w:themeColor="text2" w:themeShade="80"/>
                                <w:sz w:val="32"/>
                                <w:szCs w:val="32"/>
                              </w:rPr>
                            </w:pPr>
                            <w:r>
                              <w:rPr>
                                <w:b/>
                                <w:color w:val="071320" w:themeColor="text2" w:themeShade="80"/>
                                <w:sz w:val="32"/>
                                <w:szCs w:val="32"/>
                              </w:rPr>
                              <w:t>Please note that this could also include volunteering as a Student Ambassador, a Pass Leader or other activities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2135D" id="Rectangle 29" o:spid="_x0000_s1036" style="position:absolute;margin-left:-7.1pt;margin-top:18.5pt;width:708.35pt;height:29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" fillcolor="#83caeb [1300]" strokecolor="#0a2f40 [1604]" strokeweight="1pt">
                <v:textbox>
                  <w:txbxContent>
                    <w:p w14:paraId="28F28284" w14:textId="77777777" w:rsidR="005E4E9D" w:rsidRPr="00763F50" w:rsidRDefault="005E4E9D" w:rsidP="005E4E9D">
                      <w:pPr>
                        <w:rPr>
                          <w:b/>
                          <w:color w:val="071320" w:themeColor="text2" w:themeShade="80"/>
                        </w:rPr>
                      </w:pPr>
                      <w:r w:rsidRPr="00763F50">
                        <w:rPr>
                          <w:b/>
                          <w:color w:val="071320" w:themeColor="text2" w:themeShade="80"/>
                        </w:rPr>
                        <w:t>Why volunteer?</w:t>
                      </w:r>
                    </w:p>
                    <w:p w14:paraId="7A85C2FD"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By volunteering, even for just a couple of hours a week, you could increase your job prospects and increase your skills a lot.</w:t>
                      </w:r>
                    </w:p>
                    <w:p w14:paraId="78965739"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Recording a period of voluntary work really looks good on your CV. Many people will be impressed that you have done something worthwhile in your free time.</w:t>
                      </w:r>
                    </w:p>
                    <w:p w14:paraId="3A9D1487"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can help you increase your self-esteem and self-confidence as you learn new skills, meet new people and develop new interests.</w:t>
                      </w:r>
                    </w:p>
                    <w:p w14:paraId="37294B65"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Becoming a volunteer is rewarding. Volunteers often feel good 'giving something back to society' through helping others.</w:t>
                      </w:r>
                    </w:p>
                    <w:p w14:paraId="463E3F0D"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Charities and community groups constantly need volunteers to help them to improve other people's lives.</w:t>
                      </w:r>
                    </w:p>
                    <w:p w14:paraId="5D05BC00"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 xml:space="preserve">You may have reached a stage in your life where you want to 'put something back' into your community - or share your skills. Some people even kick-start a </w:t>
                      </w:r>
                      <w:proofErr w:type="gramStart"/>
                      <w:r w:rsidRPr="00763F50">
                        <w:rPr>
                          <w:color w:val="071320" w:themeColor="text2" w:themeShade="80"/>
                        </w:rPr>
                        <w:t>brand new</w:t>
                      </w:r>
                      <w:proofErr w:type="gramEnd"/>
                      <w:r w:rsidRPr="00763F50">
                        <w:rPr>
                          <w:color w:val="071320" w:themeColor="text2" w:themeShade="80"/>
                        </w:rPr>
                        <w:t xml:space="preserve"> career for themselves.</w:t>
                      </w:r>
                    </w:p>
                    <w:p w14:paraId="400A2384"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can be a good way to fill part of your gap year.</w:t>
                      </w:r>
                    </w:p>
                    <w:p w14:paraId="60015EC9" w14:textId="77777777" w:rsidR="005E4E9D" w:rsidRPr="00763F50" w:rsidRDefault="005E4E9D" w:rsidP="005E4E9D">
                      <w:pPr>
                        <w:pStyle w:val="ListParagraph"/>
                        <w:numPr>
                          <w:ilvl w:val="0"/>
                          <w:numId w:val="4"/>
                        </w:numPr>
                        <w:jc w:val="left"/>
                        <w:rPr>
                          <w:color w:val="071320" w:themeColor="text2" w:themeShade="80"/>
                        </w:rPr>
                      </w:pPr>
                      <w:r w:rsidRPr="00763F50">
                        <w:rPr>
                          <w:color w:val="071320" w:themeColor="text2" w:themeShade="80"/>
                        </w:rPr>
                        <w:t>Volunteering could help you to gain necessary skills and experience and to decide what you would like to do after you have graduated</w:t>
                      </w:r>
                    </w:p>
                    <w:p w14:paraId="2F9E2B13" w14:textId="77777777" w:rsidR="005E4E9D" w:rsidRDefault="005E4E9D" w:rsidP="005E4E9D">
                      <w:pPr>
                        <w:jc w:val="right"/>
                        <w:rPr>
                          <w:b/>
                          <w:color w:val="071320" w:themeColor="text2" w:themeShade="80"/>
                        </w:rPr>
                      </w:pPr>
                      <w:r w:rsidRPr="00763F50">
                        <w:rPr>
                          <w:b/>
                          <w:color w:val="071320" w:themeColor="text2" w:themeShade="80"/>
                        </w:rPr>
                        <w:t>(Careers Wales)</w:t>
                      </w:r>
                    </w:p>
                    <w:p w14:paraId="61E73A83" w14:textId="77777777" w:rsidR="005E4E9D" w:rsidRPr="0012181F" w:rsidRDefault="005E4E9D" w:rsidP="005E4E9D">
                      <w:pPr>
                        <w:rPr>
                          <w:b/>
                          <w:color w:val="071320" w:themeColor="text2" w:themeShade="80"/>
                          <w:sz w:val="32"/>
                          <w:szCs w:val="32"/>
                        </w:rPr>
                      </w:pPr>
                      <w:r>
                        <w:rPr>
                          <w:b/>
                          <w:color w:val="071320" w:themeColor="text2" w:themeShade="80"/>
                          <w:sz w:val="32"/>
                          <w:szCs w:val="32"/>
                        </w:rPr>
                        <w:t>Please note that this could also include volunteering as a Student Ambassador, a Pass Leader or other activities in UWTSD as well as opportunities with other organisations.</w:t>
                      </w:r>
                    </w:p>
                  </w:txbxContent>
                </v:textbox>
              </v:rect>
            </w:pict>
          </mc:Fallback>
        </mc:AlternateContent>
      </w:r>
    </w:p>
    <w:p w14:paraId="31A6816D" w14:textId="77777777" w:rsidR="005E4E9D" w:rsidRDefault="005E4E9D" w:rsidP="005E4E9D">
      <w:pPr>
        <w:rPr>
          <w:b/>
        </w:rPr>
      </w:pPr>
    </w:p>
    <w:p w14:paraId="5BBFF462" w14:textId="77777777" w:rsidR="005E4E9D" w:rsidRDefault="005E4E9D" w:rsidP="005E4E9D">
      <w:pPr>
        <w:rPr>
          <w:b/>
        </w:rPr>
      </w:pPr>
    </w:p>
    <w:p w14:paraId="6E0F3FDF" w14:textId="77777777" w:rsidR="005E4E9D" w:rsidRDefault="005E4E9D" w:rsidP="005E4E9D">
      <w:pPr>
        <w:rPr>
          <w:b/>
        </w:rPr>
      </w:pPr>
    </w:p>
    <w:p w14:paraId="5A1239E8" w14:textId="77777777" w:rsidR="005E4E9D" w:rsidRDefault="005E4E9D" w:rsidP="005E4E9D">
      <w:pPr>
        <w:rPr>
          <w:b/>
        </w:rPr>
      </w:pPr>
    </w:p>
    <w:p w14:paraId="084468B4" w14:textId="77777777" w:rsidR="005E4E9D" w:rsidRDefault="005E4E9D" w:rsidP="005E4E9D">
      <w:pPr>
        <w:rPr>
          <w:b/>
        </w:rPr>
      </w:pPr>
    </w:p>
    <w:p w14:paraId="437178B0" w14:textId="77777777" w:rsidR="005E4E9D" w:rsidRDefault="005E4E9D" w:rsidP="005E4E9D">
      <w:pPr>
        <w:rPr>
          <w:b/>
        </w:rPr>
      </w:pPr>
    </w:p>
    <w:p w14:paraId="732FD3B9" w14:textId="77777777" w:rsidR="005E4E9D" w:rsidRDefault="005E4E9D" w:rsidP="005E4E9D">
      <w:pPr>
        <w:rPr>
          <w:b/>
        </w:rPr>
      </w:pPr>
    </w:p>
    <w:p w14:paraId="0CDA4D9B" w14:textId="77777777" w:rsidR="005E4E9D" w:rsidRDefault="005E4E9D" w:rsidP="005E4E9D">
      <w:pPr>
        <w:rPr>
          <w:b/>
        </w:rPr>
      </w:pPr>
    </w:p>
    <w:p w14:paraId="2DDFEE47" w14:textId="77777777" w:rsidR="005E4E9D" w:rsidRDefault="005E4E9D" w:rsidP="005E4E9D">
      <w:pPr>
        <w:rPr>
          <w:b/>
        </w:rPr>
      </w:pPr>
    </w:p>
    <w:p w14:paraId="02C4F1C3" w14:textId="77777777" w:rsidR="005E4E9D" w:rsidRDefault="005E4E9D" w:rsidP="005E4E9D">
      <w:pPr>
        <w:rPr>
          <w:b/>
        </w:rPr>
      </w:pPr>
    </w:p>
    <w:p w14:paraId="587B82C1" w14:textId="77777777" w:rsidR="005E4E9D" w:rsidRDefault="005E4E9D" w:rsidP="005E4E9D">
      <w:pPr>
        <w:rPr>
          <w:b/>
        </w:rPr>
      </w:pPr>
    </w:p>
    <w:p w14:paraId="155419CF" w14:textId="77777777" w:rsidR="005E4E9D" w:rsidRDefault="005E4E9D" w:rsidP="005E4E9D">
      <w:pPr>
        <w:rPr>
          <w:b/>
        </w:rPr>
      </w:pPr>
    </w:p>
    <w:p w14:paraId="7422D406" w14:textId="77777777" w:rsidR="005E4E9D" w:rsidRDefault="005E4E9D" w:rsidP="005E4E9D">
      <w:pPr>
        <w:rPr>
          <w:b/>
        </w:rPr>
      </w:pPr>
    </w:p>
    <w:p w14:paraId="772CEDC0" w14:textId="77777777" w:rsidR="005E4E9D" w:rsidRDefault="005E4E9D" w:rsidP="005E4E9D">
      <w:pPr>
        <w:rPr>
          <w:b/>
        </w:rPr>
      </w:pPr>
      <w:r>
        <w:rPr>
          <w:noProof/>
          <w:lang w:eastAsia="en-GB"/>
        </w:rPr>
        <mc:AlternateContent>
          <mc:Choice Requires="wps">
            <w:drawing>
              <wp:anchor distT="0" distB="0" distL="114300" distR="114300" simplePos="0" relativeHeight="251676672" behindDoc="0" locked="0" layoutInCell="1" allowOverlap="1" wp14:anchorId="5D1BAB12" wp14:editId="097ECB9A">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BC9FC8" w14:textId="77777777" w:rsidR="005E4E9D" w:rsidRPr="00763F50" w:rsidRDefault="005E4E9D" w:rsidP="005E4E9D">
                            <w:pPr>
                              <w:rPr>
                                <w:b/>
                                <w:color w:val="071320" w:themeColor="text2" w:themeShade="80"/>
                              </w:rPr>
                            </w:pPr>
                            <w:r w:rsidRPr="00763F50">
                              <w:rPr>
                                <w:b/>
                                <w:color w:val="071320" w:themeColor="text2" w:themeShade="80"/>
                              </w:rPr>
                              <w:t>Volunteering in Wales:</w:t>
                            </w:r>
                          </w:p>
                          <w:p w14:paraId="254AC6F3" w14:textId="77777777" w:rsidR="005E4E9D" w:rsidRPr="00763F50" w:rsidRDefault="005E4E9D" w:rsidP="005E4E9D">
                            <w:pPr>
                              <w:numPr>
                                <w:ilvl w:val="0"/>
                                <w:numId w:val="5"/>
                              </w:numPr>
                              <w:spacing w:after="0" w:line="240" w:lineRule="auto"/>
                              <w:rPr>
                                <w:color w:val="071320" w:themeColor="text2" w:themeShade="80"/>
                              </w:rPr>
                            </w:pPr>
                            <w:hyperlink r:id="rId22" w:history="1">
                              <w:r w:rsidRPr="006A4493">
                                <w:rPr>
                                  <w:rStyle w:val="Hyperlink"/>
                                </w:rPr>
                                <w:t>Welcome - Volunteering Wales</w:t>
                              </w:r>
                            </w:hyperlink>
                            <w:r w:rsidRPr="00763F50">
                              <w:rPr>
                                <w:b/>
                                <w:color w:val="071320" w:themeColor="text2" w:themeShade="80"/>
                              </w:rPr>
                              <w:t xml:space="preserve"> - </w:t>
                            </w:r>
                            <w:r w:rsidRPr="00763F50">
                              <w:rPr>
                                <w:color w:val="071320" w:themeColor="text2" w:themeShade="80"/>
                              </w:rPr>
                              <w:t>Information on volunteering in Wales. Search for opportunities in your area</w:t>
                            </w:r>
                          </w:p>
                          <w:p w14:paraId="40BF2587" w14:textId="77777777" w:rsidR="005E4E9D" w:rsidRPr="00763F50" w:rsidRDefault="005E4E9D" w:rsidP="005E4E9D">
                            <w:pPr>
                              <w:numPr>
                                <w:ilvl w:val="0"/>
                                <w:numId w:val="5"/>
                              </w:numPr>
                              <w:spacing w:after="0" w:line="240" w:lineRule="auto"/>
                              <w:rPr>
                                <w:b/>
                                <w:color w:val="071320" w:themeColor="text2" w:themeShade="80"/>
                              </w:rPr>
                            </w:pPr>
                            <w:hyperlink r:id="rId23" w:history="1">
                              <w:r w:rsidRPr="006A4493">
                                <w:rPr>
                                  <w:rStyle w:val="Hyperlink"/>
                                </w:rPr>
                                <w:t>Volunteering Activities for Young People - Children’s Commissioner for Wales</w:t>
                              </w:r>
                            </w:hyperlink>
                            <w:r w:rsidRPr="00763F50">
                              <w:rPr>
                                <w:b/>
                                <w:color w:val="071320" w:themeColor="text2" w:themeShade="80"/>
                              </w:rPr>
                              <w:t xml:space="preserve"> - </w:t>
                            </w:r>
                            <w:r w:rsidRPr="00763F50">
                              <w:rPr>
                                <w:color w:val="071320" w:themeColor="text2" w:themeShade="80"/>
                              </w:rPr>
                              <w:t>Information for volunteers aged 14-25 in Wales</w:t>
                            </w:r>
                          </w:p>
                          <w:p w14:paraId="000F904D" w14:textId="77777777" w:rsidR="005E4E9D" w:rsidRPr="00763F50" w:rsidRDefault="005E4E9D" w:rsidP="005E4E9D">
                            <w:pPr>
                              <w:numPr>
                                <w:ilvl w:val="0"/>
                                <w:numId w:val="5"/>
                              </w:numPr>
                              <w:spacing w:after="0" w:line="240" w:lineRule="auto"/>
                              <w:rPr>
                                <w:b/>
                                <w:color w:val="071320" w:themeColor="text2" w:themeShade="80"/>
                              </w:rPr>
                            </w:pPr>
                            <w:hyperlink r:id="rId24" w:history="1">
                              <w:r w:rsidRPr="006A4493">
                                <w:rPr>
                                  <w:rStyle w:val="Hyperlink"/>
                                </w:rPr>
                                <w:t>Volunteering - WCVA</w:t>
                              </w:r>
                            </w:hyperlink>
                            <w:r w:rsidRPr="00763F50">
                              <w:rPr>
                                <w:b/>
                                <w:color w:val="071320" w:themeColor="text2" w:themeShade="80"/>
                              </w:rPr>
                              <w:t xml:space="preserve"> - </w:t>
                            </w:r>
                            <w:r w:rsidRPr="00763F50">
                              <w:rPr>
                                <w:color w:val="071320" w:themeColor="text2" w:themeShade="80"/>
                              </w:rPr>
                              <w:t>Wales Council for Voluntary Action. The official body for volunteering in Wales</w:t>
                            </w:r>
                          </w:p>
                          <w:p w14:paraId="701F8ECB" w14:textId="77777777" w:rsidR="005E4E9D" w:rsidRPr="00763F50" w:rsidRDefault="005E4E9D" w:rsidP="005E4E9D">
                            <w:pPr>
                              <w:rPr>
                                <w:b/>
                                <w:color w:val="071320"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BAB12" id="Rectangle 30" o:spid="_x0000_s1037" style="position:absolute;margin-left:-5.65pt;margin-top:6.5pt;width:706.1pt;height:9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" fillcolor="#83caeb [1300]" strokecolor="#0a2f40 [1604]" strokeweight="1pt">
                <v:textbox>
                  <w:txbxContent>
                    <w:p w14:paraId="7EBC9FC8" w14:textId="77777777" w:rsidR="005E4E9D" w:rsidRPr="00763F50" w:rsidRDefault="005E4E9D" w:rsidP="005E4E9D">
                      <w:pPr>
                        <w:rPr>
                          <w:b/>
                          <w:color w:val="071320" w:themeColor="text2" w:themeShade="80"/>
                        </w:rPr>
                      </w:pPr>
                      <w:r w:rsidRPr="00763F50">
                        <w:rPr>
                          <w:b/>
                          <w:color w:val="071320" w:themeColor="text2" w:themeShade="80"/>
                        </w:rPr>
                        <w:t>Volunteering in Wales:</w:t>
                      </w:r>
                    </w:p>
                    <w:p w14:paraId="254AC6F3" w14:textId="77777777" w:rsidR="005E4E9D" w:rsidRPr="00763F50" w:rsidRDefault="005E4E9D" w:rsidP="005E4E9D">
                      <w:pPr>
                        <w:numPr>
                          <w:ilvl w:val="0"/>
                          <w:numId w:val="5"/>
                        </w:numPr>
                        <w:spacing w:after="0" w:line="240" w:lineRule="auto"/>
                        <w:rPr>
                          <w:color w:val="071320" w:themeColor="text2" w:themeShade="80"/>
                        </w:rPr>
                      </w:pPr>
                      <w:hyperlink r:id="rId25" w:history="1">
                        <w:r w:rsidRPr="006A4493">
                          <w:rPr>
                            <w:rStyle w:val="Hyperlink"/>
                          </w:rPr>
                          <w:t>Welcome - Volunteering Wales</w:t>
                        </w:r>
                      </w:hyperlink>
                      <w:r w:rsidRPr="00763F50">
                        <w:rPr>
                          <w:b/>
                          <w:color w:val="071320" w:themeColor="text2" w:themeShade="80"/>
                        </w:rPr>
                        <w:t xml:space="preserve"> - </w:t>
                      </w:r>
                      <w:r w:rsidRPr="00763F50">
                        <w:rPr>
                          <w:color w:val="071320" w:themeColor="text2" w:themeShade="80"/>
                        </w:rPr>
                        <w:t>Information on volunteering in Wales. Search for opportunities in your area</w:t>
                      </w:r>
                    </w:p>
                    <w:p w14:paraId="40BF2587" w14:textId="77777777" w:rsidR="005E4E9D" w:rsidRPr="00763F50" w:rsidRDefault="005E4E9D" w:rsidP="005E4E9D">
                      <w:pPr>
                        <w:numPr>
                          <w:ilvl w:val="0"/>
                          <w:numId w:val="5"/>
                        </w:numPr>
                        <w:spacing w:after="0" w:line="240" w:lineRule="auto"/>
                        <w:rPr>
                          <w:b/>
                          <w:color w:val="071320" w:themeColor="text2" w:themeShade="80"/>
                        </w:rPr>
                      </w:pPr>
                      <w:hyperlink r:id="rId26" w:history="1">
                        <w:r w:rsidRPr="006A4493">
                          <w:rPr>
                            <w:rStyle w:val="Hyperlink"/>
                          </w:rPr>
                          <w:t>Volunteering Activities for Young People - Children’s Commissioner for Wales</w:t>
                        </w:r>
                      </w:hyperlink>
                      <w:r w:rsidRPr="00763F50">
                        <w:rPr>
                          <w:b/>
                          <w:color w:val="071320" w:themeColor="text2" w:themeShade="80"/>
                        </w:rPr>
                        <w:t xml:space="preserve"> - </w:t>
                      </w:r>
                      <w:r w:rsidRPr="00763F50">
                        <w:rPr>
                          <w:color w:val="071320" w:themeColor="text2" w:themeShade="80"/>
                        </w:rPr>
                        <w:t>Information for volunteers aged 14-25 in Wales</w:t>
                      </w:r>
                    </w:p>
                    <w:p w14:paraId="000F904D" w14:textId="77777777" w:rsidR="005E4E9D" w:rsidRPr="00763F50" w:rsidRDefault="005E4E9D" w:rsidP="005E4E9D">
                      <w:pPr>
                        <w:numPr>
                          <w:ilvl w:val="0"/>
                          <w:numId w:val="5"/>
                        </w:numPr>
                        <w:spacing w:after="0" w:line="240" w:lineRule="auto"/>
                        <w:rPr>
                          <w:b/>
                          <w:color w:val="071320" w:themeColor="text2" w:themeShade="80"/>
                        </w:rPr>
                      </w:pPr>
                      <w:hyperlink r:id="rId27" w:history="1">
                        <w:r w:rsidRPr="006A4493">
                          <w:rPr>
                            <w:rStyle w:val="Hyperlink"/>
                          </w:rPr>
                          <w:t>Volunteering - WCVA</w:t>
                        </w:r>
                      </w:hyperlink>
                      <w:r w:rsidRPr="00763F50">
                        <w:rPr>
                          <w:b/>
                          <w:color w:val="071320" w:themeColor="text2" w:themeShade="80"/>
                        </w:rPr>
                        <w:t xml:space="preserve"> - </w:t>
                      </w:r>
                      <w:r w:rsidRPr="00763F50">
                        <w:rPr>
                          <w:color w:val="071320" w:themeColor="text2" w:themeShade="80"/>
                        </w:rPr>
                        <w:t>Wales Council for Voluntary Action. The official body for volunteering in Wales</w:t>
                      </w:r>
                    </w:p>
                    <w:p w14:paraId="701F8ECB" w14:textId="77777777" w:rsidR="005E4E9D" w:rsidRPr="00763F50" w:rsidRDefault="005E4E9D" w:rsidP="005E4E9D">
                      <w:pPr>
                        <w:rPr>
                          <w:b/>
                          <w:color w:val="071320" w:themeColor="text2" w:themeShade="80"/>
                        </w:rPr>
                      </w:pPr>
                    </w:p>
                  </w:txbxContent>
                </v:textbox>
              </v:rect>
            </w:pict>
          </mc:Fallback>
        </mc:AlternateContent>
      </w:r>
    </w:p>
    <w:p w14:paraId="11A9DD75" w14:textId="77777777" w:rsidR="005E4E9D" w:rsidRDefault="005E4E9D" w:rsidP="005E4E9D">
      <w:pPr>
        <w:rPr>
          <w:b/>
        </w:rPr>
      </w:pPr>
    </w:p>
    <w:p w14:paraId="44195C34" w14:textId="77777777" w:rsidR="005E4E9D" w:rsidRDefault="005E4E9D" w:rsidP="005E4E9D">
      <w:pPr>
        <w:rPr>
          <w:b/>
        </w:rPr>
      </w:pPr>
    </w:p>
    <w:p w14:paraId="1BF2FCBA" w14:textId="77777777" w:rsidR="005E4E9D" w:rsidRDefault="005E4E9D" w:rsidP="005E4E9D">
      <w:pPr>
        <w:rPr>
          <w:b/>
        </w:rPr>
      </w:pPr>
    </w:p>
    <w:tbl>
      <w:tblPr>
        <w:tblStyle w:val="TableGrid"/>
        <w:tblW w:w="13948" w:type="dxa"/>
        <w:tblLook w:val="04A0" w:firstRow="1" w:lastRow="0" w:firstColumn="1" w:lastColumn="0" w:noHBand="0" w:noVBand="1"/>
      </w:tblPr>
      <w:tblGrid>
        <w:gridCol w:w="3256"/>
        <w:gridCol w:w="1500"/>
        <w:gridCol w:w="1710"/>
        <w:gridCol w:w="7482"/>
      </w:tblGrid>
      <w:tr w:rsidR="005E4E9D" w14:paraId="5A1B4DE4" w14:textId="77777777" w:rsidTr="003E7349">
        <w:tc>
          <w:tcPr>
            <w:tcW w:w="13948" w:type="dxa"/>
            <w:gridSpan w:val="4"/>
            <w:shd w:val="clear" w:color="auto" w:fill="83CAEB" w:themeFill="accent1" w:themeFillTint="66"/>
          </w:tcPr>
          <w:p w14:paraId="53D62A22" w14:textId="77777777" w:rsidR="005E4E9D" w:rsidRDefault="005E4E9D" w:rsidP="003E7349">
            <w:pPr>
              <w:spacing w:before="120" w:after="120"/>
              <w:rPr>
                <w:b/>
              </w:rPr>
            </w:pPr>
            <w:r>
              <w:rPr>
                <w:b/>
              </w:rPr>
              <w:t>Volunteering Action Plan</w:t>
            </w:r>
          </w:p>
        </w:tc>
      </w:tr>
      <w:tr w:rsidR="005E4E9D" w14:paraId="2E30E747" w14:textId="77777777" w:rsidTr="003E7349">
        <w:tc>
          <w:tcPr>
            <w:tcW w:w="3256" w:type="dxa"/>
          </w:tcPr>
          <w:p w14:paraId="6488011D" w14:textId="77777777" w:rsidR="005E4E9D" w:rsidRDefault="005E4E9D" w:rsidP="003E7349">
            <w:pPr>
              <w:spacing w:before="120" w:after="120"/>
              <w:rPr>
                <w:b/>
              </w:rPr>
            </w:pPr>
            <w:r>
              <w:rPr>
                <w:b/>
              </w:rPr>
              <w:t>Volunteering Opportunity</w:t>
            </w:r>
          </w:p>
        </w:tc>
        <w:tc>
          <w:tcPr>
            <w:tcW w:w="1500" w:type="dxa"/>
          </w:tcPr>
          <w:p w14:paraId="509F94D8" w14:textId="77777777" w:rsidR="005E4E9D" w:rsidRDefault="005E4E9D" w:rsidP="003E7349">
            <w:pPr>
              <w:spacing w:before="120" w:after="120"/>
              <w:rPr>
                <w:b/>
              </w:rPr>
            </w:pPr>
            <w:r>
              <w:rPr>
                <w:b/>
              </w:rPr>
              <w:t>Start Date</w:t>
            </w:r>
          </w:p>
        </w:tc>
        <w:tc>
          <w:tcPr>
            <w:tcW w:w="1710" w:type="dxa"/>
            <w:vAlign w:val="center"/>
          </w:tcPr>
          <w:p w14:paraId="151DFE1C" w14:textId="77777777" w:rsidR="005E4E9D" w:rsidRDefault="005E4E9D" w:rsidP="003E7349">
            <w:pPr>
              <w:spacing w:before="120" w:after="120"/>
              <w:rPr>
                <w:b/>
              </w:rPr>
            </w:pPr>
            <w:r>
              <w:rPr>
                <w:b/>
              </w:rPr>
              <w:t>End date</w:t>
            </w:r>
          </w:p>
        </w:tc>
        <w:tc>
          <w:tcPr>
            <w:tcW w:w="7482" w:type="dxa"/>
          </w:tcPr>
          <w:p w14:paraId="3AAA3145" w14:textId="77777777" w:rsidR="005E4E9D" w:rsidRDefault="005E4E9D" w:rsidP="003E7349">
            <w:pPr>
              <w:spacing w:before="120" w:after="120"/>
              <w:rPr>
                <w:b/>
              </w:rPr>
            </w:pPr>
            <w:r>
              <w:rPr>
                <w:b/>
              </w:rPr>
              <w:t>What did I gain from the experience?</w:t>
            </w:r>
          </w:p>
        </w:tc>
      </w:tr>
      <w:tr w:rsidR="005E4E9D" w14:paraId="2E3A770B" w14:textId="77777777" w:rsidTr="003E7349">
        <w:tc>
          <w:tcPr>
            <w:tcW w:w="3256" w:type="dxa"/>
          </w:tcPr>
          <w:p w14:paraId="25256603" w14:textId="77777777" w:rsidR="005E4E9D" w:rsidRDefault="005E4E9D" w:rsidP="003E7349">
            <w:pPr>
              <w:spacing w:before="120" w:after="120"/>
            </w:pPr>
            <w:r w:rsidRPr="787277AB">
              <w:rPr>
                <w:rFonts w:ascii="Arial" w:eastAsia="Arial" w:hAnsi="Arial" w:cs="Arial"/>
              </w:rPr>
              <w:t>Assistant at Llandovery Library</w:t>
            </w:r>
          </w:p>
        </w:tc>
        <w:tc>
          <w:tcPr>
            <w:tcW w:w="1500" w:type="dxa"/>
          </w:tcPr>
          <w:p w14:paraId="26C7450D" w14:textId="77777777" w:rsidR="005E4E9D" w:rsidRDefault="005E4E9D" w:rsidP="003E7349">
            <w:pPr>
              <w:spacing w:before="120" w:after="120"/>
              <w:rPr>
                <w:rFonts w:ascii="Arial" w:eastAsia="Arial" w:hAnsi="Arial" w:cs="Arial"/>
              </w:rPr>
            </w:pPr>
            <w:r w:rsidRPr="787277AB">
              <w:rPr>
                <w:rFonts w:ascii="Arial" w:eastAsia="Arial" w:hAnsi="Arial" w:cs="Arial"/>
              </w:rPr>
              <w:t>09/05/2024</w:t>
            </w:r>
          </w:p>
        </w:tc>
        <w:tc>
          <w:tcPr>
            <w:tcW w:w="1710" w:type="dxa"/>
          </w:tcPr>
          <w:p w14:paraId="45B0D3E5" w14:textId="77777777" w:rsidR="005E4E9D" w:rsidRDefault="005E4E9D" w:rsidP="003E7349">
            <w:pPr>
              <w:spacing w:before="120" w:after="120"/>
              <w:rPr>
                <w:rFonts w:ascii="Arial" w:eastAsia="Arial" w:hAnsi="Arial" w:cs="Arial"/>
              </w:rPr>
            </w:pPr>
            <w:r w:rsidRPr="787277AB">
              <w:rPr>
                <w:rFonts w:ascii="Arial" w:eastAsia="Arial" w:hAnsi="Arial" w:cs="Arial"/>
              </w:rPr>
              <w:t>Ongoing</w:t>
            </w:r>
          </w:p>
        </w:tc>
        <w:tc>
          <w:tcPr>
            <w:tcW w:w="7482" w:type="dxa"/>
          </w:tcPr>
          <w:p w14:paraId="2BBDDFAB" w14:textId="77777777" w:rsidR="005E4E9D" w:rsidRDefault="005E4E9D" w:rsidP="003E7349">
            <w:pPr>
              <w:spacing w:before="120" w:after="120"/>
            </w:pPr>
            <w:r>
              <w:rPr>
                <w:rFonts w:ascii="Arial" w:eastAsia="Arial" w:hAnsi="Arial" w:cs="Arial"/>
              </w:rPr>
              <w:t>Improved my communication skills</w:t>
            </w:r>
            <w:r w:rsidRPr="787277AB">
              <w:rPr>
                <w:rFonts w:ascii="Arial" w:eastAsia="Arial" w:hAnsi="Arial" w:cs="Arial"/>
              </w:rPr>
              <w:t xml:space="preserve">, </w:t>
            </w:r>
            <w:r>
              <w:rPr>
                <w:rFonts w:ascii="Arial" w:eastAsia="Arial" w:hAnsi="Arial" w:cs="Arial"/>
              </w:rPr>
              <w:t>learnt about British culture</w:t>
            </w:r>
            <w:r w:rsidRPr="787277AB">
              <w:rPr>
                <w:rFonts w:ascii="Arial" w:eastAsia="Arial" w:hAnsi="Arial" w:cs="Arial"/>
              </w:rPr>
              <w:t xml:space="preserve">, and </w:t>
            </w:r>
            <w:r>
              <w:rPr>
                <w:rFonts w:ascii="Arial" w:eastAsia="Arial" w:hAnsi="Arial" w:cs="Arial"/>
              </w:rPr>
              <w:t xml:space="preserve">focused on </w:t>
            </w:r>
            <w:r w:rsidRPr="787277AB">
              <w:rPr>
                <w:rFonts w:ascii="Arial" w:eastAsia="Arial" w:hAnsi="Arial" w:cs="Arial"/>
              </w:rPr>
              <w:t>building relationships</w:t>
            </w:r>
          </w:p>
        </w:tc>
      </w:tr>
      <w:tr w:rsidR="005E4E9D" w14:paraId="2AEBA724" w14:textId="77777777" w:rsidTr="003E7349">
        <w:tc>
          <w:tcPr>
            <w:tcW w:w="3256" w:type="dxa"/>
          </w:tcPr>
          <w:p w14:paraId="13F5A542" w14:textId="77777777" w:rsidR="005E4E9D" w:rsidRDefault="005E4E9D" w:rsidP="003E7349">
            <w:pPr>
              <w:spacing w:before="120" w:after="120"/>
              <w:rPr>
                <w:rFonts w:ascii="Arial" w:eastAsia="Arial" w:hAnsi="Arial" w:cs="Arial"/>
              </w:rPr>
            </w:pPr>
            <w:r w:rsidRPr="787277AB">
              <w:rPr>
                <w:rFonts w:ascii="Arial" w:eastAsia="Arial" w:hAnsi="Arial" w:cs="Arial"/>
              </w:rPr>
              <w:t>Youth Club Assistant via CAVS</w:t>
            </w:r>
          </w:p>
        </w:tc>
        <w:tc>
          <w:tcPr>
            <w:tcW w:w="1500" w:type="dxa"/>
          </w:tcPr>
          <w:p w14:paraId="51D19AA9" w14:textId="77777777" w:rsidR="005E4E9D" w:rsidRDefault="005E4E9D" w:rsidP="003E7349">
            <w:pPr>
              <w:spacing w:before="120" w:after="120"/>
              <w:rPr>
                <w:rFonts w:ascii="Arial" w:eastAsia="Arial" w:hAnsi="Arial" w:cs="Arial"/>
              </w:rPr>
            </w:pPr>
            <w:r w:rsidRPr="787277AB">
              <w:rPr>
                <w:rFonts w:ascii="Arial" w:eastAsia="Arial" w:hAnsi="Arial" w:cs="Arial"/>
              </w:rPr>
              <w:t>01/06/2027</w:t>
            </w:r>
          </w:p>
        </w:tc>
        <w:tc>
          <w:tcPr>
            <w:tcW w:w="1710" w:type="dxa"/>
          </w:tcPr>
          <w:p w14:paraId="71271C62" w14:textId="77777777" w:rsidR="005E4E9D" w:rsidRDefault="005E4E9D" w:rsidP="003E7349">
            <w:pPr>
              <w:spacing w:before="120" w:after="120"/>
              <w:rPr>
                <w:rFonts w:ascii="Arial" w:eastAsia="Arial" w:hAnsi="Arial" w:cs="Arial"/>
              </w:rPr>
            </w:pPr>
            <w:r w:rsidRPr="787277AB">
              <w:rPr>
                <w:rFonts w:ascii="Arial" w:eastAsia="Arial" w:hAnsi="Arial" w:cs="Arial"/>
              </w:rPr>
              <w:t>31/07/2027</w:t>
            </w:r>
          </w:p>
        </w:tc>
        <w:tc>
          <w:tcPr>
            <w:tcW w:w="7482" w:type="dxa"/>
          </w:tcPr>
          <w:p w14:paraId="0478D763" w14:textId="77777777" w:rsidR="005E4E9D" w:rsidRDefault="005E4E9D" w:rsidP="003E7349">
            <w:pPr>
              <w:spacing w:before="120" w:after="120"/>
            </w:pPr>
            <w:r>
              <w:rPr>
                <w:rFonts w:ascii="Arial" w:eastAsia="Arial" w:hAnsi="Arial" w:cs="Arial"/>
              </w:rPr>
              <w:t xml:space="preserve">Developed creative thinking and </w:t>
            </w:r>
            <w:r w:rsidRPr="787277AB">
              <w:rPr>
                <w:rFonts w:ascii="Arial" w:eastAsia="Arial" w:hAnsi="Arial" w:cs="Arial"/>
              </w:rPr>
              <w:t xml:space="preserve">resourcefulness, and </w:t>
            </w:r>
            <w:r>
              <w:rPr>
                <w:rFonts w:ascii="Arial" w:eastAsia="Arial" w:hAnsi="Arial" w:cs="Arial"/>
              </w:rPr>
              <w:t xml:space="preserve">learnt to be </w:t>
            </w:r>
            <w:r w:rsidRPr="787277AB">
              <w:rPr>
                <w:rFonts w:ascii="Arial" w:eastAsia="Arial" w:hAnsi="Arial" w:cs="Arial"/>
              </w:rPr>
              <w:t>patie</w:t>
            </w:r>
            <w:r>
              <w:rPr>
                <w:rFonts w:ascii="Arial" w:eastAsia="Arial" w:hAnsi="Arial" w:cs="Arial"/>
              </w:rPr>
              <w:t>nt with children</w:t>
            </w:r>
          </w:p>
        </w:tc>
      </w:tr>
      <w:tr w:rsidR="005E4E9D" w14:paraId="4A759640" w14:textId="77777777" w:rsidTr="003E7349">
        <w:tc>
          <w:tcPr>
            <w:tcW w:w="3256" w:type="dxa"/>
          </w:tcPr>
          <w:p w14:paraId="2D77D011" w14:textId="77777777" w:rsidR="005E4E9D" w:rsidRDefault="005E4E9D" w:rsidP="003E7349">
            <w:pPr>
              <w:spacing w:before="120" w:after="120"/>
              <w:rPr>
                <w:b/>
              </w:rPr>
            </w:pPr>
          </w:p>
        </w:tc>
        <w:tc>
          <w:tcPr>
            <w:tcW w:w="1500" w:type="dxa"/>
          </w:tcPr>
          <w:p w14:paraId="6875FAA9" w14:textId="77777777" w:rsidR="005E4E9D" w:rsidRDefault="005E4E9D" w:rsidP="003E7349">
            <w:pPr>
              <w:spacing w:before="120" w:after="120"/>
              <w:rPr>
                <w:b/>
              </w:rPr>
            </w:pPr>
          </w:p>
        </w:tc>
        <w:tc>
          <w:tcPr>
            <w:tcW w:w="1710" w:type="dxa"/>
          </w:tcPr>
          <w:p w14:paraId="111E011C" w14:textId="77777777" w:rsidR="005E4E9D" w:rsidRDefault="005E4E9D" w:rsidP="003E7349">
            <w:pPr>
              <w:spacing w:after="120"/>
              <w:rPr>
                <w:b/>
              </w:rPr>
            </w:pPr>
          </w:p>
        </w:tc>
        <w:tc>
          <w:tcPr>
            <w:tcW w:w="7482" w:type="dxa"/>
          </w:tcPr>
          <w:p w14:paraId="471D4F3C" w14:textId="77777777" w:rsidR="005E4E9D" w:rsidRDefault="005E4E9D" w:rsidP="003E7349">
            <w:pPr>
              <w:spacing w:before="120" w:after="120"/>
              <w:rPr>
                <w:b/>
              </w:rPr>
            </w:pPr>
          </w:p>
        </w:tc>
      </w:tr>
      <w:tr w:rsidR="005E4E9D" w14:paraId="11B46447" w14:textId="77777777" w:rsidTr="003E7349">
        <w:tc>
          <w:tcPr>
            <w:tcW w:w="3256" w:type="dxa"/>
          </w:tcPr>
          <w:p w14:paraId="1C11ECD8" w14:textId="77777777" w:rsidR="005E4E9D" w:rsidRDefault="005E4E9D" w:rsidP="003E7349">
            <w:pPr>
              <w:spacing w:before="120" w:after="120"/>
              <w:rPr>
                <w:b/>
              </w:rPr>
            </w:pPr>
          </w:p>
        </w:tc>
        <w:tc>
          <w:tcPr>
            <w:tcW w:w="1500" w:type="dxa"/>
          </w:tcPr>
          <w:p w14:paraId="76B7DAE7" w14:textId="77777777" w:rsidR="005E4E9D" w:rsidRDefault="005E4E9D" w:rsidP="003E7349">
            <w:pPr>
              <w:spacing w:before="120" w:after="120"/>
              <w:rPr>
                <w:b/>
              </w:rPr>
            </w:pPr>
          </w:p>
        </w:tc>
        <w:tc>
          <w:tcPr>
            <w:tcW w:w="1710" w:type="dxa"/>
          </w:tcPr>
          <w:p w14:paraId="0655D837" w14:textId="77777777" w:rsidR="005E4E9D" w:rsidRDefault="005E4E9D" w:rsidP="003E7349">
            <w:pPr>
              <w:spacing w:after="120"/>
              <w:rPr>
                <w:b/>
              </w:rPr>
            </w:pPr>
          </w:p>
        </w:tc>
        <w:tc>
          <w:tcPr>
            <w:tcW w:w="7482" w:type="dxa"/>
          </w:tcPr>
          <w:p w14:paraId="2654790B" w14:textId="77777777" w:rsidR="005E4E9D" w:rsidRDefault="005E4E9D" w:rsidP="003E7349">
            <w:pPr>
              <w:spacing w:before="120" w:after="120"/>
              <w:rPr>
                <w:b/>
              </w:rPr>
            </w:pPr>
          </w:p>
        </w:tc>
      </w:tr>
      <w:tr w:rsidR="005E4E9D" w14:paraId="066584CD" w14:textId="77777777" w:rsidTr="003E7349">
        <w:tc>
          <w:tcPr>
            <w:tcW w:w="3256" w:type="dxa"/>
          </w:tcPr>
          <w:p w14:paraId="5077C3FF" w14:textId="77777777" w:rsidR="005E4E9D" w:rsidRDefault="005E4E9D" w:rsidP="003E7349">
            <w:pPr>
              <w:spacing w:after="120"/>
              <w:rPr>
                <w:b/>
              </w:rPr>
            </w:pPr>
          </w:p>
        </w:tc>
        <w:tc>
          <w:tcPr>
            <w:tcW w:w="1500" w:type="dxa"/>
          </w:tcPr>
          <w:p w14:paraId="1DA6DD10" w14:textId="77777777" w:rsidR="005E4E9D" w:rsidRDefault="005E4E9D" w:rsidP="003E7349">
            <w:pPr>
              <w:spacing w:after="120"/>
              <w:rPr>
                <w:b/>
              </w:rPr>
            </w:pPr>
          </w:p>
        </w:tc>
        <w:tc>
          <w:tcPr>
            <w:tcW w:w="1710" w:type="dxa"/>
          </w:tcPr>
          <w:p w14:paraId="257B76F8" w14:textId="77777777" w:rsidR="005E4E9D" w:rsidRDefault="005E4E9D" w:rsidP="003E7349">
            <w:pPr>
              <w:spacing w:after="120"/>
              <w:rPr>
                <w:b/>
              </w:rPr>
            </w:pPr>
          </w:p>
        </w:tc>
        <w:tc>
          <w:tcPr>
            <w:tcW w:w="7482" w:type="dxa"/>
          </w:tcPr>
          <w:p w14:paraId="0C8FDEDD" w14:textId="77777777" w:rsidR="005E4E9D" w:rsidRDefault="005E4E9D" w:rsidP="003E7349">
            <w:pPr>
              <w:spacing w:after="120"/>
              <w:rPr>
                <w:b/>
              </w:rPr>
            </w:pPr>
          </w:p>
        </w:tc>
      </w:tr>
      <w:tr w:rsidR="005E4E9D" w14:paraId="5A90EC24" w14:textId="77777777" w:rsidTr="003E7349">
        <w:tc>
          <w:tcPr>
            <w:tcW w:w="3256" w:type="dxa"/>
          </w:tcPr>
          <w:p w14:paraId="7FA46F01" w14:textId="77777777" w:rsidR="005E4E9D" w:rsidRDefault="005E4E9D" w:rsidP="003E7349">
            <w:pPr>
              <w:spacing w:after="120"/>
              <w:rPr>
                <w:b/>
              </w:rPr>
            </w:pPr>
          </w:p>
        </w:tc>
        <w:tc>
          <w:tcPr>
            <w:tcW w:w="1500" w:type="dxa"/>
          </w:tcPr>
          <w:p w14:paraId="624384F4" w14:textId="77777777" w:rsidR="005E4E9D" w:rsidRDefault="005E4E9D" w:rsidP="003E7349">
            <w:pPr>
              <w:spacing w:after="120"/>
              <w:rPr>
                <w:b/>
              </w:rPr>
            </w:pPr>
          </w:p>
        </w:tc>
        <w:tc>
          <w:tcPr>
            <w:tcW w:w="1710" w:type="dxa"/>
          </w:tcPr>
          <w:p w14:paraId="53506DC4" w14:textId="77777777" w:rsidR="005E4E9D" w:rsidRDefault="005E4E9D" w:rsidP="003E7349">
            <w:pPr>
              <w:spacing w:after="120"/>
              <w:rPr>
                <w:b/>
              </w:rPr>
            </w:pPr>
          </w:p>
        </w:tc>
        <w:tc>
          <w:tcPr>
            <w:tcW w:w="7482" w:type="dxa"/>
          </w:tcPr>
          <w:p w14:paraId="4F8FCBF9" w14:textId="77777777" w:rsidR="005E4E9D" w:rsidRDefault="005E4E9D" w:rsidP="003E7349">
            <w:pPr>
              <w:spacing w:after="120"/>
              <w:rPr>
                <w:b/>
                <w:bCs/>
              </w:rPr>
            </w:pPr>
          </w:p>
        </w:tc>
      </w:tr>
    </w:tbl>
    <w:p w14:paraId="04C0155F" w14:textId="77777777" w:rsidR="005E4E9D" w:rsidRDefault="005E4E9D" w:rsidP="005E4E9D">
      <w:pPr>
        <w:rPr>
          <w:b/>
        </w:rPr>
      </w:pPr>
    </w:p>
    <w:p w14:paraId="58008D64" w14:textId="77777777" w:rsidR="005E4E9D" w:rsidRDefault="005E4E9D" w:rsidP="005E4E9D">
      <w:pPr>
        <w:rPr>
          <w:b/>
        </w:rPr>
      </w:pPr>
      <w:r>
        <w:rPr>
          <w:b/>
        </w:rPr>
        <w:br w:type="page"/>
      </w:r>
    </w:p>
    <w:p w14:paraId="283D11CB" w14:textId="77777777" w:rsidR="005E4E9D" w:rsidRDefault="005E4E9D" w:rsidP="005E4E9D">
      <w:pPr>
        <w:rPr>
          <w:b/>
        </w:rPr>
      </w:pPr>
      <w:r>
        <w:rPr>
          <w:noProof/>
          <w:lang w:eastAsia="en-GB"/>
        </w:rPr>
        <w:lastRenderedPageBreak/>
        <mc:AlternateContent>
          <mc:Choice Requires="wps">
            <w:drawing>
              <wp:anchor distT="0" distB="0" distL="114300" distR="114300" simplePos="0" relativeHeight="251677696" behindDoc="0" locked="0" layoutInCell="1" allowOverlap="1" wp14:anchorId="6055824C" wp14:editId="5E1C1011">
                <wp:simplePos x="0" y="0"/>
                <wp:positionH relativeFrom="margin">
                  <wp:align>left</wp:align>
                </wp:positionH>
                <wp:positionV relativeFrom="paragraph">
                  <wp:posOffset>-127221</wp:posOffset>
                </wp:positionV>
                <wp:extent cx="9048750" cy="898498"/>
                <wp:effectExtent l="0" t="0" r="19050" b="16510"/>
                <wp:wrapNone/>
                <wp:docPr id="1281115731" name="Rectangle 1281115731"/>
                <wp:cNvGraphicFramePr/>
                <a:graphic xmlns:a="http://schemas.openxmlformats.org/drawingml/2006/main">
                  <a:graphicData uri="http://schemas.microsoft.com/office/word/2010/wordprocessingShape">
                    <wps:wsp>
                      <wps:cNvSpPr/>
                      <wps:spPr>
                        <a:xfrm>
                          <a:off x="0" y="0"/>
                          <a:ext cx="9048750" cy="898498"/>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B60420" w14:textId="77777777" w:rsidR="005E4E9D" w:rsidRDefault="005E4E9D" w:rsidP="005E4E9D">
                            <w:pPr>
                              <w:rPr>
                                <w:b/>
                                <w:sz w:val="44"/>
                                <w:szCs w:val="44"/>
                              </w:rPr>
                            </w:pPr>
                            <w:r>
                              <w:rPr>
                                <w:b/>
                                <w:sz w:val="44"/>
                                <w:szCs w:val="44"/>
                              </w:rPr>
                              <w:t>Professional Development Plan</w:t>
                            </w:r>
                          </w:p>
                          <w:p w14:paraId="32C902FD" w14:textId="77777777" w:rsidR="005E4E9D" w:rsidRPr="00E55A9A" w:rsidRDefault="005E4E9D" w:rsidP="005E4E9D">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Record of Learning – </w:t>
                            </w:r>
                            <w:proofErr w:type="spellStart"/>
                            <w:r>
                              <w:rPr>
                                <w:b/>
                                <w:sz w:val="44"/>
                                <w:szCs w:val="44"/>
                              </w:rPr>
                              <w:t>DigiSkills</w:t>
                            </w:r>
                            <w:proofErr w:type="spellEnd"/>
                            <w:r>
                              <w:rPr>
                                <w:b/>
                                <w:sz w:val="44"/>
                                <w:szCs w:val="44"/>
                              </w:rPr>
                              <w:t xml:space="preserve"> and </w:t>
                            </w:r>
                            <w:proofErr w:type="spellStart"/>
                            <w:r>
                              <w:rPr>
                                <w:b/>
                                <w:sz w:val="44"/>
                                <w:szCs w:val="44"/>
                              </w:rPr>
                              <w:t>Infoskills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5824C" id="Rectangle 1281115731" o:spid="_x0000_s1038" style="position:absolute;margin-left:0;margin-top:-10pt;width:712.5pt;height:70.7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" fillcolor="#2c7fce [1951]" strokecolor="#0a2f40 [1604]" strokeweight="1pt">
                <v:textbox>
                  <w:txbxContent>
                    <w:p w14:paraId="05B60420" w14:textId="77777777" w:rsidR="005E4E9D" w:rsidRDefault="005E4E9D" w:rsidP="005E4E9D">
                      <w:pPr>
                        <w:rPr>
                          <w:b/>
                          <w:sz w:val="44"/>
                          <w:szCs w:val="44"/>
                        </w:rPr>
                      </w:pPr>
                      <w:r>
                        <w:rPr>
                          <w:b/>
                          <w:sz w:val="44"/>
                          <w:szCs w:val="44"/>
                        </w:rPr>
                        <w:t>Professional Development Plan</w:t>
                      </w:r>
                    </w:p>
                    <w:p w14:paraId="32C902FD" w14:textId="77777777" w:rsidR="005E4E9D" w:rsidRPr="00E55A9A" w:rsidRDefault="005E4E9D" w:rsidP="005E4E9D">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Record of Learning – </w:t>
                      </w:r>
                      <w:proofErr w:type="spellStart"/>
                      <w:r>
                        <w:rPr>
                          <w:b/>
                          <w:sz w:val="44"/>
                          <w:szCs w:val="44"/>
                        </w:rPr>
                        <w:t>DigiSkills</w:t>
                      </w:r>
                      <w:proofErr w:type="spellEnd"/>
                      <w:r>
                        <w:rPr>
                          <w:b/>
                          <w:sz w:val="44"/>
                          <w:szCs w:val="44"/>
                        </w:rPr>
                        <w:t xml:space="preserve"> and </w:t>
                      </w:r>
                      <w:proofErr w:type="spellStart"/>
                      <w:r>
                        <w:rPr>
                          <w:b/>
                          <w:sz w:val="44"/>
                          <w:szCs w:val="44"/>
                        </w:rPr>
                        <w:t>Infoskills</w:t>
                      </w:r>
                      <w:proofErr w:type="spellEnd"/>
                    </w:p>
                  </w:txbxContent>
                </v:textbox>
                <w10:wrap anchorx="margin"/>
              </v:rect>
            </w:pict>
          </mc:Fallback>
        </mc:AlternateContent>
      </w:r>
    </w:p>
    <w:p w14:paraId="49E051C4" w14:textId="77777777" w:rsidR="005E4E9D" w:rsidRDefault="005E4E9D" w:rsidP="005E4E9D">
      <w:pPr>
        <w:rPr>
          <w:b/>
        </w:rPr>
      </w:pPr>
    </w:p>
    <w:p w14:paraId="3DADAECF" w14:textId="77777777" w:rsidR="005E4E9D" w:rsidRDefault="005E4E9D" w:rsidP="005E4E9D">
      <w:pPr>
        <w:rPr>
          <w:b/>
        </w:rPr>
      </w:pPr>
      <w:r>
        <w:rPr>
          <w:noProof/>
          <w:lang w:eastAsia="en-GB"/>
        </w:rPr>
        <mc:AlternateContent>
          <mc:Choice Requires="wps">
            <w:drawing>
              <wp:anchor distT="0" distB="0" distL="114300" distR="114300" simplePos="0" relativeHeight="251678720" behindDoc="0" locked="0" layoutInCell="1" allowOverlap="1" wp14:anchorId="52AC13AF" wp14:editId="2E7C008F">
                <wp:simplePos x="0" y="0"/>
                <wp:positionH relativeFrom="column">
                  <wp:posOffset>0</wp:posOffset>
                </wp:positionH>
                <wp:positionV relativeFrom="paragraph">
                  <wp:posOffset>263525</wp:posOffset>
                </wp:positionV>
                <wp:extent cx="9048750" cy="1685925"/>
                <wp:effectExtent l="0" t="0" r="19050" b="28575"/>
                <wp:wrapNone/>
                <wp:docPr id="1242572560" name="Rectangle 1242572560"/>
                <wp:cNvGraphicFramePr/>
                <a:graphic xmlns:a="http://schemas.openxmlformats.org/drawingml/2006/main">
                  <a:graphicData uri="http://schemas.microsoft.com/office/word/2010/wordprocessingShape">
                    <wps:wsp>
                      <wps:cNvSpPr/>
                      <wps:spPr>
                        <a:xfrm>
                          <a:off x="0" y="0"/>
                          <a:ext cx="9048750" cy="16859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8462B3" w14:textId="77777777" w:rsidR="005E4E9D" w:rsidRPr="000A51E9" w:rsidRDefault="005E4E9D" w:rsidP="005E4E9D">
                            <w:pPr>
                              <w:rPr>
                                <w:b/>
                                <w:color w:val="071320" w:themeColor="text2" w:themeShade="80"/>
                              </w:rPr>
                            </w:pPr>
                            <w:r w:rsidRPr="000A51E9">
                              <w:rPr>
                                <w:b/>
                                <w:bCs/>
                                <w:color w:val="071320" w:themeColor="text2" w:themeShade="80"/>
                              </w:rPr>
                              <w:t xml:space="preserve">What are </w:t>
                            </w:r>
                            <w:proofErr w:type="spellStart"/>
                            <w:r w:rsidRPr="000A51E9">
                              <w:rPr>
                                <w:b/>
                                <w:bCs/>
                                <w:color w:val="071320" w:themeColor="text2" w:themeShade="80"/>
                              </w:rPr>
                              <w:t>Digiskills</w:t>
                            </w:r>
                            <w:proofErr w:type="spellEnd"/>
                            <w:r w:rsidRPr="000A51E9">
                              <w:rPr>
                                <w:b/>
                                <w:bCs/>
                                <w:color w:val="071320" w:themeColor="text2" w:themeShade="80"/>
                              </w:rPr>
                              <w:t xml:space="preserve"> and </w:t>
                            </w:r>
                            <w:proofErr w:type="spellStart"/>
                            <w:proofErr w:type="gramStart"/>
                            <w:r w:rsidRPr="000A51E9">
                              <w:rPr>
                                <w:b/>
                                <w:bCs/>
                                <w:color w:val="071320" w:themeColor="text2" w:themeShade="80"/>
                              </w:rPr>
                              <w:t>Infoskills</w:t>
                            </w:r>
                            <w:proofErr w:type="spellEnd"/>
                            <w:r w:rsidRPr="000A51E9">
                              <w:rPr>
                                <w:b/>
                                <w:bCs/>
                                <w:color w:val="071320" w:themeColor="text2" w:themeShade="80"/>
                              </w:rPr>
                              <w:t>?:</w:t>
                            </w:r>
                            <w:proofErr w:type="gramEnd"/>
                          </w:p>
                          <w:p w14:paraId="45CB4F1C"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 xml:space="preserve">The Digital Skills team have created the </w:t>
                            </w:r>
                            <w:proofErr w:type="spellStart"/>
                            <w:r w:rsidRPr="000A51E9">
                              <w:rPr>
                                <w:b/>
                                <w:bCs/>
                                <w:color w:val="071320" w:themeColor="text2" w:themeShade="80"/>
                              </w:rPr>
                              <w:t>Digicentre</w:t>
                            </w:r>
                            <w:proofErr w:type="spellEnd"/>
                            <w:r w:rsidRPr="000A51E9">
                              <w:rPr>
                                <w:b/>
                                <w:bCs/>
                                <w:color w:val="071320" w:themeColor="text2" w:themeShade="80"/>
                              </w:rPr>
                              <w:t> - a one-stop shop for all your digital skills needs. Here, you will find </w:t>
                            </w:r>
                            <w:hyperlink r:id="rId28" w:tgtFrame="_blank" w:tooltip="Original URL: https://digitalskills.uwtsd.ac.uk/resource-finder/?page=1. Click or tap if you trust this link." w:history="1">
                              <w:r w:rsidRPr="000A51E9">
                                <w:rPr>
                                  <w:rStyle w:val="Hyperlink"/>
                                  <w:b/>
                                  <w:bCs/>
                                </w:rPr>
                                <w:t>a collection of tools and resources</w:t>
                              </w:r>
                            </w:hyperlink>
                            <w:r w:rsidRPr="000A51E9">
                              <w:rPr>
                                <w:b/>
                                <w:bCs/>
                                <w:color w:val="071320" w:themeColor="text2" w:themeShade="80"/>
                              </w:rPr>
                              <w:t> to help you develop your digital skills.</w:t>
                            </w:r>
                          </w:p>
                          <w:p w14:paraId="23A6B619"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The Library and Learning Resources team have curated a </w:t>
                            </w:r>
                            <w:hyperlink r:id="rId29" w:tgtFrame="_blank" w:tooltip="Original URL: https://digitalservices.uwtsd.ac.uk/library/academic-and-infoskills/. Click or tap if you trust this link." w:history="1">
                              <w:r w:rsidRPr="000A51E9">
                                <w:rPr>
                                  <w:rStyle w:val="Hyperlink"/>
                                  <w:b/>
                                  <w:bCs/>
                                </w:rPr>
                                <w:t>series of online courses</w:t>
                              </w:r>
                            </w:hyperlink>
                            <w:r w:rsidRPr="000A51E9">
                              <w:rPr>
                                <w:b/>
                                <w:bCs/>
                                <w:color w:val="071320" w:themeColor="text2" w:themeShade="80"/>
                              </w:rPr>
                              <w:t> designed to create opportunities for you to develop your transferable academic and information skills, improving both your academic success and employability.</w:t>
                            </w:r>
                          </w:p>
                          <w:p w14:paraId="4DA49727"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 xml:space="preserve">You will be directed to complete some of these free courses during your </w:t>
                            </w:r>
                            <w:proofErr w:type="gramStart"/>
                            <w:r w:rsidRPr="000A51E9">
                              <w:rPr>
                                <w:b/>
                                <w:bCs/>
                                <w:color w:val="071320" w:themeColor="text2" w:themeShade="80"/>
                              </w:rPr>
                              <w:t>Modules</w:t>
                            </w:r>
                            <w:proofErr w:type="gramEnd"/>
                            <w:r w:rsidRPr="000A51E9">
                              <w:rPr>
                                <w:b/>
                                <w:bCs/>
                                <w:color w:val="071320" w:themeColor="text2" w:themeShade="80"/>
                              </w:rPr>
                              <w:t xml:space="preserve"> but you can access them at any point during your studies for your personal and professional development.</w:t>
                            </w:r>
                          </w:p>
                          <w:p w14:paraId="3E47843E"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Some courses will have certificates of completion, but you should also keep a record of your progress here.</w:t>
                            </w:r>
                          </w:p>
                          <w:p w14:paraId="58A90687" w14:textId="77777777" w:rsidR="005E4E9D" w:rsidRPr="000A51E9" w:rsidRDefault="005E4E9D" w:rsidP="005E4E9D">
                            <w:pPr>
                              <w:rPr>
                                <w:b/>
                                <w:color w:val="071320"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C13AF" id="Rectangle 1242572560" o:spid="_x0000_s1039" style="position:absolute;margin-left:0;margin-top:20.75pt;width:712.5pt;height:13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" fillcolor="#83caeb [1300]" strokecolor="#0a2f40 [1604]" strokeweight="1pt">
                <v:textbox>
                  <w:txbxContent>
                    <w:p w14:paraId="648462B3" w14:textId="77777777" w:rsidR="005E4E9D" w:rsidRPr="000A51E9" w:rsidRDefault="005E4E9D" w:rsidP="005E4E9D">
                      <w:pPr>
                        <w:rPr>
                          <w:b/>
                          <w:color w:val="071320" w:themeColor="text2" w:themeShade="80"/>
                        </w:rPr>
                      </w:pPr>
                      <w:r w:rsidRPr="000A51E9">
                        <w:rPr>
                          <w:b/>
                          <w:bCs/>
                          <w:color w:val="071320" w:themeColor="text2" w:themeShade="80"/>
                        </w:rPr>
                        <w:t xml:space="preserve">What are </w:t>
                      </w:r>
                      <w:proofErr w:type="spellStart"/>
                      <w:r w:rsidRPr="000A51E9">
                        <w:rPr>
                          <w:b/>
                          <w:bCs/>
                          <w:color w:val="071320" w:themeColor="text2" w:themeShade="80"/>
                        </w:rPr>
                        <w:t>Digiskills</w:t>
                      </w:r>
                      <w:proofErr w:type="spellEnd"/>
                      <w:r w:rsidRPr="000A51E9">
                        <w:rPr>
                          <w:b/>
                          <w:bCs/>
                          <w:color w:val="071320" w:themeColor="text2" w:themeShade="80"/>
                        </w:rPr>
                        <w:t xml:space="preserve"> and </w:t>
                      </w:r>
                      <w:proofErr w:type="spellStart"/>
                      <w:proofErr w:type="gramStart"/>
                      <w:r w:rsidRPr="000A51E9">
                        <w:rPr>
                          <w:b/>
                          <w:bCs/>
                          <w:color w:val="071320" w:themeColor="text2" w:themeShade="80"/>
                        </w:rPr>
                        <w:t>Infoskills</w:t>
                      </w:r>
                      <w:proofErr w:type="spellEnd"/>
                      <w:r w:rsidRPr="000A51E9">
                        <w:rPr>
                          <w:b/>
                          <w:bCs/>
                          <w:color w:val="071320" w:themeColor="text2" w:themeShade="80"/>
                        </w:rPr>
                        <w:t>?:</w:t>
                      </w:r>
                      <w:proofErr w:type="gramEnd"/>
                    </w:p>
                    <w:p w14:paraId="45CB4F1C"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 xml:space="preserve">The Digital Skills team have created the </w:t>
                      </w:r>
                      <w:proofErr w:type="spellStart"/>
                      <w:r w:rsidRPr="000A51E9">
                        <w:rPr>
                          <w:b/>
                          <w:bCs/>
                          <w:color w:val="071320" w:themeColor="text2" w:themeShade="80"/>
                        </w:rPr>
                        <w:t>Digicentre</w:t>
                      </w:r>
                      <w:proofErr w:type="spellEnd"/>
                      <w:r w:rsidRPr="000A51E9">
                        <w:rPr>
                          <w:b/>
                          <w:bCs/>
                          <w:color w:val="071320" w:themeColor="text2" w:themeShade="80"/>
                        </w:rPr>
                        <w:t> - a one-stop shop for all your digital skills needs. Here, you will find </w:t>
                      </w:r>
                      <w:hyperlink r:id="rId30" w:tgtFrame="_blank" w:tooltip="Original URL: https://digitalskills.uwtsd.ac.uk/resource-finder/?page=1. Click or tap if you trust this link." w:history="1">
                        <w:r w:rsidRPr="000A51E9">
                          <w:rPr>
                            <w:rStyle w:val="Hyperlink"/>
                            <w:b/>
                            <w:bCs/>
                          </w:rPr>
                          <w:t>a collection of tools and resources</w:t>
                        </w:r>
                      </w:hyperlink>
                      <w:r w:rsidRPr="000A51E9">
                        <w:rPr>
                          <w:b/>
                          <w:bCs/>
                          <w:color w:val="071320" w:themeColor="text2" w:themeShade="80"/>
                        </w:rPr>
                        <w:t> to help you develop your digital skills.</w:t>
                      </w:r>
                    </w:p>
                    <w:p w14:paraId="23A6B619"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The Library and Learning Resources team have curated a </w:t>
                      </w:r>
                      <w:hyperlink r:id="rId31" w:tgtFrame="_blank" w:tooltip="Original URL: https://digitalservices.uwtsd.ac.uk/library/academic-and-infoskills/. Click or tap if you trust this link." w:history="1">
                        <w:r w:rsidRPr="000A51E9">
                          <w:rPr>
                            <w:rStyle w:val="Hyperlink"/>
                            <w:b/>
                            <w:bCs/>
                          </w:rPr>
                          <w:t>series of online courses</w:t>
                        </w:r>
                      </w:hyperlink>
                      <w:r w:rsidRPr="000A51E9">
                        <w:rPr>
                          <w:b/>
                          <w:bCs/>
                          <w:color w:val="071320" w:themeColor="text2" w:themeShade="80"/>
                        </w:rPr>
                        <w:t> designed to create opportunities for you to develop your transferable academic and information skills, improving both your academic success and employability.</w:t>
                      </w:r>
                    </w:p>
                    <w:p w14:paraId="4DA49727"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 xml:space="preserve">You will be directed to complete some of these free courses during your </w:t>
                      </w:r>
                      <w:proofErr w:type="gramStart"/>
                      <w:r w:rsidRPr="000A51E9">
                        <w:rPr>
                          <w:b/>
                          <w:bCs/>
                          <w:color w:val="071320" w:themeColor="text2" w:themeShade="80"/>
                        </w:rPr>
                        <w:t>Modules</w:t>
                      </w:r>
                      <w:proofErr w:type="gramEnd"/>
                      <w:r w:rsidRPr="000A51E9">
                        <w:rPr>
                          <w:b/>
                          <w:bCs/>
                          <w:color w:val="071320" w:themeColor="text2" w:themeShade="80"/>
                        </w:rPr>
                        <w:t xml:space="preserve"> but you can access them at any point during your studies for your personal and professional development.</w:t>
                      </w:r>
                    </w:p>
                    <w:p w14:paraId="3E47843E" w14:textId="77777777" w:rsidR="005E4E9D" w:rsidRPr="000A51E9" w:rsidRDefault="005E4E9D" w:rsidP="005E4E9D">
                      <w:pPr>
                        <w:numPr>
                          <w:ilvl w:val="0"/>
                          <w:numId w:val="6"/>
                        </w:numPr>
                        <w:spacing w:after="0" w:line="240" w:lineRule="auto"/>
                        <w:rPr>
                          <w:b/>
                          <w:color w:val="071320" w:themeColor="text2" w:themeShade="80"/>
                        </w:rPr>
                      </w:pPr>
                      <w:r w:rsidRPr="000A51E9">
                        <w:rPr>
                          <w:b/>
                          <w:bCs/>
                          <w:color w:val="071320" w:themeColor="text2" w:themeShade="80"/>
                        </w:rPr>
                        <w:t>Some courses will have certificates of completion, but you should also keep a record of your progress here.</w:t>
                      </w:r>
                    </w:p>
                    <w:p w14:paraId="58A90687" w14:textId="77777777" w:rsidR="005E4E9D" w:rsidRPr="000A51E9" w:rsidRDefault="005E4E9D" w:rsidP="005E4E9D">
                      <w:pPr>
                        <w:rPr>
                          <w:b/>
                          <w:color w:val="071320" w:themeColor="text2" w:themeShade="80"/>
                        </w:rPr>
                      </w:pPr>
                    </w:p>
                  </w:txbxContent>
                </v:textbox>
              </v:rect>
            </w:pict>
          </mc:Fallback>
        </mc:AlternateContent>
      </w:r>
    </w:p>
    <w:p w14:paraId="4B181689" w14:textId="77777777" w:rsidR="005E4E9D" w:rsidRDefault="005E4E9D" w:rsidP="005E4E9D">
      <w:pPr>
        <w:rPr>
          <w:b/>
        </w:rPr>
      </w:pPr>
    </w:p>
    <w:p w14:paraId="76256FB7" w14:textId="77777777" w:rsidR="005E4E9D" w:rsidRDefault="005E4E9D" w:rsidP="005E4E9D">
      <w:pPr>
        <w:rPr>
          <w:b/>
        </w:rPr>
      </w:pPr>
    </w:p>
    <w:p w14:paraId="153BB98B" w14:textId="77777777" w:rsidR="005E4E9D" w:rsidRDefault="005E4E9D" w:rsidP="005E4E9D">
      <w:pPr>
        <w:rPr>
          <w:b/>
        </w:rPr>
      </w:pPr>
    </w:p>
    <w:p w14:paraId="2F49B8ED" w14:textId="77777777" w:rsidR="005E4E9D" w:rsidRDefault="005E4E9D" w:rsidP="005E4E9D">
      <w:pPr>
        <w:rPr>
          <w:b/>
        </w:rPr>
      </w:pPr>
    </w:p>
    <w:p w14:paraId="3A48351D" w14:textId="77777777" w:rsidR="005E4E9D" w:rsidRDefault="005E4E9D" w:rsidP="005E4E9D">
      <w:pPr>
        <w:rPr>
          <w:b/>
        </w:rPr>
      </w:pPr>
    </w:p>
    <w:p w14:paraId="19628984" w14:textId="77777777" w:rsidR="005E4E9D" w:rsidRDefault="005E4E9D" w:rsidP="005E4E9D">
      <w:pPr>
        <w:rPr>
          <w:b/>
        </w:rPr>
      </w:pPr>
    </w:p>
    <w:tbl>
      <w:tblPr>
        <w:tblStyle w:val="TableGrid"/>
        <w:tblW w:w="0" w:type="auto"/>
        <w:tblLook w:val="04A0" w:firstRow="1" w:lastRow="0" w:firstColumn="1" w:lastColumn="0" w:noHBand="0" w:noVBand="1"/>
      </w:tblPr>
      <w:tblGrid>
        <w:gridCol w:w="6453"/>
        <w:gridCol w:w="2189"/>
        <w:gridCol w:w="2552"/>
        <w:gridCol w:w="2754"/>
      </w:tblGrid>
      <w:tr w:rsidR="005E4E9D" w14:paraId="30186652" w14:textId="77777777" w:rsidTr="003E7349">
        <w:tc>
          <w:tcPr>
            <w:tcW w:w="13948" w:type="dxa"/>
            <w:gridSpan w:val="4"/>
            <w:shd w:val="clear" w:color="auto" w:fill="83CAEB" w:themeFill="accent1" w:themeFillTint="66"/>
          </w:tcPr>
          <w:p w14:paraId="74425734" w14:textId="77777777" w:rsidR="005E4E9D" w:rsidRDefault="005E4E9D" w:rsidP="003E7349">
            <w:pPr>
              <w:spacing w:before="120" w:after="120"/>
              <w:rPr>
                <w:b/>
              </w:rPr>
            </w:pPr>
            <w:proofErr w:type="spellStart"/>
            <w:r>
              <w:rPr>
                <w:b/>
              </w:rPr>
              <w:t>Digiskills</w:t>
            </w:r>
            <w:proofErr w:type="spellEnd"/>
            <w:r>
              <w:rPr>
                <w:b/>
              </w:rPr>
              <w:t>/</w:t>
            </w:r>
            <w:proofErr w:type="spellStart"/>
            <w:r>
              <w:rPr>
                <w:b/>
              </w:rPr>
              <w:t>Infoskills</w:t>
            </w:r>
            <w:proofErr w:type="spellEnd"/>
            <w:r>
              <w:rPr>
                <w:b/>
              </w:rPr>
              <w:t xml:space="preserve"> Learning Log</w:t>
            </w:r>
          </w:p>
        </w:tc>
      </w:tr>
      <w:tr w:rsidR="005E4E9D" w:rsidRPr="003E712F" w14:paraId="31B090AF" w14:textId="77777777" w:rsidTr="003E7349">
        <w:tc>
          <w:tcPr>
            <w:tcW w:w="6453" w:type="dxa"/>
          </w:tcPr>
          <w:p w14:paraId="331A1827" w14:textId="77777777" w:rsidR="005E4E9D" w:rsidRDefault="005E4E9D" w:rsidP="003E7349">
            <w:pPr>
              <w:spacing w:before="120" w:after="120"/>
              <w:rPr>
                <w:b/>
              </w:rPr>
            </w:pPr>
            <w:r>
              <w:rPr>
                <w:b/>
              </w:rPr>
              <w:t>Course/Session Title</w:t>
            </w:r>
          </w:p>
        </w:tc>
        <w:tc>
          <w:tcPr>
            <w:tcW w:w="2189" w:type="dxa"/>
          </w:tcPr>
          <w:p w14:paraId="0B1D6B22" w14:textId="77777777" w:rsidR="005E4E9D" w:rsidRDefault="005E4E9D" w:rsidP="003E7349">
            <w:pPr>
              <w:spacing w:before="120" w:after="120"/>
              <w:rPr>
                <w:b/>
              </w:rPr>
            </w:pPr>
            <w:r>
              <w:rPr>
                <w:b/>
              </w:rPr>
              <w:t>Completion Date</w:t>
            </w:r>
          </w:p>
        </w:tc>
        <w:tc>
          <w:tcPr>
            <w:tcW w:w="2552" w:type="dxa"/>
            <w:vAlign w:val="center"/>
          </w:tcPr>
          <w:p w14:paraId="02A3BE76" w14:textId="77777777" w:rsidR="005E4E9D" w:rsidRDefault="005E4E9D" w:rsidP="003E7349">
            <w:pPr>
              <w:spacing w:before="120" w:after="120"/>
              <w:rPr>
                <w:b/>
              </w:rPr>
            </w:pPr>
            <w:r>
              <w:rPr>
                <w:b/>
              </w:rPr>
              <w:t>Does this session contribute to a Certificate or Digital Badge? (Y/N)</w:t>
            </w:r>
          </w:p>
        </w:tc>
        <w:tc>
          <w:tcPr>
            <w:tcW w:w="2754" w:type="dxa"/>
          </w:tcPr>
          <w:p w14:paraId="5ECE76CD" w14:textId="77777777" w:rsidR="005E4E9D" w:rsidRPr="003E712F" w:rsidRDefault="005E4E9D" w:rsidP="003E7349">
            <w:pPr>
              <w:spacing w:before="120" w:after="120"/>
              <w:rPr>
                <w:b/>
              </w:rPr>
            </w:pPr>
            <w:r w:rsidRPr="003E712F">
              <w:rPr>
                <w:b/>
              </w:rPr>
              <w:t>Do I have evidence of</w:t>
            </w:r>
            <w:r>
              <w:rPr>
                <w:b/>
              </w:rPr>
              <w:t xml:space="preserve"> completions?  (Y/N)</w:t>
            </w:r>
          </w:p>
        </w:tc>
      </w:tr>
      <w:tr w:rsidR="005E4E9D" w:rsidRPr="003E712F" w14:paraId="3601DCEF" w14:textId="77777777" w:rsidTr="003E7349">
        <w:tc>
          <w:tcPr>
            <w:tcW w:w="6453" w:type="dxa"/>
          </w:tcPr>
          <w:p w14:paraId="5DAB5DDE"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Finding and Using Information</w:t>
            </w:r>
          </w:p>
        </w:tc>
        <w:tc>
          <w:tcPr>
            <w:tcW w:w="2189" w:type="dxa"/>
          </w:tcPr>
          <w:p w14:paraId="123CF4C1"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12/10/2026</w:t>
            </w:r>
          </w:p>
        </w:tc>
        <w:tc>
          <w:tcPr>
            <w:tcW w:w="2552" w:type="dxa"/>
          </w:tcPr>
          <w:p w14:paraId="47864131"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Y</w:t>
            </w:r>
          </w:p>
        </w:tc>
        <w:tc>
          <w:tcPr>
            <w:tcW w:w="2754" w:type="dxa"/>
          </w:tcPr>
          <w:p w14:paraId="047FCDAB" w14:textId="77777777" w:rsidR="005E4E9D" w:rsidRPr="003E712F" w:rsidRDefault="005E4E9D" w:rsidP="003E7349">
            <w:pPr>
              <w:spacing w:before="120" w:after="120"/>
            </w:pPr>
            <w:r w:rsidRPr="4E7BFFE7">
              <w:rPr>
                <w:rFonts w:ascii="Arial" w:eastAsia="Arial" w:hAnsi="Arial" w:cs="Arial"/>
              </w:rPr>
              <w:t>Y</w:t>
            </w:r>
          </w:p>
        </w:tc>
      </w:tr>
      <w:tr w:rsidR="005E4E9D" w:rsidRPr="003E712F" w14:paraId="4112F070" w14:textId="77777777" w:rsidTr="003E7349">
        <w:tc>
          <w:tcPr>
            <w:tcW w:w="6453" w:type="dxa"/>
          </w:tcPr>
          <w:p w14:paraId="00857F11"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Referencing</w:t>
            </w:r>
          </w:p>
        </w:tc>
        <w:tc>
          <w:tcPr>
            <w:tcW w:w="2189" w:type="dxa"/>
          </w:tcPr>
          <w:p w14:paraId="1C68522B"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05/10/2026</w:t>
            </w:r>
          </w:p>
        </w:tc>
        <w:tc>
          <w:tcPr>
            <w:tcW w:w="2552" w:type="dxa"/>
          </w:tcPr>
          <w:p w14:paraId="69250ECA"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Y</w:t>
            </w:r>
          </w:p>
        </w:tc>
        <w:tc>
          <w:tcPr>
            <w:tcW w:w="2754" w:type="dxa"/>
          </w:tcPr>
          <w:p w14:paraId="4DB5588D" w14:textId="77777777" w:rsidR="005E4E9D" w:rsidRPr="003E712F" w:rsidRDefault="005E4E9D" w:rsidP="003E7349">
            <w:pPr>
              <w:spacing w:before="120" w:after="120"/>
            </w:pPr>
            <w:r w:rsidRPr="4E7BFFE7">
              <w:rPr>
                <w:rFonts w:ascii="Arial" w:eastAsia="Arial" w:hAnsi="Arial" w:cs="Arial"/>
              </w:rPr>
              <w:t>Y</w:t>
            </w:r>
          </w:p>
        </w:tc>
      </w:tr>
      <w:tr w:rsidR="005E4E9D" w:rsidRPr="003E712F" w14:paraId="654BA097" w14:textId="77777777" w:rsidTr="003E7349">
        <w:tc>
          <w:tcPr>
            <w:tcW w:w="6453" w:type="dxa"/>
          </w:tcPr>
          <w:p w14:paraId="0E9EE304" w14:textId="77777777" w:rsidR="005E4E9D" w:rsidRPr="003E712F" w:rsidRDefault="005E4E9D" w:rsidP="003E7349">
            <w:pPr>
              <w:spacing w:before="120" w:after="120"/>
            </w:pPr>
            <w:r w:rsidRPr="4E7BFFE7">
              <w:rPr>
                <w:rFonts w:ascii="Arial" w:eastAsia="Arial" w:hAnsi="Arial" w:cs="Arial"/>
              </w:rPr>
              <w:t>Researchers</w:t>
            </w:r>
          </w:p>
        </w:tc>
        <w:tc>
          <w:tcPr>
            <w:tcW w:w="2189" w:type="dxa"/>
          </w:tcPr>
          <w:p w14:paraId="0077BA44"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12/10/2026</w:t>
            </w:r>
          </w:p>
        </w:tc>
        <w:tc>
          <w:tcPr>
            <w:tcW w:w="2552" w:type="dxa"/>
          </w:tcPr>
          <w:p w14:paraId="0C3183D2"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Y</w:t>
            </w:r>
          </w:p>
        </w:tc>
        <w:tc>
          <w:tcPr>
            <w:tcW w:w="2754" w:type="dxa"/>
          </w:tcPr>
          <w:p w14:paraId="629ABCD8" w14:textId="77777777" w:rsidR="005E4E9D" w:rsidRPr="003E712F" w:rsidRDefault="005E4E9D" w:rsidP="003E7349">
            <w:pPr>
              <w:spacing w:before="120" w:after="120"/>
            </w:pPr>
            <w:r w:rsidRPr="4E7BFFE7">
              <w:rPr>
                <w:rFonts w:ascii="Arial" w:eastAsia="Arial" w:hAnsi="Arial" w:cs="Arial"/>
              </w:rPr>
              <w:t>Y</w:t>
            </w:r>
          </w:p>
        </w:tc>
      </w:tr>
      <w:tr w:rsidR="005E4E9D" w:rsidRPr="003E712F" w14:paraId="5C3D8B01" w14:textId="77777777" w:rsidTr="003E7349">
        <w:tc>
          <w:tcPr>
            <w:tcW w:w="6453" w:type="dxa"/>
          </w:tcPr>
          <w:p w14:paraId="215CBB97" w14:textId="46D84FA6" w:rsidR="005E4E9D" w:rsidRPr="003E712F" w:rsidRDefault="005E4E9D" w:rsidP="005E4E9D">
            <w:pPr>
              <w:tabs>
                <w:tab w:val="center" w:pos="3118"/>
                <w:tab w:val="left" w:pos="3556"/>
              </w:tabs>
              <w:spacing w:before="120" w:after="120"/>
            </w:pPr>
            <w:r w:rsidRPr="4E7BFFE7">
              <w:rPr>
                <w:rFonts w:ascii="Arial" w:eastAsia="Arial" w:hAnsi="Arial" w:cs="Arial"/>
              </w:rPr>
              <w:t>Generative AI</w:t>
            </w:r>
            <w:r>
              <w:rPr>
                <w:rFonts w:ascii="Arial" w:eastAsia="Arial" w:hAnsi="Arial" w:cs="Arial"/>
              </w:rPr>
              <w:tab/>
            </w:r>
            <w:r>
              <w:rPr>
                <w:rFonts w:ascii="Arial" w:eastAsia="Arial" w:hAnsi="Arial" w:cs="Arial"/>
              </w:rPr>
              <w:tab/>
            </w:r>
          </w:p>
        </w:tc>
        <w:tc>
          <w:tcPr>
            <w:tcW w:w="2189" w:type="dxa"/>
          </w:tcPr>
          <w:p w14:paraId="7D95578F"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12/10/2026</w:t>
            </w:r>
          </w:p>
        </w:tc>
        <w:tc>
          <w:tcPr>
            <w:tcW w:w="2552" w:type="dxa"/>
          </w:tcPr>
          <w:p w14:paraId="654D02A1" w14:textId="77777777" w:rsidR="005E4E9D" w:rsidRPr="003E712F" w:rsidRDefault="005E4E9D" w:rsidP="003E7349">
            <w:pPr>
              <w:spacing w:before="120" w:after="120"/>
              <w:rPr>
                <w:rFonts w:ascii="Arial" w:eastAsia="Arial" w:hAnsi="Arial" w:cs="Arial"/>
              </w:rPr>
            </w:pPr>
            <w:r w:rsidRPr="4E7BFFE7">
              <w:rPr>
                <w:rFonts w:ascii="Arial" w:eastAsia="Arial" w:hAnsi="Arial" w:cs="Arial"/>
              </w:rPr>
              <w:t>Y</w:t>
            </w:r>
          </w:p>
        </w:tc>
        <w:tc>
          <w:tcPr>
            <w:tcW w:w="2754" w:type="dxa"/>
          </w:tcPr>
          <w:p w14:paraId="566ADA17" w14:textId="77777777" w:rsidR="005E4E9D" w:rsidRPr="003E712F" w:rsidRDefault="005E4E9D" w:rsidP="003E7349">
            <w:pPr>
              <w:spacing w:before="120" w:after="120"/>
            </w:pPr>
            <w:r w:rsidRPr="4E7BFFE7">
              <w:rPr>
                <w:rFonts w:ascii="Arial" w:eastAsia="Arial" w:hAnsi="Arial" w:cs="Arial"/>
              </w:rPr>
              <w:t>Y</w:t>
            </w:r>
          </w:p>
        </w:tc>
      </w:tr>
    </w:tbl>
    <w:p w14:paraId="33C3B826" w14:textId="77777777" w:rsidR="00E2637F" w:rsidRDefault="00E2637F" w:rsidP="00E2637F">
      <w:pPr>
        <w:rPr>
          <w:b/>
          <w:bCs/>
          <w:sz w:val="32"/>
          <w:szCs w:val="32"/>
        </w:rPr>
        <w:sectPr w:rsidR="00E2637F" w:rsidSect="008710AE">
          <w:pgSz w:w="16838" w:h="11906" w:orient="landscape"/>
          <w:pgMar w:top="1440" w:right="1440" w:bottom="1440" w:left="1440" w:header="720" w:footer="720" w:gutter="0"/>
          <w:cols w:space="720"/>
          <w:docGrid w:linePitch="360"/>
        </w:sectPr>
      </w:pPr>
    </w:p>
    <w:p w14:paraId="3141498E" w14:textId="77777777" w:rsidR="00245258" w:rsidRDefault="00245258" w:rsidP="00245258">
      <w:pPr>
        <w:jc w:val="center"/>
      </w:pPr>
      <w:r w:rsidRPr="187838FB">
        <w:rPr>
          <w:b/>
          <w:bCs/>
        </w:rPr>
        <w:lastRenderedPageBreak/>
        <w:t>Element 2: LinkedIn Professional Profile</w:t>
      </w:r>
    </w:p>
    <w:p w14:paraId="30AF8CCD" w14:textId="77777777" w:rsidR="00245258" w:rsidRDefault="00245258" w:rsidP="00245258">
      <w:r w:rsidRPr="187838FB">
        <w:rPr>
          <w:b/>
          <w:bCs/>
        </w:rPr>
        <w:t>Inna Sushyk</w:t>
      </w:r>
    </w:p>
    <w:p w14:paraId="59B9617F" w14:textId="77777777" w:rsidR="00245258" w:rsidRDefault="00245258" w:rsidP="00245258">
      <w:pPr>
        <w:spacing w:after="0"/>
      </w:pPr>
      <w:hyperlink r:id="rId32">
        <w:r w:rsidRPr="187838FB">
          <w:rPr>
            <w:rStyle w:val="Hyperlink"/>
            <w:color w:val="auto"/>
            <w:u w:val="none"/>
          </w:rPr>
          <w:t>Student UWTSD Childhood, Education and Society</w:t>
        </w:r>
      </w:hyperlink>
    </w:p>
    <w:p w14:paraId="37DE3ADA" w14:textId="77777777" w:rsidR="00245258" w:rsidRDefault="00245258" w:rsidP="00245258">
      <w:r w:rsidRPr="187838FB">
        <w:t>Llandovery, Wales, United Kingdom</w:t>
      </w:r>
    </w:p>
    <w:p w14:paraId="63847E62" w14:textId="77777777" w:rsidR="00245258" w:rsidRDefault="00245258" w:rsidP="00245258">
      <w:pPr>
        <w:shd w:val="clear" w:color="auto" w:fill="FFFFFF" w:themeFill="background1"/>
        <w:spacing w:after="0"/>
        <w:rPr>
          <w:b/>
          <w:bCs/>
        </w:rPr>
      </w:pPr>
      <w:r w:rsidRPr="187838FB">
        <w:rPr>
          <w:b/>
          <w:bCs/>
        </w:rPr>
        <w:t>Email:</w:t>
      </w:r>
    </w:p>
    <w:p w14:paraId="6CF1507D" w14:textId="77777777" w:rsidR="00245258" w:rsidRDefault="00245258" w:rsidP="00245258">
      <w:pPr>
        <w:shd w:val="clear" w:color="auto" w:fill="FFFFFF" w:themeFill="background1"/>
        <w:spacing w:after="0"/>
      </w:pPr>
      <w:hyperlink r:id="rId33">
        <w:r w:rsidRPr="187838FB">
          <w:rPr>
            <w:rStyle w:val="Hyperlink"/>
            <w:color w:val="auto"/>
            <w:u w:val="none"/>
          </w:rPr>
          <w:t>2605026@student.uwtsd.ac.uk</w:t>
        </w:r>
      </w:hyperlink>
    </w:p>
    <w:p w14:paraId="00A9B1EB" w14:textId="77777777" w:rsidR="00245258" w:rsidRDefault="00245258" w:rsidP="00245258">
      <w:pPr>
        <w:shd w:val="clear" w:color="auto" w:fill="FFFFFF" w:themeFill="background1"/>
        <w:spacing w:after="0"/>
      </w:pPr>
      <w:r w:rsidRPr="187838FB">
        <w:rPr>
          <w:b/>
          <w:bCs/>
        </w:rPr>
        <w:t>URL for My LinkedIn Profile:</w:t>
      </w:r>
    </w:p>
    <w:p w14:paraId="091B2412" w14:textId="77777777" w:rsidR="00245258" w:rsidRDefault="00245258" w:rsidP="00245258">
      <w:hyperlink r:id="rId34">
        <w:r w:rsidRPr="187838FB">
          <w:rPr>
            <w:rStyle w:val="Hyperlink"/>
            <w:color w:val="auto"/>
            <w:u w:val="none"/>
          </w:rPr>
          <w:t>linkedin.com/in/inna-sushyk-98019b444</w:t>
        </w:r>
      </w:hyperlink>
    </w:p>
    <w:p w14:paraId="714373A5" w14:textId="77777777" w:rsidR="00245258" w:rsidRDefault="00245258" w:rsidP="00245258">
      <w:pPr>
        <w:spacing w:before="240" w:after="240"/>
      </w:pPr>
      <w:r w:rsidRPr="187838FB">
        <w:rPr>
          <w:b/>
          <w:bCs/>
        </w:rPr>
        <w:t>About</w:t>
      </w:r>
    </w:p>
    <w:p w14:paraId="43B8739F" w14:textId="77777777" w:rsidR="00245258" w:rsidRDefault="00245258" w:rsidP="00245258">
      <w:pPr>
        <w:spacing w:after="0"/>
      </w:pPr>
      <w:r w:rsidRPr="187838FB">
        <w:rPr>
          <w:rFonts w:ascii="Arial" w:eastAsia="Arial" w:hAnsi="Arial" w:cs="Arial"/>
        </w:rPr>
        <w:t>Studying Childhood, Education and Society at UWTSD is a fresh start in my life. Behind me lies a long work history across different industries, mainly as an Accountant and a Human Resources Manager.</w:t>
      </w:r>
    </w:p>
    <w:p w14:paraId="16386192" w14:textId="77777777" w:rsidR="00245258" w:rsidRDefault="00245258" w:rsidP="00245258">
      <w:pPr>
        <w:spacing w:after="0"/>
      </w:pPr>
      <w:r w:rsidRPr="187838FB">
        <w:rPr>
          <w:rFonts w:ascii="Arial" w:eastAsia="Arial" w:hAnsi="Arial" w:cs="Arial"/>
        </w:rPr>
        <w:t>What did those years give me? A strong, practical toolkit:</w:t>
      </w:r>
    </w:p>
    <w:p w14:paraId="0C03EA78" w14:textId="77777777" w:rsidR="00245258" w:rsidRDefault="00245258" w:rsidP="00245258">
      <w:pPr>
        <w:pStyle w:val="ListParagraph"/>
        <w:numPr>
          <w:ilvl w:val="0"/>
          <w:numId w:val="7"/>
        </w:numPr>
        <w:spacing w:before="0" w:line="279" w:lineRule="auto"/>
        <w:jc w:val="left"/>
        <w:rPr>
          <w:rFonts w:ascii="Arial" w:eastAsia="Arial" w:hAnsi="Arial" w:cs="Arial"/>
        </w:rPr>
      </w:pPr>
      <w:r w:rsidRPr="187838FB">
        <w:rPr>
          <w:rFonts w:ascii="Arial" w:eastAsia="Arial" w:hAnsi="Arial" w:cs="Arial"/>
          <w:szCs w:val="24"/>
        </w:rPr>
        <w:t>Resilience: demanding roles taught me how to stay steady and calm when things get chaotic.</w:t>
      </w:r>
    </w:p>
    <w:p w14:paraId="0D46BB90" w14:textId="77777777" w:rsidR="00245258" w:rsidRDefault="00245258" w:rsidP="00245258">
      <w:pPr>
        <w:pStyle w:val="ListParagraph"/>
        <w:numPr>
          <w:ilvl w:val="0"/>
          <w:numId w:val="7"/>
        </w:numPr>
        <w:spacing w:before="0" w:line="279" w:lineRule="auto"/>
        <w:jc w:val="left"/>
        <w:rPr>
          <w:rFonts w:ascii="Arial" w:eastAsia="Arial" w:hAnsi="Arial" w:cs="Arial"/>
        </w:rPr>
      </w:pPr>
      <w:r w:rsidRPr="187838FB">
        <w:rPr>
          <w:rFonts w:ascii="Arial" w:eastAsia="Arial" w:hAnsi="Arial" w:cs="Arial"/>
          <w:szCs w:val="24"/>
        </w:rPr>
        <w:t>Organisational Skills: accounting trained me to keep spaces, records, and supplies tidy.</w:t>
      </w:r>
    </w:p>
    <w:p w14:paraId="6D963F1A" w14:textId="77777777" w:rsidR="00245258" w:rsidRDefault="00245258" w:rsidP="00245258">
      <w:pPr>
        <w:pStyle w:val="ListParagraph"/>
        <w:numPr>
          <w:ilvl w:val="0"/>
          <w:numId w:val="7"/>
        </w:numPr>
        <w:spacing w:before="0" w:line="279" w:lineRule="auto"/>
        <w:jc w:val="left"/>
        <w:rPr>
          <w:rFonts w:ascii="Arial" w:eastAsia="Arial" w:hAnsi="Arial" w:cs="Arial"/>
        </w:rPr>
      </w:pPr>
      <w:r w:rsidRPr="187838FB">
        <w:rPr>
          <w:rFonts w:ascii="Arial" w:eastAsia="Arial" w:hAnsi="Arial" w:cs="Arial"/>
          <w:szCs w:val="24"/>
        </w:rPr>
        <w:t>Leadership &amp; Communication: running HR, leading trainings, and coordinating teams taught me how to guide groups, listen actively, and support people.</w:t>
      </w:r>
    </w:p>
    <w:p w14:paraId="37FFC6B3" w14:textId="77777777" w:rsidR="00245258" w:rsidRDefault="00245258" w:rsidP="00245258">
      <w:pPr>
        <w:spacing w:after="0"/>
        <w:rPr>
          <w:rFonts w:ascii="Arial" w:eastAsia="Arial" w:hAnsi="Arial" w:cs="Arial"/>
        </w:rPr>
      </w:pPr>
    </w:p>
    <w:p w14:paraId="6A769D69" w14:textId="77777777" w:rsidR="00245258" w:rsidRDefault="00245258" w:rsidP="00245258">
      <w:pPr>
        <w:spacing w:after="0"/>
      </w:pPr>
      <w:r w:rsidRPr="453D0657">
        <w:rPr>
          <w:rFonts w:ascii="Arial" w:eastAsia="Arial" w:hAnsi="Arial" w:cs="Arial"/>
        </w:rPr>
        <w:t xml:space="preserve">Around kids, these strengths come alive. They help me stay patient in the noise and create a safe environment. I can organise structured play and lead activities in a warm and confident way. Back in Ukraine, I used this experience to tutor young children getting ready for primary school. </w:t>
      </w:r>
    </w:p>
    <w:p w14:paraId="6381C3EC" w14:textId="77777777" w:rsidR="00245258" w:rsidRDefault="00245258" w:rsidP="00245258">
      <w:pPr>
        <w:spacing w:before="240" w:after="240"/>
      </w:pPr>
      <w:r w:rsidRPr="453D0657">
        <w:rPr>
          <w:rFonts w:ascii="Arial" w:eastAsia="Arial" w:hAnsi="Arial" w:cs="Arial"/>
        </w:rPr>
        <w:t xml:space="preserve">In the UK, I have built local roots. First, I volunteered at a Community Centre in Llandovery. Now, I help turn our local library into a lively space where kids explore books and support their well-being. Also, crafting is my personal hobby, and I love sharing this creative spark with others. </w:t>
      </w:r>
    </w:p>
    <w:p w14:paraId="04461B77" w14:textId="77777777" w:rsidR="00245258" w:rsidRDefault="00245258" w:rsidP="00245258">
      <w:pPr>
        <w:spacing w:before="240" w:after="240"/>
      </w:pPr>
      <w:r w:rsidRPr="187838FB">
        <w:rPr>
          <w:rFonts w:ascii="Arial" w:eastAsia="Arial" w:hAnsi="Arial" w:cs="Arial"/>
        </w:rPr>
        <w:t>As a mom, I know children are our future. Every day, my goal is to help them grow and feel welcome.</w:t>
      </w:r>
    </w:p>
    <w:p w14:paraId="109858D5" w14:textId="77777777" w:rsidR="00245258" w:rsidRDefault="00245258" w:rsidP="00245258">
      <w:pPr>
        <w:rPr>
          <w:b/>
          <w:bCs/>
        </w:rPr>
      </w:pPr>
      <w:r w:rsidRPr="187838FB">
        <w:rPr>
          <w:b/>
          <w:bCs/>
        </w:rPr>
        <w:t>Experience</w:t>
      </w:r>
    </w:p>
    <w:p w14:paraId="3F94AA7C" w14:textId="77777777" w:rsidR="00245258" w:rsidRDefault="00245258" w:rsidP="00245258">
      <w:pPr>
        <w:spacing w:after="0"/>
      </w:pPr>
      <w:r w:rsidRPr="187838FB">
        <w:t>Private Tutor</w:t>
      </w:r>
    </w:p>
    <w:p w14:paraId="455D3F59" w14:textId="77777777" w:rsidR="00245258" w:rsidRDefault="00245258" w:rsidP="00245258">
      <w:pPr>
        <w:spacing w:after="0"/>
      </w:pPr>
      <w:r w:rsidRPr="187838FB">
        <w:t>Private family, Ukraine</w:t>
      </w:r>
    </w:p>
    <w:p w14:paraId="25540D2E" w14:textId="77777777" w:rsidR="00245258" w:rsidRDefault="00245258" w:rsidP="00245258">
      <w:pPr>
        <w:spacing w:after="0"/>
      </w:pPr>
      <w:r w:rsidRPr="187838FB">
        <w:t>October 2021 – April 2023</w:t>
      </w:r>
    </w:p>
    <w:p w14:paraId="248A5B01" w14:textId="77777777" w:rsidR="00245258" w:rsidRDefault="00245258" w:rsidP="00245258">
      <w:pPr>
        <w:spacing w:after="0"/>
      </w:pPr>
      <w:r w:rsidRPr="72B96F19">
        <w:t xml:space="preserve">• Taught primary school children in numeracy, literacy, and the Ukrainian language. </w:t>
      </w:r>
      <w:r>
        <w:br/>
      </w:r>
      <w:r w:rsidRPr="72B96F19">
        <w:t xml:space="preserve">• Designed individual lesson plans tailored to student needs. </w:t>
      </w:r>
      <w:r>
        <w:br/>
      </w:r>
      <w:r w:rsidRPr="72B96F19">
        <w:lastRenderedPageBreak/>
        <w:t>• Developed engaging activities to make learning interactive, such as drawing and crafts.</w:t>
      </w:r>
    </w:p>
    <w:p w14:paraId="6AD1FF2A" w14:textId="77777777" w:rsidR="00245258" w:rsidRDefault="00245258" w:rsidP="00245258">
      <w:pPr>
        <w:spacing w:after="0"/>
      </w:pPr>
    </w:p>
    <w:p w14:paraId="1536EB3E" w14:textId="77777777" w:rsidR="00245258" w:rsidRDefault="00245258" w:rsidP="00245258">
      <w:pPr>
        <w:spacing w:after="0"/>
      </w:pPr>
      <w:r w:rsidRPr="187838FB">
        <w:t>Human Resources Manager</w:t>
      </w:r>
    </w:p>
    <w:p w14:paraId="76EB5C19" w14:textId="77777777" w:rsidR="00245258" w:rsidRDefault="00245258" w:rsidP="00245258">
      <w:pPr>
        <w:spacing w:after="0"/>
      </w:pPr>
      <w:r w:rsidRPr="187838FB">
        <w:t xml:space="preserve">Pan </w:t>
      </w:r>
      <w:proofErr w:type="spellStart"/>
      <w:r w:rsidRPr="187838FB">
        <w:t>Kurchak</w:t>
      </w:r>
      <w:proofErr w:type="spellEnd"/>
      <w:r w:rsidRPr="187838FB">
        <w:t xml:space="preserve"> Group, Ukraine</w:t>
      </w:r>
    </w:p>
    <w:p w14:paraId="3E391C39" w14:textId="77777777" w:rsidR="00245258" w:rsidRDefault="00245258" w:rsidP="00245258">
      <w:pPr>
        <w:spacing w:after="0"/>
      </w:pPr>
      <w:r w:rsidRPr="72B96F19">
        <w:t>February 2021 – August 2021</w:t>
      </w:r>
    </w:p>
    <w:p w14:paraId="2FFC9B56" w14:textId="77777777" w:rsidR="00245258" w:rsidRDefault="00245258" w:rsidP="00245258">
      <w:pPr>
        <w:spacing w:after="0"/>
      </w:pPr>
      <w:r w:rsidRPr="187838FB">
        <w:t>• Managed recruitment and training for personnel.</w:t>
      </w:r>
    </w:p>
    <w:p w14:paraId="08E009E9" w14:textId="77777777" w:rsidR="00245258" w:rsidRDefault="00245258" w:rsidP="00245258">
      <w:pPr>
        <w:spacing w:after="0"/>
      </w:pPr>
    </w:p>
    <w:p w14:paraId="15E8F70E" w14:textId="77777777" w:rsidR="00245258" w:rsidRDefault="00245258" w:rsidP="00245258">
      <w:pPr>
        <w:spacing w:after="0"/>
      </w:pPr>
      <w:r w:rsidRPr="187838FB">
        <w:t>Human Resources Manager</w:t>
      </w:r>
    </w:p>
    <w:p w14:paraId="255A8B89" w14:textId="77777777" w:rsidR="00245258" w:rsidRDefault="00245258" w:rsidP="00245258">
      <w:pPr>
        <w:spacing w:after="0"/>
      </w:pPr>
      <w:r w:rsidRPr="187838FB">
        <w:t>Coal mine 10, Ukraine</w:t>
      </w:r>
    </w:p>
    <w:p w14:paraId="1DA7CA22" w14:textId="77777777" w:rsidR="00245258" w:rsidRDefault="00245258" w:rsidP="00245258">
      <w:pPr>
        <w:spacing w:after="0"/>
      </w:pPr>
      <w:r w:rsidRPr="72B96F19">
        <w:t>June 2011 – December 2019</w:t>
      </w:r>
    </w:p>
    <w:p w14:paraId="49023924" w14:textId="77777777" w:rsidR="00245258" w:rsidRDefault="00245258" w:rsidP="00245258">
      <w:pPr>
        <w:spacing w:after="0"/>
      </w:pPr>
      <w:r w:rsidRPr="187838FB">
        <w:t>• Oversaw HR operations, including personnel selection and records management.</w:t>
      </w:r>
    </w:p>
    <w:p w14:paraId="7556FC28" w14:textId="77777777" w:rsidR="00245258" w:rsidRDefault="00245258" w:rsidP="00245258">
      <w:pPr>
        <w:spacing w:after="0"/>
      </w:pPr>
    </w:p>
    <w:p w14:paraId="251481D2" w14:textId="77777777" w:rsidR="00245258" w:rsidRDefault="00245258" w:rsidP="00245258">
      <w:pPr>
        <w:spacing w:after="0"/>
      </w:pPr>
      <w:r w:rsidRPr="187838FB">
        <w:t>Accountant</w:t>
      </w:r>
    </w:p>
    <w:p w14:paraId="1EC50F5C" w14:textId="77777777" w:rsidR="00245258" w:rsidRDefault="00245258" w:rsidP="00245258">
      <w:pPr>
        <w:spacing w:after="0"/>
      </w:pPr>
      <w:r w:rsidRPr="187838FB">
        <w:t>Mist Express SL, Ukraine</w:t>
      </w:r>
    </w:p>
    <w:p w14:paraId="08EB0D7F" w14:textId="77777777" w:rsidR="00245258" w:rsidRDefault="00245258" w:rsidP="00245258">
      <w:pPr>
        <w:spacing w:after="0"/>
      </w:pPr>
      <w:r w:rsidRPr="187838FB">
        <w:t>August 2008 – December 2010</w:t>
      </w:r>
    </w:p>
    <w:p w14:paraId="3C718925" w14:textId="77777777" w:rsidR="00245258" w:rsidRDefault="00245258" w:rsidP="00245258">
      <w:pPr>
        <w:spacing w:after="0"/>
      </w:pPr>
      <w:r w:rsidRPr="187838FB">
        <w:t>Key Tasks</w:t>
      </w:r>
    </w:p>
    <w:p w14:paraId="6AA71945" w14:textId="77777777" w:rsidR="00245258" w:rsidRDefault="00245258" w:rsidP="00245258">
      <w:pPr>
        <w:spacing w:after="0"/>
      </w:pPr>
      <w:r w:rsidRPr="187838FB">
        <w:t>• Handled supplier contracts and administrative work.</w:t>
      </w:r>
    </w:p>
    <w:p w14:paraId="27815B30" w14:textId="77777777" w:rsidR="00245258" w:rsidRDefault="00245258" w:rsidP="00245258">
      <w:pPr>
        <w:spacing w:after="0"/>
      </w:pPr>
    </w:p>
    <w:p w14:paraId="2894023A" w14:textId="77777777" w:rsidR="00245258" w:rsidRDefault="00245258" w:rsidP="00245258">
      <w:pPr>
        <w:spacing w:after="120"/>
      </w:pPr>
      <w:r w:rsidRPr="41C0D5DF">
        <w:rPr>
          <w:b/>
          <w:bCs/>
        </w:rPr>
        <w:t>Education</w:t>
      </w:r>
    </w:p>
    <w:p w14:paraId="512630FA" w14:textId="77777777" w:rsidR="00245258" w:rsidRDefault="00245258" w:rsidP="00245258">
      <w:pPr>
        <w:spacing w:after="0"/>
      </w:pPr>
      <w:r w:rsidRPr="41C0D5DF">
        <w:t>BA Childhood, Education and Society</w:t>
      </w:r>
    </w:p>
    <w:p w14:paraId="4131D2B8" w14:textId="77777777" w:rsidR="00245258" w:rsidRDefault="00245258" w:rsidP="00245258">
      <w:pPr>
        <w:spacing w:after="0"/>
      </w:pPr>
      <w:r w:rsidRPr="41C0D5DF">
        <w:t>UWTSD, Carmarthen</w:t>
      </w:r>
    </w:p>
    <w:p w14:paraId="2F6DA5E6" w14:textId="77777777" w:rsidR="00245258" w:rsidRDefault="00245258" w:rsidP="00245258">
      <w:pPr>
        <w:spacing w:after="0"/>
      </w:pPr>
      <w:r w:rsidRPr="41C0D5DF">
        <w:t>September 2026 – Present (Expected Graduation: May 2029)</w:t>
      </w:r>
    </w:p>
    <w:p w14:paraId="1C824638" w14:textId="77777777" w:rsidR="00245258" w:rsidRDefault="00245258" w:rsidP="00245258">
      <w:pPr>
        <w:spacing w:after="0"/>
      </w:pPr>
    </w:p>
    <w:p w14:paraId="4CCC87C4" w14:textId="77777777" w:rsidR="00245258" w:rsidRDefault="00245258" w:rsidP="00245258">
      <w:pPr>
        <w:spacing w:after="0"/>
      </w:pPr>
      <w:r w:rsidRPr="41C0D5DF">
        <w:t>Specialist, Accounting and Finance</w:t>
      </w:r>
    </w:p>
    <w:p w14:paraId="5D815799" w14:textId="77777777" w:rsidR="00245258" w:rsidRDefault="00245258" w:rsidP="00245258">
      <w:pPr>
        <w:spacing w:after="0"/>
      </w:pPr>
      <w:r w:rsidRPr="41C0D5DF">
        <w:t>Ivan Franko National University of Lviv, Ukraine</w:t>
      </w:r>
    </w:p>
    <w:p w14:paraId="460A69EA" w14:textId="77777777" w:rsidR="00245258" w:rsidRDefault="00245258" w:rsidP="00245258">
      <w:pPr>
        <w:spacing w:after="0"/>
      </w:pPr>
      <w:r w:rsidRPr="41C0D5DF">
        <w:t>September 2006 – June 2010</w:t>
      </w:r>
    </w:p>
    <w:p w14:paraId="188E0DFA" w14:textId="77777777" w:rsidR="00245258" w:rsidRDefault="00245258" w:rsidP="00245258">
      <w:pPr>
        <w:spacing w:after="0"/>
      </w:pPr>
    </w:p>
    <w:p w14:paraId="1CBAECBD" w14:textId="77777777" w:rsidR="00245258" w:rsidRDefault="00245258" w:rsidP="00245258">
      <w:pPr>
        <w:spacing w:after="0"/>
      </w:pPr>
      <w:r w:rsidRPr="41C0D5DF">
        <w:t>Master’s Degree, Philology</w:t>
      </w:r>
    </w:p>
    <w:p w14:paraId="4A18DBFC" w14:textId="77777777" w:rsidR="00245258" w:rsidRDefault="00245258" w:rsidP="00245258">
      <w:pPr>
        <w:spacing w:after="0"/>
      </w:pPr>
      <w:r w:rsidRPr="41C0D5DF">
        <w:t>Ivan Franko National University of Lviv, Ukraine</w:t>
      </w:r>
    </w:p>
    <w:p w14:paraId="36BC3DC5" w14:textId="77777777" w:rsidR="00245258" w:rsidRDefault="00245258" w:rsidP="00245258">
      <w:pPr>
        <w:spacing w:after="0"/>
      </w:pPr>
      <w:r w:rsidRPr="41C0D5DF">
        <w:t>September 2002 – June 2007</w:t>
      </w:r>
    </w:p>
    <w:p w14:paraId="6E9A85A1" w14:textId="77777777" w:rsidR="00245258" w:rsidRDefault="00245258" w:rsidP="00245258">
      <w:pPr>
        <w:spacing w:after="0"/>
      </w:pPr>
    </w:p>
    <w:p w14:paraId="3905743D" w14:textId="77777777" w:rsidR="00245258" w:rsidRDefault="00245258" w:rsidP="00245258">
      <w:pPr>
        <w:spacing w:after="0"/>
      </w:pPr>
      <w:r w:rsidRPr="72B96F19">
        <w:rPr>
          <w:b/>
          <w:bCs/>
        </w:rPr>
        <w:t>Volunteering</w:t>
      </w:r>
    </w:p>
    <w:p w14:paraId="214920A7" w14:textId="77777777" w:rsidR="00245258" w:rsidRDefault="00245258" w:rsidP="00245258">
      <w:pPr>
        <w:spacing w:after="0"/>
        <w:rPr>
          <w:b/>
          <w:bCs/>
        </w:rPr>
      </w:pPr>
    </w:p>
    <w:p w14:paraId="0D766E01" w14:textId="77777777" w:rsidR="00245258" w:rsidRDefault="00245258" w:rsidP="00245258">
      <w:pPr>
        <w:spacing w:after="0"/>
      </w:pPr>
      <w:r w:rsidRPr="72B96F19">
        <w:t>Volunteer assistant, Llandovery Library</w:t>
      </w:r>
    </w:p>
    <w:p w14:paraId="1366CCD8" w14:textId="77777777" w:rsidR="00245258" w:rsidRDefault="00245258" w:rsidP="00245258">
      <w:pPr>
        <w:spacing w:after="0"/>
      </w:pPr>
      <w:r w:rsidRPr="72B96F19">
        <w:t>May 2024 – Present</w:t>
      </w:r>
    </w:p>
    <w:p w14:paraId="69CD41F3" w14:textId="77777777" w:rsidR="00245258" w:rsidRDefault="00245258" w:rsidP="00245258">
      <w:pPr>
        <w:spacing w:after="0"/>
        <w:rPr>
          <w:rFonts w:ascii="Arial" w:eastAsia="Arial" w:hAnsi="Arial" w:cs="Arial"/>
        </w:rPr>
      </w:pPr>
      <w:r w:rsidRPr="72B96F19">
        <w:t>• Welcomed visitors in Library sections and helped them find books.</w:t>
      </w:r>
      <w:r>
        <w:br/>
      </w:r>
      <w:r w:rsidRPr="72B96F19">
        <w:t>• Organised resources and maintained an engaging children's corner.</w:t>
      </w:r>
      <w:r>
        <w:br/>
      </w:r>
      <w:r w:rsidRPr="72B96F19">
        <w:t>• Guided young readers and recommended books to families.</w:t>
      </w:r>
      <w:r>
        <w:br/>
      </w:r>
      <w:r w:rsidRPr="72B96F19">
        <w:t>• Managed book sorting and shelf organisation.</w:t>
      </w:r>
      <w:r>
        <w:br/>
      </w:r>
      <w:r w:rsidRPr="72B96F19">
        <w:t>• Prepared old books for archives.</w:t>
      </w:r>
      <w:r>
        <w:br/>
      </w:r>
      <w:r w:rsidRPr="72B96F19">
        <w:t>• Supported educational kids' events and literacy activities.</w:t>
      </w:r>
      <w:r>
        <w:br/>
      </w:r>
      <w:r w:rsidRPr="72B96F19">
        <w:lastRenderedPageBreak/>
        <w:t>• Helped visitors use computers.</w:t>
      </w:r>
      <w:r>
        <w:br/>
      </w:r>
    </w:p>
    <w:p w14:paraId="0267EC0F" w14:textId="77777777" w:rsidR="00245258" w:rsidRDefault="00245258" w:rsidP="00245258">
      <w:pPr>
        <w:spacing w:after="0"/>
      </w:pPr>
      <w:r w:rsidRPr="72B96F19">
        <w:t>Volunteer, Llandovery Youth and Community Centre</w:t>
      </w:r>
    </w:p>
    <w:p w14:paraId="67D7BAB0" w14:textId="77777777" w:rsidR="00245258" w:rsidRDefault="00245258" w:rsidP="00245258">
      <w:pPr>
        <w:spacing w:after="0"/>
      </w:pPr>
      <w:r w:rsidRPr="72B96F19">
        <w:t>May 2024 – July 2024</w:t>
      </w:r>
    </w:p>
    <w:p w14:paraId="5A21D777" w14:textId="77777777" w:rsidR="00245258" w:rsidRDefault="00245258" w:rsidP="00245258">
      <w:pPr>
        <w:spacing w:after="0"/>
      </w:pPr>
      <w:r w:rsidRPr="72B96F19">
        <w:t>• Organised creative workshops for children, including drawing and crafts.</w:t>
      </w:r>
      <w:r>
        <w:br/>
      </w:r>
      <w:r w:rsidRPr="72B96F19">
        <w:t>• Worked closely with children to encourage learning through play and hands-on activities.</w:t>
      </w:r>
    </w:p>
    <w:p w14:paraId="5F53E5CB" w14:textId="77777777" w:rsidR="00245258" w:rsidRDefault="00245258" w:rsidP="00245258">
      <w:pPr>
        <w:spacing w:after="0"/>
        <w:rPr>
          <w:b/>
          <w:bCs/>
        </w:rPr>
      </w:pPr>
    </w:p>
    <w:p w14:paraId="30A3765D" w14:textId="77777777" w:rsidR="00245258" w:rsidRDefault="00245258" w:rsidP="00245258">
      <w:pPr>
        <w:spacing w:after="0"/>
      </w:pPr>
      <w:r w:rsidRPr="72B96F19">
        <w:rPr>
          <w:b/>
          <w:bCs/>
        </w:rPr>
        <w:t>Skills</w:t>
      </w:r>
    </w:p>
    <w:p w14:paraId="0A008A8E" w14:textId="77777777" w:rsidR="00245258" w:rsidRDefault="00245258" w:rsidP="00245258">
      <w:pPr>
        <w:spacing w:after="0"/>
        <w:rPr>
          <w:b/>
          <w:bCs/>
        </w:rPr>
      </w:pPr>
    </w:p>
    <w:p w14:paraId="51D028F9" w14:textId="77777777" w:rsidR="00245258" w:rsidRDefault="00245258" w:rsidP="00245258">
      <w:pPr>
        <w:spacing w:after="0"/>
      </w:pPr>
      <w:r w:rsidRPr="72B96F19">
        <w:t>• Team Leadership</w:t>
      </w:r>
      <w:r>
        <w:br/>
      </w:r>
      <w:r w:rsidRPr="72B96F19">
        <w:t>• Human Resources (HR)</w:t>
      </w:r>
    </w:p>
    <w:p w14:paraId="39C0CBEC" w14:textId="77777777" w:rsidR="00245258" w:rsidRDefault="00245258" w:rsidP="00245258">
      <w:pPr>
        <w:spacing w:after="0"/>
      </w:pPr>
      <w:r w:rsidRPr="72B96F19">
        <w:t>• Library Services</w:t>
      </w:r>
      <w:r>
        <w:br/>
      </w:r>
      <w:r w:rsidRPr="72B96F19">
        <w:t>• Team Management</w:t>
      </w:r>
    </w:p>
    <w:p w14:paraId="345BF30E" w14:textId="77777777" w:rsidR="00245258" w:rsidRDefault="00245258" w:rsidP="00245258">
      <w:pPr>
        <w:spacing w:after="0"/>
      </w:pPr>
      <w:r w:rsidRPr="72B96F19">
        <w:t>• Tutoring</w:t>
      </w:r>
      <w:r>
        <w:br/>
      </w:r>
      <w:r w:rsidRPr="72B96F19">
        <w:t>• Arts &amp; Crafts</w:t>
      </w:r>
    </w:p>
    <w:p w14:paraId="46881D27" w14:textId="77777777" w:rsidR="00245258" w:rsidRDefault="00245258" w:rsidP="00245258">
      <w:pPr>
        <w:spacing w:after="0"/>
      </w:pPr>
      <w:r w:rsidRPr="72B96F19">
        <w:t>• Time Management</w:t>
      </w:r>
      <w:r>
        <w:br/>
      </w:r>
      <w:r w:rsidRPr="72B96F19">
        <w:t>• Creativity</w:t>
      </w:r>
    </w:p>
    <w:p w14:paraId="6ED33C6E" w14:textId="77777777" w:rsidR="00245258" w:rsidRDefault="00245258" w:rsidP="00245258">
      <w:pPr>
        <w:spacing w:after="0"/>
      </w:pPr>
      <w:r w:rsidRPr="72B96F19">
        <w:t>• Teamwork</w:t>
      </w:r>
      <w:r>
        <w:br/>
      </w:r>
      <w:r w:rsidRPr="72B96F19">
        <w:t>• Communication</w:t>
      </w:r>
    </w:p>
    <w:p w14:paraId="38C22AF1" w14:textId="77777777" w:rsidR="00245258" w:rsidRDefault="00245258" w:rsidP="00245258">
      <w:pPr>
        <w:spacing w:after="0"/>
      </w:pPr>
    </w:p>
    <w:p w14:paraId="0BF63772" w14:textId="77777777" w:rsidR="00245258" w:rsidRDefault="00245258" w:rsidP="00245258">
      <w:pPr>
        <w:spacing w:after="0"/>
      </w:pPr>
      <w:r w:rsidRPr="72B96F19">
        <w:rPr>
          <w:b/>
          <w:bCs/>
        </w:rPr>
        <w:t>Languages</w:t>
      </w:r>
    </w:p>
    <w:p w14:paraId="7FB9C65C" w14:textId="77777777" w:rsidR="00245258" w:rsidRDefault="00245258" w:rsidP="00245258">
      <w:pPr>
        <w:spacing w:after="0"/>
        <w:rPr>
          <w:b/>
          <w:bCs/>
        </w:rPr>
      </w:pPr>
    </w:p>
    <w:p w14:paraId="14FBAF3C" w14:textId="77777777" w:rsidR="00245258" w:rsidRDefault="00245258" w:rsidP="00245258">
      <w:pPr>
        <w:spacing w:after="0"/>
      </w:pPr>
      <w:r w:rsidRPr="72B96F19">
        <w:t>• Ukrainian (Native)</w:t>
      </w:r>
      <w:r>
        <w:br/>
      </w:r>
      <w:r w:rsidRPr="72B96F19">
        <w:t>• Russian (Native)</w:t>
      </w:r>
    </w:p>
    <w:p w14:paraId="167E555C" w14:textId="77777777" w:rsidR="00245258" w:rsidRDefault="00245258" w:rsidP="00245258">
      <w:pPr>
        <w:spacing w:after="0"/>
      </w:pPr>
      <w:r w:rsidRPr="72B96F19">
        <w:t>• English (Intermediate)</w:t>
      </w:r>
      <w:r>
        <w:br/>
      </w:r>
      <w:r w:rsidRPr="72B96F19">
        <w:t>• Polish (Basic)</w:t>
      </w:r>
    </w:p>
    <w:p w14:paraId="079D659E" w14:textId="77777777" w:rsidR="00245258" w:rsidRDefault="00245258" w:rsidP="00245258">
      <w:pPr>
        <w:spacing w:after="0"/>
      </w:pPr>
    </w:p>
    <w:p w14:paraId="3C5024E8" w14:textId="77777777" w:rsidR="00245258" w:rsidRDefault="00245258" w:rsidP="00245258">
      <w:pPr>
        <w:spacing w:after="0"/>
      </w:pPr>
      <w:r w:rsidRPr="72B96F19">
        <w:rPr>
          <w:b/>
          <w:bCs/>
        </w:rPr>
        <w:t>Interests</w:t>
      </w:r>
    </w:p>
    <w:p w14:paraId="69A4AF32" w14:textId="77777777" w:rsidR="00245258" w:rsidRDefault="00245258" w:rsidP="00245258">
      <w:pPr>
        <w:spacing w:after="0"/>
        <w:rPr>
          <w:b/>
          <w:bCs/>
        </w:rPr>
      </w:pPr>
    </w:p>
    <w:p w14:paraId="6DE205FA" w14:textId="77777777" w:rsidR="00245258" w:rsidRDefault="00245258" w:rsidP="00245258">
      <w:pPr>
        <w:spacing w:after="0"/>
      </w:pPr>
      <w:r w:rsidRPr="72B96F19">
        <w:t>• Barnardo’s Cymru</w:t>
      </w:r>
    </w:p>
    <w:p w14:paraId="130C287B" w14:textId="77777777" w:rsidR="00245258" w:rsidRDefault="00245258" w:rsidP="00245258">
      <w:pPr>
        <w:spacing w:after="0"/>
      </w:pPr>
      <w:r w:rsidRPr="72B96F19">
        <w:t>• Carmarthenshire County Council</w:t>
      </w:r>
    </w:p>
    <w:p w14:paraId="5479B672" w14:textId="77777777" w:rsidR="00245258" w:rsidRDefault="00245258" w:rsidP="00245258">
      <w:pPr>
        <w:spacing w:after="0"/>
      </w:pPr>
      <w:r w:rsidRPr="72B96F19">
        <w:t>• Department for Education</w:t>
      </w:r>
      <w:r>
        <w:br/>
      </w:r>
      <w:r w:rsidRPr="72B96F19">
        <w:t>• Estyn</w:t>
      </w:r>
    </w:p>
    <w:p w14:paraId="5C59235B" w14:textId="77777777" w:rsidR="00245258" w:rsidRDefault="00245258" w:rsidP="00245258">
      <w:pPr>
        <w:spacing w:after="0"/>
      </w:pPr>
      <w:r w:rsidRPr="72B96F19">
        <w:t>• Learning, Education, and Training Professional Groups</w:t>
      </w:r>
      <w:r>
        <w:br/>
      </w:r>
      <w:r w:rsidRPr="72B96F19">
        <w:t>• Writers &amp; Authors</w:t>
      </w:r>
    </w:p>
    <w:p w14:paraId="62AE4222" w14:textId="77777777" w:rsidR="00245258" w:rsidRDefault="00245258" w:rsidP="00245258">
      <w:pPr>
        <w:spacing w:after="0"/>
      </w:pPr>
    </w:p>
    <w:p w14:paraId="045C902B" w14:textId="77777777" w:rsidR="00245258" w:rsidRDefault="00245258" w:rsidP="00E2637F">
      <w:pPr>
        <w:rPr>
          <w:b/>
          <w:bCs/>
          <w:sz w:val="32"/>
          <w:szCs w:val="32"/>
        </w:rPr>
        <w:sectPr w:rsidR="00245258" w:rsidSect="00E2637F">
          <w:pgSz w:w="11906" w:h="16838"/>
          <w:pgMar w:top="1440" w:right="1440" w:bottom="1440" w:left="1440" w:header="720" w:footer="720" w:gutter="0"/>
          <w:cols w:space="720"/>
          <w:docGrid w:linePitch="360"/>
        </w:sectPr>
      </w:pPr>
    </w:p>
    <w:p w14:paraId="3B5590D7" w14:textId="77777777" w:rsidR="00245258" w:rsidRDefault="00245258" w:rsidP="00245258">
      <w:pPr>
        <w:pStyle w:val="ListParagraph"/>
        <w:spacing w:line="360" w:lineRule="auto"/>
        <w:ind w:left="0"/>
        <w:jc w:val="left"/>
        <w:rPr>
          <w:rFonts w:ascii="Arial" w:hAnsi="Arial" w:cs="Arial"/>
          <w:b/>
          <w:bCs/>
          <w:szCs w:val="24"/>
        </w:rPr>
      </w:pPr>
    </w:p>
    <w:p w14:paraId="0A96399A" w14:textId="6502E69A" w:rsidR="00245258" w:rsidRPr="00126416" w:rsidRDefault="00245258" w:rsidP="00245258">
      <w:pPr>
        <w:pStyle w:val="ListParagraph"/>
        <w:spacing w:line="360" w:lineRule="auto"/>
        <w:ind w:left="0"/>
        <w:rPr>
          <w:rFonts w:ascii="Arial" w:hAnsi="Arial" w:cs="Arial"/>
          <w:b/>
          <w:bCs/>
          <w:szCs w:val="24"/>
        </w:rPr>
      </w:pPr>
      <w:r w:rsidRPr="00126416">
        <w:rPr>
          <w:rFonts w:ascii="Arial" w:hAnsi="Arial" w:cs="Arial"/>
          <w:b/>
          <w:bCs/>
          <w:szCs w:val="24"/>
        </w:rPr>
        <w:t>Element 3: Reflective Commentary</w:t>
      </w:r>
    </w:p>
    <w:p w14:paraId="402C6C89" w14:textId="77777777" w:rsidR="00245258" w:rsidRPr="00126416" w:rsidRDefault="00245258" w:rsidP="00245258">
      <w:pPr>
        <w:pStyle w:val="ListParagraph"/>
        <w:spacing w:line="360" w:lineRule="auto"/>
        <w:ind w:left="0"/>
        <w:jc w:val="left"/>
        <w:rPr>
          <w:rFonts w:ascii="Arial" w:hAnsi="Arial" w:cs="Arial"/>
          <w:szCs w:val="24"/>
        </w:rPr>
      </w:pPr>
    </w:p>
    <w:p w14:paraId="034CA854"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This first reflection is based on Gibbs' (2013) cycle. </w:t>
      </w:r>
    </w:p>
    <w:p w14:paraId="2EE248DA" w14:textId="77777777" w:rsidR="00245258" w:rsidRPr="00126416" w:rsidRDefault="00245258" w:rsidP="00245258">
      <w:pPr>
        <w:pStyle w:val="ListParagraph"/>
        <w:spacing w:line="360" w:lineRule="auto"/>
        <w:ind w:left="0"/>
        <w:jc w:val="left"/>
        <w:rPr>
          <w:rFonts w:ascii="Arial" w:hAnsi="Arial" w:cs="Arial"/>
          <w:szCs w:val="24"/>
        </w:rPr>
      </w:pPr>
    </w:p>
    <w:p w14:paraId="3A119EBA"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eastAsia="Arial" w:hAnsi="Arial" w:cs="Arial"/>
          <w:b/>
          <w:bCs/>
          <w:szCs w:val="24"/>
        </w:rPr>
        <w:t>Description</w:t>
      </w:r>
    </w:p>
    <w:p w14:paraId="510313A5"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I recently started my new course, </w:t>
      </w:r>
      <w:r w:rsidRPr="00126416">
        <w:rPr>
          <w:rFonts w:ascii="Arial" w:hAnsi="Arial" w:cs="Arial"/>
          <w:i/>
          <w:iCs/>
          <w:szCs w:val="24"/>
        </w:rPr>
        <w:t>Childhood, Education and Society</w:t>
      </w:r>
      <w:r w:rsidRPr="00126416">
        <w:rPr>
          <w:rFonts w:ascii="Arial" w:hAnsi="Arial" w:cs="Arial"/>
          <w:szCs w:val="24"/>
        </w:rPr>
        <w:t xml:space="preserve">, at the University of Wales Trinity Saint David (UWTSD) in Carmarthen. During our first session, we looked at the structure of our new module, “Who am I? Exploring Professional Identity”. This information offered us a clear sense of direction, so we can focus on our own learning goals for the future. After that, we discussed our personal and professional values. I sat in a small room with a group of students, and all of them were younger than me. Also, the others were all local, while I came from Ukraine. Our lecturer was very encouraging and created a welcoming and friendly atmosphere. During the class, we had a special task where we worked in small groups of three. Instead of using words, we drew pictures as a visual way to represent our personal outlooks. The general environment was very supportive of our study, especially with anti-stress toys left on the tables. The learning space was not overcrowded. My prior experience in my country was very different because I studied in larger, crowded traditional lecture halls. At the end of the session, we received a homework task to watch Rita Pierson’s </w:t>
      </w:r>
      <w:r w:rsidRPr="00126416">
        <w:rPr>
          <w:rFonts w:ascii="Arial" w:hAnsi="Arial" w:cs="Arial"/>
          <w:i/>
          <w:iCs/>
          <w:szCs w:val="24"/>
        </w:rPr>
        <w:t>Every Kid Needs a Champion</w:t>
      </w:r>
      <w:r w:rsidRPr="00126416">
        <w:rPr>
          <w:rFonts w:ascii="Arial" w:hAnsi="Arial" w:cs="Arial"/>
          <w:szCs w:val="24"/>
        </w:rPr>
        <w:t xml:space="preserve"> and </w:t>
      </w:r>
      <w:r w:rsidRPr="00126416">
        <w:rPr>
          <w:rFonts w:ascii="Arial" w:hAnsi="Arial" w:cs="Arial"/>
          <w:i/>
          <w:iCs/>
          <w:szCs w:val="24"/>
        </w:rPr>
        <w:t xml:space="preserve">The Top 10 Must Do’s </w:t>
      </w:r>
      <w:r w:rsidRPr="00126416">
        <w:rPr>
          <w:rFonts w:ascii="Arial" w:hAnsi="Arial" w:cs="Arial"/>
          <w:szCs w:val="24"/>
        </w:rPr>
        <w:t>to help us reflect deeply on our core professional beliefs.</w:t>
      </w:r>
    </w:p>
    <w:p w14:paraId="7E15851E" w14:textId="77777777" w:rsidR="00245258" w:rsidRPr="00126416" w:rsidRDefault="00245258" w:rsidP="00245258">
      <w:pPr>
        <w:pStyle w:val="ListParagraph"/>
        <w:spacing w:line="360" w:lineRule="auto"/>
        <w:ind w:left="0"/>
        <w:jc w:val="left"/>
        <w:rPr>
          <w:rFonts w:ascii="Arial" w:hAnsi="Arial" w:cs="Arial"/>
          <w:szCs w:val="24"/>
        </w:rPr>
      </w:pPr>
    </w:p>
    <w:p w14:paraId="1AA0CA7C" w14:textId="77777777" w:rsidR="00245258" w:rsidRPr="00126416" w:rsidRDefault="00245258" w:rsidP="00245258">
      <w:pPr>
        <w:pStyle w:val="ListParagraph"/>
        <w:spacing w:line="360" w:lineRule="auto"/>
        <w:ind w:left="0"/>
        <w:jc w:val="left"/>
        <w:rPr>
          <w:rFonts w:ascii="Arial" w:hAnsi="Arial" w:cs="Arial"/>
          <w:b/>
          <w:bCs/>
          <w:szCs w:val="24"/>
        </w:rPr>
      </w:pPr>
      <w:r w:rsidRPr="00126416">
        <w:rPr>
          <w:rFonts w:ascii="Arial" w:hAnsi="Arial" w:cs="Arial"/>
          <w:b/>
          <w:bCs/>
          <w:szCs w:val="24"/>
        </w:rPr>
        <w:t>Feelings</w:t>
      </w:r>
    </w:p>
    <w:p w14:paraId="2584B0D2"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Looking back at that first day, I felt a wave of anxiety due to the long break in my academic journey. This feeling closely reflects what Burroughs (2019) identifies as the ‘mindset </w:t>
      </w:r>
      <w:bookmarkStart w:id="5" w:name="_Int_YQk7xXH1"/>
      <w:r w:rsidRPr="00126416">
        <w:rPr>
          <w:rFonts w:ascii="Arial" w:hAnsi="Arial" w:cs="Arial"/>
          <w:szCs w:val="24"/>
        </w:rPr>
        <w:t>greml</w:t>
      </w:r>
      <w:bookmarkStart w:id="6" w:name="_Int_5UVtGH6u"/>
      <w:r w:rsidRPr="00126416">
        <w:rPr>
          <w:rFonts w:ascii="Arial" w:hAnsi="Arial" w:cs="Arial"/>
          <w:szCs w:val="24"/>
        </w:rPr>
        <w:t>ins’</w:t>
      </w:r>
      <w:bookmarkEnd w:id="5"/>
      <w:r w:rsidRPr="00126416">
        <w:rPr>
          <w:rFonts w:ascii="Arial" w:hAnsi="Arial" w:cs="Arial"/>
          <w:szCs w:val="24"/>
        </w:rPr>
        <w:t xml:space="preserve"> or i</w:t>
      </w:r>
      <w:bookmarkEnd w:id="6"/>
      <w:r w:rsidRPr="00126416">
        <w:rPr>
          <w:rFonts w:ascii="Arial" w:hAnsi="Arial" w:cs="Arial"/>
          <w:szCs w:val="24"/>
        </w:rPr>
        <w:t xml:space="preserve">nternal doubts that mature students often have when they return to study. Entering the room and noticing that the other students were younger, I did not feel out of place. I just felt a calm awareness of my different background within this environment. I did not experience any sudden shock or overwhelming panic. Rather, these worries were mostly mental, and my experience helped me feel safe and confident. Cottrell (2024) highlights that learners bring valuable life experience that helps them build resilience and confidence needed for their adaptation. In my specific situation, this strength comes from a previous higher education degree and personal experience as a mature student raising a ten-year-old daughter. </w:t>
      </w:r>
    </w:p>
    <w:p w14:paraId="6E801D7C" w14:textId="77777777" w:rsidR="00245258" w:rsidRPr="00126416" w:rsidRDefault="00245258" w:rsidP="00245258">
      <w:pPr>
        <w:pStyle w:val="ListParagraph"/>
        <w:spacing w:line="360" w:lineRule="auto"/>
        <w:ind w:left="0"/>
        <w:jc w:val="left"/>
        <w:rPr>
          <w:rFonts w:ascii="Arial" w:hAnsi="Arial" w:cs="Arial"/>
          <w:szCs w:val="24"/>
        </w:rPr>
      </w:pPr>
    </w:p>
    <w:p w14:paraId="43F81CE7"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lastRenderedPageBreak/>
        <w:t xml:space="preserve">Also, most of my concerns were related to communication. I wondered if I could find common ground with my peers due to our differing ages and interests, fearing that a language barrier or my accent might leave me isolated. These early hesitations soon disappeared. As the lecturer began speaking, asking questions, and inviting us to share our answers, the friendly atmosphere helped me feel comfortable. This interactive approach allowed my natural confidence to return. I appreciated that the session was well-structured; it was not just another monotonous 90-minute lecture. Our lecturer was very flexible and open to us managing the pace together. Also, we could easily agree on breaks throughout the tasks. This mutual understanding about our time connected directly to my own need to manage my study patterns. Burroughs (2019) shares a similar view, highlighting how balanced pacing and regular breaks create a supportive setting, which helps mature students avoid mental fatigue. </w:t>
      </w:r>
    </w:p>
    <w:p w14:paraId="20799154" w14:textId="77777777" w:rsidR="00245258" w:rsidRPr="00126416" w:rsidRDefault="00245258" w:rsidP="00245258">
      <w:pPr>
        <w:pStyle w:val="ListParagraph"/>
        <w:spacing w:line="360" w:lineRule="auto"/>
        <w:ind w:left="0"/>
        <w:jc w:val="left"/>
        <w:rPr>
          <w:rFonts w:ascii="Arial" w:hAnsi="Arial" w:cs="Arial"/>
          <w:szCs w:val="24"/>
        </w:rPr>
      </w:pPr>
    </w:p>
    <w:p w14:paraId="72C8FAF6"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Furthermore, when we were divided into groups of three to illustrate our professional values, I immediately felt motivated and included. This collaborative format gave me the confidence to share my ideas and hear alternative perspectives. Visually exploring my personal values, such as safeguarding, respect, teamwork, communication, and creativity, was deeply satisfying. On an emotional level, discovering that my peers shared similar core values made me feel empowered and genuinely connected to the group. This positive feeling continued during my independent study while watching Rita Pierson’s (2013) TED Talk, </w:t>
      </w:r>
      <w:r w:rsidRPr="00126416">
        <w:rPr>
          <w:rFonts w:ascii="Arial" w:hAnsi="Arial" w:cs="Arial"/>
          <w:i/>
          <w:iCs/>
          <w:szCs w:val="24"/>
        </w:rPr>
        <w:t>Every Kid Needs a Champion</w:t>
      </w:r>
      <w:r w:rsidRPr="00126416">
        <w:rPr>
          <w:rFonts w:ascii="Arial" w:hAnsi="Arial" w:cs="Arial"/>
          <w:szCs w:val="24"/>
        </w:rPr>
        <w:t>. Her incredible energy really came through the screen, and I deeply felt it. She explained that teachers must build strong human relationships, stating that ‘kids don’t learn from people they don’t like’ (Pierson, 2013, 1:40). This deeply reinforced my motivation to work with children.</w:t>
      </w:r>
    </w:p>
    <w:p w14:paraId="23509918" w14:textId="77777777" w:rsidR="00245258" w:rsidRPr="00126416" w:rsidRDefault="00245258" w:rsidP="00245258">
      <w:pPr>
        <w:pStyle w:val="ListParagraph"/>
        <w:spacing w:afterAutospacing="1" w:line="360" w:lineRule="auto"/>
        <w:ind w:left="0"/>
        <w:jc w:val="left"/>
        <w:rPr>
          <w:rFonts w:ascii="Arial" w:hAnsi="Arial" w:cs="Arial"/>
          <w:szCs w:val="24"/>
        </w:rPr>
      </w:pPr>
    </w:p>
    <w:p w14:paraId="660DEC95" w14:textId="77777777" w:rsidR="00245258" w:rsidRPr="00126416" w:rsidRDefault="00245258" w:rsidP="00245258">
      <w:pPr>
        <w:pStyle w:val="ListParagraph"/>
        <w:spacing w:afterAutospacing="1" w:line="360" w:lineRule="auto"/>
        <w:ind w:left="0"/>
        <w:jc w:val="left"/>
        <w:rPr>
          <w:rFonts w:ascii="Arial" w:hAnsi="Arial" w:cs="Arial"/>
          <w:b/>
          <w:bCs/>
          <w:szCs w:val="24"/>
        </w:rPr>
      </w:pPr>
      <w:r w:rsidRPr="00126416">
        <w:rPr>
          <w:rFonts w:ascii="Arial" w:hAnsi="Arial" w:cs="Arial"/>
          <w:b/>
          <w:bCs/>
          <w:szCs w:val="24"/>
        </w:rPr>
        <w:t>Evaluation</w:t>
      </w:r>
    </w:p>
    <w:p w14:paraId="3F39F92E"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My honest evaluation of the lesson reveals both positive highlights and personal challenges. To start with the beneficial aspects, the first point was a clear explanation of our module’s structure. The second point was the relaxed atmosphere inside the room, where the tactile anti-stress toys were a very helpful addition. The third positive element was the adaptable timetable. Regular breaks allowed us to stay focused until the end of the session. Another important point was the mini-group format. Sharing ideas in a small circle was very successful. However, there were also some difficulties. The striking contrast with my prior traditional studies in Ukraine meant a different way of learning. Adapting to new academic routines was a clear challenge. In addition, my pronunciation </w:t>
      </w:r>
      <w:r w:rsidRPr="00126416">
        <w:rPr>
          <w:rFonts w:ascii="Arial" w:hAnsi="Arial" w:cs="Arial"/>
          <w:szCs w:val="24"/>
        </w:rPr>
        <w:lastRenderedPageBreak/>
        <w:t>and trying to express my thoughts correctly at the beginning acted as distractions. Finally, trying to build a good rapport with younger classmates occasionally shifted my focus from the academic tasks.</w:t>
      </w:r>
    </w:p>
    <w:p w14:paraId="2E192684" w14:textId="77777777" w:rsidR="00245258" w:rsidRPr="00126416" w:rsidRDefault="00245258" w:rsidP="00245258">
      <w:pPr>
        <w:pStyle w:val="ListParagraph"/>
        <w:spacing w:afterAutospacing="1" w:line="360" w:lineRule="auto"/>
        <w:ind w:left="0"/>
        <w:jc w:val="left"/>
        <w:rPr>
          <w:rFonts w:ascii="Arial" w:hAnsi="Arial" w:cs="Arial"/>
          <w:szCs w:val="24"/>
        </w:rPr>
      </w:pPr>
    </w:p>
    <w:p w14:paraId="15E75066" w14:textId="77777777" w:rsidR="00245258" w:rsidRPr="00126416" w:rsidRDefault="00245258" w:rsidP="00245258">
      <w:pPr>
        <w:pStyle w:val="ListParagraph"/>
        <w:spacing w:line="360" w:lineRule="auto"/>
        <w:ind w:left="0"/>
        <w:jc w:val="left"/>
        <w:rPr>
          <w:rFonts w:ascii="Arial" w:hAnsi="Arial" w:cs="Arial"/>
          <w:szCs w:val="24"/>
        </w:rPr>
      </w:pPr>
    </w:p>
    <w:p w14:paraId="6604269A" w14:textId="77777777" w:rsidR="00245258" w:rsidRPr="00126416" w:rsidRDefault="00245258" w:rsidP="00245258">
      <w:pPr>
        <w:pStyle w:val="ListParagraph"/>
        <w:spacing w:line="360" w:lineRule="auto"/>
        <w:ind w:left="0"/>
        <w:jc w:val="left"/>
        <w:rPr>
          <w:rFonts w:ascii="Arial" w:hAnsi="Arial" w:cs="Arial"/>
          <w:b/>
          <w:bCs/>
          <w:szCs w:val="24"/>
        </w:rPr>
      </w:pPr>
      <w:r w:rsidRPr="00126416">
        <w:rPr>
          <w:rFonts w:ascii="Arial" w:hAnsi="Arial" w:cs="Arial"/>
          <w:b/>
          <w:bCs/>
          <w:szCs w:val="24"/>
        </w:rPr>
        <w:t>Analysis</w:t>
      </w:r>
    </w:p>
    <w:p w14:paraId="4849E213"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One of the most valuable elements of the class focused on a direct explanation of the module’s structure. This clarity helps to set defined academic expectations, and it shows students what they need to achieve. Discussing the framework on the first day is highly advantageous for new learners. Cottrell (2024) explains that knowing the structure in advance helps students feel more confident in their studies. Similarly, Burroughs (2019) notes that having a clear plan from the start helps mature students reduce stress and feel more comfortable returning to education. In my opinion, I agree with these viewpoints, because being aware of what to expect made my first day less overwhelming.</w:t>
      </w:r>
    </w:p>
    <w:p w14:paraId="5572BD9B" w14:textId="77777777" w:rsidR="00245258" w:rsidRPr="00126416" w:rsidRDefault="00245258" w:rsidP="00245258">
      <w:pPr>
        <w:pStyle w:val="ListParagraph"/>
        <w:spacing w:afterAutospacing="1" w:line="360" w:lineRule="auto"/>
        <w:ind w:left="0"/>
        <w:jc w:val="left"/>
        <w:rPr>
          <w:rFonts w:ascii="Arial" w:hAnsi="Arial" w:cs="Arial"/>
          <w:szCs w:val="24"/>
        </w:rPr>
      </w:pPr>
    </w:p>
    <w:p w14:paraId="2DE0C0D2"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The introduction of sensory objects was another key element that helped students manage academic stress. Griffin (2021) explains that holding simple tactile objects helps people stay calm and focused. In contrast, Kriescher et al. (2023) note that there is not enough evidence that fidget tools improve classroom learning outcomes. They also state that these items can easily cause distraction during lessons. However, in my personal experience, the tactile toys helped me regulate my anxiety without disrupting others.</w:t>
      </w:r>
    </w:p>
    <w:p w14:paraId="22520624" w14:textId="77777777" w:rsidR="00245258" w:rsidRPr="00126416" w:rsidRDefault="00245258" w:rsidP="00245258">
      <w:pPr>
        <w:pStyle w:val="ListParagraph"/>
        <w:spacing w:afterAutospacing="1" w:line="360" w:lineRule="auto"/>
        <w:ind w:left="0"/>
        <w:jc w:val="left"/>
        <w:rPr>
          <w:rFonts w:ascii="Arial" w:hAnsi="Arial" w:cs="Arial"/>
          <w:szCs w:val="24"/>
        </w:rPr>
      </w:pPr>
    </w:p>
    <w:p w14:paraId="3FC2625A"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Based on the view of Burroughs (2019) discussed earlier, I still believe that structured breaks are useful for students. At the same time, Sharpe, Trotter and Hale (2025) demonstrate that academic focus easily goes down over long sessions, despite taking breaks. In my experience, these pauses gave me enough rest to recharge my energy and maintain my focus.</w:t>
      </w:r>
    </w:p>
    <w:p w14:paraId="1F43F748" w14:textId="77777777" w:rsidR="00245258" w:rsidRPr="00126416" w:rsidRDefault="00245258" w:rsidP="00245258">
      <w:pPr>
        <w:pStyle w:val="ListParagraph"/>
        <w:spacing w:afterAutospacing="1" w:line="360" w:lineRule="auto"/>
        <w:ind w:left="0"/>
        <w:jc w:val="left"/>
        <w:rPr>
          <w:rFonts w:ascii="Arial" w:hAnsi="Arial" w:cs="Arial"/>
          <w:szCs w:val="24"/>
        </w:rPr>
      </w:pPr>
    </w:p>
    <w:p w14:paraId="0D723DCE"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t xml:space="preserve">Our small-group interactions facilitated a better exchange of ideas. Simmons and Podrebarac (2021) show that this teamwork approach helps adult learners feel comfortable and overcome academic barriers. At the same time, these authors also discuss how adult learners often overthink their communication, spending valuable energy to plan how to fit into a younger educational environment. From my point of view, both perspectives are true. I see more advantages than disadvantages in this group work. </w:t>
      </w:r>
    </w:p>
    <w:p w14:paraId="72B9C799" w14:textId="77777777" w:rsidR="00245258" w:rsidRPr="00126416" w:rsidRDefault="00245258" w:rsidP="00245258">
      <w:pPr>
        <w:pStyle w:val="ListParagraph"/>
        <w:spacing w:afterAutospacing="1" w:line="360" w:lineRule="auto"/>
        <w:ind w:left="0"/>
        <w:jc w:val="left"/>
        <w:rPr>
          <w:rFonts w:ascii="Arial" w:hAnsi="Arial" w:cs="Arial"/>
          <w:szCs w:val="24"/>
        </w:rPr>
      </w:pPr>
    </w:p>
    <w:p w14:paraId="5C2B2886" w14:textId="77777777" w:rsidR="00245258" w:rsidRPr="00126416" w:rsidRDefault="00245258" w:rsidP="00245258">
      <w:pPr>
        <w:pStyle w:val="ListParagraph"/>
        <w:spacing w:line="360" w:lineRule="auto"/>
        <w:ind w:left="0"/>
        <w:jc w:val="left"/>
        <w:rPr>
          <w:rFonts w:ascii="Arial" w:hAnsi="Arial" w:cs="Arial"/>
          <w:szCs w:val="24"/>
        </w:rPr>
      </w:pPr>
      <w:r w:rsidRPr="00126416">
        <w:rPr>
          <w:rFonts w:ascii="Arial" w:hAnsi="Arial" w:cs="Arial"/>
          <w:szCs w:val="24"/>
        </w:rPr>
        <w:lastRenderedPageBreak/>
        <w:t xml:space="preserve">Beyond that, changing old academic habits was a big challenge during the session. I think that learning new academic approaches from scratch is easier than changing old, rooted beliefs. This is explained in the article by </w:t>
      </w:r>
      <w:proofErr w:type="spellStart"/>
      <w:r w:rsidRPr="00126416">
        <w:rPr>
          <w:rFonts w:ascii="Arial" w:hAnsi="Arial" w:cs="Arial"/>
          <w:szCs w:val="24"/>
        </w:rPr>
        <w:t>Ploner</w:t>
      </w:r>
      <w:proofErr w:type="spellEnd"/>
      <w:r w:rsidRPr="00126416">
        <w:rPr>
          <w:rFonts w:ascii="Arial" w:hAnsi="Arial" w:cs="Arial"/>
          <w:szCs w:val="24"/>
        </w:rPr>
        <w:t xml:space="preserve"> (2018), who notes that higher education requires adapting to a new academic culture. Considering my experience of the first lecture, I believe I have already started to adjust to these changes.</w:t>
      </w:r>
    </w:p>
    <w:p w14:paraId="7EBE84E7" w14:textId="77777777" w:rsidR="00245258" w:rsidRPr="00126416" w:rsidRDefault="00245258" w:rsidP="00245258">
      <w:pPr>
        <w:pStyle w:val="ListParagraph"/>
        <w:spacing w:line="360" w:lineRule="auto"/>
        <w:ind w:left="0"/>
        <w:jc w:val="left"/>
        <w:rPr>
          <w:rFonts w:ascii="Arial" w:hAnsi="Arial" w:cs="Arial"/>
          <w:szCs w:val="24"/>
        </w:rPr>
      </w:pPr>
    </w:p>
    <w:p w14:paraId="6DFD8528" w14:textId="77777777" w:rsidR="00245258" w:rsidRPr="00126416" w:rsidRDefault="00245258" w:rsidP="00245258">
      <w:pPr>
        <w:spacing w:after="0" w:line="360" w:lineRule="auto"/>
        <w:rPr>
          <w:rFonts w:ascii="Arial" w:hAnsi="Arial" w:cs="Arial"/>
        </w:rPr>
      </w:pPr>
      <w:r w:rsidRPr="00126416">
        <w:rPr>
          <w:rFonts w:ascii="Arial" w:eastAsia="Arial" w:hAnsi="Arial" w:cs="Arial"/>
          <w:b/>
          <w:bCs/>
        </w:rPr>
        <w:t>Conclusion</w:t>
      </w:r>
    </w:p>
    <w:p w14:paraId="31EA3775" w14:textId="77777777" w:rsidR="00245258" w:rsidRPr="00126416" w:rsidRDefault="00245258" w:rsidP="00245258">
      <w:pPr>
        <w:spacing w:after="0" w:line="360" w:lineRule="auto"/>
        <w:rPr>
          <w:rFonts w:ascii="Arial" w:hAnsi="Arial" w:cs="Arial"/>
        </w:rPr>
      </w:pPr>
      <w:r w:rsidRPr="00126416">
        <w:rPr>
          <w:rFonts w:ascii="Arial" w:eastAsia="Arial" w:hAnsi="Arial" w:cs="Arial"/>
        </w:rPr>
        <w:t>This reflective process helped me better understand my adaptation to a new learning culture. The first lecture successfully highlighted introducing the module structure and exploring our professional values. Having a clear view of the course layout from the start eased my worries and showed me precisely what is expected of me. Working together on the task to analyse personal values enabled me to connect with my peers and removed the communication barrier. Comparing the early academic difficulties with the positive interactions during the helped me to see that these challenges are temporary. This reflection also proved that my prior experience is a good foundation for my studies.</w:t>
      </w:r>
    </w:p>
    <w:p w14:paraId="015E5AF3" w14:textId="77777777" w:rsidR="00245258" w:rsidRPr="00126416" w:rsidRDefault="00245258" w:rsidP="00245258">
      <w:pPr>
        <w:spacing w:after="0" w:line="360" w:lineRule="auto"/>
        <w:rPr>
          <w:rFonts w:ascii="Arial" w:eastAsia="Arial" w:hAnsi="Arial" w:cs="Arial"/>
        </w:rPr>
      </w:pPr>
    </w:p>
    <w:p w14:paraId="1BD3CEC8" w14:textId="77777777" w:rsidR="00245258" w:rsidRPr="00126416" w:rsidRDefault="00245258" w:rsidP="00245258">
      <w:pPr>
        <w:spacing w:after="0" w:line="360" w:lineRule="auto"/>
        <w:rPr>
          <w:rFonts w:ascii="Arial" w:hAnsi="Arial" w:cs="Arial"/>
        </w:rPr>
      </w:pPr>
      <w:r w:rsidRPr="00126416">
        <w:rPr>
          <w:rFonts w:ascii="Arial" w:eastAsia="Arial" w:hAnsi="Arial" w:cs="Arial"/>
          <w:b/>
          <w:bCs/>
        </w:rPr>
        <w:t>Planning</w:t>
      </w:r>
    </w:p>
    <w:p w14:paraId="27B09278" w14:textId="77777777" w:rsidR="00245258" w:rsidRPr="00126416" w:rsidRDefault="00245258" w:rsidP="00245258">
      <w:pPr>
        <w:spacing w:after="0" w:line="360" w:lineRule="auto"/>
        <w:rPr>
          <w:rFonts w:ascii="Arial" w:hAnsi="Arial" w:cs="Arial"/>
        </w:rPr>
      </w:pPr>
      <w:r w:rsidRPr="00126416">
        <w:rPr>
          <w:rFonts w:ascii="Arial" w:eastAsia="Arial" w:hAnsi="Arial" w:cs="Arial"/>
        </w:rPr>
        <w:t>To succeed in future modules, I plan to adopt a new practical strategy for my studies. I will focus directly on the specific tasks of each module rather than comparing current studies to past academic methods. During group assignments, I intend to join discussions immediately, overcoming any worries about my accent or communication barriers. To find a balance with this active engagement, I will use session breaks properly to recover my energy and keep my concentration high for better results. The introductory lecture made me realise how profoundly my professional values and priorities have changed over time. Therefore, past approaches are no longer applicable, and this module gives me a practical chance to build a new Personal Development Plan to achieve future career goals.</w:t>
      </w:r>
    </w:p>
    <w:p w14:paraId="3BEFD355" w14:textId="77777777" w:rsidR="00245258" w:rsidRPr="00126416" w:rsidRDefault="00245258" w:rsidP="00245258">
      <w:pPr>
        <w:spacing w:after="0" w:line="360" w:lineRule="auto"/>
        <w:rPr>
          <w:rFonts w:ascii="Arial" w:eastAsia="Arial" w:hAnsi="Arial" w:cs="Arial"/>
        </w:rPr>
      </w:pPr>
    </w:p>
    <w:p w14:paraId="7A8B3BE1" w14:textId="77777777" w:rsidR="00245258" w:rsidRPr="00126416" w:rsidRDefault="00245258" w:rsidP="00245258">
      <w:pPr>
        <w:spacing w:after="0" w:line="360" w:lineRule="auto"/>
        <w:rPr>
          <w:rFonts w:ascii="Arial" w:eastAsia="Arial" w:hAnsi="Arial" w:cs="Arial"/>
        </w:rPr>
      </w:pPr>
      <w:r w:rsidRPr="00126416">
        <w:rPr>
          <w:rFonts w:ascii="Arial" w:eastAsia="Arial" w:hAnsi="Arial" w:cs="Arial"/>
        </w:rPr>
        <w:t>Similarly to the first reflection, the next part of my essay applies Gibbs' (2013) framework to examine the actual process and challenges of creating my portfolio.</w:t>
      </w:r>
    </w:p>
    <w:p w14:paraId="4A8520B9" w14:textId="77777777" w:rsidR="00245258" w:rsidRPr="00126416" w:rsidRDefault="00245258" w:rsidP="00245258">
      <w:pPr>
        <w:spacing w:after="0" w:line="360" w:lineRule="auto"/>
        <w:rPr>
          <w:rFonts w:ascii="Arial" w:eastAsia="Arial" w:hAnsi="Arial" w:cs="Arial"/>
        </w:rPr>
      </w:pPr>
    </w:p>
    <w:p w14:paraId="704527F4" w14:textId="77777777" w:rsidR="00245258" w:rsidRPr="00126416" w:rsidRDefault="00245258" w:rsidP="00245258">
      <w:pPr>
        <w:spacing w:after="0" w:line="360" w:lineRule="auto"/>
        <w:rPr>
          <w:rFonts w:ascii="Arial" w:hAnsi="Arial" w:cs="Arial"/>
        </w:rPr>
      </w:pPr>
      <w:r w:rsidRPr="00126416">
        <w:rPr>
          <w:rFonts w:ascii="Arial" w:eastAsia="Arial" w:hAnsi="Arial" w:cs="Arial"/>
          <w:b/>
          <w:bCs/>
        </w:rPr>
        <w:t>Description</w:t>
      </w:r>
    </w:p>
    <w:p w14:paraId="281AB82C" w14:textId="77777777" w:rsidR="00245258" w:rsidRPr="00126416" w:rsidRDefault="00245258" w:rsidP="00245258">
      <w:pPr>
        <w:spacing w:after="0" w:line="360" w:lineRule="auto"/>
        <w:rPr>
          <w:rFonts w:ascii="Arial" w:hAnsi="Arial" w:cs="Arial"/>
        </w:rPr>
      </w:pPr>
      <w:r w:rsidRPr="00126416">
        <w:rPr>
          <w:rFonts w:ascii="Arial" w:eastAsia="Arial" w:hAnsi="Arial" w:cs="Arial"/>
        </w:rPr>
        <w:t xml:space="preserve">Working on the development plan helped me better understand my professional identity. This is because personal values I explored during our first lecture became the foundation for this assignment. The final session then provided the exact framework to start building the plan. At home, I filled out the provided nine-section template. I documented details in </w:t>
      </w:r>
      <w:r w:rsidRPr="00126416">
        <w:rPr>
          <w:rFonts w:ascii="Arial" w:eastAsia="Arial" w:hAnsi="Arial" w:cs="Arial"/>
        </w:rPr>
        <w:lastRenderedPageBreak/>
        <w:t>key areas such as studies, achievements, hopes and concerns, career ideas, volunteering, and other required sections.</w:t>
      </w:r>
    </w:p>
    <w:p w14:paraId="241845A1" w14:textId="77777777" w:rsidR="00245258" w:rsidRPr="00126416" w:rsidRDefault="00245258" w:rsidP="00245258">
      <w:pPr>
        <w:spacing w:after="0" w:line="360" w:lineRule="auto"/>
        <w:rPr>
          <w:rFonts w:ascii="Arial" w:eastAsia="Arial" w:hAnsi="Arial" w:cs="Arial"/>
        </w:rPr>
      </w:pPr>
    </w:p>
    <w:p w14:paraId="5233FC91" w14:textId="77777777" w:rsidR="00245258" w:rsidRPr="00126416" w:rsidRDefault="00245258" w:rsidP="00245258">
      <w:pPr>
        <w:spacing w:after="0" w:line="360" w:lineRule="auto"/>
        <w:rPr>
          <w:rFonts w:ascii="Arial" w:eastAsia="Arial" w:hAnsi="Arial" w:cs="Arial"/>
          <w:b/>
          <w:bCs/>
        </w:rPr>
      </w:pPr>
      <w:r w:rsidRPr="00126416">
        <w:rPr>
          <w:rFonts w:ascii="Arial" w:eastAsia="Arial" w:hAnsi="Arial" w:cs="Arial"/>
          <w:b/>
          <w:bCs/>
        </w:rPr>
        <w:t>Feelings</w:t>
      </w:r>
    </w:p>
    <w:p w14:paraId="2F6D20AA" w14:textId="77777777" w:rsidR="00245258" w:rsidRPr="00126416" w:rsidRDefault="00245258" w:rsidP="00245258">
      <w:pPr>
        <w:spacing w:after="0" w:line="360" w:lineRule="auto"/>
        <w:rPr>
          <w:rFonts w:ascii="Arial" w:hAnsi="Arial" w:cs="Arial"/>
        </w:rPr>
      </w:pPr>
      <w:r w:rsidRPr="00126416">
        <w:rPr>
          <w:rFonts w:ascii="Arial" w:eastAsia="Arial" w:hAnsi="Arial" w:cs="Arial"/>
        </w:rPr>
        <w:t xml:space="preserve">Completing this part of my portfolio made me feel confused and anxious at first. Looking at the blank sections was tough, because ideas about future career goals overcrowded my mind. As a result, it was difficult to choose which section to start with. Accepting my academic weaknesses honestly presented another internal challenge. However, adding information to the template removed this mild tension. As Drew and Bingham (2017) argue, structured professional development planning helps manage uncertainty when setting future career goals. This approach gave me more confidence about my choices. </w:t>
      </w:r>
    </w:p>
    <w:p w14:paraId="088AF95F" w14:textId="77777777" w:rsidR="00245258" w:rsidRPr="00126416" w:rsidRDefault="00245258" w:rsidP="00245258">
      <w:pPr>
        <w:spacing w:after="0" w:line="360" w:lineRule="auto"/>
        <w:rPr>
          <w:rFonts w:ascii="Arial" w:eastAsia="Arial" w:hAnsi="Arial" w:cs="Arial"/>
        </w:rPr>
      </w:pPr>
    </w:p>
    <w:p w14:paraId="568D5C4B" w14:textId="77777777" w:rsidR="00245258" w:rsidRPr="00126416" w:rsidRDefault="00245258" w:rsidP="00245258">
      <w:pPr>
        <w:spacing w:after="0" w:line="360" w:lineRule="auto"/>
        <w:rPr>
          <w:rFonts w:ascii="Arial" w:hAnsi="Arial" w:cs="Arial"/>
        </w:rPr>
      </w:pPr>
      <w:r w:rsidRPr="00126416">
        <w:rPr>
          <w:rFonts w:ascii="Arial" w:eastAsia="Arial" w:hAnsi="Arial" w:cs="Arial"/>
          <w:b/>
          <w:bCs/>
        </w:rPr>
        <w:t>Evaluation</w:t>
      </w:r>
    </w:p>
    <w:p w14:paraId="081A9E96" w14:textId="77777777" w:rsidR="00245258" w:rsidRPr="00126416" w:rsidRDefault="00245258" w:rsidP="00245258">
      <w:pPr>
        <w:spacing w:after="0" w:line="360" w:lineRule="auto"/>
        <w:rPr>
          <w:rFonts w:ascii="Arial" w:hAnsi="Arial" w:cs="Arial"/>
        </w:rPr>
      </w:pPr>
      <w:r w:rsidRPr="00126416">
        <w:rPr>
          <w:rFonts w:ascii="Arial" w:eastAsia="Arial" w:hAnsi="Arial" w:cs="Arial"/>
        </w:rPr>
        <w:t>Formulating my plans proved beneficial because I had many new thoughts and hopes in my mind. In addition, reviewing prior experience to identify existing skills was a motivating exercise. The volunteering section was also very positive, as I love assisting at the library every week. On the other hand, certain sections brought more difficulties and needed a lot of focus. Specifically, it was challenging to evaluate myself from an external perspective and align actual capabilities with actions when identifying skills for future development. Furthermore, filling in the specific dates caused complications. Providing exact timings is very difficult now for me, making the plan feel somewhat incomplete.</w:t>
      </w:r>
    </w:p>
    <w:p w14:paraId="0042A535" w14:textId="77777777" w:rsidR="00245258" w:rsidRPr="00126416" w:rsidRDefault="00245258" w:rsidP="00245258">
      <w:pPr>
        <w:spacing w:after="0" w:line="360" w:lineRule="auto"/>
        <w:rPr>
          <w:rFonts w:ascii="Arial" w:eastAsia="Arial" w:hAnsi="Arial" w:cs="Arial"/>
        </w:rPr>
      </w:pPr>
    </w:p>
    <w:p w14:paraId="17C88506" w14:textId="77777777" w:rsidR="00245258" w:rsidRPr="00126416" w:rsidRDefault="00245258" w:rsidP="00245258">
      <w:pPr>
        <w:spacing w:after="0" w:line="360" w:lineRule="auto"/>
        <w:rPr>
          <w:rFonts w:ascii="Arial" w:eastAsia="Arial" w:hAnsi="Arial" w:cs="Arial"/>
          <w:b/>
          <w:bCs/>
        </w:rPr>
      </w:pPr>
      <w:r w:rsidRPr="00126416">
        <w:rPr>
          <w:rFonts w:ascii="Arial" w:eastAsia="Arial" w:hAnsi="Arial" w:cs="Arial"/>
          <w:b/>
          <w:bCs/>
        </w:rPr>
        <w:t>Analysis</w:t>
      </w:r>
    </w:p>
    <w:p w14:paraId="02A3F573" w14:textId="77777777" w:rsidR="00245258" w:rsidRPr="00126416" w:rsidRDefault="00245258" w:rsidP="00245258">
      <w:pPr>
        <w:spacing w:after="0" w:line="360" w:lineRule="auto"/>
        <w:rPr>
          <w:rFonts w:ascii="Arial" w:hAnsi="Arial" w:cs="Arial"/>
        </w:rPr>
      </w:pPr>
      <w:r w:rsidRPr="00126416">
        <w:rPr>
          <w:rFonts w:ascii="Arial" w:eastAsia="Arial" w:hAnsi="Arial" w:cs="Arial"/>
        </w:rPr>
        <w:t xml:space="preserve">Considering the positive elements, formulating my plans was helpful. This stage offered new perspectives and forward-looking expectations. As Cottrell (2021) indicates, aspirational thinking strengthens personal engagement. Analysing prior experiences, unpacking skills provided a reassuring baseline for my future progress. Drew and Bingham (2017) state that reviewing past achievements allows individuals to recognise hidden competencies, translating personal background into clear advantages. Analysing the volunteering section, this practice highlights the deep value of unpaid community help within my development plan. As Mbah and Williams (2025) suggest, regular and active volunteering helps strengthen our carrier awareness and personal growth, enhancing overall career prospects. My experience combined positive aspects with specific challenges. Analysing what I need to work on and improve was more demanding than recognising positive outcomes. This aligns with Cottrell (2021), who demonstrates that </w:t>
      </w:r>
      <w:r w:rsidRPr="00126416">
        <w:rPr>
          <w:rFonts w:ascii="Arial" w:eastAsia="Arial" w:hAnsi="Arial" w:cs="Arial"/>
        </w:rPr>
        <w:lastRenderedPageBreak/>
        <w:t>honest reflection demands deep critical thinking, which makes it difficult to see personal weaknesses. Also, the issue with setting exact dates reflects the ideas of Drew and Bingham (2017), who note that managing time-bound goals is often a real struggle for students, leaving their drafts unfinished.</w:t>
      </w:r>
    </w:p>
    <w:p w14:paraId="670BFC72" w14:textId="77777777" w:rsidR="00245258" w:rsidRPr="00126416" w:rsidRDefault="00245258" w:rsidP="00245258">
      <w:pPr>
        <w:spacing w:after="0" w:line="360" w:lineRule="auto"/>
        <w:rPr>
          <w:rFonts w:ascii="Arial" w:eastAsia="Arial" w:hAnsi="Arial" w:cs="Arial"/>
        </w:rPr>
      </w:pPr>
    </w:p>
    <w:p w14:paraId="51E0923D" w14:textId="77777777" w:rsidR="00245258" w:rsidRPr="00126416" w:rsidRDefault="00245258" w:rsidP="00245258">
      <w:pPr>
        <w:spacing w:after="0" w:line="360" w:lineRule="auto"/>
        <w:rPr>
          <w:rFonts w:ascii="Arial" w:eastAsia="Arial" w:hAnsi="Arial" w:cs="Arial"/>
          <w:b/>
          <w:bCs/>
        </w:rPr>
      </w:pPr>
      <w:r w:rsidRPr="00126416">
        <w:rPr>
          <w:rFonts w:ascii="Arial" w:eastAsia="Arial" w:hAnsi="Arial" w:cs="Arial"/>
          <w:b/>
          <w:bCs/>
        </w:rPr>
        <w:t>Conclusion</w:t>
      </w:r>
    </w:p>
    <w:p w14:paraId="2F5715A3" w14:textId="77777777" w:rsidR="00245258" w:rsidRPr="00126416" w:rsidRDefault="00245258" w:rsidP="00245258">
      <w:pPr>
        <w:spacing w:after="0" w:line="360" w:lineRule="auto"/>
        <w:rPr>
          <w:rFonts w:ascii="Arial" w:hAnsi="Arial" w:cs="Arial"/>
        </w:rPr>
      </w:pPr>
      <w:r w:rsidRPr="00126416">
        <w:rPr>
          <w:rFonts w:ascii="Arial" w:eastAsia="Arial" w:hAnsi="Arial" w:cs="Arial"/>
        </w:rPr>
        <w:t>Overall, working through small challenges in self-assessment and scheduling made this development plan was a really good experience. It helped me build a strong starting point for my future career achievements. As a result, my first confusion has changed into a better understanding of what I need to do next.</w:t>
      </w:r>
    </w:p>
    <w:p w14:paraId="3AE5E223" w14:textId="77777777" w:rsidR="00245258" w:rsidRPr="00126416" w:rsidRDefault="00245258" w:rsidP="00245258">
      <w:pPr>
        <w:spacing w:after="0" w:line="360" w:lineRule="auto"/>
        <w:rPr>
          <w:rFonts w:ascii="Arial" w:eastAsia="Arial" w:hAnsi="Arial" w:cs="Arial"/>
        </w:rPr>
      </w:pPr>
    </w:p>
    <w:p w14:paraId="20211CFA" w14:textId="77777777" w:rsidR="00245258" w:rsidRPr="00126416" w:rsidRDefault="00245258" w:rsidP="00245258">
      <w:pPr>
        <w:spacing w:after="0" w:line="360" w:lineRule="auto"/>
        <w:rPr>
          <w:rFonts w:ascii="Arial" w:eastAsia="Arial" w:hAnsi="Arial" w:cs="Arial"/>
          <w:b/>
          <w:bCs/>
        </w:rPr>
      </w:pPr>
      <w:r w:rsidRPr="00126416">
        <w:rPr>
          <w:rFonts w:ascii="Arial" w:eastAsia="Arial" w:hAnsi="Arial" w:cs="Arial"/>
          <w:b/>
          <w:bCs/>
        </w:rPr>
        <w:t>Planning</w:t>
      </w:r>
    </w:p>
    <w:p w14:paraId="31616881" w14:textId="77777777" w:rsidR="00245258" w:rsidRPr="00126416" w:rsidRDefault="00245258" w:rsidP="00245258">
      <w:pPr>
        <w:spacing w:after="0" w:line="360" w:lineRule="auto"/>
        <w:rPr>
          <w:rFonts w:ascii="Arial" w:hAnsi="Arial" w:cs="Arial"/>
        </w:rPr>
      </w:pPr>
      <w:r w:rsidRPr="00126416">
        <w:rPr>
          <w:rFonts w:ascii="Arial" w:eastAsia="Arial" w:hAnsi="Arial" w:cs="Arial"/>
        </w:rPr>
        <w:t>To improve this plan and build future ones, my goal is to modify my current approach. I will start by setting a realistic, step-by-step timeline for voluntary work and long-term career targets. Also, gathering external perspectives from other people will help me discover hidden areas for my growth. This is very important to uncover personal blind spots and find the best ways to effectively resolve them early.</w:t>
      </w:r>
    </w:p>
    <w:p w14:paraId="5CA25B59" w14:textId="77777777" w:rsidR="00245258" w:rsidRDefault="00245258" w:rsidP="00245258">
      <w:pPr>
        <w:jc w:val="both"/>
        <w:sectPr w:rsidR="00245258" w:rsidSect="00245258">
          <w:pgSz w:w="11906" w:h="16838"/>
          <w:pgMar w:top="850" w:right="850" w:bottom="850" w:left="1417" w:header="708" w:footer="708" w:gutter="0"/>
          <w:cols w:space="708"/>
          <w:docGrid w:linePitch="360"/>
        </w:sectPr>
      </w:pPr>
    </w:p>
    <w:p w14:paraId="04725615" w14:textId="77777777" w:rsidR="00245258" w:rsidRDefault="00245258" w:rsidP="00245258">
      <w:pPr>
        <w:spacing w:before="100" w:beforeAutospacing="1"/>
        <w:jc w:val="center"/>
      </w:pPr>
      <w:r w:rsidRPr="1AF03E79">
        <w:rPr>
          <w:rFonts w:ascii="Arial" w:eastAsia="Arial" w:hAnsi="Arial" w:cs="Arial"/>
          <w:b/>
          <w:bCs/>
        </w:rPr>
        <w:lastRenderedPageBreak/>
        <w:t>References</w:t>
      </w:r>
    </w:p>
    <w:p w14:paraId="315D1921" w14:textId="77777777" w:rsidR="00245258" w:rsidRPr="007F3453" w:rsidRDefault="00245258" w:rsidP="00245258">
      <w:pPr>
        <w:spacing w:beforeAutospacing="1"/>
        <w:rPr>
          <w:rFonts w:ascii="Arial" w:eastAsia="Arial" w:hAnsi="Arial" w:cs="Arial"/>
        </w:rPr>
      </w:pPr>
      <w:r w:rsidRPr="27DD03F2">
        <w:rPr>
          <w:rFonts w:ascii="Arial" w:eastAsia="Arial" w:hAnsi="Arial" w:cs="Arial"/>
        </w:rPr>
        <w:t xml:space="preserve">Burroughs, C. (2019) </w:t>
      </w:r>
      <w:r w:rsidRPr="27DD03F2">
        <w:rPr>
          <w:rFonts w:ascii="Arial" w:eastAsia="Arial" w:hAnsi="Arial" w:cs="Arial"/>
          <w:i/>
          <w:iCs/>
        </w:rPr>
        <w:t>The return to study handbook: study skills for mature, distance, and workplace learners</w:t>
      </w:r>
      <w:r w:rsidRPr="27DD03F2">
        <w:rPr>
          <w:rFonts w:ascii="Arial" w:eastAsia="Arial" w:hAnsi="Arial" w:cs="Arial"/>
        </w:rPr>
        <w:t xml:space="preserve">. Kogan Page Available at:  </w:t>
      </w:r>
      <w:hyperlink r:id="rId35">
        <w:proofErr w:type="spellStart"/>
        <w:r w:rsidRPr="27DD03F2">
          <w:rPr>
            <w:rStyle w:val="Hyperlink"/>
            <w:rFonts w:ascii="Arial" w:eastAsia="Arial" w:hAnsi="Arial" w:cs="Arial"/>
          </w:rPr>
          <w:t>EpubReader</w:t>
        </w:r>
        <w:proofErr w:type="spellEnd"/>
      </w:hyperlink>
      <w:r w:rsidRPr="27DD03F2">
        <w:rPr>
          <w:rFonts w:ascii="Arial" w:eastAsia="Arial" w:hAnsi="Arial" w:cs="Arial"/>
        </w:rPr>
        <w:t xml:space="preserve"> [Accessed 22/10/2026]</w:t>
      </w:r>
    </w:p>
    <w:p w14:paraId="5B99D4FD" w14:textId="77777777" w:rsidR="00245258" w:rsidRDefault="00245258" w:rsidP="00245258">
      <w:pPr>
        <w:spacing w:beforeAutospacing="1"/>
      </w:pPr>
      <w:r w:rsidRPr="27DD03F2">
        <w:rPr>
          <w:rFonts w:ascii="Arial" w:eastAsia="Arial" w:hAnsi="Arial" w:cs="Arial"/>
        </w:rPr>
        <w:t xml:space="preserve">Cottrell, S. (2021) </w:t>
      </w:r>
      <w:r w:rsidRPr="27DD03F2">
        <w:rPr>
          <w:rFonts w:ascii="Arial" w:eastAsia="Arial" w:hAnsi="Arial" w:cs="Arial"/>
          <w:i/>
          <w:iCs/>
        </w:rPr>
        <w:t xml:space="preserve">Skills for success: personal development and employability. </w:t>
      </w:r>
      <w:r w:rsidRPr="27DD03F2">
        <w:rPr>
          <w:rFonts w:ascii="Arial" w:eastAsia="Arial" w:hAnsi="Arial" w:cs="Arial"/>
        </w:rPr>
        <w:t xml:space="preserve">4th </w:t>
      </w:r>
      <w:proofErr w:type="spellStart"/>
      <w:r w:rsidRPr="27DD03F2">
        <w:rPr>
          <w:rFonts w:ascii="Arial" w:eastAsia="Arial" w:hAnsi="Arial" w:cs="Arial"/>
        </w:rPr>
        <w:t>edn</w:t>
      </w:r>
      <w:proofErr w:type="spellEnd"/>
      <w:r w:rsidRPr="27DD03F2">
        <w:rPr>
          <w:rFonts w:ascii="Arial" w:eastAsia="Arial" w:hAnsi="Arial" w:cs="Arial"/>
        </w:rPr>
        <w:t>. Red Globe Press</w:t>
      </w:r>
      <w:r w:rsidRPr="27DD03F2">
        <w:rPr>
          <w:rFonts w:ascii="Arial" w:eastAsia="Arial" w:hAnsi="Arial" w:cs="Arial"/>
          <w:i/>
          <w:iCs/>
        </w:rPr>
        <w:t xml:space="preserve"> </w:t>
      </w:r>
      <w:r w:rsidRPr="27DD03F2">
        <w:rPr>
          <w:rFonts w:ascii="Arial" w:eastAsia="Arial" w:hAnsi="Arial" w:cs="Arial"/>
        </w:rPr>
        <w:t xml:space="preserve">Available at: </w:t>
      </w:r>
      <w:hyperlink r:id="rId36">
        <w:r w:rsidRPr="27DD03F2">
          <w:rPr>
            <w:rStyle w:val="Hyperlink"/>
            <w:rFonts w:ascii="Arial" w:eastAsia="Arial" w:hAnsi="Arial" w:cs="Arial"/>
          </w:rPr>
          <w:t xml:space="preserve">ProQuest </w:t>
        </w:r>
        <w:proofErr w:type="spellStart"/>
        <w:r w:rsidRPr="27DD03F2">
          <w:rPr>
            <w:rStyle w:val="Hyperlink"/>
            <w:rFonts w:ascii="Arial" w:eastAsia="Arial" w:hAnsi="Arial" w:cs="Arial"/>
          </w:rPr>
          <w:t>Ebook</w:t>
        </w:r>
        <w:proofErr w:type="spellEnd"/>
        <w:r w:rsidRPr="27DD03F2">
          <w:rPr>
            <w:rStyle w:val="Hyperlink"/>
            <w:rFonts w:ascii="Arial" w:eastAsia="Arial" w:hAnsi="Arial" w:cs="Arial"/>
          </w:rPr>
          <w:t xml:space="preserve"> Central - Reader</w:t>
        </w:r>
      </w:hyperlink>
      <w:r w:rsidRPr="27DD03F2">
        <w:rPr>
          <w:rFonts w:ascii="Arial" w:eastAsia="Arial" w:hAnsi="Arial" w:cs="Arial"/>
        </w:rPr>
        <w:t xml:space="preserve"> [Accessed 22/10/2026]</w:t>
      </w:r>
    </w:p>
    <w:p w14:paraId="378CCB1F" w14:textId="77777777" w:rsidR="00245258" w:rsidRPr="007F3453" w:rsidRDefault="00245258" w:rsidP="00245258">
      <w:pPr>
        <w:spacing w:beforeAutospacing="1"/>
      </w:pPr>
      <w:r w:rsidRPr="27DD03F2">
        <w:rPr>
          <w:rFonts w:ascii="Arial" w:eastAsia="Arial" w:hAnsi="Arial" w:cs="Arial"/>
        </w:rPr>
        <w:t xml:space="preserve">Cottrell, S. (2024) </w:t>
      </w:r>
      <w:r w:rsidRPr="27DD03F2">
        <w:rPr>
          <w:rFonts w:ascii="Arial" w:eastAsia="Arial" w:hAnsi="Arial" w:cs="Arial"/>
          <w:i/>
          <w:iCs/>
        </w:rPr>
        <w:t xml:space="preserve">The study skills handbook. </w:t>
      </w:r>
      <w:r w:rsidRPr="27DD03F2">
        <w:rPr>
          <w:rFonts w:ascii="Arial" w:eastAsia="Arial" w:hAnsi="Arial" w:cs="Arial"/>
        </w:rPr>
        <w:t xml:space="preserve">6th </w:t>
      </w:r>
      <w:proofErr w:type="spellStart"/>
      <w:r w:rsidRPr="27DD03F2">
        <w:rPr>
          <w:rFonts w:ascii="Arial" w:eastAsia="Arial" w:hAnsi="Arial" w:cs="Arial"/>
        </w:rPr>
        <w:t>edn</w:t>
      </w:r>
      <w:proofErr w:type="spellEnd"/>
      <w:r w:rsidRPr="27DD03F2">
        <w:rPr>
          <w:rFonts w:ascii="Arial" w:eastAsia="Arial" w:hAnsi="Arial" w:cs="Arial"/>
        </w:rPr>
        <w:t xml:space="preserve">. Bloomsbury Academic Available at: </w:t>
      </w:r>
      <w:hyperlink r:id="rId37">
        <w:r w:rsidRPr="27DD03F2">
          <w:rPr>
            <w:rStyle w:val="Hyperlink"/>
            <w:rFonts w:ascii="Arial" w:eastAsia="Arial" w:hAnsi="Arial" w:cs="Arial"/>
          </w:rPr>
          <w:t xml:space="preserve">ProQuest </w:t>
        </w:r>
        <w:proofErr w:type="spellStart"/>
        <w:r w:rsidRPr="27DD03F2">
          <w:rPr>
            <w:rStyle w:val="Hyperlink"/>
            <w:rFonts w:ascii="Arial" w:eastAsia="Arial" w:hAnsi="Arial" w:cs="Arial"/>
          </w:rPr>
          <w:t>Ebook</w:t>
        </w:r>
        <w:proofErr w:type="spellEnd"/>
        <w:r w:rsidRPr="27DD03F2">
          <w:rPr>
            <w:rStyle w:val="Hyperlink"/>
            <w:rFonts w:ascii="Arial" w:eastAsia="Arial" w:hAnsi="Arial" w:cs="Arial"/>
          </w:rPr>
          <w:t xml:space="preserve"> Central - Reader</w:t>
        </w:r>
      </w:hyperlink>
      <w:r w:rsidRPr="27DD03F2">
        <w:rPr>
          <w:rFonts w:ascii="Arial" w:eastAsia="Arial" w:hAnsi="Arial" w:cs="Arial"/>
        </w:rPr>
        <w:t xml:space="preserve"> [Accessed 22/10/2026]</w:t>
      </w:r>
    </w:p>
    <w:p w14:paraId="2F593C9B" w14:textId="77777777" w:rsidR="00245258" w:rsidRDefault="00245258" w:rsidP="00245258">
      <w:pPr>
        <w:spacing w:beforeAutospacing="1"/>
        <w:rPr>
          <w:rFonts w:ascii="Arial" w:eastAsia="Arial" w:hAnsi="Arial" w:cs="Arial"/>
        </w:rPr>
      </w:pPr>
      <w:r w:rsidRPr="27DD03F2">
        <w:rPr>
          <w:rFonts w:ascii="Arial" w:eastAsia="Arial" w:hAnsi="Arial" w:cs="Arial"/>
        </w:rPr>
        <w:t xml:space="preserve">Drew, S. and Bingham, R. (2017) </w:t>
      </w:r>
      <w:r w:rsidRPr="27DD03F2">
        <w:rPr>
          <w:rFonts w:ascii="Arial" w:eastAsia="Arial" w:hAnsi="Arial" w:cs="Arial"/>
          <w:i/>
          <w:iCs/>
        </w:rPr>
        <w:t xml:space="preserve">The guide to learning and study skills: for higher education and at work. </w:t>
      </w:r>
      <w:r w:rsidRPr="27DD03F2">
        <w:rPr>
          <w:rFonts w:ascii="Arial" w:eastAsia="Arial" w:hAnsi="Arial" w:cs="Arial"/>
        </w:rPr>
        <w:t xml:space="preserve">Taylor and Francis Available at: </w:t>
      </w:r>
      <w:hyperlink r:id="rId38">
        <w:r w:rsidRPr="27DD03F2">
          <w:rPr>
            <w:rStyle w:val="Hyperlink"/>
            <w:rFonts w:ascii="Arial" w:eastAsia="Arial" w:hAnsi="Arial" w:cs="Arial"/>
          </w:rPr>
          <w:t xml:space="preserve">- </w:t>
        </w:r>
        <w:proofErr w:type="spellStart"/>
        <w:r w:rsidRPr="27DD03F2">
          <w:rPr>
            <w:rStyle w:val="Hyperlink"/>
            <w:rFonts w:ascii="Arial" w:eastAsia="Arial" w:hAnsi="Arial" w:cs="Arial"/>
          </w:rPr>
          <w:t>VleReader</w:t>
        </w:r>
        <w:proofErr w:type="spellEnd"/>
      </w:hyperlink>
      <w:r w:rsidRPr="27DD03F2">
        <w:rPr>
          <w:rFonts w:ascii="Arial" w:eastAsia="Arial" w:hAnsi="Arial" w:cs="Arial"/>
        </w:rPr>
        <w:t xml:space="preserve"> [Accessed 22/10/2026]</w:t>
      </w:r>
    </w:p>
    <w:p w14:paraId="0D76BFB5" w14:textId="77777777" w:rsidR="00245258" w:rsidRDefault="00245258" w:rsidP="00245258">
      <w:pPr>
        <w:spacing w:beforeAutospacing="1"/>
      </w:pPr>
      <w:r w:rsidRPr="27DD03F2">
        <w:rPr>
          <w:rFonts w:ascii="Arial" w:eastAsia="Arial" w:hAnsi="Arial" w:cs="Arial"/>
        </w:rPr>
        <w:t xml:space="preserve">Gibbs G. (2013) </w:t>
      </w:r>
      <w:r w:rsidRPr="27DD03F2">
        <w:rPr>
          <w:rFonts w:ascii="Arial" w:eastAsia="Arial" w:hAnsi="Arial" w:cs="Arial"/>
          <w:i/>
          <w:iCs/>
        </w:rPr>
        <w:t xml:space="preserve">Learning by doing: A guide to teaching and learning methods. </w:t>
      </w:r>
      <w:r w:rsidRPr="27DD03F2">
        <w:rPr>
          <w:rFonts w:ascii="Arial" w:eastAsia="Arial" w:hAnsi="Arial" w:cs="Arial"/>
        </w:rPr>
        <w:t xml:space="preserve">Oxford: Further Education Unit, Oxford Brookes University Available at: </w:t>
      </w:r>
      <w:hyperlink r:id="rId39">
        <w:r w:rsidRPr="27DD03F2">
          <w:rPr>
            <w:rStyle w:val="Hyperlink"/>
            <w:rFonts w:ascii="Arial" w:eastAsia="Arial" w:hAnsi="Arial" w:cs="Arial"/>
          </w:rPr>
          <w:t>Learning by Doing</w:t>
        </w:r>
      </w:hyperlink>
      <w:r w:rsidRPr="27DD03F2">
        <w:rPr>
          <w:rFonts w:ascii="Arial" w:eastAsia="Arial" w:hAnsi="Arial" w:cs="Arial"/>
        </w:rPr>
        <w:t xml:space="preserve"> [Accessed 17/10/2026]</w:t>
      </w:r>
    </w:p>
    <w:p w14:paraId="1FA53B7A" w14:textId="77777777" w:rsidR="00245258" w:rsidRPr="007F3453" w:rsidRDefault="00245258" w:rsidP="00245258">
      <w:pPr>
        <w:spacing w:after="0"/>
      </w:pPr>
      <w:r w:rsidRPr="27DD03F2">
        <w:rPr>
          <w:rFonts w:ascii="Arial" w:eastAsia="Arial" w:hAnsi="Arial" w:cs="Arial"/>
        </w:rPr>
        <w:t xml:space="preserve">Griffin, K. (2021) </w:t>
      </w:r>
      <w:r w:rsidRPr="27DD03F2">
        <w:rPr>
          <w:rFonts w:ascii="Arial" w:eastAsia="Arial" w:hAnsi="Arial" w:cs="Arial"/>
          <w:i/>
          <w:iCs/>
        </w:rPr>
        <w:t>100 Ideas for Primary Teachers: Sensory Processing Differences</w:t>
      </w:r>
      <w:r w:rsidRPr="27DD03F2">
        <w:rPr>
          <w:rFonts w:ascii="Arial" w:eastAsia="Arial" w:hAnsi="Arial" w:cs="Arial"/>
        </w:rPr>
        <w:t xml:space="preserve">. Bloomsbury Publishing Plc Available at: </w:t>
      </w:r>
      <w:hyperlink r:id="rId40">
        <w:r w:rsidRPr="27DD03F2">
          <w:rPr>
            <w:rStyle w:val="Hyperlink"/>
            <w:rFonts w:ascii="Arial" w:eastAsia="Arial" w:hAnsi="Arial" w:cs="Arial"/>
          </w:rPr>
          <w:t>100 Ideas for Primary Teachers: Sensory Processing Differences - EBSCO</w:t>
        </w:r>
      </w:hyperlink>
      <w:r w:rsidRPr="27DD03F2">
        <w:rPr>
          <w:rFonts w:ascii="Arial" w:eastAsia="Arial" w:hAnsi="Arial" w:cs="Arial"/>
        </w:rPr>
        <w:t xml:space="preserve"> [Accessed 22/10/2026]</w:t>
      </w:r>
    </w:p>
    <w:p w14:paraId="20E77E0E" w14:textId="77777777" w:rsidR="00245258" w:rsidRDefault="00245258" w:rsidP="00245258">
      <w:pPr>
        <w:spacing w:after="0"/>
        <w:rPr>
          <w:rFonts w:ascii="Arial" w:eastAsia="Arial" w:hAnsi="Arial" w:cs="Arial"/>
          <w:color w:val="3A3A3A" w:themeColor="background2" w:themeShade="40"/>
        </w:rPr>
      </w:pPr>
    </w:p>
    <w:p w14:paraId="6BDBA48B" w14:textId="77777777" w:rsidR="00245258" w:rsidRDefault="00245258" w:rsidP="00245258">
      <w:pPr>
        <w:spacing w:after="0"/>
      </w:pPr>
      <w:r w:rsidRPr="27DD03F2">
        <w:rPr>
          <w:rFonts w:ascii="Arial" w:eastAsia="Arial" w:hAnsi="Arial" w:cs="Arial"/>
        </w:rPr>
        <w:t xml:space="preserve">Kriescher, S.L., </w:t>
      </w:r>
      <w:proofErr w:type="spellStart"/>
      <w:r w:rsidRPr="27DD03F2">
        <w:rPr>
          <w:rFonts w:ascii="Arial" w:eastAsia="Arial" w:hAnsi="Arial" w:cs="Arial"/>
        </w:rPr>
        <w:t>Hulac</w:t>
      </w:r>
      <w:proofErr w:type="spellEnd"/>
      <w:r w:rsidRPr="27DD03F2">
        <w:rPr>
          <w:rFonts w:ascii="Arial" w:eastAsia="Arial" w:hAnsi="Arial" w:cs="Arial"/>
        </w:rPr>
        <w:t xml:space="preserve"> D.M., Ryan A.M. and King B.L.</w:t>
      </w:r>
      <w:r w:rsidRPr="27DD03F2">
        <w:rPr>
          <w:rFonts w:ascii="Arial" w:eastAsia="Arial" w:hAnsi="Arial" w:cs="Arial"/>
          <w:i/>
          <w:iCs/>
        </w:rPr>
        <w:t xml:space="preserve"> </w:t>
      </w:r>
      <w:r w:rsidRPr="27DD03F2">
        <w:rPr>
          <w:rFonts w:ascii="Arial" w:eastAsia="Arial" w:hAnsi="Arial" w:cs="Arial"/>
        </w:rPr>
        <w:t xml:space="preserve">(2023) ‘Evaluating the Evidence for Fidget Toys in the Classroom’, </w:t>
      </w:r>
      <w:r w:rsidRPr="27DD03F2">
        <w:rPr>
          <w:rFonts w:ascii="Arial" w:eastAsia="Arial" w:hAnsi="Arial" w:cs="Arial"/>
          <w:i/>
          <w:iCs/>
        </w:rPr>
        <w:t xml:space="preserve">Intervention in School and Clinic </w:t>
      </w:r>
      <w:r w:rsidRPr="27DD03F2">
        <w:rPr>
          <w:rFonts w:ascii="Arial" w:eastAsia="Arial" w:hAnsi="Arial" w:cs="Arial"/>
        </w:rPr>
        <w:t xml:space="preserve">Vol. 59(1), pp. 66–69 Available at: </w:t>
      </w:r>
      <w:hyperlink r:id="rId41">
        <w:r w:rsidRPr="27DD03F2">
          <w:rPr>
            <w:rStyle w:val="Hyperlink"/>
            <w:rFonts w:ascii="Arial" w:eastAsia="Arial" w:hAnsi="Arial" w:cs="Arial"/>
          </w:rPr>
          <w:t>Evaluating the Evidence for Fidget Toys in the Classroom</w:t>
        </w:r>
      </w:hyperlink>
      <w:r w:rsidRPr="27DD03F2">
        <w:rPr>
          <w:rFonts w:ascii="Arial" w:eastAsia="Arial" w:hAnsi="Arial" w:cs="Arial"/>
        </w:rPr>
        <w:t xml:space="preserve"> [Accessed 16/10/2026]</w:t>
      </w:r>
    </w:p>
    <w:p w14:paraId="19755085" w14:textId="77777777" w:rsidR="00245258" w:rsidRDefault="00245258" w:rsidP="00245258">
      <w:pPr>
        <w:spacing w:after="0"/>
        <w:rPr>
          <w:rFonts w:ascii="Arial" w:eastAsia="Arial" w:hAnsi="Arial" w:cs="Arial"/>
        </w:rPr>
      </w:pPr>
    </w:p>
    <w:p w14:paraId="203888D2" w14:textId="449EAAF9" w:rsidR="00245258" w:rsidRPr="00245258" w:rsidRDefault="00245258" w:rsidP="00245258">
      <w:pPr>
        <w:spacing w:after="0"/>
      </w:pPr>
      <w:r w:rsidRPr="27DD03F2">
        <w:rPr>
          <w:rFonts w:ascii="Arial" w:eastAsia="Arial" w:hAnsi="Arial" w:cs="Arial"/>
        </w:rPr>
        <w:t xml:space="preserve">Mbah, M.F. and Williams, G.J. (2025) ‘The relationship between volunteering and student wellbeing in higher education’, </w:t>
      </w:r>
      <w:r w:rsidRPr="27DD03F2">
        <w:rPr>
          <w:rFonts w:ascii="Arial" w:eastAsia="Arial" w:hAnsi="Arial" w:cs="Arial"/>
          <w:i/>
          <w:iCs/>
        </w:rPr>
        <w:t xml:space="preserve">Education, citizenship and social justice </w:t>
      </w:r>
      <w:r w:rsidRPr="27DD03F2">
        <w:rPr>
          <w:rFonts w:ascii="Arial" w:eastAsia="Arial" w:hAnsi="Arial" w:cs="Arial"/>
        </w:rPr>
        <w:t xml:space="preserve">Available at: </w:t>
      </w:r>
      <w:hyperlink r:id="rId42">
        <w:r w:rsidRPr="27DD03F2">
          <w:rPr>
            <w:rStyle w:val="Hyperlink"/>
            <w:rFonts w:ascii="Arial" w:eastAsia="Arial" w:hAnsi="Arial" w:cs="Arial"/>
          </w:rPr>
          <w:t>https://doi.org/10.1177/17461979251356879</w:t>
        </w:r>
      </w:hyperlink>
      <w:r w:rsidRPr="27DD03F2">
        <w:rPr>
          <w:rFonts w:ascii="Arial" w:eastAsia="Arial" w:hAnsi="Arial" w:cs="Arial"/>
        </w:rPr>
        <w:t>.</w:t>
      </w:r>
    </w:p>
    <w:p w14:paraId="33E5A29A" w14:textId="77777777" w:rsidR="00245258" w:rsidRDefault="00245258" w:rsidP="00245258">
      <w:pPr>
        <w:spacing w:beforeAutospacing="1" w:after="0"/>
        <w:rPr>
          <w:rFonts w:ascii="Arial" w:eastAsia="Arial" w:hAnsi="Arial" w:cs="Arial"/>
        </w:rPr>
      </w:pPr>
      <w:r w:rsidRPr="27DD03F2">
        <w:rPr>
          <w:rFonts w:ascii="Arial" w:eastAsia="Arial" w:hAnsi="Arial" w:cs="Arial"/>
        </w:rPr>
        <w:t xml:space="preserve">Pierson, R. (2013) </w:t>
      </w:r>
      <w:r w:rsidRPr="27DD03F2">
        <w:rPr>
          <w:rFonts w:ascii="Arial" w:eastAsia="Arial" w:hAnsi="Arial" w:cs="Arial"/>
          <w:i/>
          <w:iCs/>
        </w:rPr>
        <w:t xml:space="preserve">Every kid needs a champion </w:t>
      </w:r>
      <w:r w:rsidRPr="27DD03F2">
        <w:rPr>
          <w:rFonts w:ascii="Arial" w:eastAsia="Arial" w:hAnsi="Arial" w:cs="Arial"/>
        </w:rPr>
        <w:t>[Video]</w:t>
      </w:r>
      <w:r w:rsidRPr="27DD03F2">
        <w:rPr>
          <w:rFonts w:ascii="Arial" w:eastAsia="Arial" w:hAnsi="Arial" w:cs="Arial"/>
          <w:i/>
          <w:iCs/>
        </w:rPr>
        <w:t xml:space="preserve"> </w:t>
      </w:r>
      <w:r w:rsidRPr="27DD03F2">
        <w:rPr>
          <w:rFonts w:ascii="Arial" w:eastAsia="Arial" w:hAnsi="Arial" w:cs="Arial"/>
        </w:rPr>
        <w:t xml:space="preserve">TED Talks Available at: </w:t>
      </w:r>
      <w:hyperlink r:id="rId43">
        <w:r w:rsidRPr="27DD03F2">
          <w:rPr>
            <w:rStyle w:val="Hyperlink"/>
            <w:rFonts w:ascii="Arial" w:eastAsia="Arial" w:hAnsi="Arial" w:cs="Arial"/>
          </w:rPr>
          <w:t>Rita Pierson: Every kid needs a champion | TED Talk</w:t>
        </w:r>
      </w:hyperlink>
      <w:r w:rsidRPr="27DD03F2">
        <w:rPr>
          <w:rFonts w:ascii="Arial" w:eastAsia="Arial" w:hAnsi="Arial" w:cs="Arial"/>
        </w:rPr>
        <w:t xml:space="preserve"> [Accessed 16/10/2026]</w:t>
      </w:r>
    </w:p>
    <w:p w14:paraId="0B9BBE46" w14:textId="77777777" w:rsidR="00245258" w:rsidRDefault="00245258" w:rsidP="00245258">
      <w:pPr>
        <w:spacing w:after="0"/>
        <w:rPr>
          <w:rFonts w:ascii="Arial" w:eastAsia="Arial" w:hAnsi="Arial" w:cs="Arial"/>
        </w:rPr>
      </w:pPr>
    </w:p>
    <w:p w14:paraId="70DF2C1D" w14:textId="77777777" w:rsidR="00245258" w:rsidRDefault="00245258" w:rsidP="00245258">
      <w:pPr>
        <w:spacing w:after="0"/>
      </w:pPr>
      <w:proofErr w:type="spellStart"/>
      <w:r w:rsidRPr="72BDAA87">
        <w:rPr>
          <w:rFonts w:ascii="Arial" w:eastAsia="Arial" w:hAnsi="Arial" w:cs="Arial"/>
        </w:rPr>
        <w:t>Ploner</w:t>
      </w:r>
      <w:proofErr w:type="spellEnd"/>
      <w:r w:rsidRPr="72BDAA87">
        <w:rPr>
          <w:rFonts w:ascii="Arial" w:eastAsia="Arial" w:hAnsi="Arial" w:cs="Arial"/>
        </w:rPr>
        <w:t xml:space="preserve">, J. (2018) ‘International students’ transitions to UK Higher Education – revisiting the concept and practice of academic hospitality’, </w:t>
      </w:r>
      <w:r w:rsidRPr="72BDAA87">
        <w:rPr>
          <w:rFonts w:ascii="Arial" w:eastAsia="Arial" w:hAnsi="Arial" w:cs="Arial"/>
          <w:i/>
          <w:iCs/>
        </w:rPr>
        <w:t xml:space="preserve">Journal of Research in International Education </w:t>
      </w:r>
      <w:r w:rsidRPr="72BDAA87">
        <w:rPr>
          <w:rFonts w:ascii="Arial" w:eastAsia="Arial" w:hAnsi="Arial" w:cs="Arial"/>
        </w:rPr>
        <w:t xml:space="preserve">Vol. 17(2), pp. 164-178 Available at: </w:t>
      </w:r>
      <w:hyperlink r:id="rId44">
        <w:r w:rsidRPr="72BDAA87">
          <w:rPr>
            <w:rStyle w:val="Hyperlink"/>
            <w:rFonts w:ascii="Arial" w:eastAsia="Arial" w:hAnsi="Arial" w:cs="Arial"/>
          </w:rPr>
          <w:t>International students’ transitions to UK Higher Education – revisiting the concept and practice of academic hospitality</w:t>
        </w:r>
      </w:hyperlink>
      <w:r w:rsidRPr="72BDAA87">
        <w:rPr>
          <w:rFonts w:ascii="Arial" w:eastAsia="Arial" w:hAnsi="Arial" w:cs="Arial"/>
        </w:rPr>
        <w:t xml:space="preserve"> [Accessed 16/10/2026]</w:t>
      </w:r>
    </w:p>
    <w:p w14:paraId="3CAC4694" w14:textId="77777777" w:rsidR="00245258" w:rsidRDefault="00245258" w:rsidP="00245258">
      <w:pPr>
        <w:spacing w:after="0"/>
        <w:rPr>
          <w:rFonts w:ascii="Arial" w:eastAsia="Arial" w:hAnsi="Arial" w:cs="Arial"/>
        </w:rPr>
      </w:pPr>
    </w:p>
    <w:p w14:paraId="381C60ED" w14:textId="77777777" w:rsidR="00245258" w:rsidRDefault="00245258" w:rsidP="00245258">
      <w:pPr>
        <w:spacing w:after="0"/>
      </w:pPr>
      <w:r w:rsidRPr="1AF03E79">
        <w:rPr>
          <w:rFonts w:ascii="Arial" w:eastAsia="Arial" w:hAnsi="Arial" w:cs="Arial"/>
        </w:rPr>
        <w:lastRenderedPageBreak/>
        <w:t xml:space="preserve">Sharpe, B.T., Trotter, M.G. and Hale B.J. (2025) ‘Sustaining student concentration: the effectiveness of micro-breaks in a classroom setting’, </w:t>
      </w:r>
      <w:r w:rsidRPr="1AF03E79">
        <w:rPr>
          <w:rFonts w:ascii="Arial" w:eastAsia="Arial" w:hAnsi="Arial" w:cs="Arial"/>
          <w:i/>
          <w:iCs/>
        </w:rPr>
        <w:t xml:space="preserve">Frontiers in Psychology </w:t>
      </w:r>
      <w:r w:rsidRPr="1AF03E79">
        <w:rPr>
          <w:rFonts w:ascii="Arial" w:eastAsia="Arial" w:hAnsi="Arial" w:cs="Arial"/>
        </w:rPr>
        <w:t xml:space="preserve">Vol.16, p. 1589411 Available at: </w:t>
      </w:r>
      <w:hyperlink r:id="rId45">
        <w:r w:rsidRPr="1AF03E79">
          <w:rPr>
            <w:rStyle w:val="Hyperlink"/>
            <w:rFonts w:ascii="Arial" w:eastAsia="Arial" w:hAnsi="Arial" w:cs="Arial"/>
          </w:rPr>
          <w:t>Sustaining student concentration: the effectiveness of micro-breaks in a classroom setting</w:t>
        </w:r>
      </w:hyperlink>
      <w:r w:rsidRPr="1AF03E79">
        <w:rPr>
          <w:rFonts w:ascii="Arial" w:eastAsia="Arial" w:hAnsi="Arial" w:cs="Arial"/>
        </w:rPr>
        <w:t xml:space="preserve"> [Accessed 16/10/2026]</w:t>
      </w:r>
    </w:p>
    <w:p w14:paraId="33BF30AD" w14:textId="77777777" w:rsidR="00245258" w:rsidRPr="007F3453" w:rsidRDefault="00245258" w:rsidP="00245258">
      <w:pPr>
        <w:spacing w:beforeAutospacing="1"/>
      </w:pPr>
      <w:r w:rsidRPr="27DD03F2">
        <w:rPr>
          <w:rFonts w:ascii="Arial" w:eastAsia="Arial" w:hAnsi="Arial" w:cs="Arial"/>
        </w:rPr>
        <w:t xml:space="preserve">Simmons, N. and Podrebarac, J. (2021) </w:t>
      </w:r>
      <w:r w:rsidRPr="27DD03F2">
        <w:rPr>
          <w:rFonts w:ascii="Arial" w:eastAsia="Arial" w:hAnsi="Arial" w:cs="Arial"/>
          <w:i/>
          <w:iCs/>
        </w:rPr>
        <w:t xml:space="preserve">Adults in the Academy: Voices of Lifelong Learners. </w:t>
      </w:r>
      <w:r w:rsidRPr="27DD03F2">
        <w:rPr>
          <w:rFonts w:ascii="Arial" w:eastAsia="Arial" w:hAnsi="Arial" w:cs="Arial"/>
        </w:rPr>
        <w:t xml:space="preserve">Brill Available at: </w:t>
      </w:r>
      <w:hyperlink r:id="rId46">
        <w:r w:rsidRPr="27DD03F2">
          <w:rPr>
            <w:rStyle w:val="Hyperlink"/>
            <w:rFonts w:ascii="Arial" w:eastAsia="Arial" w:hAnsi="Arial" w:cs="Arial"/>
          </w:rPr>
          <w:t>Adults in the Academy: Voices of Lifelong Learners | Brill</w:t>
        </w:r>
      </w:hyperlink>
      <w:r w:rsidRPr="27DD03F2">
        <w:rPr>
          <w:rFonts w:ascii="Arial" w:eastAsia="Arial" w:hAnsi="Arial" w:cs="Arial"/>
        </w:rPr>
        <w:t xml:space="preserve"> [Accessed 22/10/2026]</w:t>
      </w:r>
    </w:p>
    <w:p w14:paraId="48BB28C0" w14:textId="77777777" w:rsidR="00245258" w:rsidRDefault="00245258" w:rsidP="00245258">
      <w:pPr>
        <w:spacing w:after="0"/>
      </w:pPr>
      <w:r w:rsidRPr="2146EF74">
        <w:rPr>
          <w:rFonts w:ascii="Arial" w:eastAsia="Arial" w:hAnsi="Arial" w:cs="Arial"/>
        </w:rPr>
        <w:t xml:space="preserve">Surry Youth Voice (2022) </w:t>
      </w:r>
      <w:r w:rsidRPr="2146EF74">
        <w:rPr>
          <w:rFonts w:ascii="Arial" w:eastAsia="Arial" w:hAnsi="Arial" w:cs="Arial"/>
          <w:i/>
          <w:iCs/>
        </w:rPr>
        <w:t>Top 10 "Must Do's" for Professionals Working with Children and Young People</w:t>
      </w:r>
      <w:r w:rsidRPr="2146EF74">
        <w:rPr>
          <w:rFonts w:ascii="Arial" w:eastAsia="Arial" w:hAnsi="Arial" w:cs="Arial"/>
        </w:rPr>
        <w:t xml:space="preserve"> Available at: </w:t>
      </w:r>
      <w:hyperlink r:id="rId47">
        <w:r w:rsidRPr="2146EF74">
          <w:rPr>
            <w:rStyle w:val="Hyperlink"/>
            <w:rFonts w:ascii="Arial" w:eastAsia="Arial" w:hAnsi="Arial" w:cs="Arial"/>
          </w:rPr>
          <w:t>Top 10 "Must Do's" for Professionals Working with Children and Young People</w:t>
        </w:r>
      </w:hyperlink>
      <w:r w:rsidRPr="2146EF74">
        <w:rPr>
          <w:rFonts w:ascii="Arial" w:eastAsia="Arial" w:hAnsi="Arial" w:cs="Arial"/>
        </w:rPr>
        <w:t xml:space="preserve"> [Accessed 17/10/2026]</w:t>
      </w:r>
    </w:p>
    <w:p w14:paraId="4F1727AA" w14:textId="77777777" w:rsidR="00245258" w:rsidRDefault="00245258" w:rsidP="00245258">
      <w:pPr>
        <w:spacing w:beforeAutospacing="1"/>
      </w:pPr>
      <w:r w:rsidRPr="27DD03F2">
        <w:rPr>
          <w:rFonts w:ascii="Arial" w:eastAsia="Arial" w:hAnsi="Arial" w:cs="Arial"/>
        </w:rPr>
        <w:t xml:space="preserve">Welsh Government (2019) </w:t>
      </w:r>
      <w:r w:rsidRPr="27DD03F2">
        <w:rPr>
          <w:rFonts w:ascii="Arial" w:eastAsia="Arial" w:hAnsi="Arial" w:cs="Arial"/>
          <w:i/>
          <w:iCs/>
        </w:rPr>
        <w:t xml:space="preserve">Youth Work Strategy for Wales </w:t>
      </w:r>
      <w:r w:rsidRPr="27DD03F2">
        <w:rPr>
          <w:rFonts w:ascii="Arial" w:eastAsia="Arial" w:hAnsi="Arial" w:cs="Arial"/>
        </w:rPr>
        <w:t xml:space="preserve">Available at: </w:t>
      </w:r>
      <w:hyperlink r:id="rId48">
        <w:r w:rsidRPr="27DD03F2">
          <w:rPr>
            <w:rStyle w:val="Hyperlink"/>
            <w:rFonts w:ascii="Arial" w:eastAsia="Arial" w:hAnsi="Arial" w:cs="Arial"/>
          </w:rPr>
          <w:t>https://www.gov.wales/sites/default/files/publications/2024-10/youth-work-strategy-for-wales.pdf</w:t>
        </w:r>
      </w:hyperlink>
      <w:r w:rsidRPr="27DD03F2">
        <w:rPr>
          <w:rFonts w:ascii="Arial" w:eastAsia="Arial" w:hAnsi="Arial" w:cs="Arial"/>
        </w:rPr>
        <w:t xml:space="preserve"> [Accessed 18/10/2026]</w:t>
      </w:r>
    </w:p>
    <w:p w14:paraId="46597D66" w14:textId="77777777" w:rsidR="00245258" w:rsidRDefault="00245258" w:rsidP="00245258">
      <w:pPr>
        <w:spacing w:beforeAutospacing="1"/>
        <w:rPr>
          <w:rFonts w:ascii="Arial" w:eastAsia="Arial" w:hAnsi="Arial" w:cs="Arial"/>
        </w:rPr>
      </w:pPr>
      <w:r w:rsidRPr="27DD03F2">
        <w:rPr>
          <w:rFonts w:ascii="Arial" w:eastAsia="Arial" w:hAnsi="Arial" w:cs="Arial"/>
        </w:rPr>
        <w:t xml:space="preserve">Welsh Government (2025) </w:t>
      </w:r>
      <w:r w:rsidRPr="27DD03F2">
        <w:rPr>
          <w:rFonts w:ascii="Arial" w:eastAsia="Arial" w:hAnsi="Arial" w:cs="Arial"/>
          <w:i/>
          <w:iCs/>
        </w:rPr>
        <w:t>Curriculum for funded non-maintained nursery settings.</w:t>
      </w:r>
      <w:r w:rsidRPr="27DD03F2">
        <w:rPr>
          <w:rFonts w:ascii="Arial" w:eastAsia="Arial" w:hAnsi="Arial" w:cs="Arial"/>
        </w:rPr>
        <w:t xml:space="preserve"> Available at: </w:t>
      </w:r>
      <w:hyperlink r:id="rId49">
        <w:r w:rsidRPr="27DD03F2">
          <w:rPr>
            <w:rStyle w:val="Hyperlink"/>
            <w:rFonts w:ascii="Arial" w:eastAsia="Arial" w:hAnsi="Arial" w:cs="Arial"/>
          </w:rPr>
          <w:t>https://hwb.gov.wales/curriculum-for-wales/curriculum-for-funded-non-maintained-nursery-settings</w:t>
        </w:r>
      </w:hyperlink>
      <w:r w:rsidRPr="27DD03F2">
        <w:rPr>
          <w:rFonts w:ascii="Arial" w:eastAsia="Arial" w:hAnsi="Arial" w:cs="Arial"/>
        </w:rPr>
        <w:t xml:space="preserve"> [Accessed 18/10/2026]</w:t>
      </w:r>
    </w:p>
    <w:p w14:paraId="722C8752" w14:textId="77777777" w:rsidR="00245258" w:rsidRDefault="00245258" w:rsidP="00245258">
      <w:pPr>
        <w:spacing w:beforeAutospacing="1"/>
      </w:pPr>
      <w:r w:rsidRPr="27DD03F2">
        <w:rPr>
          <w:rFonts w:ascii="Arial" w:eastAsia="Arial" w:hAnsi="Arial" w:cs="Arial"/>
        </w:rPr>
        <w:t xml:space="preserve">Welsh Government (2026) </w:t>
      </w:r>
      <w:r w:rsidRPr="27DD03F2">
        <w:rPr>
          <w:rFonts w:ascii="Arial" w:eastAsia="Arial" w:hAnsi="Arial" w:cs="Arial"/>
          <w:i/>
          <w:iCs/>
        </w:rPr>
        <w:t>A new approach to volunteering</w:t>
      </w:r>
      <w:r w:rsidRPr="27DD03F2">
        <w:rPr>
          <w:rFonts w:ascii="Arial" w:eastAsia="Arial" w:hAnsi="Arial" w:cs="Arial"/>
        </w:rPr>
        <w:t xml:space="preserve"> Available at: </w:t>
      </w:r>
      <w:hyperlink r:id="rId50">
        <w:r w:rsidRPr="27DD03F2">
          <w:rPr>
            <w:rStyle w:val="Hyperlink"/>
            <w:rFonts w:ascii="Arial" w:eastAsia="Arial" w:hAnsi="Arial" w:cs="Arial"/>
          </w:rPr>
          <w:t>https://www.gov.wales/new-approach-volunteering</w:t>
        </w:r>
      </w:hyperlink>
      <w:r w:rsidRPr="27DD03F2">
        <w:rPr>
          <w:rFonts w:ascii="Arial" w:eastAsia="Arial" w:hAnsi="Arial" w:cs="Arial"/>
        </w:rPr>
        <w:t xml:space="preserve"> [Accessed 18/10/2026]</w:t>
      </w:r>
    </w:p>
    <w:p w14:paraId="315049C1" w14:textId="77777777" w:rsidR="00245258" w:rsidRDefault="00245258" w:rsidP="00245258">
      <w:pPr>
        <w:jc w:val="center"/>
        <w:rPr>
          <w:rFonts w:ascii="Arial" w:eastAsia="Arial" w:hAnsi="Arial" w:cs="Arial"/>
          <w:b/>
          <w:bCs/>
        </w:rPr>
      </w:pPr>
    </w:p>
    <w:p w14:paraId="702A396B" w14:textId="77777777" w:rsidR="00245258" w:rsidRDefault="00245258" w:rsidP="00245258">
      <w:pPr>
        <w:jc w:val="center"/>
        <w:rPr>
          <w:rFonts w:ascii="Arial" w:eastAsia="Arial" w:hAnsi="Arial" w:cs="Arial"/>
          <w:b/>
          <w:bCs/>
        </w:rPr>
      </w:pPr>
    </w:p>
    <w:p w14:paraId="1EE9A294" w14:textId="77777777" w:rsidR="00245258" w:rsidRDefault="00245258" w:rsidP="00245258">
      <w:pPr>
        <w:jc w:val="both"/>
        <w:rPr>
          <w:rFonts w:ascii="Arial" w:eastAsia="Arial" w:hAnsi="Arial" w:cs="Arial"/>
          <w:b/>
          <w:bCs/>
        </w:rPr>
      </w:pPr>
    </w:p>
    <w:p w14:paraId="741D3541" w14:textId="24E86AB2" w:rsidR="49E2D000" w:rsidRPr="00245258" w:rsidRDefault="49E2D000" w:rsidP="00245258">
      <w:pPr>
        <w:jc w:val="both"/>
      </w:pPr>
    </w:p>
    <w:sectPr w:rsidR="49E2D000" w:rsidRPr="00245258" w:rsidSect="00245258">
      <w:headerReference w:type="default" r:id="rId51"/>
      <w:footerReference w:type="default" r:id="rId5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76AFA" w14:textId="77777777" w:rsidR="001D30D1" w:rsidRDefault="001D30D1">
      <w:pPr>
        <w:spacing w:after="0" w:line="240" w:lineRule="auto"/>
      </w:pPr>
      <w:r>
        <w:separator/>
      </w:r>
    </w:p>
  </w:endnote>
  <w:endnote w:type="continuationSeparator" w:id="0">
    <w:p w14:paraId="1FD1AC3B" w14:textId="77777777" w:rsidR="001D30D1" w:rsidRDefault="001D3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9E2D000" w14:paraId="6353F304" w14:textId="77777777" w:rsidTr="49E2D000">
      <w:trPr>
        <w:trHeight w:val="300"/>
      </w:trPr>
      <w:tc>
        <w:tcPr>
          <w:tcW w:w="3005" w:type="dxa"/>
        </w:tcPr>
        <w:p w14:paraId="6004DDDA" w14:textId="7A8D5F12" w:rsidR="49E2D000" w:rsidRDefault="49E2D000" w:rsidP="49E2D000">
          <w:pPr>
            <w:pStyle w:val="Header"/>
            <w:ind w:left="-115"/>
          </w:pPr>
        </w:p>
      </w:tc>
      <w:tc>
        <w:tcPr>
          <w:tcW w:w="3005" w:type="dxa"/>
        </w:tcPr>
        <w:p w14:paraId="32B1E48F" w14:textId="471196A9" w:rsidR="49E2D000" w:rsidRDefault="49E2D000" w:rsidP="49E2D000">
          <w:pPr>
            <w:pStyle w:val="Header"/>
            <w:jc w:val="center"/>
          </w:pPr>
        </w:p>
      </w:tc>
      <w:tc>
        <w:tcPr>
          <w:tcW w:w="3005" w:type="dxa"/>
        </w:tcPr>
        <w:p w14:paraId="67B8BFDB" w14:textId="2F911C24" w:rsidR="49E2D000" w:rsidRDefault="49E2D000" w:rsidP="49E2D000">
          <w:pPr>
            <w:pStyle w:val="Header"/>
            <w:ind w:right="-115"/>
            <w:jc w:val="right"/>
          </w:pPr>
        </w:p>
      </w:tc>
    </w:tr>
  </w:tbl>
  <w:p w14:paraId="138C3570" w14:textId="6FAF66F0" w:rsidR="49E2D000" w:rsidRDefault="49E2D000" w:rsidP="49E2D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9E2D000" w14:paraId="264E4184" w14:textId="77777777" w:rsidTr="49E2D000">
      <w:trPr>
        <w:trHeight w:val="300"/>
      </w:trPr>
      <w:tc>
        <w:tcPr>
          <w:tcW w:w="3005" w:type="dxa"/>
        </w:tcPr>
        <w:p w14:paraId="1028BE88" w14:textId="2B6C5C2D" w:rsidR="49E2D000" w:rsidRDefault="49E2D000" w:rsidP="49E2D000">
          <w:pPr>
            <w:pStyle w:val="Header"/>
            <w:ind w:left="-115"/>
          </w:pPr>
        </w:p>
      </w:tc>
      <w:tc>
        <w:tcPr>
          <w:tcW w:w="3005" w:type="dxa"/>
        </w:tcPr>
        <w:p w14:paraId="29222E5B" w14:textId="6E22C5D5" w:rsidR="49E2D000" w:rsidRDefault="49E2D000" w:rsidP="49E2D000">
          <w:pPr>
            <w:pStyle w:val="Header"/>
            <w:jc w:val="center"/>
          </w:pPr>
        </w:p>
      </w:tc>
      <w:tc>
        <w:tcPr>
          <w:tcW w:w="3005" w:type="dxa"/>
        </w:tcPr>
        <w:p w14:paraId="7B5AC562" w14:textId="2B632973" w:rsidR="49E2D000" w:rsidRDefault="49E2D000" w:rsidP="49E2D000">
          <w:pPr>
            <w:pStyle w:val="Header"/>
            <w:ind w:right="-115"/>
            <w:jc w:val="right"/>
          </w:pPr>
        </w:p>
      </w:tc>
    </w:tr>
  </w:tbl>
  <w:p w14:paraId="23D31E9C" w14:textId="21885AC0" w:rsidR="49E2D000" w:rsidRDefault="49E2D000" w:rsidP="49E2D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377305"/>
      <w:docPartObj>
        <w:docPartGallery w:val="Page Numbers (Bottom of Page)"/>
        <w:docPartUnique/>
      </w:docPartObj>
    </w:sdtPr>
    <w:sdtEndPr>
      <w:rPr>
        <w:rFonts w:ascii="Arial" w:hAnsi="Arial" w:cs="Arial"/>
        <w:noProof/>
      </w:rPr>
    </w:sdtEndPr>
    <w:sdtContent>
      <w:p w14:paraId="0F6E6421" w14:textId="77777777" w:rsidR="0072776B" w:rsidRPr="0090263B" w:rsidRDefault="0072776B" w:rsidP="0090263B">
        <w:pPr>
          <w:pStyle w:val="Footer"/>
          <w:jc w:val="center"/>
          <w:rPr>
            <w:rFonts w:ascii="Arial" w:hAnsi="Arial" w:cs="Arial"/>
          </w:rPr>
        </w:pPr>
        <w:r w:rsidRPr="0090263B">
          <w:rPr>
            <w:rFonts w:ascii="Arial" w:hAnsi="Arial" w:cs="Arial"/>
          </w:rPr>
          <w:fldChar w:fldCharType="begin"/>
        </w:r>
        <w:r w:rsidRPr="0090263B">
          <w:rPr>
            <w:rFonts w:ascii="Arial" w:hAnsi="Arial" w:cs="Arial"/>
          </w:rPr>
          <w:instrText xml:space="preserve"> PAGE   \* MERGEFORMAT </w:instrText>
        </w:r>
        <w:r w:rsidRPr="0090263B">
          <w:rPr>
            <w:rFonts w:ascii="Arial" w:hAnsi="Arial" w:cs="Arial"/>
          </w:rPr>
          <w:fldChar w:fldCharType="separate"/>
        </w:r>
        <w:r w:rsidRPr="0090263B">
          <w:rPr>
            <w:rFonts w:ascii="Arial" w:hAnsi="Arial" w:cs="Arial"/>
            <w:noProof/>
          </w:rPr>
          <w:t>2</w:t>
        </w:r>
        <w:r w:rsidRPr="0090263B">
          <w:rPr>
            <w:rFonts w:ascii="Arial" w:hAnsi="Arial" w:cs="Arial"/>
            <w:noProof/>
          </w:rPr>
          <w:fldChar w:fldCharType="end"/>
        </w:r>
      </w:p>
    </w:sdtContent>
  </w:sdt>
  <w:p w14:paraId="1903FD37" w14:textId="77777777" w:rsidR="0072776B" w:rsidRPr="00617015" w:rsidRDefault="0072776B">
    <w:pPr>
      <w:pStyle w:val="Foo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871916"/>
      <w:docPartObj>
        <w:docPartGallery w:val="Page Numbers (Bottom of Page)"/>
        <w:docPartUnique/>
      </w:docPartObj>
    </w:sdtPr>
    <w:sdtEndPr>
      <w:rPr>
        <w:noProof/>
      </w:rPr>
    </w:sdtEndPr>
    <w:sdtContent>
      <w:p w14:paraId="4FB77D5E" w14:textId="0486A216" w:rsidR="000937E6" w:rsidRDefault="000937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659F50" w14:textId="0EA922C3" w:rsidR="00245258" w:rsidRDefault="00245258" w:rsidP="0024525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1689" w14:textId="77777777" w:rsidR="001D30D1" w:rsidRDefault="001D30D1">
      <w:pPr>
        <w:spacing w:after="0" w:line="240" w:lineRule="auto"/>
      </w:pPr>
      <w:r>
        <w:separator/>
      </w:r>
    </w:p>
  </w:footnote>
  <w:footnote w:type="continuationSeparator" w:id="0">
    <w:p w14:paraId="29216786" w14:textId="77777777" w:rsidR="001D30D1" w:rsidRDefault="001D3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2D314" w14:textId="4497D835" w:rsidR="49E2D000" w:rsidRDefault="005E3480" w:rsidP="49E2D000">
    <w:pPr>
      <w:pStyle w:val="Header"/>
    </w:pPr>
    <w:r>
      <w:t>Student number: 2605026</w:t>
    </w:r>
    <w:r>
      <w:ptab w:relativeTo="margin" w:alignment="center" w:leader="none"/>
    </w:r>
    <w:r>
      <w:ptab w:relativeTo="margin" w:alignment="right" w:leader="none"/>
    </w:r>
    <w:r>
      <w:t>Module: ECCE4001</w:t>
    </w:r>
  </w:p>
  <w:p w14:paraId="1A6D8847" w14:textId="77777777" w:rsidR="005E3480" w:rsidRDefault="005E3480" w:rsidP="49E2D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C466B" w14:textId="5F4384F5" w:rsidR="00FA3D69" w:rsidRDefault="00BD4620" w:rsidP="49E2D000">
    <w:pPr>
      <w:pStyle w:val="Header"/>
    </w:pPr>
    <w:r>
      <w:t>Student number: 2605026</w:t>
    </w:r>
    <w:r w:rsidRPr="00BD4620">
      <w:ptab w:relativeTo="margin" w:alignment="center" w:leader="none"/>
    </w:r>
    <w:r>
      <w:t>Module: ECCE4001</w:t>
    </w:r>
    <w:r w:rsidRPr="00BD4620">
      <w:ptab w:relativeTo="margin" w:alignment="right" w:leader="none"/>
    </w:r>
    <w:r>
      <w:t>Word count: 3,</w:t>
    </w:r>
    <w:r w:rsidR="00A01372">
      <w:t>0</w:t>
    </w:r>
    <w:r w:rsidR="00464DDC">
      <w:t>83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4FA15" w14:textId="39132064" w:rsidR="0072776B" w:rsidRDefault="00BD4620">
    <w:pPr>
      <w:pStyle w:val="Header"/>
      <w:rPr>
        <w:bCs/>
      </w:rPr>
    </w:pPr>
    <w:r>
      <w:rPr>
        <w:bCs/>
      </w:rPr>
      <w:t>Student number: 2605026</w:t>
    </w:r>
    <w:r w:rsidRPr="00BD4620">
      <w:rPr>
        <w:bCs/>
      </w:rPr>
      <w:ptab w:relativeTo="margin" w:alignment="center" w:leader="none"/>
    </w:r>
    <w:r w:rsidRPr="00BD4620">
      <w:rPr>
        <w:bCs/>
      </w:rPr>
      <w:ptab w:relativeTo="margin" w:alignment="right" w:leader="none"/>
    </w:r>
    <w:r>
      <w:rPr>
        <w:bCs/>
      </w:rPr>
      <w:t>Module: ECCE4001</w:t>
    </w:r>
  </w:p>
  <w:p w14:paraId="60E66BD7" w14:textId="77777777" w:rsidR="00BD4620" w:rsidRPr="00BD4620" w:rsidRDefault="00BD4620">
    <w:pPr>
      <w:pStyle w:val="Header"/>
      <w:rPr>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F5EE" w14:textId="7BB91523" w:rsidR="00245258" w:rsidRDefault="00245258" w:rsidP="1B4CBC53">
    <w:pPr>
      <w:pStyle w:val="Header"/>
    </w:pPr>
    <w:r>
      <w:t>Student number: 2605026</w:t>
    </w:r>
    <w:r>
      <w:ptab w:relativeTo="margin" w:alignment="center" w:leader="none"/>
    </w:r>
    <w:r>
      <w:ptab w:relativeTo="margin" w:alignment="right" w:leader="none"/>
    </w:r>
    <w:r>
      <w:t>Module: ECCE4001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56BDDE"/>
    <w:multiLevelType w:val="hybridMultilevel"/>
    <w:tmpl w:val="D6C030F6"/>
    <w:lvl w:ilvl="0" w:tplc="AF1686C8">
      <w:start w:val="1"/>
      <w:numFmt w:val="bullet"/>
      <w:lvlText w:val=""/>
      <w:lvlJc w:val="left"/>
      <w:pPr>
        <w:ind w:left="720" w:hanging="360"/>
      </w:pPr>
      <w:rPr>
        <w:rFonts w:ascii="Symbol" w:hAnsi="Symbol" w:hint="default"/>
      </w:rPr>
    </w:lvl>
    <w:lvl w:ilvl="1" w:tplc="424A820C">
      <w:start w:val="1"/>
      <w:numFmt w:val="bullet"/>
      <w:lvlText w:val="o"/>
      <w:lvlJc w:val="left"/>
      <w:pPr>
        <w:ind w:left="1440" w:hanging="360"/>
      </w:pPr>
      <w:rPr>
        <w:rFonts w:ascii="Courier New" w:hAnsi="Courier New" w:hint="default"/>
      </w:rPr>
    </w:lvl>
    <w:lvl w:ilvl="2" w:tplc="AF7494D4">
      <w:start w:val="1"/>
      <w:numFmt w:val="bullet"/>
      <w:lvlText w:val=""/>
      <w:lvlJc w:val="left"/>
      <w:pPr>
        <w:ind w:left="2160" w:hanging="360"/>
      </w:pPr>
      <w:rPr>
        <w:rFonts w:ascii="Wingdings" w:hAnsi="Wingdings" w:hint="default"/>
      </w:rPr>
    </w:lvl>
    <w:lvl w:ilvl="3" w:tplc="23D023DC">
      <w:start w:val="1"/>
      <w:numFmt w:val="bullet"/>
      <w:lvlText w:val=""/>
      <w:lvlJc w:val="left"/>
      <w:pPr>
        <w:ind w:left="2880" w:hanging="360"/>
      </w:pPr>
      <w:rPr>
        <w:rFonts w:ascii="Symbol" w:hAnsi="Symbol" w:hint="default"/>
      </w:rPr>
    </w:lvl>
    <w:lvl w:ilvl="4" w:tplc="1F205E00">
      <w:start w:val="1"/>
      <w:numFmt w:val="bullet"/>
      <w:lvlText w:val="o"/>
      <w:lvlJc w:val="left"/>
      <w:pPr>
        <w:ind w:left="3600" w:hanging="360"/>
      </w:pPr>
      <w:rPr>
        <w:rFonts w:ascii="Courier New" w:hAnsi="Courier New" w:hint="default"/>
      </w:rPr>
    </w:lvl>
    <w:lvl w:ilvl="5" w:tplc="C124FAEC">
      <w:start w:val="1"/>
      <w:numFmt w:val="bullet"/>
      <w:lvlText w:val=""/>
      <w:lvlJc w:val="left"/>
      <w:pPr>
        <w:ind w:left="4320" w:hanging="360"/>
      </w:pPr>
      <w:rPr>
        <w:rFonts w:ascii="Wingdings" w:hAnsi="Wingdings" w:hint="default"/>
      </w:rPr>
    </w:lvl>
    <w:lvl w:ilvl="6" w:tplc="B774844E">
      <w:start w:val="1"/>
      <w:numFmt w:val="bullet"/>
      <w:lvlText w:val=""/>
      <w:lvlJc w:val="left"/>
      <w:pPr>
        <w:ind w:left="5040" w:hanging="360"/>
      </w:pPr>
      <w:rPr>
        <w:rFonts w:ascii="Symbol" w:hAnsi="Symbol" w:hint="default"/>
      </w:rPr>
    </w:lvl>
    <w:lvl w:ilvl="7" w:tplc="08365A74">
      <w:start w:val="1"/>
      <w:numFmt w:val="bullet"/>
      <w:lvlText w:val="o"/>
      <w:lvlJc w:val="left"/>
      <w:pPr>
        <w:ind w:left="5760" w:hanging="360"/>
      </w:pPr>
      <w:rPr>
        <w:rFonts w:ascii="Courier New" w:hAnsi="Courier New" w:hint="default"/>
      </w:rPr>
    </w:lvl>
    <w:lvl w:ilvl="8" w:tplc="AE58E752">
      <w:start w:val="1"/>
      <w:numFmt w:val="bullet"/>
      <w:lvlText w:val=""/>
      <w:lvlJc w:val="left"/>
      <w:pPr>
        <w:ind w:left="6480" w:hanging="360"/>
      </w:pPr>
      <w:rPr>
        <w:rFonts w:ascii="Wingdings" w:hAnsi="Wingdings" w:hint="default"/>
      </w:rPr>
    </w:lvl>
  </w:abstractNum>
  <w:abstractNum w:abstractNumId="2"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C77052"/>
    <w:multiLevelType w:val="multilevel"/>
    <w:tmpl w:val="79B2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9059704">
    <w:abstractNumId w:val="3"/>
  </w:num>
  <w:num w:numId="2" w16cid:durableId="1297107448">
    <w:abstractNumId w:val="2"/>
  </w:num>
  <w:num w:numId="3" w16cid:durableId="247732484">
    <w:abstractNumId w:val="5"/>
  </w:num>
  <w:num w:numId="4" w16cid:durableId="814302404">
    <w:abstractNumId w:val="0"/>
  </w:num>
  <w:num w:numId="5" w16cid:durableId="600333934">
    <w:abstractNumId w:val="4"/>
  </w:num>
  <w:num w:numId="6" w16cid:durableId="532884500">
    <w:abstractNumId w:val="6"/>
  </w:num>
  <w:num w:numId="7" w16cid:durableId="865144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3D96E2"/>
    <w:rsid w:val="000937E6"/>
    <w:rsid w:val="00123844"/>
    <w:rsid w:val="001D30D1"/>
    <w:rsid w:val="00245258"/>
    <w:rsid w:val="002D0DF1"/>
    <w:rsid w:val="00464DDC"/>
    <w:rsid w:val="00510D9C"/>
    <w:rsid w:val="005E3480"/>
    <w:rsid w:val="005E4E9D"/>
    <w:rsid w:val="0072776B"/>
    <w:rsid w:val="008710AE"/>
    <w:rsid w:val="0090263B"/>
    <w:rsid w:val="00A01372"/>
    <w:rsid w:val="00BD4620"/>
    <w:rsid w:val="00DB5EC4"/>
    <w:rsid w:val="00DE53B0"/>
    <w:rsid w:val="00E2637F"/>
    <w:rsid w:val="00F7562F"/>
    <w:rsid w:val="00FA3D69"/>
    <w:rsid w:val="00FF0827"/>
    <w:rsid w:val="02690589"/>
    <w:rsid w:val="02EAA014"/>
    <w:rsid w:val="0324BDFC"/>
    <w:rsid w:val="0359518C"/>
    <w:rsid w:val="044379E4"/>
    <w:rsid w:val="04C538F7"/>
    <w:rsid w:val="06E324E6"/>
    <w:rsid w:val="09058D28"/>
    <w:rsid w:val="0D08FD53"/>
    <w:rsid w:val="0F03150D"/>
    <w:rsid w:val="0FE8EC91"/>
    <w:rsid w:val="109B51A4"/>
    <w:rsid w:val="13DA3F3D"/>
    <w:rsid w:val="13E3CF8B"/>
    <w:rsid w:val="174E1501"/>
    <w:rsid w:val="178A6114"/>
    <w:rsid w:val="17C5A975"/>
    <w:rsid w:val="186B550B"/>
    <w:rsid w:val="1915E0BE"/>
    <w:rsid w:val="196C9A7C"/>
    <w:rsid w:val="1CE53113"/>
    <w:rsid w:val="1D8E1BAC"/>
    <w:rsid w:val="1EA7D140"/>
    <w:rsid w:val="2148EE54"/>
    <w:rsid w:val="217466A1"/>
    <w:rsid w:val="2279BBA7"/>
    <w:rsid w:val="240C643E"/>
    <w:rsid w:val="25558BE6"/>
    <w:rsid w:val="277DF1AB"/>
    <w:rsid w:val="2A3A8D47"/>
    <w:rsid w:val="2A4C885D"/>
    <w:rsid w:val="2D8FC2D1"/>
    <w:rsid w:val="2F07944B"/>
    <w:rsid w:val="30F3B6A0"/>
    <w:rsid w:val="3183909E"/>
    <w:rsid w:val="31908DE4"/>
    <w:rsid w:val="328E5ECB"/>
    <w:rsid w:val="34D9F992"/>
    <w:rsid w:val="3515D47A"/>
    <w:rsid w:val="36D136B3"/>
    <w:rsid w:val="376D048D"/>
    <w:rsid w:val="37FEDB96"/>
    <w:rsid w:val="3A07116A"/>
    <w:rsid w:val="3F07C314"/>
    <w:rsid w:val="40E0BD5C"/>
    <w:rsid w:val="44B7202A"/>
    <w:rsid w:val="454CA2BD"/>
    <w:rsid w:val="461D06CE"/>
    <w:rsid w:val="46778C10"/>
    <w:rsid w:val="49E2D000"/>
    <w:rsid w:val="49F81790"/>
    <w:rsid w:val="4CBC67B5"/>
    <w:rsid w:val="4DEA97A7"/>
    <w:rsid w:val="53B2B258"/>
    <w:rsid w:val="54258410"/>
    <w:rsid w:val="57C6C174"/>
    <w:rsid w:val="613E26E3"/>
    <w:rsid w:val="6AE66196"/>
    <w:rsid w:val="6D054422"/>
    <w:rsid w:val="6DD35814"/>
    <w:rsid w:val="6EFB50A2"/>
    <w:rsid w:val="6F4C3556"/>
    <w:rsid w:val="7118D61C"/>
    <w:rsid w:val="7388935F"/>
    <w:rsid w:val="747907C1"/>
    <w:rsid w:val="773D96E2"/>
    <w:rsid w:val="78962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1F4C9"/>
  <w15:chartTrackingRefBased/>
  <w15:docId w15:val="{60259957-F3E4-401D-9D0B-9609E7BC1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49E2D000"/>
    <w:pPr>
      <w:tabs>
        <w:tab w:val="center" w:pos="4680"/>
        <w:tab w:val="right" w:pos="9360"/>
      </w:tabs>
      <w:spacing w:after="0" w:line="240" w:lineRule="auto"/>
    </w:pPr>
  </w:style>
  <w:style w:type="paragraph" w:styleId="Footer">
    <w:name w:val="footer"/>
    <w:basedOn w:val="Normal"/>
    <w:link w:val="FooterChar"/>
    <w:uiPriority w:val="99"/>
    <w:unhideWhenUsed/>
    <w:rsid w:val="49E2D000"/>
    <w:pPr>
      <w:tabs>
        <w:tab w:val="center" w:pos="4680"/>
        <w:tab w:val="right" w:pos="9360"/>
      </w:tabs>
      <w:spacing w:after="0" w:line="240" w:lineRule="auto"/>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DB5EC4"/>
  </w:style>
  <w:style w:type="character" w:customStyle="1" w:styleId="FooterChar">
    <w:name w:val="Footer Char"/>
    <w:basedOn w:val="DefaultParagraphFont"/>
    <w:link w:val="Footer"/>
    <w:uiPriority w:val="99"/>
    <w:rsid w:val="0072776B"/>
  </w:style>
  <w:style w:type="table" w:customStyle="1" w:styleId="TableGrid1">
    <w:name w:val="Table Grid1"/>
    <w:basedOn w:val="TableNormal"/>
    <w:next w:val="TableGrid"/>
    <w:uiPriority w:val="59"/>
    <w:rsid w:val="0072776B"/>
    <w:pPr>
      <w:spacing w:after="0" w:line="240" w:lineRule="auto"/>
      <w:jc w:val="center"/>
    </w:pPr>
    <w:rPr>
      <w:rFonts w:ascii="Calibri" w:eastAsiaTheme="minorHAns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776B"/>
    <w:pPr>
      <w:spacing w:before="120" w:after="0" w:line="240" w:lineRule="auto"/>
      <w:ind w:left="720"/>
      <w:contextualSpacing/>
      <w:jc w:val="center"/>
    </w:pPr>
    <w:rPr>
      <w:rFonts w:ascii="Calibri" w:eastAsiaTheme="minorHAnsi" w:hAnsi="Calibri"/>
      <w:szCs w:val="22"/>
      <w:lang w:eastAsia="en-US"/>
    </w:rPr>
  </w:style>
  <w:style w:type="character" w:styleId="Hyperlink">
    <w:name w:val="Hyperlink"/>
    <w:basedOn w:val="DefaultParagraphFont"/>
    <w:uiPriority w:val="99"/>
    <w:unhideWhenUsed/>
    <w:rsid w:val="0072776B"/>
    <w:rPr>
      <w:color w:val="467886" w:themeColor="hyperlink"/>
      <w:u w:val="single"/>
    </w:rPr>
  </w:style>
  <w:style w:type="table" w:styleId="PlainTable1">
    <w:name w:val="Plain Table 1"/>
    <w:basedOn w:val="TableNormal"/>
    <w:uiPriority w:val="41"/>
    <w:rsid w:val="0072776B"/>
    <w:pPr>
      <w:spacing w:after="0" w:line="240" w:lineRule="auto"/>
    </w:pPr>
    <w:rPr>
      <w:sz w:val="22"/>
      <w:szCs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uwtsd.ac.uk/study/experience-and-facilities/student-support-and-wellbeing/careers-service" TargetMode="External"/><Relationship Id="rId26" Type="http://schemas.openxmlformats.org/officeDocument/2006/relationships/hyperlink" Target="https://www.childcomwales.org.uk/faqs/volunteering-activities-for-young-people-14/" TargetMode="External"/><Relationship Id="rId39" Type="http://schemas.openxmlformats.org/officeDocument/2006/relationships/hyperlink" Target="https://dsdweb.co.uk/wp-content/uploads/2021/10/learning-by-doing-graham-gibbs.pdf" TargetMode="External"/><Relationship Id="rId21" Type="http://schemas.openxmlformats.org/officeDocument/2006/relationships/hyperlink" Target="https://uowtsd.sharepoint.com/student-experience/SitePages/Home.aspx" TargetMode="External"/><Relationship Id="rId34" Type="http://schemas.openxmlformats.org/officeDocument/2006/relationships/hyperlink" Target="https://www.linkedin.com/in/inna-sushyk-98019b444/" TargetMode="External"/><Relationship Id="rId42" Type="http://schemas.openxmlformats.org/officeDocument/2006/relationships/hyperlink" Target="https://doi.org/10.1177/17461979251356879" TargetMode="External"/><Relationship Id="rId47" Type="http://schemas.openxmlformats.org/officeDocument/2006/relationships/hyperlink" Target="https://www.youtube.com/watch?v=P6HeTA1YINE" TargetMode="External"/><Relationship Id="rId50" Type="http://schemas.openxmlformats.org/officeDocument/2006/relationships/hyperlink" Target="https://www.gov.wales/new-approach-volunteer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wtsd.ac.uk/study/experience-and-facilities/student-support-and-wellbeing/careers-service" TargetMode="External"/><Relationship Id="rId29"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11" Type="http://schemas.openxmlformats.org/officeDocument/2006/relationships/footer" Target="footer2.xml"/><Relationship Id="rId24" Type="http://schemas.openxmlformats.org/officeDocument/2006/relationships/hyperlink" Target="https://wcva.cymru/volunteering/" TargetMode="External"/><Relationship Id="rId32" Type="http://schemas.openxmlformats.org/officeDocument/2006/relationships/hyperlink" Target="https://www.linkedin.com/in/inna-sushyk-98019b444/" TargetMode="External"/><Relationship Id="rId37" Type="http://schemas.openxmlformats.org/officeDocument/2006/relationships/hyperlink" Target="https://ebookcentral.proquest.com/lib/trinity/reader.action?docID=31357862&amp;c=RVBVQg&amp;ppg=1" TargetMode="External"/><Relationship Id="rId40" Type="http://schemas.openxmlformats.org/officeDocument/2006/relationships/hyperlink" Target="https://research-ebsco-com.uwtsd.idm.oclc.org/c/onvpsy/ebook-viewer/epub/6qzbbbahqn?location=https%25253A%25252F%25252Fresearch-ebsco-com.uwtsd.idm.oclc.org%25252Fc%25252Fonvpsy%25252Fsearch%25252Fdetails%25252F6qzbbbahqn%25253Frequest-context%25253Dplink%252526db%25253Dnlebk" TargetMode="External"/><Relationship Id="rId45" Type="http://schemas.openxmlformats.org/officeDocument/2006/relationships/hyperlink" Target="https://pmc.ncbi.nlm.nih.gov/articles/PMC12369656/pdf/fpsyg-16-1589411.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hyperlink" Target="mailto:careers@uwtsd.ac.uk" TargetMode="External"/><Relationship Id="rId31"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44" Type="http://schemas.openxmlformats.org/officeDocument/2006/relationships/hyperlink" Target="https://journals-sagepub-com.uwtsd.idm.oclc.org/doi/pdf/10.1177/1475240918786690"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y/experience-and-facilities/student-support-and-wellbeing" TargetMode="External"/><Relationship Id="rId22" Type="http://schemas.openxmlformats.org/officeDocument/2006/relationships/hyperlink" Target="https://volunteering-wales.net/" TargetMode="External"/><Relationship Id="rId27" Type="http://schemas.openxmlformats.org/officeDocument/2006/relationships/hyperlink" Target="https://wcva.cymru/volunteering/" TargetMode="External"/><Relationship Id="rId30"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35" Type="http://schemas.openxmlformats.org/officeDocument/2006/relationships/hyperlink" Target="https://r4-vlebooks-com.uwtsd.idm.oclc.org/EpubReader?ean=1780749496913" TargetMode="External"/><Relationship Id="rId43" Type="http://schemas.openxmlformats.org/officeDocument/2006/relationships/hyperlink" Target="https://www.ted.com/talks/rita_pierson_every_kid_needs_a_champion" TargetMode="External"/><Relationship Id="rId48" Type="http://schemas.openxmlformats.org/officeDocument/2006/relationships/hyperlink" Target="https://www.gov.wales/sites/default/files/publications/2024-10/youth-work-strategy-for-wales.pdf" TargetMode="External"/><Relationship Id="rId8" Type="http://schemas.openxmlformats.org/officeDocument/2006/relationships/header" Target="header1.xml"/><Relationship Id="rId51" Type="http://schemas.openxmlformats.org/officeDocument/2006/relationships/header" Target="header4.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mailto:careers@uwtsd.ac.uk" TargetMode="External"/><Relationship Id="rId25" Type="http://schemas.openxmlformats.org/officeDocument/2006/relationships/hyperlink" Target="https://volunteering-wales.net/" TargetMode="External"/><Relationship Id="rId33" Type="http://schemas.openxmlformats.org/officeDocument/2006/relationships/hyperlink" Target="mailto:2605026@student.uwtsd.ac.uk" TargetMode="External"/><Relationship Id="rId38" Type="http://schemas.openxmlformats.org/officeDocument/2006/relationships/hyperlink" Target="https://r4-vlebooks-com.uwtsd.idm.oclc.org/Reader?ean=9781409450061" TargetMode="External"/><Relationship Id="rId46" Type="http://schemas.openxmlformats.org/officeDocument/2006/relationships/hyperlink" Target="https://brill-com.uwtsd.idm.oclc.org/display/title/61599" TargetMode="External"/><Relationship Id="rId20" Type="http://schemas.openxmlformats.org/officeDocument/2006/relationships/hyperlink" Target="https://uowtsd.sharepoint.com/student-experience/SitePages/Home.aspx" TargetMode="External"/><Relationship Id="rId41" Type="http://schemas.openxmlformats.org/officeDocument/2006/relationships/hyperlink" Target="https://journals-sagepub-com.uwtsd.idm.oclc.org/doi/pdf/10.1177/10534512221130070"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hwb@uwtsd.ac.uk" TargetMode="External"/><Relationship Id="rId23" Type="http://schemas.openxmlformats.org/officeDocument/2006/relationships/hyperlink" Target="https://www.childcomwales.org.uk/faqs/volunteering-activities-for-young-people-14/" TargetMode="External"/><Relationship Id="rId28"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36" Type="http://schemas.openxmlformats.org/officeDocument/2006/relationships/hyperlink" Target="https://ebookcentral.proquest.com/lib/trinity/reader.action?docID=6577749&amp;c=UERG&amp;ppg=2" TargetMode="External"/><Relationship Id="rId49" Type="http://schemas.openxmlformats.org/officeDocument/2006/relationships/hyperlink" Target="https://hwb.gov.wales/curriculum-for-wales/curriculum-for-funded-non-maintained-nursery-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B16E7-76F6-4FCF-9972-D85EAD249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24</Pages>
  <Words>4683</Words>
  <Characters>26694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Sushyk (2605026)</dc:creator>
  <cp:keywords/>
  <dc:description/>
  <cp:lastModifiedBy>Inna Sushyk (2605026)</cp:lastModifiedBy>
  <cp:revision>5</cp:revision>
  <dcterms:created xsi:type="dcterms:W3CDTF">2026-10-22T08:31:00Z</dcterms:created>
  <dcterms:modified xsi:type="dcterms:W3CDTF">2026-10-23T08:52:00Z</dcterms:modified>
</cp:coreProperties>
</file>