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0A324" w14:textId="77777777" w:rsidR="0087405C" w:rsidRDefault="0087405C" w:rsidP="000E4423">
      <w:pPr>
        <w:rPr>
          <w:rFonts w:asciiTheme="minorHAnsi" w:hAnsiTheme="minorHAnsi" w:cstheme="minorHAnsi"/>
          <w:b/>
          <w:bCs/>
        </w:rPr>
      </w:pPr>
    </w:p>
    <w:p w14:paraId="70141564" w14:textId="77777777" w:rsidR="003F6965" w:rsidRDefault="003F6965" w:rsidP="000E4423">
      <w:pPr>
        <w:rPr>
          <w:rFonts w:asciiTheme="minorHAnsi" w:hAnsiTheme="minorHAnsi" w:cstheme="minorHAnsi"/>
          <w:b/>
          <w:bCs/>
          <w:color w:val="FF0000"/>
        </w:rPr>
      </w:pPr>
    </w:p>
    <w:p w14:paraId="563F30DB" w14:textId="77777777" w:rsidR="009E5C61" w:rsidRDefault="009E5C61" w:rsidP="000E4423">
      <w:pPr>
        <w:rPr>
          <w:rFonts w:asciiTheme="minorHAnsi" w:hAnsiTheme="minorHAnsi" w:cstheme="minorHAnsi"/>
          <w:b/>
          <w:bCs/>
          <w:color w:val="FF0000"/>
        </w:rPr>
      </w:pPr>
    </w:p>
    <w:p w14:paraId="1A7026A3" w14:textId="77777777" w:rsidR="00523F1A" w:rsidRDefault="00523F1A" w:rsidP="00523F1A">
      <w:pPr>
        <w:spacing w:after="165" w:line="360" w:lineRule="auto"/>
        <w:rPr>
          <w:rFonts w:ascii="Tahoma" w:eastAsia="Tahoma" w:hAnsi="Tahoma" w:cs="Tahoma"/>
          <w:color w:val="000000" w:themeColor="text1"/>
          <w:sz w:val="40"/>
          <w:szCs w:val="40"/>
        </w:rPr>
      </w:pPr>
      <w:r>
        <w:rPr>
          <w:noProof/>
        </w:rPr>
        <w:drawing>
          <wp:anchor distT="0" distB="0" distL="114300" distR="114300" simplePos="0" relativeHeight="251658240" behindDoc="0" locked="0" layoutInCell="1" allowOverlap="1" wp14:anchorId="162DC9E0" wp14:editId="75A65AB5">
            <wp:simplePos x="0" y="0"/>
            <wp:positionH relativeFrom="column">
              <wp:posOffset>-9525</wp:posOffset>
            </wp:positionH>
            <wp:positionV relativeFrom="paragraph">
              <wp:posOffset>31115</wp:posOffset>
            </wp:positionV>
            <wp:extent cx="2209800" cy="742950"/>
            <wp:effectExtent l="0" t="0" r="0" b="0"/>
            <wp:wrapSquare wrapText="bothSides"/>
            <wp:docPr id="2088397388" name="Picture 208839738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14:sizeRelH relativeFrom="page">
              <wp14:pctWidth>0</wp14:pctWidth>
            </wp14:sizeRelH>
            <wp14:sizeRelV relativeFrom="page">
              <wp14:pctHeight>0</wp14:pctHeight>
            </wp14:sizeRelV>
          </wp:anchor>
        </w:drawing>
      </w:r>
    </w:p>
    <w:p w14:paraId="5B86EF24" w14:textId="77777777" w:rsidR="00523F1A" w:rsidRDefault="00523F1A" w:rsidP="00523F1A">
      <w:pPr>
        <w:spacing w:after="165" w:line="360" w:lineRule="auto"/>
      </w:pPr>
      <w:r>
        <w:t xml:space="preserve"> </w:t>
      </w:r>
    </w:p>
    <w:p w14:paraId="62910D32" w14:textId="77777777" w:rsidR="00523F1A" w:rsidRPr="00E40716" w:rsidRDefault="00523F1A" w:rsidP="00523F1A">
      <w:pPr>
        <w:spacing w:after="165" w:line="360" w:lineRule="auto"/>
        <w:jc w:val="center"/>
        <w:rPr>
          <w:rFonts w:ascii="Tahoma" w:eastAsia="Tahoma" w:hAnsi="Tahoma" w:cs="Tahoma"/>
          <w:color w:val="000000" w:themeColor="text1"/>
          <w:sz w:val="16"/>
          <w:szCs w:val="16"/>
        </w:rPr>
      </w:pPr>
    </w:p>
    <w:p w14:paraId="71B41E30" w14:textId="77777777" w:rsidR="00523F1A" w:rsidRDefault="00523F1A" w:rsidP="00523F1A">
      <w:pPr>
        <w:spacing w:after="165" w:line="360" w:lineRule="auto"/>
        <w:jc w:val="center"/>
        <w:rPr>
          <w:rFonts w:ascii="Tahoma" w:eastAsia="Tahoma" w:hAnsi="Tahoma" w:cs="Tahoma"/>
          <w:color w:val="000000" w:themeColor="text1"/>
          <w:sz w:val="40"/>
          <w:szCs w:val="40"/>
        </w:rPr>
      </w:pPr>
      <w:r w:rsidRPr="24D358CA">
        <w:rPr>
          <w:rFonts w:ascii="Tahoma" w:eastAsia="Tahoma" w:hAnsi="Tahoma" w:cs="Tahoma"/>
          <w:color w:val="000000" w:themeColor="text1"/>
          <w:sz w:val="40"/>
          <w:szCs w:val="40"/>
        </w:rPr>
        <w:t>Applied Leadership and Management in the Workplace</w:t>
      </w:r>
      <w:r>
        <w:br/>
      </w:r>
      <w:r w:rsidRPr="24D358CA">
        <w:rPr>
          <w:rFonts w:ascii="Tahoma" w:eastAsia="Tahoma" w:hAnsi="Tahoma" w:cs="Tahoma"/>
          <w:color w:val="000000" w:themeColor="text1"/>
          <w:sz w:val="40"/>
          <w:szCs w:val="40"/>
        </w:rPr>
        <w:t xml:space="preserve">Module Assignment Submission </w:t>
      </w:r>
    </w:p>
    <w:tbl>
      <w:tblPr>
        <w:tblStyle w:val="TableGrid"/>
        <w:tblW w:w="9015"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045"/>
        <w:gridCol w:w="5970"/>
      </w:tblGrid>
      <w:tr w:rsidR="00523F1A" w14:paraId="104A3C0D" w14:textId="77777777" w:rsidTr="00C23CAE">
        <w:trPr>
          <w:trHeight w:val="300"/>
        </w:trPr>
        <w:tc>
          <w:tcPr>
            <w:tcW w:w="30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5F70E47" w14:textId="77777777" w:rsidR="00523F1A" w:rsidRDefault="00523F1A" w:rsidP="00C23CAE">
            <w:pPr>
              <w:spacing w:before="120" w:after="120" w:line="360" w:lineRule="auto"/>
              <w:rPr>
                <w:rFonts w:ascii="Tahoma" w:eastAsia="Tahoma" w:hAnsi="Tahoma" w:cs="Tahoma"/>
                <w:sz w:val="32"/>
                <w:szCs w:val="32"/>
              </w:rPr>
            </w:pPr>
            <w:r w:rsidRPr="24D358CA">
              <w:rPr>
                <w:rFonts w:ascii="Tahoma" w:eastAsia="Tahoma" w:hAnsi="Tahoma" w:cs="Tahoma"/>
                <w:sz w:val="32"/>
                <w:szCs w:val="32"/>
              </w:rPr>
              <w:t>Student Name:</w:t>
            </w:r>
          </w:p>
        </w:tc>
        <w:tc>
          <w:tcPr>
            <w:tcW w:w="59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1EB7092" w14:textId="77777777" w:rsidR="00523F1A" w:rsidRDefault="00523F1A" w:rsidP="00C23CAE">
            <w:pPr>
              <w:spacing w:before="120" w:after="120" w:line="360" w:lineRule="auto"/>
              <w:rPr>
                <w:rFonts w:ascii="Arial" w:eastAsia="Arial" w:hAnsi="Arial" w:cs="Arial"/>
                <w:sz w:val="32"/>
                <w:szCs w:val="32"/>
              </w:rPr>
            </w:pPr>
            <w:r w:rsidRPr="24D358CA">
              <w:rPr>
                <w:rFonts w:ascii="Arial" w:eastAsia="Arial" w:hAnsi="Arial" w:cs="Arial"/>
                <w:sz w:val="32"/>
                <w:szCs w:val="32"/>
              </w:rPr>
              <w:t>Hayley coughlan</w:t>
            </w:r>
          </w:p>
        </w:tc>
      </w:tr>
      <w:tr w:rsidR="00523F1A" w14:paraId="61444B44" w14:textId="77777777" w:rsidTr="00C23CAE">
        <w:trPr>
          <w:trHeight w:val="300"/>
        </w:trPr>
        <w:tc>
          <w:tcPr>
            <w:tcW w:w="30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0AEE7C3E" w14:textId="77777777" w:rsidR="00523F1A" w:rsidRDefault="00523F1A" w:rsidP="00C23CAE">
            <w:pPr>
              <w:spacing w:before="120" w:after="120" w:line="360" w:lineRule="auto"/>
              <w:rPr>
                <w:rFonts w:ascii="Tahoma" w:eastAsia="Tahoma" w:hAnsi="Tahoma" w:cs="Tahoma"/>
                <w:sz w:val="32"/>
                <w:szCs w:val="32"/>
              </w:rPr>
            </w:pPr>
            <w:r w:rsidRPr="24D358CA">
              <w:rPr>
                <w:rFonts w:ascii="Tahoma" w:eastAsia="Tahoma" w:hAnsi="Tahoma" w:cs="Tahoma"/>
                <w:sz w:val="32"/>
                <w:szCs w:val="32"/>
              </w:rPr>
              <w:t>Student Number:</w:t>
            </w:r>
          </w:p>
        </w:tc>
        <w:tc>
          <w:tcPr>
            <w:tcW w:w="59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A210EDE" w14:textId="77777777" w:rsidR="00523F1A" w:rsidRDefault="00523F1A" w:rsidP="00C23CAE">
            <w:pPr>
              <w:spacing w:before="120" w:after="120" w:line="360" w:lineRule="auto"/>
              <w:rPr>
                <w:rFonts w:ascii="Arial" w:eastAsia="Arial" w:hAnsi="Arial" w:cs="Arial"/>
                <w:sz w:val="32"/>
                <w:szCs w:val="32"/>
              </w:rPr>
            </w:pPr>
            <w:r w:rsidRPr="24D358CA">
              <w:rPr>
                <w:rFonts w:ascii="Arial" w:eastAsia="Arial" w:hAnsi="Arial" w:cs="Arial"/>
                <w:sz w:val="32"/>
                <w:szCs w:val="32"/>
              </w:rPr>
              <w:t>2319937</w:t>
            </w:r>
          </w:p>
        </w:tc>
      </w:tr>
      <w:tr w:rsidR="00523F1A" w14:paraId="7D709192" w14:textId="77777777" w:rsidTr="00C23CAE">
        <w:trPr>
          <w:trHeight w:val="300"/>
        </w:trPr>
        <w:tc>
          <w:tcPr>
            <w:tcW w:w="30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40849D8" w14:textId="77777777" w:rsidR="00523F1A" w:rsidRDefault="00523F1A" w:rsidP="00C23CAE">
            <w:pPr>
              <w:spacing w:before="120" w:after="120" w:line="360" w:lineRule="auto"/>
              <w:rPr>
                <w:rFonts w:ascii="Tahoma" w:eastAsia="Tahoma" w:hAnsi="Tahoma" w:cs="Tahoma"/>
                <w:sz w:val="32"/>
                <w:szCs w:val="32"/>
              </w:rPr>
            </w:pPr>
            <w:r w:rsidRPr="24D358CA">
              <w:rPr>
                <w:rFonts w:ascii="Tahoma" w:eastAsia="Tahoma" w:hAnsi="Tahoma" w:cs="Tahoma"/>
                <w:sz w:val="32"/>
                <w:szCs w:val="32"/>
              </w:rPr>
              <w:t>Module No:</w:t>
            </w:r>
          </w:p>
        </w:tc>
        <w:tc>
          <w:tcPr>
            <w:tcW w:w="59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D05AAA7" w14:textId="77777777" w:rsidR="00523F1A" w:rsidRDefault="00523F1A" w:rsidP="00C23CAE">
            <w:pPr>
              <w:pStyle w:val="Heading1"/>
              <w:shd w:val="clear" w:color="auto" w:fill="FFFFFF" w:themeFill="background1"/>
              <w:spacing w:before="0" w:after="120"/>
              <w:rPr>
                <w:rFonts w:ascii="Calibri Light" w:eastAsia="Calibri Light" w:hAnsi="Calibri Light" w:cs="Calibri Light"/>
                <w:b/>
                <w:bCs/>
                <w:color w:val="1D2125"/>
                <w:sz w:val="32"/>
                <w:szCs w:val="32"/>
              </w:rPr>
            </w:pPr>
            <w:r w:rsidRPr="01FA8C47">
              <w:rPr>
                <w:rFonts w:ascii="Calibri Light" w:eastAsia="Calibri Light" w:hAnsi="Calibri Light" w:cs="Calibri Light"/>
                <w:b/>
                <w:bCs/>
                <w:color w:val="1D2125"/>
                <w:sz w:val="32"/>
                <w:szCs w:val="32"/>
              </w:rPr>
              <w:t>BMSK4012</w:t>
            </w:r>
          </w:p>
        </w:tc>
      </w:tr>
      <w:tr w:rsidR="00523F1A" w14:paraId="681D2A50" w14:textId="77777777" w:rsidTr="00C23CAE">
        <w:trPr>
          <w:trHeight w:val="405"/>
        </w:trPr>
        <w:tc>
          <w:tcPr>
            <w:tcW w:w="30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628D8420" w14:textId="77777777" w:rsidR="00523F1A" w:rsidRDefault="00523F1A" w:rsidP="00C23CAE">
            <w:pPr>
              <w:spacing w:before="120" w:after="120" w:line="360" w:lineRule="auto"/>
              <w:rPr>
                <w:rFonts w:ascii="Tahoma" w:eastAsia="Tahoma" w:hAnsi="Tahoma" w:cs="Tahoma"/>
                <w:sz w:val="32"/>
                <w:szCs w:val="32"/>
              </w:rPr>
            </w:pPr>
            <w:r w:rsidRPr="24D358CA">
              <w:rPr>
                <w:rFonts w:ascii="Tahoma" w:eastAsia="Tahoma" w:hAnsi="Tahoma" w:cs="Tahoma"/>
                <w:sz w:val="32"/>
                <w:szCs w:val="32"/>
              </w:rPr>
              <w:t>Module Title:</w:t>
            </w:r>
          </w:p>
        </w:tc>
        <w:tc>
          <w:tcPr>
            <w:tcW w:w="59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A12A3A7" w14:textId="77777777" w:rsidR="00523F1A" w:rsidRDefault="00523F1A" w:rsidP="00C23CAE">
            <w:pPr>
              <w:pStyle w:val="Heading1"/>
              <w:shd w:val="clear" w:color="auto" w:fill="FFFFFF" w:themeFill="background1"/>
              <w:spacing w:before="0" w:after="120"/>
              <w:rPr>
                <w:rFonts w:ascii="Calibri" w:eastAsia="Calibri" w:hAnsi="Calibri" w:cs="Calibri"/>
                <w:b/>
                <w:bCs/>
                <w:color w:val="1D2125"/>
                <w:sz w:val="32"/>
                <w:szCs w:val="32"/>
              </w:rPr>
            </w:pPr>
            <w:r w:rsidRPr="01FA8C47">
              <w:rPr>
                <w:rFonts w:ascii="Calibri" w:eastAsia="Calibri" w:hAnsi="Calibri" w:cs="Calibri"/>
                <w:b/>
                <w:bCs/>
                <w:color w:val="1D2125"/>
                <w:sz w:val="32"/>
                <w:szCs w:val="32"/>
              </w:rPr>
              <w:t>Enterprise and Intrapreneurship</w:t>
            </w:r>
          </w:p>
        </w:tc>
      </w:tr>
    </w:tbl>
    <w:p w14:paraId="41ED2770" w14:textId="77777777" w:rsidR="00523F1A" w:rsidRDefault="00523F1A" w:rsidP="00523F1A">
      <w:pPr>
        <w:spacing w:before="120" w:after="120" w:line="360" w:lineRule="auto"/>
        <w:rPr>
          <w:rFonts w:ascii="Calibri" w:eastAsia="Calibri" w:hAnsi="Calibri" w:cs="Calibri"/>
          <w:color w:val="FF0000"/>
        </w:rPr>
      </w:pPr>
    </w:p>
    <w:p w14:paraId="420ECE80" w14:textId="77777777" w:rsidR="00523F1A" w:rsidRDefault="00523F1A" w:rsidP="00523F1A">
      <w:pPr>
        <w:spacing w:before="120" w:after="120" w:line="360" w:lineRule="auto"/>
        <w:rPr>
          <w:rFonts w:ascii="Tahoma" w:eastAsia="Tahoma" w:hAnsi="Tahoma" w:cs="Tahoma"/>
          <w:color w:val="000000" w:themeColor="text1"/>
        </w:rPr>
      </w:pPr>
      <w:r w:rsidRPr="24D358CA">
        <w:rPr>
          <w:rFonts w:ascii="Tahoma" w:eastAsia="Tahoma" w:hAnsi="Tahoma" w:cs="Tahoma"/>
          <w:b/>
          <w:bCs/>
          <w:color w:val="000000" w:themeColor="text1"/>
        </w:rPr>
        <w:t>Statement of Confirmation of Authenticity</w:t>
      </w:r>
    </w:p>
    <w:p w14:paraId="4D14E408" w14:textId="77777777" w:rsidR="00523F1A" w:rsidRDefault="00523F1A" w:rsidP="00523F1A">
      <w:pPr>
        <w:spacing w:before="120" w:after="120" w:line="360" w:lineRule="auto"/>
        <w:rPr>
          <w:rFonts w:ascii="Tahoma" w:eastAsia="Tahoma" w:hAnsi="Tahoma" w:cs="Tahoma"/>
          <w:color w:val="000000" w:themeColor="text1"/>
          <w:sz w:val="22"/>
          <w:szCs w:val="22"/>
        </w:rPr>
      </w:pPr>
      <w:r w:rsidRPr="24D358CA">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7CF773" w14:textId="77777777" w:rsidR="00523F1A" w:rsidRDefault="00523F1A" w:rsidP="00523F1A">
      <w:pPr>
        <w:spacing w:before="120" w:after="120" w:line="360" w:lineRule="auto"/>
        <w:rPr>
          <w:rFonts w:ascii="Tahoma" w:eastAsia="Tahoma" w:hAnsi="Tahoma" w:cs="Tahoma"/>
          <w:color w:val="000000" w:themeColor="text1"/>
          <w:sz w:val="22"/>
          <w:szCs w:val="22"/>
        </w:rPr>
      </w:pPr>
      <w:r w:rsidRPr="786F520B">
        <w:rPr>
          <w:rFonts w:ascii="Tahoma" w:eastAsia="Tahoma" w:hAnsi="Tahoma" w:cs="Tahoma"/>
          <w:color w:val="000000" w:themeColor="text1"/>
          <w:sz w:val="22"/>
          <w:szCs w:val="22"/>
        </w:rPr>
        <w:t>Attention is drawn to the plagiarism and unfair practice policies of both the University and of ILM.</w:t>
      </w:r>
    </w:p>
    <w:p w14:paraId="7160FB5E" w14:textId="77777777" w:rsidR="009E5C61" w:rsidRDefault="009E5C61" w:rsidP="000E4423">
      <w:pPr>
        <w:rPr>
          <w:rFonts w:asciiTheme="minorHAnsi" w:hAnsiTheme="minorHAnsi" w:cstheme="minorHAnsi"/>
          <w:b/>
          <w:bCs/>
          <w:color w:val="FF0000"/>
        </w:rPr>
      </w:pPr>
    </w:p>
    <w:p w14:paraId="6826E71A" w14:textId="77777777" w:rsidR="000164B1" w:rsidRDefault="000164B1" w:rsidP="000E4423">
      <w:pPr>
        <w:rPr>
          <w:rFonts w:asciiTheme="minorHAnsi" w:hAnsiTheme="minorHAnsi" w:cstheme="minorHAnsi"/>
          <w:b/>
          <w:bCs/>
          <w:color w:val="FF0000"/>
        </w:rPr>
      </w:pPr>
    </w:p>
    <w:p w14:paraId="2C90F301" w14:textId="77777777" w:rsidR="003F6965" w:rsidRDefault="003F6965" w:rsidP="000E4423">
      <w:pPr>
        <w:rPr>
          <w:rFonts w:asciiTheme="minorHAnsi" w:hAnsiTheme="minorHAnsi" w:cstheme="minorHAnsi"/>
          <w:b/>
          <w:bCs/>
        </w:rPr>
      </w:pPr>
    </w:p>
    <w:p w14:paraId="4546D512" w14:textId="77777777" w:rsidR="000164B1" w:rsidRDefault="000164B1" w:rsidP="000164B1">
      <w:pPr>
        <w:pStyle w:val="NormalWeb"/>
      </w:pPr>
      <w:r>
        <w:rPr>
          <w:noProof/>
        </w:rPr>
        <w:drawing>
          <wp:inline distT="0" distB="0" distL="0" distR="0" wp14:anchorId="478039D3" wp14:editId="1D37288C">
            <wp:extent cx="2714625" cy="2493434"/>
            <wp:effectExtent l="0" t="0" r="0" b="2540"/>
            <wp:docPr id="1" name="Picture 1" descr="A logo with cleaning suppl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cleaning suppli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23203" cy="2501313"/>
                    </a:xfrm>
                    <a:prstGeom prst="rect">
                      <a:avLst/>
                    </a:prstGeom>
                    <a:noFill/>
                    <a:ln>
                      <a:noFill/>
                    </a:ln>
                  </pic:spPr>
                </pic:pic>
              </a:graphicData>
            </a:graphic>
          </wp:inline>
        </w:drawing>
      </w:r>
    </w:p>
    <w:p w14:paraId="6915B2CA" w14:textId="77777777" w:rsidR="00887AB9" w:rsidRPr="007D5E3A" w:rsidRDefault="00887AB9" w:rsidP="00887AB9">
      <w:pPr>
        <w:spacing w:before="120" w:after="120" w:line="360" w:lineRule="auto"/>
        <w:rPr>
          <w:rFonts w:ascii="Arial" w:eastAsia="Tahoma" w:hAnsi="Arial" w:cs="Arial"/>
          <w:b/>
          <w:bCs/>
          <w:color w:val="000000" w:themeColor="text1"/>
          <w:sz w:val="22"/>
          <w:szCs w:val="22"/>
        </w:rPr>
      </w:pPr>
      <w:r w:rsidRPr="003B5FAA">
        <w:rPr>
          <w:rFonts w:ascii="Arial" w:eastAsia="Tahoma" w:hAnsi="Arial" w:cs="Arial"/>
          <w:b/>
          <w:color w:val="E97132" w:themeColor="accent2"/>
          <w:sz w:val="22"/>
          <w:szCs w:val="22"/>
        </w:rPr>
        <w:t xml:space="preserve">Business Plan: </w:t>
      </w:r>
      <w:r w:rsidRPr="007D5E3A">
        <w:rPr>
          <w:rFonts w:ascii="Arial" w:eastAsia="Tahoma" w:hAnsi="Arial" w:cs="Arial"/>
          <w:b/>
          <w:bCs/>
          <w:color w:val="000000" w:themeColor="text1"/>
          <w:sz w:val="22"/>
          <w:szCs w:val="22"/>
        </w:rPr>
        <w:t>Eco Cleaning Matters.</w:t>
      </w:r>
    </w:p>
    <w:p w14:paraId="557B637F" w14:textId="7D55B557" w:rsidR="000164B1" w:rsidRDefault="000164B1" w:rsidP="000164B1">
      <w:pPr>
        <w:spacing w:before="120" w:after="120" w:line="360" w:lineRule="auto"/>
        <w:rPr>
          <w:rFonts w:ascii="Arial" w:eastAsia="Tahoma" w:hAnsi="Arial" w:cs="Arial"/>
          <w:b/>
          <w:bCs/>
          <w:color w:val="000000" w:themeColor="text1"/>
          <w:sz w:val="22"/>
          <w:szCs w:val="22"/>
        </w:rPr>
      </w:pPr>
      <w:r w:rsidRPr="003B5FAA">
        <w:rPr>
          <w:rFonts w:ascii="Arial" w:eastAsia="Tahoma" w:hAnsi="Arial" w:cs="Arial"/>
          <w:b/>
          <w:color w:val="E97132" w:themeColor="accent2"/>
        </w:rPr>
        <w:t>Owner:</w:t>
      </w:r>
      <w:r w:rsidRPr="003B5FAA">
        <w:rPr>
          <w:rFonts w:ascii="Arial" w:eastAsia="Tahoma" w:hAnsi="Arial" w:cs="Arial"/>
          <w:b/>
          <w:color w:val="E97132" w:themeColor="accent2"/>
          <w:sz w:val="22"/>
          <w:szCs w:val="22"/>
        </w:rPr>
        <w:t xml:space="preserve"> </w:t>
      </w:r>
      <w:r w:rsidRPr="007D5E3A">
        <w:rPr>
          <w:rFonts w:ascii="Arial" w:eastAsia="Tahoma" w:hAnsi="Arial" w:cs="Arial"/>
          <w:b/>
          <w:bCs/>
          <w:color w:val="000000" w:themeColor="text1"/>
          <w:sz w:val="22"/>
          <w:szCs w:val="22"/>
        </w:rPr>
        <w:t>Hayley Coughlan</w:t>
      </w:r>
    </w:p>
    <w:p w14:paraId="080ED98A" w14:textId="77777777" w:rsidR="00887AB9" w:rsidRPr="007D5E3A" w:rsidRDefault="00887AB9" w:rsidP="000164B1">
      <w:pPr>
        <w:spacing w:before="120" w:after="120" w:line="360" w:lineRule="auto"/>
        <w:rPr>
          <w:rFonts w:ascii="Arial" w:eastAsia="Tahoma" w:hAnsi="Arial" w:cs="Arial"/>
          <w:b/>
          <w:bCs/>
          <w:color w:val="000000" w:themeColor="text1"/>
          <w:sz w:val="22"/>
          <w:szCs w:val="22"/>
        </w:rPr>
      </w:pPr>
    </w:p>
    <w:p w14:paraId="60E32EB0" w14:textId="77777777" w:rsidR="00887AB9" w:rsidRDefault="00887AB9" w:rsidP="00887AB9">
      <w:pPr>
        <w:spacing w:before="120" w:after="120" w:line="360" w:lineRule="auto"/>
        <w:rPr>
          <w:rFonts w:ascii="Arial" w:eastAsia="Tahoma" w:hAnsi="Arial" w:cs="Arial"/>
          <w:color w:val="000000" w:themeColor="text1"/>
          <w:sz w:val="22"/>
          <w:szCs w:val="22"/>
        </w:rPr>
      </w:pPr>
    </w:p>
    <w:p w14:paraId="66B6D40A" w14:textId="77777777" w:rsidR="003858B4" w:rsidRDefault="003858B4" w:rsidP="00887AB9">
      <w:pPr>
        <w:spacing w:before="120" w:after="120" w:line="360" w:lineRule="auto"/>
        <w:rPr>
          <w:rFonts w:ascii="Arial" w:eastAsia="Tahoma" w:hAnsi="Arial" w:cs="Arial"/>
          <w:color w:val="000000" w:themeColor="text1"/>
          <w:sz w:val="22"/>
          <w:szCs w:val="22"/>
        </w:rPr>
      </w:pPr>
    </w:p>
    <w:p w14:paraId="5E36CA22" w14:textId="77777777" w:rsidR="003858B4" w:rsidRDefault="003858B4" w:rsidP="00887AB9">
      <w:pPr>
        <w:spacing w:before="120" w:after="120" w:line="360" w:lineRule="auto"/>
        <w:rPr>
          <w:rFonts w:ascii="Arial" w:eastAsia="Tahoma" w:hAnsi="Arial" w:cs="Arial"/>
          <w:color w:val="000000" w:themeColor="text1"/>
          <w:sz w:val="22"/>
          <w:szCs w:val="22"/>
        </w:rPr>
      </w:pPr>
    </w:p>
    <w:p w14:paraId="404663F6" w14:textId="77777777" w:rsidR="003858B4" w:rsidRDefault="003858B4" w:rsidP="00887AB9">
      <w:pPr>
        <w:spacing w:before="120" w:after="120" w:line="360" w:lineRule="auto"/>
        <w:rPr>
          <w:rFonts w:ascii="Arial" w:eastAsia="Tahoma" w:hAnsi="Arial" w:cs="Arial"/>
          <w:color w:val="000000" w:themeColor="text1"/>
          <w:sz w:val="22"/>
          <w:szCs w:val="22"/>
        </w:rPr>
      </w:pPr>
    </w:p>
    <w:p w14:paraId="25D49985" w14:textId="77777777" w:rsidR="003858B4" w:rsidRDefault="003858B4" w:rsidP="00887AB9">
      <w:pPr>
        <w:spacing w:before="120" w:after="120" w:line="360" w:lineRule="auto"/>
        <w:rPr>
          <w:rFonts w:ascii="Arial" w:eastAsia="Tahoma" w:hAnsi="Arial" w:cs="Arial"/>
          <w:color w:val="000000" w:themeColor="text1"/>
          <w:sz w:val="22"/>
          <w:szCs w:val="22"/>
        </w:rPr>
      </w:pPr>
    </w:p>
    <w:p w14:paraId="1E23178A" w14:textId="77777777" w:rsidR="003858B4" w:rsidRDefault="003858B4" w:rsidP="00887AB9">
      <w:pPr>
        <w:spacing w:before="120" w:after="120" w:line="360" w:lineRule="auto"/>
        <w:rPr>
          <w:rFonts w:ascii="Arial" w:eastAsia="Tahoma" w:hAnsi="Arial" w:cs="Arial"/>
          <w:color w:val="000000" w:themeColor="text1"/>
          <w:sz w:val="22"/>
          <w:szCs w:val="22"/>
        </w:rPr>
      </w:pPr>
    </w:p>
    <w:p w14:paraId="29994BA6" w14:textId="77777777" w:rsidR="003858B4" w:rsidRDefault="003858B4" w:rsidP="00887AB9">
      <w:pPr>
        <w:spacing w:before="120" w:after="120" w:line="360" w:lineRule="auto"/>
        <w:rPr>
          <w:rFonts w:ascii="Arial" w:eastAsia="Tahoma" w:hAnsi="Arial" w:cs="Arial"/>
          <w:color w:val="000000" w:themeColor="text1"/>
          <w:sz w:val="22"/>
          <w:szCs w:val="22"/>
        </w:rPr>
      </w:pPr>
    </w:p>
    <w:p w14:paraId="5B6B9A21" w14:textId="77777777" w:rsidR="003858B4" w:rsidRDefault="003858B4" w:rsidP="00887AB9">
      <w:pPr>
        <w:spacing w:before="120" w:after="120" w:line="360" w:lineRule="auto"/>
        <w:rPr>
          <w:rFonts w:ascii="Arial" w:eastAsia="Tahoma" w:hAnsi="Arial" w:cs="Arial"/>
          <w:color w:val="000000" w:themeColor="text1"/>
          <w:sz w:val="22"/>
          <w:szCs w:val="22"/>
        </w:rPr>
      </w:pPr>
    </w:p>
    <w:p w14:paraId="36AD94C1" w14:textId="77777777" w:rsidR="003858B4" w:rsidRDefault="003858B4" w:rsidP="00887AB9">
      <w:pPr>
        <w:spacing w:before="120" w:after="120" w:line="360" w:lineRule="auto"/>
        <w:rPr>
          <w:rFonts w:ascii="Arial" w:eastAsia="Tahoma" w:hAnsi="Arial" w:cs="Arial"/>
          <w:color w:val="000000" w:themeColor="text1"/>
          <w:sz w:val="22"/>
          <w:szCs w:val="22"/>
        </w:rPr>
      </w:pPr>
    </w:p>
    <w:p w14:paraId="605CA63F" w14:textId="77777777" w:rsidR="006F65BF" w:rsidRDefault="006F65BF" w:rsidP="00887AB9">
      <w:pPr>
        <w:spacing w:before="120" w:after="120" w:line="360" w:lineRule="auto"/>
        <w:rPr>
          <w:rFonts w:ascii="Arial" w:eastAsia="Tahoma" w:hAnsi="Arial" w:cs="Arial"/>
          <w:color w:val="000000" w:themeColor="text1"/>
          <w:sz w:val="22"/>
          <w:szCs w:val="22"/>
        </w:rPr>
      </w:pPr>
    </w:p>
    <w:p w14:paraId="2AA0E836" w14:textId="77777777" w:rsidR="006F65BF" w:rsidRDefault="006F65BF" w:rsidP="00887AB9">
      <w:pPr>
        <w:spacing w:before="120" w:after="120" w:line="360" w:lineRule="auto"/>
        <w:rPr>
          <w:rFonts w:ascii="Arial" w:eastAsia="Tahoma" w:hAnsi="Arial" w:cs="Arial"/>
          <w:color w:val="000000" w:themeColor="text1"/>
          <w:sz w:val="22"/>
          <w:szCs w:val="22"/>
        </w:rPr>
      </w:pPr>
    </w:p>
    <w:p w14:paraId="641C08DA" w14:textId="77777777" w:rsidR="006F65BF" w:rsidRDefault="006F65BF" w:rsidP="00887AB9">
      <w:pPr>
        <w:spacing w:before="120" w:after="120" w:line="360" w:lineRule="auto"/>
        <w:rPr>
          <w:rFonts w:ascii="Arial" w:eastAsia="Tahoma" w:hAnsi="Arial" w:cs="Arial"/>
          <w:color w:val="000000" w:themeColor="text1"/>
          <w:sz w:val="22"/>
          <w:szCs w:val="22"/>
        </w:rPr>
      </w:pPr>
    </w:p>
    <w:p w14:paraId="056A0875" w14:textId="77777777" w:rsidR="006F65BF" w:rsidRPr="00C40D4E" w:rsidRDefault="006F65BF" w:rsidP="00887AB9">
      <w:pPr>
        <w:spacing w:before="120" w:after="120" w:line="360" w:lineRule="auto"/>
        <w:rPr>
          <w:rFonts w:ascii="Arial" w:eastAsia="Tahoma" w:hAnsi="Arial" w:cs="Arial"/>
          <w:color w:val="000000" w:themeColor="text1"/>
          <w:sz w:val="22"/>
          <w:szCs w:val="22"/>
        </w:rPr>
      </w:pPr>
    </w:p>
    <w:p w14:paraId="79A4EF60" w14:textId="77777777" w:rsidR="000164B1" w:rsidRPr="00C40D4E" w:rsidRDefault="000164B1" w:rsidP="000164B1">
      <w:pPr>
        <w:spacing w:before="120" w:after="120" w:line="360" w:lineRule="auto"/>
        <w:rPr>
          <w:rFonts w:ascii="Arial" w:eastAsia="Tahoma" w:hAnsi="Arial" w:cs="Arial"/>
          <w:color w:val="000000" w:themeColor="text1"/>
          <w:sz w:val="22"/>
          <w:szCs w:val="22"/>
        </w:rPr>
      </w:pPr>
    </w:p>
    <w:p w14:paraId="37ABAB76" w14:textId="77777777" w:rsidR="000E4423" w:rsidRPr="00C40D4E" w:rsidRDefault="000E4423" w:rsidP="000E4423">
      <w:pPr>
        <w:rPr>
          <w:rFonts w:ascii="Arial" w:hAnsi="Arial" w:cs="Arial"/>
          <w:sz w:val="22"/>
          <w:szCs w:val="22"/>
        </w:rPr>
      </w:pPr>
    </w:p>
    <w:p w14:paraId="48ECADFF" w14:textId="77777777" w:rsidR="0087405C" w:rsidRPr="00C40D4E" w:rsidRDefault="0087405C" w:rsidP="0087405C">
      <w:pPr>
        <w:rPr>
          <w:rFonts w:ascii="Arial" w:hAnsi="Arial" w:cs="Arial"/>
          <w:sz w:val="22"/>
          <w:szCs w:val="22"/>
        </w:rPr>
      </w:pPr>
    </w:p>
    <w:p w14:paraId="712502CB" w14:textId="77777777" w:rsidR="003947E8" w:rsidRDefault="003947E8" w:rsidP="000E4423">
      <w:pPr>
        <w:rPr>
          <w:rFonts w:ascii="Arial" w:hAnsi="Arial" w:cs="Arial"/>
          <w:b/>
          <w:bCs/>
          <w:sz w:val="22"/>
          <w:szCs w:val="22"/>
        </w:rPr>
      </w:pPr>
    </w:p>
    <w:p w14:paraId="46AAD8CB" w14:textId="45232A92" w:rsidR="00915B4D" w:rsidRPr="00827648" w:rsidRDefault="00915B4D" w:rsidP="000E4423">
      <w:pPr>
        <w:rPr>
          <w:rFonts w:ascii="Arial" w:hAnsi="Arial" w:cs="Arial"/>
          <w:b/>
          <w:bCs/>
          <w:sz w:val="22"/>
          <w:szCs w:val="22"/>
        </w:rPr>
      </w:pPr>
      <w:r w:rsidRPr="00827648">
        <w:rPr>
          <w:rFonts w:ascii="Arial" w:hAnsi="Arial" w:cs="Arial"/>
          <w:b/>
          <w:bCs/>
          <w:sz w:val="22"/>
          <w:szCs w:val="22"/>
        </w:rPr>
        <w:t>Content</w:t>
      </w:r>
      <w:r w:rsidR="00827648" w:rsidRPr="00827648">
        <w:rPr>
          <w:rFonts w:ascii="Arial" w:hAnsi="Arial" w:cs="Arial"/>
          <w:b/>
          <w:bCs/>
          <w:sz w:val="22"/>
          <w:szCs w:val="22"/>
        </w:rPr>
        <w:t>s</w:t>
      </w:r>
    </w:p>
    <w:p w14:paraId="2E0ADA44" w14:textId="77777777" w:rsidR="00915B4D" w:rsidRDefault="00915B4D" w:rsidP="000E4423">
      <w:pPr>
        <w:rPr>
          <w:rFonts w:ascii="Arial" w:hAnsi="Arial" w:cs="Arial"/>
          <w:sz w:val="22"/>
          <w:szCs w:val="22"/>
        </w:rPr>
      </w:pPr>
    </w:p>
    <w:p w14:paraId="6524B940" w14:textId="77777777" w:rsidR="00827648" w:rsidRDefault="00827648" w:rsidP="000E4423">
      <w:pPr>
        <w:rPr>
          <w:rFonts w:ascii="Arial" w:hAnsi="Arial" w:cs="Arial"/>
          <w:sz w:val="22"/>
          <w:szCs w:val="22"/>
        </w:rPr>
      </w:pPr>
    </w:p>
    <w:p w14:paraId="581F0738" w14:textId="3213944F" w:rsidR="00827648" w:rsidRPr="00E026B2" w:rsidRDefault="00963872" w:rsidP="000E4423">
      <w:pPr>
        <w:rPr>
          <w:rFonts w:ascii="Arial" w:hAnsi="Arial" w:cs="Arial"/>
          <w:sz w:val="22"/>
          <w:szCs w:val="22"/>
        </w:rPr>
      </w:pPr>
      <w:r w:rsidRPr="000144ED">
        <w:rPr>
          <w:rFonts w:ascii="Arial" w:hAnsi="Arial" w:cs="Arial"/>
          <w:b/>
          <w:bCs/>
          <w:sz w:val="22"/>
          <w:szCs w:val="22"/>
        </w:rPr>
        <w:t>Table</w:t>
      </w:r>
      <w:r w:rsidR="006D5E43" w:rsidRPr="000144ED">
        <w:rPr>
          <w:rFonts w:ascii="Arial" w:hAnsi="Arial" w:cs="Arial"/>
          <w:b/>
          <w:bCs/>
          <w:sz w:val="22"/>
          <w:szCs w:val="22"/>
        </w:rPr>
        <w:t xml:space="preserve"> of contents</w:t>
      </w:r>
      <w:r w:rsidR="00F74EBD">
        <w:rPr>
          <w:rFonts w:ascii="Arial" w:hAnsi="Arial" w:cs="Arial"/>
          <w:b/>
          <w:bCs/>
          <w:sz w:val="22"/>
          <w:szCs w:val="22"/>
        </w:rPr>
        <w:t>:</w:t>
      </w:r>
      <w:r w:rsidR="00E026B2">
        <w:rPr>
          <w:rFonts w:ascii="Arial" w:hAnsi="Arial" w:cs="Arial"/>
          <w:b/>
          <w:bCs/>
          <w:sz w:val="22"/>
          <w:szCs w:val="22"/>
        </w:rPr>
        <w:t xml:space="preserve">  </w:t>
      </w:r>
      <w:r w:rsidR="00E026B2">
        <w:rPr>
          <w:rFonts w:ascii="Arial" w:hAnsi="Arial" w:cs="Arial"/>
          <w:sz w:val="22"/>
          <w:szCs w:val="22"/>
        </w:rPr>
        <w:t xml:space="preserve">     </w:t>
      </w:r>
    </w:p>
    <w:p w14:paraId="10F4F2B1" w14:textId="37D976F5" w:rsidR="000511DB" w:rsidRPr="000144ED" w:rsidRDefault="00DA2131" w:rsidP="000E4423">
      <w:pPr>
        <w:rPr>
          <w:rFonts w:ascii="Arial" w:hAnsi="Arial" w:cs="Arial"/>
          <w:sz w:val="20"/>
          <w:szCs w:val="20"/>
        </w:rPr>
      </w:pPr>
      <w:r w:rsidRPr="000144ED">
        <w:rPr>
          <w:rFonts w:ascii="Arial" w:hAnsi="Arial" w:cs="Arial"/>
          <w:sz w:val="20"/>
          <w:szCs w:val="20"/>
        </w:rPr>
        <w:t>Executive Summary</w:t>
      </w:r>
      <w:r w:rsidR="002D20B3">
        <w:rPr>
          <w:rFonts w:ascii="Arial" w:hAnsi="Arial" w:cs="Arial"/>
          <w:sz w:val="20"/>
          <w:szCs w:val="20"/>
        </w:rPr>
        <w:t>:</w:t>
      </w:r>
      <w:r w:rsidR="000144ED">
        <w:rPr>
          <w:rFonts w:ascii="Arial" w:hAnsi="Arial" w:cs="Arial"/>
          <w:sz w:val="20"/>
          <w:szCs w:val="20"/>
        </w:rPr>
        <w:t xml:space="preserve">     </w:t>
      </w:r>
      <w:r w:rsidR="000144ED" w:rsidRPr="00796A17">
        <w:rPr>
          <w:rFonts w:ascii="Arial" w:hAnsi="Arial" w:cs="Arial"/>
          <w:sz w:val="22"/>
          <w:szCs w:val="22"/>
        </w:rPr>
        <w:t>……………………………………………………………………………</w:t>
      </w:r>
      <w:r w:rsidR="00645012">
        <w:rPr>
          <w:rFonts w:ascii="Arial" w:hAnsi="Arial" w:cs="Arial"/>
          <w:sz w:val="22"/>
          <w:szCs w:val="22"/>
        </w:rPr>
        <w:t xml:space="preserve">    </w:t>
      </w:r>
      <w:r w:rsidR="001F0032">
        <w:rPr>
          <w:rFonts w:ascii="Arial" w:hAnsi="Arial" w:cs="Arial"/>
          <w:sz w:val="22"/>
          <w:szCs w:val="22"/>
        </w:rPr>
        <w:t>5</w:t>
      </w:r>
    </w:p>
    <w:p w14:paraId="030136C2" w14:textId="77777777" w:rsidR="000511DB" w:rsidRPr="00C40D4E" w:rsidRDefault="000511DB" w:rsidP="000E4423">
      <w:pPr>
        <w:rPr>
          <w:rFonts w:ascii="Arial" w:hAnsi="Arial" w:cs="Arial"/>
          <w:sz w:val="22"/>
          <w:szCs w:val="22"/>
        </w:rPr>
      </w:pPr>
    </w:p>
    <w:p w14:paraId="14B7BA23" w14:textId="2CB565DA" w:rsidR="00DA2131" w:rsidRPr="00E327B0" w:rsidRDefault="00DA2131" w:rsidP="00DA2131">
      <w:pPr>
        <w:rPr>
          <w:rFonts w:ascii="Arial" w:hAnsi="Arial" w:cs="Arial"/>
          <w:sz w:val="22"/>
          <w:szCs w:val="22"/>
        </w:rPr>
      </w:pPr>
      <w:r w:rsidRPr="0020313A">
        <w:rPr>
          <w:rFonts w:ascii="Arial" w:hAnsi="Arial" w:cs="Arial"/>
          <w:b/>
          <w:bCs/>
          <w:sz w:val="22"/>
          <w:szCs w:val="22"/>
        </w:rPr>
        <w:t>Introduction</w:t>
      </w:r>
      <w:r w:rsidR="0020313A">
        <w:rPr>
          <w:rFonts w:ascii="Arial" w:hAnsi="Arial" w:cs="Arial"/>
          <w:b/>
          <w:bCs/>
          <w:sz w:val="22"/>
          <w:szCs w:val="22"/>
        </w:rPr>
        <w:t xml:space="preserve">          </w:t>
      </w:r>
      <w:r w:rsidR="007937C5">
        <w:rPr>
          <w:rFonts w:ascii="Arial" w:hAnsi="Arial" w:cs="Arial"/>
          <w:b/>
          <w:bCs/>
          <w:sz w:val="22"/>
          <w:szCs w:val="22"/>
        </w:rPr>
        <w:t xml:space="preserve"> </w:t>
      </w:r>
      <w:r w:rsidR="0020313A">
        <w:rPr>
          <w:rFonts w:ascii="Arial" w:hAnsi="Arial" w:cs="Arial"/>
          <w:b/>
          <w:bCs/>
          <w:sz w:val="22"/>
          <w:szCs w:val="22"/>
        </w:rPr>
        <w:t xml:space="preserve"> </w:t>
      </w:r>
      <w:r w:rsidR="00E327B0" w:rsidRPr="00E327B0">
        <w:rPr>
          <w:rFonts w:ascii="Arial" w:hAnsi="Arial" w:cs="Arial"/>
          <w:sz w:val="22"/>
          <w:szCs w:val="22"/>
        </w:rPr>
        <w:t>………………………</w:t>
      </w:r>
      <w:r w:rsidR="00796A17">
        <w:rPr>
          <w:rFonts w:ascii="Arial" w:hAnsi="Arial" w:cs="Arial"/>
          <w:sz w:val="22"/>
          <w:szCs w:val="22"/>
        </w:rPr>
        <w:t>……………………………………………………</w:t>
      </w:r>
      <w:r w:rsidR="00F74EBD">
        <w:rPr>
          <w:rFonts w:ascii="Arial" w:hAnsi="Arial" w:cs="Arial"/>
          <w:sz w:val="22"/>
          <w:szCs w:val="22"/>
        </w:rPr>
        <w:t xml:space="preserve">      </w:t>
      </w:r>
      <w:r w:rsidR="001F0032">
        <w:rPr>
          <w:rFonts w:ascii="Arial" w:hAnsi="Arial" w:cs="Arial"/>
          <w:sz w:val="22"/>
          <w:szCs w:val="22"/>
        </w:rPr>
        <w:t>6</w:t>
      </w:r>
    </w:p>
    <w:p w14:paraId="36E91F44" w14:textId="77777777" w:rsidR="000511DB" w:rsidRDefault="000511DB" w:rsidP="000E4423">
      <w:pPr>
        <w:rPr>
          <w:rFonts w:ascii="Arial" w:hAnsi="Arial" w:cs="Arial"/>
          <w:sz w:val="22"/>
          <w:szCs w:val="22"/>
        </w:rPr>
      </w:pPr>
    </w:p>
    <w:p w14:paraId="6D9C9A9C" w14:textId="30544293" w:rsidR="008E2379" w:rsidRPr="0064153E" w:rsidRDefault="008E2379" w:rsidP="000E4423">
      <w:pPr>
        <w:rPr>
          <w:rFonts w:ascii="Arial" w:hAnsi="Arial" w:cs="Arial"/>
          <w:sz w:val="22"/>
          <w:szCs w:val="22"/>
        </w:rPr>
      </w:pPr>
      <w:r w:rsidRPr="00805B12">
        <w:rPr>
          <w:rFonts w:ascii="Arial" w:hAnsi="Arial" w:cs="Arial"/>
          <w:sz w:val="22"/>
          <w:szCs w:val="22"/>
        </w:rPr>
        <w:t>Business idea</w:t>
      </w:r>
      <w:r w:rsidR="002D20B3" w:rsidRPr="00805B12">
        <w:rPr>
          <w:rFonts w:ascii="Arial" w:hAnsi="Arial" w:cs="Arial"/>
          <w:sz w:val="22"/>
          <w:szCs w:val="22"/>
        </w:rPr>
        <w:t>:</w:t>
      </w:r>
      <w:r w:rsidR="0064153E">
        <w:rPr>
          <w:rFonts w:ascii="Arial" w:hAnsi="Arial" w:cs="Arial"/>
          <w:sz w:val="20"/>
          <w:szCs w:val="20"/>
        </w:rPr>
        <w:t xml:space="preserve">             </w:t>
      </w:r>
      <w:r w:rsidR="0064153E" w:rsidRPr="0064153E">
        <w:rPr>
          <w:rFonts w:ascii="Arial" w:hAnsi="Arial" w:cs="Arial"/>
          <w:sz w:val="22"/>
          <w:szCs w:val="22"/>
        </w:rPr>
        <w:t>………………………………………………………………………</w:t>
      </w:r>
      <w:r w:rsidR="00F827BE">
        <w:rPr>
          <w:rFonts w:ascii="Arial" w:hAnsi="Arial" w:cs="Arial"/>
          <w:sz w:val="22"/>
          <w:szCs w:val="22"/>
        </w:rPr>
        <w:t>……</w:t>
      </w:r>
      <w:r w:rsidR="001F0032">
        <w:rPr>
          <w:rFonts w:ascii="Arial" w:hAnsi="Arial" w:cs="Arial"/>
          <w:sz w:val="22"/>
          <w:szCs w:val="22"/>
        </w:rPr>
        <w:t xml:space="preserve">    6</w:t>
      </w:r>
    </w:p>
    <w:p w14:paraId="6D471B6B" w14:textId="77777777" w:rsidR="008E2379" w:rsidRDefault="008E2379" w:rsidP="000E4423">
      <w:pPr>
        <w:rPr>
          <w:rFonts w:ascii="Arial" w:hAnsi="Arial" w:cs="Arial"/>
          <w:sz w:val="22"/>
          <w:szCs w:val="22"/>
        </w:rPr>
      </w:pPr>
    </w:p>
    <w:p w14:paraId="32901B47" w14:textId="42C36771" w:rsidR="008E2379" w:rsidRPr="00C40D4E" w:rsidRDefault="00F827BE" w:rsidP="000E4423">
      <w:pPr>
        <w:rPr>
          <w:rFonts w:ascii="Arial" w:hAnsi="Arial" w:cs="Arial"/>
          <w:sz w:val="22"/>
          <w:szCs w:val="22"/>
        </w:rPr>
      </w:pPr>
      <w:r>
        <w:rPr>
          <w:rFonts w:ascii="Arial" w:hAnsi="Arial" w:cs="Arial"/>
          <w:sz w:val="22"/>
          <w:szCs w:val="22"/>
        </w:rPr>
        <w:t>L</w:t>
      </w:r>
      <w:r w:rsidR="00B03D3B">
        <w:rPr>
          <w:rFonts w:ascii="Arial" w:hAnsi="Arial" w:cs="Arial"/>
          <w:sz w:val="22"/>
          <w:szCs w:val="22"/>
        </w:rPr>
        <w:t>egal status</w:t>
      </w:r>
      <w:r w:rsidR="002D20B3">
        <w:rPr>
          <w:rFonts w:ascii="Arial" w:hAnsi="Arial" w:cs="Arial"/>
          <w:sz w:val="22"/>
          <w:szCs w:val="22"/>
        </w:rPr>
        <w:t>:</w:t>
      </w:r>
      <w:r w:rsidR="00B03D3B">
        <w:rPr>
          <w:rFonts w:ascii="Arial" w:hAnsi="Arial" w:cs="Arial"/>
          <w:sz w:val="22"/>
          <w:szCs w:val="22"/>
        </w:rPr>
        <w:t xml:space="preserve">             ……………………………………………………………………………</w:t>
      </w:r>
      <w:r w:rsidR="001F0032">
        <w:rPr>
          <w:rFonts w:ascii="Arial" w:hAnsi="Arial" w:cs="Arial"/>
          <w:sz w:val="22"/>
          <w:szCs w:val="22"/>
        </w:rPr>
        <w:t xml:space="preserve">      6</w:t>
      </w:r>
    </w:p>
    <w:p w14:paraId="3533DE56" w14:textId="77777777" w:rsidR="000511DB" w:rsidRPr="00C40D4E" w:rsidRDefault="000511DB" w:rsidP="000E4423">
      <w:pPr>
        <w:rPr>
          <w:rFonts w:ascii="Arial" w:hAnsi="Arial" w:cs="Arial"/>
          <w:sz w:val="22"/>
          <w:szCs w:val="22"/>
        </w:rPr>
      </w:pPr>
    </w:p>
    <w:p w14:paraId="7761D672" w14:textId="24B96009" w:rsidR="000511DB" w:rsidRDefault="00995D8F" w:rsidP="000E4423">
      <w:pPr>
        <w:rPr>
          <w:rFonts w:ascii="Arial" w:hAnsi="Arial" w:cs="Arial"/>
          <w:sz w:val="22"/>
          <w:szCs w:val="22"/>
        </w:rPr>
      </w:pPr>
      <w:r>
        <w:rPr>
          <w:rFonts w:ascii="Arial" w:hAnsi="Arial" w:cs="Arial"/>
          <w:sz w:val="22"/>
          <w:szCs w:val="22"/>
        </w:rPr>
        <w:t xml:space="preserve">Ownership of </w:t>
      </w:r>
      <w:r w:rsidR="008C54CA">
        <w:rPr>
          <w:rFonts w:ascii="Arial" w:hAnsi="Arial" w:cs="Arial"/>
          <w:sz w:val="22"/>
          <w:szCs w:val="22"/>
        </w:rPr>
        <w:t>eco-cleaning</w:t>
      </w:r>
      <w:r w:rsidR="002D20B3">
        <w:rPr>
          <w:rFonts w:ascii="Arial" w:hAnsi="Arial" w:cs="Arial"/>
          <w:sz w:val="22"/>
          <w:szCs w:val="22"/>
        </w:rPr>
        <w:t xml:space="preserve"> matters</w:t>
      </w:r>
      <w:r w:rsidR="008C54CA">
        <w:rPr>
          <w:rFonts w:ascii="Arial" w:hAnsi="Arial" w:cs="Arial"/>
          <w:sz w:val="22"/>
          <w:szCs w:val="22"/>
        </w:rPr>
        <w:t>:  ……………………………………………………</w:t>
      </w:r>
      <w:r w:rsidR="00D61F26">
        <w:rPr>
          <w:rFonts w:ascii="Arial" w:hAnsi="Arial" w:cs="Arial"/>
          <w:sz w:val="22"/>
          <w:szCs w:val="22"/>
        </w:rPr>
        <w:t>….</w:t>
      </w:r>
      <w:r w:rsidR="001F0032">
        <w:rPr>
          <w:rFonts w:ascii="Arial" w:hAnsi="Arial" w:cs="Arial"/>
          <w:sz w:val="22"/>
          <w:szCs w:val="22"/>
        </w:rPr>
        <w:t xml:space="preserve">       </w:t>
      </w:r>
      <w:r w:rsidR="00D5512D">
        <w:rPr>
          <w:rFonts w:ascii="Arial" w:hAnsi="Arial" w:cs="Arial"/>
          <w:sz w:val="22"/>
          <w:szCs w:val="22"/>
        </w:rPr>
        <w:t>6</w:t>
      </w:r>
    </w:p>
    <w:p w14:paraId="23C1C604" w14:textId="77777777" w:rsidR="00995D8F" w:rsidRDefault="00995D8F" w:rsidP="000E4423">
      <w:pPr>
        <w:rPr>
          <w:rFonts w:ascii="Arial" w:hAnsi="Arial" w:cs="Arial"/>
          <w:sz w:val="22"/>
          <w:szCs w:val="22"/>
        </w:rPr>
      </w:pPr>
    </w:p>
    <w:p w14:paraId="49AA3F91" w14:textId="66CECA5F" w:rsidR="00995D8F" w:rsidRDefault="00FE55B5" w:rsidP="000E4423">
      <w:pPr>
        <w:rPr>
          <w:rFonts w:ascii="Arial" w:hAnsi="Arial" w:cs="Arial"/>
          <w:sz w:val="22"/>
          <w:szCs w:val="22"/>
        </w:rPr>
      </w:pPr>
      <w:r>
        <w:rPr>
          <w:rFonts w:ascii="Arial" w:hAnsi="Arial" w:cs="Arial"/>
          <w:sz w:val="22"/>
          <w:szCs w:val="22"/>
        </w:rPr>
        <w:t>Product/service details</w:t>
      </w:r>
      <w:r w:rsidR="00204BD5">
        <w:rPr>
          <w:rFonts w:ascii="Arial" w:hAnsi="Arial" w:cs="Arial"/>
          <w:sz w:val="22"/>
          <w:szCs w:val="22"/>
        </w:rPr>
        <w:t>:</w:t>
      </w:r>
      <w:r w:rsidR="00E33B95">
        <w:rPr>
          <w:rFonts w:ascii="Arial" w:hAnsi="Arial" w:cs="Arial"/>
          <w:sz w:val="22"/>
          <w:szCs w:val="22"/>
        </w:rPr>
        <w:t xml:space="preserve">    …………………………………………………………………</w:t>
      </w:r>
      <w:r w:rsidR="00D61F26">
        <w:rPr>
          <w:rFonts w:ascii="Arial" w:hAnsi="Arial" w:cs="Arial"/>
          <w:sz w:val="22"/>
          <w:szCs w:val="22"/>
        </w:rPr>
        <w:t>….</w:t>
      </w:r>
      <w:r w:rsidR="00D5512D">
        <w:rPr>
          <w:rFonts w:ascii="Arial" w:hAnsi="Arial" w:cs="Arial"/>
          <w:sz w:val="22"/>
          <w:szCs w:val="22"/>
        </w:rPr>
        <w:t xml:space="preserve">       6</w:t>
      </w:r>
    </w:p>
    <w:p w14:paraId="21A2EB72" w14:textId="77777777" w:rsidR="00995D8F" w:rsidRDefault="00995D8F" w:rsidP="000E4423">
      <w:pPr>
        <w:rPr>
          <w:rFonts w:ascii="Arial" w:hAnsi="Arial" w:cs="Arial"/>
          <w:sz w:val="22"/>
          <w:szCs w:val="22"/>
        </w:rPr>
      </w:pPr>
    </w:p>
    <w:p w14:paraId="682DEF93" w14:textId="14877A07" w:rsidR="00995D8F" w:rsidRPr="003A637E" w:rsidRDefault="003A637E" w:rsidP="000E4423">
      <w:pPr>
        <w:rPr>
          <w:rFonts w:ascii="Arial" w:hAnsi="Arial" w:cs="Arial"/>
          <w:b/>
          <w:bCs/>
          <w:sz w:val="22"/>
          <w:szCs w:val="22"/>
        </w:rPr>
      </w:pPr>
      <w:r w:rsidRPr="003A637E">
        <w:rPr>
          <w:rFonts w:ascii="Arial" w:hAnsi="Arial" w:cs="Arial"/>
          <w:b/>
          <w:bCs/>
          <w:sz w:val="22"/>
          <w:szCs w:val="22"/>
        </w:rPr>
        <w:t>Operations</w:t>
      </w:r>
      <w:r w:rsidR="00502423" w:rsidRPr="00502423">
        <w:rPr>
          <w:rFonts w:ascii="Arial" w:hAnsi="Arial" w:cs="Arial"/>
          <w:sz w:val="22"/>
          <w:szCs w:val="22"/>
        </w:rPr>
        <w:t>:                 ……………………………………………………………………</w:t>
      </w:r>
      <w:r w:rsidR="00D61F26" w:rsidRPr="00502423">
        <w:rPr>
          <w:rFonts w:ascii="Arial" w:hAnsi="Arial" w:cs="Arial"/>
          <w:sz w:val="22"/>
          <w:szCs w:val="22"/>
        </w:rPr>
        <w:t>….</w:t>
      </w:r>
      <w:r w:rsidR="00D5512D" w:rsidRPr="00502423">
        <w:rPr>
          <w:rFonts w:ascii="Arial" w:hAnsi="Arial" w:cs="Arial"/>
          <w:sz w:val="22"/>
          <w:szCs w:val="22"/>
        </w:rPr>
        <w:t xml:space="preserve">     </w:t>
      </w:r>
      <w:r w:rsidR="00502423">
        <w:rPr>
          <w:rFonts w:ascii="Arial" w:hAnsi="Arial" w:cs="Arial"/>
          <w:sz w:val="22"/>
          <w:szCs w:val="22"/>
        </w:rPr>
        <w:t xml:space="preserve">  </w:t>
      </w:r>
      <w:r w:rsidR="007D6472">
        <w:rPr>
          <w:rFonts w:ascii="Arial" w:hAnsi="Arial" w:cs="Arial"/>
          <w:sz w:val="22"/>
          <w:szCs w:val="22"/>
        </w:rPr>
        <w:t xml:space="preserve"> 7</w:t>
      </w:r>
      <w:r w:rsidR="00D5512D" w:rsidRPr="00502423">
        <w:rPr>
          <w:rFonts w:ascii="Arial" w:hAnsi="Arial" w:cs="Arial"/>
          <w:sz w:val="22"/>
          <w:szCs w:val="22"/>
        </w:rPr>
        <w:t xml:space="preserve">                                                            </w:t>
      </w:r>
    </w:p>
    <w:p w14:paraId="0B97D664" w14:textId="77777777" w:rsidR="000511DB" w:rsidRPr="000B13D5" w:rsidRDefault="000511DB" w:rsidP="000E4423">
      <w:pPr>
        <w:rPr>
          <w:rFonts w:ascii="Arial" w:hAnsi="Arial" w:cs="Arial"/>
          <w:sz w:val="20"/>
          <w:szCs w:val="20"/>
        </w:rPr>
      </w:pPr>
    </w:p>
    <w:p w14:paraId="5184B805" w14:textId="28589A46" w:rsidR="00F626A6" w:rsidRDefault="000B13D5" w:rsidP="005D2B32">
      <w:pPr>
        <w:rPr>
          <w:rFonts w:ascii="Arial" w:hAnsi="Arial" w:cs="Arial"/>
          <w:sz w:val="22"/>
          <w:szCs w:val="22"/>
        </w:rPr>
      </w:pPr>
      <w:r>
        <w:rPr>
          <w:rFonts w:ascii="Arial" w:hAnsi="Arial" w:cs="Arial"/>
          <w:sz w:val="22"/>
          <w:szCs w:val="22"/>
        </w:rPr>
        <w:t xml:space="preserve">Income </w:t>
      </w:r>
      <w:r w:rsidR="00B81EAA">
        <w:rPr>
          <w:rFonts w:ascii="Arial" w:hAnsi="Arial" w:cs="Arial"/>
          <w:sz w:val="22"/>
          <w:szCs w:val="22"/>
        </w:rPr>
        <w:t>streams</w:t>
      </w:r>
      <w:r w:rsidR="00204BD5">
        <w:rPr>
          <w:rFonts w:ascii="Arial" w:hAnsi="Arial" w:cs="Arial"/>
          <w:sz w:val="22"/>
          <w:szCs w:val="22"/>
        </w:rPr>
        <w:t>:</w:t>
      </w:r>
      <w:r w:rsidR="00B81EAA">
        <w:rPr>
          <w:rFonts w:ascii="Arial" w:hAnsi="Arial" w:cs="Arial"/>
          <w:sz w:val="22"/>
          <w:szCs w:val="22"/>
        </w:rPr>
        <w:t xml:space="preserve">          ………………………………………………………………………… </w:t>
      </w:r>
      <w:r w:rsidR="00C31CD2">
        <w:rPr>
          <w:rFonts w:ascii="Arial" w:hAnsi="Arial" w:cs="Arial"/>
          <w:sz w:val="22"/>
          <w:szCs w:val="22"/>
        </w:rPr>
        <w:t xml:space="preserve">      7</w:t>
      </w:r>
    </w:p>
    <w:p w14:paraId="1E21473D" w14:textId="77777777" w:rsidR="00805B12" w:rsidRDefault="00805B12" w:rsidP="005D2B32">
      <w:pPr>
        <w:rPr>
          <w:rFonts w:ascii="Arial" w:hAnsi="Arial" w:cs="Arial"/>
          <w:sz w:val="22"/>
          <w:szCs w:val="22"/>
        </w:rPr>
      </w:pPr>
    </w:p>
    <w:p w14:paraId="20930F21" w14:textId="00183531" w:rsidR="00AF72C5" w:rsidRPr="00805B12" w:rsidRDefault="00AF72C5" w:rsidP="00AF72C5">
      <w:pPr>
        <w:rPr>
          <w:rFonts w:ascii="Arial" w:hAnsi="Arial" w:cs="Arial"/>
          <w:sz w:val="22"/>
          <w:szCs w:val="22"/>
        </w:rPr>
      </w:pPr>
      <w:r w:rsidRPr="00805B12">
        <w:rPr>
          <w:rFonts w:ascii="Arial" w:hAnsi="Arial" w:cs="Arial"/>
          <w:sz w:val="22"/>
          <w:szCs w:val="22"/>
        </w:rPr>
        <w:t>Location, premises, equipment</w:t>
      </w:r>
      <w:r w:rsidR="00204BD5">
        <w:rPr>
          <w:rFonts w:ascii="Arial" w:hAnsi="Arial" w:cs="Arial"/>
          <w:sz w:val="22"/>
          <w:szCs w:val="22"/>
        </w:rPr>
        <w:t>:</w:t>
      </w:r>
      <w:r w:rsidR="00805B12">
        <w:rPr>
          <w:rFonts w:ascii="Arial" w:hAnsi="Arial" w:cs="Arial"/>
          <w:sz w:val="22"/>
          <w:szCs w:val="22"/>
        </w:rPr>
        <w:t xml:space="preserve">      ………………………………………………………</w:t>
      </w:r>
      <w:r w:rsidR="00D61F26">
        <w:rPr>
          <w:rFonts w:ascii="Arial" w:hAnsi="Arial" w:cs="Arial"/>
          <w:sz w:val="22"/>
          <w:szCs w:val="22"/>
        </w:rPr>
        <w:t>….</w:t>
      </w:r>
      <w:r w:rsidR="00C31CD2">
        <w:rPr>
          <w:rFonts w:ascii="Arial" w:hAnsi="Arial" w:cs="Arial"/>
          <w:sz w:val="22"/>
          <w:szCs w:val="22"/>
        </w:rPr>
        <w:t xml:space="preserve">       7</w:t>
      </w:r>
    </w:p>
    <w:p w14:paraId="46ECC600" w14:textId="77777777" w:rsidR="009E581B" w:rsidRDefault="009E581B" w:rsidP="005D2B32">
      <w:pPr>
        <w:rPr>
          <w:rFonts w:ascii="Arial" w:hAnsi="Arial" w:cs="Arial"/>
          <w:sz w:val="22"/>
          <w:szCs w:val="22"/>
        </w:rPr>
      </w:pPr>
    </w:p>
    <w:p w14:paraId="0D8B2725" w14:textId="44F0BA17" w:rsidR="009E581B" w:rsidRDefault="00667303" w:rsidP="005D2B32">
      <w:pPr>
        <w:rPr>
          <w:rFonts w:ascii="Arial" w:hAnsi="Arial" w:cs="Arial"/>
          <w:sz w:val="22"/>
          <w:szCs w:val="22"/>
        </w:rPr>
      </w:pPr>
      <w:r>
        <w:rPr>
          <w:rFonts w:ascii="Arial" w:hAnsi="Arial" w:cs="Arial"/>
          <w:sz w:val="22"/>
          <w:szCs w:val="22"/>
        </w:rPr>
        <w:t>Systems &amp; processes</w:t>
      </w:r>
      <w:r w:rsidR="00204BD5">
        <w:rPr>
          <w:rFonts w:ascii="Arial" w:hAnsi="Arial" w:cs="Arial"/>
          <w:sz w:val="22"/>
          <w:szCs w:val="22"/>
        </w:rPr>
        <w:t>:</w:t>
      </w:r>
      <w:r w:rsidR="00543EAB">
        <w:rPr>
          <w:rFonts w:ascii="Arial" w:hAnsi="Arial" w:cs="Arial"/>
          <w:sz w:val="22"/>
          <w:szCs w:val="22"/>
        </w:rPr>
        <w:t xml:space="preserve">        ……………………………………………………………………</w:t>
      </w:r>
      <w:r w:rsidR="00C31CD2">
        <w:rPr>
          <w:rFonts w:ascii="Arial" w:hAnsi="Arial" w:cs="Arial"/>
          <w:sz w:val="22"/>
          <w:szCs w:val="22"/>
        </w:rPr>
        <w:t xml:space="preserve">       7</w:t>
      </w:r>
    </w:p>
    <w:p w14:paraId="7C78D2E6" w14:textId="77777777" w:rsidR="00667303" w:rsidRDefault="00667303" w:rsidP="005D2B32">
      <w:pPr>
        <w:rPr>
          <w:rFonts w:ascii="Arial" w:hAnsi="Arial" w:cs="Arial"/>
          <w:sz w:val="22"/>
          <w:szCs w:val="22"/>
        </w:rPr>
      </w:pPr>
    </w:p>
    <w:p w14:paraId="23915A4C" w14:textId="3A6EA5B5" w:rsidR="00667303" w:rsidRDefault="00543EAB" w:rsidP="005D2B32">
      <w:pPr>
        <w:rPr>
          <w:rFonts w:ascii="Arial" w:hAnsi="Arial" w:cs="Arial"/>
          <w:sz w:val="22"/>
          <w:szCs w:val="22"/>
        </w:rPr>
      </w:pPr>
      <w:r>
        <w:rPr>
          <w:rFonts w:ascii="Arial" w:hAnsi="Arial" w:cs="Arial"/>
          <w:sz w:val="22"/>
          <w:szCs w:val="22"/>
        </w:rPr>
        <w:t xml:space="preserve">Health </w:t>
      </w:r>
      <w:r w:rsidR="003304A1">
        <w:rPr>
          <w:rFonts w:ascii="Arial" w:hAnsi="Arial" w:cs="Arial"/>
          <w:sz w:val="22"/>
          <w:szCs w:val="22"/>
        </w:rPr>
        <w:t>&amp; safety, legal compliance</w:t>
      </w:r>
      <w:r w:rsidR="00204BD5">
        <w:rPr>
          <w:rFonts w:ascii="Arial" w:hAnsi="Arial" w:cs="Arial"/>
          <w:sz w:val="22"/>
          <w:szCs w:val="22"/>
        </w:rPr>
        <w:t>:</w:t>
      </w:r>
      <w:r w:rsidR="003304A1">
        <w:rPr>
          <w:rFonts w:ascii="Arial" w:hAnsi="Arial" w:cs="Arial"/>
          <w:sz w:val="22"/>
          <w:szCs w:val="22"/>
        </w:rPr>
        <w:t xml:space="preserve">   ………………………………………………………….</w:t>
      </w:r>
      <w:r w:rsidR="006F55F2">
        <w:rPr>
          <w:rFonts w:ascii="Arial" w:hAnsi="Arial" w:cs="Arial"/>
          <w:sz w:val="22"/>
          <w:szCs w:val="22"/>
        </w:rPr>
        <w:t xml:space="preserve">       8</w:t>
      </w:r>
    </w:p>
    <w:p w14:paraId="1E759E02" w14:textId="77777777" w:rsidR="009E581B" w:rsidRDefault="009E581B" w:rsidP="005D2B32">
      <w:pPr>
        <w:rPr>
          <w:rFonts w:ascii="Arial" w:hAnsi="Arial" w:cs="Arial"/>
          <w:sz w:val="22"/>
          <w:szCs w:val="22"/>
        </w:rPr>
      </w:pPr>
    </w:p>
    <w:p w14:paraId="11CECDA0" w14:textId="70B48B12" w:rsidR="009E581B" w:rsidRPr="00C7319C" w:rsidRDefault="001A0D11" w:rsidP="005D2B32">
      <w:pPr>
        <w:rPr>
          <w:rFonts w:ascii="Arial" w:hAnsi="Arial" w:cs="Arial"/>
          <w:sz w:val="22"/>
          <w:szCs w:val="22"/>
        </w:rPr>
      </w:pPr>
      <w:r w:rsidRPr="00C7319C">
        <w:rPr>
          <w:rFonts w:ascii="Arial" w:hAnsi="Arial" w:cs="Arial"/>
          <w:sz w:val="22"/>
          <w:szCs w:val="22"/>
        </w:rPr>
        <w:t>License Requirements</w:t>
      </w:r>
      <w:r w:rsidR="00204BD5">
        <w:rPr>
          <w:rFonts w:ascii="Arial" w:hAnsi="Arial" w:cs="Arial"/>
          <w:sz w:val="22"/>
          <w:szCs w:val="22"/>
        </w:rPr>
        <w:t>:</w:t>
      </w:r>
      <w:r w:rsidR="000B308C">
        <w:rPr>
          <w:rFonts w:ascii="Arial" w:hAnsi="Arial" w:cs="Arial"/>
          <w:sz w:val="22"/>
          <w:szCs w:val="22"/>
        </w:rPr>
        <w:t xml:space="preserve">           ……………………………………………………………</w:t>
      </w:r>
      <w:r w:rsidR="00D61F26">
        <w:rPr>
          <w:rFonts w:ascii="Arial" w:hAnsi="Arial" w:cs="Arial"/>
          <w:sz w:val="22"/>
          <w:szCs w:val="22"/>
        </w:rPr>
        <w:t>….</w:t>
      </w:r>
      <w:r w:rsidR="00CB6FED">
        <w:rPr>
          <w:rFonts w:ascii="Arial" w:hAnsi="Arial" w:cs="Arial"/>
          <w:sz w:val="22"/>
          <w:szCs w:val="22"/>
        </w:rPr>
        <w:t xml:space="preserve">        8</w:t>
      </w:r>
    </w:p>
    <w:p w14:paraId="587F8943" w14:textId="77777777" w:rsidR="00F626A6" w:rsidRDefault="00F626A6" w:rsidP="005D2B32">
      <w:pPr>
        <w:rPr>
          <w:rFonts w:ascii="Arial" w:hAnsi="Arial" w:cs="Arial"/>
          <w:sz w:val="22"/>
          <w:szCs w:val="22"/>
        </w:rPr>
      </w:pPr>
    </w:p>
    <w:p w14:paraId="1A9707AF" w14:textId="1AE78DBD" w:rsidR="000B308C" w:rsidRDefault="000B308C" w:rsidP="005D2B32">
      <w:pPr>
        <w:rPr>
          <w:rFonts w:ascii="Arial" w:hAnsi="Arial" w:cs="Arial"/>
          <w:sz w:val="22"/>
          <w:szCs w:val="22"/>
        </w:rPr>
      </w:pPr>
      <w:r>
        <w:rPr>
          <w:rFonts w:ascii="Arial" w:hAnsi="Arial" w:cs="Arial"/>
          <w:sz w:val="22"/>
          <w:szCs w:val="22"/>
        </w:rPr>
        <w:t>Internet</w:t>
      </w:r>
      <w:r w:rsidR="00204BD5">
        <w:rPr>
          <w:rFonts w:ascii="Arial" w:hAnsi="Arial" w:cs="Arial"/>
          <w:sz w:val="22"/>
          <w:szCs w:val="22"/>
        </w:rPr>
        <w:t>:</w:t>
      </w:r>
      <w:r w:rsidR="00B16C90">
        <w:rPr>
          <w:rFonts w:ascii="Arial" w:hAnsi="Arial" w:cs="Arial"/>
          <w:sz w:val="22"/>
          <w:szCs w:val="22"/>
        </w:rPr>
        <w:t xml:space="preserve">         ………………………………………………………………………………</w:t>
      </w:r>
      <w:r w:rsidR="00D61F26">
        <w:rPr>
          <w:rFonts w:ascii="Arial" w:hAnsi="Arial" w:cs="Arial"/>
          <w:sz w:val="22"/>
          <w:szCs w:val="22"/>
        </w:rPr>
        <w:t>….</w:t>
      </w:r>
      <w:r w:rsidR="00CB6FED">
        <w:rPr>
          <w:rFonts w:ascii="Arial" w:hAnsi="Arial" w:cs="Arial"/>
          <w:sz w:val="22"/>
          <w:szCs w:val="22"/>
        </w:rPr>
        <w:t xml:space="preserve">         9</w:t>
      </w:r>
    </w:p>
    <w:p w14:paraId="5C22B9BC" w14:textId="77777777" w:rsidR="000B308C" w:rsidRDefault="000B308C" w:rsidP="005D2B32">
      <w:pPr>
        <w:rPr>
          <w:rFonts w:ascii="Arial" w:hAnsi="Arial" w:cs="Arial"/>
          <w:sz w:val="22"/>
          <w:szCs w:val="22"/>
        </w:rPr>
      </w:pPr>
    </w:p>
    <w:p w14:paraId="11DAB233" w14:textId="062CE2E0" w:rsidR="000B308C" w:rsidRDefault="00B16C90" w:rsidP="005D2B32">
      <w:pPr>
        <w:rPr>
          <w:rFonts w:ascii="Arial" w:hAnsi="Arial" w:cs="Arial"/>
          <w:sz w:val="22"/>
          <w:szCs w:val="22"/>
        </w:rPr>
      </w:pPr>
      <w:r w:rsidRPr="00204BD5">
        <w:rPr>
          <w:rFonts w:ascii="Arial" w:hAnsi="Arial" w:cs="Arial"/>
          <w:b/>
          <w:bCs/>
          <w:sz w:val="22"/>
          <w:szCs w:val="22"/>
        </w:rPr>
        <w:t>Mar</w:t>
      </w:r>
      <w:r w:rsidR="00573367" w:rsidRPr="00204BD5">
        <w:rPr>
          <w:rFonts w:ascii="Arial" w:hAnsi="Arial" w:cs="Arial"/>
          <w:b/>
          <w:bCs/>
          <w:sz w:val="22"/>
          <w:szCs w:val="22"/>
        </w:rPr>
        <w:t>keting strategy</w:t>
      </w:r>
      <w:r w:rsidR="00573367">
        <w:rPr>
          <w:rFonts w:ascii="Arial" w:hAnsi="Arial" w:cs="Arial"/>
          <w:sz w:val="22"/>
          <w:szCs w:val="22"/>
        </w:rPr>
        <w:t xml:space="preserve">   </w:t>
      </w:r>
      <w:r w:rsidR="00204BD5">
        <w:rPr>
          <w:rFonts w:ascii="Arial" w:hAnsi="Arial" w:cs="Arial"/>
          <w:sz w:val="22"/>
          <w:szCs w:val="22"/>
        </w:rPr>
        <w:t xml:space="preserve">  …………………………………………………………………………</w:t>
      </w:r>
      <w:r w:rsidR="00502423">
        <w:rPr>
          <w:rFonts w:ascii="Arial" w:hAnsi="Arial" w:cs="Arial"/>
          <w:sz w:val="22"/>
          <w:szCs w:val="22"/>
        </w:rPr>
        <w:t xml:space="preserve">       9</w:t>
      </w:r>
    </w:p>
    <w:p w14:paraId="3ECEAFF7" w14:textId="77777777" w:rsidR="000B308C" w:rsidRDefault="000B308C" w:rsidP="005D2B32">
      <w:pPr>
        <w:rPr>
          <w:rFonts w:ascii="Arial" w:hAnsi="Arial" w:cs="Arial"/>
          <w:sz w:val="22"/>
          <w:szCs w:val="22"/>
        </w:rPr>
      </w:pPr>
    </w:p>
    <w:p w14:paraId="5D1510DD" w14:textId="2BEAE164" w:rsidR="000B308C" w:rsidRDefault="00516212" w:rsidP="005D2B32">
      <w:pPr>
        <w:rPr>
          <w:rFonts w:ascii="Arial" w:hAnsi="Arial" w:cs="Arial"/>
          <w:sz w:val="22"/>
          <w:szCs w:val="22"/>
        </w:rPr>
      </w:pPr>
      <w:r>
        <w:rPr>
          <w:rFonts w:ascii="Arial" w:hAnsi="Arial" w:cs="Arial"/>
          <w:sz w:val="22"/>
          <w:szCs w:val="22"/>
        </w:rPr>
        <w:t>Unique selling point</w:t>
      </w:r>
      <w:r w:rsidR="00984877">
        <w:rPr>
          <w:rFonts w:ascii="Arial" w:hAnsi="Arial" w:cs="Arial"/>
          <w:sz w:val="22"/>
          <w:szCs w:val="22"/>
        </w:rPr>
        <w:t>:</w:t>
      </w:r>
      <w:r>
        <w:rPr>
          <w:rFonts w:ascii="Arial" w:hAnsi="Arial" w:cs="Arial"/>
          <w:sz w:val="22"/>
          <w:szCs w:val="22"/>
        </w:rPr>
        <w:t xml:space="preserve">      ……………………………………………………………………</w:t>
      </w:r>
      <w:r w:rsidR="00D61F26">
        <w:rPr>
          <w:rFonts w:ascii="Arial" w:hAnsi="Arial" w:cs="Arial"/>
          <w:sz w:val="22"/>
          <w:szCs w:val="22"/>
        </w:rPr>
        <w:t>….</w:t>
      </w:r>
      <w:r w:rsidR="007D6472">
        <w:rPr>
          <w:rFonts w:ascii="Arial" w:hAnsi="Arial" w:cs="Arial"/>
          <w:sz w:val="22"/>
          <w:szCs w:val="22"/>
        </w:rPr>
        <w:t xml:space="preserve">       9</w:t>
      </w:r>
    </w:p>
    <w:p w14:paraId="60DFBA6F" w14:textId="77777777" w:rsidR="000B308C" w:rsidRDefault="000B308C" w:rsidP="005D2B32">
      <w:pPr>
        <w:rPr>
          <w:rFonts w:ascii="Arial" w:hAnsi="Arial" w:cs="Arial"/>
          <w:sz w:val="22"/>
          <w:szCs w:val="22"/>
        </w:rPr>
      </w:pPr>
    </w:p>
    <w:p w14:paraId="5B112F17" w14:textId="66908ACF" w:rsidR="00EF0601" w:rsidRPr="00984877" w:rsidRDefault="00A61531" w:rsidP="005D2B32">
      <w:pPr>
        <w:rPr>
          <w:rFonts w:ascii="Arial" w:hAnsi="Arial" w:cs="Arial"/>
          <w:sz w:val="22"/>
          <w:szCs w:val="22"/>
        </w:rPr>
      </w:pPr>
      <w:r w:rsidRPr="00984877">
        <w:rPr>
          <w:rFonts w:ascii="Arial" w:hAnsi="Arial" w:cs="Arial"/>
          <w:sz w:val="22"/>
          <w:szCs w:val="22"/>
        </w:rPr>
        <w:t>Pestle Analysis</w:t>
      </w:r>
      <w:r w:rsidR="00984877">
        <w:rPr>
          <w:rFonts w:ascii="Arial" w:hAnsi="Arial" w:cs="Arial"/>
          <w:sz w:val="22"/>
          <w:szCs w:val="22"/>
        </w:rPr>
        <w:t>:        ………………………………………………………………………</w:t>
      </w:r>
      <w:r w:rsidR="00D61F26">
        <w:rPr>
          <w:rFonts w:ascii="Arial" w:hAnsi="Arial" w:cs="Arial"/>
          <w:sz w:val="22"/>
          <w:szCs w:val="22"/>
        </w:rPr>
        <w:t>….</w:t>
      </w:r>
      <w:r w:rsidR="007D6472">
        <w:rPr>
          <w:rFonts w:ascii="Arial" w:hAnsi="Arial" w:cs="Arial"/>
          <w:sz w:val="22"/>
          <w:szCs w:val="22"/>
        </w:rPr>
        <w:t xml:space="preserve">        9</w:t>
      </w:r>
    </w:p>
    <w:p w14:paraId="206405B4" w14:textId="77777777" w:rsidR="00EF0601" w:rsidRPr="00984877" w:rsidRDefault="00EF0601" w:rsidP="005D2B32">
      <w:pPr>
        <w:rPr>
          <w:rFonts w:ascii="Arial" w:hAnsi="Arial" w:cs="Arial"/>
          <w:sz w:val="22"/>
          <w:szCs w:val="22"/>
        </w:rPr>
      </w:pPr>
    </w:p>
    <w:p w14:paraId="60357E57" w14:textId="3E05ED10" w:rsidR="00EF0601" w:rsidRPr="00984877" w:rsidRDefault="001774DB" w:rsidP="005D2B32">
      <w:pPr>
        <w:rPr>
          <w:rFonts w:ascii="Arial" w:hAnsi="Arial" w:cs="Arial"/>
          <w:sz w:val="22"/>
          <w:szCs w:val="22"/>
        </w:rPr>
      </w:pPr>
      <w:r w:rsidRPr="00984877">
        <w:rPr>
          <w:rStyle w:val="Strong"/>
          <w:rFonts w:ascii="Arial" w:eastAsiaTheme="majorEastAsia" w:hAnsi="Arial" w:cs="Arial"/>
          <w:b w:val="0"/>
          <w:bCs w:val="0"/>
          <w:sz w:val="22"/>
          <w:szCs w:val="22"/>
        </w:rPr>
        <w:t>Swot Analysis</w:t>
      </w:r>
      <w:r w:rsidR="00BA66C6">
        <w:rPr>
          <w:rStyle w:val="Strong"/>
          <w:rFonts w:ascii="Arial" w:eastAsiaTheme="majorEastAsia" w:hAnsi="Arial" w:cs="Arial"/>
          <w:b w:val="0"/>
          <w:bCs w:val="0"/>
          <w:sz w:val="22"/>
          <w:szCs w:val="22"/>
        </w:rPr>
        <w:t>:        ………………………………………………………………………</w:t>
      </w:r>
      <w:r w:rsidR="00D61F26">
        <w:rPr>
          <w:rStyle w:val="Strong"/>
          <w:rFonts w:ascii="Arial" w:eastAsiaTheme="majorEastAsia" w:hAnsi="Arial" w:cs="Arial"/>
          <w:b w:val="0"/>
          <w:bCs w:val="0"/>
          <w:sz w:val="22"/>
          <w:szCs w:val="22"/>
        </w:rPr>
        <w:t>….</w:t>
      </w:r>
      <w:r w:rsidR="007D6472">
        <w:rPr>
          <w:rStyle w:val="Strong"/>
          <w:rFonts w:ascii="Arial" w:eastAsiaTheme="majorEastAsia" w:hAnsi="Arial" w:cs="Arial"/>
          <w:b w:val="0"/>
          <w:bCs w:val="0"/>
          <w:sz w:val="22"/>
          <w:szCs w:val="22"/>
        </w:rPr>
        <w:t xml:space="preserve">      </w:t>
      </w:r>
      <w:r w:rsidR="00BA1F80">
        <w:rPr>
          <w:rStyle w:val="Strong"/>
          <w:rFonts w:ascii="Arial" w:eastAsiaTheme="majorEastAsia" w:hAnsi="Arial" w:cs="Arial"/>
          <w:b w:val="0"/>
          <w:bCs w:val="0"/>
          <w:sz w:val="22"/>
          <w:szCs w:val="22"/>
        </w:rPr>
        <w:t xml:space="preserve">  </w:t>
      </w:r>
      <w:r w:rsidR="00FF0D88">
        <w:rPr>
          <w:rStyle w:val="Strong"/>
          <w:rFonts w:ascii="Arial" w:eastAsiaTheme="majorEastAsia" w:hAnsi="Arial" w:cs="Arial"/>
          <w:b w:val="0"/>
          <w:bCs w:val="0"/>
          <w:sz w:val="22"/>
          <w:szCs w:val="22"/>
        </w:rPr>
        <w:t>10</w:t>
      </w:r>
    </w:p>
    <w:p w14:paraId="2D7E8527" w14:textId="77777777" w:rsidR="00E4444D" w:rsidRDefault="00E4444D" w:rsidP="005D2B32">
      <w:pPr>
        <w:rPr>
          <w:rFonts w:ascii="Arial" w:hAnsi="Arial" w:cs="Arial"/>
          <w:sz w:val="22"/>
          <w:szCs w:val="22"/>
        </w:rPr>
      </w:pPr>
    </w:p>
    <w:p w14:paraId="337D4C9C" w14:textId="110F807F" w:rsidR="00BA66C6" w:rsidRDefault="00930EE0" w:rsidP="005D2B32">
      <w:pPr>
        <w:rPr>
          <w:rFonts w:ascii="Arial" w:hAnsi="Arial" w:cs="Arial"/>
          <w:sz w:val="22"/>
          <w:szCs w:val="22"/>
        </w:rPr>
      </w:pPr>
      <w:r>
        <w:rPr>
          <w:rFonts w:ascii="Arial" w:hAnsi="Arial" w:cs="Arial"/>
          <w:sz w:val="22"/>
          <w:szCs w:val="22"/>
        </w:rPr>
        <w:t>Competitor Analysis:     ………………………………………………………………………</w:t>
      </w:r>
      <w:r w:rsidR="00BA1F80">
        <w:rPr>
          <w:rFonts w:ascii="Arial" w:hAnsi="Arial" w:cs="Arial"/>
          <w:sz w:val="22"/>
          <w:szCs w:val="22"/>
        </w:rPr>
        <w:t xml:space="preserve">       11</w:t>
      </w:r>
    </w:p>
    <w:p w14:paraId="7A4B324B" w14:textId="77777777" w:rsidR="00BA66C6" w:rsidRDefault="00BA66C6" w:rsidP="005D2B32">
      <w:pPr>
        <w:rPr>
          <w:rFonts w:ascii="Arial" w:hAnsi="Arial" w:cs="Arial"/>
          <w:sz w:val="22"/>
          <w:szCs w:val="22"/>
        </w:rPr>
      </w:pPr>
    </w:p>
    <w:p w14:paraId="111E748F" w14:textId="162A46BA" w:rsidR="00E4444D" w:rsidRPr="003D657F" w:rsidRDefault="002F7D42" w:rsidP="005D2B32">
      <w:pPr>
        <w:rPr>
          <w:rFonts w:ascii="Arial" w:hAnsi="Arial" w:cs="Arial"/>
          <w:sz w:val="22"/>
          <w:szCs w:val="22"/>
        </w:rPr>
      </w:pPr>
      <w:r w:rsidRPr="00E80B0F">
        <w:rPr>
          <w:rFonts w:ascii="Arial" w:eastAsia="Calibri" w:hAnsi="Arial" w:cs="Arial"/>
          <w:sz w:val="22"/>
          <w:szCs w:val="22"/>
          <w:lang w:eastAsia="ja-JP"/>
        </w:rPr>
        <w:t>Market segment</w:t>
      </w:r>
      <w:r w:rsidR="003F019D">
        <w:rPr>
          <w:rFonts w:ascii="Arial" w:eastAsia="Calibri" w:hAnsi="Arial" w:cs="Arial"/>
          <w:sz w:val="22"/>
          <w:szCs w:val="22"/>
          <w:lang w:eastAsia="ja-JP"/>
        </w:rPr>
        <w:t>:         ………………………………………………………………………</w:t>
      </w:r>
      <w:r w:rsidR="00BA1F80">
        <w:rPr>
          <w:rFonts w:ascii="Arial" w:eastAsia="Calibri" w:hAnsi="Arial" w:cs="Arial"/>
          <w:sz w:val="22"/>
          <w:szCs w:val="22"/>
          <w:lang w:eastAsia="ja-JP"/>
        </w:rPr>
        <w:t xml:space="preserve">         11</w:t>
      </w:r>
    </w:p>
    <w:p w14:paraId="24942D9A" w14:textId="77777777" w:rsidR="00982A3F" w:rsidRPr="003D657F" w:rsidRDefault="00982A3F" w:rsidP="005D2B32">
      <w:pPr>
        <w:rPr>
          <w:rFonts w:ascii="Arial" w:hAnsi="Arial" w:cs="Arial"/>
          <w:sz w:val="22"/>
          <w:szCs w:val="22"/>
        </w:rPr>
      </w:pPr>
    </w:p>
    <w:p w14:paraId="4B8ACE81" w14:textId="5E504883" w:rsidR="00982A3F" w:rsidRDefault="00D866ED" w:rsidP="005D2B32">
      <w:pPr>
        <w:rPr>
          <w:rFonts w:ascii="Arial" w:hAnsi="Arial" w:cs="Arial"/>
          <w:sz w:val="22"/>
          <w:szCs w:val="22"/>
          <w:shd w:val="clear" w:color="auto" w:fill="FFFFFF"/>
          <w:lang w:eastAsia="ja-JP"/>
        </w:rPr>
      </w:pPr>
      <w:r w:rsidRPr="003D657F">
        <w:rPr>
          <w:rFonts w:ascii="Arial" w:hAnsi="Arial" w:cs="Arial"/>
          <w:sz w:val="22"/>
          <w:szCs w:val="22"/>
          <w:shd w:val="clear" w:color="auto" w:fill="FFFFFF"/>
          <w:lang w:eastAsia="ja-JP"/>
        </w:rPr>
        <w:t>Target market</w:t>
      </w:r>
      <w:r w:rsidR="003F019D">
        <w:rPr>
          <w:rFonts w:ascii="Arial" w:hAnsi="Arial" w:cs="Arial"/>
          <w:sz w:val="22"/>
          <w:szCs w:val="22"/>
          <w:shd w:val="clear" w:color="auto" w:fill="FFFFFF"/>
          <w:lang w:eastAsia="ja-JP"/>
        </w:rPr>
        <w:t>:           …………………………………………………………………………</w:t>
      </w:r>
      <w:r w:rsidR="00062E31">
        <w:rPr>
          <w:rFonts w:ascii="Arial" w:hAnsi="Arial" w:cs="Arial"/>
          <w:sz w:val="22"/>
          <w:szCs w:val="22"/>
          <w:shd w:val="clear" w:color="auto" w:fill="FFFFFF"/>
          <w:lang w:eastAsia="ja-JP"/>
        </w:rPr>
        <w:t xml:space="preserve">       12</w:t>
      </w:r>
    </w:p>
    <w:p w14:paraId="5992A7D7" w14:textId="77777777" w:rsidR="003F019D" w:rsidRDefault="003F019D" w:rsidP="005D2B32">
      <w:pPr>
        <w:rPr>
          <w:rFonts w:ascii="Arial" w:hAnsi="Arial" w:cs="Arial"/>
          <w:sz w:val="22"/>
          <w:szCs w:val="22"/>
          <w:shd w:val="clear" w:color="auto" w:fill="FFFFFF"/>
          <w:lang w:eastAsia="ja-JP"/>
        </w:rPr>
      </w:pPr>
    </w:p>
    <w:p w14:paraId="5CE288F5" w14:textId="794DA894" w:rsidR="003F019D" w:rsidRDefault="000C1DBB" w:rsidP="005D2B32">
      <w:pPr>
        <w:rPr>
          <w:rFonts w:ascii="Arial" w:hAnsi="Arial" w:cs="Arial"/>
          <w:sz w:val="22"/>
          <w:szCs w:val="22"/>
          <w:shd w:val="clear" w:color="auto" w:fill="FFFFFF"/>
          <w:lang w:eastAsia="ja-JP"/>
        </w:rPr>
      </w:pPr>
      <w:r>
        <w:rPr>
          <w:rFonts w:ascii="Arial" w:hAnsi="Arial" w:cs="Arial"/>
          <w:sz w:val="22"/>
          <w:szCs w:val="22"/>
          <w:shd w:val="clear" w:color="auto" w:fill="FFFFFF"/>
          <w:lang w:eastAsia="ja-JP"/>
        </w:rPr>
        <w:t>Marking</w:t>
      </w:r>
      <w:r w:rsidR="0007419A">
        <w:rPr>
          <w:rFonts w:ascii="Arial" w:hAnsi="Arial" w:cs="Arial"/>
          <w:sz w:val="22"/>
          <w:szCs w:val="22"/>
          <w:shd w:val="clear" w:color="auto" w:fill="FFFFFF"/>
          <w:lang w:eastAsia="ja-JP"/>
        </w:rPr>
        <w:t xml:space="preserve"> objectives:      …………………………………………………………………</w:t>
      </w:r>
      <w:r w:rsidR="00D61F26">
        <w:rPr>
          <w:rFonts w:ascii="Arial" w:hAnsi="Arial" w:cs="Arial"/>
          <w:sz w:val="22"/>
          <w:szCs w:val="22"/>
          <w:shd w:val="clear" w:color="auto" w:fill="FFFFFF"/>
          <w:lang w:eastAsia="ja-JP"/>
        </w:rPr>
        <w:t>….</w:t>
      </w:r>
      <w:r w:rsidR="001E6AA7">
        <w:rPr>
          <w:rFonts w:ascii="Arial" w:hAnsi="Arial" w:cs="Arial"/>
          <w:sz w:val="22"/>
          <w:szCs w:val="22"/>
          <w:shd w:val="clear" w:color="auto" w:fill="FFFFFF"/>
          <w:lang w:eastAsia="ja-JP"/>
        </w:rPr>
        <w:t xml:space="preserve">          12</w:t>
      </w:r>
    </w:p>
    <w:p w14:paraId="18B5AA98" w14:textId="77777777" w:rsidR="0007419A" w:rsidRDefault="0007419A" w:rsidP="005D2B32">
      <w:pPr>
        <w:rPr>
          <w:rFonts w:ascii="Arial" w:hAnsi="Arial" w:cs="Arial"/>
          <w:color w:val="E97132" w:themeColor="accent2"/>
        </w:rPr>
      </w:pPr>
    </w:p>
    <w:p w14:paraId="68C7797A" w14:textId="673FAF8C" w:rsidR="005A31AA" w:rsidRDefault="008D0E1F" w:rsidP="005A31AA">
      <w:pPr>
        <w:pStyle w:val="ListParagraph"/>
        <w:numPr>
          <w:ilvl w:val="0"/>
          <w:numId w:val="18"/>
        </w:numPr>
        <w:rPr>
          <w:rFonts w:ascii="Arial" w:hAnsi="Arial" w:cs="Arial"/>
          <w:sz w:val="22"/>
          <w:szCs w:val="22"/>
        </w:rPr>
      </w:pPr>
      <w:r w:rsidRPr="005A31AA">
        <w:rPr>
          <w:rFonts w:ascii="Arial" w:hAnsi="Arial" w:cs="Arial"/>
          <w:sz w:val="22"/>
          <w:szCs w:val="22"/>
        </w:rPr>
        <w:t>Build Brand Awarenes</w:t>
      </w:r>
      <w:r w:rsidR="00140C1C" w:rsidRPr="005A31AA">
        <w:rPr>
          <w:rFonts w:ascii="Arial" w:hAnsi="Arial" w:cs="Arial"/>
          <w:sz w:val="22"/>
          <w:szCs w:val="22"/>
        </w:rPr>
        <w:t>s:</w:t>
      </w:r>
      <w:r w:rsidR="00C179B2">
        <w:rPr>
          <w:rFonts w:ascii="Arial" w:hAnsi="Arial" w:cs="Arial"/>
          <w:sz w:val="22"/>
          <w:szCs w:val="22"/>
        </w:rPr>
        <w:t xml:space="preserve">       …………………………………………………………</w:t>
      </w:r>
      <w:r w:rsidR="005E31C6">
        <w:rPr>
          <w:rFonts w:ascii="Arial" w:hAnsi="Arial" w:cs="Arial"/>
          <w:sz w:val="22"/>
          <w:szCs w:val="22"/>
        </w:rPr>
        <w:t xml:space="preserve">     12</w:t>
      </w:r>
    </w:p>
    <w:p w14:paraId="44DAE190" w14:textId="53B6A6F2" w:rsidR="005A31AA" w:rsidRPr="005E31C6" w:rsidRDefault="008D0E1F" w:rsidP="005A31AA">
      <w:pPr>
        <w:pStyle w:val="ListParagraph"/>
        <w:numPr>
          <w:ilvl w:val="0"/>
          <w:numId w:val="18"/>
        </w:numPr>
        <w:rPr>
          <w:rFonts w:ascii="Arial" w:hAnsi="Arial" w:cs="Arial"/>
          <w:sz w:val="22"/>
          <w:szCs w:val="22"/>
        </w:rPr>
      </w:pPr>
      <w:r w:rsidRPr="005A31AA">
        <w:rPr>
          <w:rFonts w:ascii="Arial" w:hAnsi="Arial" w:cs="Arial"/>
          <w:sz w:val="22"/>
          <w:szCs w:val="22"/>
        </w:rPr>
        <w:t>Grow Customer Base</w:t>
      </w:r>
      <w:r w:rsidRPr="005A31AA">
        <w:rPr>
          <w:rFonts w:ascii="Arial" w:hAnsi="Arial" w:cs="Arial"/>
        </w:rPr>
        <w:t xml:space="preserve">: </w:t>
      </w:r>
      <w:r w:rsidR="00C179B2">
        <w:rPr>
          <w:rFonts w:ascii="Arial" w:hAnsi="Arial" w:cs="Arial"/>
        </w:rPr>
        <w:t xml:space="preserve">       …………………………………………………….</w:t>
      </w:r>
      <w:r w:rsidR="005E31C6">
        <w:rPr>
          <w:rFonts w:ascii="Arial" w:hAnsi="Arial" w:cs="Arial"/>
        </w:rPr>
        <w:t xml:space="preserve">     </w:t>
      </w:r>
      <w:r w:rsidR="00413F2E">
        <w:rPr>
          <w:rFonts w:ascii="Arial" w:hAnsi="Arial" w:cs="Arial"/>
          <w:sz w:val="22"/>
          <w:szCs w:val="22"/>
        </w:rPr>
        <w:t xml:space="preserve"> 12</w:t>
      </w:r>
    </w:p>
    <w:p w14:paraId="2FA08B3C" w14:textId="6AACF32C" w:rsidR="00C179B2" w:rsidRPr="00413F2E" w:rsidRDefault="008D0E1F" w:rsidP="005A31AA">
      <w:pPr>
        <w:pStyle w:val="ListParagraph"/>
        <w:numPr>
          <w:ilvl w:val="0"/>
          <w:numId w:val="18"/>
        </w:numPr>
        <w:rPr>
          <w:rFonts w:ascii="Arial" w:hAnsi="Arial" w:cs="Arial"/>
          <w:sz w:val="22"/>
          <w:szCs w:val="22"/>
        </w:rPr>
      </w:pPr>
      <w:r w:rsidRPr="005A31AA">
        <w:rPr>
          <w:rFonts w:ascii="Arial" w:hAnsi="Arial" w:cs="Arial"/>
          <w:sz w:val="22"/>
          <w:szCs w:val="22"/>
        </w:rPr>
        <w:t>Improve Online Presence</w:t>
      </w:r>
      <w:r w:rsidRPr="005A31AA">
        <w:rPr>
          <w:rFonts w:ascii="Arial" w:hAnsi="Arial" w:cs="Arial"/>
        </w:rPr>
        <w:t>:</w:t>
      </w:r>
      <w:r w:rsidR="00C179B2">
        <w:rPr>
          <w:rFonts w:ascii="Arial" w:hAnsi="Arial" w:cs="Arial"/>
        </w:rPr>
        <w:t xml:space="preserve">    ……………………………………………………</w:t>
      </w:r>
      <w:r w:rsidR="00413F2E">
        <w:rPr>
          <w:rFonts w:ascii="Arial" w:hAnsi="Arial" w:cs="Arial"/>
        </w:rPr>
        <w:t xml:space="preserve">     </w:t>
      </w:r>
      <w:r w:rsidR="00413F2E" w:rsidRPr="00413F2E">
        <w:rPr>
          <w:rFonts w:ascii="Arial" w:hAnsi="Arial" w:cs="Arial"/>
          <w:sz w:val="22"/>
          <w:szCs w:val="22"/>
        </w:rPr>
        <w:t>12</w:t>
      </w:r>
    </w:p>
    <w:p w14:paraId="487CF1E1" w14:textId="3F5AB7ED" w:rsidR="002F7D42" w:rsidRPr="005A31AA" w:rsidRDefault="008D0E1F" w:rsidP="005A31AA">
      <w:pPr>
        <w:pStyle w:val="ListParagraph"/>
        <w:numPr>
          <w:ilvl w:val="0"/>
          <w:numId w:val="18"/>
        </w:numPr>
        <w:rPr>
          <w:rFonts w:ascii="Arial" w:hAnsi="Arial" w:cs="Arial"/>
          <w:sz w:val="22"/>
          <w:szCs w:val="22"/>
        </w:rPr>
      </w:pPr>
      <w:r w:rsidRPr="005A31AA">
        <w:rPr>
          <w:rFonts w:ascii="Arial" w:hAnsi="Arial" w:cs="Arial"/>
          <w:sz w:val="22"/>
          <w:szCs w:val="22"/>
        </w:rPr>
        <w:t>Boost client Retention</w:t>
      </w:r>
      <w:r w:rsidRPr="005A31AA">
        <w:rPr>
          <w:rFonts w:ascii="Arial" w:hAnsi="Arial" w:cs="Arial"/>
        </w:rPr>
        <w:t>:</w:t>
      </w:r>
      <w:r w:rsidR="00C179B2">
        <w:rPr>
          <w:rFonts w:ascii="Arial" w:hAnsi="Arial" w:cs="Arial"/>
        </w:rPr>
        <w:t xml:space="preserve">       …………………………………………………….</w:t>
      </w:r>
      <w:r w:rsidR="00413F2E">
        <w:rPr>
          <w:rFonts w:ascii="Arial" w:hAnsi="Arial" w:cs="Arial"/>
        </w:rPr>
        <w:t xml:space="preserve">      </w:t>
      </w:r>
      <w:r w:rsidR="00413F2E" w:rsidRPr="00413F2E">
        <w:rPr>
          <w:rFonts w:ascii="Arial" w:hAnsi="Arial" w:cs="Arial"/>
          <w:sz w:val="22"/>
          <w:szCs w:val="22"/>
        </w:rPr>
        <w:t>12</w:t>
      </w:r>
    </w:p>
    <w:p w14:paraId="3A760B47" w14:textId="6BD4F941" w:rsidR="00982A3F" w:rsidRPr="005A31AA" w:rsidRDefault="004B533D" w:rsidP="005A31AA">
      <w:pPr>
        <w:pStyle w:val="ListParagraph"/>
        <w:numPr>
          <w:ilvl w:val="0"/>
          <w:numId w:val="18"/>
        </w:numPr>
        <w:rPr>
          <w:rFonts w:ascii="Arial" w:hAnsi="Arial" w:cs="Arial"/>
          <w:sz w:val="22"/>
          <w:szCs w:val="22"/>
        </w:rPr>
      </w:pPr>
      <w:r w:rsidRPr="005A31AA">
        <w:rPr>
          <w:rFonts w:ascii="Arial" w:hAnsi="Arial" w:cs="Arial"/>
          <w:sz w:val="22"/>
          <w:szCs w:val="22"/>
        </w:rPr>
        <w:t>Raise Revenue:</w:t>
      </w:r>
      <w:r w:rsidR="0090701E">
        <w:rPr>
          <w:rFonts w:ascii="Arial" w:hAnsi="Arial" w:cs="Arial"/>
          <w:sz w:val="22"/>
          <w:szCs w:val="22"/>
        </w:rPr>
        <w:t xml:space="preserve">          ………………………………………………………………</w:t>
      </w:r>
      <w:r w:rsidR="0087297B">
        <w:rPr>
          <w:rFonts w:ascii="Arial" w:hAnsi="Arial" w:cs="Arial"/>
          <w:sz w:val="22"/>
          <w:szCs w:val="22"/>
        </w:rPr>
        <w:t xml:space="preserve">        13</w:t>
      </w:r>
    </w:p>
    <w:p w14:paraId="2E76E224" w14:textId="77777777" w:rsidR="00982A3F" w:rsidRDefault="00982A3F" w:rsidP="005D2B32">
      <w:pPr>
        <w:rPr>
          <w:rFonts w:ascii="Arial" w:hAnsi="Arial" w:cs="Arial"/>
          <w:sz w:val="22"/>
          <w:szCs w:val="22"/>
        </w:rPr>
      </w:pPr>
    </w:p>
    <w:p w14:paraId="132AE3F9" w14:textId="77777777" w:rsidR="003947E8" w:rsidRDefault="003947E8" w:rsidP="005D2B32">
      <w:pPr>
        <w:rPr>
          <w:rFonts w:ascii="Arial" w:hAnsi="Arial" w:cs="Arial"/>
          <w:sz w:val="22"/>
          <w:szCs w:val="22"/>
        </w:rPr>
      </w:pPr>
    </w:p>
    <w:p w14:paraId="6F43FB7C" w14:textId="77777777" w:rsidR="0096257C" w:rsidRDefault="0096257C" w:rsidP="0096257C">
      <w:pPr>
        <w:spacing w:after="160" w:line="257" w:lineRule="auto"/>
        <w:rPr>
          <w:rFonts w:ascii="Arial" w:eastAsia="Calibri" w:hAnsi="Arial" w:cs="Arial"/>
          <w:b/>
          <w:bCs/>
          <w:sz w:val="22"/>
          <w:szCs w:val="22"/>
          <w:lang w:eastAsia="ja-JP"/>
        </w:rPr>
      </w:pPr>
      <w:r w:rsidRPr="0090701E">
        <w:rPr>
          <w:rFonts w:ascii="Arial" w:eastAsia="Calibri" w:hAnsi="Arial" w:cs="Arial"/>
          <w:b/>
          <w:bCs/>
          <w:sz w:val="22"/>
          <w:szCs w:val="22"/>
          <w:lang w:eastAsia="ja-JP"/>
        </w:rPr>
        <w:lastRenderedPageBreak/>
        <w:t>Financial Information Projection</w:t>
      </w:r>
    </w:p>
    <w:p w14:paraId="02A3A0F0" w14:textId="5D3AD07B" w:rsidR="0090701E" w:rsidRPr="00D346FF" w:rsidRDefault="00D346FF" w:rsidP="0096257C">
      <w:pPr>
        <w:spacing w:after="160" w:line="257" w:lineRule="auto"/>
        <w:rPr>
          <w:rFonts w:ascii="Arial" w:eastAsia="Calibri" w:hAnsi="Arial" w:cs="Arial"/>
          <w:sz w:val="22"/>
          <w:szCs w:val="22"/>
          <w:lang w:eastAsia="ja-JP"/>
        </w:rPr>
      </w:pPr>
      <w:r w:rsidRPr="00D346FF">
        <w:rPr>
          <w:rFonts w:ascii="Arial" w:eastAsia="Calibri" w:hAnsi="Arial" w:cs="Arial"/>
          <w:sz w:val="22"/>
          <w:szCs w:val="22"/>
          <w:lang w:eastAsia="ja-JP"/>
        </w:rPr>
        <w:t>Cash flow</w:t>
      </w:r>
      <w:r>
        <w:rPr>
          <w:rFonts w:ascii="Arial" w:eastAsia="Calibri" w:hAnsi="Arial" w:cs="Arial"/>
          <w:sz w:val="22"/>
          <w:szCs w:val="22"/>
          <w:lang w:eastAsia="ja-JP"/>
        </w:rPr>
        <w:t>:          …………………………………………………………………………</w:t>
      </w:r>
      <w:r w:rsidR="00CC4379">
        <w:rPr>
          <w:rFonts w:ascii="Arial" w:eastAsia="Calibri" w:hAnsi="Arial" w:cs="Arial"/>
          <w:sz w:val="22"/>
          <w:szCs w:val="22"/>
          <w:lang w:eastAsia="ja-JP"/>
        </w:rPr>
        <w:t>…….</w:t>
      </w:r>
      <w:r w:rsidR="0087297B">
        <w:rPr>
          <w:rFonts w:ascii="Arial" w:eastAsia="Calibri" w:hAnsi="Arial" w:cs="Arial"/>
          <w:sz w:val="22"/>
          <w:szCs w:val="22"/>
          <w:lang w:eastAsia="ja-JP"/>
        </w:rPr>
        <w:t xml:space="preserve">     </w:t>
      </w:r>
      <w:r w:rsidR="00005890">
        <w:rPr>
          <w:rFonts w:ascii="Arial" w:eastAsia="Calibri" w:hAnsi="Arial" w:cs="Arial"/>
          <w:sz w:val="22"/>
          <w:szCs w:val="22"/>
          <w:lang w:eastAsia="ja-JP"/>
        </w:rPr>
        <w:t>13</w:t>
      </w:r>
    </w:p>
    <w:p w14:paraId="01D77C56" w14:textId="4FFD260A" w:rsidR="00982A3F" w:rsidRPr="00007904" w:rsidRDefault="00CC4379" w:rsidP="00007904">
      <w:pPr>
        <w:spacing w:after="160" w:line="257" w:lineRule="auto"/>
        <w:rPr>
          <w:rFonts w:ascii="Arial" w:eastAsia="Calibri" w:hAnsi="Arial" w:cs="Arial"/>
          <w:sz w:val="22"/>
          <w:szCs w:val="22"/>
          <w:lang w:eastAsia="ja-JP"/>
        </w:rPr>
      </w:pPr>
      <w:r w:rsidRPr="00CC4379">
        <w:rPr>
          <w:rFonts w:ascii="Arial" w:eastAsia="Calibri" w:hAnsi="Arial" w:cs="Arial"/>
          <w:sz w:val="22"/>
          <w:szCs w:val="22"/>
          <w:lang w:eastAsia="ja-JP"/>
        </w:rPr>
        <w:t>Turnover</w:t>
      </w:r>
      <w:r>
        <w:rPr>
          <w:rFonts w:ascii="Arial" w:eastAsia="Calibri" w:hAnsi="Arial" w:cs="Arial"/>
          <w:sz w:val="22"/>
          <w:szCs w:val="22"/>
          <w:lang w:eastAsia="ja-JP"/>
        </w:rPr>
        <w:t>:</w:t>
      </w:r>
      <w:r w:rsidR="004943DF">
        <w:rPr>
          <w:rFonts w:ascii="Arial" w:eastAsia="Calibri" w:hAnsi="Arial" w:cs="Arial"/>
          <w:sz w:val="22"/>
          <w:szCs w:val="22"/>
          <w:lang w:eastAsia="ja-JP"/>
        </w:rPr>
        <w:t xml:space="preserve">          ……………………………………………………………………………….</w:t>
      </w:r>
      <w:r w:rsidR="00005890">
        <w:rPr>
          <w:rFonts w:ascii="Arial" w:eastAsia="Calibri" w:hAnsi="Arial" w:cs="Arial"/>
          <w:sz w:val="22"/>
          <w:szCs w:val="22"/>
          <w:lang w:eastAsia="ja-JP"/>
        </w:rPr>
        <w:t xml:space="preserve">       13</w:t>
      </w:r>
    </w:p>
    <w:p w14:paraId="2D5B0B9D" w14:textId="1A6B433F" w:rsidR="004B533D" w:rsidRPr="00007904" w:rsidRDefault="00D7597E" w:rsidP="005D2B32">
      <w:pPr>
        <w:rPr>
          <w:rFonts w:ascii="Arial" w:hAnsi="Arial" w:cs="Arial"/>
          <w:sz w:val="22"/>
          <w:szCs w:val="22"/>
        </w:rPr>
      </w:pPr>
      <w:r w:rsidRPr="00007904">
        <w:rPr>
          <w:rFonts w:ascii="Arial" w:hAnsi="Arial" w:cs="Arial"/>
          <w:sz w:val="22"/>
          <w:szCs w:val="22"/>
        </w:rPr>
        <w:t>Profit &amp; Loss</w:t>
      </w:r>
      <w:r w:rsidR="00007904">
        <w:rPr>
          <w:rFonts w:ascii="Arial" w:hAnsi="Arial" w:cs="Arial"/>
          <w:sz w:val="22"/>
          <w:szCs w:val="22"/>
        </w:rPr>
        <w:t xml:space="preserve">:      </w:t>
      </w:r>
      <w:r w:rsidR="003B0BD9">
        <w:rPr>
          <w:rFonts w:ascii="Arial" w:hAnsi="Arial" w:cs="Arial"/>
          <w:sz w:val="22"/>
          <w:szCs w:val="22"/>
        </w:rPr>
        <w:t>…………………………………………………………………………</w:t>
      </w:r>
      <w:r w:rsidR="00D61F26">
        <w:rPr>
          <w:rFonts w:ascii="Arial" w:hAnsi="Arial" w:cs="Arial"/>
          <w:sz w:val="22"/>
          <w:szCs w:val="22"/>
        </w:rPr>
        <w:t>….</w:t>
      </w:r>
      <w:r w:rsidR="00005890">
        <w:rPr>
          <w:rFonts w:ascii="Arial" w:hAnsi="Arial" w:cs="Arial"/>
          <w:sz w:val="22"/>
          <w:szCs w:val="22"/>
        </w:rPr>
        <w:t xml:space="preserve">       </w:t>
      </w:r>
      <w:r w:rsidR="00197578">
        <w:rPr>
          <w:rFonts w:ascii="Arial" w:hAnsi="Arial" w:cs="Arial"/>
          <w:sz w:val="22"/>
          <w:szCs w:val="22"/>
        </w:rPr>
        <w:t xml:space="preserve"> </w:t>
      </w:r>
      <w:r w:rsidR="00005890">
        <w:rPr>
          <w:rFonts w:ascii="Arial" w:hAnsi="Arial" w:cs="Arial"/>
          <w:sz w:val="22"/>
          <w:szCs w:val="22"/>
        </w:rPr>
        <w:t>13</w:t>
      </w:r>
    </w:p>
    <w:p w14:paraId="657F4EB6" w14:textId="77777777" w:rsidR="004B533D" w:rsidRPr="00007904" w:rsidRDefault="004B533D" w:rsidP="005D2B32">
      <w:pPr>
        <w:rPr>
          <w:rFonts w:ascii="Arial" w:hAnsi="Arial" w:cs="Arial"/>
          <w:sz w:val="22"/>
          <w:szCs w:val="22"/>
        </w:rPr>
      </w:pPr>
    </w:p>
    <w:p w14:paraId="63656CFE" w14:textId="664921B5" w:rsidR="001D41FF" w:rsidRPr="00007904" w:rsidRDefault="001D41FF" w:rsidP="001D41FF">
      <w:pPr>
        <w:rPr>
          <w:rFonts w:ascii="Arial" w:hAnsi="Arial" w:cs="Arial"/>
          <w:sz w:val="22"/>
          <w:szCs w:val="22"/>
        </w:rPr>
      </w:pPr>
      <w:r w:rsidRPr="00007904">
        <w:rPr>
          <w:rFonts w:ascii="Arial" w:hAnsi="Arial" w:cs="Arial"/>
          <w:sz w:val="22"/>
          <w:szCs w:val="22"/>
        </w:rPr>
        <w:t>References</w:t>
      </w:r>
      <w:r w:rsidR="003B0BD9">
        <w:rPr>
          <w:rFonts w:ascii="Arial" w:hAnsi="Arial" w:cs="Arial"/>
          <w:sz w:val="22"/>
          <w:szCs w:val="22"/>
        </w:rPr>
        <w:t>:        …………………………………………………………………………….</w:t>
      </w:r>
      <w:r w:rsidR="005B3193">
        <w:rPr>
          <w:rFonts w:ascii="Arial" w:hAnsi="Arial" w:cs="Arial"/>
          <w:sz w:val="22"/>
          <w:szCs w:val="22"/>
        </w:rPr>
        <w:t xml:space="preserve">         14</w:t>
      </w:r>
    </w:p>
    <w:p w14:paraId="2127BF55" w14:textId="77777777" w:rsidR="006F39BC" w:rsidRDefault="006F39BC" w:rsidP="005D2B32">
      <w:pPr>
        <w:rPr>
          <w:rFonts w:ascii="Arial" w:hAnsi="Arial" w:cs="Arial"/>
          <w:sz w:val="22"/>
          <w:szCs w:val="22"/>
        </w:rPr>
      </w:pPr>
    </w:p>
    <w:p w14:paraId="1BBFD544" w14:textId="322709BA" w:rsidR="006F39BC" w:rsidRPr="005E4AD2" w:rsidRDefault="001D41FF" w:rsidP="005D2B32">
      <w:pPr>
        <w:rPr>
          <w:rFonts w:ascii="Arial" w:hAnsi="Arial" w:cs="Arial"/>
          <w:sz w:val="22"/>
          <w:szCs w:val="22"/>
        </w:rPr>
      </w:pPr>
      <w:r w:rsidRPr="005E4AD2">
        <w:rPr>
          <w:rFonts w:asciiTheme="minorHAnsi" w:hAnsiTheme="minorHAnsi" w:cstheme="minorHAnsi"/>
        </w:rPr>
        <w:t>Appendices</w:t>
      </w:r>
      <w:r w:rsidR="005E4AD2">
        <w:rPr>
          <w:rFonts w:asciiTheme="minorHAnsi" w:hAnsiTheme="minorHAnsi" w:cstheme="minorHAnsi"/>
        </w:rPr>
        <w:t>:       ………………………………………………………………………………………</w:t>
      </w:r>
      <w:r w:rsidR="00197578">
        <w:rPr>
          <w:rFonts w:asciiTheme="minorHAnsi" w:hAnsiTheme="minorHAnsi" w:cstheme="minorHAnsi"/>
        </w:rPr>
        <w:t xml:space="preserve">           15</w:t>
      </w:r>
    </w:p>
    <w:p w14:paraId="30A81E84" w14:textId="77777777" w:rsidR="006F39BC" w:rsidRDefault="006F39BC" w:rsidP="005D2B32">
      <w:pPr>
        <w:rPr>
          <w:rFonts w:ascii="Arial" w:hAnsi="Arial" w:cs="Arial"/>
          <w:sz w:val="22"/>
          <w:szCs w:val="22"/>
        </w:rPr>
      </w:pPr>
    </w:p>
    <w:p w14:paraId="6830117C" w14:textId="77777777" w:rsidR="006F39BC" w:rsidRDefault="006F39BC" w:rsidP="005D2B32">
      <w:pPr>
        <w:rPr>
          <w:rFonts w:ascii="Arial" w:hAnsi="Arial" w:cs="Arial"/>
          <w:sz w:val="22"/>
          <w:szCs w:val="22"/>
        </w:rPr>
      </w:pPr>
    </w:p>
    <w:p w14:paraId="1BF58595" w14:textId="77777777" w:rsidR="006F39BC" w:rsidRDefault="006F39BC" w:rsidP="005D2B32">
      <w:pPr>
        <w:rPr>
          <w:rFonts w:ascii="Arial" w:hAnsi="Arial" w:cs="Arial"/>
          <w:sz w:val="22"/>
          <w:szCs w:val="22"/>
        </w:rPr>
      </w:pPr>
    </w:p>
    <w:p w14:paraId="20561083" w14:textId="77777777" w:rsidR="006F39BC" w:rsidRDefault="006F39BC" w:rsidP="005D2B32">
      <w:pPr>
        <w:rPr>
          <w:rFonts w:ascii="Arial" w:hAnsi="Arial" w:cs="Arial"/>
          <w:sz w:val="22"/>
          <w:szCs w:val="22"/>
        </w:rPr>
      </w:pPr>
    </w:p>
    <w:p w14:paraId="38AD6FBB" w14:textId="77777777" w:rsidR="009B148D" w:rsidRDefault="009B148D" w:rsidP="005D2B32">
      <w:pPr>
        <w:rPr>
          <w:rFonts w:ascii="Arial" w:hAnsi="Arial" w:cs="Arial"/>
          <w:sz w:val="22"/>
          <w:szCs w:val="22"/>
        </w:rPr>
      </w:pPr>
    </w:p>
    <w:p w14:paraId="63376A63" w14:textId="77777777" w:rsidR="009B148D" w:rsidRDefault="009B148D" w:rsidP="005D2B32">
      <w:pPr>
        <w:rPr>
          <w:rFonts w:ascii="Arial" w:hAnsi="Arial" w:cs="Arial"/>
          <w:sz w:val="22"/>
          <w:szCs w:val="22"/>
        </w:rPr>
      </w:pPr>
    </w:p>
    <w:p w14:paraId="7B1182CA" w14:textId="77777777" w:rsidR="009B148D" w:rsidRDefault="009B148D" w:rsidP="005D2B32">
      <w:pPr>
        <w:rPr>
          <w:rFonts w:ascii="Arial" w:hAnsi="Arial" w:cs="Arial"/>
          <w:sz w:val="22"/>
          <w:szCs w:val="22"/>
        </w:rPr>
      </w:pPr>
    </w:p>
    <w:p w14:paraId="731460C0" w14:textId="77777777" w:rsidR="009B148D" w:rsidRDefault="009B148D" w:rsidP="005D2B32">
      <w:pPr>
        <w:rPr>
          <w:rFonts w:ascii="Arial" w:hAnsi="Arial" w:cs="Arial"/>
          <w:sz w:val="22"/>
          <w:szCs w:val="22"/>
        </w:rPr>
      </w:pPr>
    </w:p>
    <w:p w14:paraId="33476A48" w14:textId="77777777" w:rsidR="009B148D" w:rsidRDefault="009B148D" w:rsidP="005D2B32">
      <w:pPr>
        <w:rPr>
          <w:rFonts w:ascii="Arial" w:hAnsi="Arial" w:cs="Arial"/>
          <w:sz w:val="22"/>
          <w:szCs w:val="22"/>
        </w:rPr>
      </w:pPr>
    </w:p>
    <w:p w14:paraId="05BD0B6B" w14:textId="77777777" w:rsidR="009B148D" w:rsidRDefault="009B148D" w:rsidP="005D2B32">
      <w:pPr>
        <w:rPr>
          <w:rFonts w:ascii="Arial" w:hAnsi="Arial" w:cs="Arial"/>
          <w:sz w:val="22"/>
          <w:szCs w:val="22"/>
        </w:rPr>
      </w:pPr>
    </w:p>
    <w:p w14:paraId="00275533" w14:textId="77777777" w:rsidR="009B148D" w:rsidRDefault="009B148D" w:rsidP="005D2B32">
      <w:pPr>
        <w:rPr>
          <w:rFonts w:ascii="Arial" w:hAnsi="Arial" w:cs="Arial"/>
          <w:sz w:val="22"/>
          <w:szCs w:val="22"/>
        </w:rPr>
      </w:pPr>
    </w:p>
    <w:p w14:paraId="072CCF2F" w14:textId="77777777" w:rsidR="009B148D" w:rsidRDefault="009B148D" w:rsidP="005D2B32">
      <w:pPr>
        <w:rPr>
          <w:rFonts w:ascii="Arial" w:hAnsi="Arial" w:cs="Arial"/>
          <w:sz w:val="22"/>
          <w:szCs w:val="22"/>
        </w:rPr>
      </w:pPr>
    </w:p>
    <w:p w14:paraId="05EB5243" w14:textId="77777777" w:rsidR="009B148D" w:rsidRDefault="009B148D" w:rsidP="005D2B32">
      <w:pPr>
        <w:rPr>
          <w:rFonts w:ascii="Arial" w:hAnsi="Arial" w:cs="Arial"/>
          <w:sz w:val="22"/>
          <w:szCs w:val="22"/>
        </w:rPr>
      </w:pPr>
    </w:p>
    <w:p w14:paraId="632E9E8F" w14:textId="77777777" w:rsidR="009B148D" w:rsidRDefault="009B148D" w:rsidP="005D2B32">
      <w:pPr>
        <w:rPr>
          <w:rFonts w:ascii="Arial" w:hAnsi="Arial" w:cs="Arial"/>
          <w:sz w:val="22"/>
          <w:szCs w:val="22"/>
        </w:rPr>
      </w:pPr>
    </w:p>
    <w:p w14:paraId="3D4003D3" w14:textId="77777777" w:rsidR="009B148D" w:rsidRDefault="009B148D" w:rsidP="005D2B32">
      <w:pPr>
        <w:rPr>
          <w:rFonts w:ascii="Arial" w:hAnsi="Arial" w:cs="Arial"/>
          <w:sz w:val="22"/>
          <w:szCs w:val="22"/>
        </w:rPr>
      </w:pPr>
    </w:p>
    <w:p w14:paraId="2C0095E5" w14:textId="77777777" w:rsidR="009B148D" w:rsidRDefault="009B148D" w:rsidP="005D2B32">
      <w:pPr>
        <w:rPr>
          <w:rFonts w:ascii="Arial" w:hAnsi="Arial" w:cs="Arial"/>
          <w:sz w:val="22"/>
          <w:szCs w:val="22"/>
        </w:rPr>
      </w:pPr>
    </w:p>
    <w:p w14:paraId="1CA79305" w14:textId="77777777" w:rsidR="009B148D" w:rsidRDefault="009B148D" w:rsidP="005D2B32">
      <w:pPr>
        <w:rPr>
          <w:rFonts w:ascii="Arial" w:hAnsi="Arial" w:cs="Arial"/>
          <w:sz w:val="22"/>
          <w:szCs w:val="22"/>
        </w:rPr>
      </w:pPr>
    </w:p>
    <w:p w14:paraId="5179C8AD" w14:textId="77777777" w:rsidR="009B148D" w:rsidRDefault="009B148D" w:rsidP="005D2B32">
      <w:pPr>
        <w:rPr>
          <w:rFonts w:ascii="Arial" w:hAnsi="Arial" w:cs="Arial"/>
          <w:sz w:val="22"/>
          <w:szCs w:val="22"/>
        </w:rPr>
      </w:pPr>
    </w:p>
    <w:p w14:paraId="55654AE6" w14:textId="77777777" w:rsidR="009B148D" w:rsidRDefault="009B148D" w:rsidP="005D2B32">
      <w:pPr>
        <w:rPr>
          <w:rFonts w:ascii="Arial" w:hAnsi="Arial" w:cs="Arial"/>
          <w:sz w:val="22"/>
          <w:szCs w:val="22"/>
        </w:rPr>
      </w:pPr>
    </w:p>
    <w:p w14:paraId="0C4A720E" w14:textId="77777777" w:rsidR="009B148D" w:rsidRDefault="009B148D" w:rsidP="005D2B32">
      <w:pPr>
        <w:rPr>
          <w:rFonts w:ascii="Arial" w:hAnsi="Arial" w:cs="Arial"/>
          <w:sz w:val="22"/>
          <w:szCs w:val="22"/>
        </w:rPr>
      </w:pPr>
    </w:p>
    <w:p w14:paraId="4DDDB32C" w14:textId="77777777" w:rsidR="009B148D" w:rsidRDefault="009B148D" w:rsidP="005D2B32">
      <w:pPr>
        <w:rPr>
          <w:rFonts w:ascii="Arial" w:hAnsi="Arial" w:cs="Arial"/>
          <w:sz w:val="22"/>
          <w:szCs w:val="22"/>
        </w:rPr>
      </w:pPr>
    </w:p>
    <w:p w14:paraId="315D86C6" w14:textId="77777777" w:rsidR="009B148D" w:rsidRDefault="009B148D" w:rsidP="005D2B32">
      <w:pPr>
        <w:rPr>
          <w:rFonts w:ascii="Arial" w:hAnsi="Arial" w:cs="Arial"/>
          <w:sz w:val="22"/>
          <w:szCs w:val="22"/>
        </w:rPr>
      </w:pPr>
    </w:p>
    <w:p w14:paraId="0FFC3228" w14:textId="77777777" w:rsidR="009B148D" w:rsidRDefault="009B148D" w:rsidP="005D2B32">
      <w:pPr>
        <w:rPr>
          <w:rFonts w:ascii="Arial" w:hAnsi="Arial" w:cs="Arial"/>
          <w:sz w:val="22"/>
          <w:szCs w:val="22"/>
        </w:rPr>
      </w:pPr>
    </w:p>
    <w:p w14:paraId="463EE739" w14:textId="77777777" w:rsidR="009B148D" w:rsidRDefault="009B148D" w:rsidP="005D2B32">
      <w:pPr>
        <w:rPr>
          <w:rFonts w:ascii="Arial" w:hAnsi="Arial" w:cs="Arial"/>
          <w:sz w:val="22"/>
          <w:szCs w:val="22"/>
        </w:rPr>
      </w:pPr>
    </w:p>
    <w:p w14:paraId="0E5A4ECC" w14:textId="77777777" w:rsidR="009B148D" w:rsidRDefault="009B148D" w:rsidP="005D2B32">
      <w:pPr>
        <w:rPr>
          <w:rFonts w:ascii="Arial" w:hAnsi="Arial" w:cs="Arial"/>
          <w:sz w:val="22"/>
          <w:szCs w:val="22"/>
        </w:rPr>
      </w:pPr>
    </w:p>
    <w:p w14:paraId="4A777569" w14:textId="77777777" w:rsidR="00982A3F" w:rsidRDefault="00982A3F" w:rsidP="005D2B32">
      <w:pPr>
        <w:rPr>
          <w:rFonts w:ascii="Arial" w:hAnsi="Arial" w:cs="Arial"/>
          <w:sz w:val="22"/>
          <w:szCs w:val="22"/>
        </w:rPr>
      </w:pPr>
    </w:p>
    <w:p w14:paraId="06A83169" w14:textId="77777777" w:rsidR="009B148D" w:rsidRDefault="009B148D" w:rsidP="005D2B32">
      <w:pPr>
        <w:rPr>
          <w:rFonts w:ascii="Arial" w:hAnsi="Arial" w:cs="Arial"/>
          <w:sz w:val="22"/>
          <w:szCs w:val="22"/>
        </w:rPr>
      </w:pPr>
    </w:p>
    <w:p w14:paraId="24DA92A8" w14:textId="77777777" w:rsidR="009B148D" w:rsidRDefault="009B148D" w:rsidP="005D2B32">
      <w:pPr>
        <w:rPr>
          <w:rFonts w:ascii="Arial" w:hAnsi="Arial" w:cs="Arial"/>
          <w:sz w:val="22"/>
          <w:szCs w:val="22"/>
        </w:rPr>
      </w:pPr>
    </w:p>
    <w:p w14:paraId="54F632F7" w14:textId="77777777" w:rsidR="009B148D" w:rsidRDefault="009B148D" w:rsidP="005D2B32">
      <w:pPr>
        <w:rPr>
          <w:rFonts w:ascii="Arial" w:hAnsi="Arial" w:cs="Arial"/>
          <w:sz w:val="22"/>
          <w:szCs w:val="22"/>
        </w:rPr>
      </w:pPr>
    </w:p>
    <w:p w14:paraId="280ECBAE" w14:textId="77777777" w:rsidR="009B148D" w:rsidRDefault="009B148D" w:rsidP="005D2B32">
      <w:pPr>
        <w:rPr>
          <w:rFonts w:ascii="Arial" w:hAnsi="Arial" w:cs="Arial"/>
          <w:sz w:val="22"/>
          <w:szCs w:val="22"/>
        </w:rPr>
      </w:pPr>
    </w:p>
    <w:p w14:paraId="11819B8E" w14:textId="77777777" w:rsidR="009B148D" w:rsidRDefault="009B148D" w:rsidP="005D2B32">
      <w:pPr>
        <w:rPr>
          <w:rFonts w:ascii="Arial" w:hAnsi="Arial" w:cs="Arial"/>
          <w:sz w:val="22"/>
          <w:szCs w:val="22"/>
        </w:rPr>
      </w:pPr>
    </w:p>
    <w:p w14:paraId="17FFF547" w14:textId="77777777" w:rsidR="009B148D" w:rsidRDefault="009B148D" w:rsidP="005D2B32">
      <w:pPr>
        <w:rPr>
          <w:rFonts w:ascii="Arial" w:hAnsi="Arial" w:cs="Arial"/>
          <w:sz w:val="22"/>
          <w:szCs w:val="22"/>
        </w:rPr>
      </w:pPr>
    </w:p>
    <w:p w14:paraId="03CFE6B1" w14:textId="77777777" w:rsidR="009B148D" w:rsidRDefault="009B148D" w:rsidP="005D2B32">
      <w:pPr>
        <w:rPr>
          <w:rFonts w:ascii="Arial" w:hAnsi="Arial" w:cs="Arial"/>
          <w:sz w:val="22"/>
          <w:szCs w:val="22"/>
        </w:rPr>
      </w:pPr>
    </w:p>
    <w:p w14:paraId="5F82739E" w14:textId="77777777" w:rsidR="009B148D" w:rsidRDefault="009B148D" w:rsidP="005D2B32">
      <w:pPr>
        <w:rPr>
          <w:rFonts w:ascii="Arial" w:hAnsi="Arial" w:cs="Arial"/>
          <w:sz w:val="22"/>
          <w:szCs w:val="22"/>
        </w:rPr>
      </w:pPr>
    </w:p>
    <w:p w14:paraId="01A35331" w14:textId="77777777" w:rsidR="009B148D" w:rsidRDefault="009B148D" w:rsidP="005D2B32">
      <w:pPr>
        <w:rPr>
          <w:rFonts w:ascii="Arial" w:hAnsi="Arial" w:cs="Arial"/>
          <w:sz w:val="22"/>
          <w:szCs w:val="22"/>
        </w:rPr>
      </w:pPr>
    </w:p>
    <w:p w14:paraId="3528A39B" w14:textId="77777777" w:rsidR="009B148D" w:rsidRDefault="009B148D" w:rsidP="005D2B32">
      <w:pPr>
        <w:rPr>
          <w:rFonts w:ascii="Arial" w:hAnsi="Arial" w:cs="Arial"/>
          <w:sz w:val="22"/>
          <w:szCs w:val="22"/>
        </w:rPr>
      </w:pPr>
    </w:p>
    <w:p w14:paraId="2AD25495" w14:textId="77777777" w:rsidR="009B148D" w:rsidRDefault="009B148D" w:rsidP="005D2B32">
      <w:pPr>
        <w:rPr>
          <w:rFonts w:ascii="Arial" w:hAnsi="Arial" w:cs="Arial"/>
          <w:sz w:val="22"/>
          <w:szCs w:val="22"/>
        </w:rPr>
      </w:pPr>
    </w:p>
    <w:p w14:paraId="42FD46B2" w14:textId="77777777" w:rsidR="009B148D" w:rsidRDefault="009B148D" w:rsidP="005D2B32">
      <w:pPr>
        <w:rPr>
          <w:rFonts w:ascii="Arial" w:hAnsi="Arial" w:cs="Arial"/>
          <w:sz w:val="22"/>
          <w:szCs w:val="22"/>
        </w:rPr>
      </w:pPr>
    </w:p>
    <w:p w14:paraId="277678B1" w14:textId="77777777" w:rsidR="009B148D" w:rsidRDefault="009B148D" w:rsidP="005D2B32">
      <w:pPr>
        <w:rPr>
          <w:rFonts w:ascii="Arial" w:hAnsi="Arial" w:cs="Arial"/>
          <w:sz w:val="22"/>
          <w:szCs w:val="22"/>
        </w:rPr>
      </w:pPr>
    </w:p>
    <w:p w14:paraId="466E061A" w14:textId="77777777" w:rsidR="009B148D" w:rsidRDefault="009B148D" w:rsidP="005D2B32">
      <w:pPr>
        <w:rPr>
          <w:rFonts w:ascii="Arial" w:hAnsi="Arial" w:cs="Arial"/>
          <w:sz w:val="22"/>
          <w:szCs w:val="22"/>
        </w:rPr>
      </w:pPr>
    </w:p>
    <w:p w14:paraId="6D241D84" w14:textId="77777777" w:rsidR="009B148D" w:rsidRDefault="009B148D" w:rsidP="005D2B32">
      <w:pPr>
        <w:rPr>
          <w:rFonts w:ascii="Arial" w:hAnsi="Arial" w:cs="Arial"/>
          <w:sz w:val="22"/>
          <w:szCs w:val="22"/>
        </w:rPr>
      </w:pPr>
    </w:p>
    <w:p w14:paraId="186031BA" w14:textId="77777777" w:rsidR="00197578" w:rsidRDefault="00197578" w:rsidP="005D2B32">
      <w:pPr>
        <w:rPr>
          <w:rFonts w:ascii="Arial" w:hAnsi="Arial" w:cs="Arial"/>
          <w:sz w:val="22"/>
          <w:szCs w:val="22"/>
        </w:rPr>
      </w:pPr>
    </w:p>
    <w:p w14:paraId="50FC4273" w14:textId="77777777" w:rsidR="009B148D" w:rsidRDefault="009B148D" w:rsidP="005D2B32">
      <w:pPr>
        <w:rPr>
          <w:rFonts w:ascii="Arial" w:hAnsi="Arial" w:cs="Arial"/>
          <w:sz w:val="22"/>
          <w:szCs w:val="22"/>
        </w:rPr>
      </w:pPr>
    </w:p>
    <w:p w14:paraId="36A3376E" w14:textId="77777777" w:rsidR="00F626A6" w:rsidRDefault="00F626A6" w:rsidP="005D2B32">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774CE5" w14:paraId="346D27AE" w14:textId="77777777" w:rsidTr="00774CE5">
        <w:tc>
          <w:tcPr>
            <w:tcW w:w="9016" w:type="dxa"/>
          </w:tcPr>
          <w:p w14:paraId="3DF328B3" w14:textId="06180BC8" w:rsidR="00774CE5" w:rsidRPr="00586808" w:rsidRDefault="00774CE5" w:rsidP="005D2B32">
            <w:pPr>
              <w:rPr>
                <w:rFonts w:ascii="Arial" w:hAnsi="Arial" w:cs="Arial"/>
                <w:color w:val="E97132" w:themeColor="accent2"/>
                <w:sz w:val="22"/>
                <w:szCs w:val="22"/>
              </w:rPr>
            </w:pPr>
            <w:r w:rsidRPr="00586808">
              <w:rPr>
                <w:rFonts w:ascii="Arial" w:hAnsi="Arial" w:cs="Arial"/>
                <w:color w:val="E97132" w:themeColor="accent2"/>
                <w:sz w:val="22"/>
                <w:szCs w:val="22"/>
              </w:rPr>
              <w:lastRenderedPageBreak/>
              <w:t>Exec</w:t>
            </w:r>
            <w:r w:rsidR="005455EF" w:rsidRPr="00586808">
              <w:rPr>
                <w:rFonts w:ascii="Arial" w:hAnsi="Arial" w:cs="Arial"/>
                <w:color w:val="E97132" w:themeColor="accent2"/>
                <w:sz w:val="22"/>
                <w:szCs w:val="22"/>
              </w:rPr>
              <w:t>ut</w:t>
            </w:r>
            <w:r w:rsidR="00F00F59" w:rsidRPr="00586808">
              <w:rPr>
                <w:rFonts w:ascii="Arial" w:hAnsi="Arial" w:cs="Arial"/>
                <w:color w:val="E97132" w:themeColor="accent2"/>
                <w:sz w:val="22"/>
                <w:szCs w:val="22"/>
              </w:rPr>
              <w:t>ive Summary</w:t>
            </w:r>
          </w:p>
        </w:tc>
      </w:tr>
    </w:tbl>
    <w:p w14:paraId="343ED80E" w14:textId="77777777" w:rsidR="005007F0" w:rsidRDefault="005007F0" w:rsidP="005D2B32">
      <w:pPr>
        <w:rPr>
          <w:rFonts w:ascii="Arial" w:hAnsi="Arial" w:cs="Arial"/>
          <w:sz w:val="22"/>
          <w:szCs w:val="22"/>
        </w:rPr>
      </w:pPr>
    </w:p>
    <w:p w14:paraId="0ABAA345" w14:textId="2C379BD1" w:rsidR="00632D10" w:rsidRDefault="00632D10" w:rsidP="005D2B32">
      <w:pPr>
        <w:rPr>
          <w:rFonts w:ascii="Arial" w:hAnsi="Arial" w:cs="Arial"/>
          <w:sz w:val="22"/>
          <w:szCs w:val="22"/>
        </w:rPr>
      </w:pPr>
      <w:r>
        <w:rPr>
          <w:rFonts w:ascii="Arial" w:hAnsi="Arial" w:cs="Arial"/>
          <w:sz w:val="22"/>
          <w:szCs w:val="22"/>
        </w:rPr>
        <w:t>Eco Cleaning Matters Ltd aims to provide top-notch cleaning services, ensuring a stress-free experience for families. Our offerings include surface wiping, cleaning, mopping, vacuuming, and more. Service packages are tailored to meet each family’s specific needs and budgets, offering flexible options that cater to their unique requirements.</w:t>
      </w:r>
    </w:p>
    <w:p w14:paraId="344FE6FA" w14:textId="4CCE76FA" w:rsidR="00632D10" w:rsidRDefault="00632D10" w:rsidP="005D2B32">
      <w:pPr>
        <w:rPr>
          <w:rFonts w:ascii="Arial" w:hAnsi="Arial" w:cs="Arial"/>
          <w:sz w:val="22"/>
          <w:szCs w:val="22"/>
        </w:rPr>
      </w:pPr>
    </w:p>
    <w:p w14:paraId="785CCE2C" w14:textId="77777777" w:rsidR="00632D10" w:rsidRDefault="00632D10" w:rsidP="005D2B32">
      <w:pPr>
        <w:rPr>
          <w:rFonts w:ascii="Arial" w:hAnsi="Arial" w:cs="Arial"/>
          <w:sz w:val="22"/>
          <w:szCs w:val="22"/>
        </w:rPr>
      </w:pPr>
      <w:r>
        <w:rPr>
          <w:rFonts w:ascii="Arial" w:hAnsi="Arial" w:cs="Arial"/>
          <w:sz w:val="22"/>
          <w:szCs w:val="22"/>
        </w:rPr>
        <w:t>Eco Cleaning Matters will operate as a sole proprietorship, an ideal structure for a small business.</w:t>
      </w:r>
    </w:p>
    <w:p w14:paraId="0FB6249F" w14:textId="7C0BE685" w:rsidR="00632D10" w:rsidRDefault="00632D10" w:rsidP="005D2B32">
      <w:pPr>
        <w:rPr>
          <w:rFonts w:ascii="Arial" w:hAnsi="Arial" w:cs="Arial"/>
          <w:sz w:val="22"/>
          <w:szCs w:val="22"/>
        </w:rPr>
      </w:pPr>
    </w:p>
    <w:p w14:paraId="59A7B04B" w14:textId="77777777" w:rsidR="00632D10" w:rsidRDefault="00632D10" w:rsidP="005D2B32">
      <w:pPr>
        <w:rPr>
          <w:rFonts w:ascii="Arial" w:hAnsi="Arial" w:cs="Arial"/>
          <w:sz w:val="22"/>
          <w:szCs w:val="22"/>
        </w:rPr>
      </w:pPr>
      <w:r>
        <w:rPr>
          <w:rFonts w:ascii="Arial" w:hAnsi="Arial" w:cs="Arial"/>
          <w:sz w:val="22"/>
          <w:szCs w:val="22"/>
        </w:rPr>
        <w:t>Eco Cleaning Matters is owned by Hayley Coughlan, a professional cleaner with several years of experience. Hayley is committed to offering high-quality cleaning services while keeping costs low for the benefit of both the business and its customers.</w:t>
      </w:r>
    </w:p>
    <w:p w14:paraId="06D6B40C" w14:textId="3DA01D2C" w:rsidR="00632D10" w:rsidRDefault="00632D10" w:rsidP="005D2B32">
      <w:pPr>
        <w:rPr>
          <w:rFonts w:ascii="Arial" w:hAnsi="Arial" w:cs="Arial"/>
          <w:sz w:val="22"/>
          <w:szCs w:val="22"/>
        </w:rPr>
      </w:pPr>
    </w:p>
    <w:p w14:paraId="75C5F4C4" w14:textId="77777777" w:rsidR="00632D10" w:rsidRDefault="00632D10" w:rsidP="005D2B32">
      <w:pPr>
        <w:rPr>
          <w:rFonts w:ascii="Arial" w:hAnsi="Arial" w:cs="Arial"/>
          <w:sz w:val="22"/>
          <w:szCs w:val="22"/>
        </w:rPr>
      </w:pPr>
      <w:r>
        <w:rPr>
          <w:rFonts w:ascii="Arial" w:hAnsi="Arial" w:cs="Arial"/>
          <w:sz w:val="22"/>
          <w:szCs w:val="22"/>
        </w:rPr>
        <w:t>Cleaning packages are customized to fit each client’s spending plan and needs. Services range from basic cleaning to more thorough tasks, ensuring superior service that meets all expectations. Clients can trust us with the keys to their properties, knowing we deliver exceptional work consistently.</w:t>
      </w:r>
    </w:p>
    <w:p w14:paraId="6C3CE92F" w14:textId="7A56587A" w:rsidR="00632D10" w:rsidRDefault="00632D10" w:rsidP="005D2B32">
      <w:pPr>
        <w:rPr>
          <w:rFonts w:ascii="Arial" w:hAnsi="Arial" w:cs="Arial"/>
          <w:sz w:val="22"/>
          <w:szCs w:val="22"/>
        </w:rPr>
      </w:pPr>
    </w:p>
    <w:p w14:paraId="77CAAC9A" w14:textId="77777777" w:rsidR="00632D10" w:rsidRDefault="00632D10" w:rsidP="005D2B32">
      <w:pPr>
        <w:rPr>
          <w:rFonts w:ascii="Arial" w:hAnsi="Arial" w:cs="Arial"/>
          <w:sz w:val="22"/>
          <w:szCs w:val="22"/>
        </w:rPr>
      </w:pPr>
      <w:r>
        <w:rPr>
          <w:rFonts w:ascii="Arial" w:hAnsi="Arial" w:cs="Arial"/>
          <w:sz w:val="22"/>
          <w:szCs w:val="22"/>
        </w:rPr>
        <w:t>Eco Cleaning Matters generates revenue through customized cleaning packages:</w:t>
      </w:r>
    </w:p>
    <w:p w14:paraId="354C8BCE" w14:textId="111A28D8" w:rsidR="00632D10" w:rsidRDefault="00632D10" w:rsidP="005D2B32">
      <w:pPr>
        <w:rPr>
          <w:rFonts w:ascii="Arial" w:hAnsi="Arial" w:cs="Arial"/>
          <w:sz w:val="22"/>
          <w:szCs w:val="22"/>
        </w:rPr>
      </w:pPr>
      <w:r>
        <w:rPr>
          <w:rFonts w:ascii="Arial" w:hAnsi="Arial" w:cs="Arial"/>
          <w:sz w:val="22"/>
          <w:szCs w:val="22"/>
        </w:rPr>
        <w:t>1. Standard Cleaning Bundle: Regular maintenance for homes or workplaces, including dusting, surface cleaning, mopping, and kitchen cleaning.</w:t>
      </w:r>
    </w:p>
    <w:p w14:paraId="549C1B0D" w14:textId="6EFA28E2" w:rsidR="00632D10" w:rsidRDefault="00632D10" w:rsidP="005D2B32">
      <w:pPr>
        <w:rPr>
          <w:rFonts w:ascii="Arial" w:hAnsi="Arial" w:cs="Arial"/>
          <w:sz w:val="22"/>
          <w:szCs w:val="22"/>
        </w:rPr>
      </w:pPr>
      <w:r>
        <w:rPr>
          <w:rFonts w:ascii="Arial" w:hAnsi="Arial" w:cs="Arial"/>
          <w:sz w:val="22"/>
          <w:szCs w:val="22"/>
        </w:rPr>
        <w:t>2. Deep Cleaning Package: Includes all standard services plus thorough cleaning of light fixtures, baseboards, and windows, recommended every 3 months.</w:t>
      </w:r>
    </w:p>
    <w:p w14:paraId="03C6AAED" w14:textId="29DCFCE0" w:rsidR="00632D10" w:rsidRDefault="00632D10" w:rsidP="005D2B32">
      <w:pPr>
        <w:rPr>
          <w:rFonts w:ascii="Arial" w:hAnsi="Arial" w:cs="Arial"/>
          <w:sz w:val="22"/>
          <w:szCs w:val="22"/>
        </w:rPr>
      </w:pPr>
      <w:r>
        <w:rPr>
          <w:rFonts w:ascii="Arial" w:hAnsi="Arial" w:cs="Arial"/>
          <w:sz w:val="22"/>
          <w:szCs w:val="22"/>
        </w:rPr>
        <w:t>3. Move-In/Move-Out Cleaning: Comprehensive cleaning for transitions, including deep cleaning of storage spaces, closets, and optional extras like carpet steam cleaning.</w:t>
      </w:r>
    </w:p>
    <w:p w14:paraId="7797FA78" w14:textId="77777777" w:rsidR="00632D10" w:rsidRDefault="00632D10" w:rsidP="005D2B32">
      <w:pPr>
        <w:rPr>
          <w:rFonts w:ascii="Arial" w:hAnsi="Arial" w:cs="Arial"/>
          <w:sz w:val="22"/>
          <w:szCs w:val="22"/>
        </w:rPr>
      </w:pPr>
    </w:p>
    <w:p w14:paraId="1C70CC86" w14:textId="77777777" w:rsidR="00632D10" w:rsidRDefault="00632D10" w:rsidP="005D2B32">
      <w:pPr>
        <w:rPr>
          <w:rFonts w:ascii="Arial" w:hAnsi="Arial" w:cs="Arial"/>
          <w:sz w:val="22"/>
          <w:szCs w:val="22"/>
        </w:rPr>
      </w:pPr>
      <w:r>
        <w:rPr>
          <w:rFonts w:ascii="Arial" w:hAnsi="Arial" w:cs="Arial"/>
          <w:sz w:val="22"/>
          <w:szCs w:val="22"/>
        </w:rPr>
        <w:t>Hourly rates range from £40 to £50, depending on requirements.</w:t>
      </w:r>
    </w:p>
    <w:p w14:paraId="26DCB5E8" w14:textId="2BBD23AA" w:rsidR="00632D10" w:rsidRDefault="00632D10" w:rsidP="005D2B32">
      <w:pPr>
        <w:rPr>
          <w:rFonts w:ascii="Arial" w:hAnsi="Arial" w:cs="Arial"/>
          <w:sz w:val="22"/>
          <w:szCs w:val="22"/>
        </w:rPr>
      </w:pPr>
    </w:p>
    <w:p w14:paraId="7C3B4D22" w14:textId="7148330A" w:rsidR="00632D10" w:rsidRDefault="00632D10" w:rsidP="005D2B32">
      <w:pPr>
        <w:rPr>
          <w:rFonts w:ascii="Arial" w:hAnsi="Arial" w:cs="Arial"/>
          <w:sz w:val="22"/>
          <w:szCs w:val="22"/>
        </w:rPr>
      </w:pPr>
      <w:r>
        <w:rPr>
          <w:rFonts w:ascii="Arial" w:hAnsi="Arial" w:cs="Arial"/>
          <w:sz w:val="22"/>
          <w:szCs w:val="22"/>
        </w:rPr>
        <w:t>To minimize costs, the business will operate from Hayley’s garage, where equipment and supplies will be stored. Initially, only one wage will be paid, keeping expenses down.</w:t>
      </w:r>
    </w:p>
    <w:p w14:paraId="66C9D974" w14:textId="172FBE3F" w:rsidR="00632D10" w:rsidRDefault="00632D10" w:rsidP="005D2B32">
      <w:pPr>
        <w:rPr>
          <w:rFonts w:ascii="Arial" w:hAnsi="Arial" w:cs="Arial"/>
          <w:sz w:val="22"/>
          <w:szCs w:val="22"/>
        </w:rPr>
      </w:pPr>
    </w:p>
    <w:p w14:paraId="68A81E8A" w14:textId="77777777" w:rsidR="00632D10" w:rsidRDefault="00632D10" w:rsidP="005D2B32">
      <w:pPr>
        <w:rPr>
          <w:rFonts w:ascii="Arial" w:hAnsi="Arial" w:cs="Arial"/>
          <w:sz w:val="22"/>
          <w:szCs w:val="22"/>
        </w:rPr>
      </w:pPr>
      <w:r>
        <w:rPr>
          <w:rFonts w:ascii="Arial" w:hAnsi="Arial" w:cs="Arial"/>
          <w:sz w:val="22"/>
          <w:szCs w:val="22"/>
        </w:rPr>
        <w:t>A free phone-accessible booking system will be used, supplemented by a diary for backup.</w:t>
      </w:r>
    </w:p>
    <w:p w14:paraId="20610F29" w14:textId="2A4FC595" w:rsidR="00632D10" w:rsidRDefault="00632D10" w:rsidP="005D2B32">
      <w:pPr>
        <w:rPr>
          <w:rFonts w:ascii="Arial" w:hAnsi="Arial" w:cs="Arial"/>
          <w:sz w:val="22"/>
          <w:szCs w:val="22"/>
        </w:rPr>
      </w:pPr>
    </w:p>
    <w:p w14:paraId="468F5D34" w14:textId="77777777" w:rsidR="00632D10" w:rsidRDefault="00632D10" w:rsidP="005D2B32">
      <w:pPr>
        <w:rPr>
          <w:rFonts w:ascii="Arial" w:hAnsi="Arial" w:cs="Arial"/>
          <w:sz w:val="22"/>
          <w:szCs w:val="22"/>
        </w:rPr>
      </w:pPr>
      <w:r>
        <w:rPr>
          <w:rFonts w:ascii="Arial" w:hAnsi="Arial" w:cs="Arial"/>
          <w:sz w:val="22"/>
          <w:szCs w:val="22"/>
        </w:rPr>
        <w:t>A health and safety policy will be established, ensuring compliance with COSHH regulations. Risk management strategies will include the use of gloves and protective clothing to avoid skin irritation from cleaning chemicals.</w:t>
      </w:r>
    </w:p>
    <w:p w14:paraId="23534F72" w14:textId="06C28676" w:rsidR="00632D10" w:rsidRDefault="00632D10" w:rsidP="005D2B32">
      <w:pPr>
        <w:rPr>
          <w:rFonts w:ascii="Arial" w:hAnsi="Arial" w:cs="Arial"/>
          <w:sz w:val="22"/>
          <w:szCs w:val="22"/>
        </w:rPr>
      </w:pPr>
    </w:p>
    <w:p w14:paraId="4E1B7CB7" w14:textId="5629A54B" w:rsidR="00632D10" w:rsidRDefault="00632D10" w:rsidP="005D2B32">
      <w:pPr>
        <w:rPr>
          <w:rFonts w:ascii="Arial" w:hAnsi="Arial" w:cs="Arial"/>
          <w:sz w:val="22"/>
          <w:szCs w:val="22"/>
        </w:rPr>
      </w:pPr>
      <w:r>
        <w:rPr>
          <w:rFonts w:ascii="Arial" w:hAnsi="Arial" w:cs="Arial"/>
          <w:sz w:val="22"/>
          <w:szCs w:val="22"/>
        </w:rPr>
        <w:t>Social Media</w:t>
      </w:r>
      <w:r w:rsidR="00E37B99">
        <w:rPr>
          <w:rFonts w:ascii="Arial" w:hAnsi="Arial" w:cs="Arial"/>
          <w:sz w:val="22"/>
          <w:szCs w:val="22"/>
        </w:rPr>
        <w:t>,</w:t>
      </w:r>
      <w:r>
        <w:rPr>
          <w:rFonts w:ascii="Arial" w:hAnsi="Arial" w:cs="Arial"/>
          <w:sz w:val="22"/>
          <w:szCs w:val="22"/>
        </w:rPr>
        <w:t xml:space="preserve"> </w:t>
      </w:r>
      <w:r w:rsidR="00E37B99">
        <w:rPr>
          <w:rFonts w:ascii="Arial" w:hAnsi="Arial" w:cs="Arial"/>
          <w:sz w:val="22"/>
          <w:szCs w:val="22"/>
        </w:rPr>
        <w:t>maintain</w:t>
      </w:r>
      <w:r>
        <w:rPr>
          <w:rFonts w:ascii="Arial" w:hAnsi="Arial" w:cs="Arial"/>
          <w:sz w:val="22"/>
          <w:szCs w:val="22"/>
        </w:rPr>
        <w:t xml:space="preserve"> active accounts on platforms like Facebook, Twitter, and Instagram, posting before-and-after photos and client testimonials.</w:t>
      </w:r>
    </w:p>
    <w:p w14:paraId="0F8C4A15" w14:textId="0A14F7B5" w:rsidR="00632D10" w:rsidRDefault="00632D10" w:rsidP="005D2B32">
      <w:pPr>
        <w:rPr>
          <w:rFonts w:ascii="Arial" w:hAnsi="Arial" w:cs="Arial"/>
          <w:sz w:val="22"/>
          <w:szCs w:val="22"/>
        </w:rPr>
      </w:pPr>
      <w:r>
        <w:rPr>
          <w:rFonts w:ascii="Arial" w:hAnsi="Arial" w:cs="Arial"/>
          <w:sz w:val="22"/>
          <w:szCs w:val="22"/>
        </w:rPr>
        <w:t>Email Newsletters</w:t>
      </w:r>
      <w:r w:rsidR="00E37B99">
        <w:rPr>
          <w:rFonts w:ascii="Arial" w:hAnsi="Arial" w:cs="Arial"/>
          <w:sz w:val="22"/>
          <w:szCs w:val="22"/>
        </w:rPr>
        <w:t>,</w:t>
      </w:r>
      <w:r>
        <w:rPr>
          <w:rFonts w:ascii="Arial" w:hAnsi="Arial" w:cs="Arial"/>
          <w:sz w:val="22"/>
          <w:szCs w:val="22"/>
        </w:rPr>
        <w:t xml:space="preserve"> Provide updates, exclusive deals, and housekeeping advice.</w:t>
      </w:r>
    </w:p>
    <w:p w14:paraId="1402B3B1" w14:textId="56B9A0D6" w:rsidR="00632D10" w:rsidRDefault="00CF2EFE" w:rsidP="005D2B32">
      <w:pPr>
        <w:rPr>
          <w:rFonts w:ascii="Arial" w:hAnsi="Arial" w:cs="Arial"/>
          <w:sz w:val="22"/>
          <w:szCs w:val="22"/>
        </w:rPr>
      </w:pPr>
      <w:r>
        <w:rPr>
          <w:rFonts w:ascii="Arial" w:hAnsi="Arial" w:cs="Arial"/>
          <w:sz w:val="22"/>
          <w:szCs w:val="22"/>
        </w:rPr>
        <w:t>Social Media Advertising</w:t>
      </w:r>
      <w:r w:rsidR="00632D10">
        <w:rPr>
          <w:rFonts w:ascii="Arial" w:hAnsi="Arial" w:cs="Arial"/>
          <w:sz w:val="22"/>
          <w:szCs w:val="22"/>
        </w:rPr>
        <w:t xml:space="preserve"> </w:t>
      </w:r>
      <w:r w:rsidR="00E37B99">
        <w:rPr>
          <w:rFonts w:ascii="Arial" w:hAnsi="Arial" w:cs="Arial"/>
          <w:sz w:val="22"/>
          <w:szCs w:val="22"/>
        </w:rPr>
        <w:t>uses</w:t>
      </w:r>
      <w:r w:rsidR="00632D10">
        <w:rPr>
          <w:rFonts w:ascii="Arial" w:hAnsi="Arial" w:cs="Arial"/>
          <w:sz w:val="22"/>
          <w:szCs w:val="22"/>
        </w:rPr>
        <w:t xml:space="preserve"> targeted ads to attract prospective clients.</w:t>
      </w:r>
    </w:p>
    <w:p w14:paraId="46B43949" w14:textId="55223B49" w:rsidR="00632D10" w:rsidRDefault="00632D10" w:rsidP="005D2B32">
      <w:pPr>
        <w:rPr>
          <w:rFonts w:ascii="Arial" w:hAnsi="Arial" w:cs="Arial"/>
          <w:sz w:val="22"/>
          <w:szCs w:val="22"/>
        </w:rPr>
      </w:pPr>
      <w:r>
        <w:rPr>
          <w:rFonts w:ascii="Arial" w:hAnsi="Arial" w:cs="Arial"/>
          <w:sz w:val="22"/>
          <w:szCs w:val="22"/>
        </w:rPr>
        <w:t>Networking</w:t>
      </w:r>
      <w:r w:rsidR="00CF2EFE">
        <w:rPr>
          <w:rFonts w:ascii="Arial" w:hAnsi="Arial" w:cs="Arial"/>
          <w:sz w:val="22"/>
          <w:szCs w:val="22"/>
        </w:rPr>
        <w:t>,</w:t>
      </w:r>
      <w:r>
        <w:rPr>
          <w:rFonts w:ascii="Arial" w:hAnsi="Arial" w:cs="Arial"/>
          <w:sz w:val="22"/>
          <w:szCs w:val="22"/>
        </w:rPr>
        <w:t xml:space="preserve"> </w:t>
      </w:r>
      <w:r w:rsidR="00213EC5">
        <w:rPr>
          <w:rFonts w:ascii="Arial" w:hAnsi="Arial" w:cs="Arial"/>
          <w:sz w:val="22"/>
          <w:szCs w:val="22"/>
        </w:rPr>
        <w:t>engaging</w:t>
      </w:r>
      <w:r>
        <w:rPr>
          <w:rFonts w:ascii="Arial" w:hAnsi="Arial" w:cs="Arial"/>
          <w:sz w:val="22"/>
          <w:szCs w:val="22"/>
        </w:rPr>
        <w:t xml:space="preserve"> in local business groups to grow the business.</w:t>
      </w:r>
    </w:p>
    <w:p w14:paraId="1125F70F" w14:textId="59A2C351" w:rsidR="00632D10" w:rsidRDefault="00632D10" w:rsidP="005D2B32">
      <w:pPr>
        <w:rPr>
          <w:rFonts w:ascii="Arial" w:hAnsi="Arial" w:cs="Arial"/>
          <w:sz w:val="22"/>
          <w:szCs w:val="22"/>
        </w:rPr>
      </w:pPr>
    </w:p>
    <w:p w14:paraId="7883A335" w14:textId="77777777" w:rsidR="00632D10" w:rsidRDefault="00632D10" w:rsidP="005D2B32">
      <w:pPr>
        <w:rPr>
          <w:rFonts w:ascii="Arial" w:hAnsi="Arial" w:cs="Arial"/>
          <w:sz w:val="22"/>
          <w:szCs w:val="22"/>
        </w:rPr>
      </w:pPr>
      <w:r>
        <w:rPr>
          <w:rFonts w:ascii="Arial" w:hAnsi="Arial" w:cs="Arial"/>
          <w:sz w:val="22"/>
          <w:szCs w:val="22"/>
        </w:rPr>
        <w:t>Eco Cleaning Matters stands out by using environmentally friendly products and offering personalized services tailored to each client’s needs. Our specialized expertise in various cleaning tasks further sets us apart.</w:t>
      </w:r>
    </w:p>
    <w:p w14:paraId="781DEEAA" w14:textId="04429047" w:rsidR="00632D10" w:rsidRDefault="00632D10" w:rsidP="005D2B32">
      <w:pPr>
        <w:rPr>
          <w:rFonts w:ascii="Arial" w:hAnsi="Arial" w:cs="Arial"/>
          <w:sz w:val="22"/>
          <w:szCs w:val="22"/>
        </w:rPr>
      </w:pPr>
    </w:p>
    <w:p w14:paraId="2F59DC2E" w14:textId="77777777" w:rsidR="00632D10" w:rsidRDefault="00632D10" w:rsidP="005D2B32">
      <w:pPr>
        <w:rPr>
          <w:rFonts w:ascii="Arial" w:hAnsi="Arial" w:cs="Arial"/>
          <w:sz w:val="22"/>
          <w:szCs w:val="22"/>
        </w:rPr>
      </w:pPr>
      <w:r>
        <w:rPr>
          <w:rFonts w:ascii="Arial" w:hAnsi="Arial" w:cs="Arial"/>
          <w:sz w:val="22"/>
          <w:szCs w:val="22"/>
        </w:rPr>
        <w:t>Cash flow analysis shows that monthly expenses remain stable, with bulk buying and paying insurance annually reducing costs. Turnover is expected to increase with more client inquiries and secured contracts. To break even, 3 to 4 hours of work per day at £40 to £50 per hour is needed, while 6 to 7 hours will generate a profit of £240 to £350 daily.</w:t>
      </w:r>
    </w:p>
    <w:p w14:paraId="078A3FC3" w14:textId="72D65157" w:rsidR="00632D10" w:rsidRDefault="00632D10" w:rsidP="005D2B32">
      <w:pPr>
        <w:rPr>
          <w:rFonts w:ascii="Arial" w:hAnsi="Arial" w:cs="Arial"/>
          <w:sz w:val="22"/>
          <w:szCs w:val="22"/>
        </w:rPr>
      </w:pPr>
    </w:p>
    <w:p w14:paraId="5DBCCFC3" w14:textId="77777777" w:rsidR="00632D10" w:rsidRPr="00CA1577" w:rsidRDefault="00632D10" w:rsidP="005D2B32">
      <w:pPr>
        <w:rPr>
          <w:rFonts w:ascii="Arial" w:hAnsi="Arial" w:cs="Arial"/>
          <w:sz w:val="22"/>
          <w:szCs w:val="22"/>
        </w:rPr>
      </w:pPr>
      <w:r w:rsidRPr="00CA1577">
        <w:rPr>
          <w:rFonts w:ascii="Arial" w:hAnsi="Arial" w:cs="Arial"/>
          <w:sz w:val="22"/>
          <w:szCs w:val="22"/>
        </w:rPr>
        <w:lastRenderedPageBreak/>
        <w:t>By maintaining high standards and using eco-friendly products, Eco Cleaning Matters ensures sustainable profits and growth over the first 12 months, with a strong potential for continued expansion.</w:t>
      </w:r>
    </w:p>
    <w:p w14:paraId="48345B0D" w14:textId="77777777" w:rsidR="00267513" w:rsidRPr="00CA1577" w:rsidRDefault="00267513" w:rsidP="005D2B32">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523527" w14:paraId="31A29841" w14:textId="77777777" w:rsidTr="00523527">
        <w:tc>
          <w:tcPr>
            <w:tcW w:w="9016" w:type="dxa"/>
          </w:tcPr>
          <w:p w14:paraId="03FD90A4" w14:textId="7E10EDAA" w:rsidR="00523527" w:rsidRPr="00931BE9" w:rsidRDefault="00957F90" w:rsidP="005D2B32">
            <w:pPr>
              <w:rPr>
                <w:rFonts w:ascii="Arial" w:hAnsi="Arial" w:cs="Arial"/>
                <w:color w:val="E97132" w:themeColor="accent2"/>
                <w:sz w:val="22"/>
                <w:szCs w:val="22"/>
              </w:rPr>
            </w:pPr>
            <w:bookmarkStart w:id="0" w:name="_Hlk172058088"/>
            <w:r w:rsidRPr="00931BE9">
              <w:rPr>
                <w:rFonts w:ascii="Arial" w:hAnsi="Arial" w:cs="Arial"/>
                <w:color w:val="E97132" w:themeColor="accent2"/>
                <w:sz w:val="22"/>
                <w:szCs w:val="22"/>
              </w:rPr>
              <w:t>Introduction</w:t>
            </w:r>
          </w:p>
        </w:tc>
      </w:tr>
      <w:bookmarkEnd w:id="0"/>
    </w:tbl>
    <w:p w14:paraId="5F1C249F" w14:textId="77777777" w:rsidR="00267513" w:rsidRDefault="00267513" w:rsidP="005D2B32">
      <w:pPr>
        <w:rPr>
          <w:rFonts w:ascii="Arial" w:hAnsi="Arial" w:cs="Arial"/>
          <w:sz w:val="22"/>
          <w:szCs w:val="22"/>
        </w:rPr>
      </w:pPr>
    </w:p>
    <w:p w14:paraId="50250564" w14:textId="77777777" w:rsidR="009E3248" w:rsidRPr="00C40D4E" w:rsidRDefault="009E3248" w:rsidP="009E3248">
      <w:pPr>
        <w:spacing w:before="120" w:after="120" w:line="360" w:lineRule="auto"/>
        <w:rPr>
          <w:rFonts w:ascii="Arial" w:eastAsia="Tahoma" w:hAnsi="Arial" w:cs="Arial"/>
          <w:color w:val="000000" w:themeColor="text1"/>
          <w:sz w:val="22"/>
          <w:szCs w:val="22"/>
        </w:rPr>
      </w:pPr>
      <w:r w:rsidRPr="00C40D4E">
        <w:rPr>
          <w:rFonts w:ascii="Arial" w:eastAsia="Tahoma" w:hAnsi="Arial" w:cs="Arial"/>
          <w:color w:val="000000" w:themeColor="text1"/>
          <w:sz w:val="22"/>
          <w:szCs w:val="22"/>
        </w:rPr>
        <w:t>Eco Cleaning Matters Ltd is dedicated to delivering exceptional cleaning services designed to enhance the quality of life for busy families. Recognizing the challenges of maintaining a healthy work-life balance, our mission is to provide high-quality, eco-friendly cleaning solutions that offer our customers more flexibility and valuable time to spend with their loved ones. By using products with reduced chemicals, we ensure a safer and healthier living environment, promoting well-being and peace of mind. Our commitment to eco-friendly practices not only benefits our customers’ homes but also contributes positively to the environment, reflecting our dedication to sustainability and health-conscious living.</w:t>
      </w:r>
    </w:p>
    <w:p w14:paraId="32F8E072" w14:textId="77777777" w:rsidR="00FA3FF2" w:rsidRPr="00C40D4E" w:rsidRDefault="00FA3FF2" w:rsidP="000E4423">
      <w:pPr>
        <w:rPr>
          <w:rFonts w:ascii="Arial" w:hAnsi="Arial" w:cs="Arial"/>
          <w:sz w:val="22"/>
          <w:szCs w:val="22"/>
        </w:rPr>
      </w:pPr>
    </w:p>
    <w:p w14:paraId="1BFC1211" w14:textId="77777777" w:rsidR="00FA3FF2" w:rsidRPr="00C40D4E" w:rsidRDefault="00FA3FF2" w:rsidP="000E4423">
      <w:pPr>
        <w:rPr>
          <w:rFonts w:ascii="Arial" w:hAnsi="Arial" w:cs="Arial"/>
          <w:sz w:val="22"/>
          <w:szCs w:val="22"/>
        </w:rPr>
      </w:pPr>
    </w:p>
    <w:p w14:paraId="0C666BDB" w14:textId="4EAFB06F" w:rsidR="003B5FAA" w:rsidRPr="00C40D4E" w:rsidRDefault="0087405C" w:rsidP="000E4423">
      <w:pPr>
        <w:pBdr>
          <w:top w:val="single" w:sz="4" w:space="1" w:color="auto"/>
          <w:left w:val="single" w:sz="4" w:space="4" w:color="auto"/>
          <w:bottom w:val="single" w:sz="4" w:space="1" w:color="auto"/>
          <w:right w:val="single" w:sz="4" w:space="4" w:color="auto"/>
        </w:pBdr>
        <w:rPr>
          <w:rFonts w:ascii="Arial" w:hAnsi="Arial" w:cs="Arial"/>
        </w:rPr>
      </w:pPr>
      <w:r w:rsidRPr="00C40D4E">
        <w:rPr>
          <w:rFonts w:ascii="Arial" w:hAnsi="Arial" w:cs="Arial"/>
          <w:color w:val="E97132" w:themeColor="accent2"/>
        </w:rPr>
        <w:t>Business idea</w:t>
      </w:r>
    </w:p>
    <w:p w14:paraId="64293846" w14:textId="77777777" w:rsidR="00915137" w:rsidRPr="00C40D4E" w:rsidRDefault="00915137" w:rsidP="00915137">
      <w:pPr>
        <w:spacing w:before="120" w:after="120" w:line="360" w:lineRule="auto"/>
        <w:rPr>
          <w:rFonts w:ascii="Arial" w:eastAsia="Tahoma" w:hAnsi="Arial" w:cs="Arial"/>
          <w:color w:val="000000" w:themeColor="text1"/>
          <w:sz w:val="22"/>
          <w:szCs w:val="22"/>
        </w:rPr>
      </w:pPr>
      <w:r w:rsidRPr="00C40D4E">
        <w:rPr>
          <w:rFonts w:ascii="Arial" w:eastAsia="Tahoma" w:hAnsi="Arial" w:cs="Arial"/>
          <w:color w:val="000000" w:themeColor="text1"/>
          <w:sz w:val="22"/>
          <w:szCs w:val="22"/>
        </w:rPr>
        <w:t>Eco Cleaning Matters Ltd aims to provide cleaning services to high standards, ensuring a stress-free experience for families. Our offerings include wiping down surfaces, cleaning, mopping, vacuuming, and more. Service packages will be tailored to meet the specific needs and budgets of each family, providing flexible options that cater to their unique requirements.</w:t>
      </w:r>
    </w:p>
    <w:p w14:paraId="6B78EACA" w14:textId="031427F2" w:rsidR="00052CF1" w:rsidRPr="00C40D4E" w:rsidRDefault="001E4C57" w:rsidP="004140BD">
      <w:pPr>
        <w:pBdr>
          <w:top w:val="single" w:sz="4" w:space="1" w:color="auto"/>
          <w:left w:val="single" w:sz="4" w:space="4" w:color="auto"/>
          <w:bottom w:val="single" w:sz="4" w:space="1" w:color="auto"/>
          <w:right w:val="single" w:sz="4" w:space="4" w:color="auto"/>
        </w:pBdr>
        <w:rPr>
          <w:rFonts w:ascii="Arial" w:hAnsi="Arial" w:cs="Arial"/>
          <w:color w:val="E97132" w:themeColor="accent2"/>
        </w:rPr>
      </w:pPr>
      <w:r w:rsidRPr="00C40D4E">
        <w:rPr>
          <w:rFonts w:ascii="Arial" w:hAnsi="Arial" w:cs="Arial"/>
          <w:color w:val="E97132" w:themeColor="accent2"/>
        </w:rPr>
        <w:t>L</w:t>
      </w:r>
      <w:r w:rsidR="0087405C" w:rsidRPr="00C40D4E">
        <w:rPr>
          <w:rFonts w:ascii="Arial" w:hAnsi="Arial" w:cs="Arial"/>
          <w:color w:val="E97132" w:themeColor="accent2"/>
        </w:rPr>
        <w:t>egal status</w:t>
      </w:r>
    </w:p>
    <w:p w14:paraId="7A77BDBF" w14:textId="77777777" w:rsidR="001C2DF7" w:rsidRPr="00C40D4E" w:rsidRDefault="001C2DF7" w:rsidP="00052CF1">
      <w:pPr>
        <w:spacing w:before="120" w:after="120" w:line="360" w:lineRule="auto"/>
        <w:rPr>
          <w:rFonts w:ascii="Arial" w:eastAsia="Tahoma" w:hAnsi="Arial" w:cs="Arial"/>
          <w:color w:val="000000" w:themeColor="text1"/>
          <w:sz w:val="16"/>
          <w:szCs w:val="16"/>
        </w:rPr>
      </w:pPr>
    </w:p>
    <w:p w14:paraId="7F91A715" w14:textId="588BC04B" w:rsidR="00A84BD1" w:rsidRPr="00D5528D" w:rsidRDefault="004E11AA" w:rsidP="00052CF1">
      <w:pPr>
        <w:spacing w:before="120" w:after="120" w:line="360" w:lineRule="auto"/>
        <w:rPr>
          <w:rFonts w:ascii="Arial" w:eastAsia="Tahoma" w:hAnsi="Arial" w:cs="Arial"/>
          <w:color w:val="000000" w:themeColor="text1"/>
          <w:sz w:val="22"/>
          <w:szCs w:val="22"/>
        </w:rPr>
      </w:pPr>
      <w:r w:rsidRPr="00C40D4E">
        <w:rPr>
          <w:rFonts w:ascii="Arial" w:eastAsia="Tahoma" w:hAnsi="Arial" w:cs="Arial"/>
          <w:color w:val="000000" w:themeColor="text1"/>
          <w:sz w:val="22"/>
          <w:szCs w:val="22"/>
        </w:rPr>
        <w:t xml:space="preserve">Eco Cleaning Matters will operate as a sole proprietorship. This structure is ideal for a small </w:t>
      </w:r>
      <w:r w:rsidR="001C2DF7" w:rsidRPr="00C40D4E">
        <w:rPr>
          <w:rFonts w:ascii="Arial" w:eastAsia="Tahoma" w:hAnsi="Arial" w:cs="Arial"/>
          <w:color w:val="000000" w:themeColor="text1"/>
          <w:sz w:val="22"/>
          <w:szCs w:val="22"/>
        </w:rPr>
        <w:t>business.</w:t>
      </w:r>
    </w:p>
    <w:p w14:paraId="07084F71" w14:textId="6F657F6F" w:rsidR="00383964" w:rsidRPr="00C40D4E" w:rsidRDefault="00A84BD1" w:rsidP="00A96A6F">
      <w:pPr>
        <w:pBdr>
          <w:top w:val="single" w:sz="4" w:space="1" w:color="auto"/>
          <w:left w:val="single" w:sz="4" w:space="4" w:color="auto"/>
          <w:bottom w:val="single" w:sz="4" w:space="1" w:color="auto"/>
          <w:right w:val="single" w:sz="4" w:space="4" w:color="auto"/>
        </w:pBdr>
        <w:rPr>
          <w:rFonts w:ascii="Arial" w:hAnsi="Arial" w:cs="Arial"/>
          <w:color w:val="E97132" w:themeColor="accent2"/>
        </w:rPr>
      </w:pPr>
      <w:bookmarkStart w:id="1" w:name="_Hlk172058156"/>
      <w:r w:rsidRPr="00C40D4E">
        <w:rPr>
          <w:rFonts w:ascii="Arial" w:hAnsi="Arial" w:cs="Arial"/>
          <w:color w:val="E97132" w:themeColor="accent2"/>
        </w:rPr>
        <w:t>Ownership of eco-cleaning matters:</w:t>
      </w:r>
    </w:p>
    <w:bookmarkEnd w:id="1"/>
    <w:p w14:paraId="7DBB87F2" w14:textId="77777777" w:rsidR="00383964" w:rsidRPr="00C40D4E" w:rsidRDefault="00383964" w:rsidP="00A96A6F">
      <w:pPr>
        <w:rPr>
          <w:rFonts w:ascii="Arial" w:hAnsi="Arial" w:cs="Arial"/>
        </w:rPr>
      </w:pPr>
    </w:p>
    <w:p w14:paraId="0694EC09" w14:textId="23D6AD1A" w:rsidR="00A96A6F" w:rsidRPr="00C40D4E" w:rsidRDefault="00A96A6F" w:rsidP="00A96A6F">
      <w:pPr>
        <w:rPr>
          <w:rFonts w:ascii="Arial" w:hAnsi="Arial" w:cs="Arial"/>
        </w:rPr>
      </w:pPr>
      <w:r w:rsidRPr="00C40D4E">
        <w:rPr>
          <w:rFonts w:ascii="Arial" w:hAnsi="Arial" w:cs="Arial"/>
        </w:rPr>
        <w:t xml:space="preserve">Eco Cleaning Matters is owned by professional cleaner Hayley Coughlan, who has several years of experience in the field. Hayley strives to offer top-notch cleaning services while keeping costs as low as possible to benefit both the business and the customers. </w:t>
      </w:r>
    </w:p>
    <w:p w14:paraId="310DD707" w14:textId="77777777" w:rsidR="00383964" w:rsidRPr="00931BE9" w:rsidRDefault="00383964" w:rsidP="000E4220">
      <w:pPr>
        <w:spacing w:after="240"/>
        <w:rPr>
          <w:rFonts w:ascii="Arial" w:hAnsi="Arial" w:cs="Arial"/>
          <w:sz w:val="16"/>
          <w:szCs w:val="16"/>
        </w:rPr>
      </w:pPr>
    </w:p>
    <w:p w14:paraId="2B635C49" w14:textId="77777777" w:rsidR="00052CF1" w:rsidRPr="00C40D4E" w:rsidRDefault="00052CF1" w:rsidP="00052CF1">
      <w:pPr>
        <w:pBdr>
          <w:top w:val="single" w:sz="4" w:space="1" w:color="auto"/>
          <w:left w:val="single" w:sz="4" w:space="4" w:color="auto"/>
          <w:bottom w:val="single" w:sz="4" w:space="1" w:color="auto"/>
          <w:right w:val="single" w:sz="4" w:space="4" w:color="auto"/>
        </w:pBdr>
        <w:rPr>
          <w:rFonts w:ascii="Arial" w:hAnsi="Arial" w:cs="Arial"/>
          <w:color w:val="E97132" w:themeColor="accent2"/>
        </w:rPr>
      </w:pPr>
      <w:r w:rsidRPr="00C40D4E">
        <w:rPr>
          <w:rFonts w:ascii="Arial" w:hAnsi="Arial" w:cs="Arial"/>
          <w:color w:val="E97132" w:themeColor="accent2"/>
        </w:rPr>
        <w:t>product/service details</w:t>
      </w:r>
    </w:p>
    <w:p w14:paraId="0FBA8EBF" w14:textId="77777777" w:rsidR="00383964" w:rsidRPr="00C40D4E" w:rsidRDefault="00383964" w:rsidP="00A149DD">
      <w:pPr>
        <w:spacing w:after="240"/>
        <w:rPr>
          <w:rFonts w:ascii="Arial" w:hAnsi="Arial" w:cs="Arial"/>
          <w:sz w:val="16"/>
          <w:szCs w:val="16"/>
        </w:rPr>
      </w:pPr>
    </w:p>
    <w:p w14:paraId="2313482E" w14:textId="407720A3" w:rsidR="00565961" w:rsidRDefault="004529FB" w:rsidP="00D5528D">
      <w:pPr>
        <w:spacing w:after="240"/>
        <w:rPr>
          <w:rFonts w:ascii="Arial" w:hAnsi="Arial" w:cs="Arial"/>
          <w:sz w:val="16"/>
          <w:szCs w:val="16"/>
        </w:rPr>
      </w:pPr>
      <w:r w:rsidRPr="00C40D4E">
        <w:rPr>
          <w:rFonts w:ascii="Arial" w:hAnsi="Arial" w:cs="Arial"/>
        </w:rPr>
        <w:t>M</w:t>
      </w:r>
      <w:r w:rsidR="00CD70AD" w:rsidRPr="00C40D4E">
        <w:rPr>
          <w:rFonts w:ascii="Arial" w:hAnsi="Arial" w:cs="Arial"/>
        </w:rPr>
        <w:t xml:space="preserve">ay change every month to fit the client's spending plan. Cleaning packages are customized for each customer; some might need a more thorough service, while others might just want a basic cleaning. </w:t>
      </w:r>
      <w:r w:rsidR="00CD70AD" w:rsidRPr="00C40D4E">
        <w:rPr>
          <w:rFonts w:ascii="Arial" w:hAnsi="Arial" w:cs="Arial"/>
        </w:rPr>
        <w:br/>
        <w:t xml:space="preserve">Eco Cleaning works hard to deliver a superior cleaning service that meets </w:t>
      </w:r>
      <w:r w:rsidR="00FF6150" w:rsidRPr="00C40D4E">
        <w:rPr>
          <w:rFonts w:ascii="Arial" w:hAnsi="Arial" w:cs="Arial"/>
        </w:rPr>
        <w:t>all</w:t>
      </w:r>
      <w:r w:rsidR="00CD70AD" w:rsidRPr="00C40D4E">
        <w:rPr>
          <w:rFonts w:ascii="Arial" w:hAnsi="Arial" w:cs="Arial"/>
        </w:rPr>
        <w:t xml:space="preserve"> our </w:t>
      </w:r>
      <w:r w:rsidRPr="00C40D4E">
        <w:rPr>
          <w:rFonts w:ascii="Arial" w:hAnsi="Arial" w:cs="Arial"/>
        </w:rPr>
        <w:t>client's</w:t>
      </w:r>
      <w:r w:rsidR="00CD70AD" w:rsidRPr="00C40D4E">
        <w:rPr>
          <w:rFonts w:ascii="Arial" w:hAnsi="Arial" w:cs="Arial"/>
        </w:rPr>
        <w:t xml:space="preserve"> expectations so they can trust us with the keys to their properties. The main goal of my business plan is to grow my cleaning We provide specialized services </w:t>
      </w:r>
      <w:r w:rsidR="00CD70AD" w:rsidRPr="00C40D4E">
        <w:rPr>
          <w:rFonts w:ascii="Arial" w:hAnsi="Arial" w:cs="Arial"/>
        </w:rPr>
        <w:lastRenderedPageBreak/>
        <w:t>made to match the unique requirements of every customer. Our clientele and package portfolio are attainable objectives provided we continually produce excellent work.</w:t>
      </w:r>
      <w:r w:rsidR="00CD70AD" w:rsidRPr="00C40D4E">
        <w:rPr>
          <w:rFonts w:ascii="Arial" w:hAnsi="Arial" w:cs="Arial"/>
        </w:rPr>
        <w:br/>
      </w:r>
    </w:p>
    <w:tbl>
      <w:tblPr>
        <w:tblStyle w:val="TableGrid"/>
        <w:tblW w:w="9038" w:type="dxa"/>
        <w:tblLook w:val="04A0" w:firstRow="1" w:lastRow="0" w:firstColumn="1" w:lastColumn="0" w:noHBand="0" w:noVBand="1"/>
      </w:tblPr>
      <w:tblGrid>
        <w:gridCol w:w="9038"/>
      </w:tblGrid>
      <w:tr w:rsidR="00E01D58" w14:paraId="6AD172E3" w14:textId="77777777" w:rsidTr="00050C14">
        <w:trPr>
          <w:trHeight w:val="119"/>
        </w:trPr>
        <w:tc>
          <w:tcPr>
            <w:tcW w:w="9038" w:type="dxa"/>
          </w:tcPr>
          <w:p w14:paraId="411F5A21" w14:textId="3D277D8D" w:rsidR="00E01D58" w:rsidRPr="00E01D58" w:rsidRDefault="00E01D58" w:rsidP="00D5528D">
            <w:pPr>
              <w:spacing w:after="240"/>
              <w:rPr>
                <w:rFonts w:ascii="Arial" w:hAnsi="Arial" w:cs="Arial"/>
                <w:sz w:val="22"/>
                <w:szCs w:val="22"/>
              </w:rPr>
            </w:pPr>
            <w:r w:rsidRPr="00E01D58">
              <w:rPr>
                <w:rFonts w:ascii="Arial" w:hAnsi="Arial" w:cs="Arial"/>
                <w:color w:val="E97132" w:themeColor="accent2"/>
                <w:sz w:val="22"/>
                <w:szCs w:val="22"/>
              </w:rPr>
              <w:t>Operations</w:t>
            </w:r>
          </w:p>
        </w:tc>
      </w:tr>
    </w:tbl>
    <w:p w14:paraId="06120F6A" w14:textId="77777777" w:rsidR="001E4162" w:rsidRPr="00D5528D" w:rsidRDefault="001E4162" w:rsidP="00D5528D">
      <w:pPr>
        <w:spacing w:after="240"/>
        <w:rPr>
          <w:rFonts w:ascii="Arial" w:hAnsi="Arial" w:cs="Arial"/>
          <w:sz w:val="16"/>
          <w:szCs w:val="16"/>
        </w:rPr>
      </w:pPr>
    </w:p>
    <w:tbl>
      <w:tblPr>
        <w:tblStyle w:val="TableGrid"/>
        <w:tblW w:w="0" w:type="auto"/>
        <w:tblLook w:val="04A0" w:firstRow="1" w:lastRow="0" w:firstColumn="1" w:lastColumn="0" w:noHBand="0" w:noVBand="1"/>
      </w:tblPr>
      <w:tblGrid>
        <w:gridCol w:w="9016"/>
      </w:tblGrid>
      <w:tr w:rsidR="00A149DD" w:rsidRPr="00C40D4E" w14:paraId="3B217F31" w14:textId="77777777" w:rsidTr="00A149DD">
        <w:tc>
          <w:tcPr>
            <w:tcW w:w="9016" w:type="dxa"/>
          </w:tcPr>
          <w:p w14:paraId="535D3E07" w14:textId="77777777" w:rsidR="00A149DD" w:rsidRPr="00C40D4E" w:rsidRDefault="00A149DD" w:rsidP="00483E54">
            <w:pPr>
              <w:spacing w:line="257" w:lineRule="auto"/>
              <w:rPr>
                <w:rFonts w:ascii="Arial" w:eastAsia="Calibri" w:hAnsi="Arial" w:cs="Arial"/>
                <w:color w:val="E97132" w:themeColor="accent2"/>
              </w:rPr>
            </w:pPr>
            <w:r w:rsidRPr="00C40D4E">
              <w:rPr>
                <w:rFonts w:ascii="Arial" w:eastAsia="Calibri" w:hAnsi="Arial" w:cs="Arial"/>
                <w:color w:val="E97132" w:themeColor="accent2"/>
              </w:rPr>
              <w:t>Income streams</w:t>
            </w:r>
          </w:p>
        </w:tc>
      </w:tr>
    </w:tbl>
    <w:p w14:paraId="4DC26FB7" w14:textId="77777777" w:rsidR="008B15A1" w:rsidRPr="00C40D4E" w:rsidRDefault="008B15A1" w:rsidP="008B15A1">
      <w:pPr>
        <w:pStyle w:val="NormalWeb"/>
        <w:rPr>
          <w:rFonts w:ascii="Arial" w:hAnsi="Arial" w:cs="Arial"/>
        </w:rPr>
      </w:pPr>
      <w:r w:rsidRPr="00C40D4E">
        <w:rPr>
          <w:rStyle w:val="Strong"/>
          <w:rFonts w:ascii="Arial" w:eastAsiaTheme="majorEastAsia" w:hAnsi="Arial" w:cs="Arial"/>
          <w:b w:val="0"/>
          <w:bCs w:val="0"/>
        </w:rPr>
        <w:t>Eco Cleaning Matters</w:t>
      </w:r>
      <w:r w:rsidRPr="00C40D4E">
        <w:rPr>
          <w:rFonts w:ascii="Arial" w:hAnsi="Arial" w:cs="Arial"/>
        </w:rPr>
        <w:t xml:space="preserve"> generates revenue by offering customized cleaning packages to meet clients’ needs. Let’s explore the details:</w:t>
      </w:r>
    </w:p>
    <w:p w14:paraId="3744AB01" w14:textId="77777777" w:rsidR="008B15A1" w:rsidRPr="00C40D4E" w:rsidRDefault="008B15A1" w:rsidP="008B15A1">
      <w:pPr>
        <w:pStyle w:val="NormalWeb"/>
        <w:numPr>
          <w:ilvl w:val="0"/>
          <w:numId w:val="2"/>
        </w:numPr>
        <w:rPr>
          <w:rFonts w:ascii="Arial" w:hAnsi="Arial" w:cs="Arial"/>
        </w:rPr>
      </w:pPr>
      <w:r w:rsidRPr="00C40D4E">
        <w:rPr>
          <w:rStyle w:val="Strong"/>
          <w:rFonts w:ascii="Arial" w:eastAsiaTheme="majorEastAsia" w:hAnsi="Arial" w:cs="Arial"/>
          <w:b w:val="0"/>
          <w:bCs w:val="0"/>
        </w:rPr>
        <w:t>Standard Cleaning Bundle</w:t>
      </w:r>
      <w:r w:rsidRPr="00C40D4E">
        <w:rPr>
          <w:rFonts w:ascii="Arial" w:hAnsi="Arial" w:cs="Arial"/>
        </w:rPr>
        <w:t>:</w:t>
      </w:r>
    </w:p>
    <w:p w14:paraId="606111F0"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Ideal for regular maintenance of workplaces or homes.</w:t>
      </w:r>
    </w:p>
    <w:p w14:paraId="06FA1675"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Services include dusting, cleaning surfaces, rug and carpet cleaning, mopping, and kitchen cleaning.</w:t>
      </w:r>
    </w:p>
    <w:p w14:paraId="433C3A0E"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Flexible scheduling options (weekly, bi-weekly, or monthly).</w:t>
      </w:r>
    </w:p>
    <w:p w14:paraId="788C03B9"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Restroom sanitization takes approximately 2-3 hours.</w:t>
      </w:r>
    </w:p>
    <w:p w14:paraId="2E77CBD7" w14:textId="77777777" w:rsidR="008B15A1" w:rsidRPr="00C40D4E" w:rsidRDefault="008B15A1" w:rsidP="008B15A1">
      <w:pPr>
        <w:pStyle w:val="NormalWeb"/>
        <w:numPr>
          <w:ilvl w:val="0"/>
          <w:numId w:val="2"/>
        </w:numPr>
        <w:rPr>
          <w:rFonts w:ascii="Arial" w:hAnsi="Arial" w:cs="Arial"/>
        </w:rPr>
      </w:pPr>
      <w:r w:rsidRPr="00C40D4E">
        <w:rPr>
          <w:rStyle w:val="Strong"/>
          <w:rFonts w:ascii="Arial" w:eastAsiaTheme="majorEastAsia" w:hAnsi="Arial" w:cs="Arial"/>
          <w:b w:val="0"/>
          <w:bCs w:val="0"/>
        </w:rPr>
        <w:t>Packaged Services for Deep Cleaning</w:t>
      </w:r>
      <w:r w:rsidRPr="00C40D4E">
        <w:rPr>
          <w:rFonts w:ascii="Arial" w:hAnsi="Arial" w:cs="Arial"/>
        </w:rPr>
        <w:t>:</w:t>
      </w:r>
    </w:p>
    <w:p w14:paraId="44D3C5DB"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Includes all Basic Cleaning services.</w:t>
      </w:r>
    </w:p>
    <w:p w14:paraId="0B5A38BB"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Thorough cleaning of light fixtures, baseboards, and windows.</w:t>
      </w:r>
    </w:p>
    <w:p w14:paraId="1F3F0D11"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Bathroom tile scrubbing and cobweb removal.</w:t>
      </w:r>
    </w:p>
    <w:p w14:paraId="50E50251"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Recommended every 3 months, lasting 4-6 hours.</w:t>
      </w:r>
    </w:p>
    <w:p w14:paraId="7C96BFA7" w14:textId="77777777" w:rsidR="008B15A1" w:rsidRPr="00C40D4E" w:rsidRDefault="008B15A1" w:rsidP="008B15A1">
      <w:pPr>
        <w:pStyle w:val="NormalWeb"/>
        <w:numPr>
          <w:ilvl w:val="0"/>
          <w:numId w:val="2"/>
        </w:numPr>
        <w:rPr>
          <w:rFonts w:ascii="Arial" w:hAnsi="Arial" w:cs="Arial"/>
        </w:rPr>
      </w:pPr>
      <w:r w:rsidRPr="00C40D4E">
        <w:rPr>
          <w:rStyle w:val="Strong"/>
          <w:rFonts w:ascii="Arial" w:eastAsiaTheme="majorEastAsia" w:hAnsi="Arial" w:cs="Arial"/>
          <w:b w:val="0"/>
          <w:bCs w:val="0"/>
        </w:rPr>
        <w:t>Move-In/Move-Out Cleaning Package</w:t>
      </w:r>
      <w:r w:rsidRPr="00C40D4E">
        <w:rPr>
          <w:rFonts w:ascii="Arial" w:hAnsi="Arial" w:cs="Arial"/>
        </w:rPr>
        <w:t>:</w:t>
      </w:r>
    </w:p>
    <w:p w14:paraId="3E436EE4"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Ensures spotless transitions for old or new houses.</w:t>
      </w:r>
    </w:p>
    <w:p w14:paraId="3C01F92B"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Includes all Deep Cleaning services.</w:t>
      </w:r>
    </w:p>
    <w:p w14:paraId="32C0C661"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Deep cleaning of storage spaces, closets, and kitchen cabinets.</w:t>
      </w:r>
    </w:p>
    <w:p w14:paraId="28875653"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Optional extras: carpet steam cleaning and air duct vacuuming.</w:t>
      </w:r>
    </w:p>
    <w:p w14:paraId="6B0774E2" w14:textId="77777777" w:rsidR="008B15A1" w:rsidRPr="00C40D4E" w:rsidRDefault="008B15A1" w:rsidP="008B15A1">
      <w:pPr>
        <w:numPr>
          <w:ilvl w:val="1"/>
          <w:numId w:val="2"/>
        </w:numPr>
        <w:spacing w:before="100" w:beforeAutospacing="1" w:after="100" w:afterAutospacing="1"/>
        <w:rPr>
          <w:rFonts w:ascii="Arial" w:hAnsi="Arial" w:cs="Arial"/>
        </w:rPr>
      </w:pPr>
      <w:r w:rsidRPr="00C40D4E">
        <w:rPr>
          <w:rFonts w:ascii="Arial" w:hAnsi="Arial" w:cs="Arial"/>
        </w:rPr>
        <w:t>Duration varies (6-8 hours) based on room size and condition.</w:t>
      </w:r>
    </w:p>
    <w:p w14:paraId="3180B57A" w14:textId="4D63A845" w:rsidR="00CA3B7B" w:rsidRDefault="008B15A1" w:rsidP="000E32C0">
      <w:pPr>
        <w:pStyle w:val="NormalWeb"/>
        <w:rPr>
          <w:rFonts w:ascii="Arial" w:hAnsi="Arial" w:cs="Arial"/>
        </w:rPr>
      </w:pPr>
      <w:r w:rsidRPr="00C40D4E">
        <w:rPr>
          <w:rFonts w:ascii="Arial" w:hAnsi="Arial" w:cs="Arial"/>
        </w:rPr>
        <w:t>These adaptable packages cater to individual preferences. For specialized services or additional tasks, please contact us. Hourly rates range from £</w:t>
      </w:r>
      <w:r w:rsidR="000561A9" w:rsidRPr="00C40D4E">
        <w:rPr>
          <w:rFonts w:ascii="Arial" w:hAnsi="Arial" w:cs="Arial"/>
        </w:rPr>
        <w:t>4</w:t>
      </w:r>
      <w:r w:rsidR="008F0862" w:rsidRPr="00C40D4E">
        <w:rPr>
          <w:rFonts w:ascii="Arial" w:hAnsi="Arial" w:cs="Arial"/>
        </w:rPr>
        <w:t>0</w:t>
      </w:r>
      <w:r w:rsidRPr="00C40D4E">
        <w:rPr>
          <w:rFonts w:ascii="Arial" w:hAnsi="Arial" w:cs="Arial"/>
        </w:rPr>
        <w:t xml:space="preserve"> to £</w:t>
      </w:r>
      <w:r w:rsidR="00C46461" w:rsidRPr="00C40D4E">
        <w:rPr>
          <w:rFonts w:ascii="Arial" w:hAnsi="Arial" w:cs="Arial"/>
        </w:rPr>
        <w:t>50</w:t>
      </w:r>
      <w:r w:rsidRPr="00C40D4E">
        <w:rPr>
          <w:rFonts w:ascii="Arial" w:hAnsi="Arial" w:cs="Arial"/>
        </w:rPr>
        <w:t xml:space="preserve">, depending on thoroughness requirements. </w:t>
      </w:r>
    </w:p>
    <w:p w14:paraId="2DD24576" w14:textId="77777777" w:rsidR="000E32C0" w:rsidRPr="000E32C0" w:rsidRDefault="000E32C0" w:rsidP="000E32C0">
      <w:pPr>
        <w:pStyle w:val="NormalWeb"/>
        <w:rPr>
          <w:rFonts w:ascii="Arial" w:hAnsi="Arial" w:cs="Arial"/>
        </w:rPr>
      </w:pPr>
    </w:p>
    <w:tbl>
      <w:tblPr>
        <w:tblStyle w:val="TableGrid"/>
        <w:tblW w:w="0" w:type="auto"/>
        <w:tblLook w:val="04A0" w:firstRow="1" w:lastRow="0" w:firstColumn="1" w:lastColumn="0" w:noHBand="0" w:noVBand="1"/>
      </w:tblPr>
      <w:tblGrid>
        <w:gridCol w:w="9016"/>
      </w:tblGrid>
      <w:tr w:rsidR="00F417BD" w:rsidRPr="00C40D4E" w14:paraId="06566EFE" w14:textId="77777777" w:rsidTr="00F417BD">
        <w:tc>
          <w:tcPr>
            <w:tcW w:w="9016" w:type="dxa"/>
          </w:tcPr>
          <w:p w14:paraId="727179B1" w14:textId="583C40A4" w:rsidR="00F417BD" w:rsidRPr="00C40D4E" w:rsidRDefault="00F417BD" w:rsidP="0071111D">
            <w:pPr>
              <w:rPr>
                <w:rFonts w:ascii="Arial" w:hAnsi="Arial" w:cs="Arial"/>
                <w:color w:val="E97132" w:themeColor="accent2"/>
              </w:rPr>
            </w:pPr>
            <w:r w:rsidRPr="00C40D4E">
              <w:rPr>
                <w:rFonts w:ascii="Arial" w:hAnsi="Arial" w:cs="Arial"/>
                <w:color w:val="E97132" w:themeColor="accent2"/>
              </w:rPr>
              <w:t>Location, premises</w:t>
            </w:r>
            <w:r w:rsidR="008D48AD" w:rsidRPr="00C40D4E">
              <w:rPr>
                <w:rFonts w:ascii="Arial" w:hAnsi="Arial" w:cs="Arial"/>
                <w:color w:val="E97132" w:themeColor="accent2"/>
              </w:rPr>
              <w:t>, equipment</w:t>
            </w:r>
          </w:p>
        </w:tc>
      </w:tr>
    </w:tbl>
    <w:p w14:paraId="14A830A7" w14:textId="77777777" w:rsidR="00CA3B7B" w:rsidRPr="00C40D4E" w:rsidRDefault="00CA3B7B" w:rsidP="0071111D">
      <w:pPr>
        <w:rPr>
          <w:rFonts w:ascii="Arial" w:hAnsi="Arial" w:cs="Arial"/>
        </w:rPr>
      </w:pPr>
    </w:p>
    <w:p w14:paraId="3153F122" w14:textId="6A1BABB7" w:rsidR="007523A6" w:rsidRPr="00C40D4E" w:rsidRDefault="007523A6" w:rsidP="007523A6">
      <w:pPr>
        <w:rPr>
          <w:rFonts w:ascii="Arial" w:hAnsi="Arial" w:cs="Arial"/>
        </w:rPr>
      </w:pPr>
      <w:r w:rsidRPr="00C40D4E">
        <w:rPr>
          <w:rFonts w:ascii="Arial" w:hAnsi="Arial" w:cs="Arial"/>
        </w:rPr>
        <w:t>To save the cost of renting a space, green cleaning will be housed in Hayley's garage. Equipment and solutions will also be kept here. Since this business is just getting started, there will only be one wage to pay, which will also keep expenses down.</w:t>
      </w:r>
    </w:p>
    <w:p w14:paraId="3670FE52" w14:textId="77777777" w:rsidR="00CA3B7B" w:rsidRDefault="00CA3B7B" w:rsidP="0071111D">
      <w:pPr>
        <w:rPr>
          <w:rFonts w:ascii="Arial" w:hAnsi="Arial" w:cs="Arial"/>
        </w:rPr>
      </w:pPr>
    </w:p>
    <w:p w14:paraId="1EFD5F30" w14:textId="77777777" w:rsidR="000E32C0" w:rsidRPr="00C40D4E" w:rsidRDefault="000E32C0" w:rsidP="0071111D">
      <w:pPr>
        <w:rPr>
          <w:rFonts w:ascii="Arial" w:hAnsi="Arial" w:cs="Arial"/>
        </w:rPr>
      </w:pPr>
    </w:p>
    <w:p w14:paraId="64626678" w14:textId="77777777" w:rsidR="00565961" w:rsidRPr="00C40D4E" w:rsidRDefault="00565961" w:rsidP="00565961">
      <w:pPr>
        <w:pBdr>
          <w:top w:val="single" w:sz="4" w:space="1" w:color="auto"/>
          <w:left w:val="single" w:sz="4" w:space="4" w:color="auto"/>
          <w:bottom w:val="single" w:sz="4" w:space="1" w:color="auto"/>
          <w:right w:val="single" w:sz="4" w:space="4" w:color="auto"/>
        </w:pBdr>
        <w:rPr>
          <w:rFonts w:ascii="Arial" w:hAnsi="Arial" w:cs="Arial"/>
        </w:rPr>
      </w:pPr>
      <w:r w:rsidRPr="00C40D4E">
        <w:rPr>
          <w:rFonts w:ascii="Arial" w:hAnsi="Arial" w:cs="Arial"/>
          <w:color w:val="E97132" w:themeColor="accent2"/>
        </w:rPr>
        <w:t>Systems and processes</w:t>
      </w:r>
    </w:p>
    <w:p w14:paraId="599951F1" w14:textId="77777777" w:rsidR="00A92552" w:rsidRPr="00C40D4E" w:rsidRDefault="00A92552" w:rsidP="00A92552">
      <w:pPr>
        <w:rPr>
          <w:rFonts w:ascii="Arial" w:hAnsi="Arial" w:cs="Arial"/>
        </w:rPr>
      </w:pPr>
      <w:r w:rsidRPr="00C40D4E">
        <w:rPr>
          <w:rFonts w:ascii="Arial" w:hAnsi="Arial" w:cs="Arial"/>
        </w:rPr>
        <w:t>To keep expenses down, Eco Cleaning will use a free booking system that can be accessed over the phone. I'll also make sure to have a backup plan by carrying a diary with the clients' information.</w:t>
      </w:r>
    </w:p>
    <w:p w14:paraId="51BDEC01" w14:textId="77777777" w:rsidR="00A92552" w:rsidRDefault="00A92552" w:rsidP="00A92552">
      <w:pPr>
        <w:rPr>
          <w:rFonts w:ascii="Arial" w:hAnsi="Arial" w:cs="Arial"/>
        </w:rPr>
      </w:pPr>
    </w:p>
    <w:p w14:paraId="185601C1" w14:textId="77777777" w:rsidR="000E32C0" w:rsidRDefault="000E32C0" w:rsidP="00A92552">
      <w:pPr>
        <w:rPr>
          <w:rFonts w:ascii="Arial" w:hAnsi="Arial" w:cs="Arial"/>
        </w:rPr>
      </w:pPr>
    </w:p>
    <w:p w14:paraId="02BDC066" w14:textId="77777777" w:rsidR="000E32C0" w:rsidRDefault="000E32C0" w:rsidP="00A92552">
      <w:pPr>
        <w:rPr>
          <w:rFonts w:ascii="Arial" w:hAnsi="Arial" w:cs="Arial"/>
        </w:rPr>
      </w:pPr>
    </w:p>
    <w:p w14:paraId="193321CD" w14:textId="77777777" w:rsidR="000E32C0" w:rsidRDefault="000E32C0" w:rsidP="00A92552">
      <w:pPr>
        <w:rPr>
          <w:rFonts w:ascii="Arial" w:hAnsi="Arial" w:cs="Arial"/>
        </w:rPr>
      </w:pPr>
    </w:p>
    <w:p w14:paraId="12750E4C" w14:textId="77777777" w:rsidR="000E32C0" w:rsidRDefault="000E32C0" w:rsidP="00A92552">
      <w:pPr>
        <w:rPr>
          <w:rFonts w:ascii="Arial" w:hAnsi="Arial" w:cs="Arial"/>
        </w:rPr>
      </w:pPr>
    </w:p>
    <w:p w14:paraId="64D1101F" w14:textId="77777777" w:rsidR="000E32C0" w:rsidRDefault="000E32C0" w:rsidP="00A92552">
      <w:pPr>
        <w:rPr>
          <w:rFonts w:ascii="Arial" w:hAnsi="Arial" w:cs="Arial"/>
        </w:rPr>
      </w:pPr>
    </w:p>
    <w:p w14:paraId="7FD8A973" w14:textId="77777777" w:rsidR="000E32C0" w:rsidRDefault="000E32C0" w:rsidP="00A92552">
      <w:pPr>
        <w:rPr>
          <w:rFonts w:ascii="Arial" w:hAnsi="Arial" w:cs="Arial"/>
        </w:rPr>
      </w:pPr>
    </w:p>
    <w:p w14:paraId="6069BC90" w14:textId="77777777" w:rsidR="000E32C0" w:rsidRPr="00C40D4E" w:rsidRDefault="000E32C0" w:rsidP="00A92552">
      <w:pPr>
        <w:rPr>
          <w:rFonts w:ascii="Arial" w:hAnsi="Arial" w:cs="Arial"/>
          <w:sz w:val="16"/>
          <w:szCs w:val="16"/>
        </w:rPr>
      </w:pPr>
    </w:p>
    <w:p w14:paraId="1F0DCAFB" w14:textId="19F8E73A" w:rsidR="00565961" w:rsidRPr="00C40D4E" w:rsidRDefault="00565961" w:rsidP="00565961">
      <w:pPr>
        <w:pBdr>
          <w:top w:val="single" w:sz="4" w:space="1" w:color="auto"/>
          <w:left w:val="single" w:sz="4" w:space="4" w:color="auto"/>
          <w:bottom w:val="single" w:sz="4" w:space="1" w:color="auto"/>
          <w:right w:val="single" w:sz="4" w:space="4" w:color="auto"/>
        </w:pBdr>
        <w:rPr>
          <w:rFonts w:ascii="Arial" w:hAnsi="Arial" w:cs="Arial"/>
          <w:color w:val="E97132" w:themeColor="accent2"/>
        </w:rPr>
      </w:pPr>
      <w:bookmarkStart w:id="2" w:name="_Hlk172059023"/>
      <w:r w:rsidRPr="00C40D4E">
        <w:rPr>
          <w:rFonts w:ascii="Arial" w:hAnsi="Arial" w:cs="Arial"/>
          <w:color w:val="E97132" w:themeColor="accent2"/>
        </w:rPr>
        <w:t>Health &amp; safety, legal compliance</w:t>
      </w:r>
    </w:p>
    <w:bookmarkEnd w:id="2"/>
    <w:p w14:paraId="5445D0B6" w14:textId="2CD51E88" w:rsidR="00775FF8" w:rsidRPr="00C40D4E" w:rsidRDefault="003C1BBF" w:rsidP="00B10C82">
      <w:pPr>
        <w:spacing w:before="100" w:beforeAutospacing="1" w:after="100" w:afterAutospacing="1"/>
        <w:rPr>
          <w:rFonts w:ascii="Arial" w:hAnsi="Arial" w:cs="Arial"/>
          <w:sz w:val="22"/>
          <w:szCs w:val="22"/>
        </w:rPr>
      </w:pPr>
      <w:r w:rsidRPr="00C40D4E">
        <w:rPr>
          <w:rStyle w:val="Strong"/>
          <w:rFonts w:ascii="Arial" w:eastAsiaTheme="majorEastAsia" w:hAnsi="Arial" w:cs="Arial"/>
          <w:b w:val="0"/>
          <w:bCs w:val="0"/>
          <w:sz w:val="22"/>
          <w:szCs w:val="22"/>
        </w:rPr>
        <w:t>Write a Policy</w:t>
      </w:r>
      <w:r w:rsidRPr="00C40D4E">
        <w:rPr>
          <w:rFonts w:ascii="Arial" w:hAnsi="Arial" w:cs="Arial"/>
          <w:sz w:val="22"/>
          <w:szCs w:val="22"/>
        </w:rPr>
        <w:t>: Create a health and safety policy for your business.</w:t>
      </w:r>
      <w:r w:rsidR="00B32C4C" w:rsidRPr="00C40D4E">
        <w:rPr>
          <w:rFonts w:ascii="Arial" w:hAnsi="Arial" w:cs="Arial"/>
          <w:sz w:val="22"/>
          <w:szCs w:val="22"/>
        </w:rPr>
        <w:t xml:space="preserve"> </w:t>
      </w:r>
      <w:r w:rsidR="009E5843" w:rsidRPr="00C40D4E">
        <w:rPr>
          <w:rFonts w:ascii="Arial" w:hAnsi="Arial" w:cs="Arial"/>
          <w:sz w:val="22"/>
          <w:szCs w:val="22"/>
        </w:rPr>
        <w:t>Make</w:t>
      </w:r>
      <w:r w:rsidR="00B32C4C" w:rsidRPr="00C40D4E">
        <w:rPr>
          <w:rFonts w:ascii="Arial" w:hAnsi="Arial" w:cs="Arial"/>
          <w:sz w:val="22"/>
          <w:szCs w:val="22"/>
        </w:rPr>
        <w:t xml:space="preserve"> sure you have the COSHH </w:t>
      </w:r>
      <w:r w:rsidR="00FF6150" w:rsidRPr="00C40D4E">
        <w:rPr>
          <w:rFonts w:ascii="Arial" w:hAnsi="Arial" w:cs="Arial"/>
          <w:sz w:val="22"/>
          <w:szCs w:val="22"/>
        </w:rPr>
        <w:t>regulations.</w:t>
      </w:r>
      <w:r w:rsidR="00AD4DF2" w:rsidRPr="00C40D4E">
        <w:rPr>
          <w:rFonts w:ascii="Arial" w:hAnsi="Arial" w:cs="Arial"/>
          <w:sz w:val="22"/>
          <w:szCs w:val="22"/>
        </w:rPr>
        <w:t xml:space="preserve"> </w:t>
      </w:r>
      <w:bookmarkStart w:id="3" w:name="_Hlk171874314"/>
    </w:p>
    <w:bookmarkEnd w:id="3"/>
    <w:p w14:paraId="616D6B31" w14:textId="18E97F5F" w:rsidR="00273908" w:rsidRPr="00C40D4E" w:rsidRDefault="00A1404B" w:rsidP="00273908">
      <w:pPr>
        <w:spacing w:before="100" w:beforeAutospacing="1" w:after="100" w:afterAutospacing="1"/>
        <w:rPr>
          <w:rFonts w:ascii="Arial" w:hAnsi="Arial" w:cs="Arial"/>
          <w:sz w:val="22"/>
          <w:szCs w:val="22"/>
        </w:rPr>
      </w:pPr>
      <w:r w:rsidRPr="00C40D4E">
        <w:rPr>
          <w:rFonts w:ascii="Arial" w:hAnsi="Arial" w:cs="Arial"/>
          <w:sz w:val="22"/>
          <w:szCs w:val="22"/>
        </w:rPr>
        <w:t xml:space="preserve">Basics of Health and Safety </w:t>
      </w:r>
      <w:r w:rsidRPr="00C40D4E">
        <w:rPr>
          <w:rFonts w:ascii="Arial" w:hAnsi="Arial" w:cs="Arial"/>
          <w:sz w:val="22"/>
          <w:szCs w:val="22"/>
        </w:rPr>
        <w:br/>
        <w:t>Take health and safety classes to gain knowledge about dangerous substances.</w:t>
      </w:r>
      <w:r w:rsidRPr="00C40D4E">
        <w:rPr>
          <w:rFonts w:ascii="Arial" w:hAnsi="Arial" w:cs="Arial"/>
          <w:sz w:val="22"/>
          <w:szCs w:val="22"/>
        </w:rPr>
        <w:br/>
      </w:r>
      <w:r w:rsidRPr="00C40D4E">
        <w:rPr>
          <w:rFonts w:ascii="Arial" w:hAnsi="Arial" w:cs="Arial"/>
          <w:sz w:val="22"/>
          <w:szCs w:val="22"/>
        </w:rPr>
        <w:br/>
      </w:r>
      <w:r w:rsidR="003201E9" w:rsidRPr="00C40D4E">
        <w:rPr>
          <w:rFonts w:ascii="Arial" w:hAnsi="Arial" w:cs="Arial"/>
          <w:sz w:val="22"/>
          <w:szCs w:val="22"/>
        </w:rPr>
        <w:t xml:space="preserve">courses on health and safety to learn about dangerous substances </w:t>
      </w:r>
      <w:r w:rsidR="003201E9" w:rsidRPr="00C40D4E">
        <w:rPr>
          <w:rFonts w:ascii="Arial" w:hAnsi="Arial" w:cs="Arial"/>
          <w:sz w:val="22"/>
          <w:szCs w:val="22"/>
        </w:rPr>
        <w:br/>
        <w:t xml:space="preserve">Draft a Policy: Make a policy for the health and safety of your company. Verifying that you have the Control of Substances Hazardous to Health, or COSHH, regulations in place. </w:t>
      </w:r>
      <w:r w:rsidR="003201E9" w:rsidRPr="00C40D4E">
        <w:rPr>
          <w:rFonts w:ascii="Arial" w:hAnsi="Arial" w:cs="Arial"/>
          <w:sz w:val="22"/>
          <w:szCs w:val="22"/>
        </w:rPr>
        <w:br/>
      </w:r>
      <w:r w:rsidR="003201E9" w:rsidRPr="00C40D4E">
        <w:rPr>
          <w:rFonts w:ascii="Arial" w:hAnsi="Arial" w:cs="Arial"/>
          <w:sz w:val="22"/>
          <w:szCs w:val="22"/>
        </w:rPr>
        <w:br/>
        <w:t xml:space="preserve">COSHH regulations were established by the government in 1988 and were most recently updated in 2002. Laws control how hazardous materials are used and handled in the workplace. They are designed to protect employees and other guests from harm resulting from exposure to hazardous materials. Create a policy for your company's health and safety. Attesting to your compliance with COSHH guidelines </w:t>
      </w:r>
      <w:r w:rsidR="003201E9" w:rsidRPr="00C40D4E">
        <w:rPr>
          <w:rFonts w:ascii="Arial" w:hAnsi="Arial" w:cs="Arial"/>
          <w:sz w:val="22"/>
          <w:szCs w:val="22"/>
        </w:rPr>
        <w:br/>
        <w:t xml:space="preserve">Risk Management: Recognize and control the risks unique to your cleaning operations. </w:t>
      </w:r>
      <w:r w:rsidR="003201E9" w:rsidRPr="00C40D4E">
        <w:rPr>
          <w:rFonts w:ascii="Arial" w:hAnsi="Arial" w:cs="Arial"/>
          <w:sz w:val="22"/>
          <w:szCs w:val="22"/>
        </w:rPr>
        <w:br/>
        <w:t xml:space="preserve">Skin Protection: </w:t>
      </w:r>
      <w:r w:rsidR="00273908" w:rsidRPr="00C40D4E">
        <w:rPr>
          <w:rFonts w:ascii="Arial" w:hAnsi="Arial" w:cs="Arial"/>
          <w:sz w:val="22"/>
          <w:szCs w:val="22"/>
        </w:rPr>
        <w:t>Use gloves and protective clothing to avoid skin irritation from cleaning chemicals.</w:t>
      </w:r>
    </w:p>
    <w:p w14:paraId="1447D481" w14:textId="3D7C1F5A" w:rsidR="0033167A" w:rsidRPr="00C40D4E" w:rsidRDefault="00B10C82" w:rsidP="00322DF2">
      <w:pPr>
        <w:spacing w:before="100" w:beforeAutospacing="1" w:after="100" w:afterAutospacing="1"/>
        <w:rPr>
          <w:rFonts w:ascii="Arial" w:hAnsi="Arial" w:cs="Arial"/>
          <w:sz w:val="22"/>
          <w:szCs w:val="22"/>
        </w:rPr>
      </w:pPr>
      <w:r w:rsidRPr="00C40D4E">
        <w:rPr>
          <w:rFonts w:ascii="Arial" w:hAnsi="Arial" w:cs="Arial"/>
          <w:sz w:val="22"/>
          <w:szCs w:val="22"/>
        </w:rPr>
        <w:t xml:space="preserve">Following these steps will help you comply with the law and create a safe working environment for your cleaning business. </w:t>
      </w:r>
    </w:p>
    <w:tbl>
      <w:tblPr>
        <w:tblStyle w:val="TableGrid"/>
        <w:tblW w:w="0" w:type="auto"/>
        <w:tblLook w:val="04A0" w:firstRow="1" w:lastRow="0" w:firstColumn="1" w:lastColumn="0" w:noHBand="0" w:noVBand="1"/>
      </w:tblPr>
      <w:tblGrid>
        <w:gridCol w:w="9016"/>
      </w:tblGrid>
      <w:tr w:rsidR="006A1076" w:rsidRPr="00C40D4E" w14:paraId="19334165" w14:textId="77777777" w:rsidTr="002B37C5">
        <w:tc>
          <w:tcPr>
            <w:tcW w:w="9016" w:type="dxa"/>
          </w:tcPr>
          <w:p w14:paraId="2CB43A74" w14:textId="77777777" w:rsidR="006A1076" w:rsidRPr="00C40D4E" w:rsidRDefault="006A1076" w:rsidP="002B37C5">
            <w:pPr>
              <w:rPr>
                <w:rFonts w:ascii="Arial" w:hAnsi="Arial" w:cs="Arial"/>
                <w:color w:val="E97132" w:themeColor="accent2"/>
              </w:rPr>
            </w:pPr>
            <w:r w:rsidRPr="00C40D4E">
              <w:rPr>
                <w:rFonts w:ascii="Arial" w:hAnsi="Arial" w:cs="Arial"/>
                <w:color w:val="E97132" w:themeColor="accent2"/>
              </w:rPr>
              <w:t>License Requirements</w:t>
            </w:r>
          </w:p>
        </w:tc>
      </w:tr>
    </w:tbl>
    <w:p w14:paraId="5320C912" w14:textId="77777777" w:rsidR="008E4D59" w:rsidRPr="00C40D4E" w:rsidRDefault="008E4D59" w:rsidP="006310F1">
      <w:pPr>
        <w:spacing w:after="240"/>
        <w:rPr>
          <w:rFonts w:ascii="Arial" w:hAnsi="Arial" w:cs="Arial"/>
          <w:sz w:val="16"/>
          <w:szCs w:val="16"/>
        </w:rPr>
      </w:pPr>
    </w:p>
    <w:p w14:paraId="168322C6" w14:textId="1693A588" w:rsidR="00983979" w:rsidRPr="00C40D4E" w:rsidRDefault="00983979" w:rsidP="006A1076">
      <w:pPr>
        <w:spacing w:after="240"/>
        <w:rPr>
          <w:rFonts w:ascii="Arial" w:hAnsi="Arial" w:cs="Arial"/>
        </w:rPr>
      </w:pPr>
      <w:r w:rsidRPr="00C40D4E">
        <w:rPr>
          <w:rFonts w:ascii="Arial" w:hAnsi="Arial" w:cs="Arial"/>
        </w:rPr>
        <w:t xml:space="preserve">Specification Authorizations For instance, obtaining special permission may be necessary to handle hazardous materials or scientific waste. </w:t>
      </w:r>
      <w:r w:rsidRPr="00C40D4E">
        <w:rPr>
          <w:rFonts w:ascii="Arial" w:hAnsi="Arial" w:cs="Arial"/>
        </w:rPr>
        <w:br/>
        <w:t xml:space="preserve">Coverage: Liability insurance shields your business from improbable lawsuits, mishaps, and injuries. </w:t>
      </w:r>
      <w:r w:rsidRPr="00C40D4E">
        <w:rPr>
          <w:rFonts w:ascii="Arial" w:hAnsi="Arial" w:cs="Arial"/>
        </w:rPr>
        <w:br/>
        <w:t xml:space="preserve">Obtaining the required licenses and permits is a prerequisite for starting a house cleaning business. </w:t>
      </w:r>
      <w:r w:rsidRPr="00C40D4E">
        <w:rPr>
          <w:rFonts w:ascii="Arial" w:hAnsi="Arial" w:cs="Arial"/>
        </w:rPr>
        <w:br/>
        <w:t xml:space="preserve">public liability protection Additionally, general liability insurance might be necessary if a customer's home is damaged. </w:t>
      </w:r>
      <w:r w:rsidRPr="00C40D4E">
        <w:rPr>
          <w:rFonts w:ascii="Arial" w:hAnsi="Arial" w:cs="Arial"/>
        </w:rPr>
        <w:br/>
        <w:t xml:space="preserve">Businesses must create green products to address environmental issues and maintain their competitiveness. The community's awareness of environmental issues has also grown because of strong go-green initiatives and government support. Having a license gives customers peace of mind. </w:t>
      </w:r>
    </w:p>
    <w:p w14:paraId="63D04C21" w14:textId="77777777" w:rsidR="003C5364" w:rsidRPr="00C40D4E" w:rsidRDefault="003C5364" w:rsidP="003C5364">
      <w:pPr>
        <w:rPr>
          <w:rFonts w:ascii="Arial" w:hAnsi="Arial" w:cs="Arial"/>
        </w:rPr>
      </w:pPr>
      <w:r w:rsidRPr="00C40D4E">
        <w:rPr>
          <w:rFonts w:ascii="Arial" w:hAnsi="Arial" w:cs="Arial"/>
        </w:rPr>
        <w:t>(Faris &amp; Rahardjo, 2020)</w:t>
      </w:r>
    </w:p>
    <w:p w14:paraId="5754F787" w14:textId="77777777" w:rsidR="00030EF8" w:rsidRPr="00C40D4E" w:rsidRDefault="00030EF8" w:rsidP="006A1076">
      <w:pPr>
        <w:spacing w:after="240"/>
        <w:rPr>
          <w:rFonts w:ascii="Arial" w:hAnsi="Arial" w:cs="Arial"/>
        </w:rPr>
      </w:pPr>
    </w:p>
    <w:p w14:paraId="74A91DDB" w14:textId="77777777" w:rsidR="00030EF8" w:rsidRPr="00C40D4E" w:rsidRDefault="00030EF8" w:rsidP="006A1076">
      <w:pPr>
        <w:spacing w:after="240"/>
        <w:rPr>
          <w:rFonts w:ascii="Arial" w:hAnsi="Arial" w:cs="Arial"/>
        </w:rPr>
      </w:pPr>
    </w:p>
    <w:p w14:paraId="70B96FF9" w14:textId="77777777" w:rsidR="00BB2DD6" w:rsidRDefault="00BB2DD6" w:rsidP="006A1076">
      <w:pPr>
        <w:spacing w:after="240"/>
        <w:rPr>
          <w:rFonts w:ascii="Arial" w:hAnsi="Arial" w:cs="Arial"/>
        </w:rPr>
      </w:pPr>
    </w:p>
    <w:p w14:paraId="2D11621A" w14:textId="77777777" w:rsidR="000E32C0" w:rsidRPr="00C40D4E" w:rsidRDefault="000E32C0" w:rsidP="006A1076">
      <w:pPr>
        <w:spacing w:after="240"/>
        <w:rPr>
          <w:rFonts w:ascii="Arial" w:hAnsi="Arial" w:cs="Arial"/>
        </w:rPr>
      </w:pPr>
    </w:p>
    <w:p w14:paraId="03B4D278" w14:textId="65C1BB54" w:rsidR="002136D5" w:rsidRPr="00C40D4E" w:rsidRDefault="003F6965" w:rsidP="00565961">
      <w:pPr>
        <w:pBdr>
          <w:top w:val="single" w:sz="4" w:space="1" w:color="auto"/>
          <w:left w:val="single" w:sz="4" w:space="4" w:color="auto"/>
          <w:bottom w:val="single" w:sz="4" w:space="1" w:color="auto"/>
          <w:right w:val="single" w:sz="4" w:space="4" w:color="auto"/>
        </w:pBdr>
        <w:rPr>
          <w:rFonts w:ascii="Arial" w:hAnsi="Arial" w:cs="Arial"/>
          <w:color w:val="E97132" w:themeColor="accent2"/>
        </w:rPr>
      </w:pPr>
      <w:r w:rsidRPr="00C40D4E">
        <w:rPr>
          <w:rFonts w:ascii="Arial" w:hAnsi="Arial" w:cs="Arial"/>
          <w:color w:val="E97132" w:themeColor="accent2"/>
        </w:rPr>
        <w:t>Internet</w:t>
      </w:r>
    </w:p>
    <w:p w14:paraId="2772960E" w14:textId="77777777" w:rsidR="003F6965" w:rsidRPr="00C40D4E" w:rsidRDefault="003F6965" w:rsidP="000E4423">
      <w:pPr>
        <w:rPr>
          <w:rFonts w:ascii="Arial" w:hAnsi="Arial" w:cs="Arial"/>
          <w:sz w:val="22"/>
          <w:szCs w:val="22"/>
        </w:rPr>
      </w:pPr>
    </w:p>
    <w:p w14:paraId="0B6B80B8" w14:textId="5221C779" w:rsidR="006A1076" w:rsidRPr="00C40D4E" w:rsidRDefault="00EB1700" w:rsidP="000E4423">
      <w:pPr>
        <w:rPr>
          <w:rFonts w:ascii="Arial" w:hAnsi="Arial" w:cs="Arial"/>
          <w:sz w:val="22"/>
          <w:szCs w:val="22"/>
        </w:rPr>
      </w:pPr>
      <w:r w:rsidRPr="00C40D4E">
        <w:rPr>
          <w:rFonts w:ascii="Arial" w:hAnsi="Arial" w:cs="Arial"/>
          <w:sz w:val="22"/>
          <w:szCs w:val="22"/>
        </w:rPr>
        <w:t>10</w:t>
      </w:r>
      <w:r w:rsidR="000077B9" w:rsidRPr="00C40D4E">
        <w:rPr>
          <w:rFonts w:ascii="Arial" w:hAnsi="Arial" w:cs="Arial"/>
          <w:sz w:val="22"/>
          <w:szCs w:val="22"/>
        </w:rPr>
        <w:t xml:space="preserve"> </w:t>
      </w:r>
      <w:r w:rsidR="00045B04" w:rsidRPr="00C40D4E">
        <w:rPr>
          <w:rFonts w:ascii="Arial" w:hAnsi="Arial" w:cs="Arial"/>
          <w:sz w:val="22"/>
          <w:szCs w:val="22"/>
        </w:rPr>
        <w:t>gigabytes</w:t>
      </w:r>
      <w:r w:rsidR="00975A44" w:rsidRPr="00C40D4E">
        <w:rPr>
          <w:rFonts w:ascii="Arial" w:hAnsi="Arial" w:cs="Arial"/>
          <w:sz w:val="22"/>
          <w:szCs w:val="22"/>
        </w:rPr>
        <w:t xml:space="preserve"> </w:t>
      </w:r>
      <w:r w:rsidR="00FF6150" w:rsidRPr="00C40D4E">
        <w:rPr>
          <w:rFonts w:ascii="Arial" w:hAnsi="Arial" w:cs="Arial"/>
          <w:sz w:val="22"/>
          <w:szCs w:val="22"/>
        </w:rPr>
        <w:t>are</w:t>
      </w:r>
      <w:r w:rsidR="00975A44" w:rsidRPr="00C40D4E">
        <w:rPr>
          <w:rFonts w:ascii="Arial" w:hAnsi="Arial" w:cs="Arial"/>
          <w:sz w:val="22"/>
          <w:szCs w:val="22"/>
        </w:rPr>
        <w:t xml:space="preserve"> more than enough to use for </w:t>
      </w:r>
      <w:r w:rsidR="00045B04" w:rsidRPr="00C40D4E">
        <w:rPr>
          <w:rFonts w:ascii="Arial" w:hAnsi="Arial" w:cs="Arial"/>
          <w:sz w:val="22"/>
          <w:szCs w:val="22"/>
        </w:rPr>
        <w:t>eco-cleaning business</w:t>
      </w:r>
      <w:r w:rsidR="00E46F82" w:rsidRPr="00C40D4E">
        <w:rPr>
          <w:rFonts w:ascii="Arial" w:hAnsi="Arial" w:cs="Arial"/>
          <w:sz w:val="22"/>
          <w:szCs w:val="22"/>
        </w:rPr>
        <w:t xml:space="preserve"> I get this with my hone provider</w:t>
      </w:r>
      <w:r w:rsidR="00B71CB5" w:rsidRPr="00C40D4E">
        <w:rPr>
          <w:rFonts w:ascii="Arial" w:hAnsi="Arial" w:cs="Arial"/>
          <w:sz w:val="22"/>
          <w:szCs w:val="22"/>
        </w:rPr>
        <w:t>, if I run out then my clients are more than willing</w:t>
      </w:r>
      <w:r w:rsidR="0007402C" w:rsidRPr="00C40D4E">
        <w:rPr>
          <w:rFonts w:ascii="Arial" w:hAnsi="Arial" w:cs="Arial"/>
          <w:sz w:val="22"/>
          <w:szCs w:val="22"/>
        </w:rPr>
        <w:t xml:space="preserve"> to let me use their Wi-Fi if need be. </w:t>
      </w:r>
    </w:p>
    <w:p w14:paraId="4B6182CB" w14:textId="77777777" w:rsidR="006A1076" w:rsidRPr="00C40D4E" w:rsidRDefault="006A1076" w:rsidP="000E4423">
      <w:pPr>
        <w:rPr>
          <w:rFonts w:ascii="Arial" w:hAnsi="Arial" w:cs="Arial"/>
          <w:sz w:val="22"/>
          <w:szCs w:val="22"/>
        </w:rPr>
      </w:pPr>
    </w:p>
    <w:p w14:paraId="7352CE5B" w14:textId="77777777" w:rsidR="003E3F43" w:rsidRPr="00C40D4E" w:rsidRDefault="003E3F43" w:rsidP="000E4423">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6A7A03" w:rsidRPr="00C40D4E" w14:paraId="6A97A772" w14:textId="77777777" w:rsidTr="006A7A03">
        <w:tc>
          <w:tcPr>
            <w:tcW w:w="9016" w:type="dxa"/>
          </w:tcPr>
          <w:p w14:paraId="5DCF08F6" w14:textId="29072F0F" w:rsidR="006A7A03" w:rsidRPr="00C40D4E" w:rsidRDefault="006A7A03" w:rsidP="006A7A03">
            <w:pPr>
              <w:pBdr>
                <w:top w:val="single" w:sz="4" w:space="1" w:color="auto"/>
                <w:left w:val="single" w:sz="4" w:space="4" w:color="auto"/>
                <w:bottom w:val="single" w:sz="4" w:space="1" w:color="auto"/>
                <w:right w:val="single" w:sz="4" w:space="4" w:color="auto"/>
              </w:pBdr>
              <w:rPr>
                <w:rFonts w:ascii="Arial" w:hAnsi="Arial" w:cs="Arial"/>
                <w:color w:val="E97132" w:themeColor="accent2"/>
                <w:sz w:val="22"/>
                <w:szCs w:val="22"/>
              </w:rPr>
            </w:pPr>
            <w:r w:rsidRPr="00C40D4E">
              <w:rPr>
                <w:rFonts w:ascii="Arial" w:hAnsi="Arial" w:cs="Arial"/>
                <w:color w:val="E97132" w:themeColor="accent2"/>
                <w:sz w:val="22"/>
                <w:szCs w:val="22"/>
              </w:rPr>
              <w:t>Marketing strategy</w:t>
            </w:r>
          </w:p>
        </w:tc>
      </w:tr>
    </w:tbl>
    <w:p w14:paraId="4D775AEA" w14:textId="77777777" w:rsidR="006A7A03" w:rsidRPr="00C40D4E" w:rsidRDefault="006A7A03" w:rsidP="000E4423">
      <w:pPr>
        <w:rPr>
          <w:rFonts w:ascii="Arial" w:hAnsi="Arial" w:cs="Arial"/>
          <w:sz w:val="22"/>
          <w:szCs w:val="22"/>
        </w:rPr>
      </w:pPr>
    </w:p>
    <w:p w14:paraId="57A9A05A" w14:textId="46DE1DE2" w:rsidR="006A7A03" w:rsidRPr="00C40D4E" w:rsidRDefault="0066036D" w:rsidP="00AD4CCB">
      <w:pPr>
        <w:pStyle w:val="ListParagraph"/>
        <w:numPr>
          <w:ilvl w:val="0"/>
          <w:numId w:val="6"/>
        </w:numPr>
        <w:rPr>
          <w:rFonts w:ascii="Arial" w:hAnsi="Arial" w:cs="Arial"/>
          <w:sz w:val="22"/>
          <w:szCs w:val="22"/>
        </w:rPr>
      </w:pPr>
      <w:r w:rsidRPr="00C40D4E">
        <w:rPr>
          <w:rFonts w:ascii="Arial" w:hAnsi="Arial" w:cs="Arial"/>
          <w:sz w:val="22"/>
          <w:szCs w:val="22"/>
        </w:rPr>
        <w:t>social media: keep up to date with</w:t>
      </w:r>
      <w:r w:rsidR="00C75876" w:rsidRPr="00C40D4E">
        <w:rPr>
          <w:rFonts w:ascii="Arial" w:hAnsi="Arial" w:cs="Arial"/>
          <w:sz w:val="22"/>
          <w:szCs w:val="22"/>
        </w:rPr>
        <w:t xml:space="preserve"> accounts on </w:t>
      </w:r>
      <w:r w:rsidR="0031565C">
        <w:rPr>
          <w:rFonts w:ascii="Arial" w:hAnsi="Arial" w:cs="Arial"/>
          <w:sz w:val="22"/>
          <w:szCs w:val="22"/>
        </w:rPr>
        <w:t>Facebook</w:t>
      </w:r>
      <w:r w:rsidR="00C75876" w:rsidRPr="00C40D4E">
        <w:rPr>
          <w:rFonts w:ascii="Arial" w:hAnsi="Arial" w:cs="Arial"/>
          <w:sz w:val="22"/>
          <w:szCs w:val="22"/>
        </w:rPr>
        <w:t xml:space="preserve">, </w:t>
      </w:r>
      <w:r w:rsidR="0031565C">
        <w:rPr>
          <w:rFonts w:ascii="Arial" w:hAnsi="Arial" w:cs="Arial"/>
          <w:sz w:val="22"/>
          <w:szCs w:val="22"/>
        </w:rPr>
        <w:t>Twitter</w:t>
      </w:r>
      <w:r w:rsidR="00C75876" w:rsidRPr="00C40D4E">
        <w:rPr>
          <w:rFonts w:ascii="Arial" w:hAnsi="Arial" w:cs="Arial"/>
          <w:sz w:val="22"/>
          <w:szCs w:val="22"/>
        </w:rPr>
        <w:t xml:space="preserve">, </w:t>
      </w:r>
      <w:r w:rsidR="0031565C" w:rsidRPr="00C40D4E">
        <w:rPr>
          <w:rFonts w:ascii="Arial" w:hAnsi="Arial" w:cs="Arial"/>
          <w:sz w:val="22"/>
          <w:szCs w:val="22"/>
        </w:rPr>
        <w:t>Instagram,</w:t>
      </w:r>
      <w:r w:rsidR="0091283C" w:rsidRPr="00C40D4E">
        <w:rPr>
          <w:rFonts w:ascii="Arial" w:hAnsi="Arial" w:cs="Arial"/>
          <w:sz w:val="22"/>
          <w:szCs w:val="22"/>
        </w:rPr>
        <w:t xml:space="preserve"> and other</w:t>
      </w:r>
      <w:r w:rsidR="009F1631" w:rsidRPr="00C40D4E">
        <w:rPr>
          <w:rFonts w:ascii="Arial" w:hAnsi="Arial" w:cs="Arial"/>
          <w:sz w:val="22"/>
          <w:szCs w:val="22"/>
        </w:rPr>
        <w:t xml:space="preserve"> social media platforms</w:t>
      </w:r>
      <w:r w:rsidR="00BB3C5F" w:rsidRPr="00C40D4E">
        <w:rPr>
          <w:rFonts w:ascii="Arial" w:hAnsi="Arial" w:cs="Arial"/>
          <w:sz w:val="22"/>
          <w:szCs w:val="22"/>
        </w:rPr>
        <w:t>. Post before and after photos</w:t>
      </w:r>
      <w:r w:rsidR="00DC1D8F" w:rsidRPr="00C40D4E">
        <w:rPr>
          <w:rFonts w:ascii="Arial" w:hAnsi="Arial" w:cs="Arial"/>
          <w:sz w:val="22"/>
          <w:szCs w:val="22"/>
        </w:rPr>
        <w:t xml:space="preserve">, and </w:t>
      </w:r>
      <w:r w:rsidR="0031565C">
        <w:rPr>
          <w:rFonts w:ascii="Arial" w:hAnsi="Arial" w:cs="Arial"/>
          <w:sz w:val="22"/>
          <w:szCs w:val="22"/>
        </w:rPr>
        <w:t>client</w:t>
      </w:r>
      <w:r w:rsidR="00DC1D8F" w:rsidRPr="00C40D4E">
        <w:rPr>
          <w:rFonts w:ascii="Arial" w:hAnsi="Arial" w:cs="Arial"/>
          <w:sz w:val="22"/>
          <w:szCs w:val="22"/>
        </w:rPr>
        <w:t xml:space="preserve"> testimonials</w:t>
      </w:r>
      <w:r w:rsidR="003D1EA6" w:rsidRPr="00C40D4E">
        <w:rPr>
          <w:rFonts w:ascii="Arial" w:hAnsi="Arial" w:cs="Arial"/>
          <w:sz w:val="22"/>
          <w:szCs w:val="22"/>
        </w:rPr>
        <w:t>.</w:t>
      </w:r>
    </w:p>
    <w:p w14:paraId="2CDBA4BE" w14:textId="59BB3723" w:rsidR="003D1EA6" w:rsidRPr="00C40D4E" w:rsidRDefault="003D1EA6" w:rsidP="00AD4CCB">
      <w:pPr>
        <w:pStyle w:val="ListParagraph"/>
        <w:numPr>
          <w:ilvl w:val="0"/>
          <w:numId w:val="6"/>
        </w:numPr>
        <w:rPr>
          <w:rFonts w:ascii="Arial" w:hAnsi="Arial" w:cs="Arial"/>
          <w:sz w:val="22"/>
          <w:szCs w:val="22"/>
        </w:rPr>
      </w:pPr>
      <w:r w:rsidRPr="00C40D4E">
        <w:rPr>
          <w:rFonts w:ascii="Arial" w:hAnsi="Arial" w:cs="Arial"/>
          <w:sz w:val="22"/>
          <w:szCs w:val="22"/>
        </w:rPr>
        <w:t>Email newsletters</w:t>
      </w:r>
      <w:r w:rsidR="008F31BB" w:rsidRPr="00C40D4E">
        <w:rPr>
          <w:rFonts w:ascii="Arial" w:hAnsi="Arial" w:cs="Arial"/>
          <w:sz w:val="22"/>
          <w:szCs w:val="22"/>
        </w:rPr>
        <w:t xml:space="preserve"> to provide your subsc</w:t>
      </w:r>
      <w:r w:rsidR="00137F57" w:rsidRPr="00C40D4E">
        <w:rPr>
          <w:rFonts w:ascii="Arial" w:hAnsi="Arial" w:cs="Arial"/>
          <w:sz w:val="22"/>
          <w:szCs w:val="22"/>
        </w:rPr>
        <w:t>ribers with frequent updates</w:t>
      </w:r>
      <w:r w:rsidR="00F8647C" w:rsidRPr="00C40D4E">
        <w:rPr>
          <w:rFonts w:ascii="Arial" w:hAnsi="Arial" w:cs="Arial"/>
          <w:sz w:val="22"/>
          <w:szCs w:val="22"/>
        </w:rPr>
        <w:t xml:space="preserve">, exclusive </w:t>
      </w:r>
      <w:r w:rsidR="0031565C" w:rsidRPr="00C40D4E">
        <w:rPr>
          <w:rFonts w:ascii="Arial" w:hAnsi="Arial" w:cs="Arial"/>
          <w:sz w:val="22"/>
          <w:szCs w:val="22"/>
        </w:rPr>
        <w:t>deals,</w:t>
      </w:r>
      <w:r w:rsidR="007F4BA8" w:rsidRPr="00C40D4E">
        <w:rPr>
          <w:rFonts w:ascii="Arial" w:hAnsi="Arial" w:cs="Arial"/>
          <w:sz w:val="22"/>
          <w:szCs w:val="22"/>
        </w:rPr>
        <w:t xml:space="preserve"> and housekeeping </w:t>
      </w:r>
      <w:r w:rsidR="0031565C" w:rsidRPr="00C40D4E">
        <w:rPr>
          <w:rFonts w:ascii="Arial" w:hAnsi="Arial" w:cs="Arial"/>
          <w:sz w:val="22"/>
          <w:szCs w:val="22"/>
        </w:rPr>
        <w:t>advice</w:t>
      </w:r>
      <w:r w:rsidR="00100171" w:rsidRPr="00C40D4E">
        <w:rPr>
          <w:rFonts w:ascii="Arial" w:hAnsi="Arial" w:cs="Arial"/>
          <w:sz w:val="22"/>
          <w:szCs w:val="22"/>
        </w:rPr>
        <w:t>.</w:t>
      </w:r>
    </w:p>
    <w:p w14:paraId="54E7E6C2" w14:textId="2EEEF08A" w:rsidR="00113C47" w:rsidRPr="00C40D4E" w:rsidRDefault="00BA2BCC" w:rsidP="009F3C7F">
      <w:pPr>
        <w:pStyle w:val="ListParagraph"/>
        <w:numPr>
          <w:ilvl w:val="0"/>
          <w:numId w:val="6"/>
        </w:numPr>
        <w:rPr>
          <w:rFonts w:ascii="Arial" w:hAnsi="Arial" w:cs="Arial"/>
          <w:sz w:val="22"/>
          <w:szCs w:val="22"/>
        </w:rPr>
      </w:pPr>
      <w:r w:rsidRPr="00C40D4E">
        <w:rPr>
          <w:rFonts w:ascii="Arial" w:hAnsi="Arial" w:cs="Arial"/>
          <w:sz w:val="22"/>
          <w:szCs w:val="22"/>
        </w:rPr>
        <w:t>Social media advertising</w:t>
      </w:r>
      <w:r w:rsidR="002E525F" w:rsidRPr="00C40D4E">
        <w:rPr>
          <w:rFonts w:ascii="Arial" w:hAnsi="Arial" w:cs="Arial"/>
          <w:sz w:val="22"/>
          <w:szCs w:val="22"/>
        </w:rPr>
        <w:t xml:space="preserve"> to contact prospective clientele</w:t>
      </w:r>
      <w:r w:rsidR="00CC5FCF" w:rsidRPr="00C40D4E">
        <w:rPr>
          <w:rFonts w:ascii="Arial" w:hAnsi="Arial" w:cs="Arial"/>
          <w:sz w:val="22"/>
          <w:szCs w:val="22"/>
        </w:rPr>
        <w:t xml:space="preserve"> and tailored ads on social media net</w:t>
      </w:r>
      <w:r w:rsidR="009F3C7F" w:rsidRPr="00C40D4E">
        <w:rPr>
          <w:rFonts w:ascii="Arial" w:hAnsi="Arial" w:cs="Arial"/>
          <w:sz w:val="22"/>
          <w:szCs w:val="22"/>
        </w:rPr>
        <w:t>works.</w:t>
      </w:r>
    </w:p>
    <w:p w14:paraId="408B5B21" w14:textId="6E7B00A5" w:rsidR="00A24B4D" w:rsidRPr="00C40D4E" w:rsidRDefault="009035C8" w:rsidP="009F3C7F">
      <w:pPr>
        <w:pStyle w:val="ListParagraph"/>
        <w:numPr>
          <w:ilvl w:val="0"/>
          <w:numId w:val="6"/>
        </w:numPr>
        <w:rPr>
          <w:rFonts w:ascii="Arial" w:hAnsi="Arial" w:cs="Arial"/>
          <w:sz w:val="22"/>
          <w:szCs w:val="22"/>
        </w:rPr>
      </w:pPr>
      <w:r w:rsidRPr="00C40D4E">
        <w:rPr>
          <w:rFonts w:ascii="Arial" w:hAnsi="Arial" w:cs="Arial"/>
          <w:sz w:val="22"/>
          <w:szCs w:val="22"/>
        </w:rPr>
        <w:t>Networking business groups</w:t>
      </w:r>
      <w:r w:rsidR="0061484C" w:rsidRPr="00C40D4E">
        <w:rPr>
          <w:rFonts w:ascii="Arial" w:hAnsi="Arial" w:cs="Arial"/>
          <w:sz w:val="22"/>
          <w:szCs w:val="22"/>
        </w:rPr>
        <w:t xml:space="preserve"> is a potential way </w:t>
      </w:r>
      <w:r w:rsidR="00D06163" w:rsidRPr="00C40D4E">
        <w:rPr>
          <w:rFonts w:ascii="Arial" w:hAnsi="Arial" w:cs="Arial"/>
          <w:sz w:val="22"/>
          <w:szCs w:val="22"/>
        </w:rPr>
        <w:t>to help grow your business.</w:t>
      </w:r>
    </w:p>
    <w:p w14:paraId="2A90CEDC" w14:textId="77777777" w:rsidR="00113C47" w:rsidRPr="00C40D4E" w:rsidRDefault="00113C47" w:rsidP="000E4423">
      <w:pPr>
        <w:rPr>
          <w:rFonts w:ascii="Arial" w:hAnsi="Arial" w:cs="Arial"/>
          <w:sz w:val="22"/>
          <w:szCs w:val="22"/>
        </w:rPr>
      </w:pPr>
    </w:p>
    <w:p w14:paraId="4A5B1B04" w14:textId="77777777" w:rsidR="00113C47" w:rsidRPr="00C40D4E" w:rsidRDefault="00113C47" w:rsidP="002A23E3">
      <w:pPr>
        <w:jc w:val="both"/>
        <w:rPr>
          <w:rFonts w:ascii="Arial" w:hAnsi="Arial" w:cs="Arial"/>
          <w:sz w:val="22"/>
          <w:szCs w:val="22"/>
        </w:rPr>
      </w:pPr>
    </w:p>
    <w:p w14:paraId="6CF4AE4A" w14:textId="2A9ECF3E" w:rsidR="00C528CC" w:rsidRPr="00C40D4E" w:rsidRDefault="00565961" w:rsidP="00565961">
      <w:pPr>
        <w:pBdr>
          <w:top w:val="single" w:sz="4" w:space="1" w:color="auto"/>
          <w:left w:val="single" w:sz="4" w:space="4" w:color="auto"/>
          <w:bottom w:val="single" w:sz="4" w:space="1" w:color="auto"/>
          <w:right w:val="single" w:sz="4" w:space="4" w:color="auto"/>
        </w:pBdr>
        <w:rPr>
          <w:rFonts w:ascii="Arial" w:hAnsi="Arial" w:cs="Arial"/>
          <w:color w:val="E97132" w:themeColor="accent2"/>
          <w:sz w:val="22"/>
          <w:szCs w:val="22"/>
        </w:rPr>
      </w:pPr>
      <w:bookmarkStart w:id="4" w:name="_Hlk172059273"/>
      <w:r w:rsidRPr="00C40D4E">
        <w:rPr>
          <w:rFonts w:ascii="Arial" w:hAnsi="Arial" w:cs="Arial"/>
          <w:color w:val="E97132" w:themeColor="accent2"/>
          <w:sz w:val="22"/>
          <w:szCs w:val="22"/>
        </w:rPr>
        <w:t>Unique Selling Point</w:t>
      </w:r>
      <w:r w:rsidR="009B7AE3" w:rsidRPr="00C40D4E">
        <w:rPr>
          <w:rFonts w:ascii="Arial" w:hAnsi="Arial" w:cs="Arial"/>
          <w:color w:val="E97132" w:themeColor="accent2"/>
          <w:sz w:val="22"/>
          <w:szCs w:val="22"/>
        </w:rPr>
        <w:t xml:space="preserve"> </w:t>
      </w:r>
    </w:p>
    <w:bookmarkEnd w:id="4"/>
    <w:p w14:paraId="3F1AEBAD" w14:textId="77777777" w:rsidR="00361C33" w:rsidRPr="00C40D4E" w:rsidRDefault="00361C33" w:rsidP="00361C33">
      <w:pPr>
        <w:spacing w:after="240"/>
        <w:rPr>
          <w:rFonts w:ascii="Arial" w:hAnsi="Arial" w:cs="Arial"/>
          <w:sz w:val="16"/>
          <w:szCs w:val="16"/>
        </w:rPr>
      </w:pPr>
    </w:p>
    <w:p w14:paraId="1CB1A8B0" w14:textId="740D928E" w:rsidR="00CC6FD4" w:rsidRPr="00FB4151" w:rsidRDefault="00361C33" w:rsidP="001433B1">
      <w:pPr>
        <w:spacing w:after="240"/>
        <w:rPr>
          <w:rFonts w:ascii="Arial" w:hAnsi="Arial" w:cs="Arial"/>
        </w:rPr>
      </w:pPr>
      <w:r w:rsidRPr="00C40D4E">
        <w:rPr>
          <w:rFonts w:ascii="Arial" w:hAnsi="Arial" w:cs="Arial"/>
        </w:rPr>
        <w:t xml:space="preserve">Eco-Friendly Strategy: Provide environmentally friendly cleaning supplies to attract customers who care about the environment. Emphasize your dedication to health and sustainability. </w:t>
      </w:r>
      <w:r w:rsidRPr="00C40D4E">
        <w:rPr>
          <w:rFonts w:ascii="Arial" w:hAnsi="Arial" w:cs="Arial"/>
        </w:rPr>
        <w:br/>
        <w:t xml:space="preserve">Personalized Service: Offer services that are specifically designed to satisfy each client's needs. Customization makes you stand out, whether it's through tailored cleaning schedules, flexible scheduling, or careful attention to </w:t>
      </w:r>
      <w:r w:rsidR="00FF6150" w:rsidRPr="00C40D4E">
        <w:rPr>
          <w:rFonts w:ascii="Arial" w:hAnsi="Arial" w:cs="Arial"/>
        </w:rPr>
        <w:t>areas</w:t>
      </w:r>
      <w:r w:rsidRPr="00C40D4E">
        <w:rPr>
          <w:rFonts w:ascii="Arial" w:hAnsi="Arial" w:cs="Arial"/>
        </w:rPr>
        <w:t>.</w:t>
      </w:r>
      <w:r w:rsidRPr="00C40D4E">
        <w:rPr>
          <w:rFonts w:ascii="Arial" w:hAnsi="Arial" w:cs="Arial"/>
        </w:rPr>
        <w:br/>
        <w:t xml:space="preserve">Specialized Expertise: Highlight your qualifications and experience in particular cleaning duties. Expertise counts when it comes to handling delicate surfaces, providing pet-friendly services, and deep cleaning carpets. </w:t>
      </w:r>
      <w:r w:rsidRPr="00C40D4E">
        <w:rPr>
          <w:rFonts w:ascii="Arial" w:hAnsi="Arial" w:cs="Arial"/>
        </w:rPr>
        <w:br/>
      </w:r>
      <w:r w:rsidRPr="00C40D4E">
        <w:rPr>
          <w:rFonts w:ascii="Arial" w:hAnsi="Arial" w:cs="Arial"/>
        </w:rPr>
        <w:br/>
        <w:t xml:space="preserve">Keep in mind that your USP ought to highlight the unique qualities that draw in new customers to your cleaning business. </w:t>
      </w:r>
    </w:p>
    <w:tbl>
      <w:tblPr>
        <w:tblStyle w:val="TableGrid"/>
        <w:tblW w:w="0" w:type="auto"/>
        <w:tblLook w:val="04A0" w:firstRow="1" w:lastRow="0" w:firstColumn="1" w:lastColumn="0" w:noHBand="0" w:noVBand="1"/>
      </w:tblPr>
      <w:tblGrid>
        <w:gridCol w:w="9016"/>
      </w:tblGrid>
      <w:tr w:rsidR="00CC6FD4" w:rsidRPr="00C40D4E" w14:paraId="11D503D5" w14:textId="77777777" w:rsidTr="00CC6FD4">
        <w:tc>
          <w:tcPr>
            <w:tcW w:w="9016" w:type="dxa"/>
          </w:tcPr>
          <w:p w14:paraId="22EDA4B9" w14:textId="499AF03F" w:rsidR="00CC6FD4" w:rsidRPr="00C40D4E" w:rsidRDefault="00CC6FD4" w:rsidP="00E95778">
            <w:pPr>
              <w:rPr>
                <w:rFonts w:ascii="Arial" w:hAnsi="Arial" w:cs="Arial"/>
                <w:color w:val="E97132" w:themeColor="accent2"/>
              </w:rPr>
            </w:pPr>
            <w:r w:rsidRPr="00C40D4E">
              <w:rPr>
                <w:rFonts w:ascii="Arial" w:hAnsi="Arial" w:cs="Arial"/>
                <w:color w:val="E97132" w:themeColor="accent2"/>
              </w:rPr>
              <w:t>Pestle Ana</w:t>
            </w:r>
            <w:r w:rsidR="008762A7" w:rsidRPr="00C40D4E">
              <w:rPr>
                <w:rFonts w:ascii="Arial" w:hAnsi="Arial" w:cs="Arial"/>
                <w:color w:val="E97132" w:themeColor="accent2"/>
              </w:rPr>
              <w:t>lysis</w:t>
            </w:r>
          </w:p>
        </w:tc>
      </w:tr>
    </w:tbl>
    <w:p w14:paraId="670B340B" w14:textId="77777777" w:rsidR="005767E9" w:rsidRPr="00C40D4E" w:rsidRDefault="005767E9" w:rsidP="00E95778">
      <w:pPr>
        <w:rPr>
          <w:rFonts w:ascii="Arial" w:hAnsi="Arial" w:cs="Arial"/>
          <w:sz w:val="16"/>
          <w:szCs w:val="16"/>
        </w:rPr>
      </w:pPr>
    </w:p>
    <w:p w14:paraId="4E355B58" w14:textId="67DCFDF1" w:rsidR="00885334" w:rsidRPr="00C40D4E" w:rsidRDefault="00B4797B" w:rsidP="00CC66FD">
      <w:pPr>
        <w:pStyle w:val="ListParagraph"/>
        <w:numPr>
          <w:ilvl w:val="0"/>
          <w:numId w:val="9"/>
        </w:numPr>
        <w:rPr>
          <w:rFonts w:ascii="Arial" w:hAnsi="Arial" w:cs="Arial"/>
        </w:rPr>
      </w:pPr>
      <w:r w:rsidRPr="00C40D4E">
        <w:rPr>
          <w:rFonts w:ascii="Arial" w:hAnsi="Arial" w:cs="Arial"/>
        </w:rPr>
        <w:t xml:space="preserve">Political: </w:t>
      </w:r>
      <w:r w:rsidR="004F61BA" w:rsidRPr="00C40D4E">
        <w:rPr>
          <w:rFonts w:ascii="Arial" w:hAnsi="Arial" w:cs="Arial"/>
        </w:rPr>
        <w:t>Analyses</w:t>
      </w:r>
      <w:r w:rsidRPr="00C40D4E">
        <w:rPr>
          <w:rFonts w:ascii="Arial" w:hAnsi="Arial" w:cs="Arial"/>
        </w:rPr>
        <w:t xml:space="preserve"> how an organization is affected by laws, rules, and political stability. It </w:t>
      </w:r>
      <w:r w:rsidR="008762A7" w:rsidRPr="00C40D4E">
        <w:rPr>
          <w:rFonts w:ascii="Arial" w:hAnsi="Arial" w:cs="Arial"/>
        </w:rPr>
        <w:t>considers</w:t>
      </w:r>
      <w:r w:rsidRPr="00C40D4E">
        <w:rPr>
          <w:rFonts w:ascii="Arial" w:hAnsi="Arial" w:cs="Arial"/>
        </w:rPr>
        <w:t xml:space="preserve"> variables like trade regulations, taxation, and political atmosphere.</w:t>
      </w:r>
    </w:p>
    <w:p w14:paraId="0F80691E" w14:textId="77777777" w:rsidR="00885334" w:rsidRPr="00C40D4E" w:rsidRDefault="00B4797B" w:rsidP="00CC66FD">
      <w:pPr>
        <w:pStyle w:val="ListParagraph"/>
        <w:numPr>
          <w:ilvl w:val="0"/>
          <w:numId w:val="9"/>
        </w:numPr>
        <w:rPr>
          <w:rFonts w:ascii="Arial" w:hAnsi="Arial" w:cs="Arial"/>
        </w:rPr>
      </w:pPr>
      <w:r w:rsidRPr="00C40D4E">
        <w:rPr>
          <w:rFonts w:ascii="Arial" w:hAnsi="Arial" w:cs="Arial"/>
        </w:rPr>
        <w:t xml:space="preserve">Economic: Concentrates on financial aspects like growth, inflation, and exchange rates. It aids in evaluating the impact of economic variables on corporate operations. </w:t>
      </w:r>
    </w:p>
    <w:p w14:paraId="5045B0D8" w14:textId="77777777" w:rsidR="00885334" w:rsidRPr="00C40D4E" w:rsidRDefault="00885334" w:rsidP="00885334">
      <w:pPr>
        <w:pStyle w:val="ListParagraph"/>
        <w:rPr>
          <w:rFonts w:ascii="Arial" w:hAnsi="Arial" w:cs="Arial"/>
        </w:rPr>
      </w:pPr>
    </w:p>
    <w:p w14:paraId="2F522BE2" w14:textId="7431FB96" w:rsidR="00885334" w:rsidRPr="00C40D4E" w:rsidRDefault="00B4797B" w:rsidP="00CC66FD">
      <w:pPr>
        <w:pStyle w:val="ListParagraph"/>
        <w:numPr>
          <w:ilvl w:val="0"/>
          <w:numId w:val="9"/>
        </w:numPr>
        <w:rPr>
          <w:rFonts w:ascii="Arial" w:hAnsi="Arial" w:cs="Arial"/>
        </w:rPr>
      </w:pPr>
      <w:r w:rsidRPr="00C40D4E">
        <w:rPr>
          <w:rFonts w:ascii="Arial" w:hAnsi="Arial" w:cs="Arial"/>
        </w:rPr>
        <w:t xml:space="preserve">Sociological: Takes cultural and social factors into account. This covers societal values, consumer </w:t>
      </w:r>
      <w:r w:rsidR="00FF6150" w:rsidRPr="00C40D4E">
        <w:rPr>
          <w:rFonts w:ascii="Arial" w:hAnsi="Arial" w:cs="Arial"/>
        </w:rPr>
        <w:t>behaviour</w:t>
      </w:r>
      <w:r w:rsidRPr="00C40D4E">
        <w:rPr>
          <w:rFonts w:ascii="Arial" w:hAnsi="Arial" w:cs="Arial"/>
        </w:rPr>
        <w:t xml:space="preserve">, lifestyle trends, and demographics. </w:t>
      </w:r>
      <w:r w:rsidRPr="00C40D4E">
        <w:rPr>
          <w:rFonts w:ascii="Arial" w:hAnsi="Arial" w:cs="Arial"/>
        </w:rPr>
        <w:br/>
      </w:r>
    </w:p>
    <w:p w14:paraId="6459B408" w14:textId="77777777" w:rsidR="00885334" w:rsidRPr="00C40D4E" w:rsidRDefault="00B4797B" w:rsidP="00CC66FD">
      <w:pPr>
        <w:pStyle w:val="ListParagraph"/>
        <w:numPr>
          <w:ilvl w:val="0"/>
          <w:numId w:val="9"/>
        </w:numPr>
        <w:rPr>
          <w:rFonts w:ascii="Arial" w:hAnsi="Arial" w:cs="Arial"/>
        </w:rPr>
      </w:pPr>
      <w:r w:rsidRPr="00C40D4E">
        <w:rPr>
          <w:rFonts w:ascii="Arial" w:hAnsi="Arial" w:cs="Arial"/>
        </w:rPr>
        <w:t xml:space="preserve"> Technical examines the impact of innovation and technological advancements on the industry. It examines elements such as R&amp;D, digitization, and automation. </w:t>
      </w:r>
      <w:r w:rsidRPr="00C40D4E">
        <w:rPr>
          <w:rFonts w:ascii="Arial" w:hAnsi="Arial" w:cs="Arial"/>
        </w:rPr>
        <w:br/>
      </w:r>
    </w:p>
    <w:p w14:paraId="45E31D55" w14:textId="77777777" w:rsidR="00885334" w:rsidRPr="00C40D4E" w:rsidRDefault="00B4797B" w:rsidP="00CC66FD">
      <w:pPr>
        <w:pStyle w:val="ListParagraph"/>
        <w:numPr>
          <w:ilvl w:val="0"/>
          <w:numId w:val="9"/>
        </w:numPr>
        <w:rPr>
          <w:rFonts w:ascii="Arial" w:hAnsi="Arial" w:cs="Arial"/>
        </w:rPr>
      </w:pPr>
      <w:r w:rsidRPr="00C40D4E">
        <w:rPr>
          <w:rFonts w:ascii="Arial" w:hAnsi="Arial" w:cs="Arial"/>
        </w:rPr>
        <w:lastRenderedPageBreak/>
        <w:t xml:space="preserve">The organization is impacted by legal frameworks, laws, and regulations. It covers compliance, intellectual property rights, and employment laws. </w:t>
      </w:r>
      <w:r w:rsidRPr="00C40D4E">
        <w:rPr>
          <w:rFonts w:ascii="Arial" w:hAnsi="Arial" w:cs="Arial"/>
        </w:rPr>
        <w:br/>
      </w:r>
    </w:p>
    <w:p w14:paraId="183B9E69" w14:textId="1F52206F" w:rsidR="00B4797B" w:rsidRPr="00C40D4E" w:rsidRDefault="00B4797B" w:rsidP="00CC66FD">
      <w:pPr>
        <w:pStyle w:val="ListParagraph"/>
        <w:numPr>
          <w:ilvl w:val="0"/>
          <w:numId w:val="9"/>
        </w:numPr>
        <w:rPr>
          <w:rFonts w:ascii="Arial" w:hAnsi="Arial" w:cs="Arial"/>
        </w:rPr>
      </w:pPr>
      <w:r w:rsidRPr="00C40D4E">
        <w:rPr>
          <w:rFonts w:ascii="Arial" w:hAnsi="Arial" w:cs="Arial"/>
        </w:rPr>
        <w:t xml:space="preserve">Environmental: Assesses environmental aspects such as ecological impact, sustainability, and climate change. Companies evaluate the risks associated with natural resources and </w:t>
      </w:r>
      <w:r w:rsidR="00E4325D" w:rsidRPr="00C40D4E">
        <w:rPr>
          <w:rFonts w:ascii="Arial" w:hAnsi="Arial" w:cs="Arial"/>
        </w:rPr>
        <w:t>policies.</w:t>
      </w:r>
    </w:p>
    <w:p w14:paraId="78983D96" w14:textId="77777777" w:rsidR="00554AEA" w:rsidRPr="00C40D4E" w:rsidRDefault="00554AEA" w:rsidP="007E061D">
      <w:pPr>
        <w:rPr>
          <w:rFonts w:ascii="Arial" w:hAnsi="Arial" w:cs="Arial"/>
          <w:sz w:val="22"/>
          <w:szCs w:val="22"/>
        </w:rPr>
      </w:pPr>
    </w:p>
    <w:p w14:paraId="2D7125A7" w14:textId="713425BA" w:rsidR="007E061D" w:rsidRPr="00C40D4E" w:rsidRDefault="007E061D" w:rsidP="007E061D">
      <w:pPr>
        <w:rPr>
          <w:rFonts w:ascii="Arial" w:hAnsi="Arial" w:cs="Arial"/>
          <w:sz w:val="22"/>
          <w:szCs w:val="22"/>
        </w:rPr>
      </w:pPr>
      <w:r w:rsidRPr="007E061D">
        <w:rPr>
          <w:rFonts w:ascii="Arial" w:hAnsi="Arial" w:cs="Arial"/>
          <w:sz w:val="22"/>
          <w:szCs w:val="22"/>
        </w:rPr>
        <w:t xml:space="preserve">Businesses can evaluate their external environment and discover possible opportunities and dangers by using a PESTLE study, which is a strategic tool. Businesses can learn more about how these variables interact and affect their operations by looking at the six main components: political, economic, sociocultural, technological, legal, and environmental. </w:t>
      </w:r>
    </w:p>
    <w:p w14:paraId="0BFD98B6" w14:textId="77777777" w:rsidR="007E061D" w:rsidRPr="00C40D4E" w:rsidRDefault="007E061D" w:rsidP="007E061D">
      <w:pPr>
        <w:rPr>
          <w:rFonts w:ascii="Arial" w:hAnsi="Arial" w:cs="Arial"/>
          <w:sz w:val="22"/>
          <w:szCs w:val="22"/>
        </w:rPr>
      </w:pPr>
    </w:p>
    <w:p w14:paraId="0CD61E95" w14:textId="77777777" w:rsidR="00DC5205" w:rsidRPr="00C40D4E" w:rsidRDefault="00DC5205" w:rsidP="00DC5205">
      <w:pPr>
        <w:rPr>
          <w:rFonts w:ascii="Arial" w:hAnsi="Arial" w:cs="Arial"/>
          <w:sz w:val="22"/>
          <w:szCs w:val="22"/>
        </w:rPr>
      </w:pPr>
      <w:r w:rsidRPr="007E061D">
        <w:rPr>
          <w:rFonts w:ascii="Arial" w:hAnsi="Arial" w:cs="Arial"/>
          <w:sz w:val="22"/>
          <w:szCs w:val="22"/>
        </w:rPr>
        <w:t>(Pandey, 2024)</w:t>
      </w:r>
    </w:p>
    <w:p w14:paraId="276A798E" w14:textId="77777777" w:rsidR="00DD485C" w:rsidRPr="00C40D4E" w:rsidRDefault="00DD485C" w:rsidP="00DC5205">
      <w:pPr>
        <w:rPr>
          <w:rFonts w:ascii="Arial" w:hAnsi="Arial" w:cs="Arial"/>
          <w:sz w:val="22"/>
          <w:szCs w:val="22"/>
        </w:rPr>
      </w:pPr>
    </w:p>
    <w:p w14:paraId="64A04630" w14:textId="296DE9EB" w:rsidR="001D44A2" w:rsidRPr="00C40D4E" w:rsidRDefault="001D44A2" w:rsidP="00DC5205">
      <w:pPr>
        <w:rPr>
          <w:rFonts w:ascii="Arial" w:hAnsi="Arial" w:cs="Arial"/>
          <w:color w:val="222222"/>
          <w:sz w:val="20"/>
          <w:szCs w:val="20"/>
          <w:shd w:val="clear" w:color="auto" w:fill="FFFFFF"/>
        </w:rPr>
      </w:pPr>
      <w:r w:rsidRPr="00C40D4E">
        <w:rPr>
          <w:rFonts w:ascii="Arial" w:hAnsi="Arial" w:cs="Arial"/>
          <w:color w:val="222222"/>
          <w:sz w:val="20"/>
          <w:szCs w:val="20"/>
          <w:shd w:val="clear" w:color="auto" w:fill="FFFFFF"/>
        </w:rPr>
        <w:t>The paper concludes that the </w:t>
      </w:r>
      <w:r w:rsidRPr="00C40D4E">
        <w:rPr>
          <w:rFonts w:ascii="Arial" w:hAnsi="Arial" w:cs="Arial"/>
          <w:color w:val="000000"/>
          <w:sz w:val="20"/>
          <w:szCs w:val="20"/>
          <w:shd w:val="clear" w:color="auto" w:fill="FFFFFF"/>
        </w:rPr>
        <w:t>PESTLE</w:t>
      </w:r>
      <w:r w:rsidRPr="00C40D4E">
        <w:rPr>
          <w:rFonts w:ascii="Arial" w:hAnsi="Arial" w:cs="Arial"/>
          <w:color w:val="222222"/>
          <w:sz w:val="20"/>
          <w:szCs w:val="20"/>
          <w:shd w:val="clear" w:color="auto" w:fill="FFFFFF"/>
        </w:rPr>
        <w:t> </w:t>
      </w:r>
      <w:r w:rsidRPr="00C40D4E">
        <w:rPr>
          <w:rFonts w:ascii="Arial" w:hAnsi="Arial" w:cs="Arial"/>
          <w:color w:val="000000"/>
          <w:sz w:val="20"/>
          <w:szCs w:val="20"/>
          <w:shd w:val="clear" w:color="auto" w:fill="FFFFFF"/>
        </w:rPr>
        <w:t>analysis</w:t>
      </w:r>
      <w:r w:rsidRPr="00C40D4E">
        <w:rPr>
          <w:rFonts w:ascii="Arial" w:hAnsi="Arial" w:cs="Arial"/>
          <w:color w:val="222222"/>
          <w:sz w:val="20"/>
          <w:szCs w:val="20"/>
          <w:shd w:val="clear" w:color="auto" w:fill="FFFFFF"/>
        </w:rPr>
        <w:t> is a very effective framework which can be</w:t>
      </w:r>
      <w:r w:rsidRPr="00C40D4E">
        <w:rPr>
          <w:rFonts w:ascii="Arial" w:hAnsi="Arial" w:cs="Arial"/>
          <w:color w:val="222222"/>
          <w:sz w:val="20"/>
          <w:szCs w:val="20"/>
        </w:rPr>
        <w:br/>
      </w:r>
      <w:r w:rsidRPr="00C40D4E">
        <w:rPr>
          <w:rFonts w:ascii="Arial" w:hAnsi="Arial" w:cs="Arial"/>
          <w:color w:val="222222"/>
          <w:sz w:val="20"/>
          <w:szCs w:val="20"/>
          <w:shd w:val="clear" w:color="auto" w:fill="FFFFFF"/>
        </w:rPr>
        <w:t>used to understand the </w:t>
      </w:r>
      <w:r w:rsidRPr="00C40D4E">
        <w:rPr>
          <w:rFonts w:ascii="Arial" w:hAnsi="Arial" w:cs="Arial"/>
          <w:color w:val="000000"/>
          <w:sz w:val="20"/>
          <w:szCs w:val="20"/>
          <w:shd w:val="clear" w:color="auto" w:fill="FFFFFF"/>
        </w:rPr>
        <w:t>macro</w:t>
      </w:r>
      <w:r w:rsidRPr="00C40D4E">
        <w:rPr>
          <w:rFonts w:ascii="Arial" w:hAnsi="Arial" w:cs="Arial"/>
          <w:color w:val="222222"/>
          <w:sz w:val="20"/>
          <w:szCs w:val="20"/>
          <w:shd w:val="clear" w:color="auto" w:fill="FFFFFF"/>
        </w:rPr>
        <w:t>-environment of any industry. The application of the </w:t>
      </w:r>
      <w:r w:rsidRPr="00C40D4E">
        <w:rPr>
          <w:rFonts w:ascii="Arial" w:hAnsi="Arial" w:cs="Arial"/>
          <w:color w:val="000000"/>
          <w:sz w:val="20"/>
          <w:szCs w:val="20"/>
          <w:shd w:val="clear" w:color="auto" w:fill="FFFFFF"/>
        </w:rPr>
        <w:t>PESTLE</w:t>
      </w:r>
      <w:r w:rsidRPr="00C40D4E">
        <w:rPr>
          <w:rFonts w:ascii="Arial" w:hAnsi="Arial" w:cs="Arial"/>
          <w:color w:val="222222"/>
          <w:sz w:val="20"/>
          <w:szCs w:val="20"/>
          <w:shd w:val="clear" w:color="auto" w:fill="FFFFFF"/>
        </w:rPr>
        <w:t> …</w:t>
      </w:r>
    </w:p>
    <w:p w14:paraId="6E604D65" w14:textId="69D156A8" w:rsidR="00DA5108" w:rsidRPr="00B563C9" w:rsidRDefault="00C319CE" w:rsidP="00DC5205">
      <w:pPr>
        <w:rPr>
          <w:rFonts w:ascii="Arial" w:hAnsi="Arial" w:cs="Arial"/>
          <w:sz w:val="22"/>
          <w:szCs w:val="22"/>
        </w:rPr>
      </w:pPr>
      <w:hyperlink r:id="rId10" w:history="1">
        <w:r w:rsidR="00DA5108" w:rsidRPr="00B563C9">
          <w:rPr>
            <w:rStyle w:val="Hyperlink"/>
            <w:rFonts w:ascii="Arial" w:eastAsiaTheme="majorEastAsia" w:hAnsi="Arial" w:cs="Arial"/>
            <w:color w:val="auto"/>
            <w:sz w:val="20"/>
            <w:szCs w:val="20"/>
            <w:shd w:val="clear" w:color="auto" w:fill="FFFFFF"/>
          </w:rPr>
          <w:t>FA Mir</w:t>
        </w:r>
      </w:hyperlink>
      <w:r w:rsidR="00DA5108" w:rsidRPr="00B563C9">
        <w:rPr>
          <w:rFonts w:ascii="Arial" w:hAnsi="Arial" w:cs="Arial"/>
          <w:sz w:val="20"/>
          <w:szCs w:val="20"/>
          <w:shd w:val="clear" w:color="auto" w:fill="FFFFFF"/>
        </w:rPr>
        <w:t>, </w:t>
      </w:r>
      <w:hyperlink r:id="rId11" w:history="1">
        <w:r w:rsidR="00DA5108" w:rsidRPr="00B563C9">
          <w:rPr>
            <w:rStyle w:val="Hyperlink"/>
            <w:rFonts w:ascii="Arial" w:eastAsiaTheme="majorEastAsia" w:hAnsi="Arial" w:cs="Arial"/>
            <w:color w:val="auto"/>
            <w:sz w:val="20"/>
            <w:szCs w:val="20"/>
            <w:shd w:val="clear" w:color="auto" w:fill="FFFFFF"/>
          </w:rPr>
          <w:t>MA Mir</w:t>
        </w:r>
      </w:hyperlink>
      <w:r w:rsidR="00DA5108" w:rsidRPr="00B563C9">
        <w:rPr>
          <w:rFonts w:ascii="Arial" w:hAnsi="Arial" w:cs="Arial"/>
          <w:sz w:val="20"/>
          <w:szCs w:val="20"/>
          <w:shd w:val="clear" w:color="auto" w:fill="FFFFFF"/>
        </w:rPr>
        <w:t> </w:t>
      </w:r>
      <w:r w:rsidR="004051EE" w:rsidRPr="00B563C9">
        <w:rPr>
          <w:rFonts w:ascii="Arial" w:hAnsi="Arial" w:cs="Arial"/>
          <w:sz w:val="20"/>
          <w:szCs w:val="20"/>
          <w:shd w:val="clear" w:color="auto" w:fill="FFFFFF"/>
        </w:rPr>
        <w:t xml:space="preserve"> (2019) </w:t>
      </w:r>
    </w:p>
    <w:p w14:paraId="00B699C2" w14:textId="77777777" w:rsidR="00D66319" w:rsidRPr="007E061D" w:rsidRDefault="00D66319" w:rsidP="00DC5205">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D66319" w:rsidRPr="00C40D4E" w14:paraId="613B2D88" w14:textId="77777777" w:rsidTr="00D66319">
        <w:tc>
          <w:tcPr>
            <w:tcW w:w="9016" w:type="dxa"/>
          </w:tcPr>
          <w:p w14:paraId="2C3AA791" w14:textId="0D6693DB" w:rsidR="00D66319" w:rsidRPr="00C40D4E" w:rsidRDefault="00D66319" w:rsidP="00171B37">
            <w:pPr>
              <w:pStyle w:val="NormalWeb"/>
              <w:rPr>
                <w:rStyle w:val="Strong"/>
                <w:rFonts w:ascii="Arial" w:eastAsiaTheme="majorEastAsia" w:hAnsi="Arial" w:cs="Arial"/>
                <w:b w:val="0"/>
                <w:bCs w:val="0"/>
                <w:color w:val="E97132" w:themeColor="accent2"/>
              </w:rPr>
            </w:pPr>
            <w:r w:rsidRPr="00C40D4E">
              <w:rPr>
                <w:rStyle w:val="Strong"/>
                <w:rFonts w:ascii="Arial" w:eastAsiaTheme="majorEastAsia" w:hAnsi="Arial" w:cs="Arial"/>
                <w:b w:val="0"/>
                <w:bCs w:val="0"/>
                <w:color w:val="E97132" w:themeColor="accent2"/>
              </w:rPr>
              <w:t>Swot Analysis</w:t>
            </w:r>
          </w:p>
        </w:tc>
      </w:tr>
    </w:tbl>
    <w:p w14:paraId="60267CC4" w14:textId="77777777" w:rsidR="00EC3E8C" w:rsidRPr="00C40D4E" w:rsidRDefault="00EC3E8C" w:rsidP="00EC3E8C">
      <w:pPr>
        <w:rPr>
          <w:rFonts w:ascii="Arial" w:hAnsi="Arial" w:cs="Arial"/>
        </w:rPr>
      </w:pPr>
    </w:p>
    <w:p w14:paraId="03B082AB" w14:textId="77777777" w:rsidR="00F2047C" w:rsidRPr="00C40D4E" w:rsidRDefault="008A7FA8" w:rsidP="00607E31">
      <w:pPr>
        <w:rPr>
          <w:rFonts w:ascii="Arial" w:hAnsi="Arial" w:cs="Arial"/>
        </w:rPr>
      </w:pPr>
      <w:r w:rsidRPr="00C40D4E">
        <w:rPr>
          <w:rFonts w:ascii="Arial" w:hAnsi="Arial" w:cs="Arial"/>
        </w:rPr>
        <w:t>Stre</w:t>
      </w:r>
      <w:r w:rsidR="00207E8A" w:rsidRPr="00C40D4E">
        <w:rPr>
          <w:rFonts w:ascii="Arial" w:hAnsi="Arial" w:cs="Arial"/>
        </w:rPr>
        <w:t>ngths:</w:t>
      </w:r>
      <w:r w:rsidR="00EC3E8C" w:rsidRPr="00C40D4E">
        <w:rPr>
          <w:rFonts w:ascii="Arial" w:hAnsi="Arial" w:cs="Arial"/>
        </w:rPr>
        <w:t xml:space="preserve"> These are internal elements that provide an edge to your company. They could consist of special resources, knowledgeable staff, a solid reputation for the brand, or effective procedures.</w:t>
      </w:r>
      <w:r w:rsidR="00EC3E8C" w:rsidRPr="00C40D4E">
        <w:rPr>
          <w:rFonts w:ascii="Arial" w:hAnsi="Arial" w:cs="Arial"/>
        </w:rPr>
        <w:br/>
      </w:r>
      <w:r w:rsidR="00EC3E8C" w:rsidRPr="00C40D4E">
        <w:rPr>
          <w:rFonts w:ascii="Arial" w:hAnsi="Arial" w:cs="Arial"/>
        </w:rPr>
        <w:br/>
        <w:t xml:space="preserve">Weaknesses: These are internal issues that prevent your company from succeeding. Examples include inadequate financial management, inexperience, and antiquated technology. </w:t>
      </w:r>
      <w:r w:rsidR="00EC3E8C" w:rsidRPr="00C40D4E">
        <w:rPr>
          <w:rFonts w:ascii="Arial" w:hAnsi="Arial" w:cs="Arial"/>
        </w:rPr>
        <w:br/>
      </w:r>
      <w:r w:rsidR="00EC3E8C" w:rsidRPr="00C40D4E">
        <w:rPr>
          <w:rFonts w:ascii="Arial" w:hAnsi="Arial" w:cs="Arial"/>
        </w:rPr>
        <w:br/>
      </w:r>
      <w:r w:rsidR="00F031B6" w:rsidRPr="00C40D4E">
        <w:rPr>
          <w:rFonts w:ascii="Arial" w:hAnsi="Arial" w:cs="Arial"/>
        </w:rPr>
        <w:t>O</w:t>
      </w:r>
      <w:r w:rsidR="00B1572B" w:rsidRPr="00C40D4E">
        <w:rPr>
          <w:rFonts w:ascii="Arial" w:hAnsi="Arial" w:cs="Arial"/>
        </w:rPr>
        <w:t>pportunities</w:t>
      </w:r>
      <w:r w:rsidR="00EC3E8C" w:rsidRPr="00C40D4E">
        <w:rPr>
          <w:rFonts w:ascii="Arial" w:hAnsi="Arial" w:cs="Arial"/>
        </w:rPr>
        <w:t xml:space="preserve">: Outside variables that could endanger your company. This group includes competition, economic downturns, and regulatory changes. </w:t>
      </w:r>
    </w:p>
    <w:p w14:paraId="265B1CDF" w14:textId="77777777" w:rsidR="00D5606A" w:rsidRPr="00C40D4E" w:rsidRDefault="00D5606A" w:rsidP="00607E31">
      <w:pPr>
        <w:rPr>
          <w:rFonts w:ascii="Arial" w:hAnsi="Arial" w:cs="Arial"/>
        </w:rPr>
      </w:pPr>
    </w:p>
    <w:p w14:paraId="0A1FCF91" w14:textId="7E54175C" w:rsidR="008203C6" w:rsidRPr="008203C6" w:rsidRDefault="00D5606A" w:rsidP="00913175">
      <w:pPr>
        <w:rPr>
          <w:rFonts w:ascii="Arial" w:hAnsi="Arial" w:cs="Arial"/>
          <w:color w:val="000000"/>
          <w:sz w:val="16"/>
          <w:szCs w:val="16"/>
        </w:rPr>
      </w:pPr>
      <w:r w:rsidRPr="00C40D4E">
        <w:rPr>
          <w:rFonts w:ascii="Arial" w:hAnsi="Arial" w:cs="Arial"/>
        </w:rPr>
        <w:t>Threats: Outside variables that could endanger your company. This group includes competition, economic downturns, and regulatory changes.</w:t>
      </w:r>
      <w:r w:rsidR="00EC3E8C" w:rsidRPr="00C40D4E">
        <w:rPr>
          <w:rFonts w:ascii="Arial" w:hAnsi="Arial" w:cs="Arial"/>
        </w:rPr>
        <w:br/>
      </w:r>
    </w:p>
    <w:p w14:paraId="0686D989" w14:textId="77777777" w:rsidR="003158BA" w:rsidRDefault="00913175" w:rsidP="003158BA">
      <w:pPr>
        <w:spacing w:after="240"/>
        <w:rPr>
          <w:rFonts w:ascii="Arial" w:hAnsi="Arial" w:cs="Arial"/>
          <w:sz w:val="16"/>
          <w:szCs w:val="16"/>
        </w:rPr>
      </w:pPr>
      <w:r w:rsidRPr="00C40D4E">
        <w:rPr>
          <w:rFonts w:ascii="Arial" w:hAnsi="Arial" w:cs="Arial"/>
        </w:rPr>
        <w:t xml:space="preserve">To assist you in making wise decisions, SWOT analysis considers both the external and internal factors influencing your business. </w:t>
      </w:r>
      <w:r w:rsidRPr="00C40D4E">
        <w:rPr>
          <w:rFonts w:ascii="Arial" w:hAnsi="Arial" w:cs="Arial"/>
        </w:rPr>
        <w:br/>
        <w:t xml:space="preserve">A strategic planning tool called a SWOT analysis is used to assess how competitively positioned a business is in the market. </w:t>
      </w:r>
      <w:r w:rsidR="00DB1430" w:rsidRPr="00C40D4E">
        <w:rPr>
          <w:rFonts w:ascii="Arial" w:hAnsi="Arial" w:cs="Arial"/>
        </w:rPr>
        <w:t>To</w:t>
      </w:r>
      <w:r w:rsidRPr="00C40D4E">
        <w:rPr>
          <w:rFonts w:ascii="Arial" w:hAnsi="Arial" w:cs="Arial"/>
        </w:rPr>
        <w:t xml:space="preserve"> evaluate industry competitiveness, it looks at four important factors.</w:t>
      </w:r>
      <w:r w:rsidRPr="00C40D4E">
        <w:rPr>
          <w:rFonts w:ascii="Arial" w:hAnsi="Arial" w:cs="Arial"/>
        </w:rPr>
        <w:br/>
      </w:r>
    </w:p>
    <w:p w14:paraId="559F6B09" w14:textId="507A7FD4" w:rsidR="00A13468" w:rsidRPr="00A13468" w:rsidRDefault="008D5607" w:rsidP="003158BA">
      <w:pPr>
        <w:spacing w:after="240"/>
        <w:rPr>
          <w:rFonts w:ascii="Arial" w:hAnsi="Arial" w:cs="Arial"/>
          <w:sz w:val="16"/>
          <w:szCs w:val="16"/>
        </w:rPr>
      </w:pPr>
      <w:r w:rsidRPr="008D5607">
        <w:rPr>
          <w:rFonts w:ascii="Arial" w:hAnsi="Arial" w:cs="Arial"/>
          <w:sz w:val="22"/>
          <w:szCs w:val="22"/>
        </w:rPr>
        <w:t>White, J. (2024, May 29).</w:t>
      </w:r>
      <w:r w:rsidR="002141B1" w:rsidRPr="00C40D4E">
        <w:rPr>
          <w:rFonts w:ascii="Arial" w:hAnsi="Arial" w:cs="Arial"/>
          <w:color w:val="000000"/>
          <w:sz w:val="22"/>
          <w:szCs w:val="22"/>
        </w:rPr>
        <w:t xml:space="preserve"> </w:t>
      </w:r>
    </w:p>
    <w:p w14:paraId="4EE63755" w14:textId="77777777" w:rsidR="00A13468" w:rsidRPr="00A13468" w:rsidRDefault="00A13468" w:rsidP="00A13468">
      <w:pPr>
        <w:numPr>
          <w:ilvl w:val="0"/>
          <w:numId w:val="11"/>
        </w:numPr>
        <w:shd w:val="clear" w:color="auto" w:fill="FFFFFF"/>
        <w:spacing w:after="160" w:line="0" w:lineRule="auto"/>
        <w:rPr>
          <w:rFonts w:ascii="Arial" w:hAnsi="Arial" w:cs="Arial"/>
          <w:color w:val="4007A2"/>
        </w:rPr>
      </w:pPr>
      <w:r w:rsidRPr="00A13468">
        <w:rPr>
          <w:rFonts w:ascii="Arial" w:hAnsi="Arial" w:cs="Arial"/>
          <w:color w:val="71777D"/>
        </w:rPr>
        <w:fldChar w:fldCharType="begin"/>
      </w:r>
      <w:r w:rsidRPr="00A13468">
        <w:rPr>
          <w:rFonts w:ascii="Arial" w:hAnsi="Arial" w:cs="Arial"/>
          <w:color w:val="71777D"/>
        </w:rPr>
        <w:instrText xml:space="preserve"> HYPERLINK "https://www.bing.com/ck/a?!&amp;&amp;p=771f95923501067cJmltdHM9MTcyMDU2OTYwMCZpZ3VpZD0yMjZiZmM4Yi00MGFlLTYzYzYtMDkxYi1lZTAzNDE1NTYyOWImaW5zaWQ9NTU3MA&amp;ptn=3&amp;ver=2&amp;hsh=3&amp;fclid=226bfc8b-40ae-63c6-091b-ee034155629b&amp;psq=why+do+we+use+swot+analysis&amp;u=a1aHR0cHM6Ly93d3cuaW52ZXN0b3BlZGlhLmNvbS90ZXJtcy9zL3N3b3QuYXNw&amp;ntb=1" \t "_blank" </w:instrText>
      </w:r>
      <w:r w:rsidRPr="00A13468">
        <w:rPr>
          <w:rFonts w:ascii="Arial" w:hAnsi="Arial" w:cs="Arial"/>
          <w:color w:val="71777D"/>
        </w:rPr>
      </w:r>
      <w:r w:rsidRPr="00A13468">
        <w:rPr>
          <w:rFonts w:ascii="Arial" w:hAnsi="Arial" w:cs="Arial"/>
          <w:color w:val="71777D"/>
        </w:rPr>
        <w:fldChar w:fldCharType="separate"/>
      </w:r>
    </w:p>
    <w:p w14:paraId="70E5A4AC" w14:textId="651E1A1C" w:rsidR="00A13468" w:rsidRPr="00A13468" w:rsidRDefault="00A13468" w:rsidP="00A13468">
      <w:pPr>
        <w:shd w:val="clear" w:color="auto" w:fill="111111"/>
        <w:spacing w:line="0" w:lineRule="auto"/>
        <w:ind w:left="720"/>
        <w:rPr>
          <w:rFonts w:ascii="Arial" w:hAnsi="Arial" w:cs="Arial"/>
        </w:rPr>
      </w:pPr>
    </w:p>
    <w:p w14:paraId="779C9029" w14:textId="1E58C183" w:rsidR="00A13468" w:rsidRPr="00A13468" w:rsidRDefault="00A13468" w:rsidP="001D0554">
      <w:pPr>
        <w:shd w:val="clear" w:color="auto" w:fill="FFFFFF"/>
        <w:spacing w:after="160" w:line="0" w:lineRule="auto"/>
        <w:rPr>
          <w:rFonts w:ascii="Arial" w:hAnsi="Arial" w:cs="Arial"/>
          <w:color w:val="71777D"/>
        </w:rPr>
      </w:pPr>
      <w:r w:rsidRPr="00A13468">
        <w:rPr>
          <w:rFonts w:ascii="Arial" w:hAnsi="Arial" w:cs="Arial"/>
          <w:color w:val="71777D"/>
        </w:rPr>
        <w:fldChar w:fldCharType="end"/>
      </w:r>
    </w:p>
    <w:p w14:paraId="4C536BE1" w14:textId="77777777" w:rsidR="00A13468" w:rsidRPr="00A13468" w:rsidRDefault="00A13468" w:rsidP="00A13468">
      <w:pPr>
        <w:shd w:val="clear" w:color="auto" w:fill="FFFFFF"/>
        <w:spacing w:after="150" w:line="240" w:lineRule="atLeast"/>
        <w:rPr>
          <w:rFonts w:ascii="Arial" w:hAnsi="Arial" w:cs="Arial"/>
          <w:color w:val="71777D"/>
        </w:rPr>
      </w:pPr>
      <w:r w:rsidRPr="00A13468">
        <w:rPr>
          <w:rFonts w:ascii="Arial" w:hAnsi="Arial" w:cs="Arial"/>
          <w:sz w:val="22"/>
          <w:szCs w:val="22"/>
          <w:shd w:val="clear" w:color="auto" w:fill="FFFFFF"/>
          <w:lang w:eastAsia="ja-JP"/>
        </w:rPr>
        <w:t>MA Benzaghta, A Elwanda</w:t>
      </w:r>
      <w:r w:rsidRPr="00A13468">
        <w:rPr>
          <w:rFonts w:ascii="Arial" w:hAnsi="Arial" w:cs="Arial"/>
          <w:sz w:val="20"/>
          <w:szCs w:val="20"/>
          <w:shd w:val="clear" w:color="auto" w:fill="FFFFFF"/>
          <w:lang w:eastAsia="ja-JP"/>
        </w:rPr>
        <w:t>, (</w:t>
      </w:r>
      <w:r w:rsidRPr="00A13468">
        <w:rPr>
          <w:rFonts w:ascii="Arial" w:hAnsi="Arial" w:cs="Arial"/>
          <w:color w:val="222222"/>
          <w:sz w:val="20"/>
          <w:szCs w:val="20"/>
          <w:shd w:val="clear" w:color="auto" w:fill="FFFFFF"/>
          <w:lang w:eastAsia="ja-JP"/>
        </w:rPr>
        <w:t xml:space="preserve">2021), </w:t>
      </w:r>
      <w:r w:rsidRPr="00A13468">
        <w:rPr>
          <w:rFonts w:ascii="Arial" w:hAnsi="Arial" w:cs="Arial"/>
          <w:sz w:val="20"/>
          <w:szCs w:val="20"/>
          <w:shd w:val="clear" w:color="auto" w:fill="FFFFFF"/>
          <w:lang w:eastAsia="ja-JP"/>
        </w:rPr>
        <w:t>also says (</w:t>
      </w:r>
      <w:r w:rsidRPr="00A13468">
        <w:rPr>
          <w:rFonts w:ascii="Arial" w:hAnsi="Arial" w:cs="Arial"/>
          <w:color w:val="222222"/>
          <w:sz w:val="20"/>
          <w:szCs w:val="20"/>
          <w:shd w:val="clear" w:color="auto" w:fill="FFFFFF"/>
          <w:lang w:eastAsia="ja-JP"/>
        </w:rPr>
        <w:t>SWOT) analysis has become a key tool</w:t>
      </w:r>
      <w:r w:rsidRPr="00A13468">
        <w:rPr>
          <w:rFonts w:ascii="Arial" w:hAnsi="Arial" w:cs="Arial"/>
          <w:color w:val="222222"/>
          <w:sz w:val="20"/>
          <w:szCs w:val="20"/>
          <w:lang w:eastAsia="ja-JP"/>
        </w:rPr>
        <w:t xml:space="preserve"> </w:t>
      </w:r>
      <w:r w:rsidRPr="00A13468">
        <w:rPr>
          <w:rFonts w:ascii="Arial" w:hAnsi="Arial" w:cs="Arial"/>
          <w:color w:val="222222"/>
          <w:sz w:val="20"/>
          <w:szCs w:val="20"/>
          <w:shd w:val="clear" w:color="auto" w:fill="FFFFFF"/>
          <w:lang w:eastAsia="ja-JP"/>
        </w:rPr>
        <w:t>used by businesses for strategic planning. </w:t>
      </w:r>
    </w:p>
    <w:p w14:paraId="367FF0F7" w14:textId="63A8DFE8" w:rsidR="00E1429E" w:rsidRPr="00C40D4E" w:rsidRDefault="00E1429E" w:rsidP="00E1429E">
      <w:pPr>
        <w:pStyle w:val="NormalWeb"/>
        <w:rPr>
          <w:rFonts w:ascii="Arial" w:eastAsiaTheme="majorEastAsia" w:hAnsi="Arial" w:cs="Arial"/>
        </w:rPr>
      </w:pPr>
    </w:p>
    <w:p w14:paraId="3397E4C5" w14:textId="77777777" w:rsidR="00A25A26" w:rsidRPr="00C40D4E" w:rsidRDefault="00A25A26" w:rsidP="00E1429E">
      <w:pPr>
        <w:pStyle w:val="NormalWeb"/>
        <w:rPr>
          <w:rFonts w:ascii="Arial" w:eastAsiaTheme="majorEastAsia" w:hAnsi="Arial" w:cs="Arial"/>
        </w:rPr>
      </w:pPr>
    </w:p>
    <w:p w14:paraId="0145BB98" w14:textId="77777777" w:rsidR="00A25A26" w:rsidRPr="00C40D4E" w:rsidRDefault="00A25A26" w:rsidP="00E1429E">
      <w:pPr>
        <w:pStyle w:val="NormalWeb"/>
        <w:rPr>
          <w:rFonts w:ascii="Arial" w:eastAsiaTheme="majorEastAsia" w:hAnsi="Arial" w:cs="Arial"/>
        </w:rPr>
      </w:pPr>
    </w:p>
    <w:p w14:paraId="2FD134DC" w14:textId="5A4361A1" w:rsidR="00565961" w:rsidRPr="00C40D4E" w:rsidRDefault="00565961" w:rsidP="00565961">
      <w:pPr>
        <w:pBdr>
          <w:top w:val="single" w:sz="4" w:space="1" w:color="auto"/>
          <w:left w:val="single" w:sz="4" w:space="4" w:color="auto"/>
          <w:bottom w:val="single" w:sz="4" w:space="1" w:color="auto"/>
          <w:right w:val="single" w:sz="4" w:space="4" w:color="auto"/>
        </w:pBdr>
        <w:rPr>
          <w:rFonts w:ascii="Arial" w:hAnsi="Arial" w:cs="Arial"/>
          <w:color w:val="E97132" w:themeColor="accent2"/>
          <w:sz w:val="22"/>
          <w:szCs w:val="22"/>
        </w:rPr>
      </w:pPr>
      <w:r w:rsidRPr="00C40D4E">
        <w:rPr>
          <w:rFonts w:ascii="Arial" w:hAnsi="Arial" w:cs="Arial"/>
          <w:color w:val="E97132" w:themeColor="accent2"/>
          <w:sz w:val="22"/>
          <w:szCs w:val="22"/>
        </w:rPr>
        <w:lastRenderedPageBreak/>
        <w:t>Competitor Analysis</w:t>
      </w:r>
    </w:p>
    <w:p w14:paraId="10535FFF" w14:textId="755D9C98" w:rsidR="001B3115" w:rsidRPr="001B3115" w:rsidRDefault="001B3115" w:rsidP="001B3115">
      <w:pPr>
        <w:spacing w:after="160" w:line="257" w:lineRule="auto"/>
        <w:rPr>
          <w:rFonts w:ascii="Arial" w:eastAsia="Calibri" w:hAnsi="Arial" w:cs="Arial"/>
          <w:color w:val="156082"/>
          <w:lang w:eastAsia="ja-JP"/>
        </w:rPr>
      </w:pPr>
      <w:r w:rsidRPr="001B3115">
        <w:rPr>
          <w:rFonts w:ascii="Arial" w:eastAsia="Calibri" w:hAnsi="Arial" w:cs="Arial"/>
          <w:color w:val="156082"/>
          <w:lang w:eastAsia="ja-JP"/>
        </w:rPr>
        <w:t xml:space="preserve"> </w:t>
      </w:r>
    </w:p>
    <w:p w14:paraId="25EE7972" w14:textId="74ED1F41" w:rsidR="001B77A1" w:rsidRPr="00C40D4E" w:rsidRDefault="001B3115" w:rsidP="001B3115">
      <w:pPr>
        <w:spacing w:after="160" w:line="257" w:lineRule="auto"/>
        <w:rPr>
          <w:rFonts w:ascii="Arial" w:eastAsia="Calibri" w:hAnsi="Arial" w:cs="Arial"/>
          <w:color w:val="000000" w:themeColor="text1"/>
          <w:sz w:val="22"/>
          <w:szCs w:val="22"/>
          <w:lang w:eastAsia="ja-JP"/>
        </w:rPr>
      </w:pPr>
      <w:r w:rsidRPr="001B3115">
        <w:rPr>
          <w:rFonts w:ascii="Arial" w:eastAsia="Calibri" w:hAnsi="Arial" w:cs="Arial"/>
          <w:color w:val="000000" w:themeColor="text1"/>
          <w:sz w:val="22"/>
          <w:szCs w:val="22"/>
          <w:lang w:eastAsia="ja-JP"/>
        </w:rPr>
        <w:t>Starting a cleaning business requires a thorough understanding of the competitive landscape. This analysis examines the key competitors in the cleaning service industry, focusing on their strengths, weaknesses, and market positioning.</w:t>
      </w:r>
      <w:r w:rsidR="009C20D3" w:rsidRPr="00C40D4E">
        <w:rPr>
          <w:rFonts w:ascii="Arial" w:eastAsia="Calibri" w:hAnsi="Arial" w:cs="Arial"/>
          <w:color w:val="000000" w:themeColor="text1"/>
          <w:sz w:val="22"/>
          <w:szCs w:val="22"/>
          <w:lang w:eastAsia="ja-JP"/>
        </w:rPr>
        <w:t xml:space="preserve"> </w:t>
      </w:r>
      <w:r w:rsidR="001B77A1" w:rsidRPr="00C40D4E">
        <w:rPr>
          <w:rFonts w:ascii="Arial" w:hAnsi="Arial" w:cs="Arial"/>
          <w:color w:val="000000" w:themeColor="text1"/>
          <w:sz w:val="22"/>
          <w:szCs w:val="22"/>
          <w:shd w:val="clear" w:color="auto" w:fill="FFFFFF"/>
        </w:rPr>
        <w:t xml:space="preserve">After researching its competitors, Eco Cleaning discovered that few of them provide as high of a level of vegan friendliness and green cleaning as this </w:t>
      </w:r>
      <w:r w:rsidR="009118E5" w:rsidRPr="00C40D4E">
        <w:rPr>
          <w:rFonts w:ascii="Arial" w:hAnsi="Arial" w:cs="Arial"/>
          <w:color w:val="000000" w:themeColor="text1"/>
          <w:sz w:val="22"/>
          <w:szCs w:val="22"/>
          <w:shd w:val="clear" w:color="auto" w:fill="FFFFFF"/>
        </w:rPr>
        <w:t>business</w:t>
      </w:r>
      <w:r w:rsidR="001B77A1" w:rsidRPr="00C40D4E">
        <w:rPr>
          <w:rFonts w:ascii="Arial" w:hAnsi="Arial" w:cs="Arial"/>
          <w:color w:val="000000" w:themeColor="text1"/>
          <w:sz w:val="22"/>
          <w:szCs w:val="22"/>
          <w:shd w:val="clear" w:color="auto" w:fill="FFFFFF"/>
        </w:rPr>
        <w:t>. • Determine Enemies: Investigate companies in your region that offer similar services. Look for competitors that are both direct and indirect, such as independent cleaners, technology-based solutions, and other cleaning services.</w:t>
      </w:r>
    </w:p>
    <w:p w14:paraId="1C72AB4F" w14:textId="2D1602E7" w:rsidR="00E14682" w:rsidRPr="00C40D4E" w:rsidRDefault="00FE238F" w:rsidP="001D43AD">
      <w:pPr>
        <w:pStyle w:val="ListParagraph"/>
        <w:numPr>
          <w:ilvl w:val="0"/>
          <w:numId w:val="14"/>
        </w:numPr>
        <w:spacing w:after="240"/>
        <w:rPr>
          <w:rFonts w:ascii="Arial" w:hAnsi="Arial" w:cs="Arial"/>
        </w:rPr>
      </w:pPr>
      <w:r w:rsidRPr="00C40D4E">
        <w:rPr>
          <w:rFonts w:ascii="Arial" w:hAnsi="Arial" w:cs="Arial"/>
        </w:rPr>
        <w:t xml:space="preserve">Identify Rivals: </w:t>
      </w:r>
      <w:r w:rsidR="00FF6150" w:rsidRPr="00C40D4E">
        <w:rPr>
          <w:rFonts w:ascii="Arial" w:hAnsi="Arial" w:cs="Arial"/>
        </w:rPr>
        <w:t>Investigate</w:t>
      </w:r>
      <w:r w:rsidRPr="00C40D4E">
        <w:rPr>
          <w:rFonts w:ascii="Arial" w:hAnsi="Arial" w:cs="Arial"/>
        </w:rPr>
        <w:t xml:space="preserve"> regional </w:t>
      </w:r>
      <w:r w:rsidR="00AA2FA7" w:rsidRPr="00C40D4E">
        <w:rPr>
          <w:rFonts w:ascii="Arial" w:hAnsi="Arial" w:cs="Arial"/>
        </w:rPr>
        <w:t>area</w:t>
      </w:r>
      <w:r w:rsidRPr="00C40D4E">
        <w:rPr>
          <w:rFonts w:ascii="Arial" w:hAnsi="Arial" w:cs="Arial"/>
        </w:rPr>
        <w:t xml:space="preserve"> businesses that provide comparable services. Search for both direct and indirect rivals, such as other cleaning services or technology-based solutions or independent cleaners.</w:t>
      </w:r>
    </w:p>
    <w:p w14:paraId="50CD9157" w14:textId="06C285F6" w:rsidR="00A45324" w:rsidRPr="00C40D4E" w:rsidRDefault="00FE238F" w:rsidP="007E36FD">
      <w:pPr>
        <w:pStyle w:val="ListParagraph"/>
        <w:numPr>
          <w:ilvl w:val="0"/>
          <w:numId w:val="14"/>
        </w:numPr>
        <w:spacing w:after="240"/>
        <w:rPr>
          <w:rFonts w:ascii="Arial" w:hAnsi="Arial" w:cs="Arial"/>
        </w:rPr>
      </w:pPr>
      <w:r w:rsidRPr="00C40D4E">
        <w:rPr>
          <w:rFonts w:ascii="Arial" w:hAnsi="Arial" w:cs="Arial"/>
        </w:rPr>
        <w:t xml:space="preserve"> Examine Their Approaches:</w:t>
      </w:r>
      <w:r w:rsidR="00E14682" w:rsidRPr="00C40D4E">
        <w:rPr>
          <w:rFonts w:ascii="Arial" w:hAnsi="Arial" w:cs="Arial"/>
        </w:rPr>
        <w:t xml:space="preserve"> </w:t>
      </w:r>
      <w:r w:rsidR="00991C0A" w:rsidRPr="00C40D4E">
        <w:rPr>
          <w:rFonts w:ascii="Arial" w:hAnsi="Arial" w:cs="Arial"/>
        </w:rPr>
        <w:t>to see what they offer.</w:t>
      </w:r>
    </w:p>
    <w:p w14:paraId="4DD748A2" w14:textId="77777777" w:rsidR="00A45324" w:rsidRPr="00C40D4E" w:rsidRDefault="00FE238F" w:rsidP="00A45324">
      <w:pPr>
        <w:pStyle w:val="ListParagraph"/>
        <w:numPr>
          <w:ilvl w:val="0"/>
          <w:numId w:val="14"/>
        </w:numPr>
        <w:spacing w:after="240"/>
        <w:rPr>
          <w:rFonts w:ascii="Arial" w:hAnsi="Arial" w:cs="Arial"/>
        </w:rPr>
      </w:pPr>
      <w:r w:rsidRPr="00C40D4E">
        <w:rPr>
          <w:rFonts w:ascii="Arial" w:hAnsi="Arial" w:cs="Arial"/>
        </w:rPr>
        <w:t xml:space="preserve">Price: Examine the disparities in their rates. </w:t>
      </w:r>
    </w:p>
    <w:p w14:paraId="2499711C" w14:textId="34728546" w:rsidR="00A45324" w:rsidRPr="00C40D4E" w:rsidRDefault="00FE238F" w:rsidP="00A45324">
      <w:pPr>
        <w:pStyle w:val="ListParagraph"/>
        <w:numPr>
          <w:ilvl w:val="0"/>
          <w:numId w:val="14"/>
        </w:numPr>
        <w:spacing w:after="240"/>
        <w:rPr>
          <w:rFonts w:ascii="Arial" w:hAnsi="Arial" w:cs="Arial"/>
        </w:rPr>
      </w:pPr>
      <w:r w:rsidRPr="00C40D4E">
        <w:rPr>
          <w:rFonts w:ascii="Arial" w:hAnsi="Arial" w:cs="Arial"/>
        </w:rPr>
        <w:t xml:space="preserve">Customer Reviews: Evaluate how satisfied customers are. </w:t>
      </w:r>
    </w:p>
    <w:p w14:paraId="59357E5C" w14:textId="19F64789" w:rsidR="003D6B7F" w:rsidRPr="00C40D4E" w:rsidRDefault="00FE238F" w:rsidP="00C92238">
      <w:pPr>
        <w:pStyle w:val="ListParagraph"/>
        <w:numPr>
          <w:ilvl w:val="0"/>
          <w:numId w:val="14"/>
        </w:numPr>
        <w:spacing w:after="240"/>
        <w:rPr>
          <w:rFonts w:ascii="Arial" w:hAnsi="Arial" w:cs="Arial"/>
        </w:rPr>
      </w:pPr>
      <w:r w:rsidRPr="00C40D4E">
        <w:rPr>
          <w:rFonts w:ascii="Arial" w:hAnsi="Arial" w:cs="Arial"/>
        </w:rPr>
        <w:t xml:space="preserve">Marketing Approaches: Examine their internet presence and promotional plans. </w:t>
      </w:r>
    </w:p>
    <w:p w14:paraId="3455283B" w14:textId="62F19042" w:rsidR="001B3115" w:rsidRPr="00C40D4E" w:rsidRDefault="00FE238F" w:rsidP="008538F2">
      <w:pPr>
        <w:pStyle w:val="ListParagraph"/>
        <w:numPr>
          <w:ilvl w:val="0"/>
          <w:numId w:val="14"/>
        </w:numPr>
        <w:spacing w:after="240"/>
        <w:rPr>
          <w:rFonts w:ascii="Arial" w:hAnsi="Arial" w:cs="Arial"/>
        </w:rPr>
      </w:pPr>
      <w:r w:rsidRPr="00C40D4E">
        <w:rPr>
          <w:rFonts w:ascii="Arial" w:hAnsi="Arial" w:cs="Arial"/>
        </w:rPr>
        <w:t xml:space="preserve">Determine any weaknesses or areas that your rivals ignore. </w:t>
      </w:r>
      <w:r w:rsidRPr="00C40D4E">
        <w:rPr>
          <w:rFonts w:ascii="Arial" w:hAnsi="Arial" w:cs="Arial"/>
        </w:rPr>
        <w:br/>
        <w:t xml:space="preserve">Think about providing convenient online booking, eco-friendly products, or first-rate customer service. </w:t>
      </w:r>
      <w:r w:rsidRPr="00C40D4E">
        <w:rPr>
          <w:rFonts w:ascii="Arial" w:hAnsi="Arial" w:cs="Arial"/>
        </w:rPr>
        <w:br/>
      </w:r>
    </w:p>
    <w:p w14:paraId="10EA5B58" w14:textId="6ED7DE26" w:rsidR="009A1F8D" w:rsidRPr="00C40D4E" w:rsidRDefault="00F546D8" w:rsidP="009A1F8D">
      <w:pPr>
        <w:spacing w:after="240"/>
        <w:rPr>
          <w:rFonts w:ascii="Arial" w:hAnsi="Arial" w:cs="Arial"/>
          <w:sz w:val="22"/>
          <w:szCs w:val="22"/>
        </w:rPr>
      </w:pPr>
      <w:r w:rsidRPr="00C40D4E">
        <w:rPr>
          <w:rFonts w:ascii="Arial" w:hAnsi="Arial" w:cs="Arial"/>
          <w:color w:val="222222"/>
          <w:sz w:val="22"/>
          <w:szCs w:val="22"/>
          <w:shd w:val="clear" w:color="auto" w:fill="FFFFFF"/>
        </w:rPr>
        <w:t>Examples calculated from the literature suggest that indirect competitive effects may often act to counterbalance direct competition between otherwise strong competitors in natural communities.</w:t>
      </w:r>
    </w:p>
    <w:p w14:paraId="1D425B53" w14:textId="77777777" w:rsidR="008F3D97" w:rsidRPr="00C40D4E" w:rsidRDefault="008F3D97" w:rsidP="008F3D97">
      <w:pPr>
        <w:rPr>
          <w:rFonts w:ascii="Arial" w:hAnsi="Arial" w:cs="Arial"/>
        </w:rPr>
      </w:pPr>
      <w:r w:rsidRPr="00C40D4E">
        <w:rPr>
          <w:rFonts w:ascii="Arial" w:hAnsi="Arial" w:cs="Arial"/>
        </w:rPr>
        <w:t>(Lawlor, 1979)</w:t>
      </w:r>
    </w:p>
    <w:p w14:paraId="6B0164CF" w14:textId="77777777" w:rsidR="009A1F8D" w:rsidRPr="00C40D4E" w:rsidRDefault="009A1F8D" w:rsidP="009A1F8D">
      <w:pPr>
        <w:spacing w:after="240"/>
        <w:rPr>
          <w:rFonts w:ascii="Arial" w:hAnsi="Arial" w:cs="Arial"/>
          <w:sz w:val="16"/>
          <w:szCs w:val="16"/>
        </w:rPr>
      </w:pPr>
    </w:p>
    <w:tbl>
      <w:tblPr>
        <w:tblStyle w:val="TableGrid"/>
        <w:tblW w:w="0" w:type="auto"/>
        <w:tblLook w:val="04A0" w:firstRow="1" w:lastRow="0" w:firstColumn="1" w:lastColumn="0" w:noHBand="0" w:noVBand="1"/>
      </w:tblPr>
      <w:tblGrid>
        <w:gridCol w:w="9016"/>
      </w:tblGrid>
      <w:tr w:rsidR="003D5619" w:rsidRPr="00C40D4E" w14:paraId="15CCCCA0" w14:textId="77777777" w:rsidTr="002034D0">
        <w:trPr>
          <w:trHeight w:val="295"/>
        </w:trPr>
        <w:tc>
          <w:tcPr>
            <w:tcW w:w="9016" w:type="dxa"/>
          </w:tcPr>
          <w:p w14:paraId="4740A37D" w14:textId="3126008E" w:rsidR="003D5619" w:rsidRPr="00C40D4E" w:rsidRDefault="00E80B0F" w:rsidP="001B3115">
            <w:pPr>
              <w:spacing w:after="160" w:line="257" w:lineRule="auto"/>
              <w:rPr>
                <w:rFonts w:ascii="Arial" w:eastAsia="Calibri" w:hAnsi="Arial" w:cs="Arial"/>
                <w:color w:val="074F6A"/>
                <w:sz w:val="22"/>
                <w:szCs w:val="22"/>
                <w:lang w:eastAsia="ja-JP"/>
              </w:rPr>
            </w:pPr>
            <w:r w:rsidRPr="00E80B0F">
              <w:rPr>
                <w:rFonts w:ascii="Arial" w:eastAsia="Calibri" w:hAnsi="Arial" w:cs="Arial"/>
                <w:color w:val="E97132" w:themeColor="accent2"/>
                <w:sz w:val="22"/>
                <w:szCs w:val="22"/>
                <w:lang w:eastAsia="ja-JP"/>
              </w:rPr>
              <w:t>Market segment</w:t>
            </w:r>
          </w:p>
        </w:tc>
      </w:tr>
    </w:tbl>
    <w:p w14:paraId="741E111A" w14:textId="77777777" w:rsidR="00223351" w:rsidRPr="00ED4988" w:rsidRDefault="00223351" w:rsidP="001B3115">
      <w:pPr>
        <w:spacing w:after="160" w:line="257" w:lineRule="auto"/>
        <w:rPr>
          <w:rFonts w:ascii="Arial" w:eastAsia="Calibri" w:hAnsi="Arial" w:cs="Arial"/>
          <w:sz w:val="16"/>
          <w:szCs w:val="16"/>
          <w:lang w:eastAsia="ja-JP"/>
        </w:rPr>
      </w:pPr>
    </w:p>
    <w:p w14:paraId="31E400FD" w14:textId="77777777" w:rsidR="005655ED" w:rsidRPr="005655ED" w:rsidRDefault="005655ED" w:rsidP="005655ED">
      <w:pPr>
        <w:spacing w:after="240"/>
        <w:rPr>
          <w:rFonts w:ascii="Arial" w:hAnsi="Arial" w:cs="Arial"/>
          <w:sz w:val="22"/>
          <w:szCs w:val="22"/>
        </w:rPr>
      </w:pPr>
      <w:r w:rsidRPr="005655ED">
        <w:rPr>
          <w:rFonts w:ascii="Arial" w:hAnsi="Arial" w:cs="Arial"/>
          <w:sz w:val="22"/>
          <w:szCs w:val="22"/>
        </w:rPr>
        <w:t xml:space="preserve">Families who desire to spend less time cleaning and more time with their loved ones are the target market for Eco Cleaning Matters. </w:t>
      </w:r>
      <w:r w:rsidRPr="005655ED">
        <w:rPr>
          <w:rFonts w:ascii="Arial" w:hAnsi="Arial" w:cs="Arial"/>
          <w:sz w:val="22"/>
          <w:szCs w:val="22"/>
        </w:rPr>
        <w:br/>
        <w:t>For customers who might have allergies, eco cleaning provides a more environmentally friendly service package that is also specially designed to meet the needs of both individuals and families.</w:t>
      </w:r>
      <w:r w:rsidRPr="005655ED">
        <w:rPr>
          <w:rFonts w:ascii="Arial" w:hAnsi="Arial" w:cs="Arial"/>
          <w:sz w:val="22"/>
          <w:szCs w:val="22"/>
        </w:rPr>
        <w:br/>
      </w:r>
    </w:p>
    <w:p w14:paraId="7F04E0E8" w14:textId="77777777" w:rsidR="00223351" w:rsidRPr="00C40D4E" w:rsidRDefault="00223351" w:rsidP="001B3115">
      <w:pPr>
        <w:spacing w:after="160" w:line="257" w:lineRule="auto"/>
        <w:rPr>
          <w:rFonts w:ascii="Arial" w:eastAsia="Calibri" w:hAnsi="Arial" w:cs="Arial"/>
          <w:sz w:val="22"/>
          <w:szCs w:val="22"/>
          <w:lang w:eastAsia="ja-JP"/>
        </w:rPr>
      </w:pPr>
    </w:p>
    <w:p w14:paraId="467B64EE" w14:textId="4D6A4543" w:rsidR="005655ED" w:rsidRPr="00C40D4E" w:rsidRDefault="009A1F8D" w:rsidP="001B3115">
      <w:pPr>
        <w:spacing w:after="160" w:line="257" w:lineRule="auto"/>
        <w:rPr>
          <w:rFonts w:ascii="Arial" w:eastAsia="Calibri" w:hAnsi="Arial" w:cs="Arial"/>
          <w:sz w:val="22"/>
          <w:szCs w:val="22"/>
          <w:lang w:eastAsia="ja-JP"/>
        </w:rPr>
      </w:pPr>
      <w:r w:rsidRPr="00C40D4E">
        <w:rPr>
          <w:rFonts w:ascii="Arial" w:eastAsia="Calibri" w:hAnsi="Arial" w:cs="Arial"/>
          <w:noProof/>
          <w:sz w:val="22"/>
          <w:szCs w:val="22"/>
          <w:lang w:eastAsia="ja-JP"/>
        </w:rPr>
        <w:lastRenderedPageBreak/>
        <w:drawing>
          <wp:inline distT="0" distB="0" distL="0" distR="0" wp14:anchorId="66AAD7D0" wp14:editId="5B0CCD11">
            <wp:extent cx="3476625" cy="1714627"/>
            <wp:effectExtent l="0" t="0" r="0" b="0"/>
            <wp:docPr id="23574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91116" cy="1721774"/>
                    </a:xfrm>
                    <a:prstGeom prst="rect">
                      <a:avLst/>
                    </a:prstGeom>
                    <a:noFill/>
                  </pic:spPr>
                </pic:pic>
              </a:graphicData>
            </a:graphic>
          </wp:inline>
        </w:drawing>
      </w:r>
    </w:p>
    <w:p w14:paraId="2BD85A38" w14:textId="77777777" w:rsidR="003D0FB4" w:rsidRPr="00C40D4E" w:rsidRDefault="003D0FB4" w:rsidP="00662BF7">
      <w:pPr>
        <w:spacing w:after="160" w:line="257" w:lineRule="auto"/>
        <w:rPr>
          <w:rFonts w:ascii="Arial" w:hAnsi="Arial" w:cs="Arial"/>
          <w:color w:val="111111"/>
          <w:sz w:val="22"/>
          <w:szCs w:val="22"/>
          <w:shd w:val="clear" w:color="auto" w:fill="FFFFFF"/>
          <w:lang w:eastAsia="ja-JP"/>
        </w:rPr>
      </w:pPr>
    </w:p>
    <w:tbl>
      <w:tblPr>
        <w:tblStyle w:val="TableGrid"/>
        <w:tblW w:w="9091" w:type="dxa"/>
        <w:tblLook w:val="04A0" w:firstRow="1" w:lastRow="0" w:firstColumn="1" w:lastColumn="0" w:noHBand="0" w:noVBand="1"/>
      </w:tblPr>
      <w:tblGrid>
        <w:gridCol w:w="9091"/>
      </w:tblGrid>
      <w:tr w:rsidR="00DB4D74" w:rsidRPr="00C40D4E" w14:paraId="15ADB346" w14:textId="77777777" w:rsidTr="003018F6">
        <w:trPr>
          <w:trHeight w:val="213"/>
        </w:trPr>
        <w:tc>
          <w:tcPr>
            <w:tcW w:w="9091" w:type="dxa"/>
          </w:tcPr>
          <w:p w14:paraId="14A193BF" w14:textId="1EED67B4" w:rsidR="00DB4D74" w:rsidRPr="00C40D4E" w:rsidRDefault="003E06C1" w:rsidP="00662BF7">
            <w:pPr>
              <w:spacing w:after="160" w:line="257" w:lineRule="auto"/>
              <w:rPr>
                <w:rFonts w:ascii="Arial" w:hAnsi="Arial" w:cs="Arial"/>
                <w:color w:val="111111"/>
                <w:sz w:val="22"/>
                <w:szCs w:val="22"/>
                <w:shd w:val="clear" w:color="auto" w:fill="FFFFFF"/>
                <w:lang w:eastAsia="ja-JP"/>
              </w:rPr>
            </w:pPr>
            <w:r w:rsidRPr="00C40D4E">
              <w:rPr>
                <w:rFonts w:ascii="Arial" w:hAnsi="Arial" w:cs="Arial"/>
                <w:color w:val="E97132" w:themeColor="accent2"/>
                <w:sz w:val="22"/>
                <w:szCs w:val="22"/>
                <w:shd w:val="clear" w:color="auto" w:fill="FFFFFF"/>
                <w:lang w:eastAsia="ja-JP"/>
              </w:rPr>
              <w:t>Target mar</w:t>
            </w:r>
            <w:r w:rsidR="003018F6" w:rsidRPr="00C40D4E">
              <w:rPr>
                <w:rFonts w:ascii="Arial" w:hAnsi="Arial" w:cs="Arial"/>
                <w:color w:val="E97132" w:themeColor="accent2"/>
                <w:sz w:val="22"/>
                <w:szCs w:val="22"/>
                <w:shd w:val="clear" w:color="auto" w:fill="FFFFFF"/>
                <w:lang w:eastAsia="ja-JP"/>
              </w:rPr>
              <w:t>ket</w:t>
            </w:r>
          </w:p>
        </w:tc>
      </w:tr>
    </w:tbl>
    <w:p w14:paraId="7F0159F4" w14:textId="77777777" w:rsidR="00D96CE0" w:rsidRPr="00ED4988" w:rsidRDefault="00D96CE0" w:rsidP="00662BF7">
      <w:pPr>
        <w:spacing w:after="160" w:line="257" w:lineRule="auto"/>
        <w:rPr>
          <w:rFonts w:ascii="Arial" w:hAnsi="Arial" w:cs="Arial"/>
          <w:color w:val="111111"/>
          <w:sz w:val="16"/>
          <w:szCs w:val="16"/>
          <w:shd w:val="clear" w:color="auto" w:fill="FFFFFF"/>
          <w:lang w:eastAsia="ja-JP"/>
        </w:rPr>
      </w:pPr>
    </w:p>
    <w:p w14:paraId="764EDF37" w14:textId="454D9C99" w:rsidR="00423941" w:rsidRPr="00C40D4E" w:rsidRDefault="00662BF7" w:rsidP="00423941">
      <w:pPr>
        <w:spacing w:after="160" w:line="257" w:lineRule="auto"/>
        <w:rPr>
          <w:rFonts w:ascii="Arial" w:eastAsia="Calibri" w:hAnsi="Arial" w:cs="Arial"/>
          <w:color w:val="074F6A"/>
          <w:sz w:val="22"/>
          <w:szCs w:val="22"/>
          <w:lang w:eastAsia="ja-JP"/>
        </w:rPr>
      </w:pPr>
      <w:r w:rsidRPr="00662BF7">
        <w:rPr>
          <w:rFonts w:ascii="Arial" w:hAnsi="Arial" w:cs="Arial"/>
          <w:color w:val="111111"/>
          <w:sz w:val="22"/>
          <w:szCs w:val="22"/>
          <w:shd w:val="clear" w:color="auto" w:fill="FFFFFF"/>
          <w:lang w:eastAsia="ja-JP"/>
        </w:rPr>
        <w:t>A target market refers to a specific group of people who share common characteristics and are most likely to become customers for your services. Identifying the target market is crucial during growth development.</w:t>
      </w:r>
    </w:p>
    <w:p w14:paraId="383ED704" w14:textId="1A1261C2" w:rsidR="00200EC5" w:rsidRPr="00C40D4E" w:rsidRDefault="00423941" w:rsidP="00C1192E">
      <w:pPr>
        <w:pStyle w:val="ListParagraph"/>
        <w:numPr>
          <w:ilvl w:val="0"/>
          <w:numId w:val="16"/>
        </w:numPr>
        <w:spacing w:after="160" w:line="257" w:lineRule="auto"/>
        <w:rPr>
          <w:rFonts w:ascii="Arial" w:eastAsia="Calibri" w:hAnsi="Arial" w:cs="Arial"/>
          <w:color w:val="000000" w:themeColor="text1"/>
          <w:sz w:val="22"/>
          <w:szCs w:val="22"/>
          <w:lang w:eastAsia="ja-JP"/>
        </w:rPr>
      </w:pPr>
      <w:r w:rsidRPr="00C40D4E">
        <w:rPr>
          <w:rFonts w:ascii="Arial" w:eastAsia="Calibri" w:hAnsi="Arial" w:cs="Arial"/>
          <w:color w:val="000000" w:themeColor="text1"/>
          <w:sz w:val="22"/>
          <w:szCs w:val="22"/>
          <w:lang w:eastAsia="ja-JP"/>
        </w:rPr>
        <w:t xml:space="preserve">Who: </w:t>
      </w:r>
      <w:r w:rsidR="00C1192E" w:rsidRPr="00C40D4E">
        <w:rPr>
          <w:rFonts w:ascii="Arial" w:eastAsia="Calibri" w:hAnsi="Arial" w:cs="Arial"/>
          <w:color w:val="000000" w:themeColor="text1"/>
          <w:sz w:val="22"/>
          <w:szCs w:val="22"/>
          <w:lang w:eastAsia="ja-JP"/>
        </w:rPr>
        <w:t>Identify the specific group of people who are most likely to purchase</w:t>
      </w:r>
      <w:r w:rsidR="00002A4A" w:rsidRPr="00C40D4E">
        <w:rPr>
          <w:rFonts w:ascii="Arial" w:eastAsia="Calibri" w:hAnsi="Arial" w:cs="Arial"/>
          <w:color w:val="000000" w:themeColor="text1"/>
          <w:sz w:val="22"/>
          <w:szCs w:val="22"/>
          <w:lang w:eastAsia="ja-JP"/>
        </w:rPr>
        <w:t xml:space="preserve"> </w:t>
      </w:r>
      <w:r w:rsidR="00FC3E42" w:rsidRPr="00C40D4E">
        <w:rPr>
          <w:rFonts w:ascii="Arial" w:eastAsia="Calibri" w:hAnsi="Arial" w:cs="Arial"/>
          <w:color w:val="000000" w:themeColor="text1"/>
          <w:sz w:val="22"/>
          <w:szCs w:val="22"/>
          <w:lang w:eastAsia="ja-JP"/>
        </w:rPr>
        <w:t xml:space="preserve">the </w:t>
      </w:r>
      <w:r w:rsidR="00C1192E" w:rsidRPr="00C40D4E">
        <w:rPr>
          <w:rFonts w:ascii="Arial" w:eastAsia="Calibri" w:hAnsi="Arial" w:cs="Arial"/>
          <w:color w:val="000000" w:themeColor="text1"/>
          <w:sz w:val="22"/>
          <w:szCs w:val="22"/>
          <w:lang w:eastAsia="ja-JP"/>
        </w:rPr>
        <w:t xml:space="preserve">service. </w:t>
      </w:r>
    </w:p>
    <w:p w14:paraId="03408293" w14:textId="77777777" w:rsidR="00200EC5" w:rsidRPr="00C40D4E" w:rsidRDefault="000D672C" w:rsidP="00C1192E">
      <w:pPr>
        <w:pStyle w:val="ListParagraph"/>
        <w:numPr>
          <w:ilvl w:val="0"/>
          <w:numId w:val="16"/>
        </w:numPr>
        <w:spacing w:after="160" w:line="257" w:lineRule="auto"/>
        <w:rPr>
          <w:rFonts w:ascii="Arial" w:eastAsia="Calibri" w:hAnsi="Arial" w:cs="Arial"/>
          <w:color w:val="000000" w:themeColor="text1"/>
          <w:sz w:val="22"/>
          <w:szCs w:val="22"/>
          <w:lang w:eastAsia="ja-JP"/>
        </w:rPr>
      </w:pPr>
      <w:r w:rsidRPr="00C40D4E">
        <w:rPr>
          <w:rFonts w:ascii="Arial" w:eastAsia="Calibri" w:hAnsi="Arial" w:cs="Arial"/>
          <w:color w:val="000000" w:themeColor="text1"/>
          <w:sz w:val="22"/>
          <w:szCs w:val="22"/>
          <w:lang w:eastAsia="ja-JP"/>
        </w:rPr>
        <w:t>older generation</w:t>
      </w:r>
      <w:r w:rsidR="00C1192E" w:rsidRPr="00C40D4E">
        <w:rPr>
          <w:rFonts w:ascii="Arial" w:eastAsia="Calibri" w:hAnsi="Arial" w:cs="Arial"/>
          <w:color w:val="000000" w:themeColor="text1"/>
          <w:sz w:val="22"/>
          <w:szCs w:val="22"/>
          <w:lang w:eastAsia="ja-JP"/>
        </w:rPr>
        <w:t>, income, education, occupation.</w:t>
      </w:r>
    </w:p>
    <w:p w14:paraId="6F2F5D45" w14:textId="15EA602C" w:rsidR="00D166B2" w:rsidRPr="00C40D4E" w:rsidRDefault="00200EC5" w:rsidP="00D166B2">
      <w:pPr>
        <w:pStyle w:val="ListParagraph"/>
        <w:numPr>
          <w:ilvl w:val="0"/>
          <w:numId w:val="16"/>
        </w:numPr>
        <w:spacing w:after="160" w:line="257" w:lineRule="auto"/>
        <w:rPr>
          <w:rFonts w:ascii="Arial" w:eastAsia="Calibri" w:hAnsi="Arial" w:cs="Arial"/>
          <w:color w:val="000000" w:themeColor="text1"/>
          <w:sz w:val="22"/>
          <w:szCs w:val="22"/>
          <w:lang w:eastAsia="ja-JP"/>
        </w:rPr>
      </w:pPr>
      <w:r w:rsidRPr="00C40D4E">
        <w:rPr>
          <w:rFonts w:ascii="Arial" w:eastAsia="Calibri" w:hAnsi="Arial" w:cs="Arial"/>
          <w:color w:val="000000" w:themeColor="text1"/>
          <w:sz w:val="22"/>
          <w:szCs w:val="22"/>
          <w:lang w:eastAsia="ja-JP"/>
        </w:rPr>
        <w:t>loca</w:t>
      </w:r>
      <w:r w:rsidR="00C1192E" w:rsidRPr="00C40D4E">
        <w:rPr>
          <w:rFonts w:ascii="Arial" w:eastAsia="Calibri" w:hAnsi="Arial" w:cs="Arial"/>
          <w:color w:val="000000" w:themeColor="text1"/>
          <w:sz w:val="22"/>
          <w:szCs w:val="22"/>
          <w:lang w:eastAsia="ja-JP"/>
        </w:rPr>
        <w:t>tion, climate, urban/rural</w:t>
      </w:r>
      <w:r w:rsidRPr="00C40D4E">
        <w:rPr>
          <w:rFonts w:ascii="Arial" w:eastAsia="Calibri" w:hAnsi="Arial" w:cs="Arial"/>
          <w:color w:val="000000" w:themeColor="text1"/>
          <w:sz w:val="22"/>
          <w:szCs w:val="22"/>
          <w:lang w:eastAsia="ja-JP"/>
        </w:rPr>
        <w:t xml:space="preserve"> </w:t>
      </w:r>
      <w:r w:rsidR="00D166B2" w:rsidRPr="00C40D4E">
        <w:rPr>
          <w:rFonts w:ascii="Arial" w:eastAsia="Calibri" w:hAnsi="Arial" w:cs="Arial"/>
          <w:color w:val="000000" w:themeColor="text1"/>
          <w:sz w:val="22"/>
          <w:szCs w:val="22"/>
          <w:lang w:eastAsia="ja-JP"/>
        </w:rPr>
        <w:t xml:space="preserve">&amp; </w:t>
      </w:r>
      <w:r w:rsidR="00C1192E" w:rsidRPr="00C40D4E">
        <w:rPr>
          <w:rFonts w:ascii="Arial" w:eastAsia="Calibri" w:hAnsi="Arial" w:cs="Arial"/>
          <w:color w:val="000000" w:themeColor="text1"/>
          <w:sz w:val="22"/>
          <w:szCs w:val="22"/>
          <w:lang w:eastAsia="ja-JP"/>
        </w:rPr>
        <w:t xml:space="preserve">Lifestyle. </w:t>
      </w:r>
    </w:p>
    <w:p w14:paraId="20301017" w14:textId="77777777" w:rsidR="00D166B2" w:rsidRPr="00C40D4E" w:rsidRDefault="00D166B2" w:rsidP="00D166B2">
      <w:pPr>
        <w:pStyle w:val="ListParagraph"/>
        <w:spacing w:after="160" w:line="257" w:lineRule="auto"/>
        <w:ind w:left="795"/>
        <w:rPr>
          <w:rFonts w:ascii="Arial" w:eastAsia="Calibri" w:hAnsi="Arial" w:cs="Arial"/>
          <w:color w:val="000000" w:themeColor="text1"/>
          <w:sz w:val="22"/>
          <w:szCs w:val="22"/>
          <w:lang w:eastAsia="ja-JP"/>
        </w:rPr>
      </w:pPr>
    </w:p>
    <w:p w14:paraId="2CE2F722" w14:textId="15DDB9DC" w:rsidR="00D166B2" w:rsidRPr="00C40D4E" w:rsidRDefault="00D166B2" w:rsidP="00D166B2">
      <w:pPr>
        <w:pStyle w:val="ListParagraph"/>
        <w:numPr>
          <w:ilvl w:val="0"/>
          <w:numId w:val="16"/>
        </w:numPr>
        <w:spacing w:after="160" w:line="257" w:lineRule="auto"/>
        <w:rPr>
          <w:rFonts w:ascii="Arial" w:eastAsia="Calibri" w:hAnsi="Arial" w:cs="Arial"/>
          <w:color w:val="000000" w:themeColor="text1"/>
          <w:sz w:val="22"/>
          <w:szCs w:val="22"/>
          <w:lang w:eastAsia="ja-JP"/>
        </w:rPr>
      </w:pPr>
      <w:r w:rsidRPr="00C40D4E">
        <w:rPr>
          <w:rFonts w:ascii="Arial" w:eastAsia="Calibri" w:hAnsi="Arial" w:cs="Arial"/>
          <w:color w:val="000000" w:themeColor="text1"/>
          <w:sz w:val="22"/>
          <w:szCs w:val="22"/>
          <w:lang w:eastAsia="ja-JP"/>
        </w:rPr>
        <w:t>What</w:t>
      </w:r>
      <w:r w:rsidR="00CC48C6" w:rsidRPr="00C40D4E">
        <w:rPr>
          <w:rFonts w:ascii="Arial" w:eastAsia="Calibri" w:hAnsi="Arial" w:cs="Arial"/>
          <w:color w:val="000000" w:themeColor="text1"/>
          <w:sz w:val="22"/>
          <w:szCs w:val="22"/>
          <w:lang w:eastAsia="ja-JP"/>
        </w:rPr>
        <w:t>:</w:t>
      </w:r>
      <w:r w:rsidR="001C2B83" w:rsidRPr="00C40D4E">
        <w:rPr>
          <w:rFonts w:ascii="Arial" w:eastAsia="Calibri" w:hAnsi="Arial" w:cs="Arial"/>
          <w:color w:val="000000" w:themeColor="text1"/>
          <w:sz w:val="22"/>
          <w:szCs w:val="22"/>
          <w:lang w:eastAsia="ja-JP"/>
        </w:rPr>
        <w:t xml:space="preserve"> </w:t>
      </w:r>
      <w:r w:rsidR="00D67091" w:rsidRPr="00C40D4E">
        <w:rPr>
          <w:rFonts w:ascii="Arial" w:eastAsia="Calibri" w:hAnsi="Arial" w:cs="Arial"/>
          <w:color w:val="000000" w:themeColor="text1"/>
          <w:sz w:val="22"/>
          <w:szCs w:val="22"/>
          <w:lang w:eastAsia="ja-JP"/>
        </w:rPr>
        <w:t xml:space="preserve">tailored eco cleaning for the </w:t>
      </w:r>
      <w:r w:rsidR="00FC3E42" w:rsidRPr="00C40D4E">
        <w:rPr>
          <w:rFonts w:ascii="Arial" w:eastAsia="Calibri" w:hAnsi="Arial" w:cs="Arial"/>
          <w:color w:val="000000" w:themeColor="text1"/>
          <w:sz w:val="22"/>
          <w:szCs w:val="22"/>
          <w:lang w:eastAsia="ja-JP"/>
        </w:rPr>
        <w:t>individual's</w:t>
      </w:r>
      <w:r w:rsidR="00CC48C6" w:rsidRPr="00C40D4E">
        <w:rPr>
          <w:rFonts w:ascii="Arial" w:eastAsia="Calibri" w:hAnsi="Arial" w:cs="Arial"/>
          <w:color w:val="000000" w:themeColor="text1"/>
          <w:sz w:val="22"/>
          <w:szCs w:val="22"/>
          <w:lang w:eastAsia="ja-JP"/>
        </w:rPr>
        <w:t xml:space="preserve"> clients</w:t>
      </w:r>
    </w:p>
    <w:p w14:paraId="42C3DFFD" w14:textId="77777777" w:rsidR="00FC3E42" w:rsidRPr="00C40D4E" w:rsidRDefault="00FC3E42" w:rsidP="00FC3E42">
      <w:pPr>
        <w:pStyle w:val="ListParagraph"/>
        <w:rPr>
          <w:rFonts w:ascii="Arial" w:eastAsia="Calibri" w:hAnsi="Arial" w:cs="Arial"/>
          <w:color w:val="000000" w:themeColor="text1"/>
          <w:sz w:val="22"/>
          <w:szCs w:val="22"/>
          <w:lang w:eastAsia="ja-JP"/>
        </w:rPr>
      </w:pPr>
    </w:p>
    <w:p w14:paraId="2572DE38" w14:textId="5F838802" w:rsidR="00FC3E42" w:rsidRPr="00C40D4E" w:rsidRDefault="00ED6F91" w:rsidP="00D166B2">
      <w:pPr>
        <w:pStyle w:val="ListParagraph"/>
        <w:numPr>
          <w:ilvl w:val="0"/>
          <w:numId w:val="16"/>
        </w:numPr>
        <w:spacing w:after="160" w:line="257" w:lineRule="auto"/>
        <w:rPr>
          <w:rFonts w:ascii="Arial" w:eastAsia="Calibri" w:hAnsi="Arial" w:cs="Arial"/>
          <w:color w:val="000000" w:themeColor="text1"/>
          <w:sz w:val="22"/>
          <w:szCs w:val="22"/>
          <w:lang w:eastAsia="ja-JP"/>
        </w:rPr>
      </w:pPr>
      <w:r w:rsidRPr="00C40D4E">
        <w:rPr>
          <w:rFonts w:ascii="Arial" w:eastAsia="Calibri" w:hAnsi="Arial" w:cs="Arial"/>
          <w:color w:val="000000" w:themeColor="text1"/>
          <w:sz w:val="22"/>
          <w:szCs w:val="22"/>
          <w:lang w:eastAsia="ja-JP"/>
        </w:rPr>
        <w:t xml:space="preserve">Where: </w:t>
      </w:r>
      <w:r w:rsidR="00B12480" w:rsidRPr="00C40D4E">
        <w:rPr>
          <w:rFonts w:ascii="Arial" w:eastAsia="Calibri" w:hAnsi="Arial" w:cs="Arial"/>
          <w:color w:val="000000" w:themeColor="text1"/>
          <w:sz w:val="22"/>
          <w:szCs w:val="22"/>
          <w:lang w:eastAsia="ja-JP"/>
        </w:rPr>
        <w:t xml:space="preserve">within the </w:t>
      </w:r>
      <w:r w:rsidR="00A47596" w:rsidRPr="00C40D4E">
        <w:rPr>
          <w:rFonts w:ascii="Arial" w:eastAsia="Calibri" w:hAnsi="Arial" w:cs="Arial"/>
          <w:color w:val="000000" w:themeColor="text1"/>
          <w:sz w:val="22"/>
          <w:szCs w:val="22"/>
          <w:lang w:eastAsia="ja-JP"/>
        </w:rPr>
        <w:t>5-mile</w:t>
      </w:r>
      <w:r w:rsidR="00B12480" w:rsidRPr="00C40D4E">
        <w:rPr>
          <w:rFonts w:ascii="Arial" w:eastAsia="Calibri" w:hAnsi="Arial" w:cs="Arial"/>
          <w:color w:val="000000" w:themeColor="text1"/>
          <w:sz w:val="22"/>
          <w:szCs w:val="22"/>
          <w:lang w:eastAsia="ja-JP"/>
        </w:rPr>
        <w:t xml:space="preserve"> </w:t>
      </w:r>
      <w:r w:rsidR="00F40D8F" w:rsidRPr="00C40D4E">
        <w:rPr>
          <w:rFonts w:ascii="Arial" w:eastAsia="Calibri" w:hAnsi="Arial" w:cs="Arial"/>
          <w:color w:val="000000" w:themeColor="text1"/>
          <w:sz w:val="22"/>
          <w:szCs w:val="22"/>
          <w:lang w:eastAsia="ja-JP"/>
        </w:rPr>
        <w:t>radius</w:t>
      </w:r>
      <w:r w:rsidR="00614342" w:rsidRPr="00C40D4E">
        <w:rPr>
          <w:rFonts w:ascii="Arial" w:eastAsia="Calibri" w:hAnsi="Arial" w:cs="Arial"/>
          <w:color w:val="000000" w:themeColor="text1"/>
          <w:sz w:val="22"/>
          <w:szCs w:val="22"/>
          <w:lang w:eastAsia="ja-JP"/>
        </w:rPr>
        <w:t xml:space="preserve"> aiming to have the clients</w:t>
      </w:r>
      <w:r w:rsidR="00184CE6" w:rsidRPr="00C40D4E">
        <w:rPr>
          <w:rFonts w:ascii="Arial" w:eastAsia="Calibri" w:hAnsi="Arial" w:cs="Arial"/>
          <w:color w:val="000000" w:themeColor="text1"/>
          <w:sz w:val="22"/>
          <w:szCs w:val="22"/>
          <w:lang w:eastAsia="ja-JP"/>
        </w:rPr>
        <w:t xml:space="preserve"> all local for my </w:t>
      </w:r>
      <w:r w:rsidR="00A47596" w:rsidRPr="00C40D4E">
        <w:rPr>
          <w:rFonts w:ascii="Arial" w:eastAsia="Calibri" w:hAnsi="Arial" w:cs="Arial"/>
          <w:color w:val="000000" w:themeColor="text1"/>
          <w:sz w:val="22"/>
          <w:szCs w:val="22"/>
          <w:lang w:eastAsia="ja-JP"/>
        </w:rPr>
        <w:t>journey</w:t>
      </w:r>
      <w:r w:rsidR="00184CE6" w:rsidRPr="00C40D4E">
        <w:rPr>
          <w:rFonts w:ascii="Arial" w:eastAsia="Calibri" w:hAnsi="Arial" w:cs="Arial"/>
          <w:color w:val="000000" w:themeColor="text1"/>
          <w:sz w:val="22"/>
          <w:szCs w:val="22"/>
          <w:lang w:eastAsia="ja-JP"/>
        </w:rPr>
        <w:t xml:space="preserve"> </w:t>
      </w:r>
      <w:r w:rsidR="00A47596" w:rsidRPr="00C40D4E">
        <w:rPr>
          <w:rFonts w:ascii="Arial" w:eastAsia="Calibri" w:hAnsi="Arial" w:cs="Arial"/>
          <w:color w:val="000000" w:themeColor="text1"/>
          <w:sz w:val="22"/>
          <w:szCs w:val="22"/>
          <w:lang w:eastAsia="ja-JP"/>
        </w:rPr>
        <w:t>keeping the cost down.</w:t>
      </w:r>
    </w:p>
    <w:p w14:paraId="0B20F8A2" w14:textId="77777777" w:rsidR="007412BD" w:rsidRPr="00C40D4E" w:rsidRDefault="007412BD" w:rsidP="007412BD">
      <w:pPr>
        <w:pStyle w:val="ListParagraph"/>
        <w:rPr>
          <w:rFonts w:ascii="Arial" w:eastAsia="Calibri" w:hAnsi="Arial" w:cs="Arial"/>
          <w:color w:val="000000" w:themeColor="text1"/>
          <w:sz w:val="22"/>
          <w:szCs w:val="22"/>
          <w:lang w:eastAsia="ja-JP"/>
        </w:rPr>
      </w:pPr>
    </w:p>
    <w:p w14:paraId="07808440" w14:textId="6D8CD7DF" w:rsidR="00B67970" w:rsidRPr="00C40D4E" w:rsidRDefault="007412BD" w:rsidP="001336FE">
      <w:pPr>
        <w:pStyle w:val="ListParagraph"/>
        <w:numPr>
          <w:ilvl w:val="0"/>
          <w:numId w:val="16"/>
        </w:numPr>
        <w:spacing w:after="160" w:line="257" w:lineRule="auto"/>
        <w:rPr>
          <w:rFonts w:ascii="Arial" w:eastAsia="Calibri" w:hAnsi="Arial" w:cs="Arial"/>
          <w:color w:val="000000" w:themeColor="text1"/>
          <w:sz w:val="22"/>
          <w:szCs w:val="22"/>
          <w:lang w:eastAsia="ja-JP"/>
        </w:rPr>
      </w:pPr>
      <w:r w:rsidRPr="00C40D4E">
        <w:rPr>
          <w:rFonts w:ascii="Arial" w:eastAsia="Calibri" w:hAnsi="Arial" w:cs="Arial"/>
          <w:color w:val="000000" w:themeColor="text1"/>
          <w:sz w:val="22"/>
          <w:szCs w:val="22"/>
          <w:lang w:eastAsia="ja-JP"/>
        </w:rPr>
        <w:t xml:space="preserve">Size of the market: </w:t>
      </w:r>
      <w:r w:rsidR="00E53D31" w:rsidRPr="00C40D4E">
        <w:rPr>
          <w:rFonts w:ascii="Arial" w:eastAsia="Calibri" w:hAnsi="Arial" w:cs="Arial"/>
          <w:color w:val="000000" w:themeColor="text1"/>
          <w:sz w:val="22"/>
          <w:szCs w:val="22"/>
          <w:lang w:eastAsia="ja-JP"/>
        </w:rPr>
        <w:t>having</w:t>
      </w:r>
      <w:r w:rsidR="00870B43" w:rsidRPr="00C40D4E">
        <w:rPr>
          <w:rFonts w:ascii="Arial" w:eastAsia="Calibri" w:hAnsi="Arial" w:cs="Arial"/>
          <w:color w:val="000000" w:themeColor="text1"/>
          <w:sz w:val="22"/>
          <w:szCs w:val="22"/>
          <w:lang w:eastAsia="ja-JP"/>
        </w:rPr>
        <w:t xml:space="preserve"> </w:t>
      </w:r>
      <w:r w:rsidR="007C5F09" w:rsidRPr="00C40D4E">
        <w:rPr>
          <w:rFonts w:ascii="Arial" w:eastAsia="Calibri" w:hAnsi="Arial" w:cs="Arial"/>
          <w:color w:val="000000" w:themeColor="text1"/>
          <w:sz w:val="22"/>
          <w:szCs w:val="22"/>
          <w:lang w:eastAsia="ja-JP"/>
        </w:rPr>
        <w:t>researched</w:t>
      </w:r>
      <w:r w:rsidR="00870B43" w:rsidRPr="00C40D4E">
        <w:rPr>
          <w:rFonts w:ascii="Arial" w:eastAsia="Calibri" w:hAnsi="Arial" w:cs="Arial"/>
          <w:color w:val="000000" w:themeColor="text1"/>
          <w:sz w:val="22"/>
          <w:szCs w:val="22"/>
          <w:lang w:eastAsia="ja-JP"/>
        </w:rPr>
        <w:t xml:space="preserve"> </w:t>
      </w:r>
      <w:r w:rsidR="005872DD" w:rsidRPr="00C40D4E">
        <w:rPr>
          <w:rFonts w:ascii="Arial" w:eastAsia="Calibri" w:hAnsi="Arial" w:cs="Arial"/>
          <w:color w:val="000000" w:themeColor="text1"/>
          <w:sz w:val="22"/>
          <w:szCs w:val="22"/>
          <w:lang w:eastAsia="ja-JP"/>
        </w:rPr>
        <w:t xml:space="preserve">the </w:t>
      </w:r>
      <w:r w:rsidR="00870B43" w:rsidRPr="00C40D4E">
        <w:rPr>
          <w:rFonts w:ascii="Arial" w:eastAsia="Calibri" w:hAnsi="Arial" w:cs="Arial"/>
          <w:color w:val="000000" w:themeColor="text1"/>
          <w:sz w:val="22"/>
          <w:szCs w:val="22"/>
          <w:lang w:eastAsia="ja-JP"/>
        </w:rPr>
        <w:t>Swansea area there is a mini</w:t>
      </w:r>
      <w:r w:rsidR="00985188" w:rsidRPr="00C40D4E">
        <w:rPr>
          <w:rFonts w:ascii="Arial" w:eastAsia="Calibri" w:hAnsi="Arial" w:cs="Arial"/>
          <w:color w:val="000000" w:themeColor="text1"/>
          <w:sz w:val="22"/>
          <w:szCs w:val="22"/>
          <w:lang w:eastAsia="ja-JP"/>
        </w:rPr>
        <w:t xml:space="preserve">mum of 25 cleaning </w:t>
      </w:r>
      <w:r w:rsidR="005872DD" w:rsidRPr="00C40D4E">
        <w:rPr>
          <w:rFonts w:ascii="Arial" w:eastAsia="Calibri" w:hAnsi="Arial" w:cs="Arial"/>
          <w:color w:val="000000" w:themeColor="text1"/>
          <w:sz w:val="22"/>
          <w:szCs w:val="22"/>
          <w:lang w:eastAsia="ja-JP"/>
        </w:rPr>
        <w:t>companies</w:t>
      </w:r>
      <w:r w:rsidR="0015237C" w:rsidRPr="00C40D4E">
        <w:rPr>
          <w:rFonts w:ascii="Arial" w:eastAsia="Calibri" w:hAnsi="Arial" w:cs="Arial"/>
          <w:color w:val="000000" w:themeColor="text1"/>
          <w:sz w:val="22"/>
          <w:szCs w:val="22"/>
          <w:lang w:eastAsia="ja-JP"/>
        </w:rPr>
        <w:t>,</w:t>
      </w:r>
      <w:r w:rsidR="004112FB" w:rsidRPr="00C40D4E">
        <w:rPr>
          <w:rFonts w:ascii="Arial" w:eastAsia="Calibri" w:hAnsi="Arial" w:cs="Arial"/>
          <w:color w:val="000000" w:themeColor="text1"/>
          <w:sz w:val="22"/>
          <w:szCs w:val="22"/>
          <w:lang w:eastAsia="ja-JP"/>
        </w:rPr>
        <w:t xml:space="preserve"> with each </w:t>
      </w:r>
      <w:r w:rsidR="005872DD" w:rsidRPr="00C40D4E">
        <w:rPr>
          <w:rFonts w:ascii="Arial" w:eastAsia="Calibri" w:hAnsi="Arial" w:cs="Arial"/>
          <w:color w:val="000000" w:themeColor="text1"/>
          <w:sz w:val="22"/>
          <w:szCs w:val="22"/>
          <w:lang w:eastAsia="ja-JP"/>
        </w:rPr>
        <w:t>household</w:t>
      </w:r>
      <w:r w:rsidR="004112FB" w:rsidRPr="00C40D4E">
        <w:rPr>
          <w:rFonts w:ascii="Arial" w:eastAsia="Calibri" w:hAnsi="Arial" w:cs="Arial"/>
          <w:color w:val="000000" w:themeColor="text1"/>
          <w:sz w:val="22"/>
          <w:szCs w:val="22"/>
          <w:lang w:eastAsia="ja-JP"/>
        </w:rPr>
        <w:t xml:space="preserve"> </w:t>
      </w:r>
      <w:r w:rsidR="00331838" w:rsidRPr="00C40D4E">
        <w:rPr>
          <w:rFonts w:ascii="Arial" w:eastAsia="Calibri" w:hAnsi="Arial" w:cs="Arial"/>
          <w:color w:val="000000" w:themeColor="text1"/>
          <w:sz w:val="22"/>
          <w:szCs w:val="22"/>
          <w:lang w:eastAsia="ja-JP"/>
        </w:rPr>
        <w:t xml:space="preserve">spending a minimum of £50 to </w:t>
      </w:r>
      <w:r w:rsidR="004C31C8" w:rsidRPr="00C40D4E">
        <w:rPr>
          <w:rFonts w:ascii="Arial" w:eastAsia="Calibri" w:hAnsi="Arial" w:cs="Arial"/>
          <w:color w:val="000000" w:themeColor="text1"/>
          <w:sz w:val="22"/>
          <w:szCs w:val="22"/>
          <w:lang w:eastAsia="ja-JP"/>
        </w:rPr>
        <w:t xml:space="preserve">£150 a month on a cleaner either to have a better </w:t>
      </w:r>
      <w:r w:rsidR="005872DD" w:rsidRPr="00C40D4E">
        <w:rPr>
          <w:rFonts w:ascii="Arial" w:eastAsia="Calibri" w:hAnsi="Arial" w:cs="Arial"/>
          <w:color w:val="000000" w:themeColor="text1"/>
          <w:sz w:val="22"/>
          <w:szCs w:val="22"/>
          <w:lang w:eastAsia="ja-JP"/>
        </w:rPr>
        <w:t>work-life</w:t>
      </w:r>
      <w:r w:rsidR="00BE1974" w:rsidRPr="00C40D4E">
        <w:rPr>
          <w:rFonts w:ascii="Arial" w:eastAsia="Calibri" w:hAnsi="Arial" w:cs="Arial"/>
          <w:color w:val="000000" w:themeColor="text1"/>
          <w:sz w:val="22"/>
          <w:szCs w:val="22"/>
          <w:lang w:eastAsia="ja-JP"/>
        </w:rPr>
        <w:t xml:space="preserve"> balance or the older generation</w:t>
      </w:r>
      <w:r w:rsidR="00577D0E" w:rsidRPr="00C40D4E">
        <w:rPr>
          <w:rFonts w:ascii="Arial" w:eastAsia="Calibri" w:hAnsi="Arial" w:cs="Arial"/>
          <w:color w:val="000000" w:themeColor="text1"/>
          <w:sz w:val="22"/>
          <w:szCs w:val="22"/>
          <w:lang w:eastAsia="ja-JP"/>
        </w:rPr>
        <w:t xml:space="preserve"> are less able to</w:t>
      </w:r>
      <w:r w:rsidR="005872DD" w:rsidRPr="00C40D4E">
        <w:rPr>
          <w:rFonts w:ascii="Arial" w:eastAsia="Calibri" w:hAnsi="Arial" w:cs="Arial"/>
          <w:color w:val="000000" w:themeColor="text1"/>
          <w:sz w:val="22"/>
          <w:szCs w:val="22"/>
          <w:lang w:eastAsia="ja-JP"/>
        </w:rPr>
        <w:t>.</w:t>
      </w:r>
    </w:p>
    <w:p w14:paraId="0531395F" w14:textId="77777777" w:rsidR="00B67970" w:rsidRPr="00C40D4E" w:rsidRDefault="00B67970" w:rsidP="00AF6E66">
      <w:pPr>
        <w:pStyle w:val="ListParagraph"/>
        <w:spacing w:after="160" w:line="257" w:lineRule="auto"/>
        <w:rPr>
          <w:rFonts w:ascii="Arial" w:eastAsia="Calibri" w:hAnsi="Arial" w:cs="Arial"/>
          <w:sz w:val="22"/>
          <w:szCs w:val="22"/>
          <w:lang w:eastAsia="ja-JP"/>
        </w:rPr>
      </w:pPr>
    </w:p>
    <w:p w14:paraId="4E59AC17" w14:textId="77777777" w:rsidR="00B67970" w:rsidRPr="00C40D4E" w:rsidRDefault="00B67970" w:rsidP="00B67970">
      <w:pPr>
        <w:pBdr>
          <w:top w:val="single" w:sz="4" w:space="1" w:color="auto"/>
          <w:left w:val="single" w:sz="4" w:space="0" w:color="auto"/>
          <w:bottom w:val="single" w:sz="4" w:space="1" w:color="auto"/>
          <w:right w:val="single" w:sz="4" w:space="4" w:color="auto"/>
        </w:pBdr>
        <w:rPr>
          <w:rFonts w:ascii="Arial" w:hAnsi="Arial" w:cs="Arial"/>
          <w:color w:val="E97132" w:themeColor="accent2"/>
        </w:rPr>
      </w:pPr>
      <w:r w:rsidRPr="00C40D4E">
        <w:rPr>
          <w:rFonts w:ascii="Arial" w:hAnsi="Arial" w:cs="Arial"/>
          <w:color w:val="E97132" w:themeColor="accent2"/>
        </w:rPr>
        <w:t>Marketing objectives</w:t>
      </w:r>
    </w:p>
    <w:p w14:paraId="66302412" w14:textId="77777777" w:rsidR="00B67970" w:rsidRPr="00C40D4E" w:rsidRDefault="00B67970" w:rsidP="00425A27">
      <w:pPr>
        <w:rPr>
          <w:rFonts w:ascii="Arial" w:hAnsi="Arial" w:cs="Arial"/>
          <w:color w:val="E97132" w:themeColor="accent2"/>
        </w:rPr>
      </w:pPr>
    </w:p>
    <w:p w14:paraId="54524EF5" w14:textId="3A556B87" w:rsidR="00425A27" w:rsidRPr="00425A27" w:rsidRDefault="00425A27" w:rsidP="00425A27">
      <w:pPr>
        <w:rPr>
          <w:rFonts w:ascii="Arial" w:hAnsi="Arial" w:cs="Arial"/>
          <w:sz w:val="22"/>
          <w:szCs w:val="22"/>
        </w:rPr>
      </w:pPr>
      <w:r w:rsidRPr="00425A27">
        <w:rPr>
          <w:rFonts w:ascii="Arial" w:hAnsi="Arial" w:cs="Arial"/>
          <w:color w:val="E97132" w:themeColor="accent2"/>
          <w:sz w:val="22"/>
          <w:szCs w:val="22"/>
        </w:rPr>
        <w:t xml:space="preserve">Build Brand Awareness: </w:t>
      </w:r>
      <w:r w:rsidRPr="00425A27">
        <w:rPr>
          <w:rFonts w:ascii="Arial" w:hAnsi="Arial" w:cs="Arial"/>
          <w:sz w:val="22"/>
          <w:szCs w:val="22"/>
        </w:rPr>
        <w:t>Over the course of the following six months, target social media campaigns, local sponsorships, and community events should result in a 30% increase in local brand recognition</w:t>
      </w:r>
      <w:r w:rsidRPr="00425A27">
        <w:rPr>
          <w:rFonts w:ascii="Arial" w:hAnsi="Arial" w:cs="Arial"/>
        </w:rPr>
        <w:t xml:space="preserve">. </w:t>
      </w:r>
      <w:r w:rsidRPr="00425A27">
        <w:rPr>
          <w:rFonts w:ascii="Arial" w:hAnsi="Arial" w:cs="Arial"/>
        </w:rPr>
        <w:br/>
      </w:r>
      <w:r w:rsidRPr="00425A27">
        <w:rPr>
          <w:rFonts w:ascii="Arial" w:hAnsi="Arial" w:cs="Arial"/>
        </w:rPr>
        <w:br/>
      </w:r>
      <w:r w:rsidRPr="00425A27">
        <w:rPr>
          <w:rFonts w:ascii="Arial" w:hAnsi="Arial" w:cs="Arial"/>
          <w:color w:val="E97132" w:themeColor="accent2"/>
          <w:sz w:val="22"/>
          <w:szCs w:val="22"/>
        </w:rPr>
        <w:t>Grow Customer Base</w:t>
      </w:r>
      <w:r w:rsidRPr="00425A27">
        <w:rPr>
          <w:rFonts w:ascii="Arial" w:hAnsi="Arial" w:cs="Arial"/>
          <w:color w:val="E97132" w:themeColor="accent2"/>
        </w:rPr>
        <w:t xml:space="preserve">: </w:t>
      </w:r>
      <w:r w:rsidRPr="00425A27">
        <w:rPr>
          <w:rFonts w:ascii="Arial" w:hAnsi="Arial" w:cs="Arial"/>
          <w:sz w:val="22"/>
          <w:szCs w:val="22"/>
        </w:rPr>
        <w:t>Introduce a referral program and provide initial discounts to new customers to bring in 100 new consumers within the upcoming quarter.</w:t>
      </w:r>
      <w:r w:rsidRPr="00425A27">
        <w:rPr>
          <w:rFonts w:ascii="Arial" w:hAnsi="Arial" w:cs="Arial"/>
          <w:sz w:val="22"/>
          <w:szCs w:val="22"/>
        </w:rPr>
        <w:br/>
      </w:r>
      <w:r w:rsidRPr="00425A27">
        <w:rPr>
          <w:rFonts w:ascii="Arial" w:hAnsi="Arial" w:cs="Arial"/>
        </w:rPr>
        <w:br/>
      </w:r>
      <w:r w:rsidRPr="00425A27">
        <w:rPr>
          <w:rFonts w:ascii="Arial" w:hAnsi="Arial" w:cs="Arial"/>
          <w:color w:val="E97132" w:themeColor="accent2"/>
          <w:sz w:val="22"/>
          <w:szCs w:val="22"/>
        </w:rPr>
        <w:t>Improve Online Presence</w:t>
      </w:r>
      <w:r w:rsidRPr="00425A27">
        <w:rPr>
          <w:rFonts w:ascii="Arial" w:hAnsi="Arial" w:cs="Arial"/>
          <w:color w:val="E97132" w:themeColor="accent2"/>
        </w:rPr>
        <w:t xml:space="preserve">: </w:t>
      </w:r>
      <w:r w:rsidRPr="00425A27">
        <w:rPr>
          <w:rFonts w:ascii="Arial" w:hAnsi="Arial" w:cs="Arial"/>
          <w:sz w:val="22"/>
          <w:szCs w:val="22"/>
        </w:rPr>
        <w:t>During the next three months, increase website traffic for the business by 50% by implementing SEO optimization, frequent blog postings, and thoughtful Google AdWords usage</w:t>
      </w:r>
      <w:r w:rsidRPr="00425A27">
        <w:rPr>
          <w:rFonts w:ascii="Arial" w:hAnsi="Arial" w:cs="Arial"/>
        </w:rPr>
        <w:t xml:space="preserve">. </w:t>
      </w:r>
      <w:r w:rsidRPr="00425A27">
        <w:rPr>
          <w:rFonts w:ascii="Arial" w:hAnsi="Arial" w:cs="Arial"/>
        </w:rPr>
        <w:br/>
      </w:r>
      <w:r w:rsidRPr="00425A27">
        <w:rPr>
          <w:rFonts w:ascii="Arial" w:hAnsi="Arial" w:cs="Arial"/>
        </w:rPr>
        <w:br/>
      </w:r>
      <w:r w:rsidRPr="00425A27">
        <w:rPr>
          <w:rFonts w:ascii="Arial" w:hAnsi="Arial" w:cs="Arial"/>
          <w:color w:val="E97132" w:themeColor="accent2"/>
          <w:sz w:val="22"/>
          <w:szCs w:val="22"/>
        </w:rPr>
        <w:t>Boost client Retention</w:t>
      </w:r>
      <w:r w:rsidRPr="00425A27">
        <w:rPr>
          <w:rFonts w:ascii="Arial" w:hAnsi="Arial" w:cs="Arial"/>
          <w:color w:val="E97132" w:themeColor="accent2"/>
        </w:rPr>
        <w:t>:</w:t>
      </w:r>
      <w:r w:rsidRPr="00425A27">
        <w:rPr>
          <w:rFonts w:ascii="Arial" w:hAnsi="Arial" w:cs="Arial"/>
        </w:rPr>
        <w:t xml:space="preserve"> </w:t>
      </w:r>
      <w:r w:rsidRPr="00425A27">
        <w:rPr>
          <w:rFonts w:ascii="Arial" w:hAnsi="Arial" w:cs="Arial"/>
          <w:sz w:val="22"/>
          <w:szCs w:val="22"/>
        </w:rPr>
        <w:t>Over the course of the following year, raise client retention rates by 20% by putting in place a loyalty program and offering outstanding customer service along with frequent follow-ups.</w:t>
      </w:r>
      <w:r w:rsidRPr="00425A27">
        <w:rPr>
          <w:rFonts w:ascii="Arial" w:hAnsi="Arial" w:cs="Arial"/>
        </w:rPr>
        <w:t xml:space="preserve"> </w:t>
      </w:r>
      <w:r w:rsidRPr="00425A27">
        <w:rPr>
          <w:rFonts w:ascii="Arial" w:hAnsi="Arial" w:cs="Arial"/>
        </w:rPr>
        <w:br/>
      </w:r>
      <w:r w:rsidRPr="00425A27">
        <w:rPr>
          <w:rFonts w:ascii="Arial" w:hAnsi="Arial" w:cs="Arial"/>
        </w:rPr>
        <w:lastRenderedPageBreak/>
        <w:br/>
      </w:r>
      <w:r w:rsidRPr="00425A27">
        <w:rPr>
          <w:rFonts w:ascii="Arial" w:hAnsi="Arial" w:cs="Arial"/>
          <w:color w:val="E97132" w:themeColor="accent2"/>
          <w:sz w:val="22"/>
          <w:szCs w:val="22"/>
        </w:rPr>
        <w:t>Raise Revenue:</w:t>
      </w:r>
      <w:r w:rsidRPr="00425A27">
        <w:rPr>
          <w:rFonts w:ascii="Arial" w:hAnsi="Arial" w:cs="Arial"/>
          <w:color w:val="156082"/>
        </w:rPr>
        <w:t xml:space="preserve"> </w:t>
      </w:r>
      <w:r w:rsidRPr="00425A27">
        <w:rPr>
          <w:rFonts w:ascii="Arial" w:hAnsi="Arial" w:cs="Arial"/>
          <w:sz w:val="22"/>
          <w:szCs w:val="22"/>
        </w:rPr>
        <w:t xml:space="preserve">Over the course of the following year, raise quarterly revenue by 25% by introducing new services, </w:t>
      </w:r>
      <w:r w:rsidR="002225C9" w:rsidRPr="00C40D4E">
        <w:rPr>
          <w:rFonts w:ascii="Arial" w:hAnsi="Arial" w:cs="Arial"/>
          <w:sz w:val="22"/>
          <w:szCs w:val="22"/>
        </w:rPr>
        <w:t xml:space="preserve">and </w:t>
      </w:r>
      <w:r w:rsidRPr="00425A27">
        <w:rPr>
          <w:rFonts w:ascii="Arial" w:hAnsi="Arial" w:cs="Arial"/>
          <w:sz w:val="22"/>
          <w:szCs w:val="22"/>
        </w:rPr>
        <w:t>upselling premium cleaning packages</w:t>
      </w:r>
      <w:r w:rsidR="0041625D" w:rsidRPr="00C40D4E">
        <w:rPr>
          <w:rFonts w:ascii="Arial" w:hAnsi="Arial" w:cs="Arial"/>
          <w:sz w:val="22"/>
          <w:szCs w:val="22"/>
        </w:rPr>
        <w:t>.</w:t>
      </w:r>
    </w:p>
    <w:p w14:paraId="2088C9EE" w14:textId="77777777" w:rsidR="00ED77FE" w:rsidRPr="00C40D4E" w:rsidRDefault="0098532D" w:rsidP="001B3115">
      <w:pPr>
        <w:spacing w:after="160" w:line="257" w:lineRule="auto"/>
        <w:rPr>
          <w:rFonts w:ascii="Arial" w:eastAsia="Calibri" w:hAnsi="Arial" w:cs="Arial"/>
          <w:sz w:val="16"/>
          <w:szCs w:val="16"/>
          <w:lang w:eastAsia="ja-JP"/>
        </w:rPr>
      </w:pPr>
      <w:r w:rsidRPr="00C40D4E">
        <w:rPr>
          <w:rFonts w:ascii="Arial" w:eastAsia="Calibri" w:hAnsi="Arial" w:cs="Arial"/>
          <w:sz w:val="22"/>
          <w:szCs w:val="22"/>
          <w:lang w:eastAsia="ja-JP"/>
        </w:rPr>
        <w:t xml:space="preserve"> </w:t>
      </w:r>
      <w:r w:rsidR="006D53B8" w:rsidRPr="00C40D4E">
        <w:rPr>
          <w:rFonts w:ascii="Arial" w:eastAsia="Calibri" w:hAnsi="Arial" w:cs="Arial"/>
          <w:sz w:val="22"/>
          <w:szCs w:val="22"/>
          <w:lang w:eastAsia="ja-JP"/>
        </w:rPr>
        <w:t xml:space="preserve"> </w:t>
      </w:r>
    </w:p>
    <w:tbl>
      <w:tblPr>
        <w:tblStyle w:val="TableGrid"/>
        <w:tblW w:w="0" w:type="auto"/>
        <w:tblLook w:val="04A0" w:firstRow="1" w:lastRow="0" w:firstColumn="1" w:lastColumn="0" w:noHBand="0" w:noVBand="1"/>
      </w:tblPr>
      <w:tblGrid>
        <w:gridCol w:w="9016"/>
      </w:tblGrid>
      <w:tr w:rsidR="00ED77FE" w:rsidRPr="00C40D4E" w14:paraId="32A57484" w14:textId="77777777" w:rsidTr="00ED77FE">
        <w:tc>
          <w:tcPr>
            <w:tcW w:w="9016" w:type="dxa"/>
          </w:tcPr>
          <w:p w14:paraId="2D29AB82" w14:textId="5DB952EF" w:rsidR="00ED77FE" w:rsidRPr="00C40D4E" w:rsidRDefault="002B2135" w:rsidP="001B3115">
            <w:pPr>
              <w:spacing w:after="160" w:line="257" w:lineRule="auto"/>
              <w:rPr>
                <w:rFonts w:ascii="Arial" w:eastAsia="Calibri" w:hAnsi="Arial" w:cs="Arial"/>
                <w:color w:val="E97132" w:themeColor="accent2"/>
                <w:sz w:val="22"/>
                <w:szCs w:val="22"/>
                <w:lang w:eastAsia="ja-JP"/>
              </w:rPr>
            </w:pPr>
            <w:r w:rsidRPr="00C40D4E">
              <w:rPr>
                <w:rFonts w:ascii="Arial" w:eastAsia="Calibri" w:hAnsi="Arial" w:cs="Arial"/>
                <w:color w:val="E97132" w:themeColor="accent2"/>
                <w:sz w:val="22"/>
                <w:szCs w:val="22"/>
                <w:lang w:eastAsia="ja-JP"/>
              </w:rPr>
              <w:t>Financial</w:t>
            </w:r>
            <w:r w:rsidR="000858B1" w:rsidRPr="00C40D4E">
              <w:rPr>
                <w:rFonts w:ascii="Arial" w:eastAsia="Calibri" w:hAnsi="Arial" w:cs="Arial"/>
                <w:color w:val="E97132" w:themeColor="accent2"/>
                <w:sz w:val="22"/>
                <w:szCs w:val="22"/>
                <w:lang w:eastAsia="ja-JP"/>
              </w:rPr>
              <w:t xml:space="preserve"> I</w:t>
            </w:r>
            <w:r w:rsidR="00803F46" w:rsidRPr="00C40D4E">
              <w:rPr>
                <w:rFonts w:ascii="Arial" w:eastAsia="Calibri" w:hAnsi="Arial" w:cs="Arial"/>
                <w:color w:val="E97132" w:themeColor="accent2"/>
                <w:sz w:val="22"/>
                <w:szCs w:val="22"/>
                <w:lang w:eastAsia="ja-JP"/>
              </w:rPr>
              <w:t>nformation P</w:t>
            </w:r>
            <w:r w:rsidRPr="00C40D4E">
              <w:rPr>
                <w:rFonts w:ascii="Arial" w:eastAsia="Calibri" w:hAnsi="Arial" w:cs="Arial"/>
                <w:color w:val="E97132" w:themeColor="accent2"/>
                <w:sz w:val="22"/>
                <w:szCs w:val="22"/>
                <w:lang w:eastAsia="ja-JP"/>
              </w:rPr>
              <w:t>rojection</w:t>
            </w:r>
          </w:p>
        </w:tc>
      </w:tr>
    </w:tbl>
    <w:p w14:paraId="09407E57" w14:textId="77777777" w:rsidR="002225C9" w:rsidRPr="00C40D4E" w:rsidRDefault="002225C9" w:rsidP="000E4423">
      <w:pPr>
        <w:rPr>
          <w:rFonts w:ascii="Arial" w:hAnsi="Arial" w:cs="Arial"/>
          <w:sz w:val="22"/>
          <w:szCs w:val="22"/>
        </w:rPr>
      </w:pPr>
    </w:p>
    <w:p w14:paraId="260FA619" w14:textId="77777777" w:rsidR="002225C9" w:rsidRPr="00C40D4E" w:rsidRDefault="002225C9" w:rsidP="000E4423">
      <w:pPr>
        <w:rPr>
          <w:rFonts w:ascii="Arial" w:hAnsi="Arial" w:cs="Arial"/>
          <w:sz w:val="22"/>
          <w:szCs w:val="22"/>
        </w:rPr>
      </w:pPr>
    </w:p>
    <w:p w14:paraId="37651675" w14:textId="448A8486" w:rsidR="006143A7" w:rsidRPr="00C40D4E" w:rsidRDefault="00AA6357" w:rsidP="000E4423">
      <w:pPr>
        <w:rPr>
          <w:rFonts w:ascii="Arial" w:hAnsi="Arial" w:cs="Arial"/>
          <w:sz w:val="22"/>
          <w:szCs w:val="22"/>
        </w:rPr>
      </w:pPr>
      <w:r w:rsidRPr="00C40D4E">
        <w:rPr>
          <w:rFonts w:ascii="Arial" w:hAnsi="Arial" w:cs="Arial"/>
          <w:noProof/>
        </w:rPr>
        <w:drawing>
          <wp:inline distT="0" distB="0" distL="0" distR="0" wp14:anchorId="73E9606B" wp14:editId="647929B9">
            <wp:extent cx="5731510" cy="3441700"/>
            <wp:effectExtent l="0" t="0" r="2540" b="6350"/>
            <wp:docPr id="7477457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41700"/>
                    </a:xfrm>
                    <a:prstGeom prst="rect">
                      <a:avLst/>
                    </a:prstGeom>
                    <a:noFill/>
                    <a:ln>
                      <a:noFill/>
                    </a:ln>
                  </pic:spPr>
                </pic:pic>
              </a:graphicData>
            </a:graphic>
          </wp:inline>
        </w:drawing>
      </w:r>
    </w:p>
    <w:p w14:paraId="7FB3B400" w14:textId="77777777" w:rsidR="006143A7" w:rsidRPr="00C40D4E" w:rsidRDefault="006143A7" w:rsidP="000E4423">
      <w:pPr>
        <w:rPr>
          <w:rFonts w:ascii="Arial" w:hAnsi="Arial" w:cs="Arial"/>
          <w:sz w:val="22"/>
          <w:szCs w:val="22"/>
        </w:rPr>
      </w:pPr>
    </w:p>
    <w:p w14:paraId="1A2E609B" w14:textId="77777777" w:rsidR="006143A7" w:rsidRPr="00C40D4E" w:rsidRDefault="006143A7" w:rsidP="000E4423">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3D1C03" w:rsidRPr="00C40D4E" w14:paraId="1A5C320B" w14:textId="77777777" w:rsidTr="003D1C03">
        <w:tc>
          <w:tcPr>
            <w:tcW w:w="9016" w:type="dxa"/>
          </w:tcPr>
          <w:p w14:paraId="10A4B90F" w14:textId="10755F97" w:rsidR="003D1C03" w:rsidRPr="00C40D4E" w:rsidRDefault="008F010F" w:rsidP="000E4423">
            <w:pPr>
              <w:rPr>
                <w:rFonts w:ascii="Arial" w:hAnsi="Arial" w:cs="Arial"/>
                <w:color w:val="E97132" w:themeColor="accent2"/>
                <w:sz w:val="22"/>
                <w:szCs w:val="22"/>
              </w:rPr>
            </w:pPr>
            <w:r w:rsidRPr="00C40D4E">
              <w:rPr>
                <w:rFonts w:ascii="Arial" w:hAnsi="Arial" w:cs="Arial"/>
                <w:color w:val="E97132" w:themeColor="accent2"/>
                <w:sz w:val="22"/>
                <w:szCs w:val="22"/>
              </w:rPr>
              <w:t>Cash Flow</w:t>
            </w:r>
          </w:p>
        </w:tc>
      </w:tr>
    </w:tbl>
    <w:p w14:paraId="52B3279A" w14:textId="77777777" w:rsidR="00A85CAE" w:rsidRPr="00C40D4E" w:rsidRDefault="00A85CAE" w:rsidP="000E4423">
      <w:pPr>
        <w:rPr>
          <w:rFonts w:ascii="Arial" w:hAnsi="Arial" w:cs="Arial"/>
          <w:sz w:val="22"/>
          <w:szCs w:val="22"/>
        </w:rPr>
      </w:pPr>
    </w:p>
    <w:p w14:paraId="19B7D33A" w14:textId="6A110E7A" w:rsidR="00A85CAE" w:rsidRPr="00C40D4E" w:rsidRDefault="0073313E" w:rsidP="000E4423">
      <w:pPr>
        <w:rPr>
          <w:rFonts w:ascii="Arial" w:hAnsi="Arial" w:cs="Arial"/>
          <w:sz w:val="22"/>
          <w:szCs w:val="22"/>
        </w:rPr>
      </w:pPr>
      <w:r w:rsidRPr="00C40D4E">
        <w:rPr>
          <w:rFonts w:ascii="Arial" w:hAnsi="Arial" w:cs="Arial"/>
          <w:sz w:val="22"/>
          <w:szCs w:val="22"/>
        </w:rPr>
        <w:t xml:space="preserve">During the cash flow analysis, some months remained unchanged due to my holiday. By focusing on </w:t>
      </w:r>
      <w:r w:rsidR="006B6DD0" w:rsidRPr="00C40D4E">
        <w:rPr>
          <w:rFonts w:ascii="Arial" w:hAnsi="Arial" w:cs="Arial"/>
          <w:sz w:val="22"/>
          <w:szCs w:val="22"/>
        </w:rPr>
        <w:t>cost efficiency</w:t>
      </w:r>
      <w:r w:rsidRPr="00C40D4E">
        <w:rPr>
          <w:rFonts w:ascii="Arial" w:hAnsi="Arial" w:cs="Arial"/>
          <w:sz w:val="22"/>
          <w:szCs w:val="22"/>
        </w:rPr>
        <w:t xml:space="preserve">, I discovered that paying insurance in full was cheaper than monthly </w:t>
      </w:r>
      <w:r w:rsidR="00523527" w:rsidRPr="00C40D4E">
        <w:rPr>
          <w:rFonts w:ascii="Arial" w:hAnsi="Arial" w:cs="Arial"/>
          <w:sz w:val="22"/>
          <w:szCs w:val="22"/>
        </w:rPr>
        <w:t>instalments</w:t>
      </w:r>
      <w:r w:rsidRPr="00C40D4E">
        <w:rPr>
          <w:rFonts w:ascii="Arial" w:hAnsi="Arial" w:cs="Arial"/>
          <w:sz w:val="22"/>
          <w:szCs w:val="22"/>
        </w:rPr>
        <w:t>. Additionally, purchasing stock in bulk allowed me to secure better deals.</w:t>
      </w:r>
    </w:p>
    <w:p w14:paraId="74C0C12F" w14:textId="77777777" w:rsidR="00A85CAE" w:rsidRPr="00C40D4E" w:rsidRDefault="00A85CAE" w:rsidP="000E4423">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6E6543" w:rsidRPr="00C40D4E" w14:paraId="11A2EE46" w14:textId="77777777" w:rsidTr="006E6543">
        <w:tc>
          <w:tcPr>
            <w:tcW w:w="9016" w:type="dxa"/>
          </w:tcPr>
          <w:p w14:paraId="3F328EF4" w14:textId="2511C867" w:rsidR="006E6543" w:rsidRPr="00C40D4E" w:rsidRDefault="00677B26" w:rsidP="000E4423">
            <w:pPr>
              <w:rPr>
                <w:rFonts w:ascii="Arial" w:hAnsi="Arial" w:cs="Arial"/>
                <w:color w:val="E97132" w:themeColor="accent2"/>
                <w:sz w:val="22"/>
                <w:szCs w:val="22"/>
              </w:rPr>
            </w:pPr>
            <w:r w:rsidRPr="00C40D4E">
              <w:rPr>
                <w:rFonts w:ascii="Arial" w:hAnsi="Arial" w:cs="Arial"/>
                <w:color w:val="E97132" w:themeColor="accent2"/>
                <w:sz w:val="22"/>
                <w:szCs w:val="22"/>
              </w:rPr>
              <w:t>T</w:t>
            </w:r>
            <w:r w:rsidR="000B01D5" w:rsidRPr="00C40D4E">
              <w:rPr>
                <w:rFonts w:ascii="Arial" w:hAnsi="Arial" w:cs="Arial"/>
                <w:color w:val="E97132" w:themeColor="accent2"/>
                <w:sz w:val="22"/>
                <w:szCs w:val="22"/>
              </w:rPr>
              <w:t>urnover</w:t>
            </w:r>
          </w:p>
        </w:tc>
      </w:tr>
    </w:tbl>
    <w:p w14:paraId="605AE5A1" w14:textId="77777777" w:rsidR="00A85CAE" w:rsidRPr="00C40D4E" w:rsidRDefault="00A85CAE" w:rsidP="000E4423">
      <w:pPr>
        <w:rPr>
          <w:rFonts w:ascii="Arial" w:hAnsi="Arial" w:cs="Arial"/>
          <w:sz w:val="22"/>
          <w:szCs w:val="22"/>
        </w:rPr>
      </w:pPr>
    </w:p>
    <w:p w14:paraId="36FC94CA" w14:textId="1CAD72ED" w:rsidR="00B53AED" w:rsidRPr="00C40D4E" w:rsidRDefault="00951B2C" w:rsidP="000E4423">
      <w:pPr>
        <w:rPr>
          <w:rFonts w:ascii="Arial" w:hAnsi="Arial" w:cs="Arial"/>
          <w:sz w:val="22"/>
          <w:szCs w:val="22"/>
        </w:rPr>
      </w:pPr>
      <w:r w:rsidRPr="00C40D4E">
        <w:rPr>
          <w:rFonts w:ascii="Arial" w:hAnsi="Arial" w:cs="Arial"/>
          <w:sz w:val="22"/>
          <w:szCs w:val="22"/>
        </w:rPr>
        <w:t>I expect my turnover to increase in the coming months due to more client inquiries and bookings. Additionally, I have secured cleaning contracts, which provide me with a sense of comfort and security.</w:t>
      </w:r>
    </w:p>
    <w:p w14:paraId="6E610454" w14:textId="77777777" w:rsidR="00B56425" w:rsidRPr="00C40D4E" w:rsidRDefault="00B56425" w:rsidP="000E4423">
      <w:pPr>
        <w:rPr>
          <w:rFonts w:ascii="Arial" w:hAnsi="Arial" w:cs="Arial"/>
          <w:sz w:val="22"/>
          <w:szCs w:val="22"/>
        </w:rPr>
      </w:pPr>
    </w:p>
    <w:p w14:paraId="44C1A180" w14:textId="77777777" w:rsidR="004368B3" w:rsidRPr="00C40D4E" w:rsidRDefault="004368B3" w:rsidP="000E4423">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F75BA9" w:rsidRPr="00C40D4E" w14:paraId="324B5BAB" w14:textId="77777777" w:rsidTr="00F75BA9">
        <w:tc>
          <w:tcPr>
            <w:tcW w:w="9016" w:type="dxa"/>
          </w:tcPr>
          <w:p w14:paraId="0DDB54A8" w14:textId="030BC366" w:rsidR="00F75BA9" w:rsidRPr="00C40D4E" w:rsidRDefault="00F75BA9" w:rsidP="000E4423">
            <w:pPr>
              <w:rPr>
                <w:rFonts w:ascii="Arial" w:hAnsi="Arial" w:cs="Arial"/>
                <w:sz w:val="22"/>
                <w:szCs w:val="22"/>
              </w:rPr>
            </w:pPr>
            <w:r w:rsidRPr="00C40D4E">
              <w:rPr>
                <w:rFonts w:ascii="Arial" w:hAnsi="Arial" w:cs="Arial"/>
                <w:color w:val="E97132" w:themeColor="accent2"/>
                <w:sz w:val="22"/>
                <w:szCs w:val="22"/>
              </w:rPr>
              <w:t>P</w:t>
            </w:r>
            <w:r w:rsidR="009F613F" w:rsidRPr="00C40D4E">
              <w:rPr>
                <w:rFonts w:ascii="Arial" w:hAnsi="Arial" w:cs="Arial"/>
                <w:color w:val="E97132" w:themeColor="accent2"/>
                <w:sz w:val="22"/>
                <w:szCs w:val="22"/>
              </w:rPr>
              <w:t xml:space="preserve">rofit &amp; </w:t>
            </w:r>
            <w:r w:rsidR="0091428B" w:rsidRPr="00C40D4E">
              <w:rPr>
                <w:rFonts w:ascii="Arial" w:hAnsi="Arial" w:cs="Arial"/>
                <w:color w:val="E97132" w:themeColor="accent2"/>
                <w:sz w:val="22"/>
                <w:szCs w:val="22"/>
              </w:rPr>
              <w:t xml:space="preserve">Loss </w:t>
            </w:r>
          </w:p>
        </w:tc>
      </w:tr>
    </w:tbl>
    <w:p w14:paraId="1B89E3D0" w14:textId="77777777" w:rsidR="004368B3" w:rsidRPr="00C40D4E" w:rsidRDefault="004368B3" w:rsidP="000E4423">
      <w:pPr>
        <w:rPr>
          <w:rFonts w:ascii="Arial" w:hAnsi="Arial" w:cs="Arial"/>
          <w:sz w:val="22"/>
          <w:szCs w:val="22"/>
        </w:rPr>
      </w:pPr>
    </w:p>
    <w:p w14:paraId="1BF0BE6C" w14:textId="77777777" w:rsidR="00E11AFF" w:rsidRPr="00C40D4E" w:rsidRDefault="00B34221" w:rsidP="000E4423">
      <w:pPr>
        <w:rPr>
          <w:rFonts w:ascii="Arial" w:hAnsi="Arial" w:cs="Arial"/>
          <w:sz w:val="22"/>
          <w:szCs w:val="22"/>
        </w:rPr>
      </w:pPr>
      <w:r w:rsidRPr="00C40D4E">
        <w:rPr>
          <w:rFonts w:ascii="Arial" w:hAnsi="Arial" w:cs="Arial"/>
          <w:sz w:val="22"/>
          <w:szCs w:val="22"/>
        </w:rPr>
        <w:t xml:space="preserve">According to the projection analysis, for Eco Cleaning to break even </w:t>
      </w:r>
      <w:r w:rsidR="00A4089F" w:rsidRPr="00C40D4E">
        <w:rPr>
          <w:rFonts w:ascii="Arial" w:hAnsi="Arial" w:cs="Arial"/>
          <w:sz w:val="22"/>
          <w:szCs w:val="22"/>
        </w:rPr>
        <w:t>with</w:t>
      </w:r>
      <w:r w:rsidRPr="00C40D4E">
        <w:rPr>
          <w:rFonts w:ascii="Arial" w:hAnsi="Arial" w:cs="Arial"/>
          <w:sz w:val="22"/>
          <w:szCs w:val="22"/>
        </w:rPr>
        <w:t xml:space="preserve"> the following</w:t>
      </w:r>
      <w:r w:rsidR="00723ACC" w:rsidRPr="00C40D4E">
        <w:rPr>
          <w:rFonts w:ascii="Arial" w:hAnsi="Arial" w:cs="Arial"/>
          <w:sz w:val="22"/>
          <w:szCs w:val="22"/>
        </w:rPr>
        <w:t>,</w:t>
      </w:r>
    </w:p>
    <w:p w14:paraId="2F829D00" w14:textId="73023F32" w:rsidR="00E11AFF" w:rsidRPr="00C40D4E" w:rsidRDefault="00C062AE" w:rsidP="00C062AE">
      <w:pPr>
        <w:pStyle w:val="ListParagraph"/>
        <w:numPr>
          <w:ilvl w:val="0"/>
          <w:numId w:val="17"/>
        </w:numPr>
        <w:rPr>
          <w:rFonts w:ascii="Arial" w:hAnsi="Arial" w:cs="Arial"/>
          <w:sz w:val="22"/>
          <w:szCs w:val="22"/>
        </w:rPr>
      </w:pPr>
      <w:r w:rsidRPr="00C40D4E">
        <w:rPr>
          <w:rFonts w:ascii="Arial" w:hAnsi="Arial" w:cs="Arial"/>
          <w:sz w:val="22"/>
          <w:szCs w:val="22"/>
        </w:rPr>
        <w:t>H</w:t>
      </w:r>
      <w:r w:rsidR="005849EF" w:rsidRPr="00C40D4E">
        <w:rPr>
          <w:rFonts w:ascii="Arial" w:hAnsi="Arial" w:cs="Arial"/>
          <w:sz w:val="22"/>
          <w:szCs w:val="22"/>
        </w:rPr>
        <w:t>ourly rate of £40 to £50</w:t>
      </w:r>
    </w:p>
    <w:p w14:paraId="09DC840C" w14:textId="3D023ECE" w:rsidR="00D61B7D" w:rsidRPr="00C40D4E" w:rsidRDefault="006A2888" w:rsidP="00C062AE">
      <w:pPr>
        <w:pStyle w:val="ListParagraph"/>
        <w:numPr>
          <w:ilvl w:val="0"/>
          <w:numId w:val="17"/>
        </w:numPr>
        <w:rPr>
          <w:rFonts w:ascii="Arial" w:hAnsi="Arial" w:cs="Arial"/>
          <w:sz w:val="22"/>
          <w:szCs w:val="22"/>
        </w:rPr>
      </w:pPr>
      <w:r w:rsidRPr="00C40D4E">
        <w:rPr>
          <w:rFonts w:ascii="Arial" w:hAnsi="Arial" w:cs="Arial"/>
          <w:sz w:val="22"/>
          <w:szCs w:val="22"/>
        </w:rPr>
        <w:t>This would take 3 to 4 hours to cover daily expenses of £110 to £195.</w:t>
      </w:r>
    </w:p>
    <w:p w14:paraId="360E1D92" w14:textId="7CD89CCC" w:rsidR="00E11AFF" w:rsidRPr="00C40D4E" w:rsidRDefault="00B63447" w:rsidP="00637D54">
      <w:pPr>
        <w:pStyle w:val="ListParagraph"/>
        <w:numPr>
          <w:ilvl w:val="0"/>
          <w:numId w:val="17"/>
        </w:numPr>
        <w:rPr>
          <w:rFonts w:ascii="Arial" w:hAnsi="Arial" w:cs="Arial"/>
          <w:sz w:val="22"/>
          <w:szCs w:val="22"/>
        </w:rPr>
      </w:pPr>
      <w:r w:rsidRPr="00C40D4E">
        <w:rPr>
          <w:rFonts w:ascii="Arial" w:hAnsi="Arial" w:cs="Arial"/>
          <w:sz w:val="22"/>
          <w:szCs w:val="22"/>
        </w:rPr>
        <w:t>However, to generate a profit, bookings need to total 6 to 7 hours a day</w:t>
      </w:r>
      <w:r w:rsidR="00FF566C" w:rsidRPr="00C40D4E">
        <w:rPr>
          <w:rFonts w:ascii="Arial" w:hAnsi="Arial" w:cs="Arial"/>
          <w:sz w:val="22"/>
          <w:szCs w:val="22"/>
        </w:rPr>
        <w:t>, resulting in daily</w:t>
      </w:r>
      <w:r w:rsidR="007009E3" w:rsidRPr="00C40D4E">
        <w:rPr>
          <w:rFonts w:ascii="Arial" w:hAnsi="Arial" w:cs="Arial"/>
          <w:sz w:val="22"/>
          <w:szCs w:val="22"/>
        </w:rPr>
        <w:t xml:space="preserve"> earnings</w:t>
      </w:r>
      <w:r w:rsidR="00DE4BBB" w:rsidRPr="00C40D4E">
        <w:rPr>
          <w:rFonts w:ascii="Arial" w:hAnsi="Arial" w:cs="Arial"/>
          <w:sz w:val="22"/>
          <w:szCs w:val="22"/>
        </w:rPr>
        <w:t xml:space="preserve"> of </w:t>
      </w:r>
      <w:r w:rsidR="00302447" w:rsidRPr="00C40D4E">
        <w:rPr>
          <w:rFonts w:ascii="Arial" w:hAnsi="Arial" w:cs="Arial"/>
          <w:sz w:val="22"/>
          <w:szCs w:val="22"/>
        </w:rPr>
        <w:t>£</w:t>
      </w:r>
      <w:r w:rsidR="004A046D" w:rsidRPr="00C40D4E">
        <w:rPr>
          <w:rFonts w:ascii="Arial" w:hAnsi="Arial" w:cs="Arial"/>
          <w:sz w:val="22"/>
          <w:szCs w:val="22"/>
        </w:rPr>
        <w:t>240 to £</w:t>
      </w:r>
      <w:r w:rsidR="00A76494" w:rsidRPr="00C40D4E">
        <w:rPr>
          <w:rFonts w:ascii="Arial" w:hAnsi="Arial" w:cs="Arial"/>
          <w:sz w:val="22"/>
          <w:szCs w:val="22"/>
        </w:rPr>
        <w:t xml:space="preserve">350 </w:t>
      </w:r>
      <w:r w:rsidR="00323193" w:rsidRPr="00C40D4E">
        <w:rPr>
          <w:rFonts w:ascii="Arial" w:hAnsi="Arial" w:cs="Arial"/>
          <w:sz w:val="22"/>
          <w:szCs w:val="22"/>
        </w:rPr>
        <w:t>de</w:t>
      </w:r>
      <w:r w:rsidR="00CD5514" w:rsidRPr="00C40D4E">
        <w:rPr>
          <w:rFonts w:ascii="Arial" w:hAnsi="Arial" w:cs="Arial"/>
          <w:sz w:val="22"/>
          <w:szCs w:val="22"/>
        </w:rPr>
        <w:t>pending on the re</w:t>
      </w:r>
      <w:r w:rsidR="00FD5A2F" w:rsidRPr="00C40D4E">
        <w:rPr>
          <w:rFonts w:ascii="Arial" w:hAnsi="Arial" w:cs="Arial"/>
          <w:sz w:val="22"/>
          <w:szCs w:val="22"/>
        </w:rPr>
        <w:t>quir</w:t>
      </w:r>
      <w:r w:rsidR="0048527D" w:rsidRPr="00C40D4E">
        <w:rPr>
          <w:rFonts w:ascii="Arial" w:hAnsi="Arial" w:cs="Arial"/>
          <w:sz w:val="22"/>
          <w:szCs w:val="22"/>
        </w:rPr>
        <w:t>ements</w:t>
      </w:r>
      <w:r w:rsidR="00993B5A" w:rsidRPr="00C40D4E">
        <w:rPr>
          <w:rFonts w:ascii="Arial" w:hAnsi="Arial" w:cs="Arial"/>
          <w:sz w:val="22"/>
          <w:szCs w:val="22"/>
        </w:rPr>
        <w:t>.</w:t>
      </w:r>
    </w:p>
    <w:p w14:paraId="1CEEAB89" w14:textId="77777777" w:rsidR="00E11AFF" w:rsidRPr="00C40D4E" w:rsidRDefault="00E11AFF" w:rsidP="000E4423">
      <w:pPr>
        <w:rPr>
          <w:rFonts w:ascii="Arial" w:hAnsi="Arial" w:cs="Arial"/>
          <w:sz w:val="22"/>
          <w:szCs w:val="22"/>
        </w:rPr>
      </w:pPr>
    </w:p>
    <w:p w14:paraId="172CD796" w14:textId="163CABA9" w:rsidR="00E05628" w:rsidRPr="00C40D4E" w:rsidRDefault="00E019CB" w:rsidP="000E4423">
      <w:pPr>
        <w:rPr>
          <w:rFonts w:ascii="Arial" w:hAnsi="Arial" w:cs="Arial"/>
          <w:sz w:val="22"/>
          <w:szCs w:val="22"/>
        </w:rPr>
      </w:pPr>
      <w:r w:rsidRPr="00C40D4E">
        <w:rPr>
          <w:rFonts w:ascii="Arial" w:hAnsi="Arial" w:cs="Arial"/>
          <w:sz w:val="22"/>
          <w:szCs w:val="22"/>
        </w:rPr>
        <w:lastRenderedPageBreak/>
        <w:t>As a small business starting, this provides a comfortable living with a work schedule of 5 to 6 days per week. Depending on the client’s requirements, I typically</w:t>
      </w:r>
      <w:r w:rsidR="00DB17DD" w:rsidRPr="00C40D4E">
        <w:rPr>
          <w:rFonts w:ascii="Arial" w:hAnsi="Arial" w:cs="Arial"/>
          <w:sz w:val="22"/>
          <w:szCs w:val="22"/>
        </w:rPr>
        <w:t xml:space="preserve"> </w:t>
      </w:r>
      <w:r w:rsidR="00B625D2" w:rsidRPr="00C40D4E">
        <w:rPr>
          <w:rFonts w:ascii="Arial" w:hAnsi="Arial" w:cs="Arial"/>
          <w:sz w:val="22"/>
          <w:szCs w:val="22"/>
        </w:rPr>
        <w:t xml:space="preserve">have </w:t>
      </w:r>
      <w:r w:rsidR="00DB17DD" w:rsidRPr="00C40D4E">
        <w:rPr>
          <w:rFonts w:ascii="Arial" w:hAnsi="Arial" w:cs="Arial"/>
          <w:sz w:val="22"/>
          <w:szCs w:val="22"/>
        </w:rPr>
        <w:t>a max</w:t>
      </w:r>
      <w:r w:rsidR="00067EAB" w:rsidRPr="00C40D4E">
        <w:rPr>
          <w:rFonts w:ascii="Arial" w:hAnsi="Arial" w:cs="Arial"/>
          <w:sz w:val="22"/>
          <w:szCs w:val="22"/>
        </w:rPr>
        <w:t>imum ca</w:t>
      </w:r>
      <w:r w:rsidR="00763E37" w:rsidRPr="00C40D4E">
        <w:rPr>
          <w:rFonts w:ascii="Arial" w:hAnsi="Arial" w:cs="Arial"/>
          <w:sz w:val="22"/>
          <w:szCs w:val="22"/>
        </w:rPr>
        <w:t>pac</w:t>
      </w:r>
      <w:r w:rsidR="00652FE9" w:rsidRPr="00C40D4E">
        <w:rPr>
          <w:rFonts w:ascii="Arial" w:hAnsi="Arial" w:cs="Arial"/>
          <w:sz w:val="22"/>
          <w:szCs w:val="22"/>
        </w:rPr>
        <w:t>ity of cli</w:t>
      </w:r>
      <w:r w:rsidR="009C17A2" w:rsidRPr="00C40D4E">
        <w:rPr>
          <w:rFonts w:ascii="Arial" w:hAnsi="Arial" w:cs="Arial"/>
          <w:sz w:val="22"/>
          <w:szCs w:val="22"/>
        </w:rPr>
        <w:t>ents</w:t>
      </w:r>
      <w:r w:rsidRPr="00C40D4E">
        <w:rPr>
          <w:rFonts w:ascii="Arial" w:hAnsi="Arial" w:cs="Arial"/>
          <w:sz w:val="22"/>
          <w:szCs w:val="22"/>
        </w:rPr>
        <w:t xml:space="preserve"> </w:t>
      </w:r>
      <w:r w:rsidR="007C06C4" w:rsidRPr="00C40D4E">
        <w:rPr>
          <w:rFonts w:ascii="Arial" w:hAnsi="Arial" w:cs="Arial"/>
          <w:sz w:val="22"/>
          <w:szCs w:val="22"/>
        </w:rPr>
        <w:t xml:space="preserve">to </w:t>
      </w:r>
      <w:r w:rsidRPr="00C40D4E">
        <w:rPr>
          <w:rFonts w:ascii="Arial" w:hAnsi="Arial" w:cs="Arial"/>
          <w:sz w:val="22"/>
          <w:szCs w:val="22"/>
        </w:rPr>
        <w:t xml:space="preserve">see </w:t>
      </w:r>
      <w:r w:rsidR="007C06C4" w:rsidRPr="00C40D4E">
        <w:rPr>
          <w:rFonts w:ascii="Arial" w:hAnsi="Arial" w:cs="Arial"/>
          <w:sz w:val="22"/>
          <w:szCs w:val="22"/>
        </w:rPr>
        <w:t>on</w:t>
      </w:r>
      <w:r w:rsidRPr="00C40D4E">
        <w:rPr>
          <w:rFonts w:ascii="Arial" w:hAnsi="Arial" w:cs="Arial"/>
          <w:sz w:val="22"/>
          <w:szCs w:val="22"/>
        </w:rPr>
        <w:t xml:space="preserve"> average 2 to 3 clients per day.</w:t>
      </w:r>
    </w:p>
    <w:p w14:paraId="6588C469" w14:textId="77777777" w:rsidR="00E05628" w:rsidRPr="00C40D4E" w:rsidRDefault="00E05628" w:rsidP="000E4423">
      <w:pPr>
        <w:rPr>
          <w:rFonts w:ascii="Arial" w:hAnsi="Arial" w:cs="Arial"/>
          <w:sz w:val="22"/>
          <w:szCs w:val="22"/>
        </w:rPr>
      </w:pPr>
    </w:p>
    <w:p w14:paraId="6ED2324C" w14:textId="77777777" w:rsidR="00A97E56" w:rsidRPr="00C40D4E" w:rsidRDefault="00A97E56" w:rsidP="000E4423">
      <w:pPr>
        <w:rPr>
          <w:rFonts w:ascii="Arial" w:hAnsi="Arial" w:cs="Arial"/>
          <w:sz w:val="22"/>
          <w:szCs w:val="22"/>
        </w:rPr>
      </w:pPr>
    </w:p>
    <w:p w14:paraId="10D87FE2" w14:textId="4803BA98" w:rsidR="00A97E56" w:rsidRPr="00C40D4E" w:rsidRDefault="0030275D" w:rsidP="000E4423">
      <w:pPr>
        <w:rPr>
          <w:rFonts w:ascii="Arial" w:hAnsi="Arial" w:cs="Arial"/>
          <w:sz w:val="22"/>
          <w:szCs w:val="22"/>
        </w:rPr>
      </w:pPr>
      <w:r w:rsidRPr="00C40D4E">
        <w:rPr>
          <w:rFonts w:ascii="Arial" w:hAnsi="Arial" w:cs="Arial"/>
          <w:sz w:val="22"/>
          <w:szCs w:val="22"/>
        </w:rPr>
        <w:t>By maintaining high standards of cleaning services and using eco-friendly products, Eco Cleaning distinguishes itself from the competition in the areas it serves. This approach ensures sustainable profits over the first 12 months. With contracts now in place, the growth of Eco Cleaning Matters will continue to increase.</w:t>
      </w:r>
    </w:p>
    <w:p w14:paraId="3601BB8D" w14:textId="77777777" w:rsidR="00A97E56" w:rsidRPr="00C40D4E" w:rsidRDefault="00A97E56" w:rsidP="000E4423">
      <w:pPr>
        <w:rPr>
          <w:rFonts w:ascii="Arial" w:hAnsi="Arial" w:cs="Arial"/>
          <w:sz w:val="22"/>
          <w:szCs w:val="22"/>
        </w:rPr>
      </w:pPr>
    </w:p>
    <w:p w14:paraId="31D57EDC" w14:textId="77777777" w:rsidR="00A97E56" w:rsidRPr="00C40D4E" w:rsidRDefault="00A97E56" w:rsidP="000E4423">
      <w:pPr>
        <w:rPr>
          <w:rFonts w:ascii="Arial" w:hAnsi="Arial" w:cs="Arial"/>
          <w:sz w:val="22"/>
          <w:szCs w:val="22"/>
        </w:rPr>
      </w:pPr>
    </w:p>
    <w:p w14:paraId="5DFA37FF" w14:textId="77777777" w:rsidR="008103EC" w:rsidRPr="00C40D4E" w:rsidRDefault="008103EC" w:rsidP="000E4423">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147FA5" w:rsidRPr="00C40D4E" w14:paraId="3AEA8294" w14:textId="77777777" w:rsidTr="00147FA5">
        <w:tc>
          <w:tcPr>
            <w:tcW w:w="9016" w:type="dxa"/>
          </w:tcPr>
          <w:p w14:paraId="6F0200ED" w14:textId="2BFE0962" w:rsidR="00147FA5" w:rsidRPr="00C40D4E" w:rsidRDefault="00147FA5" w:rsidP="000E4423">
            <w:pPr>
              <w:rPr>
                <w:rFonts w:ascii="Arial" w:hAnsi="Arial" w:cs="Arial"/>
                <w:sz w:val="22"/>
                <w:szCs w:val="22"/>
              </w:rPr>
            </w:pPr>
            <w:r w:rsidRPr="00C40D4E">
              <w:rPr>
                <w:rFonts w:ascii="Arial" w:hAnsi="Arial" w:cs="Arial"/>
                <w:color w:val="E97132" w:themeColor="accent2"/>
                <w:sz w:val="22"/>
                <w:szCs w:val="22"/>
              </w:rPr>
              <w:t>Referen</w:t>
            </w:r>
            <w:r w:rsidR="00B93323" w:rsidRPr="00C40D4E">
              <w:rPr>
                <w:rFonts w:ascii="Arial" w:hAnsi="Arial" w:cs="Arial"/>
                <w:color w:val="E97132" w:themeColor="accent2"/>
                <w:sz w:val="22"/>
                <w:szCs w:val="22"/>
              </w:rPr>
              <w:t>ces</w:t>
            </w:r>
          </w:p>
        </w:tc>
      </w:tr>
    </w:tbl>
    <w:p w14:paraId="1FC865BA" w14:textId="77777777" w:rsidR="008103EC" w:rsidRDefault="008103EC" w:rsidP="000E4423">
      <w:pPr>
        <w:rPr>
          <w:rFonts w:ascii="Arial" w:hAnsi="Arial" w:cs="Arial"/>
          <w:sz w:val="22"/>
          <w:szCs w:val="22"/>
        </w:rPr>
      </w:pPr>
    </w:p>
    <w:p w14:paraId="01413542" w14:textId="77777777" w:rsidR="00DE411B" w:rsidRPr="003678D6" w:rsidRDefault="00DE411B" w:rsidP="00DE411B">
      <w:pPr>
        <w:shd w:val="clear" w:color="auto" w:fill="FFFFFF"/>
        <w:spacing w:after="150" w:line="240" w:lineRule="atLeast"/>
        <w:rPr>
          <w:rFonts w:ascii="Arial" w:hAnsi="Arial" w:cs="Arial"/>
          <w:color w:val="000000" w:themeColor="text1"/>
          <w:sz w:val="22"/>
          <w:szCs w:val="22"/>
        </w:rPr>
      </w:pPr>
    </w:p>
    <w:p w14:paraId="3DA4CE6A" w14:textId="77777777" w:rsidR="00DE411B" w:rsidRPr="003678D6" w:rsidRDefault="00C319CE" w:rsidP="00DE411B">
      <w:pPr>
        <w:rPr>
          <w:rFonts w:ascii="Arial" w:hAnsi="Arial" w:cs="Arial"/>
          <w:color w:val="000000" w:themeColor="text1"/>
          <w:sz w:val="22"/>
          <w:szCs w:val="22"/>
          <w:shd w:val="clear" w:color="auto" w:fill="FFFFFF"/>
        </w:rPr>
      </w:pPr>
      <w:hyperlink r:id="rId14" w:history="1">
        <w:r w:rsidR="00DE411B" w:rsidRPr="003678D6">
          <w:rPr>
            <w:rFonts w:ascii="Arial" w:hAnsi="Arial" w:cs="Arial"/>
            <w:color w:val="000000" w:themeColor="text1"/>
            <w:sz w:val="22"/>
            <w:szCs w:val="22"/>
            <w:u w:val="single"/>
            <w:shd w:val="clear" w:color="auto" w:fill="FFFFFF"/>
          </w:rPr>
          <w:t>FA Mir</w:t>
        </w:r>
      </w:hyperlink>
      <w:r w:rsidR="00DE411B" w:rsidRPr="003678D6">
        <w:rPr>
          <w:rFonts w:ascii="Arial" w:hAnsi="Arial" w:cs="Arial"/>
          <w:color w:val="000000" w:themeColor="text1"/>
          <w:sz w:val="22"/>
          <w:szCs w:val="22"/>
          <w:shd w:val="clear" w:color="auto" w:fill="FFFFFF"/>
        </w:rPr>
        <w:t>, </w:t>
      </w:r>
      <w:hyperlink r:id="rId15" w:history="1">
        <w:r w:rsidR="00DE411B" w:rsidRPr="003678D6">
          <w:rPr>
            <w:rFonts w:ascii="Arial" w:hAnsi="Arial" w:cs="Arial"/>
            <w:color w:val="000000" w:themeColor="text1"/>
            <w:sz w:val="22"/>
            <w:szCs w:val="22"/>
            <w:u w:val="single"/>
            <w:shd w:val="clear" w:color="auto" w:fill="FFFFFF"/>
          </w:rPr>
          <w:t>MA Mir</w:t>
        </w:r>
      </w:hyperlink>
      <w:r w:rsidR="00DE411B" w:rsidRPr="003678D6">
        <w:rPr>
          <w:rFonts w:ascii="Arial" w:hAnsi="Arial" w:cs="Arial"/>
          <w:color w:val="000000" w:themeColor="text1"/>
          <w:sz w:val="22"/>
          <w:szCs w:val="22"/>
          <w:shd w:val="clear" w:color="auto" w:fill="FFFFFF"/>
        </w:rPr>
        <w:t> - E-Commerce for Future &amp; Trends, 2019 - academia.edu</w:t>
      </w:r>
    </w:p>
    <w:p w14:paraId="768F7D24" w14:textId="72405B27" w:rsidR="00DE411B" w:rsidRDefault="00DE411B" w:rsidP="00DE411B">
      <w:pPr>
        <w:spacing w:line="480" w:lineRule="auto"/>
        <w:ind w:left="720" w:hanging="720"/>
        <w:rPr>
          <w:rFonts w:ascii="Arial" w:hAnsi="Arial" w:cs="Arial"/>
          <w:color w:val="000000" w:themeColor="text1"/>
        </w:rPr>
      </w:pPr>
      <w:r w:rsidRPr="003678D6">
        <w:rPr>
          <w:rFonts w:ascii="Arial" w:hAnsi="Arial" w:cs="Arial"/>
          <w:color w:val="000000" w:themeColor="text1"/>
          <w:sz w:val="22"/>
          <w:szCs w:val="22"/>
        </w:rPr>
        <w:t xml:space="preserve">Faris, M., &amp; Rahardjo, B. (2020). Analysis of Business Opportunities and Threats in </w:t>
      </w:r>
      <w:r w:rsidR="00FA6818">
        <w:rPr>
          <w:rFonts w:ascii="Arial" w:hAnsi="Arial" w:cs="Arial"/>
          <w:color w:val="000000" w:themeColor="text1"/>
          <w:sz w:val="22"/>
          <w:szCs w:val="22"/>
        </w:rPr>
        <w:t xml:space="preserve">the </w:t>
      </w:r>
      <w:r w:rsidR="00874D6E">
        <w:rPr>
          <w:rFonts w:ascii="Arial" w:hAnsi="Arial" w:cs="Arial"/>
          <w:color w:val="000000" w:themeColor="text1"/>
          <w:sz w:val="22"/>
          <w:szCs w:val="22"/>
        </w:rPr>
        <w:t>Household</w:t>
      </w:r>
      <w:r w:rsidRPr="003678D6">
        <w:rPr>
          <w:rFonts w:ascii="Arial" w:hAnsi="Arial" w:cs="Arial"/>
          <w:color w:val="000000" w:themeColor="text1"/>
          <w:sz w:val="22"/>
          <w:szCs w:val="22"/>
        </w:rPr>
        <w:t xml:space="preserve"> Cleaners </w:t>
      </w:r>
    </w:p>
    <w:p w14:paraId="79C0C210" w14:textId="77777777" w:rsidR="00DE411B" w:rsidRPr="003678D6" w:rsidRDefault="00DE411B" w:rsidP="00DE411B">
      <w:pPr>
        <w:spacing w:line="480" w:lineRule="auto"/>
        <w:ind w:left="720" w:hanging="720"/>
        <w:rPr>
          <w:rFonts w:ascii="Arial" w:hAnsi="Arial" w:cs="Arial"/>
          <w:color w:val="000000" w:themeColor="text1"/>
          <w:sz w:val="22"/>
          <w:szCs w:val="22"/>
        </w:rPr>
      </w:pPr>
      <w:r w:rsidRPr="003678D6">
        <w:rPr>
          <w:rFonts w:ascii="Arial" w:hAnsi="Arial" w:cs="Arial"/>
          <w:color w:val="000000" w:themeColor="text1"/>
          <w:sz w:val="22"/>
          <w:szCs w:val="22"/>
        </w:rPr>
        <w:t xml:space="preserve">Sub-Sector of the Chemicals Industry in Indonesia. European Journal of Business and </w:t>
      </w:r>
      <w:r w:rsidRPr="003678D6">
        <w:rPr>
          <w:rFonts w:ascii="Arial" w:hAnsi="Arial" w:cs="Arial"/>
          <w:color w:val="000000" w:themeColor="text1"/>
        </w:rPr>
        <w:t>Management</w:t>
      </w:r>
      <w:r>
        <w:rPr>
          <w:rFonts w:ascii="Arial" w:hAnsi="Arial" w:cs="Arial"/>
          <w:color w:val="000000" w:themeColor="text1"/>
        </w:rPr>
        <w:t xml:space="preserve"> Research</w:t>
      </w:r>
      <w:r w:rsidRPr="003678D6">
        <w:rPr>
          <w:rFonts w:ascii="Arial" w:hAnsi="Arial" w:cs="Arial"/>
          <w:color w:val="000000" w:themeColor="text1"/>
          <w:sz w:val="22"/>
          <w:szCs w:val="22"/>
        </w:rPr>
        <w:t xml:space="preserve">, 5(1). </w:t>
      </w:r>
    </w:p>
    <w:p w14:paraId="72E1E6E8" w14:textId="77777777" w:rsidR="00DE411B" w:rsidRPr="003678D6" w:rsidRDefault="00DE411B" w:rsidP="00DE411B">
      <w:pPr>
        <w:spacing w:line="480" w:lineRule="auto"/>
        <w:ind w:left="720" w:hanging="720"/>
        <w:rPr>
          <w:rFonts w:ascii="Arial" w:eastAsia="Calibri" w:hAnsi="Arial" w:cs="Arial"/>
          <w:color w:val="000000" w:themeColor="text1"/>
          <w:sz w:val="22"/>
          <w:szCs w:val="22"/>
        </w:rPr>
      </w:pPr>
      <w:r w:rsidRPr="003678D6">
        <w:rPr>
          <w:rFonts w:ascii="Arial" w:hAnsi="Arial" w:cs="Arial"/>
          <w:color w:val="000000" w:themeColor="text1"/>
          <w:sz w:val="22"/>
          <w:szCs w:val="22"/>
        </w:rPr>
        <w:t>Lawlor, L. R. (1979). Direct and indirect effects of n-species competition. Oecologia, 43(3), 3</w:t>
      </w:r>
    </w:p>
    <w:p w14:paraId="5F643F4D" w14:textId="77777777" w:rsidR="00DE411B" w:rsidRPr="003678D6" w:rsidRDefault="00DE411B" w:rsidP="00DE411B">
      <w:pPr>
        <w:rPr>
          <w:rFonts w:ascii="Arial" w:hAnsi="Arial" w:cs="Arial"/>
          <w:color w:val="000000" w:themeColor="text1"/>
          <w:sz w:val="22"/>
          <w:szCs w:val="22"/>
        </w:rPr>
      </w:pPr>
      <w:r w:rsidRPr="003678D6">
        <w:rPr>
          <w:rFonts w:ascii="Arial" w:hAnsi="Arial" w:cs="Arial"/>
          <w:color w:val="000000" w:themeColor="text1"/>
          <w:sz w:val="22"/>
          <w:szCs w:val="22"/>
        </w:rPr>
        <w:t xml:space="preserve">MA Benzaghta, A Elwalda, </w:t>
      </w:r>
      <w:r w:rsidRPr="003678D6">
        <w:rPr>
          <w:rFonts w:ascii="Arial" w:hAnsi="Arial" w:cs="Arial"/>
          <w:color w:val="000000" w:themeColor="text1"/>
        </w:rPr>
        <w:t>(2021</w:t>
      </w:r>
      <w:r w:rsidRPr="003678D6">
        <w:rPr>
          <w:rFonts w:ascii="Arial" w:hAnsi="Arial" w:cs="Arial"/>
          <w:color w:val="000000" w:themeColor="text1"/>
          <w:sz w:val="22"/>
          <w:szCs w:val="22"/>
        </w:rPr>
        <w:t>) MM Mousa, I Erkan, M Rahman</w:t>
      </w:r>
    </w:p>
    <w:p w14:paraId="23DD51E7" w14:textId="77777777" w:rsidR="00DE411B" w:rsidRDefault="00DE411B" w:rsidP="00DE411B">
      <w:pPr>
        <w:rPr>
          <w:rFonts w:ascii="Arial" w:hAnsi="Arial" w:cs="Arial"/>
          <w:color w:val="000000" w:themeColor="text1"/>
        </w:rPr>
      </w:pPr>
      <w:r w:rsidRPr="003678D6">
        <w:rPr>
          <w:rFonts w:ascii="Arial" w:hAnsi="Arial" w:cs="Arial"/>
          <w:color w:val="000000" w:themeColor="text1"/>
          <w:sz w:val="22"/>
          <w:szCs w:val="22"/>
        </w:rPr>
        <w:t>Journal of Global Business Insights 6 (1), 54-72</w:t>
      </w:r>
    </w:p>
    <w:p w14:paraId="7C9BD817" w14:textId="77777777" w:rsidR="00DE411B" w:rsidRDefault="00DE411B" w:rsidP="00DE411B">
      <w:pPr>
        <w:rPr>
          <w:rFonts w:ascii="Arial" w:hAnsi="Arial" w:cs="Arial"/>
          <w:color w:val="000000" w:themeColor="text1"/>
        </w:rPr>
      </w:pPr>
    </w:p>
    <w:p w14:paraId="01BDEE02" w14:textId="77777777" w:rsidR="00DE411B" w:rsidRDefault="00DE411B" w:rsidP="00DE411B">
      <w:pPr>
        <w:rPr>
          <w:rFonts w:ascii="Arial" w:hAnsi="Arial" w:cs="Arial"/>
          <w:color w:val="000000" w:themeColor="text1"/>
          <w:sz w:val="22"/>
          <w:szCs w:val="22"/>
        </w:rPr>
      </w:pPr>
      <w:r w:rsidRPr="003678D6">
        <w:rPr>
          <w:rFonts w:ascii="Arial" w:hAnsi="Arial" w:cs="Arial"/>
          <w:color w:val="000000" w:themeColor="text1"/>
          <w:sz w:val="22"/>
          <w:szCs w:val="22"/>
        </w:rPr>
        <w:t>McCubbin, K. (2023, October 25). COSHH C</w:t>
      </w:r>
      <w:r w:rsidRPr="005D12A8">
        <w:rPr>
          <w:rFonts w:ascii="Arial" w:hAnsi="Arial" w:cs="Arial"/>
          <w:color w:val="000000" w:themeColor="text1"/>
          <w:sz w:val="22"/>
          <w:szCs w:val="22"/>
        </w:rPr>
        <w:t xml:space="preserve"> </w:t>
      </w:r>
      <w:r w:rsidRPr="003678D6">
        <w:rPr>
          <w:rFonts w:ascii="Arial" w:hAnsi="Arial" w:cs="Arial"/>
          <w:color w:val="000000" w:themeColor="text1"/>
          <w:sz w:val="22"/>
          <w:szCs w:val="22"/>
        </w:rPr>
        <w:t xml:space="preserve">leaning - risk assessments, training &amp; UK regulations. Safe Workers. </w:t>
      </w:r>
      <w:hyperlink r:id="rId16" w:history="1">
        <w:r w:rsidRPr="003678D6">
          <w:rPr>
            <w:rStyle w:val="Hyperlink"/>
            <w:rFonts w:ascii="Arial" w:hAnsi="Arial" w:cs="Arial"/>
            <w:color w:val="000000" w:themeColor="text1"/>
            <w:sz w:val="22"/>
            <w:szCs w:val="22"/>
          </w:rPr>
          <w:t>https://www.safeworkers.co.uk/workplace-safety/coshh-cleaning</w:t>
        </w:r>
      </w:hyperlink>
    </w:p>
    <w:p w14:paraId="17AA3DB0" w14:textId="77777777" w:rsidR="00FA6818" w:rsidRPr="005D12A8" w:rsidRDefault="00FA6818" w:rsidP="00DE411B">
      <w:pPr>
        <w:rPr>
          <w:rFonts w:ascii="Arial" w:hAnsi="Arial" w:cs="Arial"/>
          <w:color w:val="000000" w:themeColor="text1"/>
          <w:sz w:val="22"/>
          <w:szCs w:val="22"/>
        </w:rPr>
      </w:pPr>
    </w:p>
    <w:p w14:paraId="6E607BBF" w14:textId="77777777" w:rsidR="00DE411B" w:rsidRPr="003678D6" w:rsidRDefault="00DE411B" w:rsidP="00DE411B">
      <w:pPr>
        <w:spacing w:line="480" w:lineRule="auto"/>
        <w:ind w:left="720" w:hanging="720"/>
        <w:rPr>
          <w:rFonts w:ascii="Arial" w:hAnsi="Arial" w:cs="Arial"/>
          <w:color w:val="000000" w:themeColor="text1"/>
          <w:sz w:val="22"/>
          <w:szCs w:val="22"/>
        </w:rPr>
      </w:pPr>
      <w:r w:rsidRPr="003678D6">
        <w:rPr>
          <w:rFonts w:ascii="Arial" w:hAnsi="Arial" w:cs="Arial"/>
          <w:color w:val="000000" w:themeColor="text1"/>
          <w:sz w:val="22"/>
          <w:szCs w:val="22"/>
        </w:rPr>
        <w:t xml:space="preserve">Pandey, N. (2024, April 23). A comprehensive 2023 guide on PESTLE analysis. Emeritus </w:t>
      </w:r>
    </w:p>
    <w:p w14:paraId="06783100" w14:textId="77777777" w:rsidR="00DE411B" w:rsidRPr="003678D6" w:rsidRDefault="00DE411B" w:rsidP="00DE411B">
      <w:pPr>
        <w:spacing w:line="480" w:lineRule="auto"/>
        <w:ind w:left="720" w:hanging="720"/>
        <w:rPr>
          <w:rFonts w:ascii="Arial" w:hAnsi="Arial" w:cs="Arial"/>
          <w:color w:val="000000" w:themeColor="text1"/>
          <w:sz w:val="22"/>
          <w:szCs w:val="22"/>
        </w:rPr>
      </w:pPr>
      <w:r w:rsidRPr="003678D6">
        <w:rPr>
          <w:rFonts w:ascii="Arial" w:hAnsi="Arial" w:cs="Arial"/>
          <w:color w:val="000000" w:themeColor="text1"/>
          <w:sz w:val="22"/>
          <w:szCs w:val="22"/>
        </w:rPr>
        <w:t>White, J. (2024, May 29). What is a SWOT analysis</w:t>
      </w:r>
      <w:r>
        <w:rPr>
          <w:rFonts w:ascii="Arial" w:hAnsi="Arial" w:cs="Arial"/>
          <w:color w:val="000000" w:themeColor="text1"/>
        </w:rPr>
        <w:t>.</w:t>
      </w:r>
      <w:r w:rsidRPr="003678D6">
        <w:rPr>
          <w:rFonts w:ascii="Arial" w:hAnsi="Arial" w:cs="Arial"/>
          <w:color w:val="000000" w:themeColor="text1"/>
          <w:sz w:val="22"/>
          <w:szCs w:val="22"/>
        </w:rPr>
        <w:t xml:space="preserve"> Forbes </w:t>
      </w:r>
    </w:p>
    <w:p w14:paraId="4BFC72B0" w14:textId="77777777" w:rsidR="00DE411B" w:rsidRDefault="00DE411B" w:rsidP="00DE411B">
      <w:pPr>
        <w:rPr>
          <w:rFonts w:ascii="Arial" w:hAnsi="Arial" w:cs="Arial"/>
          <w:color w:val="000000" w:themeColor="text1"/>
        </w:rPr>
      </w:pPr>
    </w:p>
    <w:p w14:paraId="2EC8B1CA" w14:textId="77777777" w:rsidR="00DE411B" w:rsidRDefault="00DE411B" w:rsidP="00DE411B">
      <w:pPr>
        <w:rPr>
          <w:rFonts w:ascii="Arial" w:hAnsi="Arial" w:cs="Arial"/>
          <w:color w:val="000000" w:themeColor="text1"/>
        </w:rPr>
      </w:pPr>
    </w:p>
    <w:p w14:paraId="645962C7" w14:textId="77777777" w:rsidR="00DE411B" w:rsidRDefault="00DE411B" w:rsidP="00DE411B">
      <w:pPr>
        <w:rPr>
          <w:rFonts w:ascii="Arial" w:hAnsi="Arial" w:cs="Arial"/>
          <w:color w:val="000000" w:themeColor="text1"/>
        </w:rPr>
      </w:pPr>
    </w:p>
    <w:p w14:paraId="542F68AC" w14:textId="77777777" w:rsidR="00DE411B" w:rsidRDefault="00DE411B" w:rsidP="00DE411B">
      <w:pPr>
        <w:rPr>
          <w:rFonts w:ascii="Arial" w:hAnsi="Arial" w:cs="Arial"/>
          <w:color w:val="000000" w:themeColor="text1"/>
        </w:rPr>
      </w:pPr>
    </w:p>
    <w:p w14:paraId="39CF7C68" w14:textId="77777777" w:rsidR="00DE411B" w:rsidRDefault="00DE411B" w:rsidP="00DE411B">
      <w:pPr>
        <w:rPr>
          <w:rFonts w:ascii="Arial" w:hAnsi="Arial" w:cs="Arial"/>
          <w:color w:val="000000" w:themeColor="text1"/>
        </w:rPr>
      </w:pPr>
    </w:p>
    <w:p w14:paraId="67E4672A" w14:textId="77777777" w:rsidR="00DE411B" w:rsidRDefault="00DE411B" w:rsidP="00DE411B">
      <w:pPr>
        <w:rPr>
          <w:rFonts w:ascii="Arial" w:hAnsi="Arial" w:cs="Arial"/>
          <w:color w:val="000000" w:themeColor="text1"/>
        </w:rPr>
      </w:pPr>
    </w:p>
    <w:p w14:paraId="405697BD" w14:textId="77777777" w:rsidR="00DE411B" w:rsidRPr="005D12A8" w:rsidRDefault="00DE411B" w:rsidP="00DE411B">
      <w:pPr>
        <w:rPr>
          <w:rFonts w:ascii="Arial" w:hAnsi="Arial" w:cs="Arial"/>
          <w:color w:val="000000" w:themeColor="text1"/>
          <w:sz w:val="22"/>
          <w:szCs w:val="22"/>
        </w:rPr>
      </w:pPr>
    </w:p>
    <w:p w14:paraId="55081390" w14:textId="77777777" w:rsidR="00DE411B" w:rsidRDefault="00DE411B" w:rsidP="00DE411B">
      <w:pPr>
        <w:rPr>
          <w:rFonts w:ascii="Arial" w:hAnsi="Arial" w:cs="Arial"/>
          <w:color w:val="000000" w:themeColor="text1"/>
          <w:sz w:val="22"/>
          <w:szCs w:val="22"/>
        </w:rPr>
      </w:pPr>
    </w:p>
    <w:p w14:paraId="280B868F" w14:textId="77777777" w:rsidR="00605AEF" w:rsidRDefault="00605AEF" w:rsidP="00DE411B">
      <w:pPr>
        <w:rPr>
          <w:rFonts w:ascii="Arial" w:hAnsi="Arial" w:cs="Arial"/>
          <w:color w:val="000000" w:themeColor="text1"/>
          <w:sz w:val="22"/>
          <w:szCs w:val="22"/>
        </w:rPr>
      </w:pPr>
    </w:p>
    <w:p w14:paraId="75F8A808" w14:textId="77777777" w:rsidR="00605AEF" w:rsidRDefault="00605AEF" w:rsidP="00DE411B">
      <w:pPr>
        <w:rPr>
          <w:rFonts w:ascii="Arial" w:hAnsi="Arial" w:cs="Arial"/>
          <w:color w:val="000000" w:themeColor="text1"/>
          <w:sz w:val="22"/>
          <w:szCs w:val="22"/>
        </w:rPr>
      </w:pPr>
    </w:p>
    <w:p w14:paraId="16269D79" w14:textId="77777777" w:rsidR="00605AEF" w:rsidRDefault="00605AEF" w:rsidP="00DE411B">
      <w:pPr>
        <w:rPr>
          <w:rFonts w:ascii="Arial" w:hAnsi="Arial" w:cs="Arial"/>
          <w:color w:val="000000" w:themeColor="text1"/>
          <w:sz w:val="22"/>
          <w:szCs w:val="22"/>
        </w:rPr>
      </w:pPr>
    </w:p>
    <w:p w14:paraId="1276B682" w14:textId="77777777" w:rsidR="00605AEF" w:rsidRDefault="00605AEF" w:rsidP="00DE411B">
      <w:pPr>
        <w:rPr>
          <w:rFonts w:ascii="Arial" w:hAnsi="Arial" w:cs="Arial"/>
          <w:color w:val="000000" w:themeColor="text1"/>
          <w:sz w:val="22"/>
          <w:szCs w:val="22"/>
        </w:rPr>
      </w:pPr>
    </w:p>
    <w:p w14:paraId="2AC0C13F" w14:textId="77777777" w:rsidR="00605AEF" w:rsidRDefault="00605AEF" w:rsidP="00DE411B">
      <w:pPr>
        <w:rPr>
          <w:rFonts w:ascii="Arial" w:hAnsi="Arial" w:cs="Arial"/>
          <w:color w:val="000000" w:themeColor="text1"/>
          <w:sz w:val="22"/>
          <w:szCs w:val="22"/>
        </w:rPr>
      </w:pPr>
    </w:p>
    <w:p w14:paraId="1B38541D" w14:textId="77777777" w:rsidR="00605AEF" w:rsidRPr="003678D6" w:rsidRDefault="00605AEF" w:rsidP="00DE411B">
      <w:pPr>
        <w:rPr>
          <w:rFonts w:ascii="Arial" w:hAnsi="Arial" w:cs="Arial"/>
          <w:color w:val="000000" w:themeColor="text1"/>
          <w:sz w:val="22"/>
          <w:szCs w:val="22"/>
        </w:rPr>
      </w:pPr>
    </w:p>
    <w:p w14:paraId="2699F5D0" w14:textId="77777777" w:rsidR="00ED4988" w:rsidRDefault="00ED4988" w:rsidP="008E648A">
      <w:pPr>
        <w:pStyle w:val="NormalWeb"/>
        <w:spacing w:before="0" w:beforeAutospacing="0" w:after="0" w:afterAutospacing="0" w:line="480" w:lineRule="auto"/>
      </w:pPr>
    </w:p>
    <w:tbl>
      <w:tblPr>
        <w:tblStyle w:val="TableGrid"/>
        <w:tblW w:w="0" w:type="auto"/>
        <w:tblLook w:val="04A0" w:firstRow="1" w:lastRow="0" w:firstColumn="1" w:lastColumn="0" w:noHBand="0" w:noVBand="1"/>
      </w:tblPr>
      <w:tblGrid>
        <w:gridCol w:w="9016"/>
      </w:tblGrid>
      <w:tr w:rsidR="000E205C" w14:paraId="3F32D084" w14:textId="77777777" w:rsidTr="000E205C">
        <w:tc>
          <w:tcPr>
            <w:tcW w:w="9016" w:type="dxa"/>
          </w:tcPr>
          <w:p w14:paraId="05523E75" w14:textId="1D4FB11B" w:rsidR="000E205C" w:rsidRPr="00197C52" w:rsidRDefault="0088084B" w:rsidP="000E4423">
            <w:pPr>
              <w:rPr>
                <w:rFonts w:asciiTheme="minorHAnsi" w:hAnsiTheme="minorHAnsi" w:cstheme="minorHAnsi"/>
                <w:b/>
                <w:bCs/>
                <w:color w:val="E97132" w:themeColor="accent2"/>
              </w:rPr>
            </w:pPr>
            <w:bookmarkStart w:id="5" w:name="_Hlk172060524"/>
            <w:r>
              <w:rPr>
                <w:rFonts w:asciiTheme="minorHAnsi" w:hAnsiTheme="minorHAnsi" w:cstheme="minorHAnsi"/>
                <w:b/>
                <w:bCs/>
                <w:color w:val="E97132" w:themeColor="accent2"/>
              </w:rPr>
              <w:lastRenderedPageBreak/>
              <w:t>Appen</w:t>
            </w:r>
            <w:r w:rsidR="008E648A">
              <w:rPr>
                <w:rFonts w:asciiTheme="minorHAnsi" w:hAnsiTheme="minorHAnsi" w:cstheme="minorHAnsi"/>
                <w:b/>
                <w:bCs/>
                <w:color w:val="E97132" w:themeColor="accent2"/>
              </w:rPr>
              <w:t>dices</w:t>
            </w:r>
            <w:bookmarkEnd w:id="5"/>
          </w:p>
        </w:tc>
      </w:tr>
    </w:tbl>
    <w:p w14:paraId="649E91C7" w14:textId="77777777" w:rsidR="00565961" w:rsidRDefault="00565961" w:rsidP="000E4423">
      <w:pPr>
        <w:rPr>
          <w:rFonts w:asciiTheme="minorHAnsi" w:hAnsiTheme="minorHAnsi" w:cstheme="minorHAnsi"/>
        </w:rPr>
      </w:pPr>
    </w:p>
    <w:p w14:paraId="6AADF4E6" w14:textId="77777777" w:rsidR="00ED6015" w:rsidRPr="00ED6015" w:rsidRDefault="00ED6015" w:rsidP="00ED6015">
      <w:pPr>
        <w:spacing w:after="160" w:line="257" w:lineRule="auto"/>
        <w:jc w:val="center"/>
        <w:rPr>
          <w:rFonts w:ascii="Arial" w:eastAsia="Calibri" w:hAnsi="Arial" w:cs="Arial"/>
          <w:b/>
          <w:bCs/>
          <w:lang w:eastAsia="ja-JP"/>
        </w:rPr>
      </w:pPr>
      <w:r w:rsidRPr="00ED6015">
        <w:rPr>
          <w:rFonts w:ascii="Arial" w:eastAsia="Calibri" w:hAnsi="Arial" w:cs="Arial"/>
          <w:b/>
          <w:bCs/>
          <w:lang w:eastAsia="ja-JP"/>
        </w:rPr>
        <w:t>Hayley Coughlan</w:t>
      </w:r>
    </w:p>
    <w:p w14:paraId="2E9908F4" w14:textId="77777777" w:rsidR="00ED6015" w:rsidRPr="00ED6015" w:rsidRDefault="00ED6015" w:rsidP="00ED6015">
      <w:pPr>
        <w:spacing w:after="160" w:line="257" w:lineRule="auto"/>
        <w:jc w:val="center"/>
        <w:rPr>
          <w:rFonts w:ascii="Arial" w:eastAsia="Calibri" w:hAnsi="Arial" w:cs="Arial"/>
          <w:b/>
          <w:bCs/>
          <w:lang w:eastAsia="ja-JP"/>
        </w:rPr>
      </w:pPr>
      <w:r w:rsidRPr="00ED6015">
        <w:rPr>
          <w:rFonts w:ascii="Arial" w:eastAsia="Calibri" w:hAnsi="Arial" w:cs="Arial"/>
          <w:b/>
          <w:bCs/>
          <w:lang w:eastAsia="ja-JP"/>
        </w:rPr>
        <w:t xml:space="preserve">4 Sunny Mead Close, Townhill, </w:t>
      </w:r>
    </w:p>
    <w:p w14:paraId="3FF9339C" w14:textId="77777777" w:rsidR="00ED6015" w:rsidRPr="00ED6015" w:rsidRDefault="00ED6015" w:rsidP="00ED6015">
      <w:pPr>
        <w:spacing w:after="160" w:line="257" w:lineRule="auto"/>
        <w:jc w:val="center"/>
        <w:rPr>
          <w:rFonts w:ascii="Arial" w:eastAsia="Calibri" w:hAnsi="Arial" w:cs="Arial"/>
          <w:b/>
          <w:bCs/>
          <w:lang w:eastAsia="ja-JP"/>
        </w:rPr>
      </w:pPr>
      <w:r w:rsidRPr="00ED6015">
        <w:rPr>
          <w:rFonts w:ascii="Arial" w:eastAsia="Calibri" w:hAnsi="Arial" w:cs="Arial"/>
          <w:b/>
          <w:bCs/>
          <w:lang w:eastAsia="ja-JP"/>
        </w:rPr>
        <w:t>Swansea</w:t>
      </w:r>
    </w:p>
    <w:p w14:paraId="563DBFA3" w14:textId="77777777" w:rsidR="00ED6015" w:rsidRPr="00ED6015" w:rsidRDefault="00ED6015" w:rsidP="00ED6015">
      <w:pPr>
        <w:spacing w:after="160" w:line="257" w:lineRule="auto"/>
        <w:jc w:val="center"/>
        <w:rPr>
          <w:rFonts w:ascii="Arial" w:eastAsia="Calibri" w:hAnsi="Arial" w:cs="Arial"/>
          <w:b/>
          <w:bCs/>
          <w:lang w:eastAsia="ja-JP"/>
        </w:rPr>
      </w:pPr>
      <w:r w:rsidRPr="00ED6015">
        <w:rPr>
          <w:rFonts w:ascii="Arial" w:eastAsia="Calibri" w:hAnsi="Arial" w:cs="Arial"/>
          <w:b/>
          <w:bCs/>
          <w:lang w:eastAsia="ja-JP"/>
        </w:rPr>
        <w:t xml:space="preserve">SA1 6SD </w:t>
      </w:r>
    </w:p>
    <w:p w14:paraId="19EDB37F" w14:textId="77777777" w:rsidR="00ED6015" w:rsidRPr="00ED6015" w:rsidRDefault="00ED6015" w:rsidP="00ED6015">
      <w:pPr>
        <w:spacing w:after="160" w:line="257" w:lineRule="auto"/>
        <w:jc w:val="center"/>
        <w:rPr>
          <w:rFonts w:ascii="Arial" w:eastAsia="Calibri" w:hAnsi="Arial" w:cs="Arial"/>
          <w:b/>
          <w:bCs/>
          <w:sz w:val="16"/>
          <w:szCs w:val="16"/>
          <w:lang w:eastAsia="ja-JP"/>
        </w:rPr>
      </w:pPr>
    </w:p>
    <w:p w14:paraId="4F0BDC76" w14:textId="77777777" w:rsidR="00ED6015" w:rsidRPr="00ED6015" w:rsidRDefault="00ED6015" w:rsidP="00ED6015">
      <w:pPr>
        <w:spacing w:after="160" w:line="257" w:lineRule="auto"/>
        <w:rPr>
          <w:rFonts w:ascii="Arial" w:eastAsia="Calibri" w:hAnsi="Arial" w:cs="Arial"/>
          <w:b/>
          <w:bCs/>
          <w:lang w:eastAsia="ja-JP"/>
        </w:rPr>
      </w:pPr>
      <w:r w:rsidRPr="00ED6015">
        <w:rPr>
          <w:rFonts w:ascii="Arial" w:eastAsia="Calibri" w:hAnsi="Arial" w:cs="Arial"/>
          <w:b/>
          <w:bCs/>
          <w:lang w:eastAsia="ja-JP"/>
        </w:rPr>
        <w:t>Personal statement</w:t>
      </w:r>
      <w:bookmarkStart w:id="6" w:name="_Hlk170848877"/>
    </w:p>
    <w:p w14:paraId="15158618" w14:textId="77777777" w:rsidR="00ED6015" w:rsidRPr="00ED6015" w:rsidRDefault="00ED6015" w:rsidP="00ED6015">
      <w:pPr>
        <w:spacing w:after="240"/>
        <w:rPr>
          <w:rFonts w:ascii="Arial" w:hAnsi="Arial" w:cs="Arial"/>
          <w:sz w:val="22"/>
          <w:szCs w:val="22"/>
        </w:rPr>
      </w:pPr>
      <w:r w:rsidRPr="00ED6015">
        <w:rPr>
          <w:rFonts w:ascii="Arial" w:hAnsi="Arial" w:cs="Arial"/>
          <w:sz w:val="22"/>
          <w:szCs w:val="22"/>
        </w:rPr>
        <w:t xml:space="preserve">I think of myself as a trustworthy and honest individual. I firmly believe that this strategy has helped me on my life's path. I don't do well academically, but I find that my strongest suit is working with my hands. When I decided to pursue a career in cleaning during my college years, my passion for cleaning was sparked. I was committed to pushing myself and gaining as many credentials as I could to succeed in the cleaning sector. I knew I wanted to open my own cleaning company someday during my few years of cleaning for a company. I felt it was time to start my cleaning career after working with skilled cleaners for several years and gaining invaluable experience. </w:t>
      </w:r>
      <w:r w:rsidRPr="00ED6015">
        <w:rPr>
          <w:rFonts w:ascii="Arial" w:hAnsi="Arial" w:cs="Arial"/>
          <w:sz w:val="22"/>
          <w:szCs w:val="22"/>
        </w:rPr>
        <w:br/>
        <w:t xml:space="preserve">I have developed my business by committing, my knowledge and abilities as a customer service provider, I have always assumed management responsibilities in past roles. My ability to interact with a wide variety of people has also helped me to strengthen my interpersonal skills. Developing my skills in the cleaning sector inspires me to keep learning and developing for the future. My goal has always been to obtain professional experience to help my business. </w:t>
      </w:r>
    </w:p>
    <w:bookmarkEnd w:id="6"/>
    <w:p w14:paraId="75C5F76B" w14:textId="77777777" w:rsidR="00ED6015" w:rsidRPr="00ED6015" w:rsidRDefault="00ED6015" w:rsidP="00ED6015">
      <w:pPr>
        <w:spacing w:after="160" w:line="257" w:lineRule="auto"/>
        <w:rPr>
          <w:rFonts w:ascii="Arial" w:eastAsia="Calibri" w:hAnsi="Arial" w:cs="Arial"/>
          <w:b/>
          <w:lang w:eastAsia="ja-JP"/>
        </w:rPr>
      </w:pPr>
      <w:r w:rsidRPr="00ED6015">
        <w:rPr>
          <w:rFonts w:ascii="Arial" w:eastAsia="Calibri" w:hAnsi="Arial" w:cs="Arial"/>
          <w:b/>
          <w:bCs/>
          <w:lang w:eastAsia="ja-JP"/>
        </w:rPr>
        <w:t xml:space="preserve">Employment </w:t>
      </w:r>
    </w:p>
    <w:p w14:paraId="46B1C69F" w14:textId="77777777" w:rsidR="00ED6015" w:rsidRPr="00ED6015" w:rsidRDefault="00ED6015" w:rsidP="00ED6015">
      <w:pPr>
        <w:spacing w:after="160" w:line="257" w:lineRule="auto"/>
        <w:rPr>
          <w:rFonts w:ascii="Arial" w:eastAsia="Calibri" w:hAnsi="Arial" w:cs="Arial"/>
          <w:b/>
          <w:bCs/>
          <w:lang w:eastAsia="ja-JP"/>
        </w:rPr>
      </w:pPr>
      <w:r w:rsidRPr="00ED6015">
        <w:rPr>
          <w:rFonts w:ascii="Arial" w:eastAsia="Calibri" w:hAnsi="Arial" w:cs="Arial"/>
          <w:b/>
          <w:bCs/>
          <w:lang w:eastAsia="ja-JP"/>
        </w:rPr>
        <w:t xml:space="preserve">1998-2001 </w:t>
      </w:r>
      <w:r w:rsidRPr="00ED6015">
        <w:rPr>
          <w:rFonts w:ascii="Arial" w:eastAsia="Calibri" w:hAnsi="Arial" w:cs="Arial"/>
          <w:b/>
          <w:bCs/>
          <w:sz w:val="28"/>
          <w:szCs w:val="28"/>
          <w:lang w:eastAsia="ja-JP"/>
        </w:rPr>
        <w:t>Pink Cleaning Service</w:t>
      </w:r>
    </w:p>
    <w:p w14:paraId="2F8CAA05" w14:textId="0CAE4BD9" w:rsidR="002E4DF0" w:rsidRPr="00ED6015" w:rsidRDefault="00ED6015" w:rsidP="00ED6015">
      <w:pPr>
        <w:spacing w:after="160" w:line="257" w:lineRule="auto"/>
        <w:rPr>
          <w:rFonts w:ascii="Arial" w:eastAsia="Calibri" w:hAnsi="Arial" w:cs="Arial"/>
          <w:bCs/>
          <w:sz w:val="22"/>
          <w:szCs w:val="22"/>
          <w:lang w:eastAsia="ja-JP"/>
        </w:rPr>
      </w:pPr>
      <w:r w:rsidRPr="00ED6015">
        <w:rPr>
          <w:rFonts w:ascii="Arial" w:eastAsia="Calibri" w:hAnsi="Arial" w:cs="Arial"/>
          <w:bCs/>
          <w:sz w:val="22"/>
          <w:szCs w:val="22"/>
          <w:lang w:eastAsia="ja-JP"/>
        </w:rPr>
        <w:t>Working for Pink Cleaning Service means being part of a dedicated team that values thoroughness, reliability, and customer satisfaction. Employees benefit from a supportive work environment, flexible schedules, and growth opportunities. The company provides comprehensive training to ensure high standards of cleanliness and professionalism. As a member of Pink Cleaning Service, you will play a vital role in maintaining clean and welcoming spaces for clients, contributing to a healthier and happier community.</w:t>
      </w:r>
    </w:p>
    <w:p w14:paraId="76E6F8C1" w14:textId="77777777" w:rsidR="00ED6015" w:rsidRPr="00ED6015" w:rsidRDefault="00ED6015" w:rsidP="00ED6015">
      <w:pPr>
        <w:spacing w:after="160" w:line="257" w:lineRule="auto"/>
        <w:rPr>
          <w:rFonts w:ascii="Arial" w:eastAsia="Calibri" w:hAnsi="Arial" w:cs="Arial"/>
          <w:b/>
          <w:bCs/>
          <w:lang w:eastAsia="ja-JP"/>
        </w:rPr>
      </w:pPr>
      <w:r w:rsidRPr="00ED6015">
        <w:rPr>
          <w:rFonts w:ascii="Arial" w:eastAsia="Calibri" w:hAnsi="Arial" w:cs="Arial"/>
          <w:b/>
          <w:bCs/>
          <w:lang w:eastAsia="ja-JP"/>
        </w:rPr>
        <w:t>2001-2024 Eco Cleaning Matters</w:t>
      </w:r>
    </w:p>
    <w:p w14:paraId="15E1F1F6" w14:textId="77777777" w:rsidR="00ED6015" w:rsidRPr="00ED6015" w:rsidRDefault="00ED6015" w:rsidP="00ED6015">
      <w:pPr>
        <w:spacing w:after="160" w:line="257" w:lineRule="auto"/>
        <w:rPr>
          <w:rFonts w:ascii="Arial" w:eastAsia="Calibri" w:hAnsi="Arial" w:cs="Arial"/>
          <w:b/>
          <w:lang w:eastAsia="ja-JP"/>
        </w:rPr>
      </w:pPr>
      <w:r w:rsidRPr="00ED6015">
        <w:rPr>
          <w:rFonts w:ascii="Arial" w:hAnsi="Arial" w:cs="Arial"/>
          <w:sz w:val="22"/>
          <w:szCs w:val="22"/>
        </w:rPr>
        <w:t>I worked in a variety of settings after entering the cleaning profession, which helped me gain invaluable experience and hone my talents in activities like organizing, cleaning, and maintaining environments. I increased my knowledge via self-teaching techniques like watching instructional videos and regular practice. To provide my clients with a variety of services, I work hard to become an expert in every aspect of the cleaning profession. In 2001, after working for a few years, I took the risk of starting my own cleaning company despite the difficult financial climate. I made mistakes and encountered challenges, but I persisted and kept developing because of the encouragement I received from people around me. growing my clients. I am now pleased to own my own cleaning business, which is evidence of my perseverance, hard work, and further success.</w:t>
      </w:r>
    </w:p>
    <w:p w14:paraId="09C1F3E1" w14:textId="40E6F189" w:rsidR="002136D5" w:rsidRPr="002136D5" w:rsidRDefault="002136D5" w:rsidP="00E822EF">
      <w:pPr>
        <w:rPr>
          <w:rFonts w:asciiTheme="minorHAnsi" w:hAnsiTheme="minorHAnsi" w:cstheme="minorHAnsi"/>
          <w:b/>
          <w:bCs/>
        </w:rPr>
      </w:pPr>
    </w:p>
    <w:sectPr w:rsidR="002136D5" w:rsidRPr="002136D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EB7D8" w14:textId="77777777" w:rsidR="00D0783E" w:rsidRDefault="00D0783E" w:rsidP="00765E24">
      <w:r>
        <w:separator/>
      </w:r>
    </w:p>
  </w:endnote>
  <w:endnote w:type="continuationSeparator" w:id="0">
    <w:p w14:paraId="7ED2B7C2" w14:textId="77777777" w:rsidR="00D0783E" w:rsidRDefault="00D0783E" w:rsidP="00765E24">
      <w:r>
        <w:continuationSeparator/>
      </w:r>
    </w:p>
  </w:endnote>
  <w:endnote w:type="continuationNotice" w:id="1">
    <w:p w14:paraId="647D2B68" w14:textId="77777777" w:rsidR="00D0783E" w:rsidRDefault="00D078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761042"/>
      <w:docPartObj>
        <w:docPartGallery w:val="Page Numbers (Bottom of Page)"/>
        <w:docPartUnique/>
      </w:docPartObj>
    </w:sdtPr>
    <w:sdtEndPr>
      <w:rPr>
        <w:noProof/>
      </w:rPr>
    </w:sdtEndPr>
    <w:sdtContent>
      <w:p w14:paraId="3B2B0E8F" w14:textId="2A3AA04A" w:rsidR="00765E24" w:rsidRDefault="00765E24">
        <w:pPr>
          <w:pStyle w:val="Footer"/>
        </w:pPr>
        <w:r>
          <w:fldChar w:fldCharType="begin"/>
        </w:r>
        <w:r>
          <w:instrText xml:space="preserve"> PAGE   \* MERGEFORMAT </w:instrText>
        </w:r>
        <w:r>
          <w:fldChar w:fldCharType="separate"/>
        </w:r>
        <w:r>
          <w:rPr>
            <w:noProof/>
          </w:rPr>
          <w:t>2</w:t>
        </w:r>
        <w:r>
          <w:rPr>
            <w:noProof/>
          </w:rPr>
          <w:fldChar w:fldCharType="end"/>
        </w:r>
      </w:p>
    </w:sdtContent>
  </w:sdt>
  <w:p w14:paraId="7BAC40DB" w14:textId="77777777" w:rsidR="00765E24" w:rsidRDefault="00765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6AFD0" w14:textId="77777777" w:rsidR="00D0783E" w:rsidRDefault="00D0783E" w:rsidP="00765E24">
      <w:r>
        <w:separator/>
      </w:r>
    </w:p>
  </w:footnote>
  <w:footnote w:type="continuationSeparator" w:id="0">
    <w:p w14:paraId="02D31EDB" w14:textId="77777777" w:rsidR="00D0783E" w:rsidRDefault="00D0783E" w:rsidP="00765E24">
      <w:r>
        <w:continuationSeparator/>
      </w:r>
    </w:p>
  </w:footnote>
  <w:footnote w:type="continuationNotice" w:id="1">
    <w:p w14:paraId="35493268" w14:textId="77777777" w:rsidR="00D0783E" w:rsidRDefault="00D0783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F08E6"/>
    <w:multiLevelType w:val="hybridMultilevel"/>
    <w:tmpl w:val="1DC67C1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11E07C1A"/>
    <w:multiLevelType w:val="hybridMultilevel"/>
    <w:tmpl w:val="79FC3C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009380F"/>
    <w:multiLevelType w:val="multilevel"/>
    <w:tmpl w:val="C7FC91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C54D6D"/>
    <w:multiLevelType w:val="multilevel"/>
    <w:tmpl w:val="3BA69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C223D6"/>
    <w:multiLevelType w:val="hybridMultilevel"/>
    <w:tmpl w:val="4B36A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606171"/>
    <w:multiLevelType w:val="multilevel"/>
    <w:tmpl w:val="0C1CE0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6806CC"/>
    <w:multiLevelType w:val="hybridMultilevel"/>
    <w:tmpl w:val="3BAE01C0"/>
    <w:lvl w:ilvl="0" w:tplc="84EE109A">
      <w:numFmt w:val="bullet"/>
      <w:lvlText w:val="-"/>
      <w:lvlJc w:val="left"/>
      <w:pPr>
        <w:ind w:left="720" w:hanging="360"/>
      </w:pPr>
      <w:rPr>
        <w:rFonts w:ascii="Aptos" w:eastAsia="Times New Roman" w:hAnsi="Apto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61AE3"/>
    <w:multiLevelType w:val="hybridMultilevel"/>
    <w:tmpl w:val="4E00B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2C4C5C"/>
    <w:multiLevelType w:val="multilevel"/>
    <w:tmpl w:val="78444C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643637"/>
    <w:multiLevelType w:val="hybridMultilevel"/>
    <w:tmpl w:val="57861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905FB0"/>
    <w:multiLevelType w:val="hybridMultilevel"/>
    <w:tmpl w:val="66E01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DC0B71"/>
    <w:multiLevelType w:val="hybridMultilevel"/>
    <w:tmpl w:val="5CD48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5E1E9F"/>
    <w:multiLevelType w:val="multilevel"/>
    <w:tmpl w:val="DA3CA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D96874"/>
    <w:multiLevelType w:val="hybridMultilevel"/>
    <w:tmpl w:val="FC5AA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137B9B"/>
    <w:multiLevelType w:val="hybridMultilevel"/>
    <w:tmpl w:val="57746D3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5" w15:restartNumberingAfterBreak="0">
    <w:nsid w:val="74972927"/>
    <w:multiLevelType w:val="hybridMultilevel"/>
    <w:tmpl w:val="6BE8F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0E44E6"/>
    <w:multiLevelType w:val="hybridMultilevel"/>
    <w:tmpl w:val="F0E2B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D42CBA"/>
    <w:multiLevelType w:val="hybridMultilevel"/>
    <w:tmpl w:val="0CE29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7716509">
    <w:abstractNumId w:val="6"/>
  </w:num>
  <w:num w:numId="2" w16cid:durableId="300313289">
    <w:abstractNumId w:val="2"/>
  </w:num>
  <w:num w:numId="3" w16cid:durableId="2078430890">
    <w:abstractNumId w:val="8"/>
  </w:num>
  <w:num w:numId="4" w16cid:durableId="1390618722">
    <w:abstractNumId w:val="16"/>
  </w:num>
  <w:num w:numId="5" w16cid:durableId="1640189506">
    <w:abstractNumId w:val="17"/>
  </w:num>
  <w:num w:numId="6" w16cid:durableId="1840194140">
    <w:abstractNumId w:val="13"/>
  </w:num>
  <w:num w:numId="7" w16cid:durableId="2009477073">
    <w:abstractNumId w:val="12"/>
  </w:num>
  <w:num w:numId="8" w16cid:durableId="151064744">
    <w:abstractNumId w:val="4"/>
  </w:num>
  <w:num w:numId="9" w16cid:durableId="567501651">
    <w:abstractNumId w:val="7"/>
  </w:num>
  <w:num w:numId="10" w16cid:durableId="987713267">
    <w:abstractNumId w:val="3"/>
  </w:num>
  <w:num w:numId="11" w16cid:durableId="353263834">
    <w:abstractNumId w:val="5"/>
  </w:num>
  <w:num w:numId="12" w16cid:durableId="716050344">
    <w:abstractNumId w:val="11"/>
  </w:num>
  <w:num w:numId="13" w16cid:durableId="1019895927">
    <w:abstractNumId w:val="1"/>
  </w:num>
  <w:num w:numId="14" w16cid:durableId="315259721">
    <w:abstractNumId w:val="14"/>
  </w:num>
  <w:num w:numId="15" w16cid:durableId="175928589">
    <w:abstractNumId w:val="10"/>
  </w:num>
  <w:num w:numId="16" w16cid:durableId="1907105356">
    <w:abstractNumId w:val="0"/>
  </w:num>
  <w:num w:numId="17" w16cid:durableId="1031878575">
    <w:abstractNumId w:val="15"/>
  </w:num>
  <w:num w:numId="18" w16cid:durableId="9187076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423"/>
    <w:rsid w:val="00002A4A"/>
    <w:rsid w:val="00005890"/>
    <w:rsid w:val="0000608A"/>
    <w:rsid w:val="000070EF"/>
    <w:rsid w:val="000077B9"/>
    <w:rsid w:val="00007904"/>
    <w:rsid w:val="000144ED"/>
    <w:rsid w:val="000164B1"/>
    <w:rsid w:val="000255E4"/>
    <w:rsid w:val="00030EF8"/>
    <w:rsid w:val="00034B49"/>
    <w:rsid w:val="000440EC"/>
    <w:rsid w:val="00044156"/>
    <w:rsid w:val="00045B04"/>
    <w:rsid w:val="00050C14"/>
    <w:rsid w:val="000511DB"/>
    <w:rsid w:val="0005155D"/>
    <w:rsid w:val="00052CF1"/>
    <w:rsid w:val="00054415"/>
    <w:rsid w:val="000561A9"/>
    <w:rsid w:val="00062E31"/>
    <w:rsid w:val="00067EAB"/>
    <w:rsid w:val="0007402C"/>
    <w:rsid w:val="0007419A"/>
    <w:rsid w:val="000858B1"/>
    <w:rsid w:val="0009219F"/>
    <w:rsid w:val="000944C9"/>
    <w:rsid w:val="000A02AA"/>
    <w:rsid w:val="000A283C"/>
    <w:rsid w:val="000B01D5"/>
    <w:rsid w:val="000B13D5"/>
    <w:rsid w:val="000B2811"/>
    <w:rsid w:val="000B308C"/>
    <w:rsid w:val="000C1454"/>
    <w:rsid w:val="000C1DBB"/>
    <w:rsid w:val="000C1DE1"/>
    <w:rsid w:val="000C3EDE"/>
    <w:rsid w:val="000D003C"/>
    <w:rsid w:val="000D672C"/>
    <w:rsid w:val="000E205C"/>
    <w:rsid w:val="000E32C0"/>
    <w:rsid w:val="000E4220"/>
    <w:rsid w:val="000E4423"/>
    <w:rsid w:val="000F1DFE"/>
    <w:rsid w:val="000F30CF"/>
    <w:rsid w:val="00100171"/>
    <w:rsid w:val="00103613"/>
    <w:rsid w:val="0010467B"/>
    <w:rsid w:val="00113C47"/>
    <w:rsid w:val="00121FCA"/>
    <w:rsid w:val="00125E46"/>
    <w:rsid w:val="001336FE"/>
    <w:rsid w:val="00137F57"/>
    <w:rsid w:val="00140C1C"/>
    <w:rsid w:val="001433B1"/>
    <w:rsid w:val="00147FA5"/>
    <w:rsid w:val="0015237C"/>
    <w:rsid w:val="0015443E"/>
    <w:rsid w:val="00164F83"/>
    <w:rsid w:val="00171B37"/>
    <w:rsid w:val="001774DB"/>
    <w:rsid w:val="00184CE6"/>
    <w:rsid w:val="001855F0"/>
    <w:rsid w:val="00185F4B"/>
    <w:rsid w:val="00192D68"/>
    <w:rsid w:val="00193194"/>
    <w:rsid w:val="00194003"/>
    <w:rsid w:val="0019614F"/>
    <w:rsid w:val="00197578"/>
    <w:rsid w:val="00197C52"/>
    <w:rsid w:val="001A0D11"/>
    <w:rsid w:val="001B3115"/>
    <w:rsid w:val="001B37DC"/>
    <w:rsid w:val="001B6D64"/>
    <w:rsid w:val="001B77A1"/>
    <w:rsid w:val="001B7B97"/>
    <w:rsid w:val="001C15EA"/>
    <w:rsid w:val="001C2B83"/>
    <w:rsid w:val="001C2DF7"/>
    <w:rsid w:val="001C62C4"/>
    <w:rsid w:val="001D0554"/>
    <w:rsid w:val="001D34AF"/>
    <w:rsid w:val="001D41FF"/>
    <w:rsid w:val="001D43AD"/>
    <w:rsid w:val="001D44A2"/>
    <w:rsid w:val="001D7849"/>
    <w:rsid w:val="001E171F"/>
    <w:rsid w:val="001E4162"/>
    <w:rsid w:val="001E4375"/>
    <w:rsid w:val="001E4C57"/>
    <w:rsid w:val="001E6AA7"/>
    <w:rsid w:val="001F0032"/>
    <w:rsid w:val="001F19D2"/>
    <w:rsid w:val="001F2E2C"/>
    <w:rsid w:val="00200EC5"/>
    <w:rsid w:val="00201234"/>
    <w:rsid w:val="0020313A"/>
    <w:rsid w:val="002034D0"/>
    <w:rsid w:val="00204BD5"/>
    <w:rsid w:val="00207E8A"/>
    <w:rsid w:val="002136D5"/>
    <w:rsid w:val="00213EC5"/>
    <w:rsid w:val="002141B1"/>
    <w:rsid w:val="002225C9"/>
    <w:rsid w:val="00223351"/>
    <w:rsid w:val="00256DCE"/>
    <w:rsid w:val="00262DEF"/>
    <w:rsid w:val="00263117"/>
    <w:rsid w:val="00267513"/>
    <w:rsid w:val="00273086"/>
    <w:rsid w:val="00273908"/>
    <w:rsid w:val="002778B9"/>
    <w:rsid w:val="00284D3E"/>
    <w:rsid w:val="00286229"/>
    <w:rsid w:val="00286CBF"/>
    <w:rsid w:val="00290B45"/>
    <w:rsid w:val="002918B0"/>
    <w:rsid w:val="002A23E3"/>
    <w:rsid w:val="002A33D9"/>
    <w:rsid w:val="002A5BA4"/>
    <w:rsid w:val="002A7146"/>
    <w:rsid w:val="002A74EB"/>
    <w:rsid w:val="002B0009"/>
    <w:rsid w:val="002B2135"/>
    <w:rsid w:val="002B24A6"/>
    <w:rsid w:val="002B3EFF"/>
    <w:rsid w:val="002B41AD"/>
    <w:rsid w:val="002C6E0C"/>
    <w:rsid w:val="002D20B3"/>
    <w:rsid w:val="002D5935"/>
    <w:rsid w:val="002E48EF"/>
    <w:rsid w:val="002E4DF0"/>
    <w:rsid w:val="002E525F"/>
    <w:rsid w:val="002E5939"/>
    <w:rsid w:val="002E6E22"/>
    <w:rsid w:val="002F1D52"/>
    <w:rsid w:val="002F586B"/>
    <w:rsid w:val="002F607E"/>
    <w:rsid w:val="002F7D42"/>
    <w:rsid w:val="003018F6"/>
    <w:rsid w:val="00302447"/>
    <w:rsid w:val="0030275D"/>
    <w:rsid w:val="003054C0"/>
    <w:rsid w:val="00314FC3"/>
    <w:rsid w:val="0031565C"/>
    <w:rsid w:val="003158BA"/>
    <w:rsid w:val="003201E9"/>
    <w:rsid w:val="0032235C"/>
    <w:rsid w:val="00322DF2"/>
    <w:rsid w:val="00323193"/>
    <w:rsid w:val="003304A1"/>
    <w:rsid w:val="0033167A"/>
    <w:rsid w:val="00331838"/>
    <w:rsid w:val="003372D2"/>
    <w:rsid w:val="00353A5E"/>
    <w:rsid w:val="00353C2B"/>
    <w:rsid w:val="00361C33"/>
    <w:rsid w:val="00376997"/>
    <w:rsid w:val="00383964"/>
    <w:rsid w:val="003858B4"/>
    <w:rsid w:val="00393FE1"/>
    <w:rsid w:val="003947E8"/>
    <w:rsid w:val="003973C9"/>
    <w:rsid w:val="003A637E"/>
    <w:rsid w:val="003B0BD9"/>
    <w:rsid w:val="003B5FAA"/>
    <w:rsid w:val="003C1815"/>
    <w:rsid w:val="003C1BBF"/>
    <w:rsid w:val="003C5364"/>
    <w:rsid w:val="003C6DDC"/>
    <w:rsid w:val="003D0C6A"/>
    <w:rsid w:val="003D0FB4"/>
    <w:rsid w:val="003D153B"/>
    <w:rsid w:val="003D1C03"/>
    <w:rsid w:val="003D1EA6"/>
    <w:rsid w:val="003D5619"/>
    <w:rsid w:val="003D657F"/>
    <w:rsid w:val="003D6B7F"/>
    <w:rsid w:val="003E06C1"/>
    <w:rsid w:val="003E33B1"/>
    <w:rsid w:val="003E3F43"/>
    <w:rsid w:val="003E4D93"/>
    <w:rsid w:val="003E7ABD"/>
    <w:rsid w:val="003F019D"/>
    <w:rsid w:val="003F33DA"/>
    <w:rsid w:val="003F6965"/>
    <w:rsid w:val="004006D9"/>
    <w:rsid w:val="00400BEC"/>
    <w:rsid w:val="00402842"/>
    <w:rsid w:val="004051EE"/>
    <w:rsid w:val="004112FB"/>
    <w:rsid w:val="00413F2E"/>
    <w:rsid w:val="004140BD"/>
    <w:rsid w:val="0041625D"/>
    <w:rsid w:val="00420387"/>
    <w:rsid w:val="00423941"/>
    <w:rsid w:val="00424462"/>
    <w:rsid w:val="00425A27"/>
    <w:rsid w:val="004368B3"/>
    <w:rsid w:val="0043739F"/>
    <w:rsid w:val="00437FB8"/>
    <w:rsid w:val="00440AE0"/>
    <w:rsid w:val="004459F9"/>
    <w:rsid w:val="004529FB"/>
    <w:rsid w:val="00454E87"/>
    <w:rsid w:val="00461179"/>
    <w:rsid w:val="0046542D"/>
    <w:rsid w:val="004829E2"/>
    <w:rsid w:val="0048527D"/>
    <w:rsid w:val="004943DF"/>
    <w:rsid w:val="004A046D"/>
    <w:rsid w:val="004B356C"/>
    <w:rsid w:val="004B533D"/>
    <w:rsid w:val="004B79FE"/>
    <w:rsid w:val="004C1AF7"/>
    <w:rsid w:val="004C1D1A"/>
    <w:rsid w:val="004C26FD"/>
    <w:rsid w:val="004C31C8"/>
    <w:rsid w:val="004D358F"/>
    <w:rsid w:val="004D3F77"/>
    <w:rsid w:val="004E0A4B"/>
    <w:rsid w:val="004E11AA"/>
    <w:rsid w:val="004E7FF3"/>
    <w:rsid w:val="004F2656"/>
    <w:rsid w:val="004F61BA"/>
    <w:rsid w:val="005007F0"/>
    <w:rsid w:val="00502423"/>
    <w:rsid w:val="00506C23"/>
    <w:rsid w:val="00515073"/>
    <w:rsid w:val="00516212"/>
    <w:rsid w:val="00523527"/>
    <w:rsid w:val="00523F1A"/>
    <w:rsid w:val="005267A8"/>
    <w:rsid w:val="00535474"/>
    <w:rsid w:val="00535B37"/>
    <w:rsid w:val="00537C59"/>
    <w:rsid w:val="00543EAB"/>
    <w:rsid w:val="005455EF"/>
    <w:rsid w:val="005474D1"/>
    <w:rsid w:val="0054798A"/>
    <w:rsid w:val="005479B0"/>
    <w:rsid w:val="00554AEA"/>
    <w:rsid w:val="005655ED"/>
    <w:rsid w:val="00565961"/>
    <w:rsid w:val="005668F4"/>
    <w:rsid w:val="00566C1B"/>
    <w:rsid w:val="00573367"/>
    <w:rsid w:val="005767E9"/>
    <w:rsid w:val="00577D0E"/>
    <w:rsid w:val="005849EF"/>
    <w:rsid w:val="00586808"/>
    <w:rsid w:val="005872DD"/>
    <w:rsid w:val="0059676D"/>
    <w:rsid w:val="005A00D2"/>
    <w:rsid w:val="005A31AA"/>
    <w:rsid w:val="005B3193"/>
    <w:rsid w:val="005C0C2E"/>
    <w:rsid w:val="005C5E05"/>
    <w:rsid w:val="005D2B32"/>
    <w:rsid w:val="005D36C8"/>
    <w:rsid w:val="005D6103"/>
    <w:rsid w:val="005E31C6"/>
    <w:rsid w:val="005E4AD2"/>
    <w:rsid w:val="005F3344"/>
    <w:rsid w:val="00605AEF"/>
    <w:rsid w:val="00607E31"/>
    <w:rsid w:val="00614342"/>
    <w:rsid w:val="006143A7"/>
    <w:rsid w:val="0061484C"/>
    <w:rsid w:val="00622910"/>
    <w:rsid w:val="006310F1"/>
    <w:rsid w:val="00632D10"/>
    <w:rsid w:val="00637D54"/>
    <w:rsid w:val="00640ADB"/>
    <w:rsid w:val="0064153E"/>
    <w:rsid w:val="00645012"/>
    <w:rsid w:val="00645763"/>
    <w:rsid w:val="00645BBA"/>
    <w:rsid w:val="006472F4"/>
    <w:rsid w:val="00652FE9"/>
    <w:rsid w:val="006535E8"/>
    <w:rsid w:val="00655288"/>
    <w:rsid w:val="0066036D"/>
    <w:rsid w:val="00662BF7"/>
    <w:rsid w:val="00667303"/>
    <w:rsid w:val="00675F4A"/>
    <w:rsid w:val="00677B26"/>
    <w:rsid w:val="006879D0"/>
    <w:rsid w:val="00691C74"/>
    <w:rsid w:val="006948F3"/>
    <w:rsid w:val="006976F2"/>
    <w:rsid w:val="006A1076"/>
    <w:rsid w:val="006A2888"/>
    <w:rsid w:val="006A7A03"/>
    <w:rsid w:val="006B153E"/>
    <w:rsid w:val="006B6DD0"/>
    <w:rsid w:val="006C1A3F"/>
    <w:rsid w:val="006C5407"/>
    <w:rsid w:val="006D11D5"/>
    <w:rsid w:val="006D1784"/>
    <w:rsid w:val="006D53B8"/>
    <w:rsid w:val="006D5E43"/>
    <w:rsid w:val="006E6543"/>
    <w:rsid w:val="006E658D"/>
    <w:rsid w:val="006F2693"/>
    <w:rsid w:val="006F39BC"/>
    <w:rsid w:val="006F468E"/>
    <w:rsid w:val="006F55F2"/>
    <w:rsid w:val="006F65BF"/>
    <w:rsid w:val="007006E7"/>
    <w:rsid w:val="007009E3"/>
    <w:rsid w:val="00703099"/>
    <w:rsid w:val="007065E6"/>
    <w:rsid w:val="0071111D"/>
    <w:rsid w:val="00713C8B"/>
    <w:rsid w:val="00715AF1"/>
    <w:rsid w:val="00723ACC"/>
    <w:rsid w:val="0073313E"/>
    <w:rsid w:val="00734697"/>
    <w:rsid w:val="007412BD"/>
    <w:rsid w:val="007445D9"/>
    <w:rsid w:val="007446F4"/>
    <w:rsid w:val="007523A6"/>
    <w:rsid w:val="00753FC5"/>
    <w:rsid w:val="007620CA"/>
    <w:rsid w:val="00762116"/>
    <w:rsid w:val="00763E37"/>
    <w:rsid w:val="00765E24"/>
    <w:rsid w:val="0077220A"/>
    <w:rsid w:val="00772D9F"/>
    <w:rsid w:val="00773879"/>
    <w:rsid w:val="007749CC"/>
    <w:rsid w:val="00774CE5"/>
    <w:rsid w:val="00775FF8"/>
    <w:rsid w:val="00776721"/>
    <w:rsid w:val="007820AD"/>
    <w:rsid w:val="0078773F"/>
    <w:rsid w:val="007937C5"/>
    <w:rsid w:val="00796A17"/>
    <w:rsid w:val="007B38FF"/>
    <w:rsid w:val="007B4ACE"/>
    <w:rsid w:val="007C06C4"/>
    <w:rsid w:val="007C5F09"/>
    <w:rsid w:val="007C7CE7"/>
    <w:rsid w:val="007D5150"/>
    <w:rsid w:val="007D6472"/>
    <w:rsid w:val="007E061D"/>
    <w:rsid w:val="007E22E7"/>
    <w:rsid w:val="007E36FD"/>
    <w:rsid w:val="007F4BA8"/>
    <w:rsid w:val="008021EF"/>
    <w:rsid w:val="00803F46"/>
    <w:rsid w:val="00805B12"/>
    <w:rsid w:val="008103EC"/>
    <w:rsid w:val="0081269C"/>
    <w:rsid w:val="008162E5"/>
    <w:rsid w:val="008203C6"/>
    <w:rsid w:val="00822C7F"/>
    <w:rsid w:val="0082396D"/>
    <w:rsid w:val="008271FE"/>
    <w:rsid w:val="00827648"/>
    <w:rsid w:val="0083277A"/>
    <w:rsid w:val="0083548B"/>
    <w:rsid w:val="008377B5"/>
    <w:rsid w:val="00845B9F"/>
    <w:rsid w:val="008538F2"/>
    <w:rsid w:val="00866096"/>
    <w:rsid w:val="0087035E"/>
    <w:rsid w:val="00870B43"/>
    <w:rsid w:val="0087297B"/>
    <w:rsid w:val="00873861"/>
    <w:rsid w:val="0087405C"/>
    <w:rsid w:val="00874D6E"/>
    <w:rsid w:val="008762A7"/>
    <w:rsid w:val="00876ADA"/>
    <w:rsid w:val="0088084B"/>
    <w:rsid w:val="008828AE"/>
    <w:rsid w:val="00885334"/>
    <w:rsid w:val="00887AB9"/>
    <w:rsid w:val="008A1336"/>
    <w:rsid w:val="008A55E1"/>
    <w:rsid w:val="008A7E96"/>
    <w:rsid w:val="008A7FA8"/>
    <w:rsid w:val="008B15A1"/>
    <w:rsid w:val="008B5C65"/>
    <w:rsid w:val="008C54CA"/>
    <w:rsid w:val="008C6932"/>
    <w:rsid w:val="008C7A26"/>
    <w:rsid w:val="008D0E1F"/>
    <w:rsid w:val="008D214D"/>
    <w:rsid w:val="008D48AD"/>
    <w:rsid w:val="008D5607"/>
    <w:rsid w:val="008E2379"/>
    <w:rsid w:val="008E4D59"/>
    <w:rsid w:val="008E648A"/>
    <w:rsid w:val="008F010F"/>
    <w:rsid w:val="008F0862"/>
    <w:rsid w:val="008F31BB"/>
    <w:rsid w:val="008F3D97"/>
    <w:rsid w:val="009035C8"/>
    <w:rsid w:val="0090701E"/>
    <w:rsid w:val="009118E5"/>
    <w:rsid w:val="0091283C"/>
    <w:rsid w:val="00913175"/>
    <w:rsid w:val="0091428B"/>
    <w:rsid w:val="00915137"/>
    <w:rsid w:val="00915B4D"/>
    <w:rsid w:val="0092199E"/>
    <w:rsid w:val="00930EE0"/>
    <w:rsid w:val="00931BE9"/>
    <w:rsid w:val="0093599A"/>
    <w:rsid w:val="009360F0"/>
    <w:rsid w:val="00943BA5"/>
    <w:rsid w:val="0094434F"/>
    <w:rsid w:val="00951B2C"/>
    <w:rsid w:val="009521FD"/>
    <w:rsid w:val="00957F90"/>
    <w:rsid w:val="0096257C"/>
    <w:rsid w:val="00962F88"/>
    <w:rsid w:val="00963872"/>
    <w:rsid w:val="009742CD"/>
    <w:rsid w:val="00975A44"/>
    <w:rsid w:val="00982A3F"/>
    <w:rsid w:val="00983979"/>
    <w:rsid w:val="00984877"/>
    <w:rsid w:val="00985188"/>
    <w:rsid w:val="0098532D"/>
    <w:rsid w:val="00991C0A"/>
    <w:rsid w:val="0099297D"/>
    <w:rsid w:val="00993B5A"/>
    <w:rsid w:val="00995D8F"/>
    <w:rsid w:val="009A004A"/>
    <w:rsid w:val="009A1F8D"/>
    <w:rsid w:val="009A3F01"/>
    <w:rsid w:val="009B148D"/>
    <w:rsid w:val="009B7AE3"/>
    <w:rsid w:val="009C17A2"/>
    <w:rsid w:val="009C20D3"/>
    <w:rsid w:val="009E0C54"/>
    <w:rsid w:val="009E174F"/>
    <w:rsid w:val="009E2802"/>
    <w:rsid w:val="009E3248"/>
    <w:rsid w:val="009E581B"/>
    <w:rsid w:val="009E5843"/>
    <w:rsid w:val="009E5C61"/>
    <w:rsid w:val="009E714B"/>
    <w:rsid w:val="009F1631"/>
    <w:rsid w:val="009F22D6"/>
    <w:rsid w:val="009F3C7F"/>
    <w:rsid w:val="009F613F"/>
    <w:rsid w:val="00A03CE7"/>
    <w:rsid w:val="00A13468"/>
    <w:rsid w:val="00A1404B"/>
    <w:rsid w:val="00A149DD"/>
    <w:rsid w:val="00A17D5D"/>
    <w:rsid w:val="00A24B4D"/>
    <w:rsid w:val="00A25A26"/>
    <w:rsid w:val="00A30162"/>
    <w:rsid w:val="00A32D42"/>
    <w:rsid w:val="00A338E5"/>
    <w:rsid w:val="00A4089F"/>
    <w:rsid w:val="00A45324"/>
    <w:rsid w:val="00A47596"/>
    <w:rsid w:val="00A52B6F"/>
    <w:rsid w:val="00A61531"/>
    <w:rsid w:val="00A751F6"/>
    <w:rsid w:val="00A76494"/>
    <w:rsid w:val="00A84BD1"/>
    <w:rsid w:val="00A85CAE"/>
    <w:rsid w:val="00A92552"/>
    <w:rsid w:val="00A96A6F"/>
    <w:rsid w:val="00A97021"/>
    <w:rsid w:val="00A97E56"/>
    <w:rsid w:val="00AA2FA7"/>
    <w:rsid w:val="00AA5496"/>
    <w:rsid w:val="00AA6357"/>
    <w:rsid w:val="00AA7CF3"/>
    <w:rsid w:val="00AC1DA3"/>
    <w:rsid w:val="00AD4CCB"/>
    <w:rsid w:val="00AD4DF2"/>
    <w:rsid w:val="00AE209C"/>
    <w:rsid w:val="00AF0182"/>
    <w:rsid w:val="00AF3071"/>
    <w:rsid w:val="00AF34E9"/>
    <w:rsid w:val="00AF3E9A"/>
    <w:rsid w:val="00AF4605"/>
    <w:rsid w:val="00AF6E66"/>
    <w:rsid w:val="00AF72C5"/>
    <w:rsid w:val="00B00E7C"/>
    <w:rsid w:val="00B03D3B"/>
    <w:rsid w:val="00B10C82"/>
    <w:rsid w:val="00B12480"/>
    <w:rsid w:val="00B1572B"/>
    <w:rsid w:val="00B16C90"/>
    <w:rsid w:val="00B25E13"/>
    <w:rsid w:val="00B32C4C"/>
    <w:rsid w:val="00B34221"/>
    <w:rsid w:val="00B37F73"/>
    <w:rsid w:val="00B41FCD"/>
    <w:rsid w:val="00B4797B"/>
    <w:rsid w:val="00B50C70"/>
    <w:rsid w:val="00B53AED"/>
    <w:rsid w:val="00B563C9"/>
    <w:rsid w:val="00B56425"/>
    <w:rsid w:val="00B625D2"/>
    <w:rsid w:val="00B63447"/>
    <w:rsid w:val="00B67970"/>
    <w:rsid w:val="00B71CB5"/>
    <w:rsid w:val="00B81EAA"/>
    <w:rsid w:val="00B93323"/>
    <w:rsid w:val="00BA1F80"/>
    <w:rsid w:val="00BA2BCC"/>
    <w:rsid w:val="00BA66C6"/>
    <w:rsid w:val="00BA6BBC"/>
    <w:rsid w:val="00BB2DD6"/>
    <w:rsid w:val="00BB3C5F"/>
    <w:rsid w:val="00BC4B0B"/>
    <w:rsid w:val="00BD07CA"/>
    <w:rsid w:val="00BD0B79"/>
    <w:rsid w:val="00BD0D8A"/>
    <w:rsid w:val="00BE1974"/>
    <w:rsid w:val="00C062AE"/>
    <w:rsid w:val="00C1192E"/>
    <w:rsid w:val="00C12875"/>
    <w:rsid w:val="00C12BD6"/>
    <w:rsid w:val="00C179B2"/>
    <w:rsid w:val="00C232E7"/>
    <w:rsid w:val="00C31CD2"/>
    <w:rsid w:val="00C373B8"/>
    <w:rsid w:val="00C40D4E"/>
    <w:rsid w:val="00C43C8F"/>
    <w:rsid w:val="00C45A34"/>
    <w:rsid w:val="00C46461"/>
    <w:rsid w:val="00C528CC"/>
    <w:rsid w:val="00C53459"/>
    <w:rsid w:val="00C5462B"/>
    <w:rsid w:val="00C61A97"/>
    <w:rsid w:val="00C709E6"/>
    <w:rsid w:val="00C7319C"/>
    <w:rsid w:val="00C7568A"/>
    <w:rsid w:val="00C75876"/>
    <w:rsid w:val="00C76809"/>
    <w:rsid w:val="00C81334"/>
    <w:rsid w:val="00C91BC7"/>
    <w:rsid w:val="00C92238"/>
    <w:rsid w:val="00C9565D"/>
    <w:rsid w:val="00CA03D7"/>
    <w:rsid w:val="00CA1577"/>
    <w:rsid w:val="00CA19CC"/>
    <w:rsid w:val="00CA2FC0"/>
    <w:rsid w:val="00CA3B7B"/>
    <w:rsid w:val="00CA6244"/>
    <w:rsid w:val="00CB6FED"/>
    <w:rsid w:val="00CC297A"/>
    <w:rsid w:val="00CC4379"/>
    <w:rsid w:val="00CC48C6"/>
    <w:rsid w:val="00CC5FCF"/>
    <w:rsid w:val="00CC66FD"/>
    <w:rsid w:val="00CC6FD4"/>
    <w:rsid w:val="00CD5514"/>
    <w:rsid w:val="00CD627D"/>
    <w:rsid w:val="00CD70AD"/>
    <w:rsid w:val="00CD7358"/>
    <w:rsid w:val="00CD7C93"/>
    <w:rsid w:val="00CE7904"/>
    <w:rsid w:val="00CF163C"/>
    <w:rsid w:val="00CF2EFE"/>
    <w:rsid w:val="00CF5B8C"/>
    <w:rsid w:val="00D05F89"/>
    <w:rsid w:val="00D06163"/>
    <w:rsid w:val="00D0783E"/>
    <w:rsid w:val="00D157EA"/>
    <w:rsid w:val="00D166B2"/>
    <w:rsid w:val="00D27737"/>
    <w:rsid w:val="00D32728"/>
    <w:rsid w:val="00D346FF"/>
    <w:rsid w:val="00D3734F"/>
    <w:rsid w:val="00D44153"/>
    <w:rsid w:val="00D464B6"/>
    <w:rsid w:val="00D53690"/>
    <w:rsid w:val="00D53D38"/>
    <w:rsid w:val="00D5512D"/>
    <w:rsid w:val="00D5528D"/>
    <w:rsid w:val="00D5606A"/>
    <w:rsid w:val="00D61B7D"/>
    <w:rsid w:val="00D61F26"/>
    <w:rsid w:val="00D6257A"/>
    <w:rsid w:val="00D6419E"/>
    <w:rsid w:val="00D64F12"/>
    <w:rsid w:val="00D66319"/>
    <w:rsid w:val="00D66D7A"/>
    <w:rsid w:val="00D67091"/>
    <w:rsid w:val="00D72226"/>
    <w:rsid w:val="00D7597E"/>
    <w:rsid w:val="00D80049"/>
    <w:rsid w:val="00D866ED"/>
    <w:rsid w:val="00D902D6"/>
    <w:rsid w:val="00D96CE0"/>
    <w:rsid w:val="00DA13CF"/>
    <w:rsid w:val="00DA2131"/>
    <w:rsid w:val="00DA4DD4"/>
    <w:rsid w:val="00DA5108"/>
    <w:rsid w:val="00DA6CBD"/>
    <w:rsid w:val="00DB1430"/>
    <w:rsid w:val="00DB17DD"/>
    <w:rsid w:val="00DB4D74"/>
    <w:rsid w:val="00DC1D8F"/>
    <w:rsid w:val="00DC4DF3"/>
    <w:rsid w:val="00DC5205"/>
    <w:rsid w:val="00DC607D"/>
    <w:rsid w:val="00DD485C"/>
    <w:rsid w:val="00DE411B"/>
    <w:rsid w:val="00DE4BBB"/>
    <w:rsid w:val="00E019CB"/>
    <w:rsid w:val="00E01D58"/>
    <w:rsid w:val="00E026B2"/>
    <w:rsid w:val="00E05628"/>
    <w:rsid w:val="00E11AFF"/>
    <w:rsid w:val="00E1429E"/>
    <w:rsid w:val="00E14682"/>
    <w:rsid w:val="00E327B0"/>
    <w:rsid w:val="00E33B95"/>
    <w:rsid w:val="00E33BB5"/>
    <w:rsid w:val="00E37B99"/>
    <w:rsid w:val="00E4325D"/>
    <w:rsid w:val="00E439FF"/>
    <w:rsid w:val="00E4444D"/>
    <w:rsid w:val="00E46F82"/>
    <w:rsid w:val="00E53D31"/>
    <w:rsid w:val="00E54165"/>
    <w:rsid w:val="00E5490F"/>
    <w:rsid w:val="00E7683B"/>
    <w:rsid w:val="00E80B0F"/>
    <w:rsid w:val="00E822EF"/>
    <w:rsid w:val="00E87502"/>
    <w:rsid w:val="00E95778"/>
    <w:rsid w:val="00E95DDA"/>
    <w:rsid w:val="00EA267C"/>
    <w:rsid w:val="00EA4987"/>
    <w:rsid w:val="00EB1700"/>
    <w:rsid w:val="00EB3AE0"/>
    <w:rsid w:val="00EB612D"/>
    <w:rsid w:val="00EB6BE2"/>
    <w:rsid w:val="00EC06D8"/>
    <w:rsid w:val="00EC3E8C"/>
    <w:rsid w:val="00ED3D4A"/>
    <w:rsid w:val="00ED4988"/>
    <w:rsid w:val="00ED6015"/>
    <w:rsid w:val="00ED6F91"/>
    <w:rsid w:val="00ED741F"/>
    <w:rsid w:val="00ED77FE"/>
    <w:rsid w:val="00EE13C6"/>
    <w:rsid w:val="00EF0601"/>
    <w:rsid w:val="00EF3967"/>
    <w:rsid w:val="00EF5502"/>
    <w:rsid w:val="00F00F59"/>
    <w:rsid w:val="00F01B5C"/>
    <w:rsid w:val="00F031B6"/>
    <w:rsid w:val="00F04953"/>
    <w:rsid w:val="00F1398E"/>
    <w:rsid w:val="00F176BF"/>
    <w:rsid w:val="00F2047C"/>
    <w:rsid w:val="00F23696"/>
    <w:rsid w:val="00F300EB"/>
    <w:rsid w:val="00F307E5"/>
    <w:rsid w:val="00F3208D"/>
    <w:rsid w:val="00F32E01"/>
    <w:rsid w:val="00F40D8F"/>
    <w:rsid w:val="00F417BD"/>
    <w:rsid w:val="00F47FC3"/>
    <w:rsid w:val="00F51CE4"/>
    <w:rsid w:val="00F546D8"/>
    <w:rsid w:val="00F610BC"/>
    <w:rsid w:val="00F626A6"/>
    <w:rsid w:val="00F74EBD"/>
    <w:rsid w:val="00F75BA9"/>
    <w:rsid w:val="00F827BE"/>
    <w:rsid w:val="00F83B18"/>
    <w:rsid w:val="00F8647C"/>
    <w:rsid w:val="00F91765"/>
    <w:rsid w:val="00FA207F"/>
    <w:rsid w:val="00FA3FF2"/>
    <w:rsid w:val="00FA6818"/>
    <w:rsid w:val="00FA7537"/>
    <w:rsid w:val="00FB1543"/>
    <w:rsid w:val="00FB351F"/>
    <w:rsid w:val="00FB4151"/>
    <w:rsid w:val="00FB4AF4"/>
    <w:rsid w:val="00FC0716"/>
    <w:rsid w:val="00FC3E42"/>
    <w:rsid w:val="00FD4B3C"/>
    <w:rsid w:val="00FD5A2F"/>
    <w:rsid w:val="00FE238F"/>
    <w:rsid w:val="00FE55B5"/>
    <w:rsid w:val="00FE5CB3"/>
    <w:rsid w:val="00FF0BBA"/>
    <w:rsid w:val="00FF0D88"/>
    <w:rsid w:val="00FF566C"/>
    <w:rsid w:val="00FF6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28CD9D"/>
  <w15:chartTrackingRefBased/>
  <w15:docId w15:val="{EF0702CE-6E4A-441E-B983-98927C860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423"/>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0E4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4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4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4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4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423"/>
    <w:rPr>
      <w:rFonts w:eastAsiaTheme="majorEastAsia" w:cstheme="majorBidi"/>
      <w:color w:val="272727" w:themeColor="text1" w:themeTint="D8"/>
    </w:rPr>
  </w:style>
  <w:style w:type="paragraph" w:styleId="Title">
    <w:name w:val="Title"/>
    <w:basedOn w:val="Normal"/>
    <w:next w:val="Normal"/>
    <w:link w:val="TitleChar"/>
    <w:uiPriority w:val="10"/>
    <w:qFormat/>
    <w:rsid w:val="000E44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423"/>
    <w:pPr>
      <w:spacing w:before="160"/>
      <w:jc w:val="center"/>
    </w:pPr>
    <w:rPr>
      <w:i/>
      <w:iCs/>
      <w:color w:val="404040" w:themeColor="text1" w:themeTint="BF"/>
    </w:rPr>
  </w:style>
  <w:style w:type="character" w:customStyle="1" w:styleId="QuoteChar">
    <w:name w:val="Quote Char"/>
    <w:basedOn w:val="DefaultParagraphFont"/>
    <w:link w:val="Quote"/>
    <w:uiPriority w:val="29"/>
    <w:rsid w:val="000E4423"/>
    <w:rPr>
      <w:i/>
      <w:iCs/>
      <w:color w:val="404040" w:themeColor="text1" w:themeTint="BF"/>
    </w:rPr>
  </w:style>
  <w:style w:type="paragraph" w:styleId="ListParagraph">
    <w:name w:val="List Paragraph"/>
    <w:basedOn w:val="Normal"/>
    <w:uiPriority w:val="34"/>
    <w:qFormat/>
    <w:rsid w:val="000E4423"/>
    <w:pPr>
      <w:ind w:left="720"/>
      <w:contextualSpacing/>
    </w:pPr>
  </w:style>
  <w:style w:type="character" w:styleId="IntenseEmphasis">
    <w:name w:val="Intense Emphasis"/>
    <w:basedOn w:val="DefaultParagraphFont"/>
    <w:uiPriority w:val="21"/>
    <w:qFormat/>
    <w:rsid w:val="000E4423"/>
    <w:rPr>
      <w:i/>
      <w:iCs/>
      <w:color w:val="0F4761" w:themeColor="accent1" w:themeShade="BF"/>
    </w:rPr>
  </w:style>
  <w:style w:type="paragraph" w:styleId="IntenseQuote">
    <w:name w:val="Intense Quote"/>
    <w:basedOn w:val="Normal"/>
    <w:next w:val="Normal"/>
    <w:link w:val="IntenseQuoteChar"/>
    <w:uiPriority w:val="30"/>
    <w:qFormat/>
    <w:rsid w:val="000E4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423"/>
    <w:rPr>
      <w:i/>
      <w:iCs/>
      <w:color w:val="0F4761" w:themeColor="accent1" w:themeShade="BF"/>
    </w:rPr>
  </w:style>
  <w:style w:type="character" w:styleId="IntenseReference">
    <w:name w:val="Intense Reference"/>
    <w:basedOn w:val="DefaultParagraphFont"/>
    <w:uiPriority w:val="32"/>
    <w:qFormat/>
    <w:rsid w:val="000E4423"/>
    <w:rPr>
      <w:b/>
      <w:bCs/>
      <w:smallCaps/>
      <w:color w:val="0F4761" w:themeColor="accent1" w:themeShade="BF"/>
      <w:spacing w:val="5"/>
    </w:rPr>
  </w:style>
  <w:style w:type="paragraph" w:styleId="Header">
    <w:name w:val="header"/>
    <w:basedOn w:val="Normal"/>
    <w:link w:val="HeaderChar"/>
    <w:uiPriority w:val="99"/>
    <w:unhideWhenUsed/>
    <w:rsid w:val="00765E24"/>
    <w:pPr>
      <w:tabs>
        <w:tab w:val="center" w:pos="4513"/>
        <w:tab w:val="right" w:pos="9026"/>
      </w:tabs>
    </w:pPr>
  </w:style>
  <w:style w:type="character" w:customStyle="1" w:styleId="HeaderChar">
    <w:name w:val="Header Char"/>
    <w:basedOn w:val="DefaultParagraphFont"/>
    <w:link w:val="Header"/>
    <w:uiPriority w:val="99"/>
    <w:rsid w:val="00765E24"/>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765E24"/>
    <w:pPr>
      <w:tabs>
        <w:tab w:val="center" w:pos="4513"/>
        <w:tab w:val="right" w:pos="9026"/>
      </w:tabs>
    </w:pPr>
  </w:style>
  <w:style w:type="character" w:customStyle="1" w:styleId="FooterChar">
    <w:name w:val="Footer Char"/>
    <w:basedOn w:val="DefaultParagraphFont"/>
    <w:link w:val="Footer"/>
    <w:uiPriority w:val="99"/>
    <w:rsid w:val="00765E24"/>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523F1A"/>
    <w:pPr>
      <w:spacing w:after="0" w:line="240" w:lineRule="auto"/>
    </w:pPr>
    <w:rPr>
      <w:rFonts w:eastAsiaTheme="minorEastAsia"/>
      <w:kern w:val="0"/>
      <w:sz w:val="24"/>
      <w:szCs w:val="24"/>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164B1"/>
    <w:pPr>
      <w:spacing w:before="100" w:beforeAutospacing="1" w:after="100" w:afterAutospacing="1"/>
    </w:pPr>
  </w:style>
  <w:style w:type="character" w:styleId="Strong">
    <w:name w:val="Strong"/>
    <w:basedOn w:val="DefaultParagraphFont"/>
    <w:uiPriority w:val="22"/>
    <w:qFormat/>
    <w:rsid w:val="008B15A1"/>
    <w:rPr>
      <w:b/>
      <w:bCs/>
    </w:rPr>
  </w:style>
  <w:style w:type="character" w:styleId="Hyperlink">
    <w:name w:val="Hyperlink"/>
    <w:basedOn w:val="DefaultParagraphFont"/>
    <w:uiPriority w:val="99"/>
    <w:semiHidden/>
    <w:unhideWhenUsed/>
    <w:rsid w:val="003C1BBF"/>
    <w:rPr>
      <w:color w:val="0000FF"/>
      <w:u w:val="single"/>
    </w:rPr>
  </w:style>
  <w:style w:type="character" w:customStyle="1" w:styleId="url">
    <w:name w:val="url"/>
    <w:basedOn w:val="DefaultParagraphFont"/>
    <w:rsid w:val="00C75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14264">
      <w:bodyDiv w:val="1"/>
      <w:marLeft w:val="0"/>
      <w:marRight w:val="0"/>
      <w:marTop w:val="0"/>
      <w:marBottom w:val="0"/>
      <w:divBdr>
        <w:top w:val="none" w:sz="0" w:space="0" w:color="auto"/>
        <w:left w:val="none" w:sz="0" w:space="0" w:color="auto"/>
        <w:bottom w:val="none" w:sz="0" w:space="0" w:color="auto"/>
        <w:right w:val="none" w:sz="0" w:space="0" w:color="auto"/>
      </w:divBdr>
    </w:div>
    <w:div w:id="102850809">
      <w:bodyDiv w:val="1"/>
      <w:marLeft w:val="0"/>
      <w:marRight w:val="0"/>
      <w:marTop w:val="0"/>
      <w:marBottom w:val="0"/>
      <w:divBdr>
        <w:top w:val="none" w:sz="0" w:space="0" w:color="auto"/>
        <w:left w:val="none" w:sz="0" w:space="0" w:color="auto"/>
        <w:bottom w:val="none" w:sz="0" w:space="0" w:color="auto"/>
        <w:right w:val="none" w:sz="0" w:space="0" w:color="auto"/>
      </w:divBdr>
    </w:div>
    <w:div w:id="260533547">
      <w:bodyDiv w:val="1"/>
      <w:marLeft w:val="0"/>
      <w:marRight w:val="0"/>
      <w:marTop w:val="0"/>
      <w:marBottom w:val="0"/>
      <w:divBdr>
        <w:top w:val="none" w:sz="0" w:space="0" w:color="auto"/>
        <w:left w:val="none" w:sz="0" w:space="0" w:color="auto"/>
        <w:bottom w:val="none" w:sz="0" w:space="0" w:color="auto"/>
        <w:right w:val="none" w:sz="0" w:space="0" w:color="auto"/>
      </w:divBdr>
      <w:divsChild>
        <w:div w:id="485049262">
          <w:marLeft w:val="461"/>
          <w:marRight w:val="0"/>
          <w:marTop w:val="42"/>
          <w:marBottom w:val="0"/>
          <w:divBdr>
            <w:top w:val="none" w:sz="0" w:space="0" w:color="auto"/>
            <w:left w:val="none" w:sz="0" w:space="0" w:color="auto"/>
            <w:bottom w:val="none" w:sz="0" w:space="0" w:color="auto"/>
            <w:right w:val="none" w:sz="0" w:space="0" w:color="auto"/>
          </w:divBdr>
        </w:div>
        <w:div w:id="314458038">
          <w:marLeft w:val="461"/>
          <w:marRight w:val="0"/>
          <w:marTop w:val="42"/>
          <w:marBottom w:val="0"/>
          <w:divBdr>
            <w:top w:val="none" w:sz="0" w:space="0" w:color="auto"/>
            <w:left w:val="none" w:sz="0" w:space="0" w:color="auto"/>
            <w:bottom w:val="none" w:sz="0" w:space="0" w:color="auto"/>
            <w:right w:val="none" w:sz="0" w:space="0" w:color="auto"/>
          </w:divBdr>
        </w:div>
        <w:div w:id="2039162031">
          <w:marLeft w:val="461"/>
          <w:marRight w:val="0"/>
          <w:marTop w:val="42"/>
          <w:marBottom w:val="0"/>
          <w:divBdr>
            <w:top w:val="none" w:sz="0" w:space="0" w:color="auto"/>
            <w:left w:val="none" w:sz="0" w:space="0" w:color="auto"/>
            <w:bottom w:val="none" w:sz="0" w:space="0" w:color="auto"/>
            <w:right w:val="none" w:sz="0" w:space="0" w:color="auto"/>
          </w:divBdr>
        </w:div>
        <w:div w:id="202838029">
          <w:marLeft w:val="461"/>
          <w:marRight w:val="0"/>
          <w:marTop w:val="42"/>
          <w:marBottom w:val="0"/>
          <w:divBdr>
            <w:top w:val="none" w:sz="0" w:space="0" w:color="auto"/>
            <w:left w:val="none" w:sz="0" w:space="0" w:color="auto"/>
            <w:bottom w:val="none" w:sz="0" w:space="0" w:color="auto"/>
            <w:right w:val="none" w:sz="0" w:space="0" w:color="auto"/>
          </w:divBdr>
        </w:div>
        <w:div w:id="1714111265">
          <w:marLeft w:val="461"/>
          <w:marRight w:val="0"/>
          <w:marTop w:val="42"/>
          <w:marBottom w:val="0"/>
          <w:divBdr>
            <w:top w:val="none" w:sz="0" w:space="0" w:color="auto"/>
            <w:left w:val="none" w:sz="0" w:space="0" w:color="auto"/>
            <w:bottom w:val="none" w:sz="0" w:space="0" w:color="auto"/>
            <w:right w:val="none" w:sz="0" w:space="0" w:color="auto"/>
          </w:divBdr>
        </w:div>
        <w:div w:id="1686206529">
          <w:marLeft w:val="461"/>
          <w:marRight w:val="0"/>
          <w:marTop w:val="42"/>
          <w:marBottom w:val="0"/>
          <w:divBdr>
            <w:top w:val="none" w:sz="0" w:space="0" w:color="auto"/>
            <w:left w:val="none" w:sz="0" w:space="0" w:color="auto"/>
            <w:bottom w:val="none" w:sz="0" w:space="0" w:color="auto"/>
            <w:right w:val="none" w:sz="0" w:space="0" w:color="auto"/>
          </w:divBdr>
        </w:div>
        <w:div w:id="1291060354">
          <w:marLeft w:val="461"/>
          <w:marRight w:val="0"/>
          <w:marTop w:val="42"/>
          <w:marBottom w:val="0"/>
          <w:divBdr>
            <w:top w:val="none" w:sz="0" w:space="0" w:color="auto"/>
            <w:left w:val="none" w:sz="0" w:space="0" w:color="auto"/>
            <w:bottom w:val="none" w:sz="0" w:space="0" w:color="auto"/>
            <w:right w:val="none" w:sz="0" w:space="0" w:color="auto"/>
          </w:divBdr>
        </w:div>
        <w:div w:id="371882797">
          <w:marLeft w:val="461"/>
          <w:marRight w:val="0"/>
          <w:marTop w:val="42"/>
          <w:marBottom w:val="0"/>
          <w:divBdr>
            <w:top w:val="none" w:sz="0" w:space="0" w:color="auto"/>
            <w:left w:val="none" w:sz="0" w:space="0" w:color="auto"/>
            <w:bottom w:val="none" w:sz="0" w:space="0" w:color="auto"/>
            <w:right w:val="none" w:sz="0" w:space="0" w:color="auto"/>
          </w:divBdr>
        </w:div>
      </w:divsChild>
    </w:div>
    <w:div w:id="303314538">
      <w:bodyDiv w:val="1"/>
      <w:marLeft w:val="0"/>
      <w:marRight w:val="0"/>
      <w:marTop w:val="0"/>
      <w:marBottom w:val="0"/>
      <w:divBdr>
        <w:top w:val="none" w:sz="0" w:space="0" w:color="auto"/>
        <w:left w:val="none" w:sz="0" w:space="0" w:color="auto"/>
        <w:bottom w:val="none" w:sz="0" w:space="0" w:color="auto"/>
        <w:right w:val="none" w:sz="0" w:space="0" w:color="auto"/>
      </w:divBdr>
    </w:div>
    <w:div w:id="319820363">
      <w:bodyDiv w:val="1"/>
      <w:marLeft w:val="0"/>
      <w:marRight w:val="0"/>
      <w:marTop w:val="0"/>
      <w:marBottom w:val="0"/>
      <w:divBdr>
        <w:top w:val="none" w:sz="0" w:space="0" w:color="auto"/>
        <w:left w:val="none" w:sz="0" w:space="0" w:color="auto"/>
        <w:bottom w:val="none" w:sz="0" w:space="0" w:color="auto"/>
        <w:right w:val="none" w:sz="0" w:space="0" w:color="auto"/>
      </w:divBdr>
    </w:div>
    <w:div w:id="452602972">
      <w:bodyDiv w:val="1"/>
      <w:marLeft w:val="0"/>
      <w:marRight w:val="0"/>
      <w:marTop w:val="0"/>
      <w:marBottom w:val="0"/>
      <w:divBdr>
        <w:top w:val="none" w:sz="0" w:space="0" w:color="auto"/>
        <w:left w:val="none" w:sz="0" w:space="0" w:color="auto"/>
        <w:bottom w:val="none" w:sz="0" w:space="0" w:color="auto"/>
        <w:right w:val="none" w:sz="0" w:space="0" w:color="auto"/>
      </w:divBdr>
    </w:div>
    <w:div w:id="550388591">
      <w:bodyDiv w:val="1"/>
      <w:marLeft w:val="0"/>
      <w:marRight w:val="0"/>
      <w:marTop w:val="0"/>
      <w:marBottom w:val="0"/>
      <w:divBdr>
        <w:top w:val="none" w:sz="0" w:space="0" w:color="auto"/>
        <w:left w:val="none" w:sz="0" w:space="0" w:color="auto"/>
        <w:bottom w:val="none" w:sz="0" w:space="0" w:color="auto"/>
        <w:right w:val="none" w:sz="0" w:space="0" w:color="auto"/>
      </w:divBdr>
    </w:div>
    <w:div w:id="618296111">
      <w:bodyDiv w:val="1"/>
      <w:marLeft w:val="0"/>
      <w:marRight w:val="0"/>
      <w:marTop w:val="0"/>
      <w:marBottom w:val="0"/>
      <w:divBdr>
        <w:top w:val="none" w:sz="0" w:space="0" w:color="auto"/>
        <w:left w:val="none" w:sz="0" w:space="0" w:color="auto"/>
        <w:bottom w:val="none" w:sz="0" w:space="0" w:color="auto"/>
        <w:right w:val="none" w:sz="0" w:space="0" w:color="auto"/>
      </w:divBdr>
      <w:divsChild>
        <w:div w:id="365106318">
          <w:marLeft w:val="0"/>
          <w:marRight w:val="0"/>
          <w:marTop w:val="0"/>
          <w:marBottom w:val="0"/>
          <w:divBdr>
            <w:top w:val="none" w:sz="0" w:space="0" w:color="auto"/>
            <w:left w:val="none" w:sz="0" w:space="0" w:color="auto"/>
            <w:bottom w:val="none" w:sz="0" w:space="0" w:color="auto"/>
            <w:right w:val="none" w:sz="0" w:space="0" w:color="auto"/>
          </w:divBdr>
          <w:divsChild>
            <w:div w:id="1918780261">
              <w:marLeft w:val="0"/>
              <w:marRight w:val="0"/>
              <w:marTop w:val="0"/>
              <w:marBottom w:val="0"/>
              <w:divBdr>
                <w:top w:val="none" w:sz="0" w:space="0" w:color="auto"/>
                <w:left w:val="none" w:sz="0" w:space="0" w:color="auto"/>
                <w:bottom w:val="none" w:sz="0" w:space="0" w:color="auto"/>
                <w:right w:val="none" w:sz="0" w:space="0" w:color="auto"/>
              </w:divBdr>
              <w:divsChild>
                <w:div w:id="177736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081176">
      <w:bodyDiv w:val="1"/>
      <w:marLeft w:val="0"/>
      <w:marRight w:val="0"/>
      <w:marTop w:val="0"/>
      <w:marBottom w:val="0"/>
      <w:divBdr>
        <w:top w:val="none" w:sz="0" w:space="0" w:color="auto"/>
        <w:left w:val="none" w:sz="0" w:space="0" w:color="auto"/>
        <w:bottom w:val="none" w:sz="0" w:space="0" w:color="auto"/>
        <w:right w:val="none" w:sz="0" w:space="0" w:color="auto"/>
      </w:divBdr>
    </w:div>
    <w:div w:id="729111602">
      <w:bodyDiv w:val="1"/>
      <w:marLeft w:val="0"/>
      <w:marRight w:val="0"/>
      <w:marTop w:val="0"/>
      <w:marBottom w:val="0"/>
      <w:divBdr>
        <w:top w:val="none" w:sz="0" w:space="0" w:color="auto"/>
        <w:left w:val="none" w:sz="0" w:space="0" w:color="auto"/>
        <w:bottom w:val="none" w:sz="0" w:space="0" w:color="auto"/>
        <w:right w:val="none" w:sz="0" w:space="0" w:color="auto"/>
      </w:divBdr>
    </w:div>
    <w:div w:id="737098557">
      <w:bodyDiv w:val="1"/>
      <w:marLeft w:val="0"/>
      <w:marRight w:val="0"/>
      <w:marTop w:val="0"/>
      <w:marBottom w:val="0"/>
      <w:divBdr>
        <w:top w:val="none" w:sz="0" w:space="0" w:color="auto"/>
        <w:left w:val="none" w:sz="0" w:space="0" w:color="auto"/>
        <w:bottom w:val="none" w:sz="0" w:space="0" w:color="auto"/>
        <w:right w:val="none" w:sz="0" w:space="0" w:color="auto"/>
      </w:divBdr>
      <w:divsChild>
        <w:div w:id="628557805">
          <w:marLeft w:val="0"/>
          <w:marRight w:val="0"/>
          <w:marTop w:val="0"/>
          <w:marBottom w:val="0"/>
          <w:divBdr>
            <w:top w:val="none" w:sz="0" w:space="0" w:color="auto"/>
            <w:left w:val="none" w:sz="0" w:space="0" w:color="auto"/>
            <w:bottom w:val="none" w:sz="0" w:space="0" w:color="auto"/>
            <w:right w:val="none" w:sz="0" w:space="0" w:color="auto"/>
          </w:divBdr>
          <w:divsChild>
            <w:div w:id="1764258728">
              <w:marLeft w:val="0"/>
              <w:marRight w:val="0"/>
              <w:marTop w:val="0"/>
              <w:marBottom w:val="0"/>
              <w:divBdr>
                <w:top w:val="none" w:sz="0" w:space="0" w:color="auto"/>
                <w:left w:val="none" w:sz="0" w:space="0" w:color="auto"/>
                <w:bottom w:val="none" w:sz="0" w:space="0" w:color="auto"/>
                <w:right w:val="none" w:sz="0" w:space="0" w:color="auto"/>
              </w:divBdr>
              <w:divsChild>
                <w:div w:id="113583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06880">
      <w:bodyDiv w:val="1"/>
      <w:marLeft w:val="0"/>
      <w:marRight w:val="0"/>
      <w:marTop w:val="0"/>
      <w:marBottom w:val="0"/>
      <w:divBdr>
        <w:top w:val="none" w:sz="0" w:space="0" w:color="auto"/>
        <w:left w:val="none" w:sz="0" w:space="0" w:color="auto"/>
        <w:bottom w:val="none" w:sz="0" w:space="0" w:color="auto"/>
        <w:right w:val="none" w:sz="0" w:space="0" w:color="auto"/>
      </w:divBdr>
    </w:div>
    <w:div w:id="953949011">
      <w:bodyDiv w:val="1"/>
      <w:marLeft w:val="0"/>
      <w:marRight w:val="0"/>
      <w:marTop w:val="0"/>
      <w:marBottom w:val="0"/>
      <w:divBdr>
        <w:top w:val="none" w:sz="0" w:space="0" w:color="auto"/>
        <w:left w:val="none" w:sz="0" w:space="0" w:color="auto"/>
        <w:bottom w:val="none" w:sz="0" w:space="0" w:color="auto"/>
        <w:right w:val="none" w:sz="0" w:space="0" w:color="auto"/>
      </w:divBdr>
    </w:div>
    <w:div w:id="956521833">
      <w:bodyDiv w:val="1"/>
      <w:marLeft w:val="0"/>
      <w:marRight w:val="0"/>
      <w:marTop w:val="0"/>
      <w:marBottom w:val="0"/>
      <w:divBdr>
        <w:top w:val="none" w:sz="0" w:space="0" w:color="auto"/>
        <w:left w:val="none" w:sz="0" w:space="0" w:color="auto"/>
        <w:bottom w:val="none" w:sz="0" w:space="0" w:color="auto"/>
        <w:right w:val="none" w:sz="0" w:space="0" w:color="auto"/>
      </w:divBdr>
    </w:div>
    <w:div w:id="1152601882">
      <w:bodyDiv w:val="1"/>
      <w:marLeft w:val="0"/>
      <w:marRight w:val="0"/>
      <w:marTop w:val="0"/>
      <w:marBottom w:val="0"/>
      <w:divBdr>
        <w:top w:val="none" w:sz="0" w:space="0" w:color="auto"/>
        <w:left w:val="none" w:sz="0" w:space="0" w:color="auto"/>
        <w:bottom w:val="none" w:sz="0" w:space="0" w:color="auto"/>
        <w:right w:val="none" w:sz="0" w:space="0" w:color="auto"/>
      </w:divBdr>
      <w:divsChild>
        <w:div w:id="613708196">
          <w:marLeft w:val="-720"/>
          <w:marRight w:val="0"/>
          <w:marTop w:val="0"/>
          <w:marBottom w:val="0"/>
          <w:divBdr>
            <w:top w:val="none" w:sz="0" w:space="0" w:color="auto"/>
            <w:left w:val="none" w:sz="0" w:space="0" w:color="auto"/>
            <w:bottom w:val="none" w:sz="0" w:space="0" w:color="auto"/>
            <w:right w:val="none" w:sz="0" w:space="0" w:color="auto"/>
          </w:divBdr>
        </w:div>
      </w:divsChild>
    </w:div>
    <w:div w:id="1159536887">
      <w:bodyDiv w:val="1"/>
      <w:marLeft w:val="0"/>
      <w:marRight w:val="0"/>
      <w:marTop w:val="0"/>
      <w:marBottom w:val="0"/>
      <w:divBdr>
        <w:top w:val="none" w:sz="0" w:space="0" w:color="auto"/>
        <w:left w:val="none" w:sz="0" w:space="0" w:color="auto"/>
        <w:bottom w:val="none" w:sz="0" w:space="0" w:color="auto"/>
        <w:right w:val="none" w:sz="0" w:space="0" w:color="auto"/>
      </w:divBdr>
    </w:div>
    <w:div w:id="1277787718">
      <w:bodyDiv w:val="1"/>
      <w:marLeft w:val="0"/>
      <w:marRight w:val="0"/>
      <w:marTop w:val="0"/>
      <w:marBottom w:val="0"/>
      <w:divBdr>
        <w:top w:val="none" w:sz="0" w:space="0" w:color="auto"/>
        <w:left w:val="none" w:sz="0" w:space="0" w:color="auto"/>
        <w:bottom w:val="none" w:sz="0" w:space="0" w:color="auto"/>
        <w:right w:val="none" w:sz="0" w:space="0" w:color="auto"/>
      </w:divBdr>
    </w:div>
    <w:div w:id="1349796865">
      <w:bodyDiv w:val="1"/>
      <w:marLeft w:val="0"/>
      <w:marRight w:val="0"/>
      <w:marTop w:val="0"/>
      <w:marBottom w:val="0"/>
      <w:divBdr>
        <w:top w:val="none" w:sz="0" w:space="0" w:color="auto"/>
        <w:left w:val="none" w:sz="0" w:space="0" w:color="auto"/>
        <w:bottom w:val="none" w:sz="0" w:space="0" w:color="auto"/>
        <w:right w:val="none" w:sz="0" w:space="0" w:color="auto"/>
      </w:divBdr>
      <w:divsChild>
        <w:div w:id="1471705892">
          <w:marLeft w:val="-720"/>
          <w:marRight w:val="0"/>
          <w:marTop w:val="0"/>
          <w:marBottom w:val="0"/>
          <w:divBdr>
            <w:top w:val="none" w:sz="0" w:space="0" w:color="auto"/>
            <w:left w:val="none" w:sz="0" w:space="0" w:color="auto"/>
            <w:bottom w:val="none" w:sz="0" w:space="0" w:color="auto"/>
            <w:right w:val="none" w:sz="0" w:space="0" w:color="auto"/>
          </w:divBdr>
        </w:div>
      </w:divsChild>
    </w:div>
    <w:div w:id="1427384151">
      <w:bodyDiv w:val="1"/>
      <w:marLeft w:val="0"/>
      <w:marRight w:val="0"/>
      <w:marTop w:val="0"/>
      <w:marBottom w:val="0"/>
      <w:divBdr>
        <w:top w:val="none" w:sz="0" w:space="0" w:color="auto"/>
        <w:left w:val="none" w:sz="0" w:space="0" w:color="auto"/>
        <w:bottom w:val="none" w:sz="0" w:space="0" w:color="auto"/>
        <w:right w:val="none" w:sz="0" w:space="0" w:color="auto"/>
      </w:divBdr>
    </w:div>
    <w:div w:id="1468820796">
      <w:bodyDiv w:val="1"/>
      <w:marLeft w:val="0"/>
      <w:marRight w:val="0"/>
      <w:marTop w:val="0"/>
      <w:marBottom w:val="0"/>
      <w:divBdr>
        <w:top w:val="none" w:sz="0" w:space="0" w:color="auto"/>
        <w:left w:val="none" w:sz="0" w:space="0" w:color="auto"/>
        <w:bottom w:val="none" w:sz="0" w:space="0" w:color="auto"/>
        <w:right w:val="none" w:sz="0" w:space="0" w:color="auto"/>
      </w:divBdr>
    </w:div>
    <w:div w:id="1510024715">
      <w:bodyDiv w:val="1"/>
      <w:marLeft w:val="0"/>
      <w:marRight w:val="0"/>
      <w:marTop w:val="0"/>
      <w:marBottom w:val="0"/>
      <w:divBdr>
        <w:top w:val="none" w:sz="0" w:space="0" w:color="auto"/>
        <w:left w:val="none" w:sz="0" w:space="0" w:color="auto"/>
        <w:bottom w:val="none" w:sz="0" w:space="0" w:color="auto"/>
        <w:right w:val="none" w:sz="0" w:space="0" w:color="auto"/>
      </w:divBdr>
    </w:div>
    <w:div w:id="1519539282">
      <w:bodyDiv w:val="1"/>
      <w:marLeft w:val="0"/>
      <w:marRight w:val="0"/>
      <w:marTop w:val="0"/>
      <w:marBottom w:val="0"/>
      <w:divBdr>
        <w:top w:val="none" w:sz="0" w:space="0" w:color="auto"/>
        <w:left w:val="none" w:sz="0" w:space="0" w:color="auto"/>
        <w:bottom w:val="none" w:sz="0" w:space="0" w:color="auto"/>
        <w:right w:val="none" w:sz="0" w:space="0" w:color="auto"/>
      </w:divBdr>
      <w:divsChild>
        <w:div w:id="1626808778">
          <w:marLeft w:val="0"/>
          <w:marRight w:val="0"/>
          <w:marTop w:val="0"/>
          <w:marBottom w:val="0"/>
          <w:divBdr>
            <w:top w:val="none" w:sz="0" w:space="0" w:color="auto"/>
            <w:left w:val="none" w:sz="0" w:space="0" w:color="auto"/>
            <w:bottom w:val="none" w:sz="0" w:space="0" w:color="auto"/>
            <w:right w:val="none" w:sz="0" w:space="0" w:color="auto"/>
          </w:divBdr>
          <w:divsChild>
            <w:div w:id="1043210471">
              <w:marLeft w:val="0"/>
              <w:marRight w:val="0"/>
              <w:marTop w:val="0"/>
              <w:marBottom w:val="0"/>
              <w:divBdr>
                <w:top w:val="none" w:sz="0" w:space="0" w:color="auto"/>
                <w:left w:val="none" w:sz="0" w:space="0" w:color="auto"/>
                <w:bottom w:val="none" w:sz="0" w:space="0" w:color="auto"/>
                <w:right w:val="none" w:sz="0" w:space="0" w:color="auto"/>
              </w:divBdr>
              <w:divsChild>
                <w:div w:id="60026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832059">
      <w:bodyDiv w:val="1"/>
      <w:marLeft w:val="0"/>
      <w:marRight w:val="0"/>
      <w:marTop w:val="0"/>
      <w:marBottom w:val="0"/>
      <w:divBdr>
        <w:top w:val="none" w:sz="0" w:space="0" w:color="auto"/>
        <w:left w:val="none" w:sz="0" w:space="0" w:color="auto"/>
        <w:bottom w:val="none" w:sz="0" w:space="0" w:color="auto"/>
        <w:right w:val="none" w:sz="0" w:space="0" w:color="auto"/>
      </w:divBdr>
    </w:div>
    <w:div w:id="1653564463">
      <w:bodyDiv w:val="1"/>
      <w:marLeft w:val="0"/>
      <w:marRight w:val="0"/>
      <w:marTop w:val="0"/>
      <w:marBottom w:val="0"/>
      <w:divBdr>
        <w:top w:val="none" w:sz="0" w:space="0" w:color="auto"/>
        <w:left w:val="none" w:sz="0" w:space="0" w:color="auto"/>
        <w:bottom w:val="none" w:sz="0" w:space="0" w:color="auto"/>
        <w:right w:val="none" w:sz="0" w:space="0" w:color="auto"/>
      </w:divBdr>
    </w:div>
    <w:div w:id="1662852611">
      <w:bodyDiv w:val="1"/>
      <w:marLeft w:val="0"/>
      <w:marRight w:val="0"/>
      <w:marTop w:val="0"/>
      <w:marBottom w:val="0"/>
      <w:divBdr>
        <w:top w:val="none" w:sz="0" w:space="0" w:color="auto"/>
        <w:left w:val="none" w:sz="0" w:space="0" w:color="auto"/>
        <w:bottom w:val="none" w:sz="0" w:space="0" w:color="auto"/>
        <w:right w:val="none" w:sz="0" w:space="0" w:color="auto"/>
      </w:divBdr>
    </w:div>
    <w:div w:id="1757021617">
      <w:bodyDiv w:val="1"/>
      <w:marLeft w:val="0"/>
      <w:marRight w:val="0"/>
      <w:marTop w:val="0"/>
      <w:marBottom w:val="0"/>
      <w:divBdr>
        <w:top w:val="none" w:sz="0" w:space="0" w:color="auto"/>
        <w:left w:val="none" w:sz="0" w:space="0" w:color="auto"/>
        <w:bottom w:val="none" w:sz="0" w:space="0" w:color="auto"/>
        <w:right w:val="none" w:sz="0" w:space="0" w:color="auto"/>
      </w:divBdr>
    </w:div>
    <w:div w:id="1777408478">
      <w:bodyDiv w:val="1"/>
      <w:marLeft w:val="0"/>
      <w:marRight w:val="0"/>
      <w:marTop w:val="0"/>
      <w:marBottom w:val="0"/>
      <w:divBdr>
        <w:top w:val="none" w:sz="0" w:space="0" w:color="auto"/>
        <w:left w:val="none" w:sz="0" w:space="0" w:color="auto"/>
        <w:bottom w:val="none" w:sz="0" w:space="0" w:color="auto"/>
        <w:right w:val="none" w:sz="0" w:space="0" w:color="auto"/>
      </w:divBdr>
    </w:div>
    <w:div w:id="1885098471">
      <w:bodyDiv w:val="1"/>
      <w:marLeft w:val="0"/>
      <w:marRight w:val="0"/>
      <w:marTop w:val="0"/>
      <w:marBottom w:val="0"/>
      <w:divBdr>
        <w:top w:val="none" w:sz="0" w:space="0" w:color="auto"/>
        <w:left w:val="none" w:sz="0" w:space="0" w:color="auto"/>
        <w:bottom w:val="none" w:sz="0" w:space="0" w:color="auto"/>
        <w:right w:val="none" w:sz="0" w:space="0" w:color="auto"/>
      </w:divBdr>
    </w:div>
    <w:div w:id="1893468418">
      <w:bodyDiv w:val="1"/>
      <w:marLeft w:val="0"/>
      <w:marRight w:val="0"/>
      <w:marTop w:val="0"/>
      <w:marBottom w:val="0"/>
      <w:divBdr>
        <w:top w:val="none" w:sz="0" w:space="0" w:color="auto"/>
        <w:left w:val="none" w:sz="0" w:space="0" w:color="auto"/>
        <w:bottom w:val="none" w:sz="0" w:space="0" w:color="auto"/>
        <w:right w:val="none" w:sz="0" w:space="0" w:color="auto"/>
      </w:divBdr>
    </w:div>
    <w:div w:id="1956404669">
      <w:bodyDiv w:val="1"/>
      <w:marLeft w:val="0"/>
      <w:marRight w:val="0"/>
      <w:marTop w:val="0"/>
      <w:marBottom w:val="0"/>
      <w:divBdr>
        <w:top w:val="none" w:sz="0" w:space="0" w:color="auto"/>
        <w:left w:val="none" w:sz="0" w:space="0" w:color="auto"/>
        <w:bottom w:val="none" w:sz="0" w:space="0" w:color="auto"/>
        <w:right w:val="none" w:sz="0" w:space="0" w:color="auto"/>
      </w:divBdr>
    </w:div>
    <w:div w:id="1982494916">
      <w:bodyDiv w:val="1"/>
      <w:marLeft w:val="0"/>
      <w:marRight w:val="0"/>
      <w:marTop w:val="0"/>
      <w:marBottom w:val="0"/>
      <w:divBdr>
        <w:top w:val="none" w:sz="0" w:space="0" w:color="auto"/>
        <w:left w:val="none" w:sz="0" w:space="0" w:color="auto"/>
        <w:bottom w:val="none" w:sz="0" w:space="0" w:color="auto"/>
        <w:right w:val="none" w:sz="0" w:space="0" w:color="auto"/>
      </w:divBdr>
      <w:divsChild>
        <w:div w:id="1818646207">
          <w:marLeft w:val="-720"/>
          <w:marRight w:val="0"/>
          <w:marTop w:val="0"/>
          <w:marBottom w:val="0"/>
          <w:divBdr>
            <w:top w:val="none" w:sz="0" w:space="0" w:color="auto"/>
            <w:left w:val="none" w:sz="0" w:space="0" w:color="auto"/>
            <w:bottom w:val="none" w:sz="0" w:space="0" w:color="auto"/>
            <w:right w:val="none" w:sz="0" w:space="0" w:color="auto"/>
          </w:divBdr>
        </w:div>
      </w:divsChild>
    </w:div>
    <w:div w:id="2027513481">
      <w:bodyDiv w:val="1"/>
      <w:marLeft w:val="0"/>
      <w:marRight w:val="0"/>
      <w:marTop w:val="0"/>
      <w:marBottom w:val="0"/>
      <w:divBdr>
        <w:top w:val="none" w:sz="0" w:space="0" w:color="auto"/>
        <w:left w:val="none" w:sz="0" w:space="0" w:color="auto"/>
        <w:bottom w:val="none" w:sz="0" w:space="0" w:color="auto"/>
        <w:right w:val="none" w:sz="0" w:space="0" w:color="auto"/>
      </w:divBdr>
    </w:div>
    <w:div w:id="2049181315">
      <w:bodyDiv w:val="1"/>
      <w:marLeft w:val="0"/>
      <w:marRight w:val="0"/>
      <w:marTop w:val="0"/>
      <w:marBottom w:val="0"/>
      <w:divBdr>
        <w:top w:val="none" w:sz="0" w:space="0" w:color="auto"/>
        <w:left w:val="none" w:sz="0" w:space="0" w:color="auto"/>
        <w:bottom w:val="none" w:sz="0" w:space="0" w:color="auto"/>
        <w:right w:val="none" w:sz="0" w:space="0" w:color="auto"/>
      </w:divBdr>
    </w:div>
    <w:div w:id="2055155013">
      <w:bodyDiv w:val="1"/>
      <w:marLeft w:val="0"/>
      <w:marRight w:val="0"/>
      <w:marTop w:val="0"/>
      <w:marBottom w:val="0"/>
      <w:divBdr>
        <w:top w:val="none" w:sz="0" w:space="0" w:color="auto"/>
        <w:left w:val="none" w:sz="0" w:space="0" w:color="auto"/>
        <w:bottom w:val="none" w:sz="0" w:space="0" w:color="auto"/>
        <w:right w:val="none" w:sz="0" w:space="0" w:color="auto"/>
      </w:divBdr>
    </w:div>
    <w:div w:id="2125415783">
      <w:bodyDiv w:val="1"/>
      <w:marLeft w:val="0"/>
      <w:marRight w:val="0"/>
      <w:marTop w:val="0"/>
      <w:marBottom w:val="0"/>
      <w:divBdr>
        <w:top w:val="none" w:sz="0" w:space="0" w:color="auto"/>
        <w:left w:val="none" w:sz="0" w:space="0" w:color="auto"/>
        <w:bottom w:val="none" w:sz="0" w:space="0" w:color="auto"/>
        <w:right w:val="none" w:sz="0" w:space="0" w:color="auto"/>
      </w:divBdr>
    </w:div>
    <w:div w:id="2143644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afeworkers.co.uk/workplace-safety/coshh-clea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uk/citations?user=XgshhEEAAAAJ&amp;hl=en&amp;oi=sra" TargetMode="External"/><Relationship Id="rId5" Type="http://schemas.openxmlformats.org/officeDocument/2006/relationships/webSettings" Target="webSettings.xml"/><Relationship Id="rId15" Type="http://schemas.openxmlformats.org/officeDocument/2006/relationships/hyperlink" Target="https://scholar.google.co.uk/citations?user=XgshhEEAAAAJ&amp;hl=en&amp;oi=sra" TargetMode="External"/><Relationship Id="rId10" Type="http://schemas.openxmlformats.org/officeDocument/2006/relationships/hyperlink" Target="https://scholar.google.co.uk/citations?user=E447OLQAAAAJ&amp;hl=en&amp;oi=sr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cholar.google.co.uk/citations?user=E447OLQ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8E61E-FC7F-4597-9FDA-1AF89B094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3716</Words>
  <Characters>22036</Characters>
  <Application>Microsoft Office Word</Application>
  <DocSecurity>0</DocSecurity>
  <Lines>667</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25516</CharactersWithSpaces>
  <SharedDoc>false</SharedDoc>
  <HLinks>
    <vt:vector size="36" baseType="variant">
      <vt:variant>
        <vt:i4>983051</vt:i4>
      </vt:variant>
      <vt:variant>
        <vt:i4>15</vt:i4>
      </vt:variant>
      <vt:variant>
        <vt:i4>0</vt:i4>
      </vt:variant>
      <vt:variant>
        <vt:i4>5</vt:i4>
      </vt:variant>
      <vt:variant>
        <vt:lpwstr>https://scholar.google.co.uk/scholar?oi=bibs&amp;hl=en&amp;cites=8684456876790562757</vt:lpwstr>
      </vt:variant>
      <vt:variant>
        <vt:lpwstr/>
      </vt:variant>
      <vt:variant>
        <vt:i4>5242910</vt:i4>
      </vt:variant>
      <vt:variant>
        <vt:i4>12</vt:i4>
      </vt:variant>
      <vt:variant>
        <vt:i4>0</vt:i4>
      </vt:variant>
      <vt:variant>
        <vt:i4>5</vt:i4>
      </vt:variant>
      <vt:variant>
        <vt:lpwstr>https://scholar.google.co.uk/citations?user=XgshhEEAAAAJ&amp;hl=en&amp;oi=sra</vt:lpwstr>
      </vt:variant>
      <vt:variant>
        <vt:lpwstr/>
      </vt:variant>
      <vt:variant>
        <vt:i4>5570647</vt:i4>
      </vt:variant>
      <vt:variant>
        <vt:i4>9</vt:i4>
      </vt:variant>
      <vt:variant>
        <vt:i4>0</vt:i4>
      </vt:variant>
      <vt:variant>
        <vt:i4>5</vt:i4>
      </vt:variant>
      <vt:variant>
        <vt:lpwstr>https://scholar.google.co.uk/citations?user=E447OLQAAAAJ&amp;hl=en&amp;oi=sra</vt:lpwstr>
      </vt:variant>
      <vt:variant>
        <vt:lpwstr/>
      </vt:variant>
      <vt:variant>
        <vt:i4>2752618</vt:i4>
      </vt:variant>
      <vt:variant>
        <vt:i4>6</vt:i4>
      </vt:variant>
      <vt:variant>
        <vt:i4>0</vt:i4>
      </vt:variant>
      <vt:variant>
        <vt:i4>5</vt:i4>
      </vt:variant>
      <vt:variant>
        <vt:lpwstr>https://www.bing.com/ck/a?!&amp;&amp;p=771f95923501067cJmltdHM9MTcyMDU2OTYwMCZpZ3VpZD0yMjZiZmM4Yi00MGFlLTYzYzYtMDkxYi1lZTAzNDE1NTYyOWImaW5zaWQ9NTU3MA&amp;ptn=3&amp;ver=2&amp;hsh=3&amp;fclid=226bfc8b-40ae-63c6-091b-ee034155629b&amp;psq=why+do+we+use+swot+analysis&amp;u=a1aHR0cHM6Ly93d3cuaW52ZXN0b3BlZGlhLmNvbS90ZXJtcy9zL3N3b3QuYXNw&amp;ntb=1</vt:lpwstr>
      </vt:variant>
      <vt:variant>
        <vt:lpwstr/>
      </vt:variant>
      <vt:variant>
        <vt:i4>5242910</vt:i4>
      </vt:variant>
      <vt:variant>
        <vt:i4>3</vt:i4>
      </vt:variant>
      <vt:variant>
        <vt:i4>0</vt:i4>
      </vt:variant>
      <vt:variant>
        <vt:i4>5</vt:i4>
      </vt:variant>
      <vt:variant>
        <vt:lpwstr>https://scholar.google.co.uk/citations?user=XgshhEEAAAAJ&amp;hl=en&amp;oi=sra</vt:lpwstr>
      </vt:variant>
      <vt:variant>
        <vt:lpwstr/>
      </vt:variant>
      <vt:variant>
        <vt:i4>5570647</vt:i4>
      </vt:variant>
      <vt:variant>
        <vt:i4>0</vt:i4>
      </vt:variant>
      <vt:variant>
        <vt:i4>0</vt:i4>
      </vt:variant>
      <vt:variant>
        <vt:i4>5</vt:i4>
      </vt:variant>
      <vt:variant>
        <vt:lpwstr>https://scholar.google.co.uk/citations?user=E447OLQAAAAJ&amp;hl=en&amp;oi=sra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Karine Williams</dc:creator>
  <cp:keywords/>
  <dc:description/>
  <cp:lastModifiedBy>hayley coughlan</cp:lastModifiedBy>
  <cp:revision>2</cp:revision>
  <cp:lastPrinted>2024-05-31T16:10:00Z</cp:lastPrinted>
  <dcterms:created xsi:type="dcterms:W3CDTF">2024-07-16T22:30:00Z</dcterms:created>
  <dcterms:modified xsi:type="dcterms:W3CDTF">2024-07-16T22:30:00Z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cd40737d-d7e8-4b45-be78-57cb8ae13cc0</vt:lpwstr>
  </property>
</Properties>
</file>