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16D67B" w14:textId="77777777" w:rsidR="00702C0F" w:rsidRDefault="00702C0F"/>
    <w:p w14:paraId="318F0CB5" w14:textId="77777777" w:rsidR="00EB2040" w:rsidRDefault="00EB2040" w:rsidP="00EB2040">
      <w:pPr>
        <w:jc w:val="center"/>
        <w:rPr>
          <w:sz w:val="28"/>
          <w:szCs w:val="28"/>
        </w:rPr>
      </w:pPr>
    </w:p>
    <w:p w14:paraId="22F94008" w14:textId="77777777" w:rsidR="002C102D" w:rsidRDefault="002C102D" w:rsidP="00EB2040">
      <w:pPr>
        <w:jc w:val="center"/>
        <w:rPr>
          <w:sz w:val="28"/>
          <w:szCs w:val="28"/>
        </w:rPr>
      </w:pPr>
    </w:p>
    <w:p w14:paraId="50208A74" w14:textId="379D8EC6" w:rsidR="003A5D51" w:rsidRPr="00657395" w:rsidRDefault="003A5D51" w:rsidP="00DC75F2">
      <w:pPr>
        <w:jc w:val="center"/>
        <w:rPr>
          <w:sz w:val="28"/>
          <w:szCs w:val="28"/>
        </w:rPr>
      </w:pPr>
      <w:r w:rsidRPr="00657395">
        <w:rPr>
          <w:sz w:val="28"/>
          <w:szCs w:val="28"/>
        </w:rPr>
        <w:t>School of Hospitality and Tourism Management</w:t>
      </w:r>
    </w:p>
    <w:p w14:paraId="5E19C293" w14:textId="34D70312" w:rsidR="00657395" w:rsidRPr="00657395" w:rsidRDefault="00657395" w:rsidP="00DC75F2">
      <w:pPr>
        <w:jc w:val="center"/>
        <w:rPr>
          <w:sz w:val="28"/>
          <w:szCs w:val="28"/>
        </w:rPr>
      </w:pPr>
      <w:r w:rsidRPr="00657395">
        <w:rPr>
          <w:sz w:val="28"/>
          <w:szCs w:val="28"/>
        </w:rPr>
        <w:t>Management and Organisational Behaviour-BMIH5004</w:t>
      </w:r>
    </w:p>
    <w:p w14:paraId="463A3624" w14:textId="51F25D47" w:rsidR="00DA744F" w:rsidRDefault="00DA744F" w:rsidP="00DC75F2">
      <w:pPr>
        <w:rPr>
          <w:sz w:val="28"/>
          <w:szCs w:val="28"/>
        </w:rPr>
      </w:pPr>
    </w:p>
    <w:p w14:paraId="76300B65" w14:textId="21975E16" w:rsidR="00DA744F" w:rsidRDefault="00DA744F" w:rsidP="00DC75F2">
      <w:pPr>
        <w:jc w:val="center"/>
        <w:rPr>
          <w:b/>
          <w:bCs/>
          <w:sz w:val="40"/>
          <w:szCs w:val="40"/>
        </w:rPr>
      </w:pPr>
    </w:p>
    <w:p w14:paraId="1A06230B" w14:textId="585A754D" w:rsidR="00DA744F" w:rsidRPr="00E14E7A" w:rsidRDefault="00657395" w:rsidP="00DC75F2">
      <w:pPr>
        <w:jc w:val="center"/>
        <w:rPr>
          <w:b/>
          <w:bCs/>
          <w:sz w:val="36"/>
          <w:szCs w:val="36"/>
        </w:rPr>
      </w:pPr>
      <w:r w:rsidRPr="00E14E7A">
        <w:rPr>
          <w:b/>
          <w:bCs/>
          <w:sz w:val="36"/>
          <w:szCs w:val="36"/>
        </w:rPr>
        <w:t>“Leadership Styles in Hospitality: Their Role in Team Effectiveness and Employee Morale, with a Focus on</w:t>
      </w:r>
      <w:r w:rsidR="00E14E7A" w:rsidRPr="00E14E7A">
        <w:rPr>
          <w:b/>
          <w:bCs/>
          <w:sz w:val="36"/>
          <w:szCs w:val="36"/>
        </w:rPr>
        <w:t xml:space="preserve"> </w:t>
      </w:r>
      <w:r w:rsidR="00E14E7A" w:rsidRPr="00E14E7A">
        <w:rPr>
          <w:rFonts w:cs="Arial"/>
          <w:b/>
          <w:bCs/>
          <w:sz w:val="36"/>
          <w:szCs w:val="36"/>
        </w:rPr>
        <w:t>Democratic leadership</w:t>
      </w:r>
      <w:r w:rsidRPr="00E14E7A">
        <w:rPr>
          <w:b/>
          <w:bCs/>
          <w:sz w:val="36"/>
          <w:szCs w:val="36"/>
        </w:rPr>
        <w:t>”</w:t>
      </w:r>
    </w:p>
    <w:p w14:paraId="482FBF4E" w14:textId="2152E94F" w:rsidR="002703B6" w:rsidRDefault="00E14E7A" w:rsidP="00657395">
      <w:pPr>
        <w:spacing w:line="480" w:lineRule="auto"/>
        <w:jc w:val="center"/>
        <w:rPr>
          <w:b/>
          <w:bCs/>
          <w:sz w:val="36"/>
          <w:szCs w:val="36"/>
        </w:rPr>
      </w:pPr>
      <w:r w:rsidRPr="00657395">
        <w:rPr>
          <w:noProof/>
          <w:sz w:val="28"/>
          <w:szCs w:val="28"/>
        </w:rPr>
        <w:drawing>
          <wp:anchor distT="0" distB="0" distL="114300" distR="114300" simplePos="0" relativeHeight="251658240" behindDoc="1" locked="0" layoutInCell="1" allowOverlap="1" wp14:anchorId="60193AC9" wp14:editId="442EEBF4">
            <wp:simplePos x="0" y="0"/>
            <wp:positionH relativeFrom="margin">
              <wp:align>center</wp:align>
            </wp:positionH>
            <wp:positionV relativeFrom="paragraph">
              <wp:posOffset>384146</wp:posOffset>
            </wp:positionV>
            <wp:extent cx="2468880" cy="1371600"/>
            <wp:effectExtent l="0" t="0" r="7620" b="0"/>
            <wp:wrapTight wrapText="bothSides">
              <wp:wrapPolygon edited="0">
                <wp:start x="0" y="0"/>
                <wp:lineTo x="0" y="21300"/>
                <wp:lineTo x="21500" y="21300"/>
                <wp:lineTo x="21500" y="0"/>
                <wp:lineTo x="0" y="0"/>
              </wp:wrapPolygon>
            </wp:wrapTight>
            <wp:docPr id="1927307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68880" cy="1371600"/>
                    </a:xfrm>
                    <a:prstGeom prst="rect">
                      <a:avLst/>
                    </a:prstGeom>
                    <a:noFill/>
                  </pic:spPr>
                </pic:pic>
              </a:graphicData>
            </a:graphic>
            <wp14:sizeRelH relativeFrom="page">
              <wp14:pctWidth>0</wp14:pctWidth>
            </wp14:sizeRelH>
            <wp14:sizeRelV relativeFrom="page">
              <wp14:pctHeight>0</wp14:pctHeight>
            </wp14:sizeRelV>
          </wp:anchor>
        </w:drawing>
      </w:r>
    </w:p>
    <w:p w14:paraId="0416BEC0" w14:textId="77777777" w:rsidR="002703B6" w:rsidRDefault="002703B6" w:rsidP="00657395">
      <w:pPr>
        <w:spacing w:line="480" w:lineRule="auto"/>
        <w:jc w:val="center"/>
        <w:rPr>
          <w:b/>
          <w:bCs/>
          <w:sz w:val="36"/>
          <w:szCs w:val="36"/>
        </w:rPr>
      </w:pPr>
    </w:p>
    <w:p w14:paraId="63772327" w14:textId="77777777" w:rsidR="002703B6" w:rsidRDefault="002703B6" w:rsidP="00657395">
      <w:pPr>
        <w:spacing w:line="480" w:lineRule="auto"/>
        <w:jc w:val="center"/>
        <w:rPr>
          <w:b/>
          <w:bCs/>
          <w:sz w:val="36"/>
          <w:szCs w:val="36"/>
        </w:rPr>
      </w:pPr>
    </w:p>
    <w:p w14:paraId="5CE0FFD4" w14:textId="77777777" w:rsidR="00E14E7A" w:rsidRDefault="00E14E7A" w:rsidP="00E00D10">
      <w:pPr>
        <w:spacing w:line="480" w:lineRule="auto"/>
        <w:rPr>
          <w:b/>
          <w:bCs/>
          <w:sz w:val="36"/>
          <w:szCs w:val="36"/>
        </w:rPr>
      </w:pPr>
    </w:p>
    <w:p w14:paraId="647A37F4" w14:textId="3DDB91DD" w:rsidR="00E14E7A" w:rsidRDefault="0052727E" w:rsidP="00DC75F2">
      <w:pPr>
        <w:jc w:val="center"/>
        <w:rPr>
          <w:sz w:val="28"/>
          <w:szCs w:val="28"/>
        </w:rPr>
      </w:pPr>
      <w:r w:rsidRPr="00343958">
        <w:rPr>
          <w:sz w:val="28"/>
          <w:szCs w:val="28"/>
        </w:rPr>
        <w:t>Student name: Jahanara</w:t>
      </w:r>
      <w:r w:rsidR="006D0566">
        <w:rPr>
          <w:sz w:val="28"/>
          <w:szCs w:val="28"/>
        </w:rPr>
        <w:t xml:space="preserve"> Begum</w:t>
      </w:r>
    </w:p>
    <w:p w14:paraId="24A0D26D" w14:textId="4291F30B" w:rsidR="00E00D10" w:rsidRDefault="00E00D10" w:rsidP="00DC75F2">
      <w:pPr>
        <w:jc w:val="center"/>
        <w:rPr>
          <w:sz w:val="28"/>
          <w:szCs w:val="28"/>
        </w:rPr>
      </w:pPr>
      <w:r>
        <w:rPr>
          <w:sz w:val="28"/>
          <w:szCs w:val="28"/>
        </w:rPr>
        <w:t xml:space="preserve">Student ID: </w:t>
      </w:r>
      <w:r w:rsidR="00A35AA0" w:rsidRPr="00A35AA0">
        <w:rPr>
          <w:sz w:val="28"/>
          <w:szCs w:val="28"/>
        </w:rPr>
        <w:t>2245646</w:t>
      </w:r>
    </w:p>
    <w:p w14:paraId="2D30630F" w14:textId="77777777" w:rsidR="0092266F" w:rsidRPr="0092266F" w:rsidRDefault="00A35AA0" w:rsidP="00DC75F2">
      <w:pPr>
        <w:jc w:val="center"/>
        <w:rPr>
          <w:sz w:val="28"/>
          <w:szCs w:val="28"/>
        </w:rPr>
      </w:pPr>
      <w:r>
        <w:rPr>
          <w:sz w:val="28"/>
          <w:szCs w:val="28"/>
        </w:rPr>
        <w:t>Lecturer name</w:t>
      </w:r>
      <w:r w:rsidR="0092266F">
        <w:rPr>
          <w:sz w:val="28"/>
          <w:szCs w:val="28"/>
        </w:rPr>
        <w:t xml:space="preserve">s: </w:t>
      </w:r>
      <w:r w:rsidR="0092266F" w:rsidRPr="0092266F">
        <w:rPr>
          <w:sz w:val="28"/>
          <w:szCs w:val="28"/>
        </w:rPr>
        <w:t>Antoinette Milne, Ben</w:t>
      </w:r>
    </w:p>
    <w:p w14:paraId="699A2248" w14:textId="3454EF2C" w:rsidR="00A35AA0" w:rsidRPr="00343958" w:rsidRDefault="0092266F" w:rsidP="00DC75F2">
      <w:pPr>
        <w:jc w:val="center"/>
        <w:rPr>
          <w:sz w:val="28"/>
          <w:szCs w:val="28"/>
        </w:rPr>
      </w:pPr>
      <w:r w:rsidRPr="0092266F">
        <w:rPr>
          <w:sz w:val="28"/>
          <w:szCs w:val="28"/>
        </w:rPr>
        <w:t>Chong and Daniel Payne</w:t>
      </w:r>
    </w:p>
    <w:p w14:paraId="4C61DF06" w14:textId="03CBE36D" w:rsidR="00E00D10" w:rsidRDefault="00E00D10" w:rsidP="00DC75F2">
      <w:pPr>
        <w:spacing w:after="160" w:line="259" w:lineRule="auto"/>
        <w:jc w:val="center"/>
        <w:rPr>
          <w:b/>
          <w:bCs/>
          <w:sz w:val="36"/>
          <w:szCs w:val="36"/>
        </w:rPr>
      </w:pPr>
    </w:p>
    <w:p w14:paraId="5C67EFF9" w14:textId="79611C72" w:rsidR="00D72FE0" w:rsidRDefault="00D72FE0" w:rsidP="001C5364">
      <w:pPr>
        <w:spacing w:line="480" w:lineRule="auto"/>
        <w:rPr>
          <w:b/>
          <w:bCs/>
          <w:sz w:val="36"/>
          <w:szCs w:val="36"/>
        </w:rPr>
      </w:pPr>
    </w:p>
    <w:p w14:paraId="1D8D45F7" w14:textId="77777777" w:rsidR="00D72FE0" w:rsidRDefault="00D72FE0">
      <w:pPr>
        <w:spacing w:after="160" w:line="259" w:lineRule="auto"/>
        <w:rPr>
          <w:b/>
          <w:bCs/>
          <w:sz w:val="36"/>
          <w:szCs w:val="36"/>
        </w:rPr>
      </w:pPr>
      <w:r>
        <w:rPr>
          <w:b/>
          <w:bCs/>
          <w:sz w:val="36"/>
          <w:szCs w:val="36"/>
        </w:rPr>
        <w:br w:type="page"/>
      </w:r>
    </w:p>
    <w:p w14:paraId="139C9732" w14:textId="4B219258" w:rsidR="002703B6" w:rsidRDefault="00D72FE0" w:rsidP="001C5364">
      <w:pPr>
        <w:spacing w:line="480" w:lineRule="auto"/>
        <w:rPr>
          <w:b/>
          <w:bCs/>
          <w:sz w:val="36"/>
          <w:szCs w:val="36"/>
        </w:rPr>
      </w:pPr>
      <w:r>
        <w:rPr>
          <w:b/>
          <w:bCs/>
          <w:sz w:val="36"/>
          <w:szCs w:val="36"/>
        </w:rPr>
        <w:lastRenderedPageBreak/>
        <w:t xml:space="preserve">Acknowledgements </w:t>
      </w:r>
    </w:p>
    <w:p w14:paraId="08501005" w14:textId="7942FEC2" w:rsidR="00D72FE0" w:rsidRDefault="00BF409E" w:rsidP="00A01758">
      <w:r w:rsidRPr="00BF409E">
        <w:t>I would like to acknowledge the use of a paraphrasing tool in certain sections of this essay to assist in refining and presenting the information more clearly. This tool helped ensure proper expression and alignment with the required academic standards, allowing for effective communication of ideas while maintaining the integrity of the original content</w:t>
      </w:r>
      <w:r>
        <w:t>.</w:t>
      </w:r>
    </w:p>
    <w:p w14:paraId="2CF8A9C9" w14:textId="77777777" w:rsidR="008D07B8" w:rsidRDefault="008D07B8" w:rsidP="00A01758"/>
    <w:p w14:paraId="518261CC" w14:textId="77777777" w:rsidR="008D07B8" w:rsidRDefault="008D07B8" w:rsidP="00A01758"/>
    <w:p w14:paraId="0CF696E4" w14:textId="77777777" w:rsidR="008D07B8" w:rsidRDefault="008D07B8" w:rsidP="00A01758"/>
    <w:p w14:paraId="153904D4" w14:textId="77777777" w:rsidR="008D07B8" w:rsidRDefault="008D07B8" w:rsidP="00A01758"/>
    <w:p w14:paraId="53E61764" w14:textId="77777777" w:rsidR="008D07B8" w:rsidRDefault="008D07B8" w:rsidP="00A01758"/>
    <w:p w14:paraId="7DA28FC6" w14:textId="77777777" w:rsidR="008D07B8" w:rsidRDefault="008D07B8" w:rsidP="00A01758"/>
    <w:p w14:paraId="25C60A54" w14:textId="77777777" w:rsidR="008D07B8" w:rsidRDefault="008D07B8" w:rsidP="00A01758"/>
    <w:p w14:paraId="0AAA8355" w14:textId="77777777" w:rsidR="008D07B8" w:rsidRDefault="008D07B8" w:rsidP="00A01758"/>
    <w:p w14:paraId="3BCC05FF" w14:textId="77777777" w:rsidR="008D07B8" w:rsidRDefault="008D07B8" w:rsidP="00A01758"/>
    <w:p w14:paraId="5CB0D0BA" w14:textId="77777777" w:rsidR="008D07B8" w:rsidRDefault="008D07B8" w:rsidP="00A01758"/>
    <w:p w14:paraId="06DA9AA3" w14:textId="77777777" w:rsidR="008D07B8" w:rsidRDefault="008D07B8" w:rsidP="00A01758"/>
    <w:p w14:paraId="25264892" w14:textId="77777777" w:rsidR="008D07B8" w:rsidRDefault="008D07B8" w:rsidP="00A01758"/>
    <w:p w14:paraId="418DE6B7" w14:textId="77777777" w:rsidR="008D07B8" w:rsidRDefault="008D07B8" w:rsidP="00A01758"/>
    <w:p w14:paraId="4A24EAA4" w14:textId="77777777" w:rsidR="008D07B8" w:rsidRDefault="008D07B8" w:rsidP="00A01758"/>
    <w:p w14:paraId="11E0C1B9" w14:textId="77777777" w:rsidR="008D07B8" w:rsidRDefault="008D07B8" w:rsidP="00A01758"/>
    <w:p w14:paraId="6E5D210E" w14:textId="77777777" w:rsidR="008D07B8" w:rsidRDefault="008D07B8" w:rsidP="00A01758"/>
    <w:p w14:paraId="3480E9BC" w14:textId="77777777" w:rsidR="008D07B8" w:rsidRDefault="008D07B8" w:rsidP="00A01758"/>
    <w:p w14:paraId="4AA66012" w14:textId="77777777" w:rsidR="008D07B8" w:rsidRDefault="008D07B8" w:rsidP="00A01758"/>
    <w:p w14:paraId="4F278120" w14:textId="77777777" w:rsidR="008D07B8" w:rsidRDefault="008D07B8" w:rsidP="00A01758"/>
    <w:p w14:paraId="21044159" w14:textId="77777777" w:rsidR="008D07B8" w:rsidRDefault="008D07B8" w:rsidP="00A01758"/>
    <w:p w14:paraId="64C33166" w14:textId="77777777" w:rsidR="008D07B8" w:rsidRDefault="008D07B8" w:rsidP="00A01758"/>
    <w:p w14:paraId="6A3AE658" w14:textId="77777777" w:rsidR="008D07B8" w:rsidRDefault="008D07B8" w:rsidP="00A01758"/>
    <w:p w14:paraId="4F936B67" w14:textId="77777777" w:rsidR="008D07B8" w:rsidRDefault="008D07B8" w:rsidP="00A01758"/>
    <w:p w14:paraId="507D94C8" w14:textId="77777777" w:rsidR="008D07B8" w:rsidRDefault="008D07B8" w:rsidP="00A01758"/>
    <w:p w14:paraId="6F8F6447" w14:textId="4C26DEED" w:rsidR="00895001" w:rsidRPr="00F64458" w:rsidRDefault="00D87B45" w:rsidP="00F64458">
      <w:pPr>
        <w:pStyle w:val="NormalWeb"/>
        <w:spacing w:line="360" w:lineRule="auto"/>
        <w:jc w:val="both"/>
        <w:rPr>
          <w:rFonts w:ascii="Arial" w:hAnsi="Arial" w:cs="Arial"/>
        </w:rPr>
      </w:pPr>
      <w:r w:rsidRPr="00D87B45">
        <w:rPr>
          <w:rFonts w:ascii="Arial" w:hAnsi="Arial" w:cs="Arial"/>
        </w:rPr>
        <w:lastRenderedPageBreak/>
        <w:t>In case of hotels, restaurants and resorts leadership in the hospitality industry is very important in ensuring that the business runs smoothly. It affects both the team effectiveness and employee morale impact on which both are important for high customer service quality and organizational efficiency</w:t>
      </w:r>
      <w:r w:rsidR="005C7C7F">
        <w:rPr>
          <w:rFonts w:ascii="Arial" w:hAnsi="Arial" w:cs="Arial"/>
        </w:rPr>
        <w:t xml:space="preserve"> </w:t>
      </w:r>
      <w:r w:rsidR="005C7C7F">
        <w:rPr>
          <w:rFonts w:ascii="Arial" w:hAnsi="Arial" w:cs="Arial"/>
        </w:rPr>
        <w:fldChar w:fldCharType="begin"/>
      </w:r>
      <w:r w:rsidR="005C7C7F">
        <w:rPr>
          <w:rFonts w:ascii="Arial" w:hAnsi="Arial" w:cs="Arial"/>
        </w:rPr>
        <w:instrText xml:space="preserve"> ADDIN EN.CITE &lt;EndNote&gt;&lt;Cite&gt;&lt;Author&gt;Mullins&lt;/Author&gt;&lt;Year&gt;2007&lt;/Year&gt;&lt;RecNum&gt;2559&lt;/RecNum&gt;&lt;DisplayText&gt;(Mullins, 2007)&lt;/DisplayText&gt;&lt;record&gt;&lt;rec-number&gt;2559&lt;/rec-number&gt;&lt;foreign-keys&gt;&lt;key app="EN" db-id="t2savdxwkaxre7e9fd6xz92j0ztexww9xara" timestamp="1738592697"&gt;2559&lt;/key&gt;&lt;/foreign-keys&gt;&lt;ref-type name="Book"&gt;6&lt;/ref-type&gt;&lt;contributors&gt;&lt;authors&gt;&lt;author&gt;Mullins, Laurie J&lt;/author&gt;&lt;/authors&gt;&lt;/contributors&gt;&lt;titles&gt;&lt;title&gt;Management and organisational behaviour&lt;/title&gt;&lt;/titles&gt;&lt;dates&gt;&lt;year&gt;2007&lt;/year&gt;&lt;/dates&gt;&lt;publisher&gt;Pearson education&lt;/publisher&gt;&lt;isbn&gt;0273708880&lt;/isbn&gt;&lt;urls&gt;&lt;/urls&gt;&lt;/record&gt;&lt;/Cite&gt;&lt;/EndNote&gt;</w:instrText>
      </w:r>
      <w:r w:rsidR="005C7C7F">
        <w:rPr>
          <w:rFonts w:ascii="Arial" w:hAnsi="Arial" w:cs="Arial"/>
        </w:rPr>
        <w:fldChar w:fldCharType="separate"/>
      </w:r>
      <w:r w:rsidR="005C7C7F">
        <w:rPr>
          <w:rFonts w:ascii="Arial" w:hAnsi="Arial" w:cs="Arial"/>
          <w:noProof/>
        </w:rPr>
        <w:t>(Mullins, 2007)</w:t>
      </w:r>
      <w:r w:rsidR="005C7C7F">
        <w:rPr>
          <w:rFonts w:ascii="Arial" w:hAnsi="Arial" w:cs="Arial"/>
        </w:rPr>
        <w:fldChar w:fldCharType="end"/>
      </w:r>
      <w:r w:rsidRPr="00D87B45">
        <w:rPr>
          <w:rFonts w:ascii="Arial" w:hAnsi="Arial" w:cs="Arial"/>
        </w:rPr>
        <w:t xml:space="preserve">. Many theories and styles of leadership exist however, this essay will examine specifically </w:t>
      </w:r>
      <w:r w:rsidR="00DC054D">
        <w:rPr>
          <w:rFonts w:ascii="Arial" w:hAnsi="Arial" w:cs="Arial"/>
        </w:rPr>
        <w:t xml:space="preserve">focus </w:t>
      </w:r>
      <w:r w:rsidRPr="00D87B45">
        <w:rPr>
          <w:rFonts w:ascii="Arial" w:hAnsi="Arial" w:cs="Arial"/>
        </w:rPr>
        <w:t>on one of the most commonly used in hospitality management namely the democratic leadership style. This essay will provide a comprehensive view about exploitation of democratic leadership with the help of which its impact on team effectiveness and employee morale will be explored and contrasted with other leadership approaches within the context of hotel management</w:t>
      </w:r>
      <w:r w:rsidR="00895001" w:rsidRPr="00F64458">
        <w:rPr>
          <w:rFonts w:ascii="Arial" w:hAnsi="Arial" w:cs="Arial"/>
        </w:rPr>
        <w:t>.</w:t>
      </w:r>
    </w:p>
    <w:p w14:paraId="06F30FF2" w14:textId="28DBB563" w:rsidR="00CA59C8" w:rsidRDefault="00C200E2" w:rsidP="00F64458">
      <w:pPr>
        <w:pStyle w:val="NormalWeb"/>
        <w:spacing w:line="360" w:lineRule="auto"/>
        <w:jc w:val="both"/>
        <w:rPr>
          <w:rFonts w:ascii="Arial" w:hAnsi="Arial" w:cs="Arial"/>
        </w:rPr>
      </w:pPr>
      <w:r w:rsidRPr="00C200E2">
        <w:rPr>
          <w:rFonts w:ascii="Arial" w:hAnsi="Arial" w:cs="Arial"/>
        </w:rPr>
        <w:t>One of the key elements in an organization's success has been identified as leadership</w:t>
      </w:r>
      <w:r w:rsidR="008215B5" w:rsidRPr="008215B5">
        <w:rPr>
          <w:rFonts w:ascii="Arial" w:hAnsi="Arial" w:cs="Arial"/>
        </w:rPr>
        <w:t xml:space="preserve">. Leadership functions and affects employee performance scholars have come up with various theories to explain how leadership is linked to employees’ performance. </w:t>
      </w:r>
      <w:r w:rsidR="00864805" w:rsidRPr="00864805">
        <w:rPr>
          <w:rFonts w:ascii="Arial" w:hAnsi="Arial" w:cs="Arial"/>
        </w:rPr>
        <w:t>The literature on leadership demonstrates that theories have evolved throughout time and that none of them are wholly unrelated. Relevance is contingent upon the context in which it is used, as was previously stated</w:t>
      </w:r>
      <w:r w:rsidR="003E04CC">
        <w:rPr>
          <w:rFonts w:ascii="Arial" w:hAnsi="Arial" w:cs="Arial"/>
        </w:rPr>
        <w:t xml:space="preserve">, as stated by </w:t>
      </w:r>
      <w:r w:rsidR="003E04CC">
        <w:rPr>
          <w:rFonts w:ascii="Arial" w:hAnsi="Arial" w:cs="Arial"/>
        </w:rPr>
        <w:fldChar w:fldCharType="begin"/>
      </w:r>
      <w:r w:rsidR="00E54976">
        <w:rPr>
          <w:rFonts w:ascii="Arial" w:hAnsi="Arial" w:cs="Arial"/>
        </w:rPr>
        <w:instrText xml:space="preserve"> ADDIN EN.CITE &lt;EndNote&gt;&lt;Cite&gt;&lt;Author&gt;Nawaz&lt;/Author&gt;&lt;Year&gt;2016&lt;/Year&gt;&lt;RecNum&gt;2560&lt;/RecNum&gt;&lt;DisplayText&gt;(Nawaz &amp;amp; Khan, 2016)&lt;/DisplayText&gt;&lt;record&gt;&lt;rec-number&gt;2560&lt;/rec-number&gt;&lt;foreign-keys&gt;&lt;key app="EN" db-id="t2savdxwkaxre7e9fd6xz92j0ztexww9xara" timestamp="1738592763"&gt;2560&lt;/key&gt;&lt;/foreign-keys&gt;&lt;ref-type name="Journal Article"&gt;17&lt;/ref-type&gt;&lt;contributors&gt;&lt;authors&gt;&lt;author&gt;Nawaz, ZAKDA&lt;/author&gt;&lt;author&gt;Khan, I&lt;/author&gt;&lt;/authors&gt;&lt;/contributors&gt;&lt;titles&gt;&lt;title&gt;Leadership theories and styles: A literature review&lt;/title&gt;&lt;secondary-title&gt;Leadership&lt;/secondary-title&gt;&lt;/titles&gt;&lt;periodical&gt;&lt;full-title&gt;Leadership&lt;/full-title&gt;&lt;/periodical&gt;&lt;pages&gt;1-7&lt;/pages&gt;&lt;volume&gt;16&lt;/volume&gt;&lt;number&gt;1&lt;/number&gt;&lt;dates&gt;&lt;year&gt;2016&lt;/year&gt;&lt;/dates&gt;&lt;urls&gt;&lt;/urls&gt;&lt;/record&gt;&lt;/Cite&gt;&lt;/EndNote&gt;</w:instrText>
      </w:r>
      <w:r w:rsidR="003E04CC">
        <w:rPr>
          <w:rFonts w:ascii="Arial" w:hAnsi="Arial" w:cs="Arial"/>
        </w:rPr>
        <w:fldChar w:fldCharType="separate"/>
      </w:r>
      <w:r w:rsidR="00E54976">
        <w:rPr>
          <w:rFonts w:ascii="Arial" w:hAnsi="Arial" w:cs="Arial"/>
          <w:noProof/>
        </w:rPr>
        <w:t>(Nawaz &amp; Khan, 2016)</w:t>
      </w:r>
      <w:r w:rsidR="003E04CC">
        <w:rPr>
          <w:rFonts w:ascii="Arial" w:hAnsi="Arial" w:cs="Arial"/>
        </w:rPr>
        <w:fldChar w:fldCharType="end"/>
      </w:r>
      <w:r w:rsidR="003E04CC">
        <w:rPr>
          <w:rFonts w:ascii="Arial" w:hAnsi="Arial" w:cs="Arial"/>
        </w:rPr>
        <w:t xml:space="preserve">. </w:t>
      </w:r>
      <w:r w:rsidR="00793EAC" w:rsidRPr="00793EAC">
        <w:rPr>
          <w:rFonts w:ascii="Arial" w:hAnsi="Arial" w:cs="Arial"/>
        </w:rPr>
        <w:t>A theory of leadership must be theoretically based on ideas and presumptions that managers, officials, and emerging leaders can utilise and accept if it is to be used to diagnosis, training, and development</w:t>
      </w:r>
      <w:r w:rsidR="00793EAC">
        <w:rPr>
          <w:rFonts w:ascii="Arial" w:hAnsi="Arial" w:cs="Arial"/>
        </w:rPr>
        <w:t xml:space="preserve"> </w:t>
      </w:r>
      <w:r w:rsidR="004C48A0">
        <w:rPr>
          <w:rFonts w:ascii="Arial" w:hAnsi="Arial" w:cs="Arial"/>
        </w:rPr>
        <w:fldChar w:fldCharType="begin"/>
      </w:r>
      <w:r w:rsidR="004C48A0">
        <w:rPr>
          <w:rFonts w:ascii="Arial" w:hAnsi="Arial" w:cs="Arial"/>
        </w:rPr>
        <w:instrText xml:space="preserve"> ADDIN EN.CITE &lt;EndNote&gt;&lt;Cite&gt;&lt;Author&gt;Landis&lt;/Author&gt;&lt;Year&gt;2014&lt;/Year&gt;&lt;RecNum&gt;2561&lt;/RecNum&gt;&lt;DisplayText&gt;(Landis et al., 2014)&lt;/DisplayText&gt;&lt;record&gt;&lt;rec-number&gt;2561&lt;/rec-number&gt;&lt;foreign-keys&gt;&lt;key app="EN" db-id="t2savdxwkaxre7e9fd6xz92j0ztexww9xara" timestamp="1738593235"&gt;2561&lt;/key&gt;&lt;/foreign-keys&gt;&lt;ref-type name="Journal Article"&gt;17&lt;/ref-type&gt;&lt;contributors&gt;&lt;authors&gt;&lt;author&gt;Landis, Eric A&lt;/author&gt;&lt;author&gt;Hill, Deborah&lt;/author&gt;&lt;author&gt;Harvey, Maurice R&lt;/author&gt;&lt;/authors&gt;&lt;/contributors&gt;&lt;titles&gt;&lt;title&gt;A synthesis of leadership theories and styles&lt;/title&gt;&lt;secondary-title&gt;Journal of Management Policy and Practice&lt;/secondary-title&gt;&lt;/titles&gt;&lt;periodical&gt;&lt;full-title&gt;Journal of Management Policy and Practice&lt;/full-title&gt;&lt;/periodical&gt;&lt;pages&gt;97&lt;/pages&gt;&lt;volume&gt;15&lt;/volume&gt;&lt;number&gt;2&lt;/number&gt;&lt;dates&gt;&lt;year&gt;2014&lt;/year&gt;&lt;/dates&gt;&lt;isbn&gt;1913-8067&lt;/isbn&gt;&lt;urls&gt;&lt;/urls&gt;&lt;/record&gt;&lt;/Cite&gt;&lt;/EndNote&gt;</w:instrText>
      </w:r>
      <w:r w:rsidR="004C48A0">
        <w:rPr>
          <w:rFonts w:ascii="Arial" w:hAnsi="Arial" w:cs="Arial"/>
        </w:rPr>
        <w:fldChar w:fldCharType="separate"/>
      </w:r>
      <w:r w:rsidR="004C48A0">
        <w:rPr>
          <w:rFonts w:ascii="Arial" w:hAnsi="Arial" w:cs="Arial"/>
          <w:noProof/>
        </w:rPr>
        <w:t>(Landis et al., 2014)</w:t>
      </w:r>
      <w:r w:rsidR="004C48A0">
        <w:rPr>
          <w:rFonts w:ascii="Arial" w:hAnsi="Arial" w:cs="Arial"/>
        </w:rPr>
        <w:fldChar w:fldCharType="end"/>
      </w:r>
      <w:r w:rsidR="00793EAC">
        <w:rPr>
          <w:rFonts w:ascii="Arial" w:hAnsi="Arial" w:cs="Arial"/>
        </w:rPr>
        <w:t xml:space="preserve">. Whereas, </w:t>
      </w:r>
      <w:r w:rsidR="006B038D">
        <w:rPr>
          <w:rFonts w:ascii="Arial" w:hAnsi="Arial" w:cs="Arial"/>
        </w:rPr>
        <w:t>t</w:t>
      </w:r>
      <w:r w:rsidR="006B038D" w:rsidRPr="006B038D">
        <w:rPr>
          <w:rFonts w:ascii="Arial" w:hAnsi="Arial" w:cs="Arial"/>
        </w:rPr>
        <w:t>he concept of leadership style is said to be a conglomeration of several attributes, qualities, and actions that leaders employ while communicating with their followers</w:t>
      </w:r>
      <w:r w:rsidR="00BB7238">
        <w:rPr>
          <w:rFonts w:ascii="Arial" w:hAnsi="Arial" w:cs="Arial"/>
        </w:rPr>
        <w:t xml:space="preserve"> </w:t>
      </w:r>
      <w:r w:rsidR="00492FBD">
        <w:rPr>
          <w:rFonts w:ascii="Arial" w:hAnsi="Arial" w:cs="Arial"/>
        </w:rPr>
        <w:fldChar w:fldCharType="begin"/>
      </w:r>
      <w:r w:rsidR="00E54976">
        <w:rPr>
          <w:rFonts w:ascii="Arial" w:hAnsi="Arial" w:cs="Arial"/>
        </w:rPr>
        <w:instrText xml:space="preserve"> ADDIN EN.CITE &lt;EndNote&gt;&lt;Cite&gt;&lt;Author&gt;Yahaya&lt;/Author&gt;&lt;Year&gt;2016&lt;/Year&gt;&lt;RecNum&gt;2564&lt;/RecNum&gt;&lt;DisplayText&gt;(Yahaya &amp;amp; Ebrahim, 2016)&lt;/DisplayText&gt;&lt;record&gt;&lt;rec-number&gt;2564&lt;/rec-number&gt;&lt;foreign-keys&gt;&lt;key app="EN" db-id="t2savdxwkaxre7e9fd6xz92j0ztexww9xara" timestamp="1738593924"&gt;2564&lt;/key&gt;&lt;/foreign-keys&gt;&lt;ref-type name="Journal Article"&gt;17&lt;/ref-type&gt;&lt;contributors&gt;&lt;authors&gt;&lt;author&gt;Yahaya, Rusliza&lt;/author&gt;&lt;author&gt;Ebrahim, Fawzy&lt;/author&gt;&lt;/authors&gt;&lt;/contributors&gt;&lt;titles&gt;&lt;title&gt;Leadership styles and organizational commitment: literature review&lt;/title&gt;&lt;secondary-title&gt;Journal of management development&lt;/secondary-title&gt;&lt;/titles&gt;&lt;periodical&gt;&lt;full-title&gt;Journal of management development&lt;/full-title&gt;&lt;/periodical&gt;&lt;pages&gt;190-216&lt;/pages&gt;&lt;volume&gt;35&lt;/volume&gt;&lt;number&gt;2&lt;/number&gt;&lt;dates&gt;&lt;year&gt;2016&lt;/year&gt;&lt;/dates&gt;&lt;isbn&gt;0262-1711&lt;/isbn&gt;&lt;urls&gt;&lt;/urls&gt;&lt;/record&gt;&lt;/Cite&gt;&lt;/EndNote&gt;</w:instrText>
      </w:r>
      <w:r w:rsidR="00492FBD">
        <w:rPr>
          <w:rFonts w:ascii="Arial" w:hAnsi="Arial" w:cs="Arial"/>
        </w:rPr>
        <w:fldChar w:fldCharType="separate"/>
      </w:r>
      <w:r w:rsidR="00E54976">
        <w:rPr>
          <w:rFonts w:ascii="Arial" w:hAnsi="Arial" w:cs="Arial"/>
          <w:noProof/>
        </w:rPr>
        <w:t>(Yahaya &amp; Ebrahim, 2016)</w:t>
      </w:r>
      <w:r w:rsidR="00492FBD">
        <w:rPr>
          <w:rFonts w:ascii="Arial" w:hAnsi="Arial" w:cs="Arial"/>
        </w:rPr>
        <w:fldChar w:fldCharType="end"/>
      </w:r>
      <w:r w:rsidR="008215B5" w:rsidRPr="008215B5">
        <w:rPr>
          <w:rFonts w:ascii="Arial" w:hAnsi="Arial" w:cs="Arial"/>
        </w:rPr>
        <w:t>.</w:t>
      </w:r>
      <w:r w:rsidR="00761232">
        <w:rPr>
          <w:rFonts w:ascii="Arial" w:hAnsi="Arial" w:cs="Arial"/>
        </w:rPr>
        <w:t xml:space="preserve"> </w:t>
      </w:r>
      <w:r w:rsidR="00761232" w:rsidRPr="00761232">
        <w:rPr>
          <w:rFonts w:ascii="Arial" w:hAnsi="Arial" w:cs="Arial"/>
        </w:rPr>
        <w:t>Leadership style has a good impact on job satisfaction and organisational commitment, and work satisfaction has a favourable impact on work performance and organisational commitment</w:t>
      </w:r>
      <w:r w:rsidR="00761232">
        <w:rPr>
          <w:rFonts w:ascii="Arial" w:hAnsi="Arial" w:cs="Arial"/>
        </w:rPr>
        <w:t xml:space="preserve"> </w:t>
      </w:r>
      <w:r w:rsidR="00CA59C8">
        <w:rPr>
          <w:rFonts w:ascii="Arial" w:hAnsi="Arial" w:cs="Arial"/>
        </w:rPr>
        <w:fldChar w:fldCharType="begin"/>
      </w:r>
      <w:r w:rsidR="00E54976">
        <w:rPr>
          <w:rFonts w:ascii="Arial" w:hAnsi="Arial" w:cs="Arial"/>
        </w:rPr>
        <w:instrText xml:space="preserve"> ADDIN EN.CITE &lt;EndNote&gt;&lt;Cite&gt;&lt;Author&gt;Nanjundeswaraswamy&lt;/Author&gt;&lt;Year&gt;2014&lt;/Year&gt;&lt;RecNum&gt;2562&lt;/RecNum&gt;&lt;DisplayText&gt;(Nanjundeswaraswamy &amp;amp; Swamy, 2014)&lt;/DisplayText&gt;&lt;record&gt;&lt;rec-number&gt;2562&lt;/rec-number&gt;&lt;foreign-keys&gt;&lt;key app="EN" db-id="t2savdxwkaxre7e9fd6xz92j0ztexww9xara" timestamp="1738593438"&gt;2562&lt;/key&gt;&lt;/foreign-keys&gt;&lt;ref-type name="Journal Article"&gt;17&lt;/ref-type&gt;&lt;contributors&gt;&lt;authors&gt;&lt;author&gt;Nanjundeswaraswamy, Terakanambi Shivashankar&lt;/author&gt;&lt;author&gt;Swamy, Devappa Renuka&lt;/author&gt;&lt;/authors&gt;&lt;/contributors&gt;&lt;titles&gt;&lt;title&gt;Leadership styles&lt;/title&gt;&lt;secondary-title&gt;Advances in management&lt;/secondary-title&gt;&lt;/titles&gt;&lt;periodical&gt;&lt;full-title&gt;Advances in management&lt;/full-title&gt;&lt;/periodical&gt;&lt;pages&gt;57&lt;/pages&gt;&lt;volume&gt;7&lt;/volume&gt;&lt;number&gt;2&lt;/number&gt;&lt;dates&gt;&lt;year&gt;2014&lt;/year&gt;&lt;/dates&gt;&lt;isbn&gt;0974-2611&lt;/isbn&gt;&lt;urls&gt;&lt;/urls&gt;&lt;/record&gt;&lt;/Cite&gt;&lt;/EndNote&gt;</w:instrText>
      </w:r>
      <w:r w:rsidR="00CA59C8">
        <w:rPr>
          <w:rFonts w:ascii="Arial" w:hAnsi="Arial" w:cs="Arial"/>
        </w:rPr>
        <w:fldChar w:fldCharType="separate"/>
      </w:r>
      <w:r w:rsidR="00E54976">
        <w:rPr>
          <w:rFonts w:ascii="Arial" w:hAnsi="Arial" w:cs="Arial"/>
          <w:noProof/>
        </w:rPr>
        <w:t>(Nanjundeswaraswamy &amp; Swamy, 2014)</w:t>
      </w:r>
      <w:r w:rsidR="00CA59C8">
        <w:rPr>
          <w:rFonts w:ascii="Arial" w:hAnsi="Arial" w:cs="Arial"/>
        </w:rPr>
        <w:fldChar w:fldCharType="end"/>
      </w:r>
      <w:r w:rsidR="008215B5" w:rsidRPr="008215B5">
        <w:rPr>
          <w:rFonts w:ascii="Arial" w:hAnsi="Arial" w:cs="Arial"/>
        </w:rPr>
        <w:t xml:space="preserve">. </w:t>
      </w:r>
    </w:p>
    <w:p w14:paraId="0F3840C1" w14:textId="5FDF19D0" w:rsidR="00093C4A" w:rsidRDefault="00093C4A" w:rsidP="00093C4A">
      <w:pPr>
        <w:pStyle w:val="NormalWeb"/>
        <w:spacing w:line="360" w:lineRule="auto"/>
        <w:jc w:val="both"/>
        <w:rPr>
          <w:rFonts w:ascii="Arial" w:hAnsi="Arial" w:cs="Arial"/>
        </w:rPr>
      </w:pPr>
      <w:r w:rsidRPr="00093C4A">
        <w:rPr>
          <w:rFonts w:ascii="Arial" w:hAnsi="Arial" w:cs="Arial"/>
        </w:rPr>
        <w:t>Choosing the right leadership theory is a very useful tool to find answers to how leaders inspire and influence their team</w:t>
      </w:r>
      <w:r w:rsidR="00BB63C6">
        <w:rPr>
          <w:rFonts w:ascii="Arial" w:hAnsi="Arial" w:cs="Arial"/>
        </w:rPr>
        <w:t xml:space="preserve"> </w:t>
      </w:r>
      <w:r w:rsidR="00BB63C6">
        <w:rPr>
          <w:rFonts w:ascii="Arial" w:hAnsi="Arial" w:cs="Arial"/>
        </w:rPr>
        <w:fldChar w:fldCharType="begin"/>
      </w:r>
      <w:r w:rsidR="00BB63C6">
        <w:rPr>
          <w:rFonts w:ascii="Arial" w:hAnsi="Arial" w:cs="Arial"/>
        </w:rPr>
        <w:instrText xml:space="preserve"> ADDIN EN.CITE &lt;EndNote&gt;&lt;Cite&gt;&lt;Author&gt;Armstrong&lt;/Author&gt;&lt;Year&gt;2012&lt;/Year&gt;&lt;RecNum&gt;2594&lt;/RecNum&gt;&lt;DisplayText&gt;(Armstrong, 2012)&lt;/DisplayText&gt;&lt;record&gt;&lt;rec-number&gt;2594&lt;/rec-number&gt;&lt;foreign-keys&gt;&lt;key app="EN" db-id="t2savdxwkaxre7e9fd6xz92j0ztexww9xara" timestamp="1738606138"&gt;2594&lt;/key&gt;&lt;/foreign-keys&gt;&lt;ref-type name="Book"&gt;6&lt;/ref-type&gt;&lt;contributors&gt;&lt;authors&gt;&lt;author&gt;Armstrong, Michael&lt;/author&gt;&lt;/authors&gt;&lt;/contributors&gt;&lt;titles&gt;&lt;title&gt;Armstrong&amp;apos;s handbook of management and leadership: developing effective people skills for better leadership and management&lt;/title&gt;&lt;/titles&gt;&lt;dates&gt;&lt;year&gt;2012&lt;/year&gt;&lt;/dates&gt;&lt;publisher&gt;Kogan Page Publishers&lt;/publisher&gt;&lt;isbn&gt;0749465530&lt;/isbn&gt;&lt;urls&gt;&lt;/urls&gt;&lt;/record&gt;&lt;/Cite&gt;&lt;/EndNote&gt;</w:instrText>
      </w:r>
      <w:r w:rsidR="00BB63C6">
        <w:rPr>
          <w:rFonts w:ascii="Arial" w:hAnsi="Arial" w:cs="Arial"/>
        </w:rPr>
        <w:fldChar w:fldCharType="separate"/>
      </w:r>
      <w:r w:rsidR="00BB63C6">
        <w:rPr>
          <w:rFonts w:ascii="Arial" w:hAnsi="Arial" w:cs="Arial"/>
          <w:noProof/>
        </w:rPr>
        <w:t>(Armstrong, 2012)</w:t>
      </w:r>
      <w:r w:rsidR="00BB63C6">
        <w:rPr>
          <w:rFonts w:ascii="Arial" w:hAnsi="Arial" w:cs="Arial"/>
        </w:rPr>
        <w:fldChar w:fldCharType="end"/>
      </w:r>
      <w:r w:rsidRPr="00093C4A">
        <w:rPr>
          <w:rFonts w:ascii="Arial" w:hAnsi="Arial" w:cs="Arial"/>
        </w:rPr>
        <w:t>. First theory</w:t>
      </w:r>
      <w:r w:rsidR="00E52ACF">
        <w:rPr>
          <w:rFonts w:ascii="Arial" w:hAnsi="Arial" w:cs="Arial"/>
        </w:rPr>
        <w:t xml:space="preserve"> is</w:t>
      </w:r>
      <w:r w:rsidRPr="00093C4A">
        <w:rPr>
          <w:rFonts w:ascii="Arial" w:hAnsi="Arial" w:cs="Arial"/>
        </w:rPr>
        <w:t xml:space="preserve"> the </w:t>
      </w:r>
      <w:r w:rsidRPr="00093C4A">
        <w:rPr>
          <w:rFonts w:ascii="Arial" w:hAnsi="Arial" w:cs="Arial"/>
          <w:b/>
          <w:bCs/>
        </w:rPr>
        <w:t>Trait theory</w:t>
      </w:r>
      <w:r w:rsidRPr="00093C4A">
        <w:rPr>
          <w:rFonts w:ascii="Arial" w:hAnsi="Arial" w:cs="Arial"/>
        </w:rPr>
        <w:t xml:space="preserve"> </w:t>
      </w:r>
      <w:r w:rsidR="00E52ACF">
        <w:rPr>
          <w:rFonts w:ascii="Arial" w:hAnsi="Arial" w:cs="Arial"/>
        </w:rPr>
        <w:t xml:space="preserve">which </w:t>
      </w:r>
      <w:r w:rsidRPr="00093C4A">
        <w:rPr>
          <w:rFonts w:ascii="Arial" w:hAnsi="Arial" w:cs="Arial"/>
        </w:rPr>
        <w:t>states that leaders have an inherent quality, i.e. intelligence and charisma, that makes him an effective leader</w:t>
      </w:r>
      <w:r w:rsidR="00E52ACF">
        <w:rPr>
          <w:rFonts w:ascii="Arial" w:hAnsi="Arial" w:cs="Arial"/>
        </w:rPr>
        <w:t xml:space="preserve"> </w:t>
      </w:r>
      <w:r w:rsidR="00E52ACF">
        <w:rPr>
          <w:rFonts w:ascii="Arial" w:hAnsi="Arial" w:cs="Arial"/>
        </w:rPr>
        <w:fldChar w:fldCharType="begin"/>
      </w:r>
      <w:r w:rsidR="00E52ACF">
        <w:rPr>
          <w:rFonts w:ascii="Arial" w:hAnsi="Arial" w:cs="Arial"/>
        </w:rPr>
        <w:instrText xml:space="preserve"> ADDIN EN.CITE &lt;EndNote&gt;&lt;Cite&gt;&lt;Author&gt;Nawaz&lt;/Author&gt;&lt;Year&gt;2016&lt;/Year&gt;&lt;RecNum&gt;2595&lt;/RecNum&gt;&lt;DisplayText&gt;(Nawaz &amp;amp; Khan, 2016)&lt;/DisplayText&gt;&lt;record&gt;&lt;rec-number&gt;2595&lt;/rec-number&gt;&lt;foreign-keys&gt;&lt;key app="EN" db-id="t2savdxwkaxre7e9fd6xz92j0ztexww9xara" timestamp="1738606270"&gt;2595&lt;/key&gt;&lt;/foreign-keys&gt;&lt;ref-type name="Journal Article"&gt;17&lt;/ref-type&gt;&lt;contributors&gt;&lt;authors&gt;&lt;author&gt;Nawaz, ZAKDA&lt;/author&gt;&lt;author&gt;Khan, I&lt;/author&gt;&lt;/authors&gt;&lt;/contributors&gt;&lt;titles&gt;&lt;title&gt;Leadership theories and styles: A literature review&lt;/title&gt;&lt;secondary-title&gt;Leadership&lt;/secondary-title&gt;&lt;/titles&gt;&lt;periodical&gt;&lt;full-title&gt;Leadership&lt;/full-title&gt;&lt;/periodical&gt;&lt;pages&gt;1-7&lt;/pages&gt;&lt;volume&gt;16&lt;/volume&gt;&lt;number&gt;1&lt;/number&gt;&lt;dates&gt;&lt;year&gt;2016&lt;/year&gt;&lt;/dates&gt;&lt;urls&gt;&lt;/urls&gt;&lt;/record&gt;&lt;/Cite&gt;&lt;/EndNote&gt;</w:instrText>
      </w:r>
      <w:r w:rsidR="00E52ACF">
        <w:rPr>
          <w:rFonts w:ascii="Arial" w:hAnsi="Arial" w:cs="Arial"/>
        </w:rPr>
        <w:fldChar w:fldCharType="separate"/>
      </w:r>
      <w:r w:rsidR="00E52ACF">
        <w:rPr>
          <w:rFonts w:ascii="Arial" w:hAnsi="Arial" w:cs="Arial"/>
          <w:noProof/>
        </w:rPr>
        <w:t>(Nawaz &amp; Khan, 2016)</w:t>
      </w:r>
      <w:r w:rsidR="00E52ACF">
        <w:rPr>
          <w:rFonts w:ascii="Arial" w:hAnsi="Arial" w:cs="Arial"/>
        </w:rPr>
        <w:fldChar w:fldCharType="end"/>
      </w:r>
      <w:r w:rsidRPr="00093C4A">
        <w:rPr>
          <w:rFonts w:ascii="Arial" w:hAnsi="Arial" w:cs="Arial"/>
        </w:rPr>
        <w:t>. Whereas</w:t>
      </w:r>
      <w:r w:rsidR="00E52ACF">
        <w:rPr>
          <w:rFonts w:ascii="Arial" w:hAnsi="Arial" w:cs="Arial"/>
        </w:rPr>
        <w:t>,</w:t>
      </w:r>
      <w:r w:rsidRPr="00093C4A">
        <w:rPr>
          <w:rFonts w:ascii="Arial" w:hAnsi="Arial" w:cs="Arial"/>
        </w:rPr>
        <w:t xml:space="preserve"> </w:t>
      </w:r>
      <w:r w:rsidRPr="00093C4A">
        <w:rPr>
          <w:rFonts w:ascii="Arial" w:hAnsi="Arial" w:cs="Arial"/>
          <w:b/>
          <w:bCs/>
        </w:rPr>
        <w:t>Behavioral Theor</w:t>
      </w:r>
      <w:r>
        <w:rPr>
          <w:rFonts w:ascii="Arial" w:hAnsi="Arial" w:cs="Arial"/>
          <w:b/>
          <w:bCs/>
        </w:rPr>
        <w:t>y</w:t>
      </w:r>
      <w:r w:rsidRPr="00093C4A">
        <w:rPr>
          <w:rFonts w:ascii="Arial" w:hAnsi="Arial" w:cs="Arial"/>
        </w:rPr>
        <w:t xml:space="preserve"> take the perspective of actions and behaviors of leaders and delineate styles of autocratic, democratic, or laissez faire leadership</w:t>
      </w:r>
      <w:r w:rsidR="00E52ACF">
        <w:rPr>
          <w:rFonts w:ascii="Arial" w:hAnsi="Arial" w:cs="Arial"/>
        </w:rPr>
        <w:t xml:space="preserve"> </w:t>
      </w:r>
      <w:r w:rsidR="00FF5EDB">
        <w:rPr>
          <w:rFonts w:ascii="Arial" w:hAnsi="Arial" w:cs="Arial"/>
        </w:rPr>
        <w:fldChar w:fldCharType="begin"/>
      </w:r>
      <w:r w:rsidR="00FF5EDB">
        <w:rPr>
          <w:rFonts w:ascii="Arial" w:hAnsi="Arial" w:cs="Arial"/>
        </w:rPr>
        <w:instrText xml:space="preserve"> ADDIN EN.CITE &lt;EndNote&gt;&lt;Cite&gt;&lt;Author&gt;Cyert&lt;/Author&gt;&lt;Year&gt;2015&lt;/Year&gt;&lt;RecNum&gt;2596&lt;/RecNum&gt;&lt;DisplayText&gt;(Cyert &amp;amp; March, 2015)&lt;/DisplayText&gt;&lt;record&gt;&lt;rec-number&gt;2596&lt;/rec-number&gt;&lt;foreign-keys&gt;&lt;key app="EN" db-id="t2savdxwkaxre7e9fd6xz92j0ztexww9xara" timestamp="1738606361"&gt;2596&lt;/key&gt;&lt;/foreign-keys&gt;&lt;ref-type name="Book Section"&gt;5&lt;/ref-type&gt;&lt;contributors&gt;&lt;authors&gt;&lt;author&gt;Cyert, Richard&lt;/author&gt;&lt;author&gt;March, James&lt;/author&gt;&lt;/authors&gt;&lt;/contributors&gt;&lt;titles&gt;&lt;title&gt;Behavioral theory of the firm&lt;/title&gt;&lt;secondary-title&gt;Organizational Behavior 2&lt;/secondary-title&gt;&lt;/titles&gt;&lt;pages&gt;60-77&lt;/pages&gt;&lt;dates&gt;&lt;year&gt;2015&lt;/year&gt;&lt;/dates&gt;&lt;publisher&gt;Routledge&lt;/publisher&gt;&lt;urls&gt;&lt;/urls&gt;&lt;/record&gt;&lt;/Cite&gt;&lt;/EndNote&gt;</w:instrText>
      </w:r>
      <w:r w:rsidR="00FF5EDB">
        <w:rPr>
          <w:rFonts w:ascii="Arial" w:hAnsi="Arial" w:cs="Arial"/>
        </w:rPr>
        <w:fldChar w:fldCharType="separate"/>
      </w:r>
      <w:r w:rsidR="00FF5EDB">
        <w:rPr>
          <w:rFonts w:ascii="Arial" w:hAnsi="Arial" w:cs="Arial"/>
          <w:noProof/>
        </w:rPr>
        <w:t>(Cyert &amp; March, 2015)</w:t>
      </w:r>
      <w:r w:rsidR="00FF5EDB">
        <w:rPr>
          <w:rFonts w:ascii="Arial" w:hAnsi="Arial" w:cs="Arial"/>
        </w:rPr>
        <w:fldChar w:fldCharType="end"/>
      </w:r>
      <w:r w:rsidRPr="00093C4A">
        <w:rPr>
          <w:rFonts w:ascii="Arial" w:hAnsi="Arial" w:cs="Arial"/>
        </w:rPr>
        <w:t xml:space="preserve">. </w:t>
      </w:r>
      <w:r w:rsidRPr="00093C4A">
        <w:rPr>
          <w:rFonts w:ascii="Arial" w:hAnsi="Arial" w:cs="Arial"/>
          <w:b/>
          <w:bCs/>
        </w:rPr>
        <w:t>Contingency theor</w:t>
      </w:r>
      <w:r w:rsidR="00CE35B6">
        <w:rPr>
          <w:rFonts w:ascii="Arial" w:hAnsi="Arial" w:cs="Arial"/>
          <w:b/>
          <w:bCs/>
        </w:rPr>
        <w:t>y</w:t>
      </w:r>
      <w:r w:rsidRPr="00093C4A">
        <w:rPr>
          <w:rFonts w:ascii="Arial" w:hAnsi="Arial" w:cs="Arial"/>
        </w:rPr>
        <w:t xml:space="preserve"> maintain that effective leadership is dependent on the situation and, accordingly that </w:t>
      </w:r>
      <w:r w:rsidRPr="00093C4A">
        <w:rPr>
          <w:rFonts w:ascii="Arial" w:hAnsi="Arial" w:cs="Arial"/>
        </w:rPr>
        <w:lastRenderedPageBreak/>
        <w:t>different leadership styles are necessary in different situations</w:t>
      </w:r>
      <w:r w:rsidR="00CE35B6">
        <w:rPr>
          <w:rFonts w:ascii="Arial" w:hAnsi="Arial" w:cs="Arial"/>
        </w:rPr>
        <w:t xml:space="preserve"> </w:t>
      </w:r>
      <w:r w:rsidR="00CE35B6">
        <w:rPr>
          <w:rFonts w:ascii="Arial" w:hAnsi="Arial" w:cs="Arial"/>
        </w:rPr>
        <w:fldChar w:fldCharType="begin"/>
      </w:r>
      <w:r w:rsidR="00CE35B6">
        <w:rPr>
          <w:rFonts w:ascii="Arial" w:hAnsi="Arial" w:cs="Arial"/>
        </w:rPr>
        <w:instrText xml:space="preserve"> ADDIN EN.CITE &lt;EndNote&gt;&lt;Cite&gt;&lt;Author&gt;Fiedler&lt;/Author&gt;&lt;Year&gt;2015&lt;/Year&gt;&lt;RecNum&gt;2597&lt;/RecNum&gt;&lt;DisplayText&gt;(Fiedler, 2015)&lt;/DisplayText&gt;&lt;record&gt;&lt;rec-number&gt;2597&lt;/rec-number&gt;&lt;foreign-keys&gt;&lt;key app="EN" db-id="t2savdxwkaxre7e9fd6xz92j0ztexww9xara" timestamp="1738606410"&gt;2597&lt;/key&gt;&lt;/foreign-keys&gt;&lt;ref-type name="Book Section"&gt;5&lt;/ref-type&gt;&lt;contributors&gt;&lt;authors&gt;&lt;author&gt;Fiedler, FRED&lt;/author&gt;&lt;/authors&gt;&lt;/contributors&gt;&lt;titles&gt;&lt;title&gt;Contingency theory of leadership&lt;/title&gt;&lt;secondary-title&gt;Organizational Behavior 1&lt;/secondary-title&gt;&lt;/titles&gt;&lt;pages&gt;232-255&lt;/pages&gt;&lt;dates&gt;&lt;year&gt;2015&lt;/year&gt;&lt;/dates&gt;&lt;publisher&gt;Routledge&lt;/publisher&gt;&lt;urls&gt;&lt;/urls&gt;&lt;/record&gt;&lt;/Cite&gt;&lt;/EndNote&gt;</w:instrText>
      </w:r>
      <w:r w:rsidR="00CE35B6">
        <w:rPr>
          <w:rFonts w:ascii="Arial" w:hAnsi="Arial" w:cs="Arial"/>
        </w:rPr>
        <w:fldChar w:fldCharType="separate"/>
      </w:r>
      <w:r w:rsidR="00CE35B6">
        <w:rPr>
          <w:rFonts w:ascii="Arial" w:hAnsi="Arial" w:cs="Arial"/>
          <w:noProof/>
        </w:rPr>
        <w:t>(Fiedler, 2015)</w:t>
      </w:r>
      <w:r w:rsidR="00CE35B6">
        <w:rPr>
          <w:rFonts w:ascii="Arial" w:hAnsi="Arial" w:cs="Arial"/>
        </w:rPr>
        <w:fldChar w:fldCharType="end"/>
      </w:r>
      <w:r w:rsidRPr="00093C4A">
        <w:rPr>
          <w:rFonts w:ascii="Arial" w:hAnsi="Arial" w:cs="Arial"/>
        </w:rPr>
        <w:t>.</w:t>
      </w:r>
      <w:r>
        <w:rPr>
          <w:rFonts w:ascii="Arial" w:hAnsi="Arial" w:cs="Arial"/>
        </w:rPr>
        <w:t xml:space="preserve"> </w:t>
      </w:r>
      <w:r w:rsidRPr="00093C4A">
        <w:rPr>
          <w:rFonts w:ascii="Arial" w:hAnsi="Arial" w:cs="Arial"/>
        </w:rPr>
        <w:t xml:space="preserve">According to </w:t>
      </w:r>
      <w:r w:rsidRPr="00093C4A">
        <w:rPr>
          <w:rFonts w:ascii="Arial" w:hAnsi="Arial" w:cs="Arial"/>
          <w:b/>
          <w:bCs/>
        </w:rPr>
        <w:t>Transformational Leadership theory</w:t>
      </w:r>
      <w:r w:rsidRPr="00093C4A">
        <w:rPr>
          <w:rFonts w:ascii="Arial" w:hAnsi="Arial" w:cs="Arial"/>
        </w:rPr>
        <w:t xml:space="preserve">, it is about inspiring and motivating followers to succeed in higher levels of performance and self-development. With this style, leaders are focused on values, values and vehicle. However, </w:t>
      </w:r>
      <w:r w:rsidRPr="00093C4A">
        <w:rPr>
          <w:rFonts w:ascii="Arial" w:hAnsi="Arial" w:cs="Arial"/>
          <w:b/>
          <w:bCs/>
        </w:rPr>
        <w:t>Transactional Leadership theory</w:t>
      </w:r>
      <w:r w:rsidRPr="00093C4A">
        <w:rPr>
          <w:rFonts w:ascii="Arial" w:hAnsi="Arial" w:cs="Arial"/>
        </w:rPr>
        <w:t xml:space="preserve"> deals with routine tasks, rewards and punishment to control performance</w:t>
      </w:r>
      <w:r w:rsidR="00A63C56">
        <w:rPr>
          <w:rFonts w:ascii="Arial" w:hAnsi="Arial" w:cs="Arial"/>
        </w:rPr>
        <w:t xml:space="preserve"> </w:t>
      </w:r>
      <w:r w:rsidR="00A63C56">
        <w:rPr>
          <w:rFonts w:ascii="Arial" w:hAnsi="Arial" w:cs="Arial"/>
        </w:rPr>
        <w:fldChar w:fldCharType="begin"/>
      </w:r>
      <w:r w:rsidR="00A63C56">
        <w:rPr>
          <w:rFonts w:ascii="Arial" w:hAnsi="Arial" w:cs="Arial"/>
        </w:rPr>
        <w:instrText xml:space="preserve"> ADDIN EN.CITE &lt;EndNote&gt;&lt;Cite&gt;&lt;Author&gt;Sultana&lt;/Author&gt;&lt;Year&gt;2015&lt;/Year&gt;&lt;RecNum&gt;2598&lt;/RecNum&gt;&lt;DisplayText&gt;(Sultana et al., 2015)&lt;/DisplayText&gt;&lt;record&gt;&lt;rec-number&gt;2598&lt;/rec-number&gt;&lt;foreign-keys&gt;&lt;key app="EN" db-id="t2savdxwkaxre7e9fd6xz92j0ztexww9xara" timestamp="1738606498"&gt;2598&lt;/key&gt;&lt;/foreign-keys&gt;&lt;ref-type name="Journal Article"&gt;17&lt;/ref-type&gt;&lt;contributors&gt;&lt;authors&gt;&lt;author&gt;Sultana, Umme Salma&lt;/author&gt;&lt;author&gt;Darun, Mohd Ridzuan&lt;/author&gt;&lt;author&gt;Yao, Liu&lt;/author&gt;&lt;/authors&gt;&lt;/contributors&gt;&lt;titles&gt;&lt;title&gt;Transactional or transformational leadership: which works best for now?&lt;/title&gt;&lt;secondary-title&gt;International Journal of Industrial Management&lt;/secondary-title&gt;&lt;/titles&gt;&lt;periodical&gt;&lt;full-title&gt;International Journal of Industrial Management&lt;/full-title&gt;&lt;/periodical&gt;&lt;volume&gt;1&lt;/volume&gt;&lt;dates&gt;&lt;year&gt;2015&lt;/year&gt;&lt;/dates&gt;&lt;isbn&gt;2590-3594&lt;/isbn&gt;&lt;urls&gt;&lt;/urls&gt;&lt;/record&gt;&lt;/Cite&gt;&lt;/EndNote&gt;</w:instrText>
      </w:r>
      <w:r w:rsidR="00A63C56">
        <w:rPr>
          <w:rFonts w:ascii="Arial" w:hAnsi="Arial" w:cs="Arial"/>
        </w:rPr>
        <w:fldChar w:fldCharType="separate"/>
      </w:r>
      <w:r w:rsidR="00A63C56">
        <w:rPr>
          <w:rFonts w:ascii="Arial" w:hAnsi="Arial" w:cs="Arial"/>
          <w:noProof/>
        </w:rPr>
        <w:t>(Sultana et al., 2015)</w:t>
      </w:r>
      <w:r w:rsidR="00A63C56">
        <w:rPr>
          <w:rFonts w:ascii="Arial" w:hAnsi="Arial" w:cs="Arial"/>
        </w:rPr>
        <w:fldChar w:fldCharType="end"/>
      </w:r>
      <w:r w:rsidRPr="00093C4A">
        <w:rPr>
          <w:rFonts w:ascii="Arial" w:hAnsi="Arial" w:cs="Arial"/>
        </w:rPr>
        <w:t>.</w:t>
      </w:r>
    </w:p>
    <w:p w14:paraId="4EFFB5E7" w14:textId="202C5EDE" w:rsidR="00895001" w:rsidRPr="00F64458" w:rsidRDefault="008A3EA0" w:rsidP="008A3EA0">
      <w:pPr>
        <w:pStyle w:val="NormalWeb"/>
        <w:spacing w:line="360" w:lineRule="auto"/>
        <w:jc w:val="both"/>
        <w:rPr>
          <w:rFonts w:ascii="Arial" w:hAnsi="Arial" w:cs="Arial"/>
        </w:rPr>
      </w:pPr>
      <w:r w:rsidRPr="008A3EA0">
        <w:rPr>
          <w:rFonts w:ascii="Arial" w:hAnsi="Arial" w:cs="Arial"/>
        </w:rPr>
        <w:t xml:space="preserve">The </w:t>
      </w:r>
      <w:r w:rsidRPr="000E2E05">
        <w:rPr>
          <w:rFonts w:ascii="Arial" w:hAnsi="Arial" w:cs="Arial"/>
          <w:b/>
          <w:bCs/>
        </w:rPr>
        <w:t>transformational leadership style</w:t>
      </w:r>
      <w:r w:rsidRPr="008A3EA0">
        <w:rPr>
          <w:rFonts w:ascii="Arial" w:hAnsi="Arial" w:cs="Arial"/>
        </w:rPr>
        <w:t xml:space="preserve"> is centred on taking into account the needs and growth of the followers. Managers that prioritise transformational leadership pay close attention to the employees' total value system, moral growth, skill development, and motivation level.</w:t>
      </w:r>
      <w:r>
        <w:rPr>
          <w:rFonts w:ascii="Arial" w:hAnsi="Arial" w:cs="Arial"/>
        </w:rPr>
        <w:t xml:space="preserve"> </w:t>
      </w:r>
      <w:r w:rsidRPr="008A3EA0">
        <w:rPr>
          <w:rFonts w:ascii="Arial" w:hAnsi="Arial" w:cs="Arial"/>
        </w:rPr>
        <w:t>The followers and leaders may establish a clear grasp of each other's motivational level, values, and interests thanks to transformational leadership</w:t>
      </w:r>
      <w:r w:rsidR="00BB5FCF" w:rsidRPr="00BB5FCF">
        <w:rPr>
          <w:rFonts w:ascii="Arial" w:hAnsi="Arial" w:cs="Arial"/>
        </w:rPr>
        <w:t xml:space="preserve">. </w:t>
      </w:r>
      <w:r w:rsidR="00E145E6" w:rsidRPr="00E145E6">
        <w:rPr>
          <w:rFonts w:ascii="Arial" w:hAnsi="Arial" w:cs="Arial"/>
        </w:rPr>
        <w:t>The exchange of goals and incentives between management and staff is known as transactional leadership</w:t>
      </w:r>
      <w:r w:rsidR="00E145E6">
        <w:rPr>
          <w:rFonts w:ascii="Arial" w:hAnsi="Arial" w:cs="Arial"/>
        </w:rPr>
        <w:t xml:space="preserve"> </w:t>
      </w:r>
      <w:r w:rsidR="00230AF9">
        <w:rPr>
          <w:rFonts w:ascii="Arial" w:hAnsi="Arial" w:cs="Arial"/>
        </w:rPr>
        <w:fldChar w:fldCharType="begin"/>
      </w:r>
      <w:r w:rsidR="00E54976">
        <w:rPr>
          <w:rFonts w:ascii="Arial" w:hAnsi="Arial" w:cs="Arial"/>
        </w:rPr>
        <w:instrText xml:space="preserve"> ADDIN EN.CITE &lt;EndNote&gt;&lt;Cite&gt;&lt;Author&gt;Gandolfi&lt;/Author&gt;&lt;Year&gt;2018&lt;/Year&gt;&lt;RecNum&gt;2563&lt;/RecNum&gt;&lt;DisplayText&gt;(Gandolfi &amp;amp; Stone, 2018)&lt;/DisplayText&gt;&lt;record&gt;&lt;rec-number&gt;2563&lt;/rec-number&gt;&lt;foreign-keys&gt;&lt;key app="EN" db-id="t2savdxwkaxre7e9fd6xz92j0ztexww9xara" timestamp="1738593903"&gt;2563&lt;/key&gt;&lt;/foreign-keys&gt;&lt;ref-type name="Journal Article"&gt;17&lt;/ref-type&gt;&lt;contributors&gt;&lt;authors&gt;&lt;author&gt;Gandolfi, Franco&lt;/author&gt;&lt;author&gt;Stone, Seth&lt;/author&gt;&lt;/authors&gt;&lt;/contributors&gt;&lt;titles&gt;&lt;title&gt;Leadership, leadership styles, and servant leadership&lt;/title&gt;&lt;secondary-title&gt;Journal of management research&lt;/secondary-title&gt;&lt;/titles&gt;&lt;periodical&gt;&lt;full-title&gt;Journal of management research&lt;/full-title&gt;&lt;/periodical&gt;&lt;pages&gt;261-269&lt;/pages&gt;&lt;volume&gt;18&lt;/volume&gt;&lt;number&gt;4&lt;/number&gt;&lt;dates&gt;&lt;year&gt;2018&lt;/year&gt;&lt;/dates&gt;&lt;isbn&gt;0972-5814&lt;/isbn&gt;&lt;urls&gt;&lt;/urls&gt;&lt;/record&gt;&lt;/Cite&gt;&lt;/EndNote&gt;</w:instrText>
      </w:r>
      <w:r w:rsidR="00230AF9">
        <w:rPr>
          <w:rFonts w:ascii="Arial" w:hAnsi="Arial" w:cs="Arial"/>
        </w:rPr>
        <w:fldChar w:fldCharType="separate"/>
      </w:r>
      <w:r w:rsidR="00E54976">
        <w:rPr>
          <w:rFonts w:ascii="Arial" w:hAnsi="Arial" w:cs="Arial"/>
          <w:noProof/>
        </w:rPr>
        <w:t>(Gandolfi &amp; Stone, 2018)</w:t>
      </w:r>
      <w:r w:rsidR="00230AF9">
        <w:rPr>
          <w:rFonts w:ascii="Arial" w:hAnsi="Arial" w:cs="Arial"/>
        </w:rPr>
        <w:fldChar w:fldCharType="end"/>
      </w:r>
      <w:r w:rsidR="00E145E6" w:rsidRPr="00E145E6">
        <w:rPr>
          <w:rFonts w:ascii="Arial" w:hAnsi="Arial" w:cs="Arial"/>
        </w:rPr>
        <w:t xml:space="preserve">. </w:t>
      </w:r>
      <w:r w:rsidR="00BB5FCF" w:rsidRPr="000E2E05">
        <w:rPr>
          <w:rFonts w:ascii="Arial" w:hAnsi="Arial" w:cs="Arial"/>
          <w:b/>
          <w:bCs/>
        </w:rPr>
        <w:t>Transactional leadership</w:t>
      </w:r>
      <w:r w:rsidR="00BB5FCF" w:rsidRPr="00BB5FCF">
        <w:rPr>
          <w:rFonts w:ascii="Arial" w:hAnsi="Arial" w:cs="Arial"/>
        </w:rPr>
        <w:t xml:space="preserve"> relies heavily on efficiency and short-term results while transformational leadership is seen as preferable for long term results more so particularly in industry where rapid change is required and for example the hospitality industry</w:t>
      </w:r>
      <w:r w:rsidR="00B94BD5">
        <w:rPr>
          <w:rFonts w:ascii="Arial" w:hAnsi="Arial" w:cs="Arial"/>
        </w:rPr>
        <w:t xml:space="preserve"> </w:t>
      </w:r>
      <w:r w:rsidR="00F576D4">
        <w:rPr>
          <w:rFonts w:ascii="Arial" w:hAnsi="Arial" w:cs="Arial"/>
        </w:rPr>
        <w:fldChar w:fldCharType="begin"/>
      </w:r>
      <w:r w:rsidR="00E54976">
        <w:rPr>
          <w:rFonts w:ascii="Arial" w:hAnsi="Arial" w:cs="Arial"/>
        </w:rPr>
        <w:instrText xml:space="preserve"> ADDIN EN.CITE &lt;EndNote&gt;&lt;Cite&gt;&lt;Author&gt;Abbas&lt;/Author&gt;&lt;Year&gt;2023&lt;/Year&gt;&lt;RecNum&gt;2566&lt;/RecNum&gt;&lt;DisplayText&gt;(Abbas &amp;amp; Ali, 2023)&lt;/DisplayText&gt;&lt;record&gt;&lt;rec-number&gt;2566&lt;/rec-number&gt;&lt;foreign-keys&gt;&lt;key app="EN" db-id="t2savdxwkaxre7e9fd6xz92j0ztexww9xara" timestamp="1738593994"&gt;2566&lt;/key&gt;&lt;/foreign-keys&gt;&lt;ref-type name="Journal Article"&gt;17&lt;/ref-type&gt;&lt;contributors&gt;&lt;authors&gt;&lt;author&gt;Abbas, Muhammad&lt;/author&gt;&lt;author&gt;Ali, Raza&lt;/author&gt;&lt;/authors&gt;&lt;/contributors&gt;&lt;titles&gt;&lt;title&gt;Transformational versus transactional leadership styles and project success: A meta-analytic review&lt;/title&gt;&lt;secondary-title&gt;European Management Journal&lt;/secondary-title&gt;&lt;/titles&gt;&lt;periodical&gt;&lt;full-title&gt;European Management Journal&lt;/full-title&gt;&lt;/periodical&gt;&lt;pages&gt;125-142&lt;/pages&gt;&lt;volume&gt;41&lt;/volume&gt;&lt;number&gt;1&lt;/number&gt;&lt;dates&gt;&lt;year&gt;2023&lt;/year&gt;&lt;/dates&gt;&lt;isbn&gt;0263-2373&lt;/isbn&gt;&lt;urls&gt;&lt;/urls&gt;&lt;/record&gt;&lt;/Cite&gt;&lt;/EndNote&gt;</w:instrText>
      </w:r>
      <w:r w:rsidR="00F576D4">
        <w:rPr>
          <w:rFonts w:ascii="Arial" w:hAnsi="Arial" w:cs="Arial"/>
        </w:rPr>
        <w:fldChar w:fldCharType="separate"/>
      </w:r>
      <w:r w:rsidR="00E54976">
        <w:rPr>
          <w:rFonts w:ascii="Arial" w:hAnsi="Arial" w:cs="Arial"/>
          <w:noProof/>
        </w:rPr>
        <w:t>(Abbas &amp; Ali, 2023)</w:t>
      </w:r>
      <w:r w:rsidR="00F576D4">
        <w:rPr>
          <w:rFonts w:ascii="Arial" w:hAnsi="Arial" w:cs="Arial"/>
        </w:rPr>
        <w:fldChar w:fldCharType="end"/>
      </w:r>
      <w:r w:rsidR="00895001" w:rsidRPr="00F64458">
        <w:rPr>
          <w:rFonts w:ascii="Arial" w:hAnsi="Arial" w:cs="Arial"/>
        </w:rPr>
        <w:t>.</w:t>
      </w:r>
    </w:p>
    <w:p w14:paraId="041076C1" w14:textId="10C60C6C" w:rsidR="00895001" w:rsidRPr="006B3070" w:rsidRDefault="005A50D9" w:rsidP="006B3070">
      <w:pPr>
        <w:pStyle w:val="NormalWeb"/>
        <w:spacing w:line="360" w:lineRule="auto"/>
        <w:jc w:val="both"/>
        <w:rPr>
          <w:rFonts w:ascii="Arial" w:hAnsi="Arial" w:cs="Arial"/>
        </w:rPr>
      </w:pPr>
      <w:r w:rsidRPr="005A50D9">
        <w:rPr>
          <w:rFonts w:ascii="Arial" w:hAnsi="Arial" w:cs="Arial"/>
        </w:rPr>
        <w:t xml:space="preserve">Autocratic, democratic, and laissez faire leadership are among the most widespread kinds of leadership. </w:t>
      </w:r>
      <w:r w:rsidR="00BF1050">
        <w:rPr>
          <w:rFonts w:ascii="Arial" w:hAnsi="Arial" w:cs="Arial"/>
        </w:rPr>
        <w:t>Firstly, a</w:t>
      </w:r>
      <w:r w:rsidR="00BF1050" w:rsidRPr="00BF1050">
        <w:rPr>
          <w:rFonts w:ascii="Arial" w:hAnsi="Arial" w:cs="Arial"/>
        </w:rPr>
        <w:t xml:space="preserve">n </w:t>
      </w:r>
      <w:r w:rsidR="00BF1050" w:rsidRPr="000E2E05">
        <w:rPr>
          <w:rFonts w:ascii="Arial" w:hAnsi="Arial" w:cs="Arial"/>
          <w:b/>
          <w:bCs/>
        </w:rPr>
        <w:t>autocratic leader</w:t>
      </w:r>
      <w:r w:rsidR="00BF1050" w:rsidRPr="00BF1050">
        <w:rPr>
          <w:rFonts w:ascii="Arial" w:hAnsi="Arial" w:cs="Arial"/>
        </w:rPr>
        <w:t xml:space="preserve"> is one who makes all of the decisions without seeking input from others</w:t>
      </w:r>
      <w:r w:rsidRPr="005A50D9">
        <w:rPr>
          <w:rFonts w:ascii="Arial" w:hAnsi="Arial" w:cs="Arial"/>
        </w:rPr>
        <w:t>. However, overuse will heighten employee dissatisfaction and poor morale, hence it is best used under such circumstances where quick decision-making is required</w:t>
      </w:r>
      <w:r w:rsidR="0040141D">
        <w:rPr>
          <w:rFonts w:ascii="Arial" w:hAnsi="Arial" w:cs="Arial"/>
        </w:rPr>
        <w:t xml:space="preserve"> </w:t>
      </w:r>
      <w:r w:rsidR="00F554E1">
        <w:rPr>
          <w:rFonts w:ascii="Arial" w:hAnsi="Arial" w:cs="Arial"/>
        </w:rPr>
        <w:fldChar w:fldCharType="begin"/>
      </w:r>
      <w:r w:rsidR="00F554E1">
        <w:rPr>
          <w:rFonts w:ascii="Arial" w:hAnsi="Arial" w:cs="Arial"/>
        </w:rPr>
        <w:instrText xml:space="preserve"> ADDIN EN.CITE &lt;EndNote&gt;&lt;Cite&gt;&lt;Author&gt;Jony&lt;/Author&gt;&lt;Year&gt;2019&lt;/Year&gt;&lt;RecNum&gt;2567&lt;/RecNum&gt;&lt;DisplayText&gt;(Jony et al., 2019)&lt;/DisplayText&gt;&lt;record&gt;&lt;rec-number&gt;2567&lt;/rec-number&gt;&lt;foreign-keys&gt;&lt;key app="EN" db-id="t2savdxwkaxre7e9fd6xz92j0ztexww9xara" timestamp="1738594220"&gt;2567&lt;/key&gt;&lt;/foreign-keys&gt;&lt;ref-type name="Journal Article"&gt;17&lt;/ref-type&gt;&lt;contributors&gt;&lt;authors&gt;&lt;author&gt;Jony, Mohammad Toriqul Islam&lt;/author&gt;&lt;author&gt;Alam, Md Jahangir&lt;/author&gt;&lt;author&gt;Amin, Mohammad Rafiqul&lt;/author&gt;&lt;author&gt;Jahangir, Md&lt;/author&gt;&lt;/authors&gt;&lt;/contributors&gt;&lt;titles&gt;&lt;title&gt;The impact of autocratic, democratic and laissez-faire leadership styles on the success of the organization: A study on the different popular restaurants of Mymensingh, Bangladesh&lt;/title&gt;&lt;secondary-title&gt;Canadian Journal of Business and Information Studies&lt;/secondary-title&gt;&lt;/titles&gt;&lt;periodical&gt;&lt;full-title&gt;Canadian Journal of Business and Information Studies&lt;/full-title&gt;&lt;/periodical&gt;&lt;pages&gt;28-38&lt;/pages&gt;&lt;volume&gt;1&lt;/volume&gt;&lt;number&gt;6&lt;/number&gt;&lt;dates&gt;&lt;year&gt;2019&lt;/year&gt;&lt;/dates&gt;&lt;urls&gt;&lt;/urls&gt;&lt;/record&gt;&lt;/Cite&gt;&lt;/EndNote&gt;</w:instrText>
      </w:r>
      <w:r w:rsidR="00F554E1">
        <w:rPr>
          <w:rFonts w:ascii="Arial" w:hAnsi="Arial" w:cs="Arial"/>
        </w:rPr>
        <w:fldChar w:fldCharType="separate"/>
      </w:r>
      <w:r w:rsidR="00F554E1">
        <w:rPr>
          <w:rFonts w:ascii="Arial" w:hAnsi="Arial" w:cs="Arial"/>
          <w:noProof/>
        </w:rPr>
        <w:t>(Jony et al., 2019)</w:t>
      </w:r>
      <w:r w:rsidR="00F554E1">
        <w:rPr>
          <w:rFonts w:ascii="Arial" w:hAnsi="Arial" w:cs="Arial"/>
        </w:rPr>
        <w:fldChar w:fldCharType="end"/>
      </w:r>
      <w:r w:rsidRPr="005A50D9">
        <w:rPr>
          <w:rFonts w:ascii="Arial" w:hAnsi="Arial" w:cs="Arial"/>
        </w:rPr>
        <w:t xml:space="preserve">. Secondly, </w:t>
      </w:r>
      <w:r w:rsidRPr="008861A7">
        <w:rPr>
          <w:rFonts w:ascii="Arial" w:hAnsi="Arial" w:cs="Arial"/>
          <w:b/>
          <w:bCs/>
        </w:rPr>
        <w:t>democratic leadership</w:t>
      </w:r>
      <w:r w:rsidRPr="005A50D9">
        <w:rPr>
          <w:rFonts w:ascii="Arial" w:hAnsi="Arial" w:cs="Arial"/>
        </w:rPr>
        <w:t xml:space="preserve"> stimulates employee participation in decision making processes</w:t>
      </w:r>
      <w:r w:rsidR="00895001" w:rsidRPr="00F64458">
        <w:rPr>
          <w:rFonts w:ascii="Arial" w:hAnsi="Arial" w:cs="Arial"/>
        </w:rPr>
        <w:t xml:space="preserve">. </w:t>
      </w:r>
      <w:r w:rsidR="00401BFC" w:rsidRPr="00401BFC">
        <w:rPr>
          <w:rFonts w:ascii="Arial" w:hAnsi="Arial" w:cs="Arial"/>
        </w:rPr>
        <w:t>The style which leaders use that is leaders who are using this style need to involve and need to get input and feedback from their team members for that creates a sense of ownership inside of the team members at the same time the sense of involvement</w:t>
      </w:r>
      <w:r w:rsidR="006314C9">
        <w:rPr>
          <w:rFonts w:ascii="Arial" w:hAnsi="Arial" w:cs="Arial"/>
        </w:rPr>
        <w:t xml:space="preserve"> </w:t>
      </w:r>
      <w:r w:rsidR="00A874F4">
        <w:rPr>
          <w:rFonts w:ascii="Arial" w:hAnsi="Arial" w:cs="Arial"/>
        </w:rPr>
        <w:fldChar w:fldCharType="begin"/>
      </w:r>
      <w:r w:rsidR="00E54976">
        <w:rPr>
          <w:rFonts w:ascii="Arial" w:hAnsi="Arial" w:cs="Arial"/>
        </w:rPr>
        <w:instrText xml:space="preserve"> ADDIN EN.CITE &lt;EndNote&gt;&lt;Cite&gt;&lt;Author&gt;Dyczkowska&lt;/Author&gt;&lt;Year&gt;2018&lt;/Year&gt;&lt;RecNum&gt;2568&lt;/RecNum&gt;&lt;DisplayText&gt;(Dyczkowska &amp;amp; Dyczkowski, 2018)&lt;/DisplayText&gt;&lt;record&gt;&lt;rec-number&gt;2568&lt;/rec-number&gt;&lt;foreign-keys&gt;&lt;key app="EN" db-id="t2savdxwkaxre7e9fd6xz92j0ztexww9xara" timestamp="1738594767"&gt;2568&lt;/key&gt;&lt;/foreign-keys&gt;&lt;ref-type name="Journal Article"&gt;17&lt;/ref-type&gt;&lt;contributors&gt;&lt;authors&gt;&lt;author&gt;Dyczkowska, Joanna&lt;/author&gt;&lt;author&gt;Dyczkowski, Tomasz&lt;/author&gt;&lt;/authors&gt;&lt;/contributors&gt;&lt;titles&gt;&lt;title&gt;Democratic or autocratic leadership style?: participative management and its links to rewarding strategies and job satisfaction in SMEs&lt;/title&gt;&lt;secondary-title&gt;Athens Journal of Business &amp;amp; Economics&lt;/secondary-title&gt;&lt;/titles&gt;&lt;periodical&gt;&lt;full-title&gt;Athens Journal of Business &amp;amp; Economics&lt;/full-title&gt;&lt;/periodical&gt;&lt;pages&gt;193-217&lt;/pages&gt;&lt;volume&gt;4&lt;/volume&gt;&lt;number&gt;2&lt;/number&gt;&lt;dates&gt;&lt;year&gt;2018&lt;/year&gt;&lt;/dates&gt;&lt;urls&gt;&lt;/urls&gt;&lt;/record&gt;&lt;/Cite&gt;&lt;/EndNote&gt;</w:instrText>
      </w:r>
      <w:r w:rsidR="00A874F4">
        <w:rPr>
          <w:rFonts w:ascii="Arial" w:hAnsi="Arial" w:cs="Arial"/>
        </w:rPr>
        <w:fldChar w:fldCharType="separate"/>
      </w:r>
      <w:r w:rsidR="00E54976">
        <w:rPr>
          <w:rFonts w:ascii="Arial" w:hAnsi="Arial" w:cs="Arial"/>
          <w:noProof/>
        </w:rPr>
        <w:t>(Dyczkowska &amp; Dyczkowski, 2018)</w:t>
      </w:r>
      <w:r w:rsidR="00A874F4">
        <w:rPr>
          <w:rFonts w:ascii="Arial" w:hAnsi="Arial" w:cs="Arial"/>
        </w:rPr>
        <w:fldChar w:fldCharType="end"/>
      </w:r>
      <w:r w:rsidR="00401BFC" w:rsidRPr="00401BFC">
        <w:rPr>
          <w:rFonts w:ascii="Arial" w:hAnsi="Arial" w:cs="Arial"/>
        </w:rPr>
        <w:t>. In the hospitality industry, having the democratic style of management valued is especially important as teamwork and customer service are the keys to success</w:t>
      </w:r>
      <w:r w:rsidR="009461DC">
        <w:rPr>
          <w:rFonts w:ascii="Arial" w:hAnsi="Arial" w:cs="Arial"/>
        </w:rPr>
        <w:t xml:space="preserve">, as demonstrated by </w:t>
      </w:r>
      <w:r w:rsidR="009461DC">
        <w:rPr>
          <w:rFonts w:ascii="Arial" w:hAnsi="Arial" w:cs="Arial"/>
        </w:rPr>
        <w:fldChar w:fldCharType="begin"/>
      </w:r>
      <w:r w:rsidR="0006151E">
        <w:rPr>
          <w:rFonts w:ascii="Arial" w:hAnsi="Arial" w:cs="Arial"/>
        </w:rPr>
        <w:instrText xml:space="preserve"> ADDIN EN.CITE &lt;EndNote&gt;&lt;Cite AuthorYear="1"&gt;&lt;Author&gt;Rabiul&lt;/Author&gt;&lt;Year&gt;2021&lt;/Year&gt;&lt;RecNum&gt;2569&lt;/RecNum&gt;&lt;DisplayText&gt;Rabiul and Yean (2021)&lt;/DisplayText&gt;&lt;record&gt;&lt;rec-number&gt;2569&lt;/rec-number&gt;&lt;foreign-keys&gt;&lt;key app="EN" db-id="t2savdxwkaxre7e9fd6xz92j0ztexww9xara" timestamp="1738594825"&gt;2569&lt;/key&gt;&lt;/foreign-keys&gt;&lt;ref-type name="Journal Article"&gt;17&lt;/ref-type&gt;&lt;contributors&gt;&lt;authors&gt;&lt;author&gt;Rabiul, Md Karim&lt;/author&gt;&lt;author&gt;Yean, Tan Fee&lt;/author&gt;&lt;/authors&gt;&lt;/contributors&gt;&lt;titles&gt;&lt;title&gt;Leadership styles, motivating language, and work engagement: An empirical investigation of the hotel industry&lt;/title&gt;&lt;secondary-title&gt;International Journal of Hospitality Management&lt;/secondary-title&gt;&lt;/titles&gt;&lt;periodical&gt;&lt;full-title&gt;International Journal of Hospitality Management&lt;/full-title&gt;&lt;/periodical&gt;&lt;pages&gt;102712&lt;/pages&gt;&lt;volume&gt;92&lt;/volume&gt;&lt;dates&gt;&lt;year&gt;2021&lt;/year&gt;&lt;/dates&gt;&lt;isbn&gt;0278-4319&lt;/isbn&gt;&lt;urls&gt;&lt;/urls&gt;&lt;/record&gt;&lt;/Cite&gt;&lt;/EndNote&gt;</w:instrText>
      </w:r>
      <w:r w:rsidR="009461DC">
        <w:rPr>
          <w:rFonts w:ascii="Arial" w:hAnsi="Arial" w:cs="Arial"/>
        </w:rPr>
        <w:fldChar w:fldCharType="separate"/>
      </w:r>
      <w:r w:rsidR="0006151E">
        <w:rPr>
          <w:rFonts w:ascii="Arial" w:hAnsi="Arial" w:cs="Arial"/>
          <w:noProof/>
        </w:rPr>
        <w:t>Rabiul and Yean (2021)</w:t>
      </w:r>
      <w:r w:rsidR="009461DC">
        <w:rPr>
          <w:rFonts w:ascii="Arial" w:hAnsi="Arial" w:cs="Arial"/>
        </w:rPr>
        <w:fldChar w:fldCharType="end"/>
      </w:r>
      <w:r w:rsidR="00401BFC" w:rsidRPr="00401BFC">
        <w:rPr>
          <w:rFonts w:ascii="Arial" w:hAnsi="Arial" w:cs="Arial"/>
        </w:rPr>
        <w:t xml:space="preserve">. </w:t>
      </w:r>
      <w:r w:rsidR="00401BFC" w:rsidRPr="008861A7">
        <w:rPr>
          <w:rFonts w:ascii="Arial" w:hAnsi="Arial" w:cs="Arial"/>
          <w:b/>
          <w:bCs/>
        </w:rPr>
        <w:t>Laissez faire leadership</w:t>
      </w:r>
      <w:r w:rsidR="00401BFC" w:rsidRPr="00401BFC">
        <w:rPr>
          <w:rFonts w:ascii="Arial" w:hAnsi="Arial" w:cs="Arial"/>
        </w:rPr>
        <w:t xml:space="preserve"> style is the least directive leadership style that means leaders guide the least and let people make old decisions themselves. There are upsides to this as it can be empowering and creative but also </w:t>
      </w:r>
      <w:r w:rsidR="00401BFC" w:rsidRPr="00401BFC">
        <w:rPr>
          <w:rFonts w:ascii="Arial" w:hAnsi="Arial" w:cs="Arial"/>
        </w:rPr>
        <w:lastRenderedPageBreak/>
        <w:t>negative as there can be lack of direction and accountability</w:t>
      </w:r>
      <w:r w:rsidR="00166B49">
        <w:rPr>
          <w:rFonts w:ascii="Arial" w:hAnsi="Arial" w:cs="Arial"/>
        </w:rPr>
        <w:t xml:space="preserve"> </w:t>
      </w:r>
      <w:r w:rsidR="00166B49">
        <w:rPr>
          <w:rFonts w:ascii="Arial" w:hAnsi="Arial" w:cs="Arial"/>
        </w:rPr>
        <w:fldChar w:fldCharType="begin"/>
      </w:r>
      <w:r w:rsidR="00E54976">
        <w:rPr>
          <w:rFonts w:ascii="Arial" w:hAnsi="Arial" w:cs="Arial"/>
        </w:rPr>
        <w:instrText xml:space="preserve"> ADDIN EN.CITE &lt;EndNote&gt;&lt;Cite&gt;&lt;Author&gt;Tosunoglu&lt;/Author&gt;&lt;Year&gt;2016&lt;/Year&gt;&lt;RecNum&gt;2570&lt;/RecNum&gt;&lt;DisplayText&gt;(Tosunoglu &amp;amp; Ekmekci, 2016)&lt;/DisplayText&gt;&lt;record&gt;&lt;rec-number&gt;2570&lt;/rec-number&gt;&lt;foreign-keys&gt;&lt;key app="EN" db-id="t2savdxwkaxre7e9fd6xz92j0ztexww9xara" timestamp="1738594920"&gt;2570&lt;/key&gt;&lt;/foreign-keys&gt;&lt;ref-type name="Journal Article"&gt;17&lt;/ref-type&gt;&lt;contributors&gt;&lt;authors&gt;&lt;author&gt;Tosunoglu, Hande&lt;/author&gt;&lt;author&gt;Ekmekci, Ozge&lt;/author&gt;&lt;/authors&gt;&lt;/contributors&gt;&lt;titles&gt;&lt;title&gt;Laissez-faire leaders and organizations: how does laissez-faire leader erode the trust in organizations?&lt;/title&gt;&lt;secondary-title&gt;Journal of Economics Finance and Accounting&lt;/secondary-title&gt;&lt;/titles&gt;&lt;periodical&gt;&lt;full-title&gt;Journal of Economics Finance and Accounting&lt;/full-title&gt;&lt;/periodical&gt;&lt;volume&gt;3&lt;/volume&gt;&lt;number&gt;1&lt;/number&gt;&lt;dates&gt;&lt;year&gt;2016&lt;/year&gt;&lt;/dates&gt;&lt;isbn&gt;2148-6697&lt;/isbn&gt;&lt;urls&gt;&lt;/urls&gt;&lt;/record&gt;&lt;/Cite&gt;&lt;/EndNote&gt;</w:instrText>
      </w:r>
      <w:r w:rsidR="00166B49">
        <w:rPr>
          <w:rFonts w:ascii="Arial" w:hAnsi="Arial" w:cs="Arial"/>
        </w:rPr>
        <w:fldChar w:fldCharType="separate"/>
      </w:r>
      <w:r w:rsidR="00E54976">
        <w:rPr>
          <w:rFonts w:ascii="Arial" w:hAnsi="Arial" w:cs="Arial"/>
          <w:noProof/>
        </w:rPr>
        <w:t>(Tosunoglu &amp; Ekmekci, 2016)</w:t>
      </w:r>
      <w:r w:rsidR="00166B49">
        <w:rPr>
          <w:rFonts w:ascii="Arial" w:hAnsi="Arial" w:cs="Arial"/>
        </w:rPr>
        <w:fldChar w:fldCharType="end"/>
      </w:r>
      <w:r w:rsidR="00895001" w:rsidRPr="00F64458">
        <w:rPr>
          <w:rFonts w:ascii="Arial" w:hAnsi="Arial" w:cs="Arial"/>
        </w:rPr>
        <w:t>.</w:t>
      </w:r>
    </w:p>
    <w:p w14:paraId="0A458BC1" w14:textId="3DD6655C" w:rsidR="00895001" w:rsidRPr="00F64458" w:rsidRDefault="00732E42" w:rsidP="00F64458">
      <w:pPr>
        <w:pStyle w:val="NormalWeb"/>
        <w:spacing w:line="360" w:lineRule="auto"/>
        <w:jc w:val="both"/>
        <w:rPr>
          <w:rFonts w:ascii="Arial" w:hAnsi="Arial" w:cs="Arial"/>
        </w:rPr>
      </w:pPr>
      <w:r w:rsidRPr="00D01804">
        <w:rPr>
          <w:rFonts w:ascii="Arial" w:hAnsi="Arial" w:cs="Arial"/>
          <w:b/>
          <w:bCs/>
        </w:rPr>
        <w:t>Democratic leadership</w:t>
      </w:r>
      <w:r w:rsidRPr="00732E42">
        <w:rPr>
          <w:rFonts w:ascii="Arial" w:hAnsi="Arial" w:cs="Arial"/>
        </w:rPr>
        <w:t xml:space="preserve"> also called Participative leadership, is leadership wherein the leaders encourage participation and involvement of team members in decision making</w:t>
      </w:r>
      <w:r w:rsidR="0006151E">
        <w:rPr>
          <w:rFonts w:ascii="Arial" w:hAnsi="Arial" w:cs="Arial"/>
        </w:rPr>
        <w:t xml:space="preserve">, as stated by </w:t>
      </w:r>
      <w:r w:rsidR="0006151E">
        <w:rPr>
          <w:rFonts w:ascii="Arial" w:hAnsi="Arial" w:cs="Arial"/>
        </w:rPr>
        <w:fldChar w:fldCharType="begin"/>
      </w:r>
      <w:r w:rsidR="0006151E">
        <w:rPr>
          <w:rFonts w:ascii="Arial" w:hAnsi="Arial" w:cs="Arial"/>
        </w:rPr>
        <w:instrText xml:space="preserve"> ADDIN EN.CITE &lt;EndNote&gt;&lt;Cite AuthorYear="1"&gt;&lt;Author&gt;Khan&lt;/Author&gt;&lt;Year&gt;2015&lt;/Year&gt;&lt;RecNum&gt;2571&lt;/RecNum&gt;&lt;DisplayText&gt;Khan et al. (2015)&lt;/DisplayText&gt;&lt;record&gt;&lt;rec-number&gt;2571&lt;/rec-number&gt;&lt;foreign-keys&gt;&lt;key app="EN" db-id="t2savdxwkaxre7e9fd6xz92j0ztexww9xara" timestamp="1738594996"&gt;2571&lt;/key&gt;&lt;/foreign-keys&gt;&lt;ref-type name="Journal Article"&gt;17&lt;/ref-type&gt;&lt;contributors&gt;&lt;authors&gt;&lt;author&gt;Khan, Muhammad Saqib&lt;/author&gt;&lt;author&gt;Khan, Irfanullah&lt;/author&gt;&lt;author&gt;Qureshi, Qamar Afaq&lt;/author&gt;&lt;author&gt;Ismail, Hafiz Muhammad&lt;/author&gt;&lt;author&gt;Rauf, Hamid&lt;/author&gt;&lt;author&gt;Latif, Abdul&lt;/author&gt;&lt;author&gt;Tahir, Muhammad&lt;/author&gt;&lt;/authors&gt;&lt;/contributors&gt;&lt;titles&gt;&lt;title&gt;The styles of leadership: A critical review&lt;/title&gt;&lt;secondary-title&gt;Public Policy and Administration Research&lt;/secondary-title&gt;&lt;/titles&gt;&lt;periodical&gt;&lt;full-title&gt;Public Policy and Administration Research&lt;/full-title&gt;&lt;/periodical&gt;&lt;pages&gt;87-92&lt;/pages&gt;&lt;volume&gt;5&lt;/volume&gt;&lt;number&gt;3&lt;/number&gt;&lt;dates&gt;&lt;year&gt;2015&lt;/year&gt;&lt;/dates&gt;&lt;urls&gt;&lt;/urls&gt;&lt;/record&gt;&lt;/Cite&gt;&lt;/EndNote&gt;</w:instrText>
      </w:r>
      <w:r w:rsidR="0006151E">
        <w:rPr>
          <w:rFonts w:ascii="Arial" w:hAnsi="Arial" w:cs="Arial"/>
        </w:rPr>
        <w:fldChar w:fldCharType="separate"/>
      </w:r>
      <w:r w:rsidR="0006151E">
        <w:rPr>
          <w:rFonts w:ascii="Arial" w:hAnsi="Arial" w:cs="Arial"/>
          <w:noProof/>
        </w:rPr>
        <w:t>Khan et al. (2015)</w:t>
      </w:r>
      <w:r w:rsidR="0006151E">
        <w:rPr>
          <w:rFonts w:ascii="Arial" w:hAnsi="Arial" w:cs="Arial"/>
        </w:rPr>
        <w:fldChar w:fldCharType="end"/>
      </w:r>
      <w:r w:rsidRPr="00732E42">
        <w:rPr>
          <w:rFonts w:ascii="Arial" w:hAnsi="Arial" w:cs="Arial"/>
        </w:rPr>
        <w:t xml:space="preserve">. </w:t>
      </w:r>
      <w:r w:rsidR="00552781">
        <w:rPr>
          <w:rFonts w:ascii="Arial" w:hAnsi="Arial" w:cs="Arial"/>
        </w:rPr>
        <w:t xml:space="preserve">According to </w:t>
      </w:r>
      <w:r w:rsidR="00A5458E">
        <w:rPr>
          <w:rFonts w:ascii="Arial" w:hAnsi="Arial" w:cs="Arial"/>
        </w:rPr>
        <w:fldChar w:fldCharType="begin"/>
      </w:r>
      <w:r w:rsidR="00A5458E">
        <w:rPr>
          <w:rFonts w:ascii="Arial" w:hAnsi="Arial" w:cs="Arial"/>
        </w:rPr>
        <w:instrText xml:space="preserve"> ADDIN EN.CITE &lt;EndNote&gt;&lt;Cite AuthorYear="1"&gt;&lt;Author&gt;İnce&lt;/Author&gt;&lt;Year&gt;2018&lt;/Year&gt;&lt;RecNum&gt;2572&lt;/RecNum&gt;&lt;DisplayText&gt;İnce (2018)&lt;/DisplayText&gt;&lt;record&gt;&lt;rec-number&gt;2572&lt;/rec-number&gt;&lt;foreign-keys&gt;&lt;key app="EN" db-id="t2savdxwkaxre7e9fd6xz92j0ztexww9xara" timestamp="1738595210"&gt;2572&lt;/key&gt;&lt;/foreign-keys&gt;&lt;ref-type name="Journal Article"&gt;17&lt;/ref-type&gt;&lt;contributors&gt;&lt;authors&gt;&lt;author&gt;İnce, Fatma&lt;/author&gt;&lt;/authors&gt;&lt;/contributors&gt;&lt;titles&gt;&lt;title&gt;The effect of democratic leadership on organizational cynicism: A study on public employees&lt;/title&gt;&lt;secondary-title&gt;İşletme Araştırmaları Dergisi&lt;/secondary-title&gt;&lt;/titles&gt;&lt;periodical&gt;&lt;full-title&gt;İşletme Araştırmaları Dergisi&lt;/full-title&gt;&lt;/periodical&gt;&lt;pages&gt;245-253&lt;/pages&gt;&lt;volume&gt;10&lt;/volume&gt;&lt;number&gt;2&lt;/number&gt;&lt;dates&gt;&lt;year&gt;2018&lt;/year&gt;&lt;/dates&gt;&lt;isbn&gt;1309-0712&lt;/isbn&gt;&lt;urls&gt;&lt;/urls&gt;&lt;/record&gt;&lt;/Cite&gt;&lt;/EndNote&gt;</w:instrText>
      </w:r>
      <w:r w:rsidR="00A5458E">
        <w:rPr>
          <w:rFonts w:ascii="Arial" w:hAnsi="Arial" w:cs="Arial"/>
        </w:rPr>
        <w:fldChar w:fldCharType="separate"/>
      </w:r>
      <w:r w:rsidR="00A5458E">
        <w:rPr>
          <w:rFonts w:ascii="Arial" w:hAnsi="Arial" w:cs="Arial"/>
          <w:noProof/>
        </w:rPr>
        <w:t>İnce (2018)</w:t>
      </w:r>
      <w:r w:rsidR="00A5458E">
        <w:rPr>
          <w:rFonts w:ascii="Arial" w:hAnsi="Arial" w:cs="Arial"/>
        </w:rPr>
        <w:fldChar w:fldCharType="end"/>
      </w:r>
      <w:r w:rsidR="00A5458E">
        <w:rPr>
          <w:rFonts w:ascii="Arial" w:hAnsi="Arial" w:cs="Arial"/>
        </w:rPr>
        <w:t>, i</w:t>
      </w:r>
      <w:r w:rsidRPr="00732E42">
        <w:rPr>
          <w:rFonts w:ascii="Arial" w:hAnsi="Arial" w:cs="Arial"/>
        </w:rPr>
        <w:t xml:space="preserve">t takes pride in the fact that employees are a source of insight and good ideas thus should be involved in the </w:t>
      </w:r>
      <w:r w:rsidR="00200DFA" w:rsidRPr="00732E42">
        <w:rPr>
          <w:rFonts w:ascii="Arial" w:hAnsi="Arial" w:cs="Arial"/>
        </w:rPr>
        <w:t>decision-making</w:t>
      </w:r>
      <w:r w:rsidRPr="00732E42">
        <w:rPr>
          <w:rFonts w:ascii="Arial" w:hAnsi="Arial" w:cs="Arial"/>
        </w:rPr>
        <w:t xml:space="preserve"> process. Individuals under leaders who use this kind of style are more likely to delegate coming tasks, encourage teamwork, and make it a spot where workers are heard and respected</w:t>
      </w:r>
      <w:r w:rsidR="00895001" w:rsidRPr="00F64458">
        <w:rPr>
          <w:rFonts w:ascii="Arial" w:hAnsi="Arial" w:cs="Arial"/>
        </w:rPr>
        <w:t>.</w:t>
      </w:r>
      <w:r w:rsidR="00B74085">
        <w:rPr>
          <w:rFonts w:ascii="Arial" w:hAnsi="Arial" w:cs="Arial"/>
        </w:rPr>
        <w:t xml:space="preserve"> </w:t>
      </w:r>
      <w:r w:rsidR="00200DFA" w:rsidRPr="00200DFA">
        <w:rPr>
          <w:rFonts w:ascii="Arial" w:hAnsi="Arial" w:cs="Arial"/>
        </w:rPr>
        <w:t xml:space="preserve">Creating an open and inclusive working culture is an important part of democratic leadership. </w:t>
      </w:r>
      <w:r w:rsidR="00AD3FFD">
        <w:rPr>
          <w:rFonts w:ascii="Arial" w:hAnsi="Arial" w:cs="Arial"/>
        </w:rPr>
        <w:fldChar w:fldCharType="begin"/>
      </w:r>
      <w:r w:rsidR="00AD3FFD">
        <w:rPr>
          <w:rFonts w:ascii="Arial" w:hAnsi="Arial" w:cs="Arial"/>
        </w:rPr>
        <w:instrText xml:space="preserve"> ADDIN EN.CITE &lt;EndNote&gt;&lt;Cite AuthorYear="1"&gt;&lt;Author&gt;Khan&lt;/Author&gt;&lt;Year&gt;2015&lt;/Year&gt;&lt;RecNum&gt;2573&lt;/RecNum&gt;&lt;DisplayText&gt;Khan et al. (2015)&lt;/DisplayText&gt;&lt;record&gt;&lt;rec-number&gt;2573&lt;/rec-number&gt;&lt;foreign-keys&gt;&lt;key app="EN" db-id="t2savdxwkaxre7e9fd6xz92j0ztexww9xara" timestamp="1738595367"&gt;2573&lt;/key&gt;&lt;/foreign-keys&gt;&lt;ref-type name="Journal Article"&gt;17&lt;/ref-type&gt;&lt;contributors&gt;&lt;authors&gt;&lt;author&gt;Khan, Muhammad Saqib&lt;/author&gt;&lt;author&gt;Khan, Irfanullah&lt;/author&gt;&lt;author&gt;Qureshi, Qamar Afaq&lt;/author&gt;&lt;author&gt;Ismail, Hafiz Muhammad&lt;/author&gt;&lt;author&gt;Rauf, Hamid&lt;/author&gt;&lt;author&gt;Latif, Abdul&lt;/author&gt;&lt;author&gt;Tahir, Muhammad&lt;/author&gt;&lt;/authors&gt;&lt;/contributors&gt;&lt;titles&gt;&lt;title&gt;The styles of leadership: A critical review&lt;/title&gt;&lt;secondary-title&gt;Public Policy and Administration Research&lt;/secondary-title&gt;&lt;/titles&gt;&lt;periodical&gt;&lt;full-title&gt;Public Policy and Administration Research&lt;/full-title&gt;&lt;/periodical&gt;&lt;pages&gt;87-92&lt;/pages&gt;&lt;volume&gt;5&lt;/volume&gt;&lt;number&gt;3&lt;/number&gt;&lt;dates&gt;&lt;year&gt;2015&lt;/year&gt;&lt;/dates&gt;&lt;urls&gt;&lt;/urls&gt;&lt;/record&gt;&lt;/Cite&gt;&lt;/EndNote&gt;</w:instrText>
      </w:r>
      <w:r w:rsidR="00AD3FFD">
        <w:rPr>
          <w:rFonts w:ascii="Arial" w:hAnsi="Arial" w:cs="Arial"/>
        </w:rPr>
        <w:fldChar w:fldCharType="separate"/>
      </w:r>
      <w:r w:rsidR="00AD3FFD">
        <w:rPr>
          <w:rFonts w:ascii="Arial" w:hAnsi="Arial" w:cs="Arial"/>
          <w:noProof/>
        </w:rPr>
        <w:t>Khan et al. (2015)</w:t>
      </w:r>
      <w:r w:rsidR="00AD3FFD">
        <w:rPr>
          <w:rFonts w:ascii="Arial" w:hAnsi="Arial" w:cs="Arial"/>
        </w:rPr>
        <w:fldChar w:fldCharType="end"/>
      </w:r>
      <w:r w:rsidR="00AD3FFD">
        <w:rPr>
          <w:rFonts w:ascii="Arial" w:hAnsi="Arial" w:cs="Arial"/>
        </w:rPr>
        <w:t xml:space="preserve"> stated that t</w:t>
      </w:r>
      <w:r w:rsidR="00200DFA" w:rsidRPr="00200DFA">
        <w:rPr>
          <w:rFonts w:ascii="Arial" w:hAnsi="Arial" w:cs="Arial"/>
        </w:rPr>
        <w:t>eam members are expected to exchange opinions but also to work together and to share knowledge in this kind of environment. Democratic approach serves as a way for democratic leaders to create trust and mutual respect within the team in order to bolster the team’s performance at large</w:t>
      </w:r>
      <w:r w:rsidR="00895001" w:rsidRPr="00F64458">
        <w:rPr>
          <w:rFonts w:ascii="Arial" w:hAnsi="Arial" w:cs="Arial"/>
        </w:rPr>
        <w:t>.</w:t>
      </w:r>
    </w:p>
    <w:p w14:paraId="29713AFF" w14:textId="48D3904C" w:rsidR="00895001" w:rsidRPr="00F64458" w:rsidRDefault="00544262" w:rsidP="00F64458">
      <w:pPr>
        <w:pStyle w:val="NormalWeb"/>
        <w:spacing w:line="360" w:lineRule="auto"/>
        <w:jc w:val="both"/>
        <w:rPr>
          <w:rFonts w:ascii="Arial" w:hAnsi="Arial" w:cs="Arial"/>
        </w:rPr>
      </w:pPr>
      <w:r>
        <w:rPr>
          <w:rFonts w:ascii="Arial" w:hAnsi="Arial" w:cs="Arial"/>
        </w:rPr>
        <w:fldChar w:fldCharType="begin"/>
      </w:r>
      <w:r w:rsidR="005562F6">
        <w:rPr>
          <w:rFonts w:ascii="Arial" w:hAnsi="Arial" w:cs="Arial"/>
        </w:rPr>
        <w:instrText xml:space="preserve"> ADDIN EN.CITE &lt;EndNote&gt;&lt;Cite AuthorYear="1"&gt;&lt;Author&gt;Asmara&lt;/Author&gt;&lt;Year&gt;2024&lt;/Year&gt;&lt;RecNum&gt;2575&lt;/RecNum&gt;&lt;DisplayText&gt;Asmara et al. (2024)&lt;/DisplayText&gt;&lt;record&gt;&lt;rec-number&gt;2575&lt;/rec-number&gt;&lt;foreign-keys&gt;&lt;key app="EN" db-id="t2savdxwkaxre7e9fd6xz92j0ztexww9xara" timestamp="1738595548"&gt;2575&lt;/key&gt;&lt;/foreign-keys&gt;&lt;ref-type name="Journal Article"&gt;17&lt;/ref-type&gt;&lt;contributors&gt;&lt;authors&gt;&lt;author&gt;Asmara, Kencana Herdianto Eling&lt;/author&gt;&lt;author&gt;Yenni, Yenni&lt;/author&gt;&lt;author&gt;Harliantara, Harliantara&lt;/author&gt;&lt;author&gt;Prawesti, Rosalia Erta&lt;/author&gt;&lt;author&gt;Zulaikha, Zulaikha&lt;/author&gt;&lt;/authors&gt;&lt;/contributors&gt;&lt;titles&gt;&lt;title&gt;Role Of Management To Communicate The Excellent Hospitality For Hotel Business&lt;/title&gt;&lt;secondary-title&gt;Jurnal Ekonomi&lt;/secondary-title&gt;&lt;/titles&gt;&lt;periodical&gt;&lt;full-title&gt;Jurnal Ekonomi&lt;/full-title&gt;&lt;/periodical&gt;&lt;pages&gt;1736-1745&lt;/pages&gt;&lt;volume&gt;13&lt;/volume&gt;&lt;number&gt;02&lt;/number&gt;&lt;dates&gt;&lt;year&gt;2024&lt;/year&gt;&lt;/dates&gt;&lt;isbn&gt;2721-9879&lt;/isbn&gt;&lt;urls&gt;&lt;/urls&gt;&lt;/record&gt;&lt;/Cite&gt;&lt;/EndNote&gt;</w:instrText>
      </w:r>
      <w:r>
        <w:rPr>
          <w:rFonts w:ascii="Arial" w:hAnsi="Arial" w:cs="Arial"/>
        </w:rPr>
        <w:fldChar w:fldCharType="separate"/>
      </w:r>
      <w:r w:rsidR="005562F6">
        <w:rPr>
          <w:rFonts w:ascii="Arial" w:hAnsi="Arial" w:cs="Arial"/>
          <w:noProof/>
        </w:rPr>
        <w:t>Asmara et al. (2024)</w:t>
      </w:r>
      <w:r>
        <w:rPr>
          <w:rFonts w:ascii="Arial" w:hAnsi="Arial" w:cs="Arial"/>
        </w:rPr>
        <w:fldChar w:fldCharType="end"/>
      </w:r>
      <w:r>
        <w:rPr>
          <w:rFonts w:ascii="Arial" w:hAnsi="Arial" w:cs="Arial"/>
        </w:rPr>
        <w:t xml:space="preserve"> </w:t>
      </w:r>
      <w:r w:rsidR="005562F6">
        <w:rPr>
          <w:rFonts w:ascii="Arial" w:hAnsi="Arial" w:cs="Arial"/>
        </w:rPr>
        <w:t xml:space="preserve">demonstrated that </w:t>
      </w:r>
      <w:r w:rsidR="005562F6" w:rsidRPr="00FE0C88">
        <w:rPr>
          <w:rFonts w:ascii="Arial" w:hAnsi="Arial" w:cs="Arial"/>
          <w:b/>
          <w:bCs/>
        </w:rPr>
        <w:t>t</w:t>
      </w:r>
      <w:r w:rsidR="007E73EC" w:rsidRPr="00FE0C88">
        <w:rPr>
          <w:rFonts w:ascii="Arial" w:hAnsi="Arial" w:cs="Arial"/>
          <w:b/>
          <w:bCs/>
        </w:rPr>
        <w:t>eam effectiveness</w:t>
      </w:r>
      <w:r w:rsidR="007E73EC" w:rsidRPr="007E73EC">
        <w:rPr>
          <w:rFonts w:ascii="Arial" w:hAnsi="Arial" w:cs="Arial"/>
        </w:rPr>
        <w:t xml:space="preserve"> is vital to this sector in the hospitality industry to ensure that guests receive a positive experience. </w:t>
      </w:r>
      <w:r w:rsidR="00F346FD">
        <w:rPr>
          <w:rFonts w:ascii="Arial" w:hAnsi="Arial" w:cs="Arial"/>
        </w:rPr>
        <w:fldChar w:fldCharType="begin"/>
      </w:r>
      <w:r w:rsidR="00F346FD">
        <w:rPr>
          <w:rFonts w:ascii="Arial" w:hAnsi="Arial" w:cs="Arial"/>
        </w:rPr>
        <w:instrText xml:space="preserve"> ADDIN EN.CITE &lt;EndNote&gt;&lt;Cite AuthorYear="1"&gt;&lt;Author&gt;MWAMBESO&lt;/Author&gt;&lt;Year&gt;2023&lt;/Year&gt;&lt;RecNum&gt;2576&lt;/RecNum&gt;&lt;DisplayText&gt;MWAMBESO (2023)&lt;/DisplayText&gt;&lt;record&gt;&lt;rec-number&gt;2576&lt;/rec-number&gt;&lt;foreign-keys&gt;&lt;key app="EN" db-id="t2savdxwkaxre7e9fd6xz92j0ztexww9xara" timestamp="1738595617"&gt;2576&lt;/key&gt;&lt;/foreign-keys&gt;&lt;ref-type name="Thesis"&gt;32&lt;/ref-type&gt;&lt;contributors&gt;&lt;authors&gt;&lt;author&gt;MWAMBESO, Rebeka A&lt;/author&gt;&lt;/authors&gt;&lt;/contributors&gt;&lt;titles&gt;&lt;title&gt;Assessment of the Influence of Leadership Style on Organizational Performance&lt;/title&gt;&lt;/titles&gt;&lt;dates&gt;&lt;year&gt;2023&lt;/year&gt;&lt;/dates&gt;&lt;publisher&gt;Institute of Accountancy Arusha (IAA)&lt;/publisher&gt;&lt;urls&gt;&lt;/urls&gt;&lt;/record&gt;&lt;/Cite&gt;&lt;/EndNote&gt;</w:instrText>
      </w:r>
      <w:r w:rsidR="00F346FD">
        <w:rPr>
          <w:rFonts w:ascii="Arial" w:hAnsi="Arial" w:cs="Arial"/>
        </w:rPr>
        <w:fldChar w:fldCharType="separate"/>
      </w:r>
      <w:r w:rsidR="00F346FD">
        <w:rPr>
          <w:rFonts w:ascii="Arial" w:hAnsi="Arial" w:cs="Arial"/>
          <w:noProof/>
        </w:rPr>
        <w:t>MWAMBESO (2023)</w:t>
      </w:r>
      <w:r w:rsidR="00F346FD">
        <w:rPr>
          <w:rFonts w:ascii="Arial" w:hAnsi="Arial" w:cs="Arial"/>
        </w:rPr>
        <w:fldChar w:fldCharType="end"/>
      </w:r>
      <w:r w:rsidR="00F346FD">
        <w:rPr>
          <w:rFonts w:ascii="Arial" w:hAnsi="Arial" w:cs="Arial"/>
        </w:rPr>
        <w:t xml:space="preserve"> stated that a</w:t>
      </w:r>
      <w:r w:rsidR="007E73EC" w:rsidRPr="007E73EC">
        <w:rPr>
          <w:rFonts w:ascii="Arial" w:hAnsi="Arial" w:cs="Arial"/>
        </w:rPr>
        <w:t>n effective democratic leadership style contributes to better team performance by ensuring that employees take ownership and accountability. This is why team members who are involved in decision making processes are more likely to be motivated to work towards common goals and hence collaborate very well with their colleagues</w:t>
      </w:r>
      <w:r w:rsidR="00401CEE">
        <w:rPr>
          <w:rFonts w:ascii="Arial" w:hAnsi="Arial" w:cs="Arial"/>
        </w:rPr>
        <w:t xml:space="preserve"> </w:t>
      </w:r>
      <w:r w:rsidR="00401CEE">
        <w:rPr>
          <w:rFonts w:ascii="Arial" w:hAnsi="Arial" w:cs="Arial"/>
        </w:rPr>
        <w:fldChar w:fldCharType="begin"/>
      </w:r>
      <w:r w:rsidR="00401CEE">
        <w:rPr>
          <w:rFonts w:ascii="Arial" w:hAnsi="Arial" w:cs="Arial"/>
        </w:rPr>
        <w:instrText xml:space="preserve"> ADDIN EN.CITE &lt;EndNote&gt;&lt;Cite&gt;&lt;Author&gt;MWAMBESO&lt;/Author&gt;&lt;Year&gt;2023&lt;/Year&gt;&lt;RecNum&gt;2576&lt;/RecNum&gt;&lt;DisplayText&gt;(MWAMBESO, 2023)&lt;/DisplayText&gt;&lt;record&gt;&lt;rec-number&gt;2576&lt;/rec-number&gt;&lt;foreign-keys&gt;&lt;key app="EN" db-id="t2savdxwkaxre7e9fd6xz92j0ztexww9xara" timestamp="1738595617"&gt;2576&lt;/key&gt;&lt;/foreign-keys&gt;&lt;ref-type name="Thesis"&gt;32&lt;/ref-type&gt;&lt;contributors&gt;&lt;authors&gt;&lt;author&gt;MWAMBESO, Rebeka A&lt;/author&gt;&lt;/authors&gt;&lt;/contributors&gt;&lt;titles&gt;&lt;title&gt;Assessment of the Influence of Leadership Style on Organizational Performance&lt;/title&gt;&lt;/titles&gt;&lt;dates&gt;&lt;year&gt;2023&lt;/year&gt;&lt;/dates&gt;&lt;publisher&gt;Institute of Accountancy Arusha (IAA)&lt;/publisher&gt;&lt;urls&gt;&lt;/urls&gt;&lt;/record&gt;&lt;/Cite&gt;&lt;/EndNote&gt;</w:instrText>
      </w:r>
      <w:r w:rsidR="00401CEE">
        <w:rPr>
          <w:rFonts w:ascii="Arial" w:hAnsi="Arial" w:cs="Arial"/>
        </w:rPr>
        <w:fldChar w:fldCharType="separate"/>
      </w:r>
      <w:r w:rsidR="00401CEE">
        <w:rPr>
          <w:rFonts w:ascii="Arial" w:hAnsi="Arial" w:cs="Arial"/>
          <w:noProof/>
        </w:rPr>
        <w:t>(MWAMBESO, 2023)</w:t>
      </w:r>
      <w:r w:rsidR="00401CEE">
        <w:rPr>
          <w:rFonts w:ascii="Arial" w:hAnsi="Arial" w:cs="Arial"/>
        </w:rPr>
        <w:fldChar w:fldCharType="end"/>
      </w:r>
      <w:r w:rsidR="007E73EC" w:rsidRPr="007E73EC">
        <w:rPr>
          <w:rFonts w:ascii="Arial" w:hAnsi="Arial" w:cs="Arial"/>
        </w:rPr>
        <w:t>. Studies have also proved that democratic leaders are more effective in resolving problems and taking decisions since they allow in the inclusion of diverse perspectives</w:t>
      </w:r>
      <w:r w:rsidR="003C7D62">
        <w:rPr>
          <w:rFonts w:ascii="Arial" w:hAnsi="Arial" w:cs="Arial"/>
        </w:rPr>
        <w:t xml:space="preserve">, as described by </w:t>
      </w:r>
      <w:r w:rsidR="003C7D62">
        <w:rPr>
          <w:rFonts w:ascii="Arial" w:hAnsi="Arial" w:cs="Arial"/>
        </w:rPr>
        <w:fldChar w:fldCharType="begin"/>
      </w:r>
      <w:r w:rsidR="003C7D62">
        <w:rPr>
          <w:rFonts w:ascii="Arial" w:hAnsi="Arial" w:cs="Arial"/>
        </w:rPr>
        <w:instrText xml:space="preserve"> ADDIN EN.CITE &lt;EndNote&gt;&lt;Cite AuthorYear="1"&gt;&lt;Author&gt;Mullins&lt;/Author&gt;&lt;Year&gt;2019&lt;/Year&gt;&lt;RecNum&gt;2574&lt;/RecNum&gt;&lt;DisplayText&gt;Mullins (2019)&lt;/DisplayText&gt;&lt;record&gt;&lt;rec-number&gt;2574&lt;/rec-number&gt;&lt;foreign-keys&gt;&lt;key app="EN" db-id="t2savdxwkaxre7e9fd6xz92j0ztexww9xara" timestamp="1738595488"&gt;2574&lt;/key&gt;&lt;/foreign-keys&gt;&lt;ref-type name="Book"&gt;6&lt;/ref-type&gt;&lt;contributors&gt;&lt;authors&gt;&lt;author&gt;Mullins, Laurie J&lt;/author&gt;&lt;/authors&gt;&lt;/contributors&gt;&lt;titles&gt;&lt;title&gt;Mullins: Organisational Behaviour in the Workplace&lt;/title&gt;&lt;/titles&gt;&lt;dates&gt;&lt;year&gt;2019&lt;/year&gt;&lt;/dates&gt;&lt;publisher&gt;Pearson UK&lt;/publisher&gt;&lt;isbn&gt;1292245506&lt;/isbn&gt;&lt;urls&gt;&lt;/urls&gt;&lt;/record&gt;&lt;/Cite&gt;&lt;/EndNote&gt;</w:instrText>
      </w:r>
      <w:r w:rsidR="003C7D62">
        <w:rPr>
          <w:rFonts w:ascii="Arial" w:hAnsi="Arial" w:cs="Arial"/>
        </w:rPr>
        <w:fldChar w:fldCharType="separate"/>
      </w:r>
      <w:r w:rsidR="003C7D62">
        <w:rPr>
          <w:rFonts w:ascii="Arial" w:hAnsi="Arial" w:cs="Arial"/>
          <w:noProof/>
        </w:rPr>
        <w:t>Mullins (2019)</w:t>
      </w:r>
      <w:r w:rsidR="003C7D62">
        <w:rPr>
          <w:rFonts w:ascii="Arial" w:hAnsi="Arial" w:cs="Arial"/>
        </w:rPr>
        <w:fldChar w:fldCharType="end"/>
      </w:r>
      <w:r w:rsidR="00895001" w:rsidRPr="00F64458">
        <w:rPr>
          <w:rFonts w:ascii="Arial" w:hAnsi="Arial" w:cs="Arial"/>
        </w:rPr>
        <w:t>.</w:t>
      </w:r>
    </w:p>
    <w:p w14:paraId="77F10061" w14:textId="64D85DEB" w:rsidR="00895001" w:rsidRPr="00F64458" w:rsidRDefault="008300FD" w:rsidP="00F64458">
      <w:pPr>
        <w:pStyle w:val="NormalWeb"/>
        <w:spacing w:line="360" w:lineRule="auto"/>
        <w:jc w:val="both"/>
        <w:rPr>
          <w:rFonts w:ascii="Arial" w:hAnsi="Arial" w:cs="Arial"/>
        </w:rPr>
      </w:pPr>
      <w:r w:rsidRPr="008300FD">
        <w:rPr>
          <w:rFonts w:ascii="Arial" w:hAnsi="Arial" w:cs="Arial"/>
        </w:rPr>
        <w:t>Furthermore,</w:t>
      </w:r>
      <w:r w:rsidR="0002449F">
        <w:rPr>
          <w:rFonts w:ascii="Arial" w:hAnsi="Arial" w:cs="Arial"/>
        </w:rPr>
        <w:t xml:space="preserve"> </w:t>
      </w:r>
      <w:r w:rsidR="0002449F">
        <w:rPr>
          <w:rFonts w:ascii="Arial" w:hAnsi="Arial" w:cs="Arial"/>
        </w:rPr>
        <w:fldChar w:fldCharType="begin"/>
      </w:r>
      <w:r w:rsidR="0002449F">
        <w:rPr>
          <w:rFonts w:ascii="Arial" w:hAnsi="Arial" w:cs="Arial"/>
        </w:rPr>
        <w:instrText xml:space="preserve"> ADDIN EN.CITE &lt;EndNote&gt;&lt;Cite AuthorYear="1"&gt;&lt;Author&gt;Fiaz&lt;/Author&gt;&lt;Year&gt;2017&lt;/Year&gt;&lt;RecNum&gt;2577&lt;/RecNum&gt;&lt;DisplayText&gt;Fiaz et al. (2017)&lt;/DisplayText&gt;&lt;record&gt;&lt;rec-number&gt;2577&lt;/rec-number&gt;&lt;foreign-keys&gt;&lt;key app="EN" db-id="t2savdxwkaxre7e9fd6xz92j0ztexww9xara" timestamp="1738595692"&gt;2577&lt;/key&gt;&lt;/foreign-keys&gt;&lt;ref-type name="Journal Article"&gt;17&lt;/ref-type&gt;&lt;contributors&gt;&lt;authors&gt;&lt;author&gt;Fiaz, Muhammad&lt;/author&gt;&lt;author&gt;Su, Qin&lt;/author&gt;&lt;author&gt;Saqib, Aruba&lt;/author&gt;&lt;/authors&gt;&lt;/contributors&gt;&lt;titles&gt;&lt;title&gt;Leadership styles and employees&amp;apos; motivation: Perspective from an emerging economy&lt;/title&gt;&lt;secondary-title&gt;The journal of developing areas&lt;/secondary-title&gt;&lt;/titles&gt;&lt;periodical&gt;&lt;full-title&gt;The journal of developing areas&lt;/full-title&gt;&lt;/periodical&gt;&lt;pages&gt;143-156&lt;/pages&gt;&lt;volume&gt;51&lt;/volume&gt;&lt;number&gt;4&lt;/number&gt;&lt;dates&gt;&lt;year&gt;2017&lt;/year&gt;&lt;/dates&gt;&lt;isbn&gt;1548-2278&lt;/isbn&gt;&lt;urls&gt;&lt;/urls&gt;&lt;/record&gt;&lt;/Cite&gt;&lt;/EndNote&gt;</w:instrText>
      </w:r>
      <w:r w:rsidR="0002449F">
        <w:rPr>
          <w:rFonts w:ascii="Arial" w:hAnsi="Arial" w:cs="Arial"/>
        </w:rPr>
        <w:fldChar w:fldCharType="separate"/>
      </w:r>
      <w:r w:rsidR="0002449F">
        <w:rPr>
          <w:rFonts w:ascii="Arial" w:hAnsi="Arial" w:cs="Arial"/>
          <w:noProof/>
        </w:rPr>
        <w:t>Fiaz et al. (2017)</w:t>
      </w:r>
      <w:r w:rsidR="0002449F">
        <w:rPr>
          <w:rFonts w:ascii="Arial" w:hAnsi="Arial" w:cs="Arial"/>
        </w:rPr>
        <w:fldChar w:fldCharType="end"/>
      </w:r>
      <w:r w:rsidR="0002449F">
        <w:rPr>
          <w:rFonts w:ascii="Arial" w:hAnsi="Arial" w:cs="Arial"/>
        </w:rPr>
        <w:t xml:space="preserve"> </w:t>
      </w:r>
      <w:r w:rsidR="009B783C">
        <w:rPr>
          <w:rFonts w:ascii="Arial" w:hAnsi="Arial" w:cs="Arial"/>
        </w:rPr>
        <w:t>emphasized</w:t>
      </w:r>
      <w:r w:rsidR="0002449F">
        <w:rPr>
          <w:rFonts w:ascii="Arial" w:hAnsi="Arial" w:cs="Arial"/>
        </w:rPr>
        <w:t xml:space="preserve"> that</w:t>
      </w:r>
      <w:r w:rsidR="00514453">
        <w:rPr>
          <w:rFonts w:ascii="Arial" w:hAnsi="Arial" w:cs="Arial"/>
        </w:rPr>
        <w:t xml:space="preserve"> the</w:t>
      </w:r>
      <w:r w:rsidRPr="008300FD">
        <w:rPr>
          <w:rFonts w:ascii="Arial" w:hAnsi="Arial" w:cs="Arial"/>
        </w:rPr>
        <w:t xml:space="preserve"> democratic leadership empowers employees to be seen and valued</w:t>
      </w:r>
      <w:r w:rsidR="000B658A">
        <w:rPr>
          <w:rFonts w:ascii="Arial" w:hAnsi="Arial" w:cs="Arial"/>
        </w:rPr>
        <w:t xml:space="preserve"> </w:t>
      </w:r>
      <w:r w:rsidRPr="008300FD">
        <w:rPr>
          <w:rFonts w:ascii="Arial" w:hAnsi="Arial" w:cs="Arial"/>
        </w:rPr>
        <w:t>which in turns helps them to give their ideas and suggestions. In other words, take your staff members into your decisions, even over simple elements of customer service practices or even better event planning because they</w:t>
      </w:r>
      <w:r w:rsidR="00872242">
        <w:rPr>
          <w:rFonts w:ascii="Arial" w:hAnsi="Arial" w:cs="Arial"/>
        </w:rPr>
        <w:t xml:space="preserve"> had</w:t>
      </w:r>
      <w:r w:rsidRPr="008300FD">
        <w:rPr>
          <w:rFonts w:ascii="Arial" w:hAnsi="Arial" w:cs="Arial"/>
        </w:rPr>
        <w:t xml:space="preserve"> </w:t>
      </w:r>
      <w:r w:rsidR="00872242" w:rsidRPr="008300FD">
        <w:rPr>
          <w:rFonts w:ascii="Arial" w:hAnsi="Arial" w:cs="Arial"/>
        </w:rPr>
        <w:t>been</w:t>
      </w:r>
      <w:r w:rsidRPr="008300FD">
        <w:rPr>
          <w:rFonts w:ascii="Arial" w:hAnsi="Arial" w:cs="Arial"/>
        </w:rPr>
        <w:t xml:space="preserve"> more creative and effective solutions. Such employees are also more willing to show such commitment and enthusiasm in their work because they feel that their opinions are valued.</w:t>
      </w:r>
    </w:p>
    <w:p w14:paraId="56C08BAB" w14:textId="53B94BD0" w:rsidR="00895001" w:rsidRPr="00F64458" w:rsidRDefault="00A11192" w:rsidP="00F64458">
      <w:pPr>
        <w:pStyle w:val="NormalWeb"/>
        <w:spacing w:line="360" w:lineRule="auto"/>
        <w:jc w:val="both"/>
        <w:rPr>
          <w:rFonts w:ascii="Arial" w:hAnsi="Arial" w:cs="Arial"/>
        </w:rPr>
      </w:pPr>
      <w:r w:rsidRPr="00C561BF">
        <w:rPr>
          <w:rFonts w:ascii="Arial" w:hAnsi="Arial" w:cs="Arial"/>
          <w:b/>
          <w:bCs/>
        </w:rPr>
        <w:lastRenderedPageBreak/>
        <w:t>Employee morale</w:t>
      </w:r>
      <w:r w:rsidRPr="00A11192">
        <w:rPr>
          <w:rFonts w:ascii="Arial" w:hAnsi="Arial" w:cs="Arial"/>
        </w:rPr>
        <w:t xml:space="preserve"> is a significant factor to retention, job satisfaction, positive workplace performance</w:t>
      </w:r>
      <w:r w:rsidR="00A24283">
        <w:rPr>
          <w:rFonts w:ascii="Arial" w:hAnsi="Arial" w:cs="Arial"/>
        </w:rPr>
        <w:t xml:space="preserve"> </w:t>
      </w:r>
      <w:r w:rsidR="00A24283">
        <w:rPr>
          <w:rFonts w:ascii="Arial" w:hAnsi="Arial" w:cs="Arial"/>
        </w:rPr>
        <w:fldChar w:fldCharType="begin"/>
      </w:r>
      <w:r w:rsidR="00E54976">
        <w:rPr>
          <w:rFonts w:ascii="Arial" w:hAnsi="Arial" w:cs="Arial"/>
        </w:rPr>
        <w:instrText xml:space="preserve"> ADDIN EN.CITE &lt;EndNote&gt;&lt;Cite&gt;&lt;Author&gt;Htun&lt;/Author&gt;&lt;Year&gt;2022&lt;/Year&gt;&lt;RecNum&gt;2578&lt;/RecNum&gt;&lt;DisplayText&gt;(Htun &amp;amp; Bhaumik, 2022)&lt;/DisplayText&gt;&lt;record&gt;&lt;rec-number&gt;2578&lt;/rec-number&gt;&lt;foreign-keys&gt;&lt;key app="EN" db-id="t2savdxwkaxre7e9fd6xz92j0ztexww9xara" timestamp="1738595870"&gt;2578&lt;/key&gt;&lt;/foreign-keys&gt;&lt;ref-type name="Journal Article"&gt;17&lt;/ref-type&gt;&lt;contributors&gt;&lt;authors&gt;&lt;author&gt;Htun, WT&lt;/author&gt;&lt;author&gt;Bhaumik, Amiya&lt;/author&gt;&lt;/authors&gt;&lt;/contributors&gt;&lt;titles&gt;&lt;title&gt;Employees job satisfaction and retention at Workplace&lt;/title&gt;&lt;secondary-title&gt;Journal of Positive School Psychology&lt;/secondary-title&gt;&lt;/titles&gt;&lt;periodical&gt;&lt;full-title&gt;Journal of Positive School Psychology&lt;/full-title&gt;&lt;/periodical&gt;&lt;pages&gt;4342–4346-4342–4346&lt;/pages&gt;&lt;volume&gt;6&lt;/volume&gt;&lt;number&gt;3&lt;/number&gt;&lt;dates&gt;&lt;year&gt;2022&lt;/year&gt;&lt;/dates&gt;&lt;isbn&gt;2717-7564&lt;/isbn&gt;&lt;urls&gt;&lt;/urls&gt;&lt;/record&gt;&lt;/Cite&gt;&lt;/EndNote&gt;</w:instrText>
      </w:r>
      <w:r w:rsidR="00A24283">
        <w:rPr>
          <w:rFonts w:ascii="Arial" w:hAnsi="Arial" w:cs="Arial"/>
        </w:rPr>
        <w:fldChar w:fldCharType="separate"/>
      </w:r>
      <w:r w:rsidR="00E54976">
        <w:rPr>
          <w:rFonts w:ascii="Arial" w:hAnsi="Arial" w:cs="Arial"/>
          <w:noProof/>
        </w:rPr>
        <w:t>(Htun &amp; Bhaumik, 2022)</w:t>
      </w:r>
      <w:r w:rsidR="00A24283">
        <w:rPr>
          <w:rFonts w:ascii="Arial" w:hAnsi="Arial" w:cs="Arial"/>
        </w:rPr>
        <w:fldChar w:fldCharType="end"/>
      </w:r>
      <w:r w:rsidRPr="00A11192">
        <w:rPr>
          <w:rFonts w:ascii="Arial" w:hAnsi="Arial" w:cs="Arial"/>
        </w:rPr>
        <w:t>. In the case of democratic leadership, employees will receive an inclusive and empowering environment. It pays employees to give their input into the direction of the team or the organization and thus makes them feel more about the work. This means a heightened sense of job satisfaction for which the high turnover hospitality industry particularly needs</w:t>
      </w:r>
      <w:r w:rsidR="0098297F">
        <w:rPr>
          <w:rFonts w:ascii="Arial" w:hAnsi="Arial" w:cs="Arial"/>
        </w:rPr>
        <w:t xml:space="preserve"> </w:t>
      </w:r>
      <w:r w:rsidR="0098297F">
        <w:rPr>
          <w:rFonts w:ascii="Arial" w:hAnsi="Arial" w:cs="Arial"/>
        </w:rPr>
        <w:fldChar w:fldCharType="begin"/>
      </w:r>
      <w:r w:rsidR="0098297F">
        <w:rPr>
          <w:rFonts w:ascii="Arial" w:hAnsi="Arial" w:cs="Arial"/>
        </w:rPr>
        <w:instrText xml:space="preserve"> ADDIN EN.CITE &lt;EndNote&gt;&lt;Cite&gt;&lt;Author&gt;Rahman&lt;/Author&gt;&lt;Year&gt;2024&lt;/Year&gt;&lt;RecNum&gt;2579&lt;/RecNum&gt;&lt;DisplayText&gt;(Rahman, 2024)&lt;/DisplayText&gt;&lt;record&gt;&lt;rec-number&gt;2579&lt;/rec-number&gt;&lt;foreign-keys&gt;&lt;key app="EN" db-id="t2savdxwkaxre7e9fd6xz92j0ztexww9xara" timestamp="1738595913"&gt;2579&lt;/key&gt;&lt;/foreign-keys&gt;&lt;ref-type name="Journal Article"&gt;17&lt;/ref-type&gt;&lt;contributors&gt;&lt;authors&gt;&lt;author&gt;Rahman, Md Atiar&lt;/author&gt;&lt;/authors&gt;&lt;/contributors&gt;&lt;titles&gt;&lt;title&gt;Impact of Democratic Leadership Styles on the Employee Well-being of Top Mobile Financial Services Companies in Bangladesh&lt;/title&gt;&lt;/titles&gt;&lt;dates&gt;&lt;year&gt;2024&lt;/year&gt;&lt;/dates&gt;&lt;urls&gt;&lt;/urls&gt;&lt;/record&gt;&lt;/Cite&gt;&lt;/EndNote&gt;</w:instrText>
      </w:r>
      <w:r w:rsidR="0098297F">
        <w:rPr>
          <w:rFonts w:ascii="Arial" w:hAnsi="Arial" w:cs="Arial"/>
        </w:rPr>
        <w:fldChar w:fldCharType="separate"/>
      </w:r>
      <w:r w:rsidR="0098297F">
        <w:rPr>
          <w:rFonts w:ascii="Arial" w:hAnsi="Arial" w:cs="Arial"/>
          <w:noProof/>
        </w:rPr>
        <w:t>(Rahman, 2024)</w:t>
      </w:r>
      <w:r w:rsidR="0098297F">
        <w:rPr>
          <w:rFonts w:ascii="Arial" w:hAnsi="Arial" w:cs="Arial"/>
        </w:rPr>
        <w:fldChar w:fldCharType="end"/>
      </w:r>
      <w:r w:rsidRPr="00A11192">
        <w:rPr>
          <w:rFonts w:ascii="Arial" w:hAnsi="Arial" w:cs="Arial"/>
        </w:rPr>
        <w:t xml:space="preserve">. </w:t>
      </w:r>
      <w:r w:rsidR="002A4F69">
        <w:rPr>
          <w:rFonts w:ascii="Arial" w:hAnsi="Arial" w:cs="Arial"/>
        </w:rPr>
        <w:fldChar w:fldCharType="begin"/>
      </w:r>
      <w:r w:rsidR="002A4F69">
        <w:rPr>
          <w:rFonts w:ascii="Arial" w:hAnsi="Arial" w:cs="Arial"/>
        </w:rPr>
        <w:instrText xml:space="preserve"> ADDIN EN.CITE &lt;EndNote&gt;&lt;Cite AuthorYear="1"&gt;&lt;Author&gt;Armstrong&lt;/Author&gt;&lt;Year&gt;2012&lt;/Year&gt;&lt;RecNum&gt;2581&lt;/RecNum&gt;&lt;DisplayText&gt;Armstrong (2012)&lt;/DisplayText&gt;&lt;record&gt;&lt;rec-number&gt;2581&lt;/rec-number&gt;&lt;foreign-keys&gt;&lt;key app="EN" db-id="t2savdxwkaxre7e9fd6xz92j0ztexww9xara" timestamp="1738597191"&gt;2581&lt;/key&gt;&lt;/foreign-keys&gt;&lt;ref-type name="Book"&gt;6&lt;/ref-type&gt;&lt;contributors&gt;&lt;authors&gt;&lt;author&gt;Armstrong, Michael&lt;/author&gt;&lt;/authors&gt;&lt;/contributors&gt;&lt;titles&gt;&lt;title&gt;Armstrong&amp;apos;s handbook of management and leadership: developing effective people skills for better leadership and management&lt;/title&gt;&lt;/titles&gt;&lt;dates&gt;&lt;year&gt;2012&lt;/year&gt;&lt;/dates&gt;&lt;publisher&gt;Kogan Page Publishers&lt;/publisher&gt;&lt;isbn&gt;0749465530&lt;/isbn&gt;&lt;urls&gt;&lt;/urls&gt;&lt;/record&gt;&lt;/Cite&gt;&lt;/EndNote&gt;</w:instrText>
      </w:r>
      <w:r w:rsidR="002A4F69">
        <w:rPr>
          <w:rFonts w:ascii="Arial" w:hAnsi="Arial" w:cs="Arial"/>
        </w:rPr>
        <w:fldChar w:fldCharType="separate"/>
      </w:r>
      <w:r w:rsidR="002A4F69">
        <w:rPr>
          <w:rFonts w:ascii="Arial" w:hAnsi="Arial" w:cs="Arial"/>
          <w:noProof/>
        </w:rPr>
        <w:t>Armstrong (2012)</w:t>
      </w:r>
      <w:r w:rsidR="002A4F69">
        <w:rPr>
          <w:rFonts w:ascii="Arial" w:hAnsi="Arial" w:cs="Arial"/>
        </w:rPr>
        <w:fldChar w:fldCharType="end"/>
      </w:r>
      <w:r w:rsidR="002A4F69">
        <w:rPr>
          <w:rFonts w:ascii="Arial" w:hAnsi="Arial" w:cs="Arial"/>
        </w:rPr>
        <w:t xml:space="preserve"> stated </w:t>
      </w:r>
      <w:r w:rsidRPr="00A11192">
        <w:rPr>
          <w:rFonts w:ascii="Arial" w:hAnsi="Arial" w:cs="Arial"/>
        </w:rPr>
        <w:t>that employees who perform under democratic leadership are reported as having higher levels of job satisfaction and motivation</w:t>
      </w:r>
      <w:r w:rsidR="002A4F69">
        <w:rPr>
          <w:rFonts w:ascii="Arial" w:hAnsi="Arial" w:cs="Arial"/>
        </w:rPr>
        <w:t xml:space="preserve">. </w:t>
      </w:r>
      <w:r w:rsidR="00362876" w:rsidRPr="00362876">
        <w:rPr>
          <w:rFonts w:ascii="Arial" w:hAnsi="Arial" w:cs="Arial"/>
        </w:rPr>
        <w:t>When it comes to providing quality service in hotel settings, employees who are supported and valued by their leaders provide better service to guests. And that will in turn result in increased customer satisfaction and customer loyalty, which are central for the success of any hospitality business</w:t>
      </w:r>
      <w:r w:rsidR="00895001" w:rsidRPr="00F64458">
        <w:rPr>
          <w:rFonts w:ascii="Arial" w:hAnsi="Arial" w:cs="Arial"/>
        </w:rPr>
        <w:t>.</w:t>
      </w:r>
    </w:p>
    <w:p w14:paraId="37D02774" w14:textId="0F9826E8" w:rsidR="00895001" w:rsidRPr="00F64458" w:rsidRDefault="0055165F" w:rsidP="00F64458">
      <w:pPr>
        <w:pStyle w:val="NormalWeb"/>
        <w:spacing w:line="360" w:lineRule="auto"/>
        <w:jc w:val="both"/>
        <w:rPr>
          <w:rFonts w:ascii="Arial" w:hAnsi="Arial" w:cs="Arial"/>
        </w:rPr>
      </w:pPr>
      <w:r w:rsidRPr="0055165F">
        <w:rPr>
          <w:rFonts w:ascii="Arial" w:hAnsi="Arial" w:cs="Arial"/>
        </w:rPr>
        <w:t>The advantage of democratic leadership is that it can create an area where creativity and innovation flourish</w:t>
      </w:r>
      <w:r w:rsidR="0077228A">
        <w:rPr>
          <w:rFonts w:ascii="Arial" w:hAnsi="Arial" w:cs="Arial"/>
        </w:rPr>
        <w:t xml:space="preserve">, as demonstrated by </w:t>
      </w:r>
      <w:r w:rsidR="0077228A">
        <w:rPr>
          <w:rFonts w:ascii="Arial" w:hAnsi="Arial" w:cs="Arial"/>
        </w:rPr>
        <w:fldChar w:fldCharType="begin"/>
      </w:r>
      <w:r w:rsidR="0077228A">
        <w:rPr>
          <w:rFonts w:ascii="Arial" w:hAnsi="Arial" w:cs="Arial"/>
        </w:rPr>
        <w:instrText xml:space="preserve"> ADDIN EN.CITE &lt;EndNote&gt;&lt;Cite AuthorYear="1"&gt;&lt;Author&gt;Briggs&lt;/Author&gt;&lt;Year&gt;2023&lt;/Year&gt;&lt;RecNum&gt;2582&lt;/RecNum&gt;&lt;DisplayText&gt;Briggs (2023)&lt;/DisplayText&gt;&lt;record&gt;&lt;rec-number&gt;2582&lt;/rec-number&gt;&lt;foreign-keys&gt;&lt;key app="EN" db-id="t2savdxwkaxre7e9fd6xz92j0ztexww9xara" timestamp="1738597437"&gt;2582&lt;/key&gt;&lt;/foreign-keys&gt;&lt;ref-type name="Journal Article"&gt;17&lt;/ref-type&gt;&lt;contributors&gt;&lt;authors&gt;&lt;author&gt;Briggs, Matilda Ilasin&lt;/author&gt;&lt;/authors&gt;&lt;/contributors&gt;&lt;titles&gt;&lt;title&gt;DEMOCRATIC LEADERSHIP AND EMPLOYEE PERFORMANCE&lt;/title&gt;&lt;secondary-title&gt;BW Academic Journal&lt;/secondary-title&gt;&lt;/titles&gt;&lt;periodical&gt;&lt;full-title&gt;BW Academic Journal&lt;/full-title&gt;&lt;/periodical&gt;&lt;pages&gt;12-12&lt;/pages&gt;&lt;dates&gt;&lt;year&gt;2023&lt;/year&gt;&lt;/dates&gt;&lt;urls&gt;&lt;/urls&gt;&lt;/record&gt;&lt;/Cite&gt;&lt;/EndNote&gt;</w:instrText>
      </w:r>
      <w:r w:rsidR="0077228A">
        <w:rPr>
          <w:rFonts w:ascii="Arial" w:hAnsi="Arial" w:cs="Arial"/>
        </w:rPr>
        <w:fldChar w:fldCharType="separate"/>
      </w:r>
      <w:r w:rsidR="0077228A">
        <w:rPr>
          <w:rFonts w:ascii="Arial" w:hAnsi="Arial" w:cs="Arial"/>
          <w:noProof/>
        </w:rPr>
        <w:t>Briggs (2023)</w:t>
      </w:r>
      <w:r w:rsidR="0077228A">
        <w:rPr>
          <w:rFonts w:ascii="Arial" w:hAnsi="Arial" w:cs="Arial"/>
        </w:rPr>
        <w:fldChar w:fldCharType="end"/>
      </w:r>
      <w:r w:rsidRPr="0055165F">
        <w:rPr>
          <w:rFonts w:ascii="Arial" w:hAnsi="Arial" w:cs="Arial"/>
        </w:rPr>
        <w:t>. Employees are given the freedom to share their thoughts and participate in the decision process</w:t>
      </w:r>
      <w:r w:rsidR="0077228A">
        <w:rPr>
          <w:rFonts w:ascii="Arial" w:hAnsi="Arial" w:cs="Arial"/>
        </w:rPr>
        <w:t xml:space="preserve"> </w:t>
      </w:r>
      <w:r w:rsidRPr="0055165F">
        <w:rPr>
          <w:rFonts w:ascii="Arial" w:hAnsi="Arial" w:cs="Arial"/>
        </w:rPr>
        <w:t>hence, they are imbued with the spirit of thinking out of the box and coming up with the new ways of improving the services. Given that customer expectations are changing constantly in the hospitality industry, this is of paramount importance to businesses</w:t>
      </w:r>
      <w:r w:rsidR="00F05E17">
        <w:rPr>
          <w:rFonts w:ascii="Arial" w:hAnsi="Arial" w:cs="Arial"/>
        </w:rPr>
        <w:t xml:space="preserve"> </w:t>
      </w:r>
      <w:r w:rsidR="002B0984">
        <w:rPr>
          <w:rFonts w:ascii="Arial" w:hAnsi="Arial" w:cs="Arial"/>
        </w:rPr>
        <w:fldChar w:fldCharType="begin"/>
      </w:r>
      <w:r w:rsidR="002B0984">
        <w:rPr>
          <w:rFonts w:ascii="Arial" w:hAnsi="Arial" w:cs="Arial"/>
        </w:rPr>
        <w:instrText xml:space="preserve"> ADDIN EN.CITE &lt;EndNote&gt;&lt;Cite&gt;&lt;Author&gt;Rosing&lt;/Author&gt;&lt;Year&gt;2022&lt;/Year&gt;&lt;RecNum&gt;2583&lt;/RecNum&gt;&lt;DisplayText&gt;(Rosing et al., 2022)&lt;/DisplayText&gt;&lt;record&gt;&lt;rec-number&gt;2583&lt;/rec-number&gt;&lt;foreign-keys&gt;&lt;key app="EN" db-id="t2savdxwkaxre7e9fd6xz92j0ztexww9xara" timestamp="1738597533"&gt;2583&lt;/key&gt;&lt;/foreign-keys&gt;&lt;ref-type name="Journal Article"&gt;17&lt;/ref-type&gt;&lt;contributors&gt;&lt;authors&gt;&lt;author&gt;Rosing, Florian&lt;/author&gt;&lt;author&gt;Boer, Diana&lt;/author&gt;&lt;author&gt;Buengeler, Claudia&lt;/author&gt;&lt;/authors&gt;&lt;/contributors&gt;&lt;titles&gt;&lt;title&gt;When timing is key: How autocratic and democratic leadership relate to follower trust in emergency contexts&lt;/title&gt;&lt;secondary-title&gt;Frontiers in psychology&lt;/secondary-title&gt;&lt;/titles&gt;&lt;periodical&gt;&lt;full-title&gt;Frontiers in Psychology&lt;/full-title&gt;&lt;/periodical&gt;&lt;pages&gt;904605&lt;/pages&gt;&lt;volume&gt;13&lt;/volume&gt;&lt;dates&gt;&lt;year&gt;2022&lt;/year&gt;&lt;/dates&gt;&lt;isbn&gt;1664-1078&lt;/isbn&gt;&lt;urls&gt;&lt;/urls&gt;&lt;/record&gt;&lt;/Cite&gt;&lt;/EndNote&gt;</w:instrText>
      </w:r>
      <w:r w:rsidR="002B0984">
        <w:rPr>
          <w:rFonts w:ascii="Arial" w:hAnsi="Arial" w:cs="Arial"/>
        </w:rPr>
        <w:fldChar w:fldCharType="separate"/>
      </w:r>
      <w:r w:rsidR="002B0984">
        <w:rPr>
          <w:rFonts w:ascii="Arial" w:hAnsi="Arial" w:cs="Arial"/>
          <w:noProof/>
        </w:rPr>
        <w:t>(Rosing et al., 2022)</w:t>
      </w:r>
      <w:r w:rsidR="002B0984">
        <w:rPr>
          <w:rFonts w:ascii="Arial" w:hAnsi="Arial" w:cs="Arial"/>
        </w:rPr>
        <w:fldChar w:fldCharType="end"/>
      </w:r>
      <w:r w:rsidR="00895001" w:rsidRPr="00F64458">
        <w:rPr>
          <w:rFonts w:ascii="Arial" w:hAnsi="Arial" w:cs="Arial"/>
        </w:rPr>
        <w:t>.</w:t>
      </w:r>
      <w:r w:rsidR="00C227A1">
        <w:rPr>
          <w:rFonts w:ascii="Arial" w:hAnsi="Arial" w:cs="Arial"/>
        </w:rPr>
        <w:t xml:space="preserve"> </w:t>
      </w:r>
      <w:r w:rsidR="00FB4B91" w:rsidRPr="00FB4B91">
        <w:rPr>
          <w:rFonts w:ascii="Arial" w:hAnsi="Arial" w:cs="Arial"/>
        </w:rPr>
        <w:t>For instance, hotel managers that adopt the democratic leadership style may communicate with their staff in order to draw out new services which they develop, like personalized guest experience or distinctive marketing strategy</w:t>
      </w:r>
      <w:r w:rsidR="009335F0">
        <w:rPr>
          <w:rFonts w:ascii="Arial" w:hAnsi="Arial" w:cs="Arial"/>
        </w:rPr>
        <w:t xml:space="preserve"> </w:t>
      </w:r>
      <w:r w:rsidR="009335F0">
        <w:rPr>
          <w:rFonts w:ascii="Arial" w:hAnsi="Arial" w:cs="Arial"/>
        </w:rPr>
        <w:fldChar w:fldCharType="begin"/>
      </w:r>
      <w:r w:rsidR="00E54976">
        <w:rPr>
          <w:rFonts w:ascii="Arial" w:hAnsi="Arial" w:cs="Arial"/>
        </w:rPr>
        <w:instrText xml:space="preserve"> ADDIN EN.CITE &lt;EndNote&gt;&lt;Cite&gt;&lt;Author&gt;Uzunsaf Yamak&lt;/Author&gt;&lt;Year&gt;2018&lt;/Year&gt;&lt;RecNum&gt;2584&lt;/RecNum&gt;&lt;DisplayText&gt;(Uzunsaf Yamak &amp;amp; Zihni Eyüpoğlu, 2018)&lt;/DisplayText&gt;&lt;record&gt;&lt;rec-number&gt;2584&lt;/rec-number&gt;&lt;foreign-keys&gt;&lt;key app="EN" db-id="t2savdxwkaxre7e9fd6xz92j0ztexww9xara" timestamp="1738597593"&gt;2584&lt;/key&gt;&lt;/foreign-keys&gt;&lt;ref-type name="Journal Article"&gt;17&lt;/ref-type&gt;&lt;contributors&gt;&lt;authors&gt;&lt;author&gt;Uzunsaf Yamak, Özlem&lt;/author&gt;&lt;author&gt;Zihni Eyüpoğlu, Şerife&lt;/author&gt;&lt;/authors&gt;&lt;/contributors&gt;&lt;titles&gt;&lt;title&gt;Leadership styles of hotel managers in Northern Cyprus: which style is dominant?&lt;/title&gt;&lt;/titles&gt;&lt;dates&gt;&lt;year&gt;2018&lt;/year&gt;&lt;/dates&gt;&lt;urls&gt;&lt;/urls&gt;&lt;/record&gt;&lt;/Cite&gt;&lt;/EndNote&gt;</w:instrText>
      </w:r>
      <w:r w:rsidR="009335F0">
        <w:rPr>
          <w:rFonts w:ascii="Arial" w:hAnsi="Arial" w:cs="Arial"/>
        </w:rPr>
        <w:fldChar w:fldCharType="separate"/>
      </w:r>
      <w:r w:rsidR="00E54976">
        <w:rPr>
          <w:rFonts w:ascii="Arial" w:hAnsi="Arial" w:cs="Arial"/>
          <w:noProof/>
        </w:rPr>
        <w:t>(Uzunsaf Yamak &amp; Zihni Eyüpoğlu, 2018)</w:t>
      </w:r>
      <w:r w:rsidR="009335F0">
        <w:rPr>
          <w:rFonts w:ascii="Arial" w:hAnsi="Arial" w:cs="Arial"/>
        </w:rPr>
        <w:fldChar w:fldCharType="end"/>
      </w:r>
      <w:r w:rsidR="00FB4B91" w:rsidRPr="00FB4B91">
        <w:rPr>
          <w:rFonts w:ascii="Arial" w:hAnsi="Arial" w:cs="Arial"/>
        </w:rPr>
        <w:t>. By allowing the employees to take part in these discussions, managers gain access to plenty of creative ideas and solutions</w:t>
      </w:r>
      <w:r w:rsidR="00895001" w:rsidRPr="00F64458">
        <w:rPr>
          <w:rFonts w:ascii="Arial" w:hAnsi="Arial" w:cs="Arial"/>
        </w:rPr>
        <w:t>.</w:t>
      </w:r>
    </w:p>
    <w:p w14:paraId="57DD9DCD" w14:textId="599DB3A5" w:rsidR="00895001" w:rsidRPr="00F64458" w:rsidRDefault="0005556D" w:rsidP="00F64458">
      <w:pPr>
        <w:pStyle w:val="NormalWeb"/>
        <w:spacing w:line="360" w:lineRule="auto"/>
        <w:jc w:val="both"/>
        <w:rPr>
          <w:rFonts w:ascii="Arial" w:hAnsi="Arial" w:cs="Arial"/>
        </w:rPr>
      </w:pPr>
      <w:r>
        <w:rPr>
          <w:rFonts w:ascii="Arial" w:hAnsi="Arial" w:cs="Arial"/>
        </w:rPr>
        <w:t xml:space="preserve">According to </w:t>
      </w:r>
      <w:r>
        <w:rPr>
          <w:rFonts w:ascii="Arial" w:hAnsi="Arial" w:cs="Arial"/>
        </w:rPr>
        <w:fldChar w:fldCharType="begin"/>
      </w:r>
      <w:r>
        <w:rPr>
          <w:rFonts w:ascii="Arial" w:hAnsi="Arial" w:cs="Arial"/>
        </w:rPr>
        <w:instrText xml:space="preserve"> ADDIN EN.CITE &lt;EndNote&gt;&lt;Cite AuthorYear="1"&gt;&lt;Author&gt;Woods&lt;/Author&gt;&lt;Year&gt;2021&lt;/Year&gt;&lt;RecNum&gt;2585&lt;/RecNum&gt;&lt;DisplayText&gt;Woods (2021)&lt;/DisplayText&gt;&lt;record&gt;&lt;rec-number&gt;2585&lt;/rec-number&gt;&lt;foreign-keys&gt;&lt;key app="EN" db-id="t2savdxwkaxre7e9fd6xz92j0ztexww9xara" timestamp="1738597669"&gt;2585&lt;/key&gt;&lt;/foreign-keys&gt;&lt;ref-type name="Journal Article"&gt;17&lt;/ref-type&gt;&lt;contributors&gt;&lt;authors&gt;&lt;author&gt;Woods, Philip&lt;/author&gt;&lt;/authors&gt;&lt;/contributors&gt;&lt;titles&gt;&lt;title&gt;Democratic leadership&lt;/title&gt;&lt;secondary-title&gt;Oxford Encyclopedia of Educational Administration&lt;/secondary-title&gt;&lt;/titles&gt;&lt;periodical&gt;&lt;full-title&gt;Oxford Encyclopedia of Educational Administration&lt;/full-title&gt;&lt;/periodical&gt;&lt;dates&gt;&lt;year&gt;2021&lt;/year&gt;&lt;/dates&gt;&lt;urls&gt;&lt;/urls&gt;&lt;/record&gt;&lt;/Cite&gt;&lt;/EndNote&gt;</w:instrText>
      </w:r>
      <w:r>
        <w:rPr>
          <w:rFonts w:ascii="Arial" w:hAnsi="Arial" w:cs="Arial"/>
        </w:rPr>
        <w:fldChar w:fldCharType="separate"/>
      </w:r>
      <w:r>
        <w:rPr>
          <w:rFonts w:ascii="Arial" w:hAnsi="Arial" w:cs="Arial"/>
          <w:noProof/>
        </w:rPr>
        <w:t>Woods (2021)</w:t>
      </w:r>
      <w:r>
        <w:rPr>
          <w:rFonts w:ascii="Arial" w:hAnsi="Arial" w:cs="Arial"/>
        </w:rPr>
        <w:fldChar w:fldCharType="end"/>
      </w:r>
      <w:r>
        <w:rPr>
          <w:rFonts w:ascii="Arial" w:hAnsi="Arial" w:cs="Arial"/>
        </w:rPr>
        <w:t>,</w:t>
      </w:r>
      <w:r w:rsidR="00514453">
        <w:rPr>
          <w:rFonts w:ascii="Arial" w:hAnsi="Arial" w:cs="Arial"/>
        </w:rPr>
        <w:t xml:space="preserve"> </w:t>
      </w:r>
      <w:r w:rsidR="00127148" w:rsidRPr="00127148">
        <w:rPr>
          <w:rFonts w:ascii="Arial" w:hAnsi="Arial" w:cs="Arial"/>
        </w:rPr>
        <w:t xml:space="preserve"> there are many advantages of democratic leadership</w:t>
      </w:r>
      <w:r w:rsidR="00DE3E93">
        <w:rPr>
          <w:rFonts w:ascii="Arial" w:hAnsi="Arial" w:cs="Arial"/>
        </w:rPr>
        <w:t xml:space="preserve"> while </w:t>
      </w:r>
      <w:r w:rsidR="00127148" w:rsidRPr="00127148">
        <w:rPr>
          <w:rFonts w:ascii="Arial" w:hAnsi="Arial" w:cs="Arial"/>
        </w:rPr>
        <w:t>there are also a few disadvantages. The main criticism of this style is that it is time consuming. Democratic leadership creates haste in decision making that may impede the decision-making process because a number of team members need to be included in the decision-making process. In fast environment, such as hotel, this can be very huge limitation in making decisions quickly</w:t>
      </w:r>
      <w:r w:rsidR="00696E56">
        <w:rPr>
          <w:rFonts w:ascii="Arial" w:hAnsi="Arial" w:cs="Arial"/>
        </w:rPr>
        <w:t xml:space="preserve"> </w:t>
      </w:r>
      <w:r w:rsidR="00696E56">
        <w:rPr>
          <w:rFonts w:ascii="Arial" w:hAnsi="Arial" w:cs="Arial"/>
        </w:rPr>
        <w:fldChar w:fldCharType="begin"/>
      </w:r>
      <w:r w:rsidR="00696E56">
        <w:rPr>
          <w:rFonts w:ascii="Arial" w:hAnsi="Arial" w:cs="Arial"/>
        </w:rPr>
        <w:instrText xml:space="preserve"> ADDIN EN.CITE &lt;EndNote&gt;&lt;Cite&gt;&lt;Author&gt;WAGIITA&lt;/Author&gt;&lt;Year&gt;2020&lt;/Year&gt;&lt;RecNum&gt;2586&lt;/RecNum&gt;&lt;DisplayText&gt;(WAGIITA, 2020)&lt;/DisplayText&gt;&lt;record&gt;&lt;rec-number&gt;2586&lt;/rec-number&gt;&lt;foreign-keys&gt;&lt;key app="EN" db-id="t2savdxwkaxre7e9fd6xz92j0ztexww9xara" timestamp="1738597731"&gt;2586&lt;/key&gt;&lt;/foreign-keys&gt;&lt;ref-type name="Thesis"&gt;32&lt;/ref-type&gt;&lt;contributors&gt;&lt;authors&gt;&lt;author&gt;WAGIITA, ANNE WANGARI&lt;/author&gt;&lt;/authors&gt;&lt;/contributors&gt;&lt;titles&gt;&lt;title&gt;THE EFFECT OF MANAGEMENTLEADERSHIP STYLES ON EMPLOYEES’PRODUCTIVITY, A CASE STUDY OF SAGRET HOTELS&lt;/title&gt;&lt;/titles&gt;&lt;dates&gt;&lt;year&gt;2020&lt;/year&gt;&lt;/dates&gt;&lt;publisher&gt;Gretsa University&lt;/publisher&gt;&lt;urls&gt;&lt;/urls&gt;&lt;/record&gt;&lt;/Cite&gt;&lt;/EndNote&gt;</w:instrText>
      </w:r>
      <w:r w:rsidR="00696E56">
        <w:rPr>
          <w:rFonts w:ascii="Arial" w:hAnsi="Arial" w:cs="Arial"/>
        </w:rPr>
        <w:fldChar w:fldCharType="separate"/>
      </w:r>
      <w:r w:rsidR="00696E56">
        <w:rPr>
          <w:rFonts w:ascii="Arial" w:hAnsi="Arial" w:cs="Arial"/>
          <w:noProof/>
        </w:rPr>
        <w:t>(WAGIITA, 2020)</w:t>
      </w:r>
      <w:r w:rsidR="00696E56">
        <w:rPr>
          <w:rFonts w:ascii="Arial" w:hAnsi="Arial" w:cs="Arial"/>
        </w:rPr>
        <w:fldChar w:fldCharType="end"/>
      </w:r>
      <w:r w:rsidR="00127148" w:rsidRPr="00127148">
        <w:rPr>
          <w:rFonts w:ascii="Arial" w:hAnsi="Arial" w:cs="Arial"/>
        </w:rPr>
        <w:t xml:space="preserve">. Furthermore, </w:t>
      </w:r>
      <w:r w:rsidR="00A14D5C">
        <w:rPr>
          <w:rFonts w:ascii="Arial" w:hAnsi="Arial" w:cs="Arial"/>
        </w:rPr>
        <w:fldChar w:fldCharType="begin"/>
      </w:r>
      <w:r w:rsidR="00810983">
        <w:rPr>
          <w:rFonts w:ascii="Arial" w:hAnsi="Arial" w:cs="Arial"/>
        </w:rPr>
        <w:instrText xml:space="preserve"> ADDIN EN.CITE &lt;EndNote&gt;&lt;Cite AuthorYear="1"&gt;&lt;Author&gt;Bolden&lt;/Author&gt;&lt;Year&gt;2011&lt;/Year&gt;&lt;RecNum&gt;2587&lt;/RecNum&gt;&lt;DisplayText&gt;Bolden (2011)&lt;/DisplayText&gt;&lt;record&gt;&lt;rec-number&gt;2587&lt;/rec-number&gt;&lt;foreign-keys&gt;&lt;key app="EN" db-id="t2savdxwkaxre7e9fd6xz92j0ztexww9xara" timestamp="1738597837"&gt;2587&lt;/key&gt;&lt;/foreign-keys&gt;&lt;ref-type name="Journal Article"&gt;17&lt;/ref-type&gt;&lt;contributors&gt;&lt;authors&gt;&lt;author&gt;Bolden, Richard&lt;/author&gt;&lt;/authors&gt;&lt;/contributors&gt;&lt;titles&gt;&lt;title&gt;Distributed leadership in organizations: A review of theory and research&lt;/title&gt;&lt;secondary-title&gt;International journal of management reviews&lt;/secondary-title&gt;&lt;/titles&gt;&lt;periodical&gt;&lt;full-title&gt;International Journal of Management Reviews&lt;/full-title&gt;&lt;/periodical&gt;&lt;pages&gt;251-269&lt;/pages&gt;&lt;volume&gt;13&lt;/volume&gt;&lt;number&gt;3&lt;/number&gt;&lt;dates&gt;&lt;year&gt;2011&lt;/year&gt;&lt;/dates&gt;&lt;isbn&gt;1460-8545&lt;/isbn&gt;&lt;urls&gt;&lt;/urls&gt;&lt;/record&gt;&lt;/Cite&gt;&lt;/EndNote&gt;</w:instrText>
      </w:r>
      <w:r w:rsidR="00A14D5C">
        <w:rPr>
          <w:rFonts w:ascii="Arial" w:hAnsi="Arial" w:cs="Arial"/>
        </w:rPr>
        <w:fldChar w:fldCharType="separate"/>
      </w:r>
      <w:r w:rsidR="00810983">
        <w:rPr>
          <w:rFonts w:ascii="Arial" w:hAnsi="Arial" w:cs="Arial"/>
          <w:noProof/>
        </w:rPr>
        <w:t>Bolden (2011)</w:t>
      </w:r>
      <w:r w:rsidR="00A14D5C">
        <w:rPr>
          <w:rFonts w:ascii="Arial" w:hAnsi="Arial" w:cs="Arial"/>
        </w:rPr>
        <w:fldChar w:fldCharType="end"/>
      </w:r>
      <w:r w:rsidR="00A14D5C">
        <w:rPr>
          <w:rFonts w:ascii="Arial" w:hAnsi="Arial" w:cs="Arial"/>
        </w:rPr>
        <w:t xml:space="preserve"> </w:t>
      </w:r>
      <w:r w:rsidR="00810983">
        <w:rPr>
          <w:rFonts w:ascii="Arial" w:hAnsi="Arial" w:cs="Arial"/>
        </w:rPr>
        <w:t xml:space="preserve">mentioned that </w:t>
      </w:r>
      <w:r w:rsidR="00127148" w:rsidRPr="00127148">
        <w:rPr>
          <w:rFonts w:ascii="Arial" w:hAnsi="Arial" w:cs="Arial"/>
        </w:rPr>
        <w:t>democratic leadership itself may not have clarity in its direction of decision making if it is not handled properly</w:t>
      </w:r>
      <w:r w:rsidR="00895001" w:rsidRPr="00F64458">
        <w:rPr>
          <w:rFonts w:ascii="Arial" w:hAnsi="Arial" w:cs="Arial"/>
        </w:rPr>
        <w:t xml:space="preserve">. </w:t>
      </w:r>
      <w:r w:rsidR="00114DC7" w:rsidRPr="00114DC7">
        <w:rPr>
          <w:rFonts w:ascii="Arial" w:hAnsi="Arial" w:cs="Arial"/>
        </w:rPr>
        <w:t>Too many voices may make it difficult to have reach a consensus and this can lead into confusion or indecision. In these types of situations where we cannot afford errors and need quick and decisive action, this can be a problem. It also requires that the leader must have good trusting relationship with the team and not all leads are good at working with her team in a way that works. Sometimes, balancing employee input with the need for effective leadership in some cases could lead to friction in the team</w:t>
      </w:r>
      <w:r w:rsidR="007A4C2F">
        <w:rPr>
          <w:rFonts w:ascii="Arial" w:hAnsi="Arial" w:cs="Arial"/>
        </w:rPr>
        <w:t xml:space="preserve"> </w:t>
      </w:r>
      <w:r w:rsidR="007A4C2F">
        <w:rPr>
          <w:rFonts w:ascii="Arial" w:hAnsi="Arial" w:cs="Arial"/>
        </w:rPr>
        <w:fldChar w:fldCharType="begin"/>
      </w:r>
      <w:r w:rsidR="007A4C2F">
        <w:rPr>
          <w:rFonts w:ascii="Arial" w:hAnsi="Arial" w:cs="Arial"/>
        </w:rPr>
        <w:instrText xml:space="preserve"> ADDIN EN.CITE &lt;EndNote&gt;&lt;Cite&gt;&lt;Author&gt;Mullins&lt;/Author&gt;&lt;Year&gt;2007&lt;/Year&gt;&lt;RecNum&gt;2588&lt;/RecNum&gt;&lt;DisplayText&gt;(Mullins, 2007)&lt;/DisplayText&gt;&lt;record&gt;&lt;rec-number&gt;2588&lt;/rec-number&gt;&lt;foreign-keys&gt;&lt;key app="EN" db-id="t2savdxwkaxre7e9fd6xz92j0ztexww9xara" timestamp="1738600158"&gt;2588&lt;/key&gt;&lt;/foreign-keys&gt;&lt;ref-type name="Book"&gt;6&lt;/ref-type&gt;&lt;contributors&gt;&lt;authors&gt;&lt;author&gt;Mullins, Laurie J&lt;/author&gt;&lt;/authors&gt;&lt;/contributors&gt;&lt;titles&gt;&lt;title&gt;Management and organisational behaviour&lt;/title&gt;&lt;/titles&gt;&lt;dates&gt;&lt;year&gt;2007&lt;/year&gt;&lt;/dates&gt;&lt;publisher&gt;Pearson education&lt;/publisher&gt;&lt;isbn&gt;0273708880&lt;/isbn&gt;&lt;urls&gt;&lt;/urls&gt;&lt;/record&gt;&lt;/Cite&gt;&lt;/EndNote&gt;</w:instrText>
      </w:r>
      <w:r w:rsidR="007A4C2F">
        <w:rPr>
          <w:rFonts w:ascii="Arial" w:hAnsi="Arial" w:cs="Arial"/>
        </w:rPr>
        <w:fldChar w:fldCharType="separate"/>
      </w:r>
      <w:r w:rsidR="007A4C2F">
        <w:rPr>
          <w:rFonts w:ascii="Arial" w:hAnsi="Arial" w:cs="Arial"/>
          <w:noProof/>
        </w:rPr>
        <w:t>(Mullins, 2007)</w:t>
      </w:r>
      <w:r w:rsidR="007A4C2F">
        <w:rPr>
          <w:rFonts w:ascii="Arial" w:hAnsi="Arial" w:cs="Arial"/>
        </w:rPr>
        <w:fldChar w:fldCharType="end"/>
      </w:r>
      <w:r w:rsidR="00895001" w:rsidRPr="00F64458">
        <w:rPr>
          <w:rFonts w:ascii="Arial" w:hAnsi="Arial" w:cs="Arial"/>
        </w:rPr>
        <w:t>.</w:t>
      </w:r>
    </w:p>
    <w:p w14:paraId="30650802" w14:textId="76E8E6DA" w:rsidR="00895001" w:rsidRPr="00F64458" w:rsidRDefault="0029356C" w:rsidP="00F64458">
      <w:pPr>
        <w:pStyle w:val="NormalWeb"/>
        <w:spacing w:line="360" w:lineRule="auto"/>
        <w:jc w:val="both"/>
        <w:rPr>
          <w:rFonts w:ascii="Arial" w:hAnsi="Arial" w:cs="Arial"/>
        </w:rPr>
      </w:pPr>
      <w:r w:rsidRPr="0029356C">
        <w:rPr>
          <w:rFonts w:ascii="Arial" w:hAnsi="Arial" w:cs="Arial"/>
        </w:rPr>
        <w:t>The main dynamic element in hospitality is the changing of guest expectations, employee roles, service demands, etc. For hotel managers who want to use a strong tool (democratic leadership) to promote teamwork, employee engagement and innovation, there can be such an opportunity in this context. For instance, when front line staff is involved in making decisions regarding the guest services and room amenities, hotel managers can use democratic leadership to involve front line staff and encourage employee suggestions for improvement or the feedback from customer. This can result in better services, in a more enthusiastic teamwork and improved client satisfaction</w:t>
      </w:r>
      <w:r w:rsidR="00895001" w:rsidRPr="00F64458">
        <w:rPr>
          <w:rFonts w:ascii="Arial" w:hAnsi="Arial" w:cs="Arial"/>
        </w:rPr>
        <w:t>.</w:t>
      </w:r>
      <w:r w:rsidR="00652750">
        <w:rPr>
          <w:rFonts w:ascii="Arial" w:hAnsi="Arial" w:cs="Arial"/>
        </w:rPr>
        <w:t xml:space="preserve"> </w:t>
      </w:r>
    </w:p>
    <w:p w14:paraId="2EF10C78" w14:textId="670FC4FA" w:rsidR="00895001" w:rsidRDefault="006955B2" w:rsidP="00F64458">
      <w:pPr>
        <w:pStyle w:val="NormalWeb"/>
        <w:spacing w:line="360" w:lineRule="auto"/>
        <w:jc w:val="both"/>
        <w:rPr>
          <w:rFonts w:ascii="Arial" w:hAnsi="Arial" w:cs="Arial"/>
        </w:rPr>
      </w:pPr>
      <w:r w:rsidRPr="006955B2">
        <w:rPr>
          <w:rFonts w:ascii="Arial" w:hAnsi="Arial" w:cs="Arial"/>
        </w:rPr>
        <w:t xml:space="preserve">The </w:t>
      </w:r>
      <w:r w:rsidRPr="002753AF">
        <w:rPr>
          <w:rFonts w:ascii="Arial" w:hAnsi="Arial" w:cs="Arial"/>
          <w:b/>
          <w:bCs/>
        </w:rPr>
        <w:t>Ritz-Carlton Hotel</w:t>
      </w:r>
      <w:r w:rsidRPr="006955B2">
        <w:rPr>
          <w:rFonts w:ascii="Arial" w:hAnsi="Arial" w:cs="Arial"/>
        </w:rPr>
        <w:t xml:space="preserve"> Company is a case study with respect to how a company approaches this. However, the company is well-known for its commitment to customer service and much of the company’s success has been attributed to the democratic leaderships of its managers</w:t>
      </w:r>
      <w:r w:rsidR="005717A4">
        <w:rPr>
          <w:rFonts w:ascii="Arial" w:hAnsi="Arial" w:cs="Arial"/>
        </w:rPr>
        <w:t xml:space="preserve"> </w:t>
      </w:r>
      <w:r w:rsidR="008131C0">
        <w:rPr>
          <w:rFonts w:ascii="Arial" w:hAnsi="Arial" w:cs="Arial"/>
        </w:rPr>
        <w:fldChar w:fldCharType="begin"/>
      </w:r>
      <w:r w:rsidR="00E54976">
        <w:rPr>
          <w:rFonts w:ascii="Arial" w:hAnsi="Arial" w:cs="Arial"/>
        </w:rPr>
        <w:instrText xml:space="preserve"> ADDIN EN.CITE &lt;EndNote&gt;&lt;Cite&gt;&lt;Author&gt;Dahadi&lt;/Author&gt;&lt;Year&gt;2020&lt;/Year&gt;&lt;RecNum&gt;2589&lt;/RecNum&gt;&lt;DisplayText&gt;(Dahadi &amp;amp; Yusup, 2020)&lt;/DisplayText&gt;&lt;record&gt;&lt;rec-number&gt;2589&lt;/rec-number&gt;&lt;foreign-keys&gt;&lt;key app="EN" db-id="t2savdxwkaxre7e9fd6xz92j0ztexww9xara" timestamp="1738600306"&gt;2589&lt;/key&gt;&lt;/foreign-keys&gt;&lt;ref-type name="Journal Article"&gt;17&lt;/ref-type&gt;&lt;contributors&gt;&lt;authors&gt;&lt;author&gt;Dahadi, Dedi Rrianto&lt;/author&gt;&lt;author&gt;Yusup, Suteddy&lt;/author&gt;&lt;/authors&gt;&lt;/contributors&gt;&lt;titles&gt;&lt;title&gt;The impact of leaders competence towards customer satisfaction through employee’s performance in The Ritz-Carlton Jakarta&lt;/title&gt;&lt;secondary-title&gt;Journal of Management and Leadership&lt;/secondary-title&gt;&lt;/titles&gt;&lt;periodical&gt;&lt;full-title&gt;Journal of Management and Leadership&lt;/full-title&gt;&lt;/periodical&gt;&lt;pages&gt;1-18&lt;/pages&gt;&lt;volume&gt;3&lt;/volume&gt;&lt;number&gt;2&lt;/number&gt;&lt;dates&gt;&lt;year&gt;2020&lt;/year&gt;&lt;/dates&gt;&lt;isbn&gt;2621-2935&lt;/isbn&gt;&lt;urls&gt;&lt;/urls&gt;&lt;/record&gt;&lt;/Cite&gt;&lt;/EndNote&gt;</w:instrText>
      </w:r>
      <w:r w:rsidR="008131C0">
        <w:rPr>
          <w:rFonts w:ascii="Arial" w:hAnsi="Arial" w:cs="Arial"/>
        </w:rPr>
        <w:fldChar w:fldCharType="separate"/>
      </w:r>
      <w:r w:rsidR="00E54976">
        <w:rPr>
          <w:rFonts w:ascii="Arial" w:hAnsi="Arial" w:cs="Arial"/>
          <w:noProof/>
        </w:rPr>
        <w:t>(Dahadi &amp; Yusup, 2020)</w:t>
      </w:r>
      <w:r w:rsidR="008131C0">
        <w:rPr>
          <w:rFonts w:ascii="Arial" w:hAnsi="Arial" w:cs="Arial"/>
        </w:rPr>
        <w:fldChar w:fldCharType="end"/>
      </w:r>
      <w:r w:rsidRPr="006955B2">
        <w:rPr>
          <w:rFonts w:ascii="Arial" w:hAnsi="Arial" w:cs="Arial"/>
        </w:rPr>
        <w:t>. For example, the staff at Ritz-Carlton are allowed to resolve the guest problems themselves without consulting superior, thereby increasing employee responsibility and engagement. The use of this practice has been proved to increase team effectiveness as well as employee morale because members of staff are happier and more confident in their roles</w:t>
      </w:r>
      <w:r w:rsidR="00DD5F83">
        <w:rPr>
          <w:rFonts w:ascii="Arial" w:hAnsi="Arial" w:cs="Arial"/>
        </w:rPr>
        <w:t xml:space="preserve"> </w:t>
      </w:r>
      <w:r w:rsidR="00DD5F83">
        <w:rPr>
          <w:rFonts w:ascii="Arial" w:hAnsi="Arial" w:cs="Arial"/>
        </w:rPr>
        <w:fldChar w:fldCharType="begin"/>
      </w:r>
      <w:r w:rsidR="00DD5F83">
        <w:rPr>
          <w:rFonts w:ascii="Arial" w:hAnsi="Arial" w:cs="Arial"/>
        </w:rPr>
        <w:instrText xml:space="preserve"> ADDIN EN.CITE &lt;EndNote&gt;&lt;Cite&gt;&lt;Author&gt;Sergeevna&lt;/Author&gt;&lt;Year&gt;2024&lt;/Year&gt;&lt;RecNum&gt;2590&lt;/RecNum&gt;&lt;DisplayText&gt;(Sergeevna, 2024)&lt;/DisplayText&gt;&lt;record&gt;&lt;rec-number&gt;2590&lt;/rec-number&gt;&lt;foreign-keys&gt;&lt;key app="EN" db-id="t2savdxwkaxre7e9fd6xz92j0ztexww9xara" timestamp="1738600614"&gt;2590&lt;/key&gt;&lt;/foreign-keys&gt;&lt;ref-type name="Journal Article"&gt;17&lt;/ref-type&gt;&lt;contributors&gt;&lt;authors&gt;&lt;author&gt;Sergeevna, Temnikova Viktoria&lt;/author&gt;&lt;/authors&gt;&lt;/contributors&gt;&lt;titles&gt;&lt;title&gt;Examining the Effects of Organizational Culture on Guest Satisfaction in the Hotel Industry, The Ritz-Carlton Hotel Company Case&lt;/title&gt;&lt;/titles&gt;&lt;dates&gt;&lt;year&gt;2024&lt;/year&gt;&lt;/dates&gt;&lt;urls&gt;&lt;/urls&gt;&lt;/record&gt;&lt;/Cite&gt;&lt;/EndNote&gt;</w:instrText>
      </w:r>
      <w:r w:rsidR="00DD5F83">
        <w:rPr>
          <w:rFonts w:ascii="Arial" w:hAnsi="Arial" w:cs="Arial"/>
        </w:rPr>
        <w:fldChar w:fldCharType="separate"/>
      </w:r>
      <w:r w:rsidR="00DD5F83">
        <w:rPr>
          <w:rFonts w:ascii="Arial" w:hAnsi="Arial" w:cs="Arial"/>
          <w:noProof/>
        </w:rPr>
        <w:t>(Sergeevna, 2024)</w:t>
      </w:r>
      <w:r w:rsidR="00DD5F83">
        <w:rPr>
          <w:rFonts w:ascii="Arial" w:hAnsi="Arial" w:cs="Arial"/>
        </w:rPr>
        <w:fldChar w:fldCharType="end"/>
      </w:r>
      <w:r w:rsidR="00895001" w:rsidRPr="00F64458">
        <w:rPr>
          <w:rFonts w:ascii="Arial" w:hAnsi="Arial" w:cs="Arial"/>
        </w:rPr>
        <w:t>.</w:t>
      </w:r>
    </w:p>
    <w:p w14:paraId="1A9C7E11" w14:textId="2F4C6D65" w:rsidR="004C72AE" w:rsidRDefault="00647C8A" w:rsidP="004C72AE">
      <w:pPr>
        <w:rPr>
          <w:rFonts w:cs="Arial"/>
        </w:rPr>
      </w:pPr>
      <w:r w:rsidRPr="00647C8A">
        <w:rPr>
          <w:rFonts w:cs="Arial"/>
        </w:rPr>
        <w:t xml:space="preserve">Democratic leadership was applied in exploring the application of democratic leadership to engage employees to improve service quality in </w:t>
      </w:r>
      <w:r w:rsidRPr="002753AF">
        <w:rPr>
          <w:rFonts w:cs="Arial"/>
          <w:b/>
          <w:bCs/>
        </w:rPr>
        <w:t>Myanmar’s</w:t>
      </w:r>
      <w:r w:rsidR="002753AF">
        <w:rPr>
          <w:rFonts w:cs="Arial"/>
        </w:rPr>
        <w:t xml:space="preserve"> </w:t>
      </w:r>
      <w:r w:rsidR="002753AF" w:rsidRPr="002753AF">
        <w:rPr>
          <w:rFonts w:cs="Arial"/>
          <w:b/>
          <w:bCs/>
        </w:rPr>
        <w:t>hotel</w:t>
      </w:r>
      <w:r w:rsidRPr="00647C8A">
        <w:rPr>
          <w:rFonts w:cs="Arial"/>
        </w:rPr>
        <w:t xml:space="preserve"> evolving hospitality sector. </w:t>
      </w:r>
      <w:r w:rsidR="002753AF">
        <w:rPr>
          <w:rFonts w:cs="Arial"/>
        </w:rPr>
        <w:fldChar w:fldCharType="begin"/>
      </w:r>
      <w:r w:rsidR="002753AF">
        <w:rPr>
          <w:rFonts w:cs="Arial"/>
        </w:rPr>
        <w:instrText xml:space="preserve"> ADDIN EN.CITE &lt;EndNote&gt;&lt;Cite AuthorYear="1"&gt;&lt;Author&gt;Zu&lt;/Author&gt;&lt;Year&gt;2022&lt;/Year&gt;&lt;RecNum&gt;2592&lt;/RecNum&gt;&lt;DisplayText&gt;Zu and Weerakit (2022)&lt;/DisplayText&gt;&lt;record&gt;&lt;rec-number&gt;2592&lt;/rec-number&gt;&lt;foreign-keys&gt;&lt;key app="EN" db-id="t2savdxwkaxre7e9fd6xz92j0ztexww9xara" timestamp="1738601723"&gt;2592&lt;/key&gt;&lt;/foreign-keys&gt;&lt;ref-type name="Journal Article"&gt;17&lt;/ref-type&gt;&lt;contributors&gt;&lt;authors&gt;&lt;author&gt;Zu, Phyo Myint&lt;/author&gt;&lt;author&gt;Weerakit, Nareeya&lt;/author&gt;&lt;/authors&gt;&lt;/contributors&gt;&lt;titles&gt;&lt;title&gt;Leadership Behaviors and Employee Engagement in the Hospitality Industry in Myanmar&lt;/title&gt;&lt;secondary-title&gt;International Journal of Human Resource Studies&lt;/secondary-title&gt;&lt;/titles&gt;&lt;periodical&gt;&lt;full-title&gt;International Journal of Human Resource Studies&lt;/full-title&gt;&lt;/periodical&gt;&lt;pages&gt;133-155&lt;/pages&gt;&lt;volume&gt;12&lt;/volume&gt;&lt;number&gt;2&lt;/number&gt;&lt;dates&gt;&lt;year&gt;2022&lt;/year&gt;&lt;/dates&gt;&lt;urls&gt;&lt;/urls&gt;&lt;/record&gt;&lt;/Cite&gt;&lt;/EndNote&gt;</w:instrText>
      </w:r>
      <w:r w:rsidR="002753AF">
        <w:rPr>
          <w:rFonts w:cs="Arial"/>
        </w:rPr>
        <w:fldChar w:fldCharType="separate"/>
      </w:r>
      <w:r w:rsidR="002753AF">
        <w:rPr>
          <w:rFonts w:cs="Arial"/>
          <w:noProof/>
        </w:rPr>
        <w:t>Zu and Weerakit (2022)</w:t>
      </w:r>
      <w:r w:rsidR="002753AF">
        <w:rPr>
          <w:rFonts w:cs="Arial"/>
        </w:rPr>
        <w:fldChar w:fldCharType="end"/>
      </w:r>
      <w:r w:rsidR="002753AF">
        <w:rPr>
          <w:rFonts w:cs="Arial"/>
        </w:rPr>
        <w:t xml:space="preserve"> </w:t>
      </w:r>
      <w:r w:rsidRPr="00647C8A">
        <w:rPr>
          <w:rFonts w:cs="Arial"/>
        </w:rPr>
        <w:t xml:space="preserve">investigated leadership behavior and their effects on employee engagement in Mandalay hotel industry. It was found that managers indeed commonly engaged in behaviors like informing, coaching, supporting teams, and displaying integrity but the practice of participative decision-making a necessary taste of democratic leadership was not widely used. Interestingly, this study also found that participative </w:t>
      </w:r>
      <w:r w:rsidR="009A388F" w:rsidRPr="00647C8A">
        <w:rPr>
          <w:rFonts w:cs="Arial"/>
        </w:rPr>
        <w:t>decision-making</w:t>
      </w:r>
      <w:r w:rsidRPr="00647C8A">
        <w:rPr>
          <w:rFonts w:cs="Arial"/>
        </w:rPr>
        <w:t xml:space="preserve"> bears a negative effect on employee engagement in this context which may be indicative of the fact that cultural factors are at play in determining the efficacy of democratic leadership styles in Myanmar</w:t>
      </w:r>
      <w:r w:rsidR="00E11C6E" w:rsidRPr="00E11C6E">
        <w:rPr>
          <w:rFonts w:cs="Arial"/>
        </w:rPr>
        <w:t>.</w:t>
      </w:r>
    </w:p>
    <w:p w14:paraId="4860B4AC" w14:textId="1311793C" w:rsidR="0036516A" w:rsidRDefault="005E21B3" w:rsidP="004C72AE">
      <w:pPr>
        <w:rPr>
          <w:rFonts w:cs="Arial"/>
        </w:rPr>
      </w:pPr>
      <w:r w:rsidRPr="005E21B3">
        <w:rPr>
          <w:rFonts w:cs="Arial"/>
        </w:rPr>
        <w:t>Another study examined the leadership styles of hotel managers in Yangon and found that hotel managers tend to be autocratic and paternalistic. The research suggested that there are cultural norms, which could be a barrier to the use of a democratic or participatory leadership style in the hotel industry in Myanmar. These findings emphasize the necessity of considering cultural contexts during the designing and implementation of leadership practices focused on boosting teamwork, employees’ engagement, as well as innovation in the hospitality sector</w:t>
      </w:r>
      <w:r w:rsidR="006F5DA2">
        <w:rPr>
          <w:rFonts w:cs="Arial"/>
        </w:rPr>
        <w:t xml:space="preserve"> </w:t>
      </w:r>
      <w:r w:rsidR="006F5DA2">
        <w:rPr>
          <w:rFonts w:cs="Arial"/>
        </w:rPr>
        <w:fldChar w:fldCharType="begin"/>
      </w:r>
      <w:r w:rsidR="00E54976">
        <w:rPr>
          <w:rFonts w:cs="Arial"/>
        </w:rPr>
        <w:instrText xml:space="preserve"> ADDIN EN.CITE &lt;EndNote&gt;&lt;Cite&gt;&lt;Author&gt;Sang&lt;/Author&gt;&lt;Year&gt;2019&lt;/Year&gt;&lt;RecNum&gt;2593&lt;/RecNum&gt;&lt;DisplayText&gt;(Sang &amp;amp; Fang, 2019)&lt;/DisplayText&gt;&lt;record&gt;&lt;rec-number&gt;2593&lt;/rec-number&gt;&lt;foreign-keys&gt;&lt;key app="EN" db-id="t2savdxwkaxre7e9fd6xz92j0ztexww9xara" timestamp="1738601827"&gt;2593&lt;/key&gt;&lt;/foreign-keys&gt;&lt;ref-type name="Journal Article"&gt;17&lt;/ref-type&gt;&lt;contributors&gt;&lt;authors&gt;&lt;author&gt;Sang, Lian Kual&lt;/author&gt;&lt;author&gt;Fang, Jeff&lt;/author&gt;&lt;/authors&gt;&lt;/contributors&gt;&lt;titles&gt;&lt;title&gt;Leadership style of Myanmar hotel managers: culture as a hindrance in moving towards democratic/participatory style from autocratic style&lt;/title&gt;&lt;secondary-title&gt;International Journal of Knowledge Management in Tourism and Hospitality&lt;/secondary-title&gt;&lt;/titles&gt;&lt;periodical&gt;&lt;full-title&gt;International Journal of Knowledge Management in Tourism and Hospitality&lt;/full-title&gt;&lt;/periodical&gt;&lt;pages&gt;180-202&lt;/pages&gt;&lt;volume&gt;2&lt;/volume&gt;&lt;number&gt;2&lt;/number&gt;&lt;dates&gt;&lt;year&gt;2019&lt;/year&gt;&lt;/dates&gt;&lt;isbn&gt;1756-0322&lt;/isbn&gt;&lt;urls&gt;&lt;/urls&gt;&lt;/record&gt;&lt;/Cite&gt;&lt;/EndNote&gt;</w:instrText>
      </w:r>
      <w:r w:rsidR="006F5DA2">
        <w:rPr>
          <w:rFonts w:cs="Arial"/>
        </w:rPr>
        <w:fldChar w:fldCharType="separate"/>
      </w:r>
      <w:r w:rsidR="00E54976">
        <w:rPr>
          <w:rFonts w:cs="Arial"/>
          <w:noProof/>
        </w:rPr>
        <w:t>(Sang &amp; Fang, 2019)</w:t>
      </w:r>
      <w:r w:rsidR="006F5DA2">
        <w:rPr>
          <w:rFonts w:cs="Arial"/>
        </w:rPr>
        <w:fldChar w:fldCharType="end"/>
      </w:r>
      <w:r w:rsidRPr="005E21B3">
        <w:rPr>
          <w:rFonts w:cs="Arial"/>
        </w:rPr>
        <w:t>.</w:t>
      </w:r>
    </w:p>
    <w:p w14:paraId="056E06D5" w14:textId="0555DA6B" w:rsidR="00895001" w:rsidRDefault="0092642D" w:rsidP="004C72AE">
      <w:pPr>
        <w:pStyle w:val="NormalWeb"/>
        <w:spacing w:line="360" w:lineRule="auto"/>
        <w:jc w:val="both"/>
        <w:rPr>
          <w:rFonts w:ascii="Arial" w:hAnsi="Arial" w:cs="Arial"/>
        </w:rPr>
      </w:pPr>
      <w:r w:rsidRPr="0092642D">
        <w:rPr>
          <w:rFonts w:ascii="Arial" w:hAnsi="Arial" w:cs="Arial"/>
        </w:rPr>
        <w:t>Overall, democratic leadership is closely associated with improving team effectiveness for better employee morale in hospitality industry. Democratic leaders encourage participation and are valuing employee input, creating a collaborative and inclusive environment that can increase job satisfaction, innovation, and customer service. Like all other leadership styles, democratic leadership has its limitations</w:t>
      </w:r>
      <w:r w:rsidR="00897B75">
        <w:rPr>
          <w:rFonts w:ascii="Arial" w:hAnsi="Arial" w:cs="Arial"/>
        </w:rPr>
        <w:t xml:space="preserve"> </w:t>
      </w:r>
      <w:r w:rsidRPr="0092642D">
        <w:rPr>
          <w:rFonts w:ascii="Arial" w:hAnsi="Arial" w:cs="Arial"/>
        </w:rPr>
        <w:t>its time involved in decision making and its propensity for what can be the worse situation</w:t>
      </w:r>
      <w:r w:rsidR="00897B75">
        <w:rPr>
          <w:rFonts w:ascii="Arial" w:hAnsi="Arial" w:cs="Arial"/>
        </w:rPr>
        <w:t xml:space="preserve"> i</w:t>
      </w:r>
      <w:r w:rsidRPr="0092642D">
        <w:rPr>
          <w:rFonts w:ascii="Arial" w:hAnsi="Arial" w:cs="Arial"/>
        </w:rPr>
        <w:t>ndecision. However, in terms of leadership styles, the democratic style of leadership is still applicable even with these challenges in the hotel management where teamwork, employee engagement and customer satisfaction are the very core of the industry. To do this, hotel managers can understand how the strengths as well as its weakness of democratic leadership can be effectively applied to create a more motivated and effective workforce. This would in turn enhance business outcomes</w:t>
      </w:r>
      <w:r w:rsidR="00895001" w:rsidRPr="00F64458">
        <w:rPr>
          <w:rFonts w:ascii="Arial" w:hAnsi="Arial" w:cs="Arial"/>
        </w:rPr>
        <w:t>.</w:t>
      </w:r>
    </w:p>
    <w:p w14:paraId="08DADED7" w14:textId="17728124" w:rsidR="00B2355C" w:rsidRDefault="00B2355C" w:rsidP="004C72AE">
      <w:pPr>
        <w:pStyle w:val="NormalWeb"/>
        <w:spacing w:line="360" w:lineRule="auto"/>
        <w:jc w:val="both"/>
        <w:rPr>
          <w:rFonts w:ascii="Arial" w:hAnsi="Arial" w:cs="Arial"/>
        </w:rPr>
      </w:pPr>
    </w:p>
    <w:p w14:paraId="329490BD" w14:textId="6E6F6E5C" w:rsidR="005C7C7F" w:rsidRPr="008C5FA9" w:rsidRDefault="00B2355C" w:rsidP="008C5FA9">
      <w:pPr>
        <w:spacing w:after="160" w:line="259" w:lineRule="auto"/>
        <w:rPr>
          <w:rFonts w:eastAsia="Times New Roman" w:cs="Arial"/>
          <w:color w:val="auto"/>
          <w:kern w:val="0"/>
          <w:szCs w:val="24"/>
          <w14:ligatures w14:val="none"/>
        </w:rPr>
      </w:pPr>
      <w:r>
        <w:rPr>
          <w:rFonts w:cs="Arial"/>
        </w:rPr>
        <w:br w:type="page"/>
      </w:r>
    </w:p>
    <w:p w14:paraId="39D679FE" w14:textId="77777777" w:rsidR="00A63C56" w:rsidRPr="00E00D10" w:rsidRDefault="005C7C7F" w:rsidP="00E00D10">
      <w:pPr>
        <w:pStyle w:val="EndNoteBibliographyTitle"/>
        <w:jc w:val="both"/>
        <w:rPr>
          <w:b/>
          <w:bCs/>
        </w:rPr>
      </w:pPr>
      <w:r w:rsidRPr="008C5FA9">
        <w:fldChar w:fldCharType="begin"/>
      </w:r>
      <w:r w:rsidRPr="008C5FA9">
        <w:instrText xml:space="preserve"> ADDIN EN.REFLIST </w:instrText>
      </w:r>
      <w:r w:rsidRPr="008C5FA9">
        <w:fldChar w:fldCharType="separate"/>
      </w:r>
      <w:r w:rsidR="00A63C56" w:rsidRPr="00E00D10">
        <w:rPr>
          <w:b/>
          <w:bCs/>
        </w:rPr>
        <w:t>References</w:t>
      </w:r>
    </w:p>
    <w:p w14:paraId="0FECD0E7" w14:textId="77777777" w:rsidR="00A63C56" w:rsidRPr="00A63C56" w:rsidRDefault="00A63C56" w:rsidP="00E00D10">
      <w:pPr>
        <w:pStyle w:val="EndNoteBibliographyTitle"/>
        <w:jc w:val="both"/>
      </w:pPr>
    </w:p>
    <w:p w14:paraId="37E5E630" w14:textId="77777777" w:rsidR="00A63C56" w:rsidRPr="00A63C56" w:rsidRDefault="00A63C56" w:rsidP="00E00D10">
      <w:pPr>
        <w:pStyle w:val="EndNoteBibliography"/>
        <w:spacing w:line="360" w:lineRule="auto"/>
        <w:ind w:left="720" w:hanging="720"/>
        <w:jc w:val="both"/>
      </w:pPr>
      <w:r w:rsidRPr="00A63C56">
        <w:t xml:space="preserve">Abbas, M., &amp; Ali, R. (2023). Transformational versus transactional leadership styles and project success: A meta-analytic review. </w:t>
      </w:r>
      <w:r w:rsidRPr="00A63C56">
        <w:rPr>
          <w:i/>
        </w:rPr>
        <w:t>European Management Journal</w:t>
      </w:r>
      <w:r w:rsidRPr="00A63C56">
        <w:t>,</w:t>
      </w:r>
      <w:r w:rsidRPr="00A63C56">
        <w:rPr>
          <w:i/>
        </w:rPr>
        <w:t xml:space="preserve"> 41</w:t>
      </w:r>
      <w:r w:rsidRPr="00A63C56">
        <w:t xml:space="preserve">(1), 125-142. </w:t>
      </w:r>
    </w:p>
    <w:p w14:paraId="5DF46478" w14:textId="77777777" w:rsidR="00A63C56" w:rsidRPr="00A63C56" w:rsidRDefault="00A63C56" w:rsidP="00E00D10">
      <w:pPr>
        <w:pStyle w:val="EndNoteBibliography"/>
        <w:spacing w:line="360" w:lineRule="auto"/>
        <w:ind w:left="720" w:hanging="720"/>
        <w:jc w:val="both"/>
      </w:pPr>
      <w:r w:rsidRPr="00A63C56">
        <w:t xml:space="preserve">Armstrong, M. (2012). </w:t>
      </w:r>
      <w:r w:rsidRPr="00A63C56">
        <w:rPr>
          <w:i/>
        </w:rPr>
        <w:t>Armstrong's handbook of management and leadership: developing effective people skills for better leadership and management</w:t>
      </w:r>
      <w:r w:rsidRPr="00A63C56">
        <w:t xml:space="preserve">. Kogan Page Publishers. </w:t>
      </w:r>
    </w:p>
    <w:p w14:paraId="61BAA646" w14:textId="77777777" w:rsidR="00A63C56" w:rsidRPr="00A63C56" w:rsidRDefault="00A63C56" w:rsidP="00E00D10">
      <w:pPr>
        <w:pStyle w:val="EndNoteBibliography"/>
        <w:spacing w:line="360" w:lineRule="auto"/>
        <w:ind w:left="720" w:hanging="720"/>
        <w:jc w:val="both"/>
      </w:pPr>
      <w:r w:rsidRPr="00A63C56">
        <w:t xml:space="preserve">Asmara, K. H. E., Yenni, Y., Harliantara, H., Prawesti, R. E., &amp; Zulaikha, Z. (2024). Role Of Management To Communicate The Excellent Hospitality For Hotel Business. </w:t>
      </w:r>
      <w:r w:rsidRPr="00A63C56">
        <w:rPr>
          <w:i/>
        </w:rPr>
        <w:t>Jurnal Ekonomi</w:t>
      </w:r>
      <w:r w:rsidRPr="00A63C56">
        <w:t>,</w:t>
      </w:r>
      <w:r w:rsidRPr="00A63C56">
        <w:rPr>
          <w:i/>
        </w:rPr>
        <w:t xml:space="preserve"> 13</w:t>
      </w:r>
      <w:r w:rsidRPr="00A63C56">
        <w:t xml:space="preserve">(02), 1736-1745. </w:t>
      </w:r>
    </w:p>
    <w:p w14:paraId="507E4139" w14:textId="77777777" w:rsidR="00A63C56" w:rsidRPr="00A63C56" w:rsidRDefault="00A63C56" w:rsidP="00E00D10">
      <w:pPr>
        <w:pStyle w:val="EndNoteBibliography"/>
        <w:spacing w:line="360" w:lineRule="auto"/>
        <w:ind w:left="720" w:hanging="720"/>
        <w:jc w:val="both"/>
      </w:pPr>
      <w:r w:rsidRPr="00A63C56">
        <w:t xml:space="preserve">Bolden, R. (2011). Distributed leadership in organizations: A review of theory and research. </w:t>
      </w:r>
      <w:r w:rsidRPr="00A63C56">
        <w:rPr>
          <w:i/>
        </w:rPr>
        <w:t>International Journal of Management Reviews</w:t>
      </w:r>
      <w:r w:rsidRPr="00A63C56">
        <w:t>,</w:t>
      </w:r>
      <w:r w:rsidRPr="00A63C56">
        <w:rPr>
          <w:i/>
        </w:rPr>
        <w:t xml:space="preserve"> 13</w:t>
      </w:r>
      <w:r w:rsidRPr="00A63C56">
        <w:t xml:space="preserve">(3), 251-269. </w:t>
      </w:r>
    </w:p>
    <w:p w14:paraId="55E2A348" w14:textId="77777777" w:rsidR="00A63C56" w:rsidRPr="00A63C56" w:rsidRDefault="00A63C56" w:rsidP="00E00D10">
      <w:pPr>
        <w:pStyle w:val="EndNoteBibliography"/>
        <w:spacing w:line="360" w:lineRule="auto"/>
        <w:ind w:left="720" w:hanging="720"/>
        <w:jc w:val="both"/>
      </w:pPr>
      <w:r w:rsidRPr="00A63C56">
        <w:t xml:space="preserve">Briggs, M. I. (2023). DEMOCRATIC LEADERSHIP AND EMPLOYEE PERFORMANCE. </w:t>
      </w:r>
      <w:r w:rsidRPr="00A63C56">
        <w:rPr>
          <w:i/>
        </w:rPr>
        <w:t>BW Academic Journal</w:t>
      </w:r>
      <w:r w:rsidRPr="00A63C56">
        <w:t xml:space="preserve">, 12-12. </w:t>
      </w:r>
    </w:p>
    <w:p w14:paraId="52D13F7B" w14:textId="77777777" w:rsidR="00A63C56" w:rsidRPr="00A63C56" w:rsidRDefault="00A63C56" w:rsidP="00E00D10">
      <w:pPr>
        <w:pStyle w:val="EndNoteBibliography"/>
        <w:spacing w:line="360" w:lineRule="auto"/>
        <w:ind w:left="720" w:hanging="720"/>
        <w:jc w:val="both"/>
      </w:pPr>
      <w:r w:rsidRPr="00A63C56">
        <w:t xml:space="preserve">Cyert, R., &amp; March, J. (2015). Behavioral theory of the firm. In </w:t>
      </w:r>
      <w:r w:rsidRPr="00A63C56">
        <w:rPr>
          <w:i/>
        </w:rPr>
        <w:t>Organizational Behavior 2</w:t>
      </w:r>
      <w:r w:rsidRPr="00A63C56">
        <w:t xml:space="preserve"> (pp. 60-77). Routledge. </w:t>
      </w:r>
    </w:p>
    <w:p w14:paraId="38ECDEE7" w14:textId="77777777" w:rsidR="00A63C56" w:rsidRPr="00A63C56" w:rsidRDefault="00A63C56" w:rsidP="00E00D10">
      <w:pPr>
        <w:pStyle w:val="EndNoteBibliography"/>
        <w:spacing w:line="360" w:lineRule="auto"/>
        <w:ind w:left="720" w:hanging="720"/>
        <w:jc w:val="both"/>
      </w:pPr>
      <w:r w:rsidRPr="00A63C56">
        <w:t xml:space="preserve">Dahadi, D. R., &amp; Yusup, S. (2020). The impact of leaders competence towards customer satisfaction through employee’s performance in The Ritz-Carlton Jakarta. </w:t>
      </w:r>
      <w:r w:rsidRPr="00A63C56">
        <w:rPr>
          <w:i/>
        </w:rPr>
        <w:t>Journal of Management and Leadership</w:t>
      </w:r>
      <w:r w:rsidRPr="00A63C56">
        <w:t>,</w:t>
      </w:r>
      <w:r w:rsidRPr="00A63C56">
        <w:rPr>
          <w:i/>
        </w:rPr>
        <w:t xml:space="preserve"> 3</w:t>
      </w:r>
      <w:r w:rsidRPr="00A63C56">
        <w:t xml:space="preserve">(2), 1-18. </w:t>
      </w:r>
    </w:p>
    <w:p w14:paraId="73665649" w14:textId="77777777" w:rsidR="00A63C56" w:rsidRPr="00A63C56" w:rsidRDefault="00A63C56" w:rsidP="00E00D10">
      <w:pPr>
        <w:pStyle w:val="EndNoteBibliography"/>
        <w:spacing w:line="360" w:lineRule="auto"/>
        <w:ind w:left="720" w:hanging="720"/>
        <w:jc w:val="both"/>
      </w:pPr>
      <w:r w:rsidRPr="00A63C56">
        <w:t xml:space="preserve">Dyczkowska, J., &amp; Dyczkowski, T. (2018). Democratic or autocratic leadership style?: participative management and its links to rewarding strategies and job satisfaction in SMEs. </w:t>
      </w:r>
      <w:r w:rsidRPr="00A63C56">
        <w:rPr>
          <w:i/>
        </w:rPr>
        <w:t>Athens Journal of Business &amp; Economics</w:t>
      </w:r>
      <w:r w:rsidRPr="00A63C56">
        <w:t>,</w:t>
      </w:r>
      <w:r w:rsidRPr="00A63C56">
        <w:rPr>
          <w:i/>
        </w:rPr>
        <w:t xml:space="preserve"> 4</w:t>
      </w:r>
      <w:r w:rsidRPr="00A63C56">
        <w:t xml:space="preserve">(2), 193-217. </w:t>
      </w:r>
    </w:p>
    <w:p w14:paraId="0E191DB9" w14:textId="77777777" w:rsidR="00A63C56" w:rsidRPr="00A63C56" w:rsidRDefault="00A63C56" w:rsidP="00E00D10">
      <w:pPr>
        <w:pStyle w:val="EndNoteBibliography"/>
        <w:spacing w:line="360" w:lineRule="auto"/>
        <w:ind w:left="720" w:hanging="720"/>
        <w:jc w:val="both"/>
      </w:pPr>
      <w:r w:rsidRPr="00A63C56">
        <w:t xml:space="preserve">Fiaz, M., Su, Q., &amp; Saqib, A. (2017). Leadership styles and employees' motivation: Perspective from an emerging economy. </w:t>
      </w:r>
      <w:r w:rsidRPr="00A63C56">
        <w:rPr>
          <w:i/>
        </w:rPr>
        <w:t>The journal of developing areas</w:t>
      </w:r>
      <w:r w:rsidRPr="00A63C56">
        <w:t>,</w:t>
      </w:r>
      <w:r w:rsidRPr="00A63C56">
        <w:rPr>
          <w:i/>
        </w:rPr>
        <w:t xml:space="preserve"> 51</w:t>
      </w:r>
      <w:r w:rsidRPr="00A63C56">
        <w:t xml:space="preserve">(4), 143-156. </w:t>
      </w:r>
    </w:p>
    <w:p w14:paraId="3A88AF05" w14:textId="77777777" w:rsidR="00A63C56" w:rsidRPr="00A63C56" w:rsidRDefault="00A63C56" w:rsidP="00E00D10">
      <w:pPr>
        <w:pStyle w:val="EndNoteBibliography"/>
        <w:spacing w:line="360" w:lineRule="auto"/>
        <w:ind w:left="720" w:hanging="720"/>
        <w:jc w:val="both"/>
      </w:pPr>
      <w:r w:rsidRPr="00A63C56">
        <w:t xml:space="preserve">Fiedler, F. (2015). Contingency theory of leadership. In </w:t>
      </w:r>
      <w:r w:rsidRPr="00A63C56">
        <w:rPr>
          <w:i/>
        </w:rPr>
        <w:t>Organizational Behavior 1</w:t>
      </w:r>
      <w:r w:rsidRPr="00A63C56">
        <w:t xml:space="preserve"> (pp. 232-255). Routledge. </w:t>
      </w:r>
    </w:p>
    <w:p w14:paraId="61A78DD7" w14:textId="77777777" w:rsidR="00A63C56" w:rsidRPr="00A63C56" w:rsidRDefault="00A63C56" w:rsidP="00E00D10">
      <w:pPr>
        <w:pStyle w:val="EndNoteBibliography"/>
        <w:spacing w:line="360" w:lineRule="auto"/>
        <w:ind w:left="720" w:hanging="720"/>
        <w:jc w:val="both"/>
      </w:pPr>
      <w:r w:rsidRPr="00A63C56">
        <w:t xml:space="preserve">Gandolfi, F., &amp; Stone, S. (2018). Leadership, leadership styles, and servant leadership. </w:t>
      </w:r>
      <w:r w:rsidRPr="00A63C56">
        <w:rPr>
          <w:i/>
        </w:rPr>
        <w:t>Journal of management research</w:t>
      </w:r>
      <w:r w:rsidRPr="00A63C56">
        <w:t>,</w:t>
      </w:r>
      <w:r w:rsidRPr="00A63C56">
        <w:rPr>
          <w:i/>
        </w:rPr>
        <w:t xml:space="preserve"> 18</w:t>
      </w:r>
      <w:r w:rsidRPr="00A63C56">
        <w:t xml:space="preserve">(4), 261-269. </w:t>
      </w:r>
    </w:p>
    <w:p w14:paraId="2652D93F" w14:textId="77777777" w:rsidR="00A63C56" w:rsidRPr="00A63C56" w:rsidRDefault="00A63C56" w:rsidP="00E00D10">
      <w:pPr>
        <w:pStyle w:val="EndNoteBibliography"/>
        <w:spacing w:line="360" w:lineRule="auto"/>
        <w:ind w:left="720" w:hanging="720"/>
        <w:jc w:val="both"/>
      </w:pPr>
      <w:r w:rsidRPr="00A63C56">
        <w:t xml:space="preserve">Htun, W., &amp; Bhaumik, A. (2022). Employees job satisfaction and retention at Workplace. </w:t>
      </w:r>
      <w:r w:rsidRPr="00A63C56">
        <w:rPr>
          <w:i/>
        </w:rPr>
        <w:t>Journal of Positive School Psychology</w:t>
      </w:r>
      <w:r w:rsidRPr="00A63C56">
        <w:t>,</w:t>
      </w:r>
      <w:r w:rsidRPr="00A63C56">
        <w:rPr>
          <w:i/>
        </w:rPr>
        <w:t xml:space="preserve"> 6</w:t>
      </w:r>
      <w:r w:rsidRPr="00A63C56">
        <w:t xml:space="preserve">(3), 4342–4346-4342–4346. </w:t>
      </w:r>
    </w:p>
    <w:p w14:paraId="1606B692" w14:textId="77777777" w:rsidR="00A63C56" w:rsidRPr="00A63C56" w:rsidRDefault="00A63C56" w:rsidP="00E00D10">
      <w:pPr>
        <w:pStyle w:val="EndNoteBibliography"/>
        <w:spacing w:line="360" w:lineRule="auto"/>
        <w:ind w:left="720" w:hanging="720"/>
        <w:jc w:val="both"/>
      </w:pPr>
      <w:r w:rsidRPr="00A63C56">
        <w:t xml:space="preserve">İnce, F. (2018). The effect of democratic leadership on organizational cynicism: A study on public employees. </w:t>
      </w:r>
      <w:r w:rsidRPr="00A63C56">
        <w:rPr>
          <w:i/>
        </w:rPr>
        <w:t>İşletme Araştırmaları Dergisi</w:t>
      </w:r>
      <w:r w:rsidRPr="00A63C56">
        <w:t>,</w:t>
      </w:r>
      <w:r w:rsidRPr="00A63C56">
        <w:rPr>
          <w:i/>
        </w:rPr>
        <w:t xml:space="preserve"> 10</w:t>
      </w:r>
      <w:r w:rsidRPr="00A63C56">
        <w:t xml:space="preserve">(2), 245-253. </w:t>
      </w:r>
    </w:p>
    <w:p w14:paraId="45F09ED5" w14:textId="77777777" w:rsidR="00A63C56" w:rsidRPr="00A63C56" w:rsidRDefault="00A63C56" w:rsidP="00E00D10">
      <w:pPr>
        <w:pStyle w:val="EndNoteBibliography"/>
        <w:spacing w:line="360" w:lineRule="auto"/>
        <w:ind w:left="720" w:hanging="720"/>
        <w:jc w:val="both"/>
      </w:pPr>
      <w:r w:rsidRPr="00A63C56">
        <w:t xml:space="preserve">Jony, M. T. I., Alam, M. J., Amin, M. R., &amp; Jahangir, M. (2019). The impact of autocratic, democratic and laissez-faire leadership styles on the success of the organization: A study on the different popular restaurants of Mymensingh, Bangladesh. </w:t>
      </w:r>
      <w:r w:rsidRPr="00A63C56">
        <w:rPr>
          <w:i/>
        </w:rPr>
        <w:t>Canadian Journal of Business and Information Studies</w:t>
      </w:r>
      <w:r w:rsidRPr="00A63C56">
        <w:t>,</w:t>
      </w:r>
      <w:r w:rsidRPr="00A63C56">
        <w:rPr>
          <w:i/>
        </w:rPr>
        <w:t xml:space="preserve"> 1</w:t>
      </w:r>
      <w:r w:rsidRPr="00A63C56">
        <w:t xml:space="preserve">(6), 28-38. </w:t>
      </w:r>
    </w:p>
    <w:p w14:paraId="6797345D" w14:textId="77777777" w:rsidR="00A63C56" w:rsidRPr="00A63C56" w:rsidRDefault="00A63C56" w:rsidP="00E00D10">
      <w:pPr>
        <w:pStyle w:val="EndNoteBibliography"/>
        <w:spacing w:line="360" w:lineRule="auto"/>
        <w:ind w:left="720" w:hanging="720"/>
        <w:jc w:val="both"/>
      </w:pPr>
      <w:r w:rsidRPr="00A63C56">
        <w:t xml:space="preserve">Khan, M. S., Khan, I., Qureshi, Q. A., Ismail, H. M., Rauf, H., Latif, A., &amp; Tahir, M. (2015). The styles of leadership: A critical review. </w:t>
      </w:r>
      <w:r w:rsidRPr="00A63C56">
        <w:rPr>
          <w:i/>
        </w:rPr>
        <w:t>Public Policy and Administration Research</w:t>
      </w:r>
      <w:r w:rsidRPr="00A63C56">
        <w:t>,</w:t>
      </w:r>
      <w:r w:rsidRPr="00A63C56">
        <w:rPr>
          <w:i/>
        </w:rPr>
        <w:t xml:space="preserve"> 5</w:t>
      </w:r>
      <w:r w:rsidRPr="00A63C56">
        <w:t xml:space="preserve">(3), 87-92. </w:t>
      </w:r>
    </w:p>
    <w:p w14:paraId="36692465" w14:textId="77777777" w:rsidR="00A63C56" w:rsidRPr="00A63C56" w:rsidRDefault="00A63C56" w:rsidP="00E00D10">
      <w:pPr>
        <w:pStyle w:val="EndNoteBibliography"/>
        <w:spacing w:line="360" w:lineRule="auto"/>
        <w:ind w:left="720" w:hanging="720"/>
        <w:jc w:val="both"/>
      </w:pPr>
      <w:r w:rsidRPr="00A63C56">
        <w:t xml:space="preserve">Landis, E. A., Hill, D., &amp; Harvey, M. R. (2014). A synthesis of leadership theories and styles. </w:t>
      </w:r>
      <w:r w:rsidRPr="00A63C56">
        <w:rPr>
          <w:i/>
        </w:rPr>
        <w:t>Journal of Management Policy and Practice</w:t>
      </w:r>
      <w:r w:rsidRPr="00A63C56">
        <w:t>,</w:t>
      </w:r>
      <w:r w:rsidRPr="00A63C56">
        <w:rPr>
          <w:i/>
        </w:rPr>
        <w:t xml:space="preserve"> 15</w:t>
      </w:r>
      <w:r w:rsidRPr="00A63C56">
        <w:t xml:space="preserve">(2), 97. </w:t>
      </w:r>
    </w:p>
    <w:p w14:paraId="3A60643C" w14:textId="77777777" w:rsidR="00A63C56" w:rsidRPr="00A63C56" w:rsidRDefault="00A63C56" w:rsidP="00E00D10">
      <w:pPr>
        <w:pStyle w:val="EndNoteBibliography"/>
        <w:spacing w:line="360" w:lineRule="auto"/>
        <w:ind w:left="720" w:hanging="720"/>
        <w:jc w:val="both"/>
      </w:pPr>
      <w:r w:rsidRPr="00A63C56">
        <w:t xml:space="preserve">Mullins, L. J. (2007). </w:t>
      </w:r>
      <w:r w:rsidRPr="00A63C56">
        <w:rPr>
          <w:i/>
        </w:rPr>
        <w:t>Management and organisational behaviour</w:t>
      </w:r>
      <w:r w:rsidRPr="00A63C56">
        <w:t xml:space="preserve">. Pearson education. </w:t>
      </w:r>
    </w:p>
    <w:p w14:paraId="48C09D92" w14:textId="77777777" w:rsidR="00A63C56" w:rsidRPr="00A63C56" w:rsidRDefault="00A63C56" w:rsidP="00E00D10">
      <w:pPr>
        <w:pStyle w:val="EndNoteBibliography"/>
        <w:spacing w:line="360" w:lineRule="auto"/>
        <w:ind w:left="720" w:hanging="720"/>
        <w:jc w:val="both"/>
      </w:pPr>
      <w:r w:rsidRPr="00A63C56">
        <w:t xml:space="preserve">Mullins, L. J. (2019). </w:t>
      </w:r>
      <w:r w:rsidRPr="00A63C56">
        <w:rPr>
          <w:i/>
        </w:rPr>
        <w:t>Mullins: Organisational Behaviour in the Workplace</w:t>
      </w:r>
      <w:r w:rsidRPr="00A63C56">
        <w:t xml:space="preserve">. Pearson UK. </w:t>
      </w:r>
    </w:p>
    <w:p w14:paraId="098A665F" w14:textId="77777777" w:rsidR="00A63C56" w:rsidRPr="00A63C56" w:rsidRDefault="00A63C56" w:rsidP="00E00D10">
      <w:pPr>
        <w:pStyle w:val="EndNoteBibliography"/>
        <w:spacing w:line="360" w:lineRule="auto"/>
        <w:ind w:left="720" w:hanging="720"/>
        <w:jc w:val="both"/>
      </w:pPr>
      <w:r w:rsidRPr="00A63C56">
        <w:t xml:space="preserve">MWAMBESO, R. A. (2023). </w:t>
      </w:r>
      <w:r w:rsidRPr="00A63C56">
        <w:rPr>
          <w:i/>
        </w:rPr>
        <w:t>Assessment of the Influence of Leadership Style on Organizational Performance</w:t>
      </w:r>
      <w:r w:rsidRPr="00A63C56">
        <w:t xml:space="preserve"> Institute of Accountancy Arusha (IAA)]. </w:t>
      </w:r>
    </w:p>
    <w:p w14:paraId="39C0D552" w14:textId="77777777" w:rsidR="00A63C56" w:rsidRPr="00A63C56" w:rsidRDefault="00A63C56" w:rsidP="00E00D10">
      <w:pPr>
        <w:pStyle w:val="EndNoteBibliography"/>
        <w:spacing w:line="360" w:lineRule="auto"/>
        <w:ind w:left="720" w:hanging="720"/>
        <w:jc w:val="both"/>
      </w:pPr>
      <w:r w:rsidRPr="00A63C56">
        <w:t xml:space="preserve">Nanjundeswaraswamy, T. S., &amp; Swamy, D. R. (2014). Leadership styles. </w:t>
      </w:r>
      <w:r w:rsidRPr="00A63C56">
        <w:rPr>
          <w:i/>
        </w:rPr>
        <w:t>Advances in management</w:t>
      </w:r>
      <w:r w:rsidRPr="00A63C56">
        <w:t>,</w:t>
      </w:r>
      <w:r w:rsidRPr="00A63C56">
        <w:rPr>
          <w:i/>
        </w:rPr>
        <w:t xml:space="preserve"> 7</w:t>
      </w:r>
      <w:r w:rsidRPr="00A63C56">
        <w:t xml:space="preserve">(2), 57. </w:t>
      </w:r>
    </w:p>
    <w:p w14:paraId="50ECD178" w14:textId="77777777" w:rsidR="00A63C56" w:rsidRPr="00A63C56" w:rsidRDefault="00A63C56" w:rsidP="00E00D10">
      <w:pPr>
        <w:pStyle w:val="EndNoteBibliography"/>
        <w:spacing w:line="360" w:lineRule="auto"/>
        <w:ind w:left="720" w:hanging="720"/>
        <w:jc w:val="both"/>
      </w:pPr>
      <w:r w:rsidRPr="00A63C56">
        <w:t xml:space="preserve">Nawaz, Z., &amp; Khan, I. (2016). Leadership theories and styles: A literature review. </w:t>
      </w:r>
      <w:r w:rsidRPr="00A63C56">
        <w:rPr>
          <w:i/>
        </w:rPr>
        <w:t>Leadership</w:t>
      </w:r>
      <w:r w:rsidRPr="00A63C56">
        <w:t>,</w:t>
      </w:r>
      <w:r w:rsidRPr="00A63C56">
        <w:rPr>
          <w:i/>
        </w:rPr>
        <w:t xml:space="preserve"> 16</w:t>
      </w:r>
      <w:r w:rsidRPr="00A63C56">
        <w:t xml:space="preserve">(1), 1-7. </w:t>
      </w:r>
    </w:p>
    <w:p w14:paraId="3847F82E" w14:textId="77777777" w:rsidR="00A63C56" w:rsidRPr="00A63C56" w:rsidRDefault="00A63C56" w:rsidP="00E00D10">
      <w:pPr>
        <w:pStyle w:val="EndNoteBibliography"/>
        <w:spacing w:line="360" w:lineRule="auto"/>
        <w:ind w:left="720" w:hanging="720"/>
        <w:jc w:val="both"/>
      </w:pPr>
      <w:r w:rsidRPr="00A63C56">
        <w:t xml:space="preserve">Rabiul, M. K., &amp; Yean, T. F. (2021). Leadership styles, motivating language, and work engagement: An empirical investigation of the hotel industry. </w:t>
      </w:r>
      <w:r w:rsidRPr="00A63C56">
        <w:rPr>
          <w:i/>
        </w:rPr>
        <w:t>International Journal of Hospitality Management</w:t>
      </w:r>
      <w:r w:rsidRPr="00A63C56">
        <w:t>,</w:t>
      </w:r>
      <w:r w:rsidRPr="00A63C56">
        <w:rPr>
          <w:i/>
        </w:rPr>
        <w:t xml:space="preserve"> 92</w:t>
      </w:r>
      <w:r w:rsidRPr="00A63C56">
        <w:t xml:space="preserve">, 102712. </w:t>
      </w:r>
    </w:p>
    <w:p w14:paraId="6B48D14F" w14:textId="77777777" w:rsidR="00A63C56" w:rsidRPr="00A63C56" w:rsidRDefault="00A63C56" w:rsidP="00E00D10">
      <w:pPr>
        <w:pStyle w:val="EndNoteBibliography"/>
        <w:spacing w:line="360" w:lineRule="auto"/>
        <w:ind w:left="720" w:hanging="720"/>
        <w:jc w:val="both"/>
      </w:pPr>
      <w:r w:rsidRPr="00A63C56">
        <w:t xml:space="preserve">Rahman, M. A. (2024). Impact of Democratic Leadership Styles on the Employee Well-being of Top Mobile Financial Services Companies in Bangladesh. </w:t>
      </w:r>
    </w:p>
    <w:p w14:paraId="4AD504BA" w14:textId="77777777" w:rsidR="00A63C56" w:rsidRPr="00A63C56" w:rsidRDefault="00A63C56" w:rsidP="00E00D10">
      <w:pPr>
        <w:pStyle w:val="EndNoteBibliography"/>
        <w:spacing w:line="360" w:lineRule="auto"/>
        <w:ind w:left="720" w:hanging="720"/>
        <w:jc w:val="both"/>
      </w:pPr>
      <w:r w:rsidRPr="00A63C56">
        <w:t xml:space="preserve">Rosing, F., Boer, D., &amp; Buengeler, C. (2022). When timing is key: How autocratic and democratic leadership relate to follower trust in emergency contexts. </w:t>
      </w:r>
      <w:r w:rsidRPr="00A63C56">
        <w:rPr>
          <w:i/>
        </w:rPr>
        <w:t>Frontiers in Psychology</w:t>
      </w:r>
      <w:r w:rsidRPr="00A63C56">
        <w:t>,</w:t>
      </w:r>
      <w:r w:rsidRPr="00A63C56">
        <w:rPr>
          <w:i/>
        </w:rPr>
        <w:t xml:space="preserve"> 13</w:t>
      </w:r>
      <w:r w:rsidRPr="00A63C56">
        <w:t xml:space="preserve">, 904605. </w:t>
      </w:r>
    </w:p>
    <w:p w14:paraId="45C12B67" w14:textId="77777777" w:rsidR="00A63C56" w:rsidRPr="00A63C56" w:rsidRDefault="00A63C56" w:rsidP="00E00D10">
      <w:pPr>
        <w:pStyle w:val="EndNoteBibliography"/>
        <w:spacing w:line="360" w:lineRule="auto"/>
        <w:ind w:left="720" w:hanging="720"/>
        <w:jc w:val="both"/>
      </w:pPr>
      <w:r w:rsidRPr="00A63C56">
        <w:t xml:space="preserve">Sang, L. K., &amp; Fang, J. (2019). Leadership style of Myanmar hotel managers: culture as a hindrance in moving towards democratic/participatory style from autocratic style. </w:t>
      </w:r>
      <w:r w:rsidRPr="00A63C56">
        <w:rPr>
          <w:i/>
        </w:rPr>
        <w:t>International Journal of Knowledge Management in Tourism and Hospitality</w:t>
      </w:r>
      <w:r w:rsidRPr="00A63C56">
        <w:t>,</w:t>
      </w:r>
      <w:r w:rsidRPr="00A63C56">
        <w:rPr>
          <w:i/>
        </w:rPr>
        <w:t xml:space="preserve"> 2</w:t>
      </w:r>
      <w:r w:rsidRPr="00A63C56">
        <w:t xml:space="preserve">(2), 180-202. </w:t>
      </w:r>
    </w:p>
    <w:p w14:paraId="1C07C6E4" w14:textId="77777777" w:rsidR="00A63C56" w:rsidRPr="00A63C56" w:rsidRDefault="00A63C56" w:rsidP="00E00D10">
      <w:pPr>
        <w:pStyle w:val="EndNoteBibliography"/>
        <w:spacing w:line="360" w:lineRule="auto"/>
        <w:ind w:left="720" w:hanging="720"/>
        <w:jc w:val="both"/>
      </w:pPr>
      <w:r w:rsidRPr="00A63C56">
        <w:t xml:space="preserve">Sergeevna, T. V. (2024). Examining the Effects of Organizational Culture on Guest Satisfaction in the Hotel Industry, The Ritz-Carlton Hotel Company Case. </w:t>
      </w:r>
    </w:p>
    <w:p w14:paraId="147C09F4" w14:textId="77777777" w:rsidR="00A63C56" w:rsidRPr="00A63C56" w:rsidRDefault="00A63C56" w:rsidP="00E00D10">
      <w:pPr>
        <w:pStyle w:val="EndNoteBibliography"/>
        <w:spacing w:line="360" w:lineRule="auto"/>
        <w:ind w:left="720" w:hanging="720"/>
        <w:jc w:val="both"/>
      </w:pPr>
      <w:r w:rsidRPr="00A63C56">
        <w:t xml:space="preserve">Sultana, U. S., Darun, M. R., &amp; Yao, L. (2015). Transactional or transformational leadership: which works best for now? </w:t>
      </w:r>
      <w:r w:rsidRPr="00A63C56">
        <w:rPr>
          <w:i/>
        </w:rPr>
        <w:t>International Journal of Industrial Management</w:t>
      </w:r>
      <w:r w:rsidRPr="00A63C56">
        <w:t>,</w:t>
      </w:r>
      <w:r w:rsidRPr="00A63C56">
        <w:rPr>
          <w:i/>
        </w:rPr>
        <w:t xml:space="preserve"> 1</w:t>
      </w:r>
      <w:r w:rsidRPr="00A63C56">
        <w:t xml:space="preserve">. </w:t>
      </w:r>
    </w:p>
    <w:p w14:paraId="177A6A90" w14:textId="77777777" w:rsidR="00A63C56" w:rsidRPr="00A63C56" w:rsidRDefault="00A63C56" w:rsidP="00E00D10">
      <w:pPr>
        <w:pStyle w:val="EndNoteBibliography"/>
        <w:spacing w:line="360" w:lineRule="auto"/>
        <w:ind w:left="720" w:hanging="720"/>
        <w:jc w:val="both"/>
      </w:pPr>
      <w:r w:rsidRPr="00A63C56">
        <w:t xml:space="preserve">Tosunoglu, H., &amp; Ekmekci, O. (2016). Laissez-faire leaders and organizations: how does laissez-faire leader erode the trust in organizations? </w:t>
      </w:r>
      <w:r w:rsidRPr="00A63C56">
        <w:rPr>
          <w:i/>
        </w:rPr>
        <w:t>Journal of Economics Finance and Accounting</w:t>
      </w:r>
      <w:r w:rsidRPr="00A63C56">
        <w:t>,</w:t>
      </w:r>
      <w:r w:rsidRPr="00A63C56">
        <w:rPr>
          <w:i/>
        </w:rPr>
        <w:t xml:space="preserve"> 3</w:t>
      </w:r>
      <w:r w:rsidRPr="00A63C56">
        <w:t xml:space="preserve">(1). </w:t>
      </w:r>
    </w:p>
    <w:p w14:paraId="7639D181" w14:textId="77777777" w:rsidR="00A63C56" w:rsidRPr="00A63C56" w:rsidRDefault="00A63C56" w:rsidP="00E00D10">
      <w:pPr>
        <w:pStyle w:val="EndNoteBibliography"/>
        <w:spacing w:line="360" w:lineRule="auto"/>
        <w:ind w:left="720" w:hanging="720"/>
        <w:jc w:val="both"/>
      </w:pPr>
      <w:r w:rsidRPr="00A63C56">
        <w:t xml:space="preserve">Uzunsaf Yamak, Ö., &amp; Zihni Eyüpoğlu, Ş. (2018). Leadership styles of hotel managers in Northern Cyprus: which style is dominant? </w:t>
      </w:r>
    </w:p>
    <w:p w14:paraId="1359DAC1" w14:textId="77777777" w:rsidR="00A63C56" w:rsidRPr="00A63C56" w:rsidRDefault="00A63C56" w:rsidP="00E00D10">
      <w:pPr>
        <w:pStyle w:val="EndNoteBibliography"/>
        <w:spacing w:line="360" w:lineRule="auto"/>
        <w:ind w:left="720" w:hanging="720"/>
        <w:jc w:val="both"/>
      </w:pPr>
      <w:r w:rsidRPr="00A63C56">
        <w:t xml:space="preserve">WAGIITA, A. W. (2020). </w:t>
      </w:r>
      <w:r w:rsidRPr="00A63C56">
        <w:rPr>
          <w:i/>
        </w:rPr>
        <w:t>THE EFFECT OF MANAGEMENTLEADERSHIP STYLES ON EMPLOYEES’PRODUCTIVITY, A CASE STUDY OF SAGRET HOTELS</w:t>
      </w:r>
      <w:r w:rsidRPr="00A63C56">
        <w:t xml:space="preserve"> Gretsa University]. </w:t>
      </w:r>
    </w:p>
    <w:p w14:paraId="58767031" w14:textId="77777777" w:rsidR="00A63C56" w:rsidRPr="00A63C56" w:rsidRDefault="00A63C56" w:rsidP="00E00D10">
      <w:pPr>
        <w:pStyle w:val="EndNoteBibliography"/>
        <w:spacing w:line="360" w:lineRule="auto"/>
        <w:ind w:left="720" w:hanging="720"/>
        <w:jc w:val="both"/>
      </w:pPr>
      <w:r w:rsidRPr="00A63C56">
        <w:t xml:space="preserve">Woods, P. (2021). Democratic leadership. </w:t>
      </w:r>
      <w:r w:rsidRPr="00A63C56">
        <w:rPr>
          <w:i/>
        </w:rPr>
        <w:t>Oxford Encyclopedia of Educational Administration</w:t>
      </w:r>
      <w:r w:rsidRPr="00A63C56">
        <w:t xml:space="preserve">. </w:t>
      </w:r>
    </w:p>
    <w:p w14:paraId="7F201506" w14:textId="77777777" w:rsidR="00A63C56" w:rsidRPr="00A63C56" w:rsidRDefault="00A63C56" w:rsidP="00E00D10">
      <w:pPr>
        <w:pStyle w:val="EndNoteBibliography"/>
        <w:spacing w:line="360" w:lineRule="auto"/>
        <w:ind w:left="720" w:hanging="720"/>
        <w:jc w:val="both"/>
      </w:pPr>
      <w:r w:rsidRPr="00A63C56">
        <w:t xml:space="preserve">Yahaya, R., &amp; Ebrahim, F. (2016). Leadership styles and organizational commitment: literature review. </w:t>
      </w:r>
      <w:r w:rsidRPr="00A63C56">
        <w:rPr>
          <w:i/>
        </w:rPr>
        <w:t>Journal of management development</w:t>
      </w:r>
      <w:r w:rsidRPr="00A63C56">
        <w:t>,</w:t>
      </w:r>
      <w:r w:rsidRPr="00A63C56">
        <w:rPr>
          <w:i/>
        </w:rPr>
        <w:t xml:space="preserve"> 35</w:t>
      </w:r>
      <w:r w:rsidRPr="00A63C56">
        <w:t xml:space="preserve">(2), 190-216. </w:t>
      </w:r>
    </w:p>
    <w:p w14:paraId="2A50E886" w14:textId="77777777" w:rsidR="00A63C56" w:rsidRPr="00A63C56" w:rsidRDefault="00A63C56" w:rsidP="00E00D10">
      <w:pPr>
        <w:pStyle w:val="EndNoteBibliography"/>
        <w:spacing w:line="360" w:lineRule="auto"/>
        <w:ind w:left="720" w:hanging="720"/>
        <w:jc w:val="both"/>
      </w:pPr>
      <w:r w:rsidRPr="00A63C56">
        <w:t xml:space="preserve">Zu, P. M., &amp; Weerakit, N. (2022). Leadership Behaviors and Employee Engagement in the Hospitality Industry in Myanmar. </w:t>
      </w:r>
      <w:r w:rsidRPr="00A63C56">
        <w:rPr>
          <w:i/>
        </w:rPr>
        <w:t>International Journal of Human Resource Studies</w:t>
      </w:r>
      <w:r w:rsidRPr="00A63C56">
        <w:t>,</w:t>
      </w:r>
      <w:r w:rsidRPr="00A63C56">
        <w:rPr>
          <w:i/>
        </w:rPr>
        <w:t xml:space="preserve"> 12</w:t>
      </w:r>
      <w:r w:rsidRPr="00A63C56">
        <w:t xml:space="preserve">(2), 133-155. </w:t>
      </w:r>
    </w:p>
    <w:p w14:paraId="0CFC2BD9" w14:textId="0CD3898F" w:rsidR="002703B6" w:rsidRPr="008C5FA9" w:rsidRDefault="005C7C7F" w:rsidP="00E00D10">
      <w:pPr>
        <w:rPr>
          <w:b/>
          <w:bCs/>
          <w:szCs w:val="24"/>
        </w:rPr>
      </w:pPr>
      <w:r w:rsidRPr="008C5FA9">
        <w:rPr>
          <w:b/>
          <w:bCs/>
          <w:szCs w:val="24"/>
        </w:rPr>
        <w:fldChar w:fldCharType="end"/>
      </w:r>
    </w:p>
    <w:sectPr w:rsidR="002703B6" w:rsidRPr="008C5FA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79B4C3" w14:textId="77777777" w:rsidR="00ED6AFB" w:rsidRDefault="00ED6AFB" w:rsidP="00E54976">
      <w:pPr>
        <w:spacing w:line="240" w:lineRule="auto"/>
      </w:pPr>
      <w:r>
        <w:separator/>
      </w:r>
    </w:p>
  </w:endnote>
  <w:endnote w:type="continuationSeparator" w:id="0">
    <w:p w14:paraId="5765B034" w14:textId="77777777" w:rsidR="00ED6AFB" w:rsidRDefault="00ED6AFB" w:rsidP="00E549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5014550"/>
      <w:docPartObj>
        <w:docPartGallery w:val="Page Numbers (Bottom of Page)"/>
        <w:docPartUnique/>
      </w:docPartObj>
    </w:sdtPr>
    <w:sdtEndPr>
      <w:rPr>
        <w:noProof/>
      </w:rPr>
    </w:sdtEndPr>
    <w:sdtContent>
      <w:p w14:paraId="05A0156D" w14:textId="0BBE4E93" w:rsidR="00E54976" w:rsidRDefault="00E549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E927CD" w14:textId="77777777" w:rsidR="00E54976" w:rsidRDefault="00E549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A33021" w14:textId="77777777" w:rsidR="00ED6AFB" w:rsidRDefault="00ED6AFB" w:rsidP="00E54976">
      <w:pPr>
        <w:spacing w:line="240" w:lineRule="auto"/>
      </w:pPr>
      <w:r>
        <w:separator/>
      </w:r>
    </w:p>
  </w:footnote>
  <w:footnote w:type="continuationSeparator" w:id="0">
    <w:p w14:paraId="0A1BDA50" w14:textId="77777777" w:rsidR="00ED6AFB" w:rsidRDefault="00ED6AFB" w:rsidP="00E5497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Arial&lt;/FontName&gt;&lt;FontSize&gt;12&lt;/FontSize&gt;&lt;ReflistTitle&gt;References&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t2savdxwkaxre7e9fd6xz92j0ztexww9xara&quot;&gt;My EndNote Library&lt;record-ids&gt;&lt;item&gt;2559&lt;/item&gt;&lt;item&gt;2560&lt;/item&gt;&lt;item&gt;2561&lt;/item&gt;&lt;item&gt;2562&lt;/item&gt;&lt;item&gt;2563&lt;/item&gt;&lt;item&gt;2564&lt;/item&gt;&lt;item&gt;2566&lt;/item&gt;&lt;item&gt;2567&lt;/item&gt;&lt;item&gt;2568&lt;/item&gt;&lt;item&gt;2569&lt;/item&gt;&lt;item&gt;2570&lt;/item&gt;&lt;item&gt;2571&lt;/item&gt;&lt;item&gt;2572&lt;/item&gt;&lt;item&gt;2573&lt;/item&gt;&lt;item&gt;2574&lt;/item&gt;&lt;item&gt;2575&lt;/item&gt;&lt;item&gt;2576&lt;/item&gt;&lt;item&gt;2577&lt;/item&gt;&lt;item&gt;2578&lt;/item&gt;&lt;item&gt;2579&lt;/item&gt;&lt;item&gt;2581&lt;/item&gt;&lt;item&gt;2582&lt;/item&gt;&lt;item&gt;2583&lt;/item&gt;&lt;item&gt;2584&lt;/item&gt;&lt;item&gt;2585&lt;/item&gt;&lt;item&gt;2586&lt;/item&gt;&lt;item&gt;2587&lt;/item&gt;&lt;item&gt;2588&lt;/item&gt;&lt;item&gt;2589&lt;/item&gt;&lt;item&gt;2590&lt;/item&gt;&lt;item&gt;2592&lt;/item&gt;&lt;item&gt;2593&lt;/item&gt;&lt;item&gt;2594&lt;/item&gt;&lt;item&gt;2595&lt;/item&gt;&lt;item&gt;2596&lt;/item&gt;&lt;item&gt;2597&lt;/item&gt;&lt;item&gt;2598&lt;/item&gt;&lt;/record-ids&gt;&lt;/item&gt;&lt;/Libraries&gt;"/>
  </w:docVars>
  <w:rsids>
    <w:rsidRoot w:val="00616ABA"/>
    <w:rsid w:val="0002449F"/>
    <w:rsid w:val="00024E0E"/>
    <w:rsid w:val="0005556D"/>
    <w:rsid w:val="0006151E"/>
    <w:rsid w:val="00067FFB"/>
    <w:rsid w:val="00093C4A"/>
    <w:rsid w:val="000B658A"/>
    <w:rsid w:val="000C483E"/>
    <w:rsid w:val="000C54F5"/>
    <w:rsid w:val="000E0B48"/>
    <w:rsid w:val="000E2E05"/>
    <w:rsid w:val="00114DC7"/>
    <w:rsid w:val="00127148"/>
    <w:rsid w:val="00166B49"/>
    <w:rsid w:val="001C5364"/>
    <w:rsid w:val="001D7290"/>
    <w:rsid w:val="001E514F"/>
    <w:rsid w:val="00200DFA"/>
    <w:rsid w:val="00230AF9"/>
    <w:rsid w:val="00247323"/>
    <w:rsid w:val="00256CF7"/>
    <w:rsid w:val="002703B6"/>
    <w:rsid w:val="002753AF"/>
    <w:rsid w:val="0029356C"/>
    <w:rsid w:val="002A4F69"/>
    <w:rsid w:val="002B0984"/>
    <w:rsid w:val="002C102D"/>
    <w:rsid w:val="00343958"/>
    <w:rsid w:val="00362876"/>
    <w:rsid w:val="0036516A"/>
    <w:rsid w:val="003A375F"/>
    <w:rsid w:val="003A5D51"/>
    <w:rsid w:val="003C7D62"/>
    <w:rsid w:val="003E04CC"/>
    <w:rsid w:val="003E1120"/>
    <w:rsid w:val="0040141D"/>
    <w:rsid w:val="00401BFC"/>
    <w:rsid w:val="00401CEE"/>
    <w:rsid w:val="00480561"/>
    <w:rsid w:val="00492FBD"/>
    <w:rsid w:val="004A710E"/>
    <w:rsid w:val="004C48A0"/>
    <w:rsid w:val="004C72AE"/>
    <w:rsid w:val="004F0786"/>
    <w:rsid w:val="00514453"/>
    <w:rsid w:val="00525DB4"/>
    <w:rsid w:val="0052727E"/>
    <w:rsid w:val="00544262"/>
    <w:rsid w:val="0055165F"/>
    <w:rsid w:val="00552781"/>
    <w:rsid w:val="005562F6"/>
    <w:rsid w:val="005717A4"/>
    <w:rsid w:val="005A50D9"/>
    <w:rsid w:val="005C7C7F"/>
    <w:rsid w:val="005D511C"/>
    <w:rsid w:val="005E21B3"/>
    <w:rsid w:val="00616ABA"/>
    <w:rsid w:val="006314C9"/>
    <w:rsid w:val="00647C8A"/>
    <w:rsid w:val="00652750"/>
    <w:rsid w:val="00657395"/>
    <w:rsid w:val="006955B2"/>
    <w:rsid w:val="00696E56"/>
    <w:rsid w:val="006B038D"/>
    <w:rsid w:val="006B3070"/>
    <w:rsid w:val="006D0566"/>
    <w:rsid w:val="006D0DEA"/>
    <w:rsid w:val="006F5DA2"/>
    <w:rsid w:val="00702C0F"/>
    <w:rsid w:val="00732E42"/>
    <w:rsid w:val="00757DB5"/>
    <w:rsid w:val="00761232"/>
    <w:rsid w:val="00767105"/>
    <w:rsid w:val="0077228A"/>
    <w:rsid w:val="00793EAC"/>
    <w:rsid w:val="007A4C2F"/>
    <w:rsid w:val="007B5EF7"/>
    <w:rsid w:val="007C6202"/>
    <w:rsid w:val="007E73EC"/>
    <w:rsid w:val="00810983"/>
    <w:rsid w:val="008131C0"/>
    <w:rsid w:val="008215B5"/>
    <w:rsid w:val="008300FD"/>
    <w:rsid w:val="008460AE"/>
    <w:rsid w:val="008554DB"/>
    <w:rsid w:val="00864805"/>
    <w:rsid w:val="00872242"/>
    <w:rsid w:val="008861A7"/>
    <w:rsid w:val="00895001"/>
    <w:rsid w:val="00897B75"/>
    <w:rsid w:val="008A3EA0"/>
    <w:rsid w:val="008C5FA9"/>
    <w:rsid w:val="008D0792"/>
    <w:rsid w:val="008D07B8"/>
    <w:rsid w:val="009045F6"/>
    <w:rsid w:val="0092266F"/>
    <w:rsid w:val="0092642D"/>
    <w:rsid w:val="009335F0"/>
    <w:rsid w:val="009461DC"/>
    <w:rsid w:val="0098297F"/>
    <w:rsid w:val="009A388F"/>
    <w:rsid w:val="009B783C"/>
    <w:rsid w:val="00A01758"/>
    <w:rsid w:val="00A11192"/>
    <w:rsid w:val="00A14D5C"/>
    <w:rsid w:val="00A24283"/>
    <w:rsid w:val="00A300D3"/>
    <w:rsid w:val="00A35AA0"/>
    <w:rsid w:val="00A5458E"/>
    <w:rsid w:val="00A54DF9"/>
    <w:rsid w:val="00A63C56"/>
    <w:rsid w:val="00A7070F"/>
    <w:rsid w:val="00A874F4"/>
    <w:rsid w:val="00AD3FFD"/>
    <w:rsid w:val="00B2355C"/>
    <w:rsid w:val="00B369C1"/>
    <w:rsid w:val="00B74085"/>
    <w:rsid w:val="00B94BD5"/>
    <w:rsid w:val="00BB5FCF"/>
    <w:rsid w:val="00BB63C6"/>
    <w:rsid w:val="00BB7238"/>
    <w:rsid w:val="00BE238D"/>
    <w:rsid w:val="00BF1050"/>
    <w:rsid w:val="00BF409E"/>
    <w:rsid w:val="00C1222E"/>
    <w:rsid w:val="00C200E2"/>
    <w:rsid w:val="00C227A1"/>
    <w:rsid w:val="00C561BF"/>
    <w:rsid w:val="00C66682"/>
    <w:rsid w:val="00CA59C8"/>
    <w:rsid w:val="00CE35B6"/>
    <w:rsid w:val="00D01804"/>
    <w:rsid w:val="00D40854"/>
    <w:rsid w:val="00D65413"/>
    <w:rsid w:val="00D72FE0"/>
    <w:rsid w:val="00D87B45"/>
    <w:rsid w:val="00D9088D"/>
    <w:rsid w:val="00DA744F"/>
    <w:rsid w:val="00DC0432"/>
    <w:rsid w:val="00DC054D"/>
    <w:rsid w:val="00DC75F2"/>
    <w:rsid w:val="00DD5F83"/>
    <w:rsid w:val="00DE3E93"/>
    <w:rsid w:val="00E00D10"/>
    <w:rsid w:val="00E11C6E"/>
    <w:rsid w:val="00E145E6"/>
    <w:rsid w:val="00E14E7A"/>
    <w:rsid w:val="00E21830"/>
    <w:rsid w:val="00E43E4A"/>
    <w:rsid w:val="00E52ACF"/>
    <w:rsid w:val="00E54976"/>
    <w:rsid w:val="00EB2040"/>
    <w:rsid w:val="00ED0D2E"/>
    <w:rsid w:val="00ED6AFB"/>
    <w:rsid w:val="00F05E17"/>
    <w:rsid w:val="00F12BF6"/>
    <w:rsid w:val="00F2713F"/>
    <w:rsid w:val="00F346FD"/>
    <w:rsid w:val="00F357B0"/>
    <w:rsid w:val="00F4231B"/>
    <w:rsid w:val="00F5519D"/>
    <w:rsid w:val="00F554E1"/>
    <w:rsid w:val="00F576D4"/>
    <w:rsid w:val="00F64458"/>
    <w:rsid w:val="00FB4B91"/>
    <w:rsid w:val="00FC1F3D"/>
    <w:rsid w:val="00FE0C88"/>
    <w:rsid w:val="00FF5E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F5F609"/>
  <w15:chartTrackingRefBased/>
  <w15:docId w15:val="{4C651C85-D9EF-4D20-8860-0228D4558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DB4"/>
    <w:pPr>
      <w:spacing w:after="0" w:line="360" w:lineRule="auto"/>
    </w:pPr>
    <w:rPr>
      <w:rFonts w:ascii="Arial" w:hAnsi="Arial"/>
      <w:color w:val="000000" w:themeColor="text1"/>
      <w:sz w:val="24"/>
    </w:rPr>
  </w:style>
  <w:style w:type="paragraph" w:styleId="Heading1">
    <w:name w:val="heading 1"/>
    <w:basedOn w:val="Normal"/>
    <w:next w:val="Normal"/>
    <w:link w:val="Heading1Char"/>
    <w:uiPriority w:val="9"/>
    <w:qFormat/>
    <w:rsid w:val="00616AB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16AB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6AB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16AB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16AB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6AB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AB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AB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AB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AB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16AB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16AB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16AB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16AB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16A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6A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6A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6ABA"/>
    <w:rPr>
      <w:rFonts w:eastAsiaTheme="majorEastAsia" w:cstheme="majorBidi"/>
      <w:color w:val="272727" w:themeColor="text1" w:themeTint="D8"/>
    </w:rPr>
  </w:style>
  <w:style w:type="paragraph" w:styleId="Title">
    <w:name w:val="Title"/>
    <w:basedOn w:val="Normal"/>
    <w:next w:val="Normal"/>
    <w:link w:val="TitleChar"/>
    <w:uiPriority w:val="10"/>
    <w:qFormat/>
    <w:rsid w:val="00616AB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A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6AB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A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6AB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16ABA"/>
    <w:rPr>
      <w:i/>
      <w:iCs/>
      <w:color w:val="404040" w:themeColor="text1" w:themeTint="BF"/>
    </w:rPr>
  </w:style>
  <w:style w:type="paragraph" w:styleId="ListParagraph">
    <w:name w:val="List Paragraph"/>
    <w:basedOn w:val="Normal"/>
    <w:uiPriority w:val="34"/>
    <w:qFormat/>
    <w:rsid w:val="00616ABA"/>
    <w:pPr>
      <w:ind w:left="720"/>
      <w:contextualSpacing/>
    </w:pPr>
  </w:style>
  <w:style w:type="character" w:styleId="IntenseEmphasis">
    <w:name w:val="Intense Emphasis"/>
    <w:basedOn w:val="DefaultParagraphFont"/>
    <w:uiPriority w:val="21"/>
    <w:qFormat/>
    <w:rsid w:val="00616ABA"/>
    <w:rPr>
      <w:i/>
      <w:iCs/>
      <w:color w:val="2F5496" w:themeColor="accent1" w:themeShade="BF"/>
    </w:rPr>
  </w:style>
  <w:style w:type="paragraph" w:styleId="IntenseQuote">
    <w:name w:val="Intense Quote"/>
    <w:basedOn w:val="Normal"/>
    <w:next w:val="Normal"/>
    <w:link w:val="IntenseQuoteChar"/>
    <w:uiPriority w:val="30"/>
    <w:qFormat/>
    <w:rsid w:val="00616A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6ABA"/>
    <w:rPr>
      <w:i/>
      <w:iCs/>
      <w:color w:val="2F5496" w:themeColor="accent1" w:themeShade="BF"/>
    </w:rPr>
  </w:style>
  <w:style w:type="character" w:styleId="IntenseReference">
    <w:name w:val="Intense Reference"/>
    <w:basedOn w:val="DefaultParagraphFont"/>
    <w:uiPriority w:val="32"/>
    <w:qFormat/>
    <w:rsid w:val="00616ABA"/>
    <w:rPr>
      <w:b/>
      <w:bCs/>
      <w:smallCaps/>
      <w:color w:val="2F5496" w:themeColor="accent1" w:themeShade="BF"/>
      <w:spacing w:val="5"/>
    </w:rPr>
  </w:style>
  <w:style w:type="paragraph" w:styleId="NormalWeb">
    <w:name w:val="Normal (Web)"/>
    <w:basedOn w:val="Normal"/>
    <w:link w:val="NormalWebChar"/>
    <w:uiPriority w:val="99"/>
    <w:unhideWhenUsed/>
    <w:rsid w:val="00895001"/>
    <w:pPr>
      <w:spacing w:before="100" w:beforeAutospacing="1" w:after="100" w:afterAutospacing="1" w:line="240" w:lineRule="auto"/>
      <w:jc w:val="left"/>
    </w:pPr>
    <w:rPr>
      <w:rFonts w:ascii="Times New Roman" w:eastAsia="Times New Roman" w:hAnsi="Times New Roman" w:cs="Times New Roman"/>
      <w:color w:val="auto"/>
      <w:kern w:val="0"/>
      <w:szCs w:val="24"/>
      <w14:ligatures w14:val="none"/>
    </w:rPr>
  </w:style>
  <w:style w:type="character" w:styleId="Strong">
    <w:name w:val="Strong"/>
    <w:basedOn w:val="DefaultParagraphFont"/>
    <w:uiPriority w:val="22"/>
    <w:qFormat/>
    <w:rsid w:val="00895001"/>
    <w:rPr>
      <w:b/>
      <w:bCs/>
    </w:rPr>
  </w:style>
  <w:style w:type="paragraph" w:customStyle="1" w:styleId="EndNoteBibliographyTitle">
    <w:name w:val="EndNote Bibliography Title"/>
    <w:basedOn w:val="Normal"/>
    <w:link w:val="EndNoteBibliographyTitleChar"/>
    <w:rsid w:val="005C7C7F"/>
    <w:pPr>
      <w:jc w:val="center"/>
    </w:pPr>
    <w:rPr>
      <w:rFonts w:cs="Arial"/>
      <w:noProof/>
    </w:rPr>
  </w:style>
  <w:style w:type="character" w:customStyle="1" w:styleId="NormalWebChar">
    <w:name w:val="Normal (Web) Char"/>
    <w:basedOn w:val="DefaultParagraphFont"/>
    <w:link w:val="NormalWeb"/>
    <w:uiPriority w:val="99"/>
    <w:rsid w:val="005C7C7F"/>
    <w:rPr>
      <w:rFonts w:ascii="Times New Roman" w:eastAsia="Times New Roman" w:hAnsi="Times New Roman" w:cs="Times New Roman"/>
      <w:kern w:val="0"/>
      <w:sz w:val="24"/>
      <w:szCs w:val="24"/>
      <w14:ligatures w14:val="none"/>
    </w:rPr>
  </w:style>
  <w:style w:type="character" w:customStyle="1" w:styleId="EndNoteBibliographyTitleChar">
    <w:name w:val="EndNote Bibliography Title Char"/>
    <w:basedOn w:val="NormalWebChar"/>
    <w:link w:val="EndNoteBibliographyTitle"/>
    <w:rsid w:val="005C7C7F"/>
    <w:rPr>
      <w:rFonts w:ascii="Arial" w:eastAsia="Times New Roman" w:hAnsi="Arial" w:cs="Arial"/>
      <w:noProof/>
      <w:color w:val="000000" w:themeColor="text1"/>
      <w:kern w:val="0"/>
      <w:sz w:val="24"/>
      <w:szCs w:val="24"/>
      <w14:ligatures w14:val="none"/>
    </w:rPr>
  </w:style>
  <w:style w:type="paragraph" w:customStyle="1" w:styleId="EndNoteBibliography">
    <w:name w:val="EndNote Bibliography"/>
    <w:basedOn w:val="Normal"/>
    <w:link w:val="EndNoteBibliographyChar"/>
    <w:rsid w:val="005C7C7F"/>
    <w:pPr>
      <w:spacing w:line="240" w:lineRule="auto"/>
      <w:jc w:val="center"/>
    </w:pPr>
    <w:rPr>
      <w:rFonts w:cs="Arial"/>
      <w:noProof/>
    </w:rPr>
  </w:style>
  <w:style w:type="character" w:customStyle="1" w:styleId="EndNoteBibliographyChar">
    <w:name w:val="EndNote Bibliography Char"/>
    <w:basedOn w:val="NormalWebChar"/>
    <w:link w:val="EndNoteBibliography"/>
    <w:rsid w:val="005C7C7F"/>
    <w:rPr>
      <w:rFonts w:ascii="Arial" w:eastAsia="Times New Roman" w:hAnsi="Arial" w:cs="Arial"/>
      <w:noProof/>
      <w:color w:val="000000" w:themeColor="text1"/>
      <w:kern w:val="0"/>
      <w:sz w:val="24"/>
      <w:szCs w:val="24"/>
      <w14:ligatures w14:val="none"/>
    </w:rPr>
  </w:style>
  <w:style w:type="paragraph" w:styleId="Header">
    <w:name w:val="header"/>
    <w:basedOn w:val="Normal"/>
    <w:link w:val="HeaderChar"/>
    <w:uiPriority w:val="99"/>
    <w:unhideWhenUsed/>
    <w:rsid w:val="00E54976"/>
    <w:pPr>
      <w:tabs>
        <w:tab w:val="center" w:pos="4680"/>
        <w:tab w:val="right" w:pos="9360"/>
      </w:tabs>
      <w:spacing w:line="240" w:lineRule="auto"/>
    </w:pPr>
  </w:style>
  <w:style w:type="character" w:customStyle="1" w:styleId="HeaderChar">
    <w:name w:val="Header Char"/>
    <w:basedOn w:val="DefaultParagraphFont"/>
    <w:link w:val="Header"/>
    <w:uiPriority w:val="99"/>
    <w:rsid w:val="00E54976"/>
    <w:rPr>
      <w:rFonts w:ascii="Arial" w:hAnsi="Arial"/>
      <w:color w:val="000000" w:themeColor="text1"/>
      <w:sz w:val="24"/>
    </w:rPr>
  </w:style>
  <w:style w:type="paragraph" w:styleId="Footer">
    <w:name w:val="footer"/>
    <w:basedOn w:val="Normal"/>
    <w:link w:val="FooterChar"/>
    <w:uiPriority w:val="99"/>
    <w:unhideWhenUsed/>
    <w:rsid w:val="00E54976"/>
    <w:pPr>
      <w:tabs>
        <w:tab w:val="center" w:pos="4680"/>
        <w:tab w:val="right" w:pos="9360"/>
      </w:tabs>
      <w:spacing w:line="240" w:lineRule="auto"/>
    </w:pPr>
  </w:style>
  <w:style w:type="character" w:customStyle="1" w:styleId="FooterChar">
    <w:name w:val="Footer Char"/>
    <w:basedOn w:val="DefaultParagraphFont"/>
    <w:link w:val="Footer"/>
    <w:uiPriority w:val="99"/>
    <w:rsid w:val="00E54976"/>
    <w:rPr>
      <w:rFonts w:ascii="Arial" w:hAnsi="Arial"/>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0506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1628E4-515B-47B5-9452-89D739325F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7621</Words>
  <Characters>43440</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Jahanara</dc:creator>
  <cp:keywords/>
  <dc:description/>
  <cp:lastModifiedBy>alibhai514@gmail.com</cp:lastModifiedBy>
  <cp:revision>2</cp:revision>
  <dcterms:created xsi:type="dcterms:W3CDTF">2025-02-06T17:11:00Z</dcterms:created>
  <dcterms:modified xsi:type="dcterms:W3CDTF">2025-02-06T17:11:00Z</dcterms:modified>
</cp:coreProperties>
</file>