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66107C" w14:textId="7A0DA7B9" w:rsidR="0070718E" w:rsidRDefault="0070718E" w:rsidP="0070718E">
      <w:pPr>
        <w:pStyle w:val="NormalWeb"/>
      </w:pPr>
      <w:r>
        <w:rPr>
          <w:noProof/>
        </w:rPr>
        <w:drawing>
          <wp:anchor distT="0" distB="0" distL="114300" distR="114300" simplePos="0" relativeHeight="251658240" behindDoc="1" locked="0" layoutInCell="1" allowOverlap="1" wp14:anchorId="2EF934A9" wp14:editId="700E7653">
            <wp:simplePos x="0" y="0"/>
            <wp:positionH relativeFrom="margin">
              <wp:align>center</wp:align>
            </wp:positionH>
            <wp:positionV relativeFrom="paragraph">
              <wp:posOffset>0</wp:posOffset>
            </wp:positionV>
            <wp:extent cx="2864485" cy="1590675"/>
            <wp:effectExtent l="0" t="0" r="0" b="9525"/>
            <wp:wrapTight wrapText="bothSides">
              <wp:wrapPolygon edited="0">
                <wp:start x="0" y="0"/>
                <wp:lineTo x="0" y="21471"/>
                <wp:lineTo x="21404" y="21471"/>
                <wp:lineTo x="21404" y="0"/>
                <wp:lineTo x="0" y="0"/>
              </wp:wrapPolygon>
            </wp:wrapTight>
            <wp:docPr id="683250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4485" cy="1590675"/>
                    </a:xfrm>
                    <a:prstGeom prst="rect">
                      <a:avLst/>
                    </a:prstGeom>
                    <a:noFill/>
                  </pic:spPr>
                </pic:pic>
              </a:graphicData>
            </a:graphic>
            <wp14:sizeRelH relativeFrom="page">
              <wp14:pctWidth>0</wp14:pctWidth>
            </wp14:sizeRelH>
            <wp14:sizeRelV relativeFrom="page">
              <wp14:pctHeight>0</wp14:pctHeight>
            </wp14:sizeRelV>
          </wp:anchor>
        </w:drawing>
      </w:r>
    </w:p>
    <w:p w14:paraId="4B933DC3" w14:textId="77777777" w:rsidR="0070718E" w:rsidRDefault="0070718E" w:rsidP="0070718E">
      <w:pPr>
        <w:pStyle w:val="BodyText"/>
        <w:spacing w:before="284"/>
        <w:rPr>
          <w:rFonts w:ascii="Times New Roman"/>
          <w:sz w:val="36"/>
        </w:rPr>
      </w:pPr>
    </w:p>
    <w:p w14:paraId="2269E750" w14:textId="77777777" w:rsidR="004751F2" w:rsidRDefault="0070718E" w:rsidP="00F9163F">
      <w:pPr>
        <w:pStyle w:val="Title"/>
        <w:rPr>
          <w:sz w:val="52"/>
          <w:szCs w:val="52"/>
        </w:rPr>
      </w:pPr>
      <w:r w:rsidRPr="00F9163F">
        <w:rPr>
          <w:sz w:val="52"/>
          <w:szCs w:val="52"/>
        </w:rPr>
        <w:t>Individual Report on Change</w:t>
      </w:r>
      <w:r w:rsidRPr="00F9163F">
        <w:rPr>
          <w:spacing w:val="-21"/>
          <w:sz w:val="52"/>
          <w:szCs w:val="52"/>
        </w:rPr>
        <w:t xml:space="preserve"> </w:t>
      </w:r>
      <w:r w:rsidRPr="00F9163F">
        <w:rPr>
          <w:sz w:val="52"/>
          <w:szCs w:val="52"/>
        </w:rPr>
        <w:t>Management</w:t>
      </w:r>
      <w:r w:rsidRPr="00F9163F">
        <w:rPr>
          <w:spacing w:val="-21"/>
          <w:sz w:val="52"/>
          <w:szCs w:val="52"/>
        </w:rPr>
        <w:t xml:space="preserve"> </w:t>
      </w:r>
      <w:r w:rsidRPr="00F9163F">
        <w:rPr>
          <w:sz w:val="52"/>
          <w:szCs w:val="52"/>
        </w:rPr>
        <w:t>Plan</w:t>
      </w:r>
    </w:p>
    <w:p w14:paraId="048B7545" w14:textId="05622D20" w:rsidR="00F9163F" w:rsidRDefault="00F9163F" w:rsidP="00F9163F">
      <w:pPr>
        <w:pStyle w:val="Title"/>
        <w:rPr>
          <w:rFonts w:eastAsiaTheme="minorHAnsi" w:cstheme="minorBidi"/>
          <w:bCs/>
          <w:sz w:val="24"/>
          <w:szCs w:val="24"/>
        </w:rPr>
      </w:pPr>
      <w:r w:rsidRPr="00F9163F">
        <w:rPr>
          <w:rFonts w:eastAsiaTheme="minorHAnsi" w:cstheme="minorBidi"/>
          <w:bCs/>
          <w:sz w:val="24"/>
          <w:szCs w:val="24"/>
        </w:rPr>
        <w:t>Leading and Implementing Workplace Change</w:t>
      </w:r>
    </w:p>
    <w:p w14:paraId="1E6DB9D2" w14:textId="77777777" w:rsidR="004751F2" w:rsidRDefault="004751F2" w:rsidP="004751F2"/>
    <w:p w14:paraId="78556E36" w14:textId="77777777" w:rsidR="004751F2" w:rsidRPr="004751F2" w:rsidRDefault="004751F2" w:rsidP="004751F2"/>
    <w:p w14:paraId="2EB66318" w14:textId="39CD2847" w:rsidR="004751F2" w:rsidRDefault="004751F2" w:rsidP="004751F2">
      <w:r>
        <w:t>Student Name: Sinziana Madalina Chirvasa</w:t>
      </w:r>
    </w:p>
    <w:p w14:paraId="33B3F596" w14:textId="48E2C6AC" w:rsidR="004751F2" w:rsidRDefault="004751F2" w:rsidP="004751F2">
      <w:r>
        <w:t>Student ID: 211</w:t>
      </w:r>
      <w:r w:rsidR="00E044C6">
        <w:t>2859</w:t>
      </w:r>
    </w:p>
    <w:p w14:paraId="12C3E759" w14:textId="361D4B24" w:rsidR="00E044C6" w:rsidRDefault="00E044C6" w:rsidP="004751F2">
      <w:r>
        <w:t xml:space="preserve">Module: </w:t>
      </w:r>
      <w:r w:rsidR="00957702" w:rsidRPr="00957702">
        <w:t>BMSW6103</w:t>
      </w:r>
    </w:p>
    <w:p w14:paraId="38A58F12" w14:textId="77777777" w:rsidR="00957702" w:rsidRDefault="00957702" w:rsidP="004751F2"/>
    <w:p w14:paraId="21537DDB" w14:textId="77777777" w:rsidR="00957702" w:rsidRDefault="00957702" w:rsidP="004751F2"/>
    <w:p w14:paraId="502B1E69" w14:textId="77777777" w:rsidR="00957702" w:rsidRDefault="00957702" w:rsidP="004751F2"/>
    <w:p w14:paraId="5D768FEA" w14:textId="77777777" w:rsidR="00957702" w:rsidRDefault="00957702" w:rsidP="004751F2"/>
    <w:p w14:paraId="33AFB75B" w14:textId="77777777" w:rsidR="00957702" w:rsidRDefault="00957702" w:rsidP="004751F2"/>
    <w:p w14:paraId="3B8CD59D" w14:textId="77777777" w:rsidR="00957702" w:rsidRDefault="00957702" w:rsidP="004751F2"/>
    <w:p w14:paraId="029F09E1" w14:textId="77777777" w:rsidR="00957702" w:rsidRDefault="00957702" w:rsidP="004751F2"/>
    <w:p w14:paraId="0F373592" w14:textId="77777777" w:rsidR="00957702" w:rsidRDefault="00957702" w:rsidP="004751F2"/>
    <w:p w14:paraId="59558CC9" w14:textId="77777777" w:rsidR="00957702" w:rsidRPr="004751F2" w:rsidRDefault="00957702" w:rsidP="004751F2"/>
    <w:p w14:paraId="0276BBD9" w14:textId="751E8000" w:rsidR="0070718E" w:rsidRDefault="0070718E" w:rsidP="00FE240E"/>
    <w:p w14:paraId="34040E43" w14:textId="01E327B3" w:rsidR="00FE240E" w:rsidRPr="0070718E" w:rsidRDefault="00FE240E" w:rsidP="00FE240E">
      <w:pPr>
        <w:rPr>
          <w:sz w:val="32"/>
          <w:szCs w:val="32"/>
        </w:rPr>
      </w:pPr>
      <w:r w:rsidRPr="0070718E">
        <w:rPr>
          <w:sz w:val="32"/>
          <w:szCs w:val="32"/>
        </w:rPr>
        <w:t xml:space="preserve">Executive Summary </w:t>
      </w:r>
    </w:p>
    <w:p w14:paraId="1AA3E73A" w14:textId="77777777" w:rsidR="00FE240E" w:rsidRDefault="00FE240E" w:rsidP="00FE240E">
      <w:r>
        <w:t>An organization's change management plan handles changes in both the inside and outside environments of the organisation. It helps the business, workers, customers, and other important people go through the change process. It keeps the cost of making changes as low as possible. The change management plan makes sure that the budget, timeline, scope, communication, and resources are all under control.</w:t>
      </w:r>
    </w:p>
    <w:p w14:paraId="1CEA491B" w14:textId="40F34130" w:rsidR="00FE240E" w:rsidRDefault="0070718E" w:rsidP="00FE240E">
      <w:r>
        <w:t>The lockdown</w:t>
      </w:r>
      <w:r w:rsidR="0001761C" w:rsidRPr="0001761C">
        <w:t xml:space="preserve"> at the Waterside Inn lasted lengthy. A brief opening followed. Due to </w:t>
      </w:r>
      <w:r>
        <w:t xml:space="preserve">the </w:t>
      </w:r>
      <w:r w:rsidR="0001761C" w:rsidRPr="0001761C">
        <w:t xml:space="preserve">UK </w:t>
      </w:r>
      <w:r>
        <w:t>government's</w:t>
      </w:r>
      <w:r w:rsidR="0001761C" w:rsidRPr="0001761C">
        <w:t xml:space="preserve"> decision. The Waterside Inn may shut </w:t>
      </w:r>
      <w:r>
        <w:t xml:space="preserve">down </w:t>
      </w:r>
      <w:r w:rsidR="0001761C" w:rsidRPr="0001761C">
        <w:t>again for three months. To maintain good relations with visitors, it has cancelled all meal bookings until mid-May. The Waterside Inn prioritises alternate booking choices for pandemic-caused cancellations.</w:t>
      </w:r>
    </w:p>
    <w:p w14:paraId="63034AA7" w14:textId="77777777" w:rsidR="00FE240E" w:rsidRDefault="00FE240E" w:rsidP="00FE240E">
      <w:r>
        <w:t>Everyone is stuck in the Pandemic. Each and every business is shut down. In that case, the way business is done now is not ideal. So, it's high time they changed the way they do business and lead. That being said, it's not simple to make a model that works perfectly in this pandemic.</w:t>
      </w:r>
    </w:p>
    <w:p w14:paraId="41140165" w14:textId="77777777" w:rsidR="0070718E" w:rsidRDefault="0070718E" w:rsidP="00FE240E">
      <w:r>
        <w:br w:type="page"/>
      </w:r>
    </w:p>
    <w:sdt>
      <w:sdtPr>
        <w:rPr>
          <w:rFonts w:ascii="Arial" w:eastAsiaTheme="minorHAnsi" w:hAnsi="Arial" w:cstheme="minorBidi"/>
          <w:color w:val="auto"/>
          <w:kern w:val="2"/>
          <w:sz w:val="24"/>
          <w:szCs w:val="24"/>
          <w:lang w:val="en-GB"/>
          <w14:ligatures w14:val="standardContextual"/>
        </w:rPr>
        <w:id w:val="-1564943452"/>
        <w:docPartObj>
          <w:docPartGallery w:val="Table of Contents"/>
          <w:docPartUnique/>
        </w:docPartObj>
      </w:sdtPr>
      <w:sdtEndPr>
        <w:rPr>
          <w:b/>
          <w:bCs/>
          <w:noProof/>
        </w:rPr>
      </w:sdtEndPr>
      <w:sdtContent>
        <w:p w14:paraId="45CAE218" w14:textId="7DDAE3A9" w:rsidR="00730586" w:rsidRDefault="00730586">
          <w:pPr>
            <w:pStyle w:val="TOCHeading"/>
          </w:pPr>
          <w:r>
            <w:t>Table of Contents</w:t>
          </w:r>
        </w:p>
        <w:p w14:paraId="57ECCF45" w14:textId="116E0B2E" w:rsidR="00C43283" w:rsidRDefault="00730586">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64692918" w:history="1">
            <w:r w:rsidR="00C43283" w:rsidRPr="000A6F56">
              <w:rPr>
                <w:rStyle w:val="Hyperlink"/>
                <w:noProof/>
              </w:rPr>
              <w:t>1.0 Introduction</w:t>
            </w:r>
            <w:r w:rsidR="00C43283">
              <w:rPr>
                <w:noProof/>
                <w:webHidden/>
              </w:rPr>
              <w:tab/>
            </w:r>
            <w:r w:rsidR="00C43283">
              <w:rPr>
                <w:noProof/>
                <w:webHidden/>
              </w:rPr>
              <w:fldChar w:fldCharType="begin"/>
            </w:r>
            <w:r w:rsidR="00C43283">
              <w:rPr>
                <w:noProof/>
                <w:webHidden/>
              </w:rPr>
              <w:instrText xml:space="preserve"> PAGEREF _Toc164692918 \h </w:instrText>
            </w:r>
            <w:r w:rsidR="00C43283">
              <w:rPr>
                <w:noProof/>
                <w:webHidden/>
              </w:rPr>
            </w:r>
            <w:r w:rsidR="00C43283">
              <w:rPr>
                <w:noProof/>
                <w:webHidden/>
              </w:rPr>
              <w:fldChar w:fldCharType="separate"/>
            </w:r>
            <w:r w:rsidR="00C43283">
              <w:rPr>
                <w:noProof/>
                <w:webHidden/>
              </w:rPr>
              <w:t>1</w:t>
            </w:r>
            <w:r w:rsidR="00C43283">
              <w:rPr>
                <w:noProof/>
                <w:webHidden/>
              </w:rPr>
              <w:fldChar w:fldCharType="end"/>
            </w:r>
          </w:hyperlink>
        </w:p>
        <w:p w14:paraId="32D860FC" w14:textId="42BA9EF0" w:rsidR="00C43283" w:rsidRDefault="00A8140E">
          <w:pPr>
            <w:pStyle w:val="TOC1"/>
            <w:tabs>
              <w:tab w:val="right" w:leader="dot" w:pos="9350"/>
            </w:tabs>
            <w:rPr>
              <w:rFonts w:asciiTheme="minorHAnsi" w:eastAsiaTheme="minorEastAsia" w:hAnsiTheme="minorHAnsi"/>
              <w:noProof/>
              <w:lang w:val="en-US"/>
            </w:rPr>
          </w:pPr>
          <w:hyperlink w:anchor="_Toc164692919" w:history="1">
            <w:r w:rsidR="00C43283" w:rsidRPr="000A6F56">
              <w:rPr>
                <w:rStyle w:val="Hyperlink"/>
                <w:noProof/>
              </w:rPr>
              <w:t>2.0 A Brief History of The Waterside Inn</w:t>
            </w:r>
            <w:r w:rsidR="00C43283">
              <w:rPr>
                <w:noProof/>
                <w:webHidden/>
              </w:rPr>
              <w:tab/>
            </w:r>
            <w:r w:rsidR="00C43283">
              <w:rPr>
                <w:noProof/>
                <w:webHidden/>
              </w:rPr>
              <w:fldChar w:fldCharType="begin"/>
            </w:r>
            <w:r w:rsidR="00C43283">
              <w:rPr>
                <w:noProof/>
                <w:webHidden/>
              </w:rPr>
              <w:instrText xml:space="preserve"> PAGEREF _Toc164692919 \h </w:instrText>
            </w:r>
            <w:r w:rsidR="00C43283">
              <w:rPr>
                <w:noProof/>
                <w:webHidden/>
              </w:rPr>
            </w:r>
            <w:r w:rsidR="00C43283">
              <w:rPr>
                <w:noProof/>
                <w:webHidden/>
              </w:rPr>
              <w:fldChar w:fldCharType="separate"/>
            </w:r>
            <w:r w:rsidR="00C43283">
              <w:rPr>
                <w:noProof/>
                <w:webHidden/>
              </w:rPr>
              <w:t>1</w:t>
            </w:r>
            <w:r w:rsidR="00C43283">
              <w:rPr>
                <w:noProof/>
                <w:webHidden/>
              </w:rPr>
              <w:fldChar w:fldCharType="end"/>
            </w:r>
          </w:hyperlink>
        </w:p>
        <w:p w14:paraId="320D71FF" w14:textId="7E6EDC15" w:rsidR="00C43283" w:rsidRDefault="00A8140E">
          <w:pPr>
            <w:pStyle w:val="TOC2"/>
            <w:tabs>
              <w:tab w:val="right" w:leader="dot" w:pos="9350"/>
            </w:tabs>
            <w:rPr>
              <w:rFonts w:asciiTheme="minorHAnsi" w:eastAsiaTheme="minorEastAsia" w:hAnsiTheme="minorHAnsi"/>
              <w:noProof/>
              <w:lang w:val="en-US"/>
            </w:rPr>
          </w:pPr>
          <w:hyperlink w:anchor="_Toc164692920" w:history="1">
            <w:r w:rsidR="00C43283" w:rsidRPr="000A6F56">
              <w:rPr>
                <w:rStyle w:val="Hyperlink"/>
                <w:noProof/>
              </w:rPr>
              <w:t>2.1 Changes in the External Environment During the COVID-19 Pandemic</w:t>
            </w:r>
            <w:r w:rsidR="00C43283">
              <w:rPr>
                <w:noProof/>
                <w:webHidden/>
              </w:rPr>
              <w:tab/>
            </w:r>
            <w:r w:rsidR="00C43283">
              <w:rPr>
                <w:noProof/>
                <w:webHidden/>
              </w:rPr>
              <w:fldChar w:fldCharType="begin"/>
            </w:r>
            <w:r w:rsidR="00C43283">
              <w:rPr>
                <w:noProof/>
                <w:webHidden/>
              </w:rPr>
              <w:instrText xml:space="preserve"> PAGEREF _Toc164692920 \h </w:instrText>
            </w:r>
            <w:r w:rsidR="00C43283">
              <w:rPr>
                <w:noProof/>
                <w:webHidden/>
              </w:rPr>
            </w:r>
            <w:r w:rsidR="00C43283">
              <w:rPr>
                <w:noProof/>
                <w:webHidden/>
              </w:rPr>
              <w:fldChar w:fldCharType="separate"/>
            </w:r>
            <w:r w:rsidR="00C43283">
              <w:rPr>
                <w:noProof/>
                <w:webHidden/>
              </w:rPr>
              <w:t>2</w:t>
            </w:r>
            <w:r w:rsidR="00C43283">
              <w:rPr>
                <w:noProof/>
                <w:webHidden/>
              </w:rPr>
              <w:fldChar w:fldCharType="end"/>
            </w:r>
          </w:hyperlink>
        </w:p>
        <w:p w14:paraId="48DB244B" w14:textId="59DAE77B" w:rsidR="00C43283" w:rsidRDefault="00A8140E">
          <w:pPr>
            <w:pStyle w:val="TOC3"/>
            <w:tabs>
              <w:tab w:val="right" w:leader="dot" w:pos="9350"/>
            </w:tabs>
            <w:rPr>
              <w:rFonts w:asciiTheme="minorHAnsi" w:eastAsiaTheme="minorEastAsia" w:hAnsiTheme="minorHAnsi"/>
              <w:noProof/>
              <w:lang w:val="en-US"/>
            </w:rPr>
          </w:pPr>
          <w:hyperlink w:anchor="_Toc164692921" w:history="1">
            <w:r w:rsidR="00C43283" w:rsidRPr="000A6F56">
              <w:rPr>
                <w:rStyle w:val="Hyperlink"/>
                <w:noProof/>
              </w:rPr>
              <w:t>2.1.1 Changes in Technology</w:t>
            </w:r>
            <w:r w:rsidR="00C43283">
              <w:rPr>
                <w:noProof/>
                <w:webHidden/>
              </w:rPr>
              <w:tab/>
            </w:r>
            <w:r w:rsidR="00C43283">
              <w:rPr>
                <w:noProof/>
                <w:webHidden/>
              </w:rPr>
              <w:fldChar w:fldCharType="begin"/>
            </w:r>
            <w:r w:rsidR="00C43283">
              <w:rPr>
                <w:noProof/>
                <w:webHidden/>
              </w:rPr>
              <w:instrText xml:space="preserve"> PAGEREF _Toc164692921 \h </w:instrText>
            </w:r>
            <w:r w:rsidR="00C43283">
              <w:rPr>
                <w:noProof/>
                <w:webHidden/>
              </w:rPr>
            </w:r>
            <w:r w:rsidR="00C43283">
              <w:rPr>
                <w:noProof/>
                <w:webHidden/>
              </w:rPr>
              <w:fldChar w:fldCharType="separate"/>
            </w:r>
            <w:r w:rsidR="00C43283">
              <w:rPr>
                <w:noProof/>
                <w:webHidden/>
              </w:rPr>
              <w:t>3</w:t>
            </w:r>
            <w:r w:rsidR="00C43283">
              <w:rPr>
                <w:noProof/>
                <w:webHidden/>
              </w:rPr>
              <w:fldChar w:fldCharType="end"/>
            </w:r>
          </w:hyperlink>
        </w:p>
        <w:p w14:paraId="1A0C373A" w14:textId="3DB1C1A4" w:rsidR="00C43283" w:rsidRDefault="00A8140E">
          <w:pPr>
            <w:pStyle w:val="TOC3"/>
            <w:tabs>
              <w:tab w:val="right" w:leader="dot" w:pos="9350"/>
            </w:tabs>
            <w:rPr>
              <w:rFonts w:asciiTheme="minorHAnsi" w:eastAsiaTheme="minorEastAsia" w:hAnsiTheme="minorHAnsi"/>
              <w:noProof/>
              <w:lang w:val="en-US"/>
            </w:rPr>
          </w:pPr>
          <w:hyperlink w:anchor="_Toc164692922" w:history="1">
            <w:r w:rsidR="00C43283" w:rsidRPr="000A6F56">
              <w:rPr>
                <w:rStyle w:val="Hyperlink"/>
                <w:noProof/>
              </w:rPr>
              <w:t>2.1.2 Changes in the Economy</w:t>
            </w:r>
            <w:r w:rsidR="00C43283">
              <w:rPr>
                <w:noProof/>
                <w:webHidden/>
              </w:rPr>
              <w:tab/>
            </w:r>
            <w:r w:rsidR="00C43283">
              <w:rPr>
                <w:noProof/>
                <w:webHidden/>
              </w:rPr>
              <w:fldChar w:fldCharType="begin"/>
            </w:r>
            <w:r w:rsidR="00C43283">
              <w:rPr>
                <w:noProof/>
                <w:webHidden/>
              </w:rPr>
              <w:instrText xml:space="preserve"> PAGEREF _Toc164692922 \h </w:instrText>
            </w:r>
            <w:r w:rsidR="00C43283">
              <w:rPr>
                <w:noProof/>
                <w:webHidden/>
              </w:rPr>
            </w:r>
            <w:r w:rsidR="00C43283">
              <w:rPr>
                <w:noProof/>
                <w:webHidden/>
              </w:rPr>
              <w:fldChar w:fldCharType="separate"/>
            </w:r>
            <w:r w:rsidR="00C43283">
              <w:rPr>
                <w:noProof/>
                <w:webHidden/>
              </w:rPr>
              <w:t>3</w:t>
            </w:r>
            <w:r w:rsidR="00C43283">
              <w:rPr>
                <w:noProof/>
                <w:webHidden/>
              </w:rPr>
              <w:fldChar w:fldCharType="end"/>
            </w:r>
          </w:hyperlink>
        </w:p>
        <w:p w14:paraId="61AF67B6" w14:textId="64FCA993" w:rsidR="00C43283" w:rsidRDefault="00A8140E">
          <w:pPr>
            <w:pStyle w:val="TOC3"/>
            <w:tabs>
              <w:tab w:val="right" w:leader="dot" w:pos="9350"/>
            </w:tabs>
            <w:rPr>
              <w:rFonts w:asciiTheme="minorHAnsi" w:eastAsiaTheme="minorEastAsia" w:hAnsiTheme="minorHAnsi"/>
              <w:noProof/>
              <w:lang w:val="en-US"/>
            </w:rPr>
          </w:pPr>
          <w:hyperlink w:anchor="_Toc164692923" w:history="1">
            <w:r w:rsidR="00C43283" w:rsidRPr="000A6F56">
              <w:rPr>
                <w:rStyle w:val="Hyperlink"/>
                <w:noProof/>
              </w:rPr>
              <w:t>2.1.3 Changes in Political Factors</w:t>
            </w:r>
            <w:r w:rsidR="00C43283">
              <w:rPr>
                <w:noProof/>
                <w:webHidden/>
              </w:rPr>
              <w:tab/>
            </w:r>
            <w:r w:rsidR="00C43283">
              <w:rPr>
                <w:noProof/>
                <w:webHidden/>
              </w:rPr>
              <w:fldChar w:fldCharType="begin"/>
            </w:r>
            <w:r w:rsidR="00C43283">
              <w:rPr>
                <w:noProof/>
                <w:webHidden/>
              </w:rPr>
              <w:instrText xml:space="preserve"> PAGEREF _Toc164692923 \h </w:instrText>
            </w:r>
            <w:r w:rsidR="00C43283">
              <w:rPr>
                <w:noProof/>
                <w:webHidden/>
              </w:rPr>
            </w:r>
            <w:r w:rsidR="00C43283">
              <w:rPr>
                <w:noProof/>
                <w:webHidden/>
              </w:rPr>
              <w:fldChar w:fldCharType="separate"/>
            </w:r>
            <w:r w:rsidR="00C43283">
              <w:rPr>
                <w:noProof/>
                <w:webHidden/>
              </w:rPr>
              <w:t>3</w:t>
            </w:r>
            <w:r w:rsidR="00C43283">
              <w:rPr>
                <w:noProof/>
                <w:webHidden/>
              </w:rPr>
              <w:fldChar w:fldCharType="end"/>
            </w:r>
          </w:hyperlink>
        </w:p>
        <w:p w14:paraId="212AA170" w14:textId="3B9E8AF4" w:rsidR="00C43283" w:rsidRDefault="00A8140E">
          <w:pPr>
            <w:pStyle w:val="TOC3"/>
            <w:tabs>
              <w:tab w:val="right" w:leader="dot" w:pos="9350"/>
            </w:tabs>
            <w:rPr>
              <w:rFonts w:asciiTheme="minorHAnsi" w:eastAsiaTheme="minorEastAsia" w:hAnsiTheme="minorHAnsi"/>
              <w:noProof/>
              <w:lang w:val="en-US"/>
            </w:rPr>
          </w:pPr>
          <w:hyperlink w:anchor="_Toc164692924" w:history="1">
            <w:r w:rsidR="00C43283" w:rsidRPr="000A6F56">
              <w:rPr>
                <w:rStyle w:val="Hyperlink"/>
                <w:noProof/>
              </w:rPr>
              <w:t>2.1.4 Changes in Demographics</w:t>
            </w:r>
            <w:r w:rsidR="00C43283">
              <w:rPr>
                <w:noProof/>
                <w:webHidden/>
              </w:rPr>
              <w:tab/>
            </w:r>
            <w:r w:rsidR="00C43283">
              <w:rPr>
                <w:noProof/>
                <w:webHidden/>
              </w:rPr>
              <w:fldChar w:fldCharType="begin"/>
            </w:r>
            <w:r w:rsidR="00C43283">
              <w:rPr>
                <w:noProof/>
                <w:webHidden/>
              </w:rPr>
              <w:instrText xml:space="preserve"> PAGEREF _Toc164692924 \h </w:instrText>
            </w:r>
            <w:r w:rsidR="00C43283">
              <w:rPr>
                <w:noProof/>
                <w:webHidden/>
              </w:rPr>
            </w:r>
            <w:r w:rsidR="00C43283">
              <w:rPr>
                <w:noProof/>
                <w:webHidden/>
              </w:rPr>
              <w:fldChar w:fldCharType="separate"/>
            </w:r>
            <w:r w:rsidR="00C43283">
              <w:rPr>
                <w:noProof/>
                <w:webHidden/>
              </w:rPr>
              <w:t>4</w:t>
            </w:r>
            <w:r w:rsidR="00C43283">
              <w:rPr>
                <w:noProof/>
                <w:webHidden/>
              </w:rPr>
              <w:fldChar w:fldCharType="end"/>
            </w:r>
          </w:hyperlink>
        </w:p>
        <w:p w14:paraId="7B8003E0" w14:textId="0511525B" w:rsidR="00C43283" w:rsidRDefault="00A8140E">
          <w:pPr>
            <w:pStyle w:val="TOC3"/>
            <w:tabs>
              <w:tab w:val="right" w:leader="dot" w:pos="9350"/>
            </w:tabs>
            <w:rPr>
              <w:rFonts w:asciiTheme="minorHAnsi" w:eastAsiaTheme="minorEastAsia" w:hAnsiTheme="minorHAnsi"/>
              <w:noProof/>
              <w:lang w:val="en-US"/>
            </w:rPr>
          </w:pPr>
          <w:hyperlink w:anchor="_Toc164692925" w:history="1">
            <w:r w:rsidR="00C43283" w:rsidRPr="000A6F56">
              <w:rPr>
                <w:rStyle w:val="Hyperlink"/>
                <w:noProof/>
              </w:rPr>
              <w:t>2.1.5 Changes in Society</w:t>
            </w:r>
            <w:r w:rsidR="00C43283">
              <w:rPr>
                <w:noProof/>
                <w:webHidden/>
              </w:rPr>
              <w:tab/>
            </w:r>
            <w:r w:rsidR="00C43283">
              <w:rPr>
                <w:noProof/>
                <w:webHidden/>
              </w:rPr>
              <w:fldChar w:fldCharType="begin"/>
            </w:r>
            <w:r w:rsidR="00C43283">
              <w:rPr>
                <w:noProof/>
                <w:webHidden/>
              </w:rPr>
              <w:instrText xml:space="preserve"> PAGEREF _Toc164692925 \h </w:instrText>
            </w:r>
            <w:r w:rsidR="00C43283">
              <w:rPr>
                <w:noProof/>
                <w:webHidden/>
              </w:rPr>
            </w:r>
            <w:r w:rsidR="00C43283">
              <w:rPr>
                <w:noProof/>
                <w:webHidden/>
              </w:rPr>
              <w:fldChar w:fldCharType="separate"/>
            </w:r>
            <w:r w:rsidR="00C43283">
              <w:rPr>
                <w:noProof/>
                <w:webHidden/>
              </w:rPr>
              <w:t>4</w:t>
            </w:r>
            <w:r w:rsidR="00C43283">
              <w:rPr>
                <w:noProof/>
                <w:webHidden/>
              </w:rPr>
              <w:fldChar w:fldCharType="end"/>
            </w:r>
          </w:hyperlink>
        </w:p>
        <w:p w14:paraId="79219F6F" w14:textId="7DF139ED" w:rsidR="00C43283" w:rsidRDefault="00A8140E">
          <w:pPr>
            <w:pStyle w:val="TOC3"/>
            <w:tabs>
              <w:tab w:val="right" w:leader="dot" w:pos="9350"/>
            </w:tabs>
            <w:rPr>
              <w:rFonts w:asciiTheme="minorHAnsi" w:eastAsiaTheme="minorEastAsia" w:hAnsiTheme="minorHAnsi"/>
              <w:noProof/>
              <w:lang w:val="en-US"/>
            </w:rPr>
          </w:pPr>
          <w:hyperlink w:anchor="_Toc164692926" w:history="1">
            <w:r w:rsidR="00C43283" w:rsidRPr="000A6F56">
              <w:rPr>
                <w:rStyle w:val="Hyperlink"/>
                <w:noProof/>
              </w:rPr>
              <w:t>2.1.6 Changes in the Competitive Market</w:t>
            </w:r>
            <w:r w:rsidR="00C43283">
              <w:rPr>
                <w:noProof/>
                <w:webHidden/>
              </w:rPr>
              <w:tab/>
            </w:r>
            <w:r w:rsidR="00C43283">
              <w:rPr>
                <w:noProof/>
                <w:webHidden/>
              </w:rPr>
              <w:fldChar w:fldCharType="begin"/>
            </w:r>
            <w:r w:rsidR="00C43283">
              <w:rPr>
                <w:noProof/>
                <w:webHidden/>
              </w:rPr>
              <w:instrText xml:space="preserve"> PAGEREF _Toc164692926 \h </w:instrText>
            </w:r>
            <w:r w:rsidR="00C43283">
              <w:rPr>
                <w:noProof/>
                <w:webHidden/>
              </w:rPr>
            </w:r>
            <w:r w:rsidR="00C43283">
              <w:rPr>
                <w:noProof/>
                <w:webHidden/>
              </w:rPr>
              <w:fldChar w:fldCharType="separate"/>
            </w:r>
            <w:r w:rsidR="00C43283">
              <w:rPr>
                <w:noProof/>
                <w:webHidden/>
              </w:rPr>
              <w:t>5</w:t>
            </w:r>
            <w:r w:rsidR="00C43283">
              <w:rPr>
                <w:noProof/>
                <w:webHidden/>
              </w:rPr>
              <w:fldChar w:fldCharType="end"/>
            </w:r>
          </w:hyperlink>
        </w:p>
        <w:p w14:paraId="19EE574B" w14:textId="2C7D4C92" w:rsidR="00C43283" w:rsidRDefault="00A8140E">
          <w:pPr>
            <w:pStyle w:val="TOC3"/>
            <w:tabs>
              <w:tab w:val="right" w:leader="dot" w:pos="9350"/>
            </w:tabs>
            <w:rPr>
              <w:rFonts w:asciiTheme="minorHAnsi" w:eastAsiaTheme="minorEastAsia" w:hAnsiTheme="minorHAnsi"/>
              <w:noProof/>
              <w:lang w:val="en-US"/>
            </w:rPr>
          </w:pPr>
          <w:hyperlink w:anchor="_Toc164692927" w:history="1">
            <w:r w:rsidR="00C43283" w:rsidRPr="000A6F56">
              <w:rPr>
                <w:rStyle w:val="Hyperlink"/>
                <w:noProof/>
              </w:rPr>
              <w:t>2.1.7 Changes in the Global</w:t>
            </w:r>
            <w:r w:rsidR="00C43283">
              <w:rPr>
                <w:noProof/>
                <w:webHidden/>
              </w:rPr>
              <w:tab/>
            </w:r>
            <w:r w:rsidR="00C43283">
              <w:rPr>
                <w:noProof/>
                <w:webHidden/>
              </w:rPr>
              <w:fldChar w:fldCharType="begin"/>
            </w:r>
            <w:r w:rsidR="00C43283">
              <w:rPr>
                <w:noProof/>
                <w:webHidden/>
              </w:rPr>
              <w:instrText xml:space="preserve"> PAGEREF _Toc164692927 \h </w:instrText>
            </w:r>
            <w:r w:rsidR="00C43283">
              <w:rPr>
                <w:noProof/>
                <w:webHidden/>
              </w:rPr>
            </w:r>
            <w:r w:rsidR="00C43283">
              <w:rPr>
                <w:noProof/>
                <w:webHidden/>
              </w:rPr>
              <w:fldChar w:fldCharType="separate"/>
            </w:r>
            <w:r w:rsidR="00C43283">
              <w:rPr>
                <w:noProof/>
                <w:webHidden/>
              </w:rPr>
              <w:t>6</w:t>
            </w:r>
            <w:r w:rsidR="00C43283">
              <w:rPr>
                <w:noProof/>
                <w:webHidden/>
              </w:rPr>
              <w:fldChar w:fldCharType="end"/>
            </w:r>
          </w:hyperlink>
        </w:p>
        <w:p w14:paraId="6797965C" w14:textId="7597C25D" w:rsidR="00C43283" w:rsidRDefault="00A8140E">
          <w:pPr>
            <w:pStyle w:val="TOC1"/>
            <w:tabs>
              <w:tab w:val="right" w:leader="dot" w:pos="9350"/>
            </w:tabs>
            <w:rPr>
              <w:rFonts w:asciiTheme="minorHAnsi" w:eastAsiaTheme="minorEastAsia" w:hAnsiTheme="minorHAnsi"/>
              <w:noProof/>
              <w:lang w:val="en-US"/>
            </w:rPr>
          </w:pPr>
          <w:hyperlink w:anchor="_Toc164692928" w:history="1">
            <w:r w:rsidR="00C43283" w:rsidRPr="000A6F56">
              <w:rPr>
                <w:rStyle w:val="Hyperlink"/>
                <w:noProof/>
              </w:rPr>
              <w:t>3.0 Developing a Model for Change</w:t>
            </w:r>
            <w:r w:rsidR="00C43283">
              <w:rPr>
                <w:noProof/>
                <w:webHidden/>
              </w:rPr>
              <w:tab/>
            </w:r>
            <w:r w:rsidR="00C43283">
              <w:rPr>
                <w:noProof/>
                <w:webHidden/>
              </w:rPr>
              <w:fldChar w:fldCharType="begin"/>
            </w:r>
            <w:r w:rsidR="00C43283">
              <w:rPr>
                <w:noProof/>
                <w:webHidden/>
              </w:rPr>
              <w:instrText xml:space="preserve"> PAGEREF _Toc164692928 \h </w:instrText>
            </w:r>
            <w:r w:rsidR="00C43283">
              <w:rPr>
                <w:noProof/>
                <w:webHidden/>
              </w:rPr>
            </w:r>
            <w:r w:rsidR="00C43283">
              <w:rPr>
                <w:noProof/>
                <w:webHidden/>
              </w:rPr>
              <w:fldChar w:fldCharType="separate"/>
            </w:r>
            <w:r w:rsidR="00C43283">
              <w:rPr>
                <w:noProof/>
                <w:webHidden/>
              </w:rPr>
              <w:t>6</w:t>
            </w:r>
            <w:r w:rsidR="00C43283">
              <w:rPr>
                <w:noProof/>
                <w:webHidden/>
              </w:rPr>
              <w:fldChar w:fldCharType="end"/>
            </w:r>
          </w:hyperlink>
        </w:p>
        <w:p w14:paraId="3D703784" w14:textId="6B79F16A" w:rsidR="00C43283" w:rsidRDefault="00A8140E">
          <w:pPr>
            <w:pStyle w:val="TOC2"/>
            <w:tabs>
              <w:tab w:val="right" w:leader="dot" w:pos="9350"/>
            </w:tabs>
            <w:rPr>
              <w:rFonts w:asciiTheme="minorHAnsi" w:eastAsiaTheme="minorEastAsia" w:hAnsiTheme="minorHAnsi"/>
              <w:noProof/>
              <w:lang w:val="en-US"/>
            </w:rPr>
          </w:pPr>
          <w:hyperlink w:anchor="_Toc164692929" w:history="1">
            <w:r w:rsidR="00C43283" w:rsidRPr="000A6F56">
              <w:rPr>
                <w:rStyle w:val="Hyperlink"/>
                <w:noProof/>
              </w:rPr>
              <w:t>3.1 Adding Problems Related to Strategic Change</w:t>
            </w:r>
            <w:r w:rsidR="00C43283">
              <w:rPr>
                <w:noProof/>
                <w:webHidden/>
              </w:rPr>
              <w:tab/>
            </w:r>
            <w:r w:rsidR="00C43283">
              <w:rPr>
                <w:noProof/>
                <w:webHidden/>
              </w:rPr>
              <w:fldChar w:fldCharType="begin"/>
            </w:r>
            <w:r w:rsidR="00C43283">
              <w:rPr>
                <w:noProof/>
                <w:webHidden/>
              </w:rPr>
              <w:instrText xml:space="preserve"> PAGEREF _Toc164692929 \h </w:instrText>
            </w:r>
            <w:r w:rsidR="00C43283">
              <w:rPr>
                <w:noProof/>
                <w:webHidden/>
              </w:rPr>
            </w:r>
            <w:r w:rsidR="00C43283">
              <w:rPr>
                <w:noProof/>
                <w:webHidden/>
              </w:rPr>
              <w:fldChar w:fldCharType="separate"/>
            </w:r>
            <w:r w:rsidR="00C43283">
              <w:rPr>
                <w:noProof/>
                <w:webHidden/>
              </w:rPr>
              <w:t>6</w:t>
            </w:r>
            <w:r w:rsidR="00C43283">
              <w:rPr>
                <w:noProof/>
                <w:webHidden/>
              </w:rPr>
              <w:fldChar w:fldCharType="end"/>
            </w:r>
          </w:hyperlink>
        </w:p>
        <w:p w14:paraId="150E929B" w14:textId="05CD387E" w:rsidR="00C43283" w:rsidRDefault="00A8140E">
          <w:pPr>
            <w:pStyle w:val="TOC3"/>
            <w:tabs>
              <w:tab w:val="right" w:leader="dot" w:pos="9350"/>
            </w:tabs>
            <w:rPr>
              <w:rFonts w:asciiTheme="minorHAnsi" w:eastAsiaTheme="minorEastAsia" w:hAnsiTheme="minorHAnsi"/>
              <w:noProof/>
              <w:lang w:val="en-US"/>
            </w:rPr>
          </w:pPr>
          <w:hyperlink w:anchor="_Toc164692930" w:history="1">
            <w:r w:rsidR="00C43283" w:rsidRPr="000A6F56">
              <w:rPr>
                <w:rStyle w:val="Hyperlink"/>
                <w:noProof/>
              </w:rPr>
              <w:t>3.1.1 Balance Scorecard</w:t>
            </w:r>
            <w:r w:rsidR="00C43283">
              <w:rPr>
                <w:noProof/>
                <w:webHidden/>
              </w:rPr>
              <w:tab/>
            </w:r>
            <w:r w:rsidR="00C43283">
              <w:rPr>
                <w:noProof/>
                <w:webHidden/>
              </w:rPr>
              <w:fldChar w:fldCharType="begin"/>
            </w:r>
            <w:r w:rsidR="00C43283">
              <w:rPr>
                <w:noProof/>
                <w:webHidden/>
              </w:rPr>
              <w:instrText xml:space="preserve"> PAGEREF _Toc164692930 \h </w:instrText>
            </w:r>
            <w:r w:rsidR="00C43283">
              <w:rPr>
                <w:noProof/>
                <w:webHidden/>
              </w:rPr>
            </w:r>
            <w:r w:rsidR="00C43283">
              <w:rPr>
                <w:noProof/>
                <w:webHidden/>
              </w:rPr>
              <w:fldChar w:fldCharType="separate"/>
            </w:r>
            <w:r w:rsidR="00C43283">
              <w:rPr>
                <w:noProof/>
                <w:webHidden/>
              </w:rPr>
              <w:t>6</w:t>
            </w:r>
            <w:r w:rsidR="00C43283">
              <w:rPr>
                <w:noProof/>
                <w:webHidden/>
              </w:rPr>
              <w:fldChar w:fldCharType="end"/>
            </w:r>
          </w:hyperlink>
        </w:p>
        <w:p w14:paraId="6B1AFB01" w14:textId="08D2CE50" w:rsidR="00C43283" w:rsidRDefault="00A8140E">
          <w:pPr>
            <w:pStyle w:val="TOC3"/>
            <w:tabs>
              <w:tab w:val="right" w:leader="dot" w:pos="9350"/>
            </w:tabs>
            <w:rPr>
              <w:rFonts w:asciiTheme="minorHAnsi" w:eastAsiaTheme="minorEastAsia" w:hAnsiTheme="minorHAnsi"/>
              <w:noProof/>
              <w:lang w:val="en-US"/>
            </w:rPr>
          </w:pPr>
          <w:hyperlink w:anchor="_Toc164692931" w:history="1">
            <w:r w:rsidR="00C43283" w:rsidRPr="000A6F56">
              <w:rPr>
                <w:rStyle w:val="Hyperlink"/>
                <w:noProof/>
              </w:rPr>
              <w:t>3.1.2 Strategy Map</w:t>
            </w:r>
            <w:r w:rsidR="00C43283">
              <w:rPr>
                <w:noProof/>
                <w:webHidden/>
              </w:rPr>
              <w:tab/>
            </w:r>
            <w:r w:rsidR="00C43283">
              <w:rPr>
                <w:noProof/>
                <w:webHidden/>
              </w:rPr>
              <w:fldChar w:fldCharType="begin"/>
            </w:r>
            <w:r w:rsidR="00C43283">
              <w:rPr>
                <w:noProof/>
                <w:webHidden/>
              </w:rPr>
              <w:instrText xml:space="preserve"> PAGEREF _Toc164692931 \h </w:instrText>
            </w:r>
            <w:r w:rsidR="00C43283">
              <w:rPr>
                <w:noProof/>
                <w:webHidden/>
              </w:rPr>
            </w:r>
            <w:r w:rsidR="00C43283">
              <w:rPr>
                <w:noProof/>
                <w:webHidden/>
              </w:rPr>
              <w:fldChar w:fldCharType="separate"/>
            </w:r>
            <w:r w:rsidR="00C43283">
              <w:rPr>
                <w:noProof/>
                <w:webHidden/>
              </w:rPr>
              <w:t>7</w:t>
            </w:r>
            <w:r w:rsidR="00C43283">
              <w:rPr>
                <w:noProof/>
                <w:webHidden/>
              </w:rPr>
              <w:fldChar w:fldCharType="end"/>
            </w:r>
          </w:hyperlink>
        </w:p>
        <w:p w14:paraId="051C4622" w14:textId="0987C905" w:rsidR="00C43283" w:rsidRDefault="00A8140E">
          <w:pPr>
            <w:pStyle w:val="TOC3"/>
            <w:tabs>
              <w:tab w:val="right" w:leader="dot" w:pos="9350"/>
            </w:tabs>
            <w:rPr>
              <w:rFonts w:asciiTheme="minorHAnsi" w:eastAsiaTheme="minorEastAsia" w:hAnsiTheme="minorHAnsi"/>
              <w:noProof/>
              <w:lang w:val="en-US"/>
            </w:rPr>
          </w:pPr>
          <w:hyperlink w:anchor="_Toc164692932" w:history="1">
            <w:r w:rsidR="00C43283" w:rsidRPr="000A6F56">
              <w:rPr>
                <w:rStyle w:val="Hyperlink"/>
                <w:noProof/>
              </w:rPr>
              <w:t>3.1.3 A Look at the SWOT</w:t>
            </w:r>
            <w:r w:rsidR="00C43283">
              <w:rPr>
                <w:noProof/>
                <w:webHidden/>
              </w:rPr>
              <w:tab/>
            </w:r>
            <w:r w:rsidR="00C43283">
              <w:rPr>
                <w:noProof/>
                <w:webHidden/>
              </w:rPr>
              <w:fldChar w:fldCharType="begin"/>
            </w:r>
            <w:r w:rsidR="00C43283">
              <w:rPr>
                <w:noProof/>
                <w:webHidden/>
              </w:rPr>
              <w:instrText xml:space="preserve"> PAGEREF _Toc164692932 \h </w:instrText>
            </w:r>
            <w:r w:rsidR="00C43283">
              <w:rPr>
                <w:noProof/>
                <w:webHidden/>
              </w:rPr>
            </w:r>
            <w:r w:rsidR="00C43283">
              <w:rPr>
                <w:noProof/>
                <w:webHidden/>
              </w:rPr>
              <w:fldChar w:fldCharType="separate"/>
            </w:r>
            <w:r w:rsidR="00C43283">
              <w:rPr>
                <w:noProof/>
                <w:webHidden/>
              </w:rPr>
              <w:t>7</w:t>
            </w:r>
            <w:r w:rsidR="00C43283">
              <w:rPr>
                <w:noProof/>
                <w:webHidden/>
              </w:rPr>
              <w:fldChar w:fldCharType="end"/>
            </w:r>
          </w:hyperlink>
        </w:p>
        <w:p w14:paraId="28BB4811" w14:textId="3DAE48A0" w:rsidR="00C43283" w:rsidRDefault="00A8140E">
          <w:pPr>
            <w:pStyle w:val="TOC3"/>
            <w:tabs>
              <w:tab w:val="right" w:leader="dot" w:pos="9350"/>
            </w:tabs>
            <w:rPr>
              <w:rFonts w:asciiTheme="minorHAnsi" w:eastAsiaTheme="minorEastAsia" w:hAnsiTheme="minorHAnsi"/>
              <w:noProof/>
              <w:lang w:val="en-US"/>
            </w:rPr>
          </w:pPr>
          <w:hyperlink w:anchor="_Toc164692933" w:history="1">
            <w:r w:rsidR="00C43283" w:rsidRPr="000A6F56">
              <w:rPr>
                <w:rStyle w:val="Hyperlink"/>
                <w:noProof/>
              </w:rPr>
              <w:t>3.1.4 Model of PEST</w:t>
            </w:r>
            <w:r w:rsidR="00C43283">
              <w:rPr>
                <w:noProof/>
                <w:webHidden/>
              </w:rPr>
              <w:tab/>
            </w:r>
            <w:r w:rsidR="00C43283">
              <w:rPr>
                <w:noProof/>
                <w:webHidden/>
              </w:rPr>
              <w:fldChar w:fldCharType="begin"/>
            </w:r>
            <w:r w:rsidR="00C43283">
              <w:rPr>
                <w:noProof/>
                <w:webHidden/>
              </w:rPr>
              <w:instrText xml:space="preserve"> PAGEREF _Toc164692933 \h </w:instrText>
            </w:r>
            <w:r w:rsidR="00C43283">
              <w:rPr>
                <w:noProof/>
                <w:webHidden/>
              </w:rPr>
            </w:r>
            <w:r w:rsidR="00C43283">
              <w:rPr>
                <w:noProof/>
                <w:webHidden/>
              </w:rPr>
              <w:fldChar w:fldCharType="separate"/>
            </w:r>
            <w:r w:rsidR="00C43283">
              <w:rPr>
                <w:noProof/>
                <w:webHidden/>
              </w:rPr>
              <w:t>8</w:t>
            </w:r>
            <w:r w:rsidR="00C43283">
              <w:rPr>
                <w:noProof/>
                <w:webHidden/>
              </w:rPr>
              <w:fldChar w:fldCharType="end"/>
            </w:r>
          </w:hyperlink>
        </w:p>
        <w:p w14:paraId="33C8731E" w14:textId="445E690E" w:rsidR="00C43283" w:rsidRDefault="00A8140E">
          <w:pPr>
            <w:pStyle w:val="TOC3"/>
            <w:tabs>
              <w:tab w:val="right" w:leader="dot" w:pos="9350"/>
            </w:tabs>
            <w:rPr>
              <w:rFonts w:asciiTheme="minorHAnsi" w:eastAsiaTheme="minorEastAsia" w:hAnsiTheme="minorHAnsi"/>
              <w:noProof/>
              <w:lang w:val="en-US"/>
            </w:rPr>
          </w:pPr>
          <w:hyperlink w:anchor="_Toc164692934" w:history="1">
            <w:r w:rsidR="00C43283" w:rsidRPr="000A6F56">
              <w:rPr>
                <w:rStyle w:val="Hyperlink"/>
                <w:noProof/>
              </w:rPr>
              <w:t>3.1.5 Planning for Gaps</w:t>
            </w:r>
            <w:r w:rsidR="00C43283">
              <w:rPr>
                <w:noProof/>
                <w:webHidden/>
              </w:rPr>
              <w:tab/>
            </w:r>
            <w:r w:rsidR="00C43283">
              <w:rPr>
                <w:noProof/>
                <w:webHidden/>
              </w:rPr>
              <w:fldChar w:fldCharType="begin"/>
            </w:r>
            <w:r w:rsidR="00C43283">
              <w:rPr>
                <w:noProof/>
                <w:webHidden/>
              </w:rPr>
              <w:instrText xml:space="preserve"> PAGEREF _Toc164692934 \h </w:instrText>
            </w:r>
            <w:r w:rsidR="00C43283">
              <w:rPr>
                <w:noProof/>
                <w:webHidden/>
              </w:rPr>
            </w:r>
            <w:r w:rsidR="00C43283">
              <w:rPr>
                <w:noProof/>
                <w:webHidden/>
              </w:rPr>
              <w:fldChar w:fldCharType="separate"/>
            </w:r>
            <w:r w:rsidR="00C43283">
              <w:rPr>
                <w:noProof/>
                <w:webHidden/>
              </w:rPr>
              <w:t>8</w:t>
            </w:r>
            <w:r w:rsidR="00C43283">
              <w:rPr>
                <w:noProof/>
                <w:webHidden/>
              </w:rPr>
              <w:fldChar w:fldCharType="end"/>
            </w:r>
          </w:hyperlink>
        </w:p>
        <w:p w14:paraId="73628343" w14:textId="739B5331" w:rsidR="00C43283" w:rsidRDefault="00A8140E">
          <w:pPr>
            <w:pStyle w:val="TOC3"/>
            <w:tabs>
              <w:tab w:val="right" w:leader="dot" w:pos="9350"/>
            </w:tabs>
            <w:rPr>
              <w:rFonts w:asciiTheme="minorHAnsi" w:eastAsiaTheme="minorEastAsia" w:hAnsiTheme="minorHAnsi"/>
              <w:noProof/>
              <w:lang w:val="en-US"/>
            </w:rPr>
          </w:pPr>
          <w:hyperlink w:anchor="_Toc164692936" w:history="1">
            <w:r w:rsidR="00C43283" w:rsidRPr="000A6F56">
              <w:rPr>
                <w:rStyle w:val="Hyperlink"/>
                <w:noProof/>
              </w:rPr>
              <w:t>3.1.</w:t>
            </w:r>
            <w:r w:rsidR="006E79E2">
              <w:rPr>
                <w:rStyle w:val="Hyperlink"/>
                <w:noProof/>
              </w:rPr>
              <w:t>6</w:t>
            </w:r>
            <w:r w:rsidR="00C43283" w:rsidRPr="000A6F56">
              <w:rPr>
                <w:rStyle w:val="Hyperlink"/>
                <w:noProof/>
              </w:rPr>
              <w:t xml:space="preserve"> Five Forces Model by Porter</w:t>
            </w:r>
            <w:r w:rsidR="00C43283">
              <w:rPr>
                <w:noProof/>
                <w:webHidden/>
              </w:rPr>
              <w:tab/>
            </w:r>
            <w:r w:rsidR="00C43283">
              <w:rPr>
                <w:noProof/>
                <w:webHidden/>
              </w:rPr>
              <w:fldChar w:fldCharType="begin"/>
            </w:r>
            <w:r w:rsidR="00C43283">
              <w:rPr>
                <w:noProof/>
                <w:webHidden/>
              </w:rPr>
              <w:instrText xml:space="preserve"> PAGEREF _Toc164692936 \h </w:instrText>
            </w:r>
            <w:r w:rsidR="00C43283">
              <w:rPr>
                <w:noProof/>
                <w:webHidden/>
              </w:rPr>
            </w:r>
            <w:r w:rsidR="00C43283">
              <w:rPr>
                <w:noProof/>
                <w:webHidden/>
              </w:rPr>
              <w:fldChar w:fldCharType="separate"/>
            </w:r>
            <w:r w:rsidR="00C43283">
              <w:rPr>
                <w:noProof/>
                <w:webHidden/>
              </w:rPr>
              <w:t>9</w:t>
            </w:r>
            <w:r w:rsidR="00C43283">
              <w:rPr>
                <w:noProof/>
                <w:webHidden/>
              </w:rPr>
              <w:fldChar w:fldCharType="end"/>
            </w:r>
          </w:hyperlink>
        </w:p>
        <w:p w14:paraId="2552A8E3" w14:textId="52E1D086" w:rsidR="00C43283" w:rsidRDefault="00A8140E">
          <w:pPr>
            <w:pStyle w:val="TOC3"/>
            <w:tabs>
              <w:tab w:val="left" w:pos="1440"/>
              <w:tab w:val="right" w:leader="dot" w:pos="9350"/>
            </w:tabs>
            <w:rPr>
              <w:rFonts w:asciiTheme="minorHAnsi" w:eastAsiaTheme="minorEastAsia" w:hAnsiTheme="minorHAnsi"/>
              <w:noProof/>
              <w:lang w:val="en-US"/>
            </w:rPr>
          </w:pPr>
          <w:hyperlink w:anchor="_Toc164692937" w:history="1">
            <w:r w:rsidR="00C43283" w:rsidRPr="000A6F56">
              <w:rPr>
                <w:rStyle w:val="Hyperlink"/>
                <w:noProof/>
              </w:rPr>
              <w:t>3.1.</w:t>
            </w:r>
            <w:r w:rsidR="006E79E2">
              <w:rPr>
                <w:rStyle w:val="Hyperlink"/>
                <w:noProof/>
              </w:rPr>
              <w:t>7</w:t>
            </w:r>
            <w:r w:rsidR="00C43283">
              <w:rPr>
                <w:rFonts w:asciiTheme="minorHAnsi" w:eastAsiaTheme="minorEastAsia" w:hAnsiTheme="minorHAnsi"/>
                <w:noProof/>
                <w:lang w:val="en-US"/>
              </w:rPr>
              <w:tab/>
            </w:r>
            <w:r w:rsidR="00C43283" w:rsidRPr="000A6F56">
              <w:rPr>
                <w:rStyle w:val="Hyperlink"/>
                <w:noProof/>
              </w:rPr>
              <w:t>VRIO Framework</w:t>
            </w:r>
            <w:r w:rsidR="00C43283">
              <w:rPr>
                <w:noProof/>
                <w:webHidden/>
              </w:rPr>
              <w:tab/>
            </w:r>
            <w:r w:rsidR="00C43283">
              <w:rPr>
                <w:noProof/>
                <w:webHidden/>
              </w:rPr>
              <w:fldChar w:fldCharType="begin"/>
            </w:r>
            <w:r w:rsidR="00C43283">
              <w:rPr>
                <w:noProof/>
                <w:webHidden/>
              </w:rPr>
              <w:instrText xml:space="preserve"> PAGEREF _Toc164692937 \h </w:instrText>
            </w:r>
            <w:r w:rsidR="00C43283">
              <w:rPr>
                <w:noProof/>
                <w:webHidden/>
              </w:rPr>
            </w:r>
            <w:r w:rsidR="00C43283">
              <w:rPr>
                <w:noProof/>
                <w:webHidden/>
              </w:rPr>
              <w:fldChar w:fldCharType="separate"/>
            </w:r>
            <w:r w:rsidR="00C43283">
              <w:rPr>
                <w:noProof/>
                <w:webHidden/>
              </w:rPr>
              <w:t>10</w:t>
            </w:r>
            <w:r w:rsidR="00C43283">
              <w:rPr>
                <w:noProof/>
                <w:webHidden/>
              </w:rPr>
              <w:fldChar w:fldCharType="end"/>
            </w:r>
          </w:hyperlink>
        </w:p>
        <w:p w14:paraId="6F25D691" w14:textId="53B7A0F2" w:rsidR="00C43283" w:rsidRDefault="00A8140E">
          <w:pPr>
            <w:pStyle w:val="TOC3"/>
            <w:tabs>
              <w:tab w:val="right" w:leader="dot" w:pos="9350"/>
            </w:tabs>
            <w:rPr>
              <w:rFonts w:asciiTheme="minorHAnsi" w:eastAsiaTheme="minorEastAsia" w:hAnsiTheme="minorHAnsi"/>
              <w:noProof/>
              <w:lang w:val="en-US"/>
            </w:rPr>
          </w:pPr>
          <w:hyperlink w:anchor="_Toc164692938" w:history="1">
            <w:r w:rsidR="00C43283" w:rsidRPr="000A6F56">
              <w:rPr>
                <w:rStyle w:val="Hyperlink"/>
                <w:noProof/>
              </w:rPr>
              <w:t>3.1.</w:t>
            </w:r>
            <w:r w:rsidR="006E79E2">
              <w:rPr>
                <w:rStyle w:val="Hyperlink"/>
                <w:noProof/>
              </w:rPr>
              <w:t>8</w:t>
            </w:r>
            <w:r w:rsidR="00C43283" w:rsidRPr="000A6F56">
              <w:rPr>
                <w:rStyle w:val="Hyperlink"/>
                <w:noProof/>
              </w:rPr>
              <w:t xml:space="preserve"> Baldrige Framework</w:t>
            </w:r>
            <w:r w:rsidR="00C43283">
              <w:rPr>
                <w:noProof/>
                <w:webHidden/>
              </w:rPr>
              <w:tab/>
            </w:r>
            <w:r w:rsidR="00C43283">
              <w:rPr>
                <w:noProof/>
                <w:webHidden/>
              </w:rPr>
              <w:fldChar w:fldCharType="begin"/>
            </w:r>
            <w:r w:rsidR="00C43283">
              <w:rPr>
                <w:noProof/>
                <w:webHidden/>
              </w:rPr>
              <w:instrText xml:space="preserve"> PAGEREF _Toc164692938 \h </w:instrText>
            </w:r>
            <w:r w:rsidR="00C43283">
              <w:rPr>
                <w:noProof/>
                <w:webHidden/>
              </w:rPr>
            </w:r>
            <w:r w:rsidR="00C43283">
              <w:rPr>
                <w:noProof/>
                <w:webHidden/>
              </w:rPr>
              <w:fldChar w:fldCharType="separate"/>
            </w:r>
            <w:r w:rsidR="00C43283">
              <w:rPr>
                <w:noProof/>
                <w:webHidden/>
              </w:rPr>
              <w:t>10</w:t>
            </w:r>
            <w:r w:rsidR="00C43283">
              <w:rPr>
                <w:noProof/>
                <w:webHidden/>
              </w:rPr>
              <w:fldChar w:fldCharType="end"/>
            </w:r>
          </w:hyperlink>
        </w:p>
        <w:p w14:paraId="19A56B2B" w14:textId="36D47900" w:rsidR="00C43283" w:rsidRDefault="00A8140E">
          <w:pPr>
            <w:pStyle w:val="TOC3"/>
            <w:tabs>
              <w:tab w:val="right" w:leader="dot" w:pos="9350"/>
            </w:tabs>
            <w:rPr>
              <w:rFonts w:asciiTheme="minorHAnsi" w:eastAsiaTheme="minorEastAsia" w:hAnsiTheme="minorHAnsi"/>
              <w:noProof/>
              <w:lang w:val="en-US"/>
            </w:rPr>
          </w:pPr>
          <w:hyperlink w:anchor="_Toc164692939" w:history="1">
            <w:r w:rsidR="00C43283" w:rsidRPr="000A6F56">
              <w:rPr>
                <w:rStyle w:val="Hyperlink"/>
                <w:noProof/>
              </w:rPr>
              <w:t>3.1.</w:t>
            </w:r>
            <w:r w:rsidR="006E79E2">
              <w:rPr>
                <w:rStyle w:val="Hyperlink"/>
                <w:noProof/>
              </w:rPr>
              <w:t xml:space="preserve">9 </w:t>
            </w:r>
            <w:r w:rsidR="00C43283" w:rsidRPr="000A6F56">
              <w:rPr>
                <w:rStyle w:val="Hyperlink"/>
                <w:noProof/>
              </w:rPr>
              <w:t>OKRs (Objectives and Key Results)</w:t>
            </w:r>
            <w:r w:rsidR="00C43283">
              <w:rPr>
                <w:noProof/>
                <w:webHidden/>
              </w:rPr>
              <w:tab/>
            </w:r>
            <w:r w:rsidR="00C43283">
              <w:rPr>
                <w:noProof/>
                <w:webHidden/>
              </w:rPr>
              <w:fldChar w:fldCharType="begin"/>
            </w:r>
            <w:r w:rsidR="00C43283">
              <w:rPr>
                <w:noProof/>
                <w:webHidden/>
              </w:rPr>
              <w:instrText xml:space="preserve"> PAGEREF _Toc164692939 \h </w:instrText>
            </w:r>
            <w:r w:rsidR="00C43283">
              <w:rPr>
                <w:noProof/>
                <w:webHidden/>
              </w:rPr>
            </w:r>
            <w:r w:rsidR="00C43283">
              <w:rPr>
                <w:noProof/>
                <w:webHidden/>
              </w:rPr>
              <w:fldChar w:fldCharType="separate"/>
            </w:r>
            <w:r w:rsidR="00C43283">
              <w:rPr>
                <w:noProof/>
                <w:webHidden/>
              </w:rPr>
              <w:t>11</w:t>
            </w:r>
            <w:r w:rsidR="00C43283">
              <w:rPr>
                <w:noProof/>
                <w:webHidden/>
              </w:rPr>
              <w:fldChar w:fldCharType="end"/>
            </w:r>
          </w:hyperlink>
        </w:p>
        <w:p w14:paraId="7A0D1913" w14:textId="3B378371" w:rsidR="00C43283" w:rsidRDefault="00A8140E">
          <w:pPr>
            <w:pStyle w:val="TOC3"/>
            <w:tabs>
              <w:tab w:val="right" w:leader="dot" w:pos="9350"/>
            </w:tabs>
            <w:rPr>
              <w:rFonts w:asciiTheme="minorHAnsi" w:eastAsiaTheme="minorEastAsia" w:hAnsiTheme="minorHAnsi"/>
              <w:noProof/>
              <w:lang w:val="en-US"/>
            </w:rPr>
          </w:pPr>
          <w:hyperlink w:anchor="_Toc164692940" w:history="1">
            <w:r w:rsidR="00C43283" w:rsidRPr="000A6F56">
              <w:rPr>
                <w:rStyle w:val="Hyperlink"/>
                <w:noProof/>
              </w:rPr>
              <w:t>3.1.</w:t>
            </w:r>
            <w:r w:rsidR="006E79E2">
              <w:rPr>
                <w:rStyle w:val="Hyperlink"/>
                <w:noProof/>
              </w:rPr>
              <w:t>10</w:t>
            </w:r>
            <w:r w:rsidR="00C43283" w:rsidRPr="000A6F56">
              <w:rPr>
                <w:rStyle w:val="Hyperlink"/>
                <w:noProof/>
              </w:rPr>
              <w:t xml:space="preserve"> Planning for Hoshin</w:t>
            </w:r>
            <w:r w:rsidR="00C43283">
              <w:rPr>
                <w:noProof/>
                <w:webHidden/>
              </w:rPr>
              <w:tab/>
            </w:r>
            <w:r w:rsidR="00C43283">
              <w:rPr>
                <w:noProof/>
                <w:webHidden/>
              </w:rPr>
              <w:fldChar w:fldCharType="begin"/>
            </w:r>
            <w:r w:rsidR="00C43283">
              <w:rPr>
                <w:noProof/>
                <w:webHidden/>
              </w:rPr>
              <w:instrText xml:space="preserve"> PAGEREF _Toc164692940 \h </w:instrText>
            </w:r>
            <w:r w:rsidR="00C43283">
              <w:rPr>
                <w:noProof/>
                <w:webHidden/>
              </w:rPr>
            </w:r>
            <w:r w:rsidR="00C43283">
              <w:rPr>
                <w:noProof/>
                <w:webHidden/>
              </w:rPr>
              <w:fldChar w:fldCharType="separate"/>
            </w:r>
            <w:r w:rsidR="00C43283">
              <w:rPr>
                <w:noProof/>
                <w:webHidden/>
              </w:rPr>
              <w:t>11</w:t>
            </w:r>
            <w:r w:rsidR="00C43283">
              <w:rPr>
                <w:noProof/>
                <w:webHidden/>
              </w:rPr>
              <w:fldChar w:fldCharType="end"/>
            </w:r>
          </w:hyperlink>
        </w:p>
        <w:p w14:paraId="6387E08A" w14:textId="157F5C37" w:rsidR="00C43283" w:rsidRDefault="00A8140E">
          <w:pPr>
            <w:pStyle w:val="TOC3"/>
            <w:tabs>
              <w:tab w:val="right" w:leader="dot" w:pos="9350"/>
            </w:tabs>
            <w:rPr>
              <w:rFonts w:asciiTheme="minorHAnsi" w:eastAsiaTheme="minorEastAsia" w:hAnsiTheme="minorHAnsi"/>
              <w:noProof/>
              <w:lang w:val="en-US"/>
            </w:rPr>
          </w:pPr>
          <w:hyperlink w:anchor="_Toc164692941" w:history="1">
            <w:r w:rsidR="00C43283" w:rsidRPr="000A6F56">
              <w:rPr>
                <w:rStyle w:val="Hyperlink"/>
                <w:noProof/>
              </w:rPr>
              <w:t>3.1.1</w:t>
            </w:r>
            <w:r w:rsidR="006E79E2">
              <w:rPr>
                <w:rStyle w:val="Hyperlink"/>
                <w:noProof/>
              </w:rPr>
              <w:t>1</w:t>
            </w:r>
            <w:r w:rsidR="00C43283" w:rsidRPr="000A6F56">
              <w:rPr>
                <w:rStyle w:val="Hyperlink"/>
                <w:noProof/>
              </w:rPr>
              <w:t xml:space="preserve"> Strategic Planning Based on Issues</w:t>
            </w:r>
            <w:r w:rsidR="00C43283">
              <w:rPr>
                <w:noProof/>
                <w:webHidden/>
              </w:rPr>
              <w:tab/>
            </w:r>
            <w:r w:rsidR="00C43283">
              <w:rPr>
                <w:noProof/>
                <w:webHidden/>
              </w:rPr>
              <w:fldChar w:fldCharType="begin"/>
            </w:r>
            <w:r w:rsidR="00C43283">
              <w:rPr>
                <w:noProof/>
                <w:webHidden/>
              </w:rPr>
              <w:instrText xml:space="preserve"> PAGEREF _Toc164692941 \h </w:instrText>
            </w:r>
            <w:r w:rsidR="00C43283">
              <w:rPr>
                <w:noProof/>
                <w:webHidden/>
              </w:rPr>
            </w:r>
            <w:r w:rsidR="00C43283">
              <w:rPr>
                <w:noProof/>
                <w:webHidden/>
              </w:rPr>
              <w:fldChar w:fldCharType="separate"/>
            </w:r>
            <w:r w:rsidR="00C43283">
              <w:rPr>
                <w:noProof/>
                <w:webHidden/>
              </w:rPr>
              <w:t>12</w:t>
            </w:r>
            <w:r w:rsidR="00C43283">
              <w:rPr>
                <w:noProof/>
                <w:webHidden/>
              </w:rPr>
              <w:fldChar w:fldCharType="end"/>
            </w:r>
          </w:hyperlink>
        </w:p>
        <w:p w14:paraId="6EBE0B09" w14:textId="1879AE0B" w:rsidR="00C43283" w:rsidRDefault="00A8140E">
          <w:pPr>
            <w:pStyle w:val="TOC3"/>
            <w:tabs>
              <w:tab w:val="right" w:leader="dot" w:pos="9350"/>
            </w:tabs>
            <w:rPr>
              <w:rFonts w:asciiTheme="minorHAnsi" w:eastAsiaTheme="minorEastAsia" w:hAnsiTheme="minorHAnsi"/>
              <w:noProof/>
              <w:lang w:val="en-US"/>
            </w:rPr>
          </w:pPr>
          <w:hyperlink w:anchor="_Toc164692942" w:history="1">
            <w:r w:rsidR="00C43283" w:rsidRPr="000A6F56">
              <w:rPr>
                <w:rStyle w:val="Hyperlink"/>
                <w:noProof/>
              </w:rPr>
              <w:t>3.1.1</w:t>
            </w:r>
            <w:r w:rsidR="006E79E2">
              <w:rPr>
                <w:rStyle w:val="Hyperlink"/>
                <w:noProof/>
              </w:rPr>
              <w:t>2</w:t>
            </w:r>
            <w:r w:rsidR="00C43283" w:rsidRPr="000A6F56">
              <w:rPr>
                <w:rStyle w:val="Hyperlink"/>
                <w:noProof/>
              </w:rPr>
              <w:t xml:space="preserve"> Strategic Planning Based on Goals</w:t>
            </w:r>
            <w:r w:rsidR="00C43283">
              <w:rPr>
                <w:noProof/>
                <w:webHidden/>
              </w:rPr>
              <w:tab/>
            </w:r>
            <w:r w:rsidR="00C43283">
              <w:rPr>
                <w:noProof/>
                <w:webHidden/>
              </w:rPr>
              <w:fldChar w:fldCharType="begin"/>
            </w:r>
            <w:r w:rsidR="00C43283">
              <w:rPr>
                <w:noProof/>
                <w:webHidden/>
              </w:rPr>
              <w:instrText xml:space="preserve"> PAGEREF _Toc164692942 \h </w:instrText>
            </w:r>
            <w:r w:rsidR="00C43283">
              <w:rPr>
                <w:noProof/>
                <w:webHidden/>
              </w:rPr>
            </w:r>
            <w:r w:rsidR="00C43283">
              <w:rPr>
                <w:noProof/>
                <w:webHidden/>
              </w:rPr>
              <w:fldChar w:fldCharType="separate"/>
            </w:r>
            <w:r w:rsidR="00C43283">
              <w:rPr>
                <w:noProof/>
                <w:webHidden/>
              </w:rPr>
              <w:t>12</w:t>
            </w:r>
            <w:r w:rsidR="00C43283">
              <w:rPr>
                <w:noProof/>
                <w:webHidden/>
              </w:rPr>
              <w:fldChar w:fldCharType="end"/>
            </w:r>
          </w:hyperlink>
        </w:p>
        <w:p w14:paraId="0BBA509C" w14:textId="6D001D85" w:rsidR="00C43283" w:rsidRDefault="00A8140E">
          <w:pPr>
            <w:pStyle w:val="TOC3"/>
            <w:tabs>
              <w:tab w:val="right" w:leader="dot" w:pos="9350"/>
            </w:tabs>
            <w:rPr>
              <w:rFonts w:asciiTheme="minorHAnsi" w:eastAsiaTheme="minorEastAsia" w:hAnsiTheme="minorHAnsi"/>
              <w:noProof/>
              <w:lang w:val="en-US"/>
            </w:rPr>
          </w:pPr>
          <w:hyperlink w:anchor="_Toc164692943" w:history="1">
            <w:r w:rsidR="00C43283" w:rsidRPr="000A6F56">
              <w:rPr>
                <w:rStyle w:val="Hyperlink"/>
                <w:noProof/>
              </w:rPr>
              <w:t>3.1.1</w:t>
            </w:r>
            <w:r w:rsidR="002C6ACB">
              <w:rPr>
                <w:rStyle w:val="Hyperlink"/>
                <w:noProof/>
              </w:rPr>
              <w:t>3</w:t>
            </w:r>
            <w:r w:rsidR="00C43283" w:rsidRPr="000A6F56">
              <w:rPr>
                <w:rStyle w:val="Hyperlink"/>
                <w:noProof/>
              </w:rPr>
              <w:t xml:space="preserve"> Model for Alignment Strategic Planning</w:t>
            </w:r>
            <w:r w:rsidR="00C43283">
              <w:rPr>
                <w:noProof/>
                <w:webHidden/>
              </w:rPr>
              <w:tab/>
            </w:r>
            <w:r w:rsidR="00C43283">
              <w:rPr>
                <w:noProof/>
                <w:webHidden/>
              </w:rPr>
              <w:fldChar w:fldCharType="begin"/>
            </w:r>
            <w:r w:rsidR="00C43283">
              <w:rPr>
                <w:noProof/>
                <w:webHidden/>
              </w:rPr>
              <w:instrText xml:space="preserve"> PAGEREF _Toc164692943 \h </w:instrText>
            </w:r>
            <w:r w:rsidR="00C43283">
              <w:rPr>
                <w:noProof/>
                <w:webHidden/>
              </w:rPr>
            </w:r>
            <w:r w:rsidR="00C43283">
              <w:rPr>
                <w:noProof/>
                <w:webHidden/>
              </w:rPr>
              <w:fldChar w:fldCharType="separate"/>
            </w:r>
            <w:r w:rsidR="00C43283">
              <w:rPr>
                <w:noProof/>
                <w:webHidden/>
              </w:rPr>
              <w:t>12</w:t>
            </w:r>
            <w:r w:rsidR="00C43283">
              <w:rPr>
                <w:noProof/>
                <w:webHidden/>
              </w:rPr>
              <w:fldChar w:fldCharType="end"/>
            </w:r>
          </w:hyperlink>
        </w:p>
        <w:p w14:paraId="05B3195D" w14:textId="2630238C" w:rsidR="00C43283" w:rsidRDefault="00A8140E">
          <w:pPr>
            <w:pStyle w:val="TOC3"/>
            <w:tabs>
              <w:tab w:val="right" w:leader="dot" w:pos="9350"/>
            </w:tabs>
            <w:rPr>
              <w:rFonts w:asciiTheme="minorHAnsi" w:eastAsiaTheme="minorEastAsia" w:hAnsiTheme="minorHAnsi"/>
              <w:noProof/>
              <w:lang w:val="en-US"/>
            </w:rPr>
          </w:pPr>
          <w:hyperlink w:anchor="_Toc164692944" w:history="1">
            <w:r w:rsidR="00C43283" w:rsidRPr="000A6F56">
              <w:rPr>
                <w:rStyle w:val="Hyperlink"/>
                <w:noProof/>
              </w:rPr>
              <w:t>3.1.1</w:t>
            </w:r>
            <w:r w:rsidR="002C6ACB">
              <w:rPr>
                <w:rStyle w:val="Hyperlink"/>
                <w:noProof/>
              </w:rPr>
              <w:t>4</w:t>
            </w:r>
            <w:r w:rsidR="00C43283" w:rsidRPr="000A6F56">
              <w:rPr>
                <w:rStyle w:val="Hyperlink"/>
                <w:noProof/>
              </w:rPr>
              <w:t xml:space="preserve"> Organic Models of Strategic Planning</w:t>
            </w:r>
            <w:r w:rsidR="00C43283">
              <w:rPr>
                <w:noProof/>
                <w:webHidden/>
              </w:rPr>
              <w:tab/>
            </w:r>
            <w:r w:rsidR="00C43283">
              <w:rPr>
                <w:noProof/>
                <w:webHidden/>
              </w:rPr>
              <w:fldChar w:fldCharType="begin"/>
            </w:r>
            <w:r w:rsidR="00C43283">
              <w:rPr>
                <w:noProof/>
                <w:webHidden/>
              </w:rPr>
              <w:instrText xml:space="preserve"> PAGEREF _Toc164692944 \h </w:instrText>
            </w:r>
            <w:r w:rsidR="00C43283">
              <w:rPr>
                <w:noProof/>
                <w:webHidden/>
              </w:rPr>
            </w:r>
            <w:r w:rsidR="00C43283">
              <w:rPr>
                <w:noProof/>
                <w:webHidden/>
              </w:rPr>
              <w:fldChar w:fldCharType="separate"/>
            </w:r>
            <w:r w:rsidR="00C43283">
              <w:rPr>
                <w:noProof/>
                <w:webHidden/>
              </w:rPr>
              <w:t>12</w:t>
            </w:r>
            <w:r w:rsidR="00C43283">
              <w:rPr>
                <w:noProof/>
                <w:webHidden/>
              </w:rPr>
              <w:fldChar w:fldCharType="end"/>
            </w:r>
          </w:hyperlink>
        </w:p>
        <w:p w14:paraId="42E0AA19" w14:textId="1AB7EFCD" w:rsidR="00C43283" w:rsidRDefault="00A8140E">
          <w:pPr>
            <w:pStyle w:val="TOC3"/>
            <w:tabs>
              <w:tab w:val="right" w:leader="dot" w:pos="9350"/>
            </w:tabs>
            <w:rPr>
              <w:rFonts w:asciiTheme="minorHAnsi" w:eastAsiaTheme="minorEastAsia" w:hAnsiTheme="minorHAnsi"/>
              <w:noProof/>
              <w:lang w:val="en-US"/>
            </w:rPr>
          </w:pPr>
          <w:hyperlink w:anchor="_Toc164692945" w:history="1">
            <w:r w:rsidR="00C43283" w:rsidRPr="000A6F56">
              <w:rPr>
                <w:rStyle w:val="Hyperlink"/>
                <w:noProof/>
              </w:rPr>
              <w:t>3.1.1</w:t>
            </w:r>
            <w:r w:rsidR="002C6ACB">
              <w:rPr>
                <w:rStyle w:val="Hyperlink"/>
                <w:noProof/>
              </w:rPr>
              <w:t>5</w:t>
            </w:r>
            <w:r w:rsidR="00C43283" w:rsidRPr="000A6F56">
              <w:rPr>
                <w:rStyle w:val="Hyperlink"/>
                <w:noProof/>
              </w:rPr>
              <w:t xml:space="preserve"> Strategic Planning in Real Time</w:t>
            </w:r>
            <w:r w:rsidR="00C43283">
              <w:rPr>
                <w:noProof/>
                <w:webHidden/>
              </w:rPr>
              <w:tab/>
            </w:r>
            <w:r w:rsidR="00C43283">
              <w:rPr>
                <w:noProof/>
                <w:webHidden/>
              </w:rPr>
              <w:fldChar w:fldCharType="begin"/>
            </w:r>
            <w:r w:rsidR="00C43283">
              <w:rPr>
                <w:noProof/>
                <w:webHidden/>
              </w:rPr>
              <w:instrText xml:space="preserve"> PAGEREF _Toc164692945 \h </w:instrText>
            </w:r>
            <w:r w:rsidR="00C43283">
              <w:rPr>
                <w:noProof/>
                <w:webHidden/>
              </w:rPr>
            </w:r>
            <w:r w:rsidR="00C43283">
              <w:rPr>
                <w:noProof/>
                <w:webHidden/>
              </w:rPr>
              <w:fldChar w:fldCharType="separate"/>
            </w:r>
            <w:r w:rsidR="00C43283">
              <w:rPr>
                <w:noProof/>
                <w:webHidden/>
              </w:rPr>
              <w:t>13</w:t>
            </w:r>
            <w:r w:rsidR="00C43283">
              <w:rPr>
                <w:noProof/>
                <w:webHidden/>
              </w:rPr>
              <w:fldChar w:fldCharType="end"/>
            </w:r>
          </w:hyperlink>
        </w:p>
        <w:p w14:paraId="3FEA6C74" w14:textId="3B092421" w:rsidR="00C43283" w:rsidRDefault="00A8140E">
          <w:pPr>
            <w:pStyle w:val="TOC1"/>
            <w:tabs>
              <w:tab w:val="right" w:leader="dot" w:pos="9350"/>
            </w:tabs>
            <w:rPr>
              <w:rFonts w:asciiTheme="minorHAnsi" w:eastAsiaTheme="minorEastAsia" w:hAnsiTheme="minorHAnsi"/>
              <w:noProof/>
              <w:lang w:val="en-US"/>
            </w:rPr>
          </w:pPr>
          <w:hyperlink w:anchor="_Toc164692946" w:history="1">
            <w:r w:rsidR="00C43283" w:rsidRPr="000A6F56">
              <w:rPr>
                <w:rStyle w:val="Hyperlink"/>
                <w:noProof/>
              </w:rPr>
              <w:t>4.0 Develop a Change Management Plan</w:t>
            </w:r>
            <w:r w:rsidR="00C43283">
              <w:rPr>
                <w:noProof/>
                <w:webHidden/>
              </w:rPr>
              <w:tab/>
            </w:r>
            <w:r w:rsidR="00C43283">
              <w:rPr>
                <w:noProof/>
                <w:webHidden/>
              </w:rPr>
              <w:fldChar w:fldCharType="begin"/>
            </w:r>
            <w:r w:rsidR="00C43283">
              <w:rPr>
                <w:noProof/>
                <w:webHidden/>
              </w:rPr>
              <w:instrText xml:space="preserve"> PAGEREF _Toc164692946 \h </w:instrText>
            </w:r>
            <w:r w:rsidR="00C43283">
              <w:rPr>
                <w:noProof/>
                <w:webHidden/>
              </w:rPr>
            </w:r>
            <w:r w:rsidR="00C43283">
              <w:rPr>
                <w:noProof/>
                <w:webHidden/>
              </w:rPr>
              <w:fldChar w:fldCharType="separate"/>
            </w:r>
            <w:r w:rsidR="00C43283">
              <w:rPr>
                <w:noProof/>
                <w:webHidden/>
              </w:rPr>
              <w:t>13</w:t>
            </w:r>
            <w:r w:rsidR="00C43283">
              <w:rPr>
                <w:noProof/>
                <w:webHidden/>
              </w:rPr>
              <w:fldChar w:fldCharType="end"/>
            </w:r>
          </w:hyperlink>
        </w:p>
        <w:p w14:paraId="1F4F8325" w14:textId="68E1EB6F" w:rsidR="00C43283" w:rsidRDefault="00A8140E">
          <w:pPr>
            <w:pStyle w:val="TOC2"/>
            <w:tabs>
              <w:tab w:val="right" w:leader="dot" w:pos="9350"/>
            </w:tabs>
            <w:rPr>
              <w:rFonts w:asciiTheme="minorHAnsi" w:eastAsiaTheme="minorEastAsia" w:hAnsiTheme="minorHAnsi"/>
              <w:noProof/>
              <w:lang w:val="en-US"/>
            </w:rPr>
          </w:pPr>
          <w:hyperlink w:anchor="_Toc164692947" w:history="1">
            <w:r w:rsidR="00C43283" w:rsidRPr="000A6F56">
              <w:rPr>
                <w:rStyle w:val="Hyperlink"/>
                <w:noProof/>
              </w:rPr>
              <w:t>4.1 The Culture of the Organisation</w:t>
            </w:r>
            <w:r w:rsidR="00C43283">
              <w:rPr>
                <w:noProof/>
                <w:webHidden/>
              </w:rPr>
              <w:tab/>
            </w:r>
            <w:r w:rsidR="00C43283">
              <w:rPr>
                <w:noProof/>
                <w:webHidden/>
              </w:rPr>
              <w:fldChar w:fldCharType="begin"/>
            </w:r>
            <w:r w:rsidR="00C43283">
              <w:rPr>
                <w:noProof/>
                <w:webHidden/>
              </w:rPr>
              <w:instrText xml:space="preserve"> PAGEREF _Toc164692947 \h </w:instrText>
            </w:r>
            <w:r w:rsidR="00C43283">
              <w:rPr>
                <w:noProof/>
                <w:webHidden/>
              </w:rPr>
            </w:r>
            <w:r w:rsidR="00C43283">
              <w:rPr>
                <w:noProof/>
                <w:webHidden/>
              </w:rPr>
              <w:fldChar w:fldCharType="separate"/>
            </w:r>
            <w:r w:rsidR="00C43283">
              <w:rPr>
                <w:noProof/>
                <w:webHidden/>
              </w:rPr>
              <w:t>14</w:t>
            </w:r>
            <w:r w:rsidR="00C43283">
              <w:rPr>
                <w:noProof/>
                <w:webHidden/>
              </w:rPr>
              <w:fldChar w:fldCharType="end"/>
            </w:r>
          </w:hyperlink>
        </w:p>
        <w:p w14:paraId="4866F696" w14:textId="5FCADF5A" w:rsidR="00C43283" w:rsidRDefault="00A8140E">
          <w:pPr>
            <w:pStyle w:val="TOC2"/>
            <w:tabs>
              <w:tab w:val="right" w:leader="dot" w:pos="9350"/>
            </w:tabs>
            <w:rPr>
              <w:rFonts w:asciiTheme="minorHAnsi" w:eastAsiaTheme="minorEastAsia" w:hAnsiTheme="minorHAnsi"/>
              <w:noProof/>
              <w:lang w:val="en-US"/>
            </w:rPr>
          </w:pPr>
          <w:hyperlink w:anchor="_Toc164692948" w:history="1">
            <w:r w:rsidR="00C43283" w:rsidRPr="000A6F56">
              <w:rPr>
                <w:rStyle w:val="Hyperlink"/>
                <w:noProof/>
              </w:rPr>
              <w:t>4.2 Cycle of PDSA</w:t>
            </w:r>
            <w:r w:rsidR="00C43283">
              <w:rPr>
                <w:noProof/>
                <w:webHidden/>
              </w:rPr>
              <w:tab/>
            </w:r>
            <w:r w:rsidR="00C43283">
              <w:rPr>
                <w:noProof/>
                <w:webHidden/>
              </w:rPr>
              <w:fldChar w:fldCharType="begin"/>
            </w:r>
            <w:r w:rsidR="00C43283">
              <w:rPr>
                <w:noProof/>
                <w:webHidden/>
              </w:rPr>
              <w:instrText xml:space="preserve"> PAGEREF _Toc164692948 \h </w:instrText>
            </w:r>
            <w:r w:rsidR="00C43283">
              <w:rPr>
                <w:noProof/>
                <w:webHidden/>
              </w:rPr>
            </w:r>
            <w:r w:rsidR="00C43283">
              <w:rPr>
                <w:noProof/>
                <w:webHidden/>
              </w:rPr>
              <w:fldChar w:fldCharType="separate"/>
            </w:r>
            <w:r w:rsidR="00C43283">
              <w:rPr>
                <w:noProof/>
                <w:webHidden/>
              </w:rPr>
              <w:t>14</w:t>
            </w:r>
            <w:r w:rsidR="00C43283">
              <w:rPr>
                <w:noProof/>
                <w:webHidden/>
              </w:rPr>
              <w:fldChar w:fldCharType="end"/>
            </w:r>
          </w:hyperlink>
        </w:p>
        <w:p w14:paraId="310EB1A8" w14:textId="1E2B0FE5" w:rsidR="00C43283" w:rsidRDefault="00A8140E">
          <w:pPr>
            <w:pStyle w:val="TOC2"/>
            <w:tabs>
              <w:tab w:val="right" w:leader="dot" w:pos="9350"/>
            </w:tabs>
            <w:rPr>
              <w:rFonts w:asciiTheme="minorHAnsi" w:eastAsiaTheme="minorEastAsia" w:hAnsiTheme="minorHAnsi"/>
              <w:noProof/>
              <w:lang w:val="en-US"/>
            </w:rPr>
          </w:pPr>
          <w:hyperlink w:anchor="_Toc164692949" w:history="1">
            <w:r w:rsidR="00C43283" w:rsidRPr="000A6F56">
              <w:rPr>
                <w:rStyle w:val="Hyperlink"/>
                <w:noProof/>
              </w:rPr>
              <w:t>4.3 Eight Important Steps for a Change Management Process That Works</w:t>
            </w:r>
            <w:r w:rsidR="00C43283">
              <w:rPr>
                <w:noProof/>
                <w:webHidden/>
              </w:rPr>
              <w:tab/>
            </w:r>
            <w:r w:rsidR="00C43283">
              <w:rPr>
                <w:noProof/>
                <w:webHidden/>
              </w:rPr>
              <w:fldChar w:fldCharType="begin"/>
            </w:r>
            <w:r w:rsidR="00C43283">
              <w:rPr>
                <w:noProof/>
                <w:webHidden/>
              </w:rPr>
              <w:instrText xml:space="preserve"> PAGEREF _Toc164692949 \h </w:instrText>
            </w:r>
            <w:r w:rsidR="00C43283">
              <w:rPr>
                <w:noProof/>
                <w:webHidden/>
              </w:rPr>
            </w:r>
            <w:r w:rsidR="00C43283">
              <w:rPr>
                <w:noProof/>
                <w:webHidden/>
              </w:rPr>
              <w:fldChar w:fldCharType="separate"/>
            </w:r>
            <w:r w:rsidR="00C43283">
              <w:rPr>
                <w:noProof/>
                <w:webHidden/>
              </w:rPr>
              <w:t>15</w:t>
            </w:r>
            <w:r w:rsidR="00C43283">
              <w:rPr>
                <w:noProof/>
                <w:webHidden/>
              </w:rPr>
              <w:fldChar w:fldCharType="end"/>
            </w:r>
          </w:hyperlink>
        </w:p>
        <w:p w14:paraId="1BC259B8" w14:textId="5B67C35E" w:rsidR="00C43283" w:rsidRDefault="00A8140E">
          <w:pPr>
            <w:pStyle w:val="TOC3"/>
            <w:tabs>
              <w:tab w:val="right" w:leader="dot" w:pos="9350"/>
            </w:tabs>
            <w:rPr>
              <w:rFonts w:asciiTheme="minorHAnsi" w:eastAsiaTheme="minorEastAsia" w:hAnsiTheme="minorHAnsi"/>
              <w:noProof/>
              <w:lang w:val="en-US"/>
            </w:rPr>
          </w:pPr>
          <w:hyperlink w:anchor="_Toc164692950" w:history="1">
            <w:r w:rsidR="00C43283" w:rsidRPr="000A6F56">
              <w:rPr>
                <w:rStyle w:val="Hyperlink"/>
                <w:noProof/>
              </w:rPr>
              <w:t>4.3.1 Identify What Will Be Improved</w:t>
            </w:r>
            <w:r w:rsidR="00C43283">
              <w:rPr>
                <w:noProof/>
                <w:webHidden/>
              </w:rPr>
              <w:tab/>
            </w:r>
            <w:r w:rsidR="00C43283">
              <w:rPr>
                <w:noProof/>
                <w:webHidden/>
              </w:rPr>
              <w:fldChar w:fldCharType="begin"/>
            </w:r>
            <w:r w:rsidR="00C43283">
              <w:rPr>
                <w:noProof/>
                <w:webHidden/>
              </w:rPr>
              <w:instrText xml:space="preserve"> PAGEREF _Toc164692950 \h </w:instrText>
            </w:r>
            <w:r w:rsidR="00C43283">
              <w:rPr>
                <w:noProof/>
                <w:webHidden/>
              </w:rPr>
            </w:r>
            <w:r w:rsidR="00C43283">
              <w:rPr>
                <w:noProof/>
                <w:webHidden/>
              </w:rPr>
              <w:fldChar w:fldCharType="separate"/>
            </w:r>
            <w:r w:rsidR="00C43283">
              <w:rPr>
                <w:noProof/>
                <w:webHidden/>
              </w:rPr>
              <w:t>15</w:t>
            </w:r>
            <w:r w:rsidR="00C43283">
              <w:rPr>
                <w:noProof/>
                <w:webHidden/>
              </w:rPr>
              <w:fldChar w:fldCharType="end"/>
            </w:r>
          </w:hyperlink>
        </w:p>
        <w:p w14:paraId="09F8999A" w14:textId="68872892" w:rsidR="00C43283" w:rsidRDefault="00A8140E">
          <w:pPr>
            <w:pStyle w:val="TOC3"/>
            <w:tabs>
              <w:tab w:val="right" w:leader="dot" w:pos="9350"/>
            </w:tabs>
            <w:rPr>
              <w:rFonts w:asciiTheme="minorHAnsi" w:eastAsiaTheme="minorEastAsia" w:hAnsiTheme="minorHAnsi"/>
              <w:noProof/>
              <w:lang w:val="en-US"/>
            </w:rPr>
          </w:pPr>
          <w:hyperlink w:anchor="_Toc164692951" w:history="1">
            <w:r w:rsidR="00C43283" w:rsidRPr="000A6F56">
              <w:rPr>
                <w:rStyle w:val="Hyperlink"/>
                <w:noProof/>
              </w:rPr>
              <w:t>4.3.2 Present a Solid Business Case to Stakeholders</w:t>
            </w:r>
            <w:r w:rsidR="00C43283">
              <w:rPr>
                <w:noProof/>
                <w:webHidden/>
              </w:rPr>
              <w:tab/>
            </w:r>
            <w:r w:rsidR="00C43283">
              <w:rPr>
                <w:noProof/>
                <w:webHidden/>
              </w:rPr>
              <w:fldChar w:fldCharType="begin"/>
            </w:r>
            <w:r w:rsidR="00C43283">
              <w:rPr>
                <w:noProof/>
                <w:webHidden/>
              </w:rPr>
              <w:instrText xml:space="preserve"> PAGEREF _Toc164692951 \h </w:instrText>
            </w:r>
            <w:r w:rsidR="00C43283">
              <w:rPr>
                <w:noProof/>
                <w:webHidden/>
              </w:rPr>
            </w:r>
            <w:r w:rsidR="00C43283">
              <w:rPr>
                <w:noProof/>
                <w:webHidden/>
              </w:rPr>
              <w:fldChar w:fldCharType="separate"/>
            </w:r>
            <w:r w:rsidR="00C43283">
              <w:rPr>
                <w:noProof/>
                <w:webHidden/>
              </w:rPr>
              <w:t>15</w:t>
            </w:r>
            <w:r w:rsidR="00C43283">
              <w:rPr>
                <w:noProof/>
                <w:webHidden/>
              </w:rPr>
              <w:fldChar w:fldCharType="end"/>
            </w:r>
          </w:hyperlink>
        </w:p>
        <w:p w14:paraId="21294D70" w14:textId="128D35BE" w:rsidR="00C43283" w:rsidRDefault="00A8140E">
          <w:pPr>
            <w:pStyle w:val="TOC3"/>
            <w:tabs>
              <w:tab w:val="right" w:leader="dot" w:pos="9350"/>
            </w:tabs>
            <w:rPr>
              <w:rFonts w:asciiTheme="minorHAnsi" w:eastAsiaTheme="minorEastAsia" w:hAnsiTheme="minorHAnsi"/>
              <w:noProof/>
              <w:lang w:val="en-US"/>
            </w:rPr>
          </w:pPr>
          <w:hyperlink w:anchor="_Toc164692952" w:history="1">
            <w:r w:rsidR="00C43283" w:rsidRPr="000A6F56">
              <w:rPr>
                <w:rStyle w:val="Hyperlink"/>
                <w:noProof/>
              </w:rPr>
              <w:t>4.3.3 Plan for the Change</w:t>
            </w:r>
            <w:r w:rsidR="00C43283">
              <w:rPr>
                <w:noProof/>
                <w:webHidden/>
              </w:rPr>
              <w:tab/>
            </w:r>
            <w:r w:rsidR="00C43283">
              <w:rPr>
                <w:noProof/>
                <w:webHidden/>
              </w:rPr>
              <w:fldChar w:fldCharType="begin"/>
            </w:r>
            <w:r w:rsidR="00C43283">
              <w:rPr>
                <w:noProof/>
                <w:webHidden/>
              </w:rPr>
              <w:instrText xml:space="preserve"> PAGEREF _Toc164692952 \h </w:instrText>
            </w:r>
            <w:r w:rsidR="00C43283">
              <w:rPr>
                <w:noProof/>
                <w:webHidden/>
              </w:rPr>
            </w:r>
            <w:r w:rsidR="00C43283">
              <w:rPr>
                <w:noProof/>
                <w:webHidden/>
              </w:rPr>
              <w:fldChar w:fldCharType="separate"/>
            </w:r>
            <w:r w:rsidR="00C43283">
              <w:rPr>
                <w:noProof/>
                <w:webHidden/>
              </w:rPr>
              <w:t>15</w:t>
            </w:r>
            <w:r w:rsidR="00C43283">
              <w:rPr>
                <w:noProof/>
                <w:webHidden/>
              </w:rPr>
              <w:fldChar w:fldCharType="end"/>
            </w:r>
          </w:hyperlink>
        </w:p>
        <w:p w14:paraId="488C86C5" w14:textId="7C58F742" w:rsidR="00C43283" w:rsidRDefault="00A8140E">
          <w:pPr>
            <w:pStyle w:val="TOC3"/>
            <w:tabs>
              <w:tab w:val="right" w:leader="dot" w:pos="9350"/>
            </w:tabs>
            <w:rPr>
              <w:rFonts w:asciiTheme="minorHAnsi" w:eastAsiaTheme="minorEastAsia" w:hAnsiTheme="minorHAnsi"/>
              <w:noProof/>
              <w:lang w:val="en-US"/>
            </w:rPr>
          </w:pPr>
          <w:hyperlink w:anchor="_Toc164692953" w:history="1">
            <w:r w:rsidR="00C43283" w:rsidRPr="000A6F56">
              <w:rPr>
                <w:rStyle w:val="Hyperlink"/>
                <w:noProof/>
              </w:rPr>
              <w:t>4.3.4 Provide Resources and Use Data for Evaluation</w:t>
            </w:r>
            <w:r w:rsidR="00C43283">
              <w:rPr>
                <w:noProof/>
                <w:webHidden/>
              </w:rPr>
              <w:tab/>
            </w:r>
            <w:r w:rsidR="00C43283">
              <w:rPr>
                <w:noProof/>
                <w:webHidden/>
              </w:rPr>
              <w:fldChar w:fldCharType="begin"/>
            </w:r>
            <w:r w:rsidR="00C43283">
              <w:rPr>
                <w:noProof/>
                <w:webHidden/>
              </w:rPr>
              <w:instrText xml:space="preserve"> PAGEREF _Toc164692953 \h </w:instrText>
            </w:r>
            <w:r w:rsidR="00C43283">
              <w:rPr>
                <w:noProof/>
                <w:webHidden/>
              </w:rPr>
            </w:r>
            <w:r w:rsidR="00C43283">
              <w:rPr>
                <w:noProof/>
                <w:webHidden/>
              </w:rPr>
              <w:fldChar w:fldCharType="separate"/>
            </w:r>
            <w:r w:rsidR="00C43283">
              <w:rPr>
                <w:noProof/>
                <w:webHidden/>
              </w:rPr>
              <w:t>16</w:t>
            </w:r>
            <w:r w:rsidR="00C43283">
              <w:rPr>
                <w:noProof/>
                <w:webHidden/>
              </w:rPr>
              <w:fldChar w:fldCharType="end"/>
            </w:r>
          </w:hyperlink>
        </w:p>
        <w:p w14:paraId="521B1F8A" w14:textId="1D679121" w:rsidR="00C43283" w:rsidRDefault="00A8140E">
          <w:pPr>
            <w:pStyle w:val="TOC3"/>
            <w:tabs>
              <w:tab w:val="right" w:leader="dot" w:pos="9350"/>
            </w:tabs>
            <w:rPr>
              <w:rFonts w:asciiTheme="minorHAnsi" w:eastAsiaTheme="minorEastAsia" w:hAnsiTheme="minorHAnsi"/>
              <w:noProof/>
              <w:lang w:val="en-US"/>
            </w:rPr>
          </w:pPr>
          <w:hyperlink w:anchor="_Toc164692954" w:history="1">
            <w:r w:rsidR="00C43283" w:rsidRPr="000A6F56">
              <w:rPr>
                <w:rStyle w:val="Hyperlink"/>
                <w:noProof/>
              </w:rPr>
              <w:t>4.3.5 Communication</w:t>
            </w:r>
            <w:r w:rsidR="00C43283">
              <w:rPr>
                <w:noProof/>
                <w:webHidden/>
              </w:rPr>
              <w:tab/>
            </w:r>
            <w:r w:rsidR="00C43283">
              <w:rPr>
                <w:noProof/>
                <w:webHidden/>
              </w:rPr>
              <w:fldChar w:fldCharType="begin"/>
            </w:r>
            <w:r w:rsidR="00C43283">
              <w:rPr>
                <w:noProof/>
                <w:webHidden/>
              </w:rPr>
              <w:instrText xml:space="preserve"> PAGEREF _Toc164692954 \h </w:instrText>
            </w:r>
            <w:r w:rsidR="00C43283">
              <w:rPr>
                <w:noProof/>
                <w:webHidden/>
              </w:rPr>
            </w:r>
            <w:r w:rsidR="00C43283">
              <w:rPr>
                <w:noProof/>
                <w:webHidden/>
              </w:rPr>
              <w:fldChar w:fldCharType="separate"/>
            </w:r>
            <w:r w:rsidR="00C43283">
              <w:rPr>
                <w:noProof/>
                <w:webHidden/>
              </w:rPr>
              <w:t>16</w:t>
            </w:r>
            <w:r w:rsidR="00C43283">
              <w:rPr>
                <w:noProof/>
                <w:webHidden/>
              </w:rPr>
              <w:fldChar w:fldCharType="end"/>
            </w:r>
          </w:hyperlink>
        </w:p>
        <w:p w14:paraId="7595C127" w14:textId="308A2BF0" w:rsidR="00C43283" w:rsidRDefault="00A8140E">
          <w:pPr>
            <w:pStyle w:val="TOC3"/>
            <w:tabs>
              <w:tab w:val="right" w:leader="dot" w:pos="9350"/>
            </w:tabs>
            <w:rPr>
              <w:rFonts w:asciiTheme="minorHAnsi" w:eastAsiaTheme="minorEastAsia" w:hAnsiTheme="minorHAnsi"/>
              <w:noProof/>
              <w:lang w:val="en-US"/>
            </w:rPr>
          </w:pPr>
          <w:hyperlink w:anchor="_Toc164692955" w:history="1">
            <w:r w:rsidR="00C43283" w:rsidRPr="000A6F56">
              <w:rPr>
                <w:rStyle w:val="Hyperlink"/>
                <w:noProof/>
              </w:rPr>
              <w:t>4.3.6 Monitor and Manage Resistance, Dependencies and Budgeting Risks</w:t>
            </w:r>
            <w:r w:rsidR="00C43283">
              <w:rPr>
                <w:noProof/>
                <w:webHidden/>
              </w:rPr>
              <w:tab/>
            </w:r>
            <w:r w:rsidR="00C43283">
              <w:rPr>
                <w:noProof/>
                <w:webHidden/>
              </w:rPr>
              <w:fldChar w:fldCharType="begin"/>
            </w:r>
            <w:r w:rsidR="00C43283">
              <w:rPr>
                <w:noProof/>
                <w:webHidden/>
              </w:rPr>
              <w:instrText xml:space="preserve"> PAGEREF _Toc164692955 \h </w:instrText>
            </w:r>
            <w:r w:rsidR="00C43283">
              <w:rPr>
                <w:noProof/>
                <w:webHidden/>
              </w:rPr>
            </w:r>
            <w:r w:rsidR="00C43283">
              <w:rPr>
                <w:noProof/>
                <w:webHidden/>
              </w:rPr>
              <w:fldChar w:fldCharType="separate"/>
            </w:r>
            <w:r w:rsidR="00C43283">
              <w:rPr>
                <w:noProof/>
                <w:webHidden/>
              </w:rPr>
              <w:t>16</w:t>
            </w:r>
            <w:r w:rsidR="00C43283">
              <w:rPr>
                <w:noProof/>
                <w:webHidden/>
              </w:rPr>
              <w:fldChar w:fldCharType="end"/>
            </w:r>
          </w:hyperlink>
        </w:p>
        <w:p w14:paraId="0D1FF513" w14:textId="538FDF71" w:rsidR="00C43283" w:rsidRDefault="00A8140E">
          <w:pPr>
            <w:pStyle w:val="TOC3"/>
            <w:tabs>
              <w:tab w:val="right" w:leader="dot" w:pos="9350"/>
            </w:tabs>
            <w:rPr>
              <w:rFonts w:asciiTheme="minorHAnsi" w:eastAsiaTheme="minorEastAsia" w:hAnsiTheme="minorHAnsi"/>
              <w:noProof/>
              <w:lang w:val="en-US"/>
            </w:rPr>
          </w:pPr>
          <w:hyperlink w:anchor="_Toc164692956" w:history="1">
            <w:r w:rsidR="00C43283" w:rsidRPr="000A6F56">
              <w:rPr>
                <w:rStyle w:val="Hyperlink"/>
                <w:noProof/>
              </w:rPr>
              <w:t>4.3.7 Celebrate Success</w:t>
            </w:r>
            <w:r w:rsidR="00C43283">
              <w:rPr>
                <w:noProof/>
                <w:webHidden/>
              </w:rPr>
              <w:tab/>
            </w:r>
            <w:r w:rsidR="00C43283">
              <w:rPr>
                <w:noProof/>
                <w:webHidden/>
              </w:rPr>
              <w:fldChar w:fldCharType="begin"/>
            </w:r>
            <w:r w:rsidR="00C43283">
              <w:rPr>
                <w:noProof/>
                <w:webHidden/>
              </w:rPr>
              <w:instrText xml:space="preserve"> PAGEREF _Toc164692956 \h </w:instrText>
            </w:r>
            <w:r w:rsidR="00C43283">
              <w:rPr>
                <w:noProof/>
                <w:webHidden/>
              </w:rPr>
            </w:r>
            <w:r w:rsidR="00C43283">
              <w:rPr>
                <w:noProof/>
                <w:webHidden/>
              </w:rPr>
              <w:fldChar w:fldCharType="separate"/>
            </w:r>
            <w:r w:rsidR="00C43283">
              <w:rPr>
                <w:noProof/>
                <w:webHidden/>
              </w:rPr>
              <w:t>16</w:t>
            </w:r>
            <w:r w:rsidR="00C43283">
              <w:rPr>
                <w:noProof/>
                <w:webHidden/>
              </w:rPr>
              <w:fldChar w:fldCharType="end"/>
            </w:r>
          </w:hyperlink>
        </w:p>
        <w:p w14:paraId="1E098FC7" w14:textId="5E133805" w:rsidR="00C43283" w:rsidRDefault="00A8140E">
          <w:pPr>
            <w:pStyle w:val="TOC3"/>
            <w:tabs>
              <w:tab w:val="right" w:leader="dot" w:pos="9350"/>
            </w:tabs>
            <w:rPr>
              <w:rFonts w:asciiTheme="minorHAnsi" w:eastAsiaTheme="minorEastAsia" w:hAnsiTheme="minorHAnsi"/>
              <w:noProof/>
              <w:lang w:val="en-US"/>
            </w:rPr>
          </w:pPr>
          <w:hyperlink w:anchor="_Toc164692957" w:history="1">
            <w:r w:rsidR="00C43283" w:rsidRPr="000A6F56">
              <w:rPr>
                <w:rStyle w:val="Hyperlink"/>
                <w:noProof/>
              </w:rPr>
              <w:t>4.3.8 Review, Revise and Continuously Improve</w:t>
            </w:r>
            <w:r w:rsidR="00C43283">
              <w:rPr>
                <w:noProof/>
                <w:webHidden/>
              </w:rPr>
              <w:tab/>
            </w:r>
            <w:r w:rsidR="00C43283">
              <w:rPr>
                <w:noProof/>
                <w:webHidden/>
              </w:rPr>
              <w:fldChar w:fldCharType="begin"/>
            </w:r>
            <w:r w:rsidR="00C43283">
              <w:rPr>
                <w:noProof/>
                <w:webHidden/>
              </w:rPr>
              <w:instrText xml:space="preserve"> PAGEREF _Toc164692957 \h </w:instrText>
            </w:r>
            <w:r w:rsidR="00C43283">
              <w:rPr>
                <w:noProof/>
                <w:webHidden/>
              </w:rPr>
            </w:r>
            <w:r w:rsidR="00C43283">
              <w:rPr>
                <w:noProof/>
                <w:webHidden/>
              </w:rPr>
              <w:fldChar w:fldCharType="separate"/>
            </w:r>
            <w:r w:rsidR="00C43283">
              <w:rPr>
                <w:noProof/>
                <w:webHidden/>
              </w:rPr>
              <w:t>16</w:t>
            </w:r>
            <w:r w:rsidR="00C43283">
              <w:rPr>
                <w:noProof/>
                <w:webHidden/>
              </w:rPr>
              <w:fldChar w:fldCharType="end"/>
            </w:r>
          </w:hyperlink>
        </w:p>
        <w:p w14:paraId="6FDD8FC5" w14:textId="25FEB25C" w:rsidR="00C43283" w:rsidRDefault="00A8140E">
          <w:pPr>
            <w:pStyle w:val="TOC3"/>
            <w:tabs>
              <w:tab w:val="right" w:leader="dot" w:pos="9350"/>
            </w:tabs>
            <w:rPr>
              <w:rFonts w:asciiTheme="minorHAnsi" w:eastAsiaTheme="minorEastAsia" w:hAnsiTheme="minorHAnsi"/>
              <w:noProof/>
              <w:lang w:val="en-US"/>
            </w:rPr>
          </w:pPr>
          <w:hyperlink w:anchor="_Toc164692958" w:history="1">
            <w:r w:rsidR="00C43283" w:rsidRPr="000A6F56">
              <w:rPr>
                <w:rStyle w:val="Hyperlink"/>
                <w:noProof/>
              </w:rPr>
              <w:t>4.3.9 Using the model for change management</w:t>
            </w:r>
            <w:r w:rsidR="00C43283">
              <w:rPr>
                <w:noProof/>
                <w:webHidden/>
              </w:rPr>
              <w:tab/>
            </w:r>
            <w:r w:rsidR="00C43283">
              <w:rPr>
                <w:noProof/>
                <w:webHidden/>
              </w:rPr>
              <w:fldChar w:fldCharType="begin"/>
            </w:r>
            <w:r w:rsidR="00C43283">
              <w:rPr>
                <w:noProof/>
                <w:webHidden/>
              </w:rPr>
              <w:instrText xml:space="preserve"> PAGEREF _Toc164692958 \h </w:instrText>
            </w:r>
            <w:r w:rsidR="00C43283">
              <w:rPr>
                <w:noProof/>
                <w:webHidden/>
              </w:rPr>
            </w:r>
            <w:r w:rsidR="00C43283">
              <w:rPr>
                <w:noProof/>
                <w:webHidden/>
              </w:rPr>
              <w:fldChar w:fldCharType="separate"/>
            </w:r>
            <w:r w:rsidR="00C43283">
              <w:rPr>
                <w:noProof/>
                <w:webHidden/>
              </w:rPr>
              <w:t>16</w:t>
            </w:r>
            <w:r w:rsidR="00C43283">
              <w:rPr>
                <w:noProof/>
                <w:webHidden/>
              </w:rPr>
              <w:fldChar w:fldCharType="end"/>
            </w:r>
          </w:hyperlink>
        </w:p>
        <w:p w14:paraId="21E1678A" w14:textId="108C7353" w:rsidR="00C43283" w:rsidRDefault="00A8140E">
          <w:pPr>
            <w:pStyle w:val="TOC1"/>
            <w:tabs>
              <w:tab w:val="right" w:leader="dot" w:pos="9350"/>
            </w:tabs>
            <w:rPr>
              <w:rFonts w:asciiTheme="minorHAnsi" w:eastAsiaTheme="minorEastAsia" w:hAnsiTheme="minorHAnsi"/>
              <w:noProof/>
              <w:lang w:val="en-US"/>
            </w:rPr>
          </w:pPr>
          <w:hyperlink w:anchor="_Toc164692959" w:history="1">
            <w:r w:rsidR="00C43283" w:rsidRPr="000A6F56">
              <w:rPr>
                <w:rStyle w:val="Hyperlink"/>
                <w:noProof/>
              </w:rPr>
              <w:t>5.0 Recommendation</w:t>
            </w:r>
            <w:r w:rsidR="00C43283">
              <w:rPr>
                <w:noProof/>
                <w:webHidden/>
              </w:rPr>
              <w:tab/>
            </w:r>
            <w:r w:rsidR="00C43283">
              <w:rPr>
                <w:noProof/>
                <w:webHidden/>
              </w:rPr>
              <w:fldChar w:fldCharType="begin"/>
            </w:r>
            <w:r w:rsidR="00C43283">
              <w:rPr>
                <w:noProof/>
                <w:webHidden/>
              </w:rPr>
              <w:instrText xml:space="preserve"> PAGEREF _Toc164692959 \h </w:instrText>
            </w:r>
            <w:r w:rsidR="00C43283">
              <w:rPr>
                <w:noProof/>
                <w:webHidden/>
              </w:rPr>
            </w:r>
            <w:r w:rsidR="00C43283">
              <w:rPr>
                <w:noProof/>
                <w:webHidden/>
              </w:rPr>
              <w:fldChar w:fldCharType="separate"/>
            </w:r>
            <w:r w:rsidR="00C43283">
              <w:rPr>
                <w:noProof/>
                <w:webHidden/>
              </w:rPr>
              <w:t>19</w:t>
            </w:r>
            <w:r w:rsidR="00C43283">
              <w:rPr>
                <w:noProof/>
                <w:webHidden/>
              </w:rPr>
              <w:fldChar w:fldCharType="end"/>
            </w:r>
          </w:hyperlink>
        </w:p>
        <w:p w14:paraId="5F4DCD0E" w14:textId="2C002A87" w:rsidR="00C43283" w:rsidRDefault="00A8140E">
          <w:pPr>
            <w:pStyle w:val="TOC1"/>
            <w:tabs>
              <w:tab w:val="right" w:leader="dot" w:pos="9350"/>
            </w:tabs>
            <w:rPr>
              <w:rFonts w:asciiTheme="minorHAnsi" w:eastAsiaTheme="minorEastAsia" w:hAnsiTheme="minorHAnsi"/>
              <w:noProof/>
              <w:lang w:val="en-US"/>
            </w:rPr>
          </w:pPr>
          <w:hyperlink w:anchor="_Toc164692960" w:history="1">
            <w:r w:rsidR="00C43283" w:rsidRPr="000A6F56">
              <w:rPr>
                <w:rStyle w:val="Hyperlink"/>
                <w:noProof/>
              </w:rPr>
              <w:t>5.0 Conclusion</w:t>
            </w:r>
            <w:r w:rsidR="00C43283">
              <w:rPr>
                <w:noProof/>
                <w:webHidden/>
              </w:rPr>
              <w:tab/>
            </w:r>
            <w:r w:rsidR="00C43283">
              <w:rPr>
                <w:noProof/>
                <w:webHidden/>
              </w:rPr>
              <w:fldChar w:fldCharType="begin"/>
            </w:r>
            <w:r w:rsidR="00C43283">
              <w:rPr>
                <w:noProof/>
                <w:webHidden/>
              </w:rPr>
              <w:instrText xml:space="preserve"> PAGEREF _Toc164692960 \h </w:instrText>
            </w:r>
            <w:r w:rsidR="00C43283">
              <w:rPr>
                <w:noProof/>
                <w:webHidden/>
              </w:rPr>
            </w:r>
            <w:r w:rsidR="00C43283">
              <w:rPr>
                <w:noProof/>
                <w:webHidden/>
              </w:rPr>
              <w:fldChar w:fldCharType="separate"/>
            </w:r>
            <w:r w:rsidR="00C43283">
              <w:rPr>
                <w:noProof/>
                <w:webHidden/>
              </w:rPr>
              <w:t>20</w:t>
            </w:r>
            <w:r w:rsidR="00C43283">
              <w:rPr>
                <w:noProof/>
                <w:webHidden/>
              </w:rPr>
              <w:fldChar w:fldCharType="end"/>
            </w:r>
          </w:hyperlink>
        </w:p>
        <w:p w14:paraId="46C08D91" w14:textId="328769F6" w:rsidR="00C43283" w:rsidRDefault="00A8140E">
          <w:pPr>
            <w:pStyle w:val="TOC1"/>
            <w:tabs>
              <w:tab w:val="right" w:leader="dot" w:pos="9350"/>
            </w:tabs>
            <w:rPr>
              <w:rFonts w:asciiTheme="minorHAnsi" w:eastAsiaTheme="minorEastAsia" w:hAnsiTheme="minorHAnsi"/>
              <w:noProof/>
              <w:lang w:val="en-US"/>
            </w:rPr>
          </w:pPr>
          <w:hyperlink w:anchor="_Toc164692961" w:history="1">
            <w:r w:rsidR="00C43283" w:rsidRPr="000A6F56">
              <w:rPr>
                <w:rStyle w:val="Hyperlink"/>
                <w:noProof/>
              </w:rPr>
              <w:t>6.0 References</w:t>
            </w:r>
            <w:r w:rsidR="00C43283">
              <w:rPr>
                <w:noProof/>
                <w:webHidden/>
              </w:rPr>
              <w:tab/>
            </w:r>
            <w:r w:rsidR="00C43283">
              <w:rPr>
                <w:noProof/>
                <w:webHidden/>
              </w:rPr>
              <w:fldChar w:fldCharType="begin"/>
            </w:r>
            <w:r w:rsidR="00C43283">
              <w:rPr>
                <w:noProof/>
                <w:webHidden/>
              </w:rPr>
              <w:instrText xml:space="preserve"> PAGEREF _Toc164692961 \h </w:instrText>
            </w:r>
            <w:r w:rsidR="00C43283">
              <w:rPr>
                <w:noProof/>
                <w:webHidden/>
              </w:rPr>
            </w:r>
            <w:r w:rsidR="00C43283">
              <w:rPr>
                <w:noProof/>
                <w:webHidden/>
              </w:rPr>
              <w:fldChar w:fldCharType="separate"/>
            </w:r>
            <w:r w:rsidR="00C43283">
              <w:rPr>
                <w:noProof/>
                <w:webHidden/>
              </w:rPr>
              <w:t>20</w:t>
            </w:r>
            <w:r w:rsidR="00C43283">
              <w:rPr>
                <w:noProof/>
                <w:webHidden/>
              </w:rPr>
              <w:fldChar w:fldCharType="end"/>
            </w:r>
          </w:hyperlink>
        </w:p>
        <w:p w14:paraId="135093C1" w14:textId="6403DAB3" w:rsidR="00730586" w:rsidRDefault="00730586">
          <w:r>
            <w:rPr>
              <w:b/>
              <w:bCs/>
              <w:noProof/>
            </w:rPr>
            <w:fldChar w:fldCharType="end"/>
          </w:r>
        </w:p>
      </w:sdtContent>
    </w:sdt>
    <w:p w14:paraId="2BF9BFF0" w14:textId="4CBE0AD4" w:rsidR="0070718E" w:rsidRDefault="0070718E" w:rsidP="00FE240E">
      <w:pPr>
        <w:sectPr w:rsidR="0070718E" w:rsidSect="00655D26">
          <w:footerReference w:type="default" r:id="rId9"/>
          <w:pgSz w:w="12240" w:h="15840"/>
          <w:pgMar w:top="1440" w:right="1440" w:bottom="1440" w:left="1440" w:header="720" w:footer="720" w:gutter="0"/>
          <w:cols w:space="720"/>
          <w:docGrid w:linePitch="360"/>
        </w:sectPr>
      </w:pPr>
      <w:r>
        <w:t xml:space="preserve">          </w:t>
      </w:r>
    </w:p>
    <w:p w14:paraId="1053CB34" w14:textId="0ADF64C2" w:rsidR="00FE240E" w:rsidRDefault="00FE240E" w:rsidP="0070718E">
      <w:pPr>
        <w:pStyle w:val="Heading1"/>
      </w:pPr>
      <w:bookmarkStart w:id="0" w:name="_Toc164692918"/>
      <w:r>
        <w:lastRenderedPageBreak/>
        <w:t xml:space="preserve">1.0 </w:t>
      </w:r>
      <w:r w:rsidR="0070718E">
        <w:t>Introduction</w:t>
      </w:r>
      <w:bookmarkEnd w:id="0"/>
    </w:p>
    <w:p w14:paraId="79A737E5" w14:textId="4EC247A5" w:rsidR="00FE240E" w:rsidRDefault="00FE240E" w:rsidP="00FE240E">
      <w:r>
        <w:t>The restaurant "The Waterside Inn" was opened in 1972 by brothers Michel and Albert Roux. This is a well-known restaurant in Berkshire, England. It has a very good review and a friendly staff. But COVID-19 has to deal with the worst scenario ever (W., 2022). From the first part of COVID-19, the hotel was completely cut off. After that, it was open for a few days. However, the government announced on February 22 that it would be closed until May 19. This lockdown plan from the government means that all dining and other bookings have to be cancelled.</w:t>
      </w:r>
    </w:p>
    <w:p w14:paraId="1F183A43" w14:textId="77777777" w:rsidR="00FE240E" w:rsidRDefault="00FE240E" w:rsidP="00FE240E">
      <w:r>
        <w:t>As a student, I learned a lot about "The Waterside Inn" hotel from reading magazines and newspapers. I have nothing personal to do with it. But I saw how important "The Waterside Inn" grew and became famous.</w:t>
      </w:r>
    </w:p>
    <w:p w14:paraId="7F7FEFBB" w14:textId="4D10285E" w:rsidR="00FE240E" w:rsidRDefault="00FE240E" w:rsidP="00FE240E">
      <w:r>
        <w:t>The Waterside Inn was locked down for a long time. After a while, it opened for a short time. Because the UK government made a choice. The Waterside Inn might have to close again for three months. The Waterside Inn gives priority to the other booking options for people who have to cancel their reservations because of the pandemic. The "rule of 6" also says that there can be no more than six people at a table. There shouldn't be more than two homes at a table. The people in charge are very worried about the guests' health and cleanliness (Henahan, 2022).</w:t>
      </w:r>
    </w:p>
    <w:p w14:paraId="6A1CDF81" w14:textId="397F2429" w:rsidR="00FE240E" w:rsidRDefault="00FE240E" w:rsidP="0070718E">
      <w:pPr>
        <w:pStyle w:val="Heading1"/>
      </w:pPr>
      <w:bookmarkStart w:id="1" w:name="_Toc164692919"/>
      <w:r>
        <w:t>2.0 A Brief History of The Waterside Inn</w:t>
      </w:r>
      <w:bookmarkEnd w:id="1"/>
    </w:p>
    <w:p w14:paraId="70B73A64" w14:textId="36F59613" w:rsidR="00FE240E" w:rsidRDefault="00FE240E" w:rsidP="00FE240E">
      <w:r>
        <w:t xml:space="preserve">The Waterside Inn's recent past is also interesting. One more Michelin star has been added to the hotel. As of 2010, it was the first restaurant outside of France to have kept all three stars for 25 years. There is a family that runs the Waterside Inn. </w:t>
      </w:r>
      <w:r w:rsidR="0001761C" w:rsidRPr="0001761C">
        <w:t xml:space="preserve">It offers accommodations and dedicated personnel and chefs who look forward while maintaining </w:t>
      </w:r>
      <w:r w:rsidR="0070718E">
        <w:t>faith</w:t>
      </w:r>
      <w:r w:rsidR="0001761C" w:rsidRPr="0001761C">
        <w:t xml:space="preserve"> </w:t>
      </w:r>
      <w:r w:rsidR="0070718E">
        <w:t>in</w:t>
      </w:r>
      <w:r w:rsidR="0001761C" w:rsidRPr="0001761C">
        <w:t xml:space="preserve"> the fundamentals (Hallett, 2022).</w:t>
      </w:r>
    </w:p>
    <w:p w14:paraId="53788FEB" w14:textId="39D96D50" w:rsidR="0070718E" w:rsidRDefault="0070718E" w:rsidP="0070718E">
      <w:pPr>
        <w:jc w:val="center"/>
      </w:pPr>
      <w:r>
        <w:rPr>
          <w:noProof/>
          <w:lang w:eastAsia="en-GB"/>
        </w:rPr>
        <w:lastRenderedPageBreak/>
        <w:drawing>
          <wp:inline distT="0" distB="0" distL="0" distR="0" wp14:anchorId="654356E0" wp14:editId="6368ADC8">
            <wp:extent cx="2859405" cy="1601470"/>
            <wp:effectExtent l="0" t="0" r="0" b="0"/>
            <wp:docPr id="8" name="Picture 1" descr="C:\Users\User\Downloads\download (9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Users\User\Downloads\download (99).jpe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9405" cy="1601470"/>
                    </a:xfrm>
                    <a:prstGeom prst="rect">
                      <a:avLst/>
                    </a:prstGeom>
                    <a:noFill/>
                    <a:ln>
                      <a:noFill/>
                    </a:ln>
                  </pic:spPr>
                </pic:pic>
              </a:graphicData>
            </a:graphic>
          </wp:inline>
        </w:drawing>
      </w:r>
    </w:p>
    <w:p w14:paraId="40480910" w14:textId="77777777" w:rsidR="00FE240E" w:rsidRDefault="00FE240E" w:rsidP="00FE240E">
      <w:r>
        <w:t>Michel and Albert Roux opened the Waterside Inn with their father. Between 1986 and 1987, the brothers split up their businesses. Albert ran Me Gavroche, and Michel ran The Waterside Inn. Michel has died in the year 2002. His son Alain runs the business in a very different way. Along with sixteen other people, he runs a team that is all about food. He never skimps on the quality of the food. Alain Roux loves food just as much as his father did. In the UK, his love of desserts is seen in a different light. He comes up with new foods that even picky eaters will enjoy. The rooms were made to be comfortable and fancy, with high-quality beds, beautiful furniture, and soft furnishings (Borello, 2019).</w:t>
      </w:r>
    </w:p>
    <w:p w14:paraId="269072AC" w14:textId="5C9FFDD5" w:rsidR="00FE240E" w:rsidRDefault="00FE240E" w:rsidP="0070718E">
      <w:pPr>
        <w:pStyle w:val="Heading2"/>
      </w:pPr>
      <w:bookmarkStart w:id="2" w:name="_Toc164692920"/>
      <w:r>
        <w:t xml:space="preserve">2.1 Changes in the </w:t>
      </w:r>
      <w:r w:rsidR="0070718E" w:rsidRPr="0070718E">
        <w:t xml:space="preserve">External Environment </w:t>
      </w:r>
      <w:r>
        <w:t>During the COVID-19 Pandemic</w:t>
      </w:r>
      <w:bookmarkEnd w:id="2"/>
    </w:p>
    <w:p w14:paraId="0E8BEB62" w14:textId="681C1217" w:rsidR="00FE240E" w:rsidRDefault="00FE240E" w:rsidP="00FE240E">
      <w:r>
        <w:t>The things that make up an organization's external world are its competitors, the economy, politics, demography, society, and globalisation. The COVID-19 pandemic has an effect on everything in the outside world (Stańczyk, 202</w:t>
      </w:r>
      <w:r>
        <w:rPr>
          <w:rFonts w:ascii="Tahoma" w:hAnsi="Tahoma" w:cs="Tahoma"/>
        </w:rPr>
        <w:t>3</w:t>
      </w:r>
      <w:r>
        <w:t>).</w:t>
      </w:r>
    </w:p>
    <w:p w14:paraId="060D40D9" w14:textId="4FFD8BE0" w:rsidR="0070718E" w:rsidRDefault="0070718E" w:rsidP="0070718E">
      <w:pPr>
        <w:jc w:val="center"/>
      </w:pPr>
      <w:r>
        <w:rPr>
          <w:noProof/>
          <w:lang w:eastAsia="en-GB"/>
        </w:rPr>
        <w:drawing>
          <wp:inline distT="0" distB="0" distL="0" distR="0" wp14:anchorId="4CEBF022" wp14:editId="3CB17E55">
            <wp:extent cx="3737846" cy="2159541"/>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a:picLocks/>
                    </pic:cNvPicPr>
                  </pic:nvPicPr>
                  <pic:blipFill>
                    <a:blip r:embed="rId11" cstate="print"/>
                    <a:stretch>
                      <a:fillRect/>
                    </a:stretch>
                  </pic:blipFill>
                  <pic:spPr>
                    <a:xfrm>
                      <a:off x="0" y="0"/>
                      <a:ext cx="3741979" cy="2161929"/>
                    </a:xfrm>
                    <a:prstGeom prst="rect">
                      <a:avLst/>
                    </a:prstGeom>
                  </pic:spPr>
                </pic:pic>
              </a:graphicData>
            </a:graphic>
          </wp:inline>
        </w:drawing>
      </w:r>
    </w:p>
    <w:p w14:paraId="28D1B93D" w14:textId="713F85DA" w:rsidR="00FE240E" w:rsidRDefault="00FE240E" w:rsidP="0070718E">
      <w:pPr>
        <w:jc w:val="center"/>
      </w:pPr>
      <w:r w:rsidRPr="0070718E">
        <w:rPr>
          <w:b/>
          <w:bCs/>
        </w:rPr>
        <w:t>Figure</w:t>
      </w:r>
      <w:r>
        <w:t>: Analysis of the internal and external environments</w:t>
      </w:r>
    </w:p>
    <w:p w14:paraId="10BC1A33" w14:textId="77777777" w:rsidR="00FE240E" w:rsidRDefault="00FE240E" w:rsidP="0070718E">
      <w:pPr>
        <w:pStyle w:val="Heading3"/>
      </w:pPr>
      <w:bookmarkStart w:id="3" w:name="_Toc164692921"/>
      <w:r>
        <w:lastRenderedPageBreak/>
        <w:t>2.1.1 Changes in Technology</w:t>
      </w:r>
      <w:bookmarkEnd w:id="3"/>
    </w:p>
    <w:p w14:paraId="1B45E37B" w14:textId="77777777" w:rsidR="00FE240E" w:rsidRDefault="00FE240E" w:rsidP="00FE240E">
      <w:r>
        <w:t>In the UK, hotels use a lot of technology. They count on the website, apps, and other technologies to handle everything, like making reservations, giving information, providing after-sales service, marketing, and so on. Getting people was hard during the pandemic, though. But on the other hand, technology helps a lot of bills. As the pandemic has gone on, more and more digital health apps have become available, including telemedicine, smartphone health apps, machine learning, and artificial intelligence (Robinson, 2022). Each technology has helped stop the spread of COVID-19 in its own way. They have to pick up a lot of phones to cancel reservations and talk to normal customers about the government. rules about the places in question. It was hard for them to shut down their online service, but they had to in order to save money (Yücesan, 2016).</w:t>
      </w:r>
    </w:p>
    <w:p w14:paraId="6334AE10" w14:textId="77777777" w:rsidR="00FE240E" w:rsidRDefault="00FE240E" w:rsidP="0070718E">
      <w:pPr>
        <w:pStyle w:val="Heading3"/>
      </w:pPr>
      <w:bookmarkStart w:id="4" w:name="_Toc164692922"/>
      <w:r>
        <w:t>2.1.2 Changes in the Economy</w:t>
      </w:r>
      <w:bookmarkEnd w:id="4"/>
    </w:p>
    <w:p w14:paraId="7706877B" w14:textId="22B73620" w:rsidR="00FE240E" w:rsidRDefault="00FE240E" w:rsidP="00FE240E">
      <w:r>
        <w:t>The pandemic is a lot like gaming. There are risks in everything. All of the economies were held up by the COVID-19. People are locked up in their homes, which feels like jail. Air travel and other types of movement were stopped. The hotel seemed like a dream in that case (Freire, 2019). The business economy as a whole had to deal with the fallout from this. Some of the businesses had gone out of business. Due to the border lockdown, there were not enough sources of raw materials. This meant that a lot of businesses couldn't make their products. In emerging economies, GDP per capita fell by 6.7% and employment by 5.4%. This was much worse than in higher-income countries (4.6%) and lower-income countries (2.4%), where output and employment fell by 4.6% and 3.6%, respectively. As the economy grew less, the market went through a recession that was not good for business at all. So, those kinds of things are temporarily out of work. It was clear that The Waterside Inn's finances were not in good shape (Enmio, 2021).</w:t>
      </w:r>
    </w:p>
    <w:p w14:paraId="50887A8F" w14:textId="0F8E3CD3" w:rsidR="00FE240E" w:rsidRDefault="00FE240E" w:rsidP="0070718E">
      <w:pPr>
        <w:pStyle w:val="Heading3"/>
      </w:pPr>
      <w:bookmarkStart w:id="5" w:name="_Toc164692923"/>
      <w:r>
        <w:t xml:space="preserve">2.1.3 Changes in </w:t>
      </w:r>
      <w:r w:rsidR="0070718E">
        <w:t>Political Factors</w:t>
      </w:r>
      <w:bookmarkEnd w:id="5"/>
    </w:p>
    <w:p w14:paraId="1ED2A9FA" w14:textId="1C410C84" w:rsidR="00FE240E" w:rsidRDefault="00FE240E" w:rsidP="00FE240E">
      <w:r>
        <w:t>It was really great that the government cared about how the COVID-19 outbreak affected people and businesses. In 2021, the government announced a plan for workers to pay 80% of their first salary to anyone on the budget. After a few lockdowns, workers were given a bonus to keep their jobs. The Retail, Leisure Grant (RHLGF)</w:t>
      </w:r>
      <w:r w:rsidR="0001761C">
        <w:t>, and Hospitality</w:t>
      </w:r>
      <w:r>
        <w:t xml:space="preserve"> from </w:t>
      </w:r>
      <w:r>
        <w:lastRenderedPageBreak/>
        <w:t>the government gave The Waterside Inn up to twenty-five thousand pounds. The COVID-19 outbreak has had a huge impact on higher education around the world, especially because it has limited travel and forced campuses to close. Because of this, fewer international students are travelling to study abroad, and many students have cancelled their plans to do so. Despite this, the government also did some things to try to keep the business sector alive and minimise the loss of business in hospitality and other areas. For example, the Waterside Inn got some financial and other help from the government to get back to normal. The Waterside Inn had to deal with political changes that shut down all of its businesses, made it more socially distant, hired new workers, and got government approval for loans (Gibson &amp; James, 2018).</w:t>
      </w:r>
    </w:p>
    <w:p w14:paraId="12CF9020" w14:textId="4E5B0D4B" w:rsidR="00FE240E" w:rsidRDefault="00FE240E" w:rsidP="0070718E">
      <w:pPr>
        <w:pStyle w:val="Heading3"/>
      </w:pPr>
      <w:bookmarkStart w:id="6" w:name="_Toc164692924"/>
      <w:r>
        <w:t xml:space="preserve">2.1.4 Changes in </w:t>
      </w:r>
      <w:r w:rsidR="0070718E">
        <w:t>Demographics</w:t>
      </w:r>
      <w:bookmarkEnd w:id="6"/>
    </w:p>
    <w:p w14:paraId="3FD8C6DC" w14:textId="3B1D775C" w:rsidR="00FE240E" w:rsidRDefault="00FE240E" w:rsidP="00FE240E">
      <w:r>
        <w:t xml:space="preserve">As the plague goes on, more people are dying and more babies are being born in the UK. The view of how the population changed during the COVID-19 pandemic. A lot of people have food at home. The population is getting older because birth rates are going down and life expectancy is going up. This could cause a social care crisis and an economic recession as the costs of pensions rise and tax rates go down. </w:t>
      </w:r>
      <w:r w:rsidR="0001761C" w:rsidRPr="0001761C">
        <w:t>Early in the epidemic, The Waterside Inn is losing guests (Moffitt, 2022). But eventually, consumers are assured it's good to dine out, and businesses start following all the safety standards.</w:t>
      </w:r>
      <w:r>
        <w:t xml:space="preserve"> It wasn't possible to go to a restaurant, eat, and talk with other people. People had to stay home. People: This pandemic had a big impact on the make-up of the people. Because of the pandemic, people are changing the way they eat and do other things. The Waterside Inn was influenced by changes in the population because customers' habits, like meeting and greeting friends and family, changed (Moffitt, 2022).</w:t>
      </w:r>
    </w:p>
    <w:p w14:paraId="7A51B857" w14:textId="77777777" w:rsidR="00FE240E" w:rsidRDefault="00FE240E" w:rsidP="0070718E">
      <w:pPr>
        <w:pStyle w:val="Heading3"/>
      </w:pPr>
      <w:bookmarkStart w:id="7" w:name="_Toc164692925"/>
      <w:r>
        <w:t>2.1.5 Changes in Society</w:t>
      </w:r>
      <w:bookmarkEnd w:id="7"/>
    </w:p>
    <w:p w14:paraId="2C19DA51" w14:textId="430B40F2" w:rsidR="00FE240E" w:rsidRDefault="00FE240E" w:rsidP="00FE240E">
      <w:r>
        <w:t xml:space="preserve">People's lives and society as a whole have been badly affected by the COVID-19 pandemic. Because of restrictions put in place to lessen the effects of the pandemic, people had to change how they moved around and socialised. People were not allowed to do the tasks on a regular basis because of this (Gold, 2022). Socially, people were locked up and bored. Because of this, there is less time for recreation, which has also helped the food service business grow. At this point, ordering food online became popular. </w:t>
      </w:r>
      <w:r>
        <w:lastRenderedPageBreak/>
        <w:t>It has become so common for people to use the online service. Because of this, business grew very quickly in a digital way. As a restaurant, the Waterside Inn had to deal with this effect, which eventually forced the restaurant to find a new way to make money. The places need to be closed a few times. According to Roth and Saunders (2023), a lot of the changes in society were partly ordered by the government to protect people's health.</w:t>
      </w:r>
    </w:p>
    <w:p w14:paraId="76D920E0" w14:textId="1670409F" w:rsidR="00FE240E" w:rsidRDefault="00FE240E" w:rsidP="0070718E">
      <w:pPr>
        <w:pStyle w:val="Heading3"/>
      </w:pPr>
      <w:bookmarkStart w:id="8" w:name="_Toc164692926"/>
      <w:r>
        <w:t>2.1.6 Changes in the</w:t>
      </w:r>
      <w:r w:rsidR="0070718E">
        <w:t xml:space="preserve"> </w:t>
      </w:r>
      <w:r w:rsidR="0070718E" w:rsidRPr="0070718E">
        <w:t xml:space="preserve">Competitive </w:t>
      </w:r>
      <w:r>
        <w:t>Market</w:t>
      </w:r>
      <w:bookmarkEnd w:id="8"/>
    </w:p>
    <w:p w14:paraId="02CF2E36" w14:textId="77777777" w:rsidR="00FE240E" w:rsidRDefault="00FE240E" w:rsidP="00FE240E">
      <w:r>
        <w:t>We are living in a new era of competition in the hospitality business. The business has gone through a few changes that were very harsh. People are more likely to order online instead of going to the store, which means they spend less money on things they don't need. Rosener (2022) says that the game has changed in a lot of ways this year. This is why the restaurants chose to serve food online, without talking to anyone. People don't have much money to spend, so the food has to be cheaper. Now the battle is to find ways to lower the price of the item without lowering its quality. The restaurants that offer better food make the most money. Also, many new restaurants are opening because they are cheaper. When there are changes in the market, businesses have to look for other ways to stay in business. Because of this, The Waterside Inn had to deal with a lot of rivals, and the competition was always changing, which made it hard to stay on track (Rosener, 2022).</w:t>
      </w:r>
    </w:p>
    <w:p w14:paraId="41ADDA4E" w14:textId="77777777" w:rsidR="00EA6BB4" w:rsidRDefault="00EA6BB4" w:rsidP="0070718E">
      <w:pPr>
        <w:pStyle w:val="Heading3"/>
      </w:pPr>
      <w:r>
        <w:br w:type="page"/>
      </w:r>
    </w:p>
    <w:p w14:paraId="612C7268" w14:textId="6A7C67FA" w:rsidR="00FE240E" w:rsidRDefault="00FE240E" w:rsidP="0070718E">
      <w:pPr>
        <w:pStyle w:val="Heading3"/>
      </w:pPr>
      <w:bookmarkStart w:id="9" w:name="_Toc164692927"/>
      <w:r>
        <w:lastRenderedPageBreak/>
        <w:t xml:space="preserve">2.1.7 Changes in the </w:t>
      </w:r>
      <w:r w:rsidR="0070718E" w:rsidRPr="0070718E">
        <w:t>Global</w:t>
      </w:r>
      <w:bookmarkEnd w:id="9"/>
    </w:p>
    <w:p w14:paraId="012DE0BF" w14:textId="77E60C79" w:rsidR="00FE240E" w:rsidRDefault="00FE240E" w:rsidP="00FE240E">
      <w:r>
        <w:t>Businesses around the world have had to change how they do things because of the COVID-19 outbreak, which is a big deal. The market was meant to crash and go into a slump (Mannion, 2022). Companies had to switch to e-commerce because it had better facilities and met the needs of people who wanted to do business digitally in a big way. The close borders, rules and laws about social interactions, and other things have had a huge effect on the business. The rate of productivity growth was very slow. The cost of doing business in a socially distant world went up, and there weren't enough people with the right skills. A step forward was made in technology for the business. It worked really well for AI, blockchain systems, quantum computers, and machine learning to become more popular. The way business is done is changing in many ways around the world. So, The Waterside Inn had to deal with the effects of the flu. So, making the right choices during the economic downturn in the business world (Borello, 2019).</w:t>
      </w:r>
    </w:p>
    <w:p w14:paraId="7E813C76" w14:textId="77777777" w:rsidR="0070718E" w:rsidRDefault="00FE240E" w:rsidP="0070718E">
      <w:pPr>
        <w:pStyle w:val="Heading1"/>
      </w:pPr>
      <w:bookmarkStart w:id="10" w:name="_Toc164692928"/>
      <w:r>
        <w:t xml:space="preserve">3.0 </w:t>
      </w:r>
      <w:r w:rsidR="0070718E" w:rsidRPr="0070718E">
        <w:t>Developing a Model for Change</w:t>
      </w:r>
      <w:bookmarkEnd w:id="10"/>
    </w:p>
    <w:p w14:paraId="04B391A1" w14:textId="1B64A100" w:rsidR="00FE240E" w:rsidRDefault="00FE240E" w:rsidP="00FE240E">
      <w:r>
        <w:t>Everyone is stuck in the Pandemic. Each and every business is shut down. In that case, the way business is done now is not ideal. So, it's high time they changed the way they do business and lead. But it's not simple to make a model that will work perfectly in this pandemic (Borello, 2019).</w:t>
      </w:r>
    </w:p>
    <w:p w14:paraId="77E67EDD" w14:textId="77777777" w:rsidR="00FE240E" w:rsidRDefault="00FE240E" w:rsidP="0070718E">
      <w:pPr>
        <w:pStyle w:val="Heading2"/>
      </w:pPr>
      <w:bookmarkStart w:id="11" w:name="_Toc164692929"/>
      <w:r>
        <w:t>3.1 Adding Problems Related to Strategic Change</w:t>
      </w:r>
      <w:bookmarkEnd w:id="11"/>
    </w:p>
    <w:p w14:paraId="609DD906" w14:textId="77777777" w:rsidR="00FE240E" w:rsidRDefault="00FE240E" w:rsidP="00FE240E">
      <w:r>
        <w:t>They need to do a good analysis before they can make a big change to the strategic model. Next, it will be simple to offer the best and most useful strategic plan and leadership style.</w:t>
      </w:r>
    </w:p>
    <w:p w14:paraId="229B9505" w14:textId="608BA6A6" w:rsidR="00FE240E" w:rsidRDefault="00FE240E" w:rsidP="0070718E">
      <w:pPr>
        <w:pStyle w:val="Heading3"/>
      </w:pPr>
      <w:bookmarkStart w:id="12" w:name="_Toc164692930"/>
      <w:r>
        <w:t xml:space="preserve">3.1.1 </w:t>
      </w:r>
      <w:r w:rsidR="0070718E">
        <w:t xml:space="preserve">Balance </w:t>
      </w:r>
      <w:r>
        <w:t>Scorecard</w:t>
      </w:r>
      <w:bookmarkEnd w:id="12"/>
    </w:p>
    <w:p w14:paraId="45B0B27D" w14:textId="77777777" w:rsidR="00FE240E" w:rsidRDefault="00FE240E" w:rsidP="00FE240E">
      <w:r>
        <w:t>The first thing an organisation needs to do is set its goals. Words like mission, purpose, and goal. Without a clear goal, none of the decisions will make any sense. Then they have to figure out how the business is doing right now. They need to get a very clear picture. Last but not least, key action programmes will happen. The goals of this project will be met for these types of studies (Enmio, 2021).</w:t>
      </w:r>
    </w:p>
    <w:p w14:paraId="26BC3ECD" w14:textId="29DD45C4" w:rsidR="00FE240E" w:rsidRDefault="00FE240E" w:rsidP="0070718E">
      <w:pPr>
        <w:pStyle w:val="Heading3"/>
      </w:pPr>
      <w:bookmarkStart w:id="13" w:name="_Toc164692931"/>
      <w:r>
        <w:lastRenderedPageBreak/>
        <w:t xml:space="preserve">3.1.2 </w:t>
      </w:r>
      <w:r w:rsidR="0070718E" w:rsidRPr="0070718E">
        <w:t>Strategy Map</w:t>
      </w:r>
      <w:bookmarkEnd w:id="13"/>
    </w:p>
    <w:p w14:paraId="1EC20CB3" w14:textId="77777777" w:rsidR="00FE240E" w:rsidRDefault="00FE240E" w:rsidP="00FE240E">
      <w:r>
        <w:t>The strategy map is necessary to reach all goals with a single plan. It displays a clear, easy-to-see line. It is very useful for figuring out the main goals. It helps us figure out what we need. This means that each worker has their own goals and jobs. Finally, it shows how your goals affect other people (Enmio, 2021).</w:t>
      </w:r>
    </w:p>
    <w:p w14:paraId="373A96A2" w14:textId="4BDFEB0C" w:rsidR="00FE240E" w:rsidRDefault="00FE240E" w:rsidP="00FE240E">
      <w:r>
        <w:t>This is what a plan map looks like:</w:t>
      </w:r>
    </w:p>
    <w:p w14:paraId="032FF1D2" w14:textId="411709E3" w:rsidR="00FE240E" w:rsidRDefault="0070718E" w:rsidP="00FE240E">
      <w:r w:rsidRPr="0070718E">
        <w:rPr>
          <w:u w:val="single"/>
        </w:rPr>
        <w:t>Financial Perspective</w:t>
      </w:r>
      <w:r>
        <w:t xml:space="preserve">: </w:t>
      </w:r>
      <w:r w:rsidR="00FE240E">
        <w:t>Here, a business talks about how to make more money, increase profits, and keep costs down.</w:t>
      </w:r>
    </w:p>
    <w:p w14:paraId="3C88101F" w14:textId="0F30498F" w:rsidR="00FE240E" w:rsidRDefault="00FE240E" w:rsidP="00FE240E">
      <w:r w:rsidRPr="0070718E">
        <w:rPr>
          <w:u w:val="single"/>
        </w:rPr>
        <w:t>The Viewpoint of the Customer</w:t>
      </w:r>
      <w:r w:rsidR="0070718E">
        <w:t xml:space="preserve">: </w:t>
      </w:r>
      <w:r>
        <w:t>First, we need to find the best service company. Second, think about him or her as a possible partner. Finally, set a price that is reasonable, offers good quality, and offers a great warranty.</w:t>
      </w:r>
    </w:p>
    <w:p w14:paraId="71A2E45E" w14:textId="7E6E7AAD" w:rsidR="00FE240E" w:rsidRDefault="0070718E" w:rsidP="00FE240E">
      <w:r w:rsidRPr="0070718E">
        <w:rPr>
          <w:u w:val="single"/>
        </w:rPr>
        <w:t>Internal Perspective</w:t>
      </w:r>
      <w:r>
        <w:t xml:space="preserve">: </w:t>
      </w:r>
      <w:r w:rsidR="00FE240E">
        <w:t>The main idea of this part is innovation. At that point, it was time to deal with customers. After that, they have to make sure that everything runs smoothly.</w:t>
      </w:r>
    </w:p>
    <w:p w14:paraId="0F407E19" w14:textId="173246BD" w:rsidR="00FE240E" w:rsidRDefault="00FE240E" w:rsidP="00FE240E">
      <w:r w:rsidRPr="0070718E">
        <w:rPr>
          <w:u w:val="single"/>
        </w:rPr>
        <w:t>Learning and Growth Point of View</w:t>
      </w:r>
      <w:r w:rsidR="0070718E">
        <w:t xml:space="preserve">: </w:t>
      </w:r>
      <w:r>
        <w:t>When it comes to growth, engineering ability is the most important thing. They need to be responsible for their learning and growth (Enmio, 2021).</w:t>
      </w:r>
    </w:p>
    <w:p w14:paraId="383250C3" w14:textId="77777777" w:rsidR="00FE240E" w:rsidRDefault="00FE240E" w:rsidP="0070718E">
      <w:pPr>
        <w:pStyle w:val="Heading3"/>
      </w:pPr>
      <w:bookmarkStart w:id="14" w:name="_Toc164692932"/>
      <w:r>
        <w:t>3.1.3 A Look at the SWOT</w:t>
      </w:r>
      <w:bookmarkEnd w:id="14"/>
    </w:p>
    <w:p w14:paraId="7D510DD8" w14:textId="77777777" w:rsidR="00FE240E" w:rsidRDefault="00FE240E" w:rsidP="00FE240E">
      <w:r>
        <w:t>A SWOT analysis can help a business figure out what it's doing right and what it needs to work on. SWOT is made up of:</w:t>
      </w:r>
    </w:p>
    <w:p w14:paraId="267E3FE3" w14:textId="0A0F92F8" w:rsidR="00FE240E" w:rsidRDefault="0070718E" w:rsidP="00FE240E">
      <w:r w:rsidRPr="0070718E">
        <w:rPr>
          <w:u w:val="single"/>
        </w:rPr>
        <w:t>S</w:t>
      </w:r>
      <w:r w:rsidR="00FE240E" w:rsidRPr="0070718E">
        <w:rPr>
          <w:u w:val="single"/>
        </w:rPr>
        <w:t>trength</w:t>
      </w:r>
      <w:r>
        <w:t xml:space="preserve">: </w:t>
      </w:r>
      <w:r w:rsidR="00FE240E">
        <w:t>The things that a business has. Getting ahead of the competition can help with things like money, company value, market share, and more (Fowler &amp; Maranga, 2022).</w:t>
      </w:r>
    </w:p>
    <w:p w14:paraId="5E9BC02C" w14:textId="44FE70F6" w:rsidR="00FE240E" w:rsidRDefault="0070718E" w:rsidP="00FE240E">
      <w:r w:rsidRPr="0070718E">
        <w:rPr>
          <w:rFonts w:ascii="Segoe UI Symbol" w:hAnsi="Segoe UI Symbol" w:cs="Segoe UI Symbol"/>
          <w:u w:val="single"/>
        </w:rPr>
        <w:t>W</w:t>
      </w:r>
      <w:r w:rsidR="00FE240E" w:rsidRPr="0070718E">
        <w:rPr>
          <w:u w:val="single"/>
        </w:rPr>
        <w:t>eakness</w:t>
      </w:r>
      <w:r>
        <w:t xml:space="preserve">: </w:t>
      </w:r>
      <w:r w:rsidR="00FE240E">
        <w:t>The bad things about the organisation. which means they need to be stressed. For example, not being able to make enough, legal problems, not having enough trained workers, etc.</w:t>
      </w:r>
    </w:p>
    <w:p w14:paraId="58CA204C" w14:textId="1565E239" w:rsidR="00FE240E" w:rsidRDefault="0070718E" w:rsidP="00FE240E">
      <w:r w:rsidRPr="0070718E">
        <w:rPr>
          <w:u w:val="single"/>
        </w:rPr>
        <w:t>Opportunity</w:t>
      </w:r>
      <w:r>
        <w:t xml:space="preserve">: </w:t>
      </w:r>
      <w:r w:rsidR="00FE240E">
        <w:t>The applied part of the strength is mostly opportunity. Which an organisation has done by being strong.</w:t>
      </w:r>
    </w:p>
    <w:p w14:paraId="5EF0D80E" w14:textId="0CA26FCD" w:rsidR="00FE240E" w:rsidRDefault="0070718E" w:rsidP="00FE240E">
      <w:r w:rsidRPr="0070718E">
        <w:rPr>
          <w:rFonts w:ascii="Segoe UI Symbol" w:hAnsi="Segoe UI Symbol" w:cs="Segoe UI Symbol"/>
          <w:u w:val="single"/>
        </w:rPr>
        <w:lastRenderedPageBreak/>
        <w:t>Threats</w:t>
      </w:r>
      <w:r>
        <w:rPr>
          <w:rFonts w:ascii="Segoe UI Symbol" w:hAnsi="Segoe UI Symbol" w:cs="Segoe UI Symbol"/>
        </w:rPr>
        <w:t xml:space="preserve">: </w:t>
      </w:r>
      <w:r w:rsidR="00FE240E">
        <w:t>Things that will make any kind of bad impact. It's the part of the weakness that is used (Kong &amp; Li, 2017).</w:t>
      </w:r>
    </w:p>
    <w:p w14:paraId="589D8779" w14:textId="77777777" w:rsidR="00FE240E" w:rsidRDefault="00FE240E" w:rsidP="0070718E">
      <w:pPr>
        <w:pStyle w:val="Heading3"/>
      </w:pPr>
      <w:bookmarkStart w:id="15" w:name="_Toc164692933"/>
      <w:r>
        <w:t>3.1.4 Model of PEST</w:t>
      </w:r>
      <w:bookmarkEnd w:id="15"/>
    </w:p>
    <w:p w14:paraId="2E63067F" w14:textId="106617F3" w:rsidR="00FE240E" w:rsidRDefault="00FE240E" w:rsidP="00FE240E">
      <w:r>
        <w:t>The PEST model is a part of the PESTEL model. It helps a business understand its surroundings. Political, Economic, Sociocultural, and Technological are the letters that make up PEST. The factors are used to check how healthy and safe a business is. When doing a SWOT analysis, the pest is used along with the outside forces. The PEST type is sometimes seen with extra letters, like PESTEL or PESTLE. It lists the legal and environmental issues. Another version is called STEEPLED, and it stands for socio-culture, technology, economics, the environment, politics, the law, education, and demographics (Kong &amp; Li, 2017).</w:t>
      </w:r>
    </w:p>
    <w:p w14:paraId="27FD124D" w14:textId="77777777" w:rsidR="00FE240E" w:rsidRDefault="00FE240E" w:rsidP="0070718E">
      <w:pPr>
        <w:pStyle w:val="Heading3"/>
      </w:pPr>
      <w:bookmarkStart w:id="16" w:name="_Toc164692934"/>
      <w:r>
        <w:t>3.1.5 Planning for Gaps</w:t>
      </w:r>
      <w:bookmarkEnd w:id="16"/>
    </w:p>
    <w:p w14:paraId="32B3D77C" w14:textId="2DAEDE95" w:rsidR="00FE240E" w:rsidRDefault="00FE240E" w:rsidP="00FE240E">
      <w:r>
        <w:t>"Need-gap analysis," "Need Assessment," and "the Strategic-Planning Gap" are some other names for gap planning. The main goal of Gap Planning is to find specific problems inside an organisation. It looks at the difference between where a company is now and where it wants to be, as well as how to get there. You can hear the terms "change agenda" and "shift chart" in the gap planning study. They both look at the difference between where the business is now and where they want it to be in different ways. Following this, the next step is to plan how to close the gap and reach the goals (Bertolini, 2017).</w:t>
      </w:r>
    </w:p>
    <w:p w14:paraId="54AD718C" w14:textId="0645F8F5" w:rsidR="00FE240E" w:rsidRDefault="00FE240E" w:rsidP="0070718E">
      <w:pPr>
        <w:pStyle w:val="Heading3"/>
      </w:pPr>
      <w:r>
        <w:t xml:space="preserve"> </w:t>
      </w:r>
      <w:bookmarkStart w:id="17" w:name="_Toc164692936"/>
      <w:r>
        <w:t>3.1.</w:t>
      </w:r>
      <w:r w:rsidR="002C6ACB">
        <w:t>6</w:t>
      </w:r>
      <w:r>
        <w:t xml:space="preserve"> Five Forces </w:t>
      </w:r>
      <w:r w:rsidR="0070718E">
        <w:t>Model by</w:t>
      </w:r>
      <w:r>
        <w:t xml:space="preserve"> Porter</w:t>
      </w:r>
      <w:bookmarkEnd w:id="17"/>
    </w:p>
    <w:p w14:paraId="1CE9FC73" w14:textId="77777777" w:rsidR="00FE240E" w:rsidRDefault="00FE240E" w:rsidP="00FE240E">
      <w:r>
        <w:t>Porter's Five Forces is an old business plan that was made by Michael Porter in 1979. The execution strategy is based on factors that affect how profitable a business or market is (Dessain &amp; Fishman, 2017). These are the five forces:</w:t>
      </w:r>
    </w:p>
    <w:p w14:paraId="2786107B" w14:textId="543BF015" w:rsidR="00B40FD6" w:rsidRDefault="00B40FD6" w:rsidP="00B40FD6">
      <w:pPr>
        <w:jc w:val="center"/>
      </w:pPr>
      <w:r>
        <w:rPr>
          <w:noProof/>
          <w:lang w:eastAsia="en-GB"/>
        </w:rPr>
        <w:lastRenderedPageBreak/>
        <w:drawing>
          <wp:inline distT="0" distB="0" distL="0" distR="0" wp14:anchorId="1A763A56" wp14:editId="56BA137F">
            <wp:extent cx="4419600" cy="3028950"/>
            <wp:effectExtent l="0" t="0" r="0" b="0"/>
            <wp:docPr id="6" name="Image 6" descr="A diagram of a company&#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diagram of a company&#10;&#10;Description automatically generated"/>
                    <pic:cNvPicPr>
                      <a:picLocks/>
                    </pic:cNvPicPr>
                  </pic:nvPicPr>
                  <pic:blipFill>
                    <a:blip r:embed="rId12" cstate="print"/>
                    <a:stretch>
                      <a:fillRect/>
                    </a:stretch>
                  </pic:blipFill>
                  <pic:spPr>
                    <a:xfrm>
                      <a:off x="0" y="0"/>
                      <a:ext cx="4419600" cy="3028950"/>
                    </a:xfrm>
                    <a:prstGeom prst="rect">
                      <a:avLst/>
                    </a:prstGeom>
                  </pic:spPr>
                </pic:pic>
              </a:graphicData>
            </a:graphic>
          </wp:inline>
        </w:drawing>
      </w:r>
    </w:p>
    <w:p w14:paraId="60D69462" w14:textId="38AA5B70" w:rsidR="00FE240E" w:rsidRDefault="00FE240E" w:rsidP="00FE240E">
      <w:r>
        <w:t xml:space="preserve">1. </w:t>
      </w:r>
      <w:r w:rsidR="0070718E" w:rsidRPr="00B40FD6">
        <w:rPr>
          <w:u w:val="single"/>
        </w:rPr>
        <w:t>The Threat of Entry</w:t>
      </w:r>
      <w:r w:rsidR="0070718E">
        <w:t xml:space="preserve">: </w:t>
      </w:r>
      <w:r>
        <w:t>Things that make it hard for a business or company to get into a market.</w:t>
      </w:r>
    </w:p>
    <w:p w14:paraId="6B40ED90" w14:textId="200F728E" w:rsidR="00FE240E" w:rsidRDefault="00FE240E" w:rsidP="00FE240E">
      <w:r>
        <w:t xml:space="preserve">2. </w:t>
      </w:r>
      <w:r w:rsidR="0070718E" w:rsidRPr="00B40FD6">
        <w:rPr>
          <w:u w:val="single"/>
        </w:rPr>
        <w:t>The Threat of Substitute Products</w:t>
      </w:r>
      <w:r w:rsidR="0070718E">
        <w:t xml:space="preserve">: </w:t>
      </w:r>
      <w:r>
        <w:t>Can buyers switch out their goods for other goods?</w:t>
      </w:r>
    </w:p>
    <w:p w14:paraId="34E6A952" w14:textId="42E9C871" w:rsidR="00FE240E" w:rsidRDefault="00FE240E" w:rsidP="00FE240E">
      <w:r>
        <w:t xml:space="preserve">3. </w:t>
      </w:r>
      <w:r w:rsidR="00B40FD6" w:rsidRPr="00B40FD6">
        <w:rPr>
          <w:u w:val="single"/>
        </w:rPr>
        <w:t>The Bargaining Power of Customers</w:t>
      </w:r>
      <w:r>
        <w:t>: Can buyers push for low prices?</w:t>
      </w:r>
    </w:p>
    <w:p w14:paraId="1724F383" w14:textId="6BDD75B1" w:rsidR="00FE240E" w:rsidRDefault="00FE240E" w:rsidP="00FE240E">
      <w:r>
        <w:t xml:space="preserve">4. </w:t>
      </w:r>
      <w:r w:rsidR="00B40FD6" w:rsidRPr="00B40FD6">
        <w:rPr>
          <w:u w:val="single"/>
        </w:rPr>
        <w:t>The Competitive Rivalry Among Existing Firms:</w:t>
      </w:r>
      <w:r w:rsidR="00B40FD6">
        <w:t xml:space="preserve"> </w:t>
      </w:r>
      <w:r>
        <w:t>Who are our main competitors who are set to grow the business?</w:t>
      </w:r>
    </w:p>
    <w:p w14:paraId="3CC0F729" w14:textId="70C54710" w:rsidR="00B40FD6" w:rsidRDefault="00B40FD6" w:rsidP="00FE240E">
      <w:r>
        <w:t xml:space="preserve">5. </w:t>
      </w:r>
      <w:r w:rsidRPr="00B40FD6">
        <w:rPr>
          <w:u w:val="single"/>
        </w:rPr>
        <w:t xml:space="preserve">The Bargaining Power of </w:t>
      </w:r>
      <w:r>
        <w:rPr>
          <w:u w:val="single"/>
        </w:rPr>
        <w:t>Suppliers</w:t>
      </w:r>
      <w:r>
        <w:t xml:space="preserve">: Can </w:t>
      </w:r>
      <w:r w:rsidR="008852D2">
        <w:t>suppliers</w:t>
      </w:r>
      <w:r>
        <w:t xml:space="preserve"> push for low prices?</w:t>
      </w:r>
    </w:p>
    <w:p w14:paraId="7F9E9DB6" w14:textId="29F8F0F4" w:rsidR="00FE240E" w:rsidRDefault="00FE240E" w:rsidP="00FE240E">
      <w:r>
        <w:t>One way to figure out how events in the future will affect the business is to look at the number of forces.</w:t>
      </w:r>
    </w:p>
    <w:p w14:paraId="51B2817C" w14:textId="6E779E9F" w:rsidR="00B40FD6" w:rsidRDefault="00B40FD6" w:rsidP="00B40FD6">
      <w:pPr>
        <w:pStyle w:val="Heading3"/>
      </w:pPr>
      <w:bookmarkStart w:id="18" w:name="_Toc164692937"/>
      <w:r w:rsidRPr="00B40FD6">
        <w:t>3.1.</w:t>
      </w:r>
      <w:r w:rsidR="002C6ACB">
        <w:t>7</w:t>
      </w:r>
      <w:r w:rsidRPr="00B40FD6">
        <w:tab/>
        <w:t>VRIO Framework</w:t>
      </w:r>
      <w:bookmarkEnd w:id="18"/>
    </w:p>
    <w:p w14:paraId="6251BCD0" w14:textId="5D3B943B" w:rsidR="00FE240E" w:rsidRDefault="00FE240E" w:rsidP="00FE240E">
      <w:r>
        <w:t>Value, rarity, imitability, and organisation are what the VRIO Framework stands for. The VRIO framework is more about the vision than the plan as a whole. These are the four parts:</w:t>
      </w:r>
    </w:p>
    <w:p w14:paraId="1E9924FC" w14:textId="7A586468" w:rsidR="00FE240E" w:rsidRDefault="00B40FD6" w:rsidP="00FE240E">
      <w:r w:rsidRPr="00B40FD6">
        <w:rPr>
          <w:u w:val="single"/>
        </w:rPr>
        <w:t>Value</w:t>
      </w:r>
      <w:r>
        <w:t xml:space="preserve">: </w:t>
      </w:r>
      <w:r w:rsidR="00FE240E">
        <w:t>Can it use a certain resource to take advantage of a chance or stop an outside threat?</w:t>
      </w:r>
    </w:p>
    <w:p w14:paraId="6D79445B" w14:textId="0938E294" w:rsidR="00FE240E" w:rsidRDefault="00FE240E" w:rsidP="00FE240E">
      <w:r w:rsidRPr="00B40FD6">
        <w:rPr>
          <w:u w:val="single"/>
        </w:rPr>
        <w:lastRenderedPageBreak/>
        <w:t>Rare</w:t>
      </w:r>
      <w:r w:rsidR="00B40FD6">
        <w:t xml:space="preserve">: </w:t>
      </w:r>
      <w:r>
        <w:t>Is the market very competitive?</w:t>
      </w:r>
    </w:p>
    <w:p w14:paraId="1D3E4FA9" w14:textId="39D29E7C" w:rsidR="00FE240E" w:rsidRDefault="00B40FD6" w:rsidP="00FE240E">
      <w:r w:rsidRPr="00B40FD6">
        <w:rPr>
          <w:u w:val="single"/>
        </w:rPr>
        <w:t>Imitability</w:t>
      </w:r>
      <w:r>
        <w:t xml:space="preserve">: </w:t>
      </w:r>
      <w:r w:rsidR="00FE240E">
        <w:t>Is it easy for someone else to copy the business's product?</w:t>
      </w:r>
    </w:p>
    <w:p w14:paraId="07772B47" w14:textId="360AB16D" w:rsidR="00FE240E" w:rsidRDefault="00FE240E" w:rsidP="00FE240E">
      <w:r w:rsidRPr="00B40FD6">
        <w:rPr>
          <w:u w:val="single"/>
        </w:rPr>
        <w:t>Organised</w:t>
      </w:r>
      <w:r w:rsidR="00B40FD6">
        <w:t xml:space="preserve">: </w:t>
      </w:r>
      <w:r>
        <w:t>Is the company well-run enough to make the most of its product or resources?</w:t>
      </w:r>
    </w:p>
    <w:p w14:paraId="01C3F992" w14:textId="59C6894F" w:rsidR="00FE240E" w:rsidRDefault="00FE240E" w:rsidP="00B40FD6">
      <w:pPr>
        <w:pStyle w:val="Heading3"/>
      </w:pPr>
      <w:bookmarkStart w:id="19" w:name="_Toc164692938"/>
      <w:r>
        <w:t>3.1.</w:t>
      </w:r>
      <w:r w:rsidR="002C6ACB">
        <w:t>8</w:t>
      </w:r>
      <w:r w:rsidR="00B40FD6">
        <w:t xml:space="preserve"> </w:t>
      </w:r>
      <w:r w:rsidR="00B40FD6" w:rsidRPr="00B40FD6">
        <w:t>Baldrige Framework</w:t>
      </w:r>
      <w:bookmarkEnd w:id="19"/>
    </w:p>
    <w:p w14:paraId="564A010C" w14:textId="77777777" w:rsidR="00FE240E" w:rsidRDefault="00FE240E" w:rsidP="00FE240E">
      <w:r>
        <w:t>The Baldrige framework tells organisations where they need to show success and growth to a separate group of judges in these seven areas:</w:t>
      </w:r>
    </w:p>
    <w:p w14:paraId="70170D3D" w14:textId="69D053AB" w:rsidR="00FE240E" w:rsidRDefault="00FE240E" w:rsidP="00FE240E">
      <w:r>
        <w:t>1. Taking charge</w:t>
      </w:r>
    </w:p>
    <w:p w14:paraId="3F63D2DF" w14:textId="0058283F" w:rsidR="00FE240E" w:rsidRDefault="00FE240E" w:rsidP="00FE240E">
      <w:r>
        <w:t>2. Making plans and strategies</w:t>
      </w:r>
    </w:p>
    <w:p w14:paraId="739D9CA2" w14:textId="6CE44CFA" w:rsidR="00FE240E" w:rsidRDefault="00FE240E" w:rsidP="00FE240E">
      <w:r>
        <w:t>3. People Who Buy</w:t>
      </w:r>
    </w:p>
    <w:p w14:paraId="008EFB13" w14:textId="351E9054" w:rsidR="00FE240E" w:rsidRDefault="00FE240E" w:rsidP="00FE240E">
      <w:r>
        <w:t>4. Management of measurement, analysis, and understanding</w:t>
      </w:r>
    </w:p>
    <w:p w14:paraId="0842C413" w14:textId="70750726" w:rsidR="00FE240E" w:rsidRDefault="00FE240E" w:rsidP="00FE240E">
      <w:r>
        <w:t>5. Job Market</w:t>
      </w:r>
    </w:p>
    <w:p w14:paraId="0468BAEA" w14:textId="20A7DA9E" w:rsidR="00FE240E" w:rsidRDefault="00FE240E" w:rsidP="00FE240E">
      <w:r>
        <w:t>6. Steps to Take</w:t>
      </w:r>
    </w:p>
    <w:p w14:paraId="40D74FDA" w14:textId="13C60886" w:rsidR="00FE240E" w:rsidRDefault="00FE240E" w:rsidP="00FE240E">
      <w:r>
        <w:t>7. The Results</w:t>
      </w:r>
    </w:p>
    <w:p w14:paraId="28092FED" w14:textId="0FC78B06" w:rsidR="00B40FD6" w:rsidRDefault="00B40FD6" w:rsidP="00B40FD6">
      <w:pPr>
        <w:jc w:val="center"/>
      </w:pPr>
      <w:r>
        <w:rPr>
          <w:noProof/>
          <w:lang w:eastAsia="en-GB"/>
        </w:rPr>
        <w:drawing>
          <wp:inline distT="0" distB="0" distL="0" distR="0" wp14:anchorId="752D2E88" wp14:editId="0DE91BB9">
            <wp:extent cx="5937397" cy="1712068"/>
            <wp:effectExtent l="0" t="0" r="6350" b="2540"/>
            <wp:docPr id="7" name="Image 7" descr="A diagram of a company&#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diagram of a company&#10;&#10;Description automatically generated"/>
                    <pic:cNvPicPr>
                      <a:picLocks/>
                    </pic:cNvPicPr>
                  </pic:nvPicPr>
                  <pic:blipFill>
                    <a:blip r:embed="rId13" cstate="print"/>
                    <a:stretch>
                      <a:fillRect/>
                    </a:stretch>
                  </pic:blipFill>
                  <pic:spPr>
                    <a:xfrm>
                      <a:off x="0" y="0"/>
                      <a:ext cx="5959625" cy="1718477"/>
                    </a:xfrm>
                    <a:prstGeom prst="rect">
                      <a:avLst/>
                    </a:prstGeom>
                  </pic:spPr>
                </pic:pic>
              </a:graphicData>
            </a:graphic>
          </wp:inline>
        </w:drawing>
      </w:r>
    </w:p>
    <w:p w14:paraId="7F78BED0" w14:textId="7BF05B0C" w:rsidR="00B40FD6" w:rsidRDefault="00B40FD6" w:rsidP="00B40FD6">
      <w:pPr>
        <w:pStyle w:val="Heading3"/>
      </w:pPr>
      <w:bookmarkStart w:id="20" w:name="_Toc164692939"/>
      <w:r w:rsidRPr="00B40FD6">
        <w:t>3.1.</w:t>
      </w:r>
      <w:r w:rsidR="002C6ACB">
        <w:t>9</w:t>
      </w:r>
      <w:r>
        <w:t xml:space="preserve"> </w:t>
      </w:r>
      <w:r w:rsidRPr="00B40FD6">
        <w:t>OKRs (Objectives and Key Results)</w:t>
      </w:r>
      <w:bookmarkEnd w:id="20"/>
    </w:p>
    <w:p w14:paraId="0CED64E0" w14:textId="4897B7F3" w:rsidR="00FE240E" w:rsidRDefault="00FE240E" w:rsidP="00FE240E">
      <w:r>
        <w:t>You can use the OKRs framework to make strategic plans that are easier to understand. It's used to get people to work together towards measured goals by making them clear about:</w:t>
      </w:r>
    </w:p>
    <w:p w14:paraId="5FB024D4" w14:textId="2CAEF4C5" w:rsidR="00FE240E" w:rsidRDefault="00B40FD6" w:rsidP="00FE240E">
      <w:r w:rsidRPr="00B40FD6">
        <w:rPr>
          <w:u w:val="single"/>
        </w:rPr>
        <w:t>Objectives</w:t>
      </w:r>
      <w:r>
        <w:t xml:space="preserve">: </w:t>
      </w:r>
      <w:r w:rsidR="00FE240E">
        <w:t>What is meant to be done</w:t>
      </w:r>
      <w:r>
        <w:t>?</w:t>
      </w:r>
    </w:p>
    <w:p w14:paraId="622C206E" w14:textId="0B25CC1C" w:rsidR="00FE240E" w:rsidRDefault="00B40FD6" w:rsidP="00FE240E">
      <w:r w:rsidRPr="00B40FD6">
        <w:rPr>
          <w:u w:val="single"/>
        </w:rPr>
        <w:lastRenderedPageBreak/>
        <w:t>Key Results</w:t>
      </w:r>
      <w:r>
        <w:t xml:space="preserve">: </w:t>
      </w:r>
      <w:r w:rsidR="00FE240E">
        <w:t>How to keep track of your work towards your goals. Three to five key results should be picked by the company.</w:t>
      </w:r>
      <w:r>
        <w:t xml:space="preserve"> </w:t>
      </w:r>
      <w:r w:rsidR="00FE240E">
        <w:t>Duessan and Fishman (2017) say that the model works because it is very easy.</w:t>
      </w:r>
    </w:p>
    <w:p w14:paraId="51E4F739" w14:textId="49CAD3D2" w:rsidR="00FE240E" w:rsidRDefault="00FE240E" w:rsidP="00B40FD6">
      <w:pPr>
        <w:pStyle w:val="Heading3"/>
      </w:pPr>
      <w:bookmarkStart w:id="21" w:name="_Toc164692940"/>
      <w:r>
        <w:t>3.1.1</w:t>
      </w:r>
      <w:r w:rsidR="002C6ACB">
        <w:t>0</w:t>
      </w:r>
      <w:r>
        <w:t xml:space="preserve"> Planning for Hoshin</w:t>
      </w:r>
      <w:bookmarkEnd w:id="21"/>
    </w:p>
    <w:p w14:paraId="57ED28B0" w14:textId="53ABAD53" w:rsidR="00FE240E" w:rsidRDefault="00FE240E" w:rsidP="00FE240E">
      <w:r>
        <w:t xml:space="preserve">The Hoshin Planning method makes sure that projects and tasks are in line with strategic goals so that everyone is working together. The strategic plan is more about goals and starts than it is about measures. The plan is made up of seven steps. But the four most important </w:t>
      </w:r>
      <w:r w:rsidR="00B40FD6">
        <w:t>are.</w:t>
      </w:r>
    </w:p>
    <w:p w14:paraId="403EBFC1" w14:textId="51E2F0BF" w:rsidR="00FE240E" w:rsidRDefault="00FE240E" w:rsidP="00FE240E">
      <w:r>
        <w:t>1. Set important goals.</w:t>
      </w:r>
    </w:p>
    <w:p w14:paraId="424F2475" w14:textId="0A3AA735" w:rsidR="00FE240E" w:rsidRDefault="00FE240E" w:rsidP="00FE240E">
      <w:r>
        <w:t>2. Have fun with the ball.</w:t>
      </w:r>
    </w:p>
    <w:p w14:paraId="71367212" w14:textId="07601113" w:rsidR="00FE240E" w:rsidRDefault="00FE240E" w:rsidP="00FE240E">
      <w:r>
        <w:t>3. Use Gemba to get information.</w:t>
      </w:r>
    </w:p>
    <w:p w14:paraId="50C30703" w14:textId="26ED941B" w:rsidR="00FE240E" w:rsidRDefault="00FE240E" w:rsidP="00FE240E">
      <w:r>
        <w:t>4. Change things up</w:t>
      </w:r>
    </w:p>
    <w:p w14:paraId="64F0DC46" w14:textId="297DD73D" w:rsidR="00FE240E" w:rsidRDefault="00FE240E" w:rsidP="00B40FD6">
      <w:pPr>
        <w:pStyle w:val="Heading3"/>
      </w:pPr>
      <w:bookmarkStart w:id="22" w:name="_Toc164692941"/>
      <w:r>
        <w:t>3.1.1</w:t>
      </w:r>
      <w:r w:rsidR="002C6ACB">
        <w:t>1</w:t>
      </w:r>
      <w:r>
        <w:t xml:space="preserve"> Strategic Planning Based on Issues</w:t>
      </w:r>
      <w:bookmarkEnd w:id="22"/>
    </w:p>
    <w:p w14:paraId="29FB9148" w14:textId="295ED6D9" w:rsidR="00B40FD6" w:rsidRDefault="00FE240E" w:rsidP="00EA6BB4">
      <w:r>
        <w:t>The issue-based strategy planning model is meant to help people understand the present, but it also looks ahead to the future. Its goal is to find out what problems a business is having right now. As a first step, the partners list the most important problems. Then they should make plans for how to fix the problems, and they might think about switching to a new, more complicated form of strategic management.</w:t>
      </w:r>
    </w:p>
    <w:p w14:paraId="22DECA67" w14:textId="192A537A" w:rsidR="00FE240E" w:rsidRDefault="00FE240E" w:rsidP="00B40FD6">
      <w:pPr>
        <w:pStyle w:val="Heading3"/>
      </w:pPr>
      <w:bookmarkStart w:id="23" w:name="_Toc164692942"/>
      <w:r>
        <w:t>3.1.1</w:t>
      </w:r>
      <w:r w:rsidR="002C6ACB">
        <w:t>2</w:t>
      </w:r>
      <w:r>
        <w:t xml:space="preserve"> Strategic Planning Based on Goals</w:t>
      </w:r>
      <w:bookmarkEnd w:id="23"/>
    </w:p>
    <w:p w14:paraId="58078F02" w14:textId="77777777" w:rsidR="00FE240E" w:rsidRDefault="00FE240E" w:rsidP="00FE240E">
      <w:r>
        <w:t>Strategic planning based on issues is not the same as strategic planning based on goals. It starts in the future and works its way back to the present. It starts with what the organisation wants to achieve. Setting attainable goals that are in line with the vision and strategic plan is how goals-based planning deals with the problem. The time frame for reaching goals should be set by the company. This is a way of planning strategically for a long time.</w:t>
      </w:r>
    </w:p>
    <w:p w14:paraId="35062568" w14:textId="00C5B488" w:rsidR="00FE240E" w:rsidRDefault="00FE240E" w:rsidP="00B40FD6">
      <w:pPr>
        <w:pStyle w:val="Heading3"/>
      </w:pPr>
      <w:bookmarkStart w:id="24" w:name="_Toc164692943"/>
      <w:r>
        <w:lastRenderedPageBreak/>
        <w:t>3.1</w:t>
      </w:r>
      <w:r w:rsidRPr="00B40FD6">
        <w:rPr>
          <w:rStyle w:val="Heading3Char"/>
        </w:rPr>
        <w:t>.1</w:t>
      </w:r>
      <w:r w:rsidR="002C6ACB">
        <w:rPr>
          <w:rStyle w:val="Heading3Char"/>
        </w:rPr>
        <w:t>3</w:t>
      </w:r>
      <w:r w:rsidRPr="00B40FD6">
        <w:rPr>
          <w:rStyle w:val="Heading3Char"/>
        </w:rPr>
        <w:t xml:space="preserve"> Model for Alignment Strategic Planning</w:t>
      </w:r>
      <w:bookmarkEnd w:id="24"/>
    </w:p>
    <w:p w14:paraId="47D5CCEA" w14:textId="072D4B3D" w:rsidR="00FE240E" w:rsidRDefault="00FE240E" w:rsidP="00FE240E">
      <w:r w:rsidRPr="00FE240E">
        <w:t xml:space="preserve">Issue-based planning and alignment strategic palling are similar. The paradigm emphasises planning from </w:t>
      </w:r>
      <w:r>
        <w:t xml:space="preserve">the </w:t>
      </w:r>
      <w:r w:rsidRPr="00FE240E">
        <w:t>inside. The approach links a company's daily operations to its long-term aims. A goal will be specified, and the strategic plan will determine which processes or resources need to be reorganised to achieve it. Then, the firm will determine which procedures work and which don't. It will then leverage the functioning components to find new solutions. They will conclude with a list of operational modifications to achieve their aims and strategic alignment. When an organisation wants to clarify its aims, it helps.</w:t>
      </w:r>
    </w:p>
    <w:p w14:paraId="70230772" w14:textId="3AAE3A45" w:rsidR="00FE240E" w:rsidRDefault="00FE240E" w:rsidP="00B40FD6">
      <w:pPr>
        <w:pStyle w:val="Heading3"/>
      </w:pPr>
      <w:bookmarkStart w:id="25" w:name="_Toc164692944"/>
      <w:r>
        <w:t>3.1.1</w:t>
      </w:r>
      <w:r w:rsidR="002C6ACB">
        <w:t>4</w:t>
      </w:r>
      <w:r>
        <w:t xml:space="preserve"> </w:t>
      </w:r>
      <w:r w:rsidR="00B40FD6" w:rsidRPr="00B40FD6">
        <w:t>Organic Models of Strategic Planning</w:t>
      </w:r>
      <w:bookmarkEnd w:id="25"/>
    </w:p>
    <w:p w14:paraId="0AE18379" w14:textId="1744229C" w:rsidR="00FE240E" w:rsidRDefault="0001761C" w:rsidP="00FE240E">
      <w:r w:rsidRPr="0001761C">
        <w:t>Instead of plans and processes, an organic model emphasises the organization's beliefs and aims. Brown (2022) suggests that a corporation may utilise its beliefs to create natural self-organizing systems and use its resources to achieve its objectives, save money, and function effectively. Three major stages comprise the model:</w:t>
      </w:r>
    </w:p>
    <w:p w14:paraId="4F792734" w14:textId="706E4675" w:rsidR="00FE240E" w:rsidRDefault="00FE240E" w:rsidP="00FE240E">
      <w:r>
        <w:t xml:space="preserve">1. </w:t>
      </w:r>
      <w:r w:rsidRPr="00B40FD6">
        <w:rPr>
          <w:u w:val="single"/>
        </w:rPr>
        <w:t>Stakeholders make the mission and values clear</w:t>
      </w:r>
      <w:r w:rsidR="00B40FD6">
        <w:t xml:space="preserve">: </w:t>
      </w:r>
      <w:r w:rsidR="0001761C" w:rsidRPr="0001761C">
        <w:t>Depending on the organization's core planning purpose, internal and external stakeholders may attend. Helping everyone agree on views and objectives is the aim.</w:t>
      </w:r>
    </w:p>
    <w:p w14:paraId="71195F8E" w14:textId="2B33D6E1" w:rsidR="00FE240E" w:rsidRDefault="00FE240E" w:rsidP="00FE240E">
      <w:r>
        <w:t xml:space="preserve">2. </w:t>
      </w:r>
      <w:r w:rsidRPr="00B40FD6">
        <w:rPr>
          <w:u w:val="single"/>
        </w:rPr>
        <w:t>Stakeholders make their own action plans</w:t>
      </w:r>
      <w:r w:rsidR="00B40FD6">
        <w:t xml:space="preserve">: </w:t>
      </w:r>
      <w:r>
        <w:t>The unusual role that the model plays in this. Stakeholders break up into small groups and talk about what each person needs to do to help reach the goal.</w:t>
      </w:r>
    </w:p>
    <w:p w14:paraId="72B6A17A" w14:textId="6950405C" w:rsidR="00FE240E" w:rsidRDefault="00FE240E" w:rsidP="00FE240E">
      <w:r>
        <w:t xml:space="preserve">3. </w:t>
      </w:r>
      <w:r w:rsidRPr="00B40FD6">
        <w:rPr>
          <w:u w:val="single"/>
        </w:rPr>
        <w:t>Report on the results of action plans from stakeholders</w:t>
      </w:r>
      <w:r w:rsidR="00B40FD6">
        <w:t xml:space="preserve">: </w:t>
      </w:r>
      <w:r>
        <w:t>Everyone is responsible for their part of the plan and lets the group know how things are going. This way of holding people accountable involves the whole group, and the progress that is recorded may be more qualitative than quantitative.</w:t>
      </w:r>
    </w:p>
    <w:p w14:paraId="635DB988" w14:textId="77777777" w:rsidR="00FE240E" w:rsidRDefault="00FE240E" w:rsidP="00FE240E">
      <w:r>
        <w:t>The model works well for new groups that need to get money but don't have a clear strategic plan (Brown, 2022).</w:t>
      </w:r>
    </w:p>
    <w:p w14:paraId="1DA38C1F" w14:textId="5B54273B" w:rsidR="00FE240E" w:rsidRDefault="00FE240E" w:rsidP="00B40FD6">
      <w:pPr>
        <w:pStyle w:val="Heading3"/>
      </w:pPr>
      <w:bookmarkStart w:id="26" w:name="_Toc164692945"/>
      <w:r>
        <w:t>3.1.1</w:t>
      </w:r>
      <w:r w:rsidR="002C6ACB">
        <w:t>5</w:t>
      </w:r>
      <w:r>
        <w:t xml:space="preserve"> Strategic Planning in Real Time</w:t>
      </w:r>
      <w:bookmarkEnd w:id="26"/>
    </w:p>
    <w:p w14:paraId="26434274" w14:textId="6D249BEE" w:rsidR="00FE240E" w:rsidRDefault="00FE240E" w:rsidP="00FE240E">
      <w:r w:rsidRPr="00FE240E">
        <w:t xml:space="preserve">Real-time strategic planning is flexible and non-traditional. This is the biological model. Some organisations utilise it to respond faster. These companies don't care about the </w:t>
      </w:r>
      <w:r w:rsidRPr="00FE240E">
        <w:lastRenderedPageBreak/>
        <w:t xml:space="preserve">long term. Many non-profits employ this approach. Real-time strategic planning includes operational, programmatic, and organisational strategies. A firm will discuss its goal, vision, market position, competitors, trends, and more in the first. The second stage is to search outside for solutions to attain the objective and assistance. </w:t>
      </w:r>
      <w:r w:rsidR="0001761C" w:rsidRPr="0001761C">
        <w:t>The last operational level involves an examination of the organization's internal processes, structures, and people in order to develop a plan that takes into account both the organization's strengths and weaknesses (Schiess, 2022).</w:t>
      </w:r>
    </w:p>
    <w:p w14:paraId="7D5910A9" w14:textId="251D8CC4" w:rsidR="00FE240E" w:rsidRDefault="00FE240E" w:rsidP="00B40FD6">
      <w:pPr>
        <w:pStyle w:val="Heading1"/>
      </w:pPr>
      <w:bookmarkStart w:id="27" w:name="_Toc164692946"/>
      <w:r>
        <w:t xml:space="preserve">4.0 </w:t>
      </w:r>
      <w:r w:rsidR="00B40FD6" w:rsidRPr="00B40FD6">
        <w:t>Develop a Change Management Plan</w:t>
      </w:r>
      <w:bookmarkEnd w:id="27"/>
    </w:p>
    <w:p w14:paraId="4C749669" w14:textId="0697091A" w:rsidR="00FE240E" w:rsidRDefault="00FE240E" w:rsidP="00FE240E">
      <w:r>
        <w:t>An organization's change management strategy addresses internal and external changes. It aids the company, employees, consumers, and other key stakeholders in transformation. It minimises change costs. The change management plan controls money, timetable, scope, communication, and resources.</w:t>
      </w:r>
    </w:p>
    <w:p w14:paraId="2FBB1B41" w14:textId="77777777" w:rsidR="00FE240E" w:rsidRDefault="00FE240E" w:rsidP="00FE240E">
      <w:r>
        <w:t>Well-functioning organisations manage complexity rapidly. They adapt fast to shifting environments. Rapid and substantial changes create most organisational issues. Small corporate adjustments are considered progress. Organisational changes of all kinds need a leader who can adjust the management strategy. A comprehensive change management strategy that integrates with other strategies is needed to remain ahead of the competition. Organismal strategy helps explain why the change management plan is crucial for the firm (Anderson, 2022).</w:t>
      </w:r>
    </w:p>
    <w:p w14:paraId="52845C86" w14:textId="0B2A6922" w:rsidR="00FE240E" w:rsidRDefault="00FE240E" w:rsidP="00FE240E">
      <w:r>
        <w:t>A change management strategy alters an organisation. Change management plans may be adjusted to suit new demands. It's like the dependent plan to monitor milestones.</w:t>
      </w:r>
    </w:p>
    <w:p w14:paraId="3E907F9B" w14:textId="77777777" w:rsidR="00572F62" w:rsidRDefault="00572F62" w:rsidP="00FE240E"/>
    <w:p w14:paraId="3ADE67DB" w14:textId="77777777" w:rsidR="00FE240E" w:rsidRDefault="00FE240E" w:rsidP="00B40FD6">
      <w:pPr>
        <w:pStyle w:val="Heading2"/>
      </w:pPr>
      <w:bookmarkStart w:id="28" w:name="_Toc164692947"/>
      <w:r>
        <w:t>4.1 The Culture of the Organisation</w:t>
      </w:r>
      <w:bookmarkEnd w:id="28"/>
    </w:p>
    <w:p w14:paraId="01431AF9" w14:textId="77777777" w:rsidR="00FE240E" w:rsidRDefault="00FE240E" w:rsidP="00FE240E">
      <w:r>
        <w:t>You can eat and stay at the Waterside Inn. It's a brand of hotels in the UK. There is a unique riverside paradise with rooms fit for a king or queen. The hotel is closed during the pandemic, though. All reservations have been cancelled. So, they need to make a plan for how to handle change.</w:t>
      </w:r>
    </w:p>
    <w:p w14:paraId="066E70D7" w14:textId="77777777" w:rsidR="00FE240E" w:rsidRDefault="00FE240E" w:rsidP="00B40FD6">
      <w:pPr>
        <w:pStyle w:val="Heading2"/>
      </w:pPr>
      <w:bookmarkStart w:id="29" w:name="_Toc164692948"/>
      <w:r>
        <w:lastRenderedPageBreak/>
        <w:t>4.2 Cycle of PDSA</w:t>
      </w:r>
      <w:bookmarkEnd w:id="29"/>
    </w:p>
    <w:p w14:paraId="55EBAC4A" w14:textId="77777777" w:rsidR="00FE240E" w:rsidRDefault="00FE240E" w:rsidP="00FE240E">
      <w:r>
        <w:t>The PDSA Cycle is a good way to lay out a plan for managing change. There are 4 parts. Here they are:</w:t>
      </w:r>
    </w:p>
    <w:p w14:paraId="4BE901A9" w14:textId="7368E217" w:rsidR="00FE240E" w:rsidRDefault="00FE240E" w:rsidP="00FE240E">
      <w:r w:rsidRPr="00B40FD6">
        <w:rPr>
          <w:u w:val="single"/>
        </w:rPr>
        <w:t>Plan</w:t>
      </w:r>
      <w:r w:rsidR="00B40FD6">
        <w:t xml:space="preserve">: </w:t>
      </w:r>
      <w:r>
        <w:t>In order to make a change management plan, the organisation needs to make a good plan that works with everything in the surroundings.</w:t>
      </w:r>
    </w:p>
    <w:p w14:paraId="010634D6" w14:textId="5D662D33" w:rsidR="00FE240E" w:rsidRDefault="00FE240E" w:rsidP="00FE240E">
      <w:r w:rsidRPr="00B40FD6">
        <w:rPr>
          <w:u w:val="single"/>
        </w:rPr>
        <w:t>Do</w:t>
      </w:r>
      <w:r w:rsidR="00B40FD6">
        <w:t xml:space="preserve">: </w:t>
      </w:r>
      <w:r>
        <w:t>Carry out the plan in every part of the organisation. Need to make sure that all of the plans are clear for everyone.</w:t>
      </w:r>
    </w:p>
    <w:p w14:paraId="4C97A980" w14:textId="3F6ABC98" w:rsidR="00FE240E" w:rsidRDefault="00FE240E" w:rsidP="00FE240E">
      <w:r w:rsidRPr="00B40FD6">
        <w:rPr>
          <w:u w:val="single"/>
        </w:rPr>
        <w:t>Act</w:t>
      </w:r>
      <w:r w:rsidR="00B40FD6">
        <w:t xml:space="preserve">: </w:t>
      </w:r>
      <w:r>
        <w:t>When things are out of the hands of the current management team, the change management plan comes into play.</w:t>
      </w:r>
    </w:p>
    <w:p w14:paraId="6A99FF32" w14:textId="2C29490F" w:rsidR="00FE240E" w:rsidRDefault="00B40FD6" w:rsidP="00FE240E">
      <w:r w:rsidRPr="00B40FD6">
        <w:rPr>
          <w:u w:val="single"/>
        </w:rPr>
        <w:t>Study</w:t>
      </w:r>
      <w:r>
        <w:t xml:space="preserve">: </w:t>
      </w:r>
      <w:r w:rsidR="00FE240E">
        <w:t>They need to learn a lot about their competitors, customers, workers, and other important people (Anderson, 2022).</w:t>
      </w:r>
    </w:p>
    <w:p w14:paraId="30E00D70" w14:textId="77777777" w:rsidR="00FE240E" w:rsidRDefault="00FE240E" w:rsidP="00B40FD6">
      <w:pPr>
        <w:pStyle w:val="Heading2"/>
      </w:pPr>
      <w:bookmarkStart w:id="30" w:name="_Toc164692949"/>
      <w:r>
        <w:t>4.3 Eight Important Steps for a Change Management Process That Works</w:t>
      </w:r>
      <w:bookmarkEnd w:id="30"/>
    </w:p>
    <w:p w14:paraId="1E704739" w14:textId="77777777" w:rsidR="00FE240E" w:rsidRDefault="00FE240E" w:rsidP="00FE240E">
      <w:r>
        <w:t>Change is always happening in an organisation. It will be for new technology, process improvements, and even the pandemic. A change management plan is needed to keep the business profitable while keeping costs as low as possible. A full change management method will also help lessen the effects of the change.</w:t>
      </w:r>
    </w:p>
    <w:p w14:paraId="6A214A46" w14:textId="0645A57A" w:rsidR="00B40FD6" w:rsidRDefault="00FE240E" w:rsidP="00B40FD6">
      <w:pPr>
        <w:pStyle w:val="Heading3"/>
      </w:pPr>
      <w:bookmarkStart w:id="31" w:name="_Toc164692950"/>
      <w:r>
        <w:t xml:space="preserve">4.3.1 </w:t>
      </w:r>
      <w:r w:rsidR="00B40FD6" w:rsidRPr="00B40FD6">
        <w:t xml:space="preserve">Identify What </w:t>
      </w:r>
      <w:r w:rsidR="00B40FD6">
        <w:t>Will</w:t>
      </w:r>
      <w:r w:rsidR="00B40FD6" w:rsidRPr="00B40FD6">
        <w:t xml:space="preserve"> </w:t>
      </w:r>
      <w:r w:rsidR="00B40FD6">
        <w:t>Be</w:t>
      </w:r>
      <w:r w:rsidR="00B40FD6" w:rsidRPr="00B40FD6">
        <w:t xml:space="preserve"> Improved</w:t>
      </w:r>
      <w:bookmarkEnd w:id="31"/>
    </w:p>
    <w:p w14:paraId="5FCDFC80" w14:textId="65402D93" w:rsidR="00FE240E" w:rsidRDefault="00FE240E" w:rsidP="00FE240E">
      <w:r w:rsidRPr="00FE240E">
        <w:t>Understanding the objective and goal is crucial. This step involves determining your and the company's objectives. First, we must assess the Waterside Inn's inside and exterior. Next, determine the primary change in the environment. An organisation may then assess its change-related strengths and weaknesses. Knowing what to do or how to improve things most of the time is crucial. They can then ensure a successful surgery.</w:t>
      </w:r>
    </w:p>
    <w:p w14:paraId="7C5C9649" w14:textId="64565E22" w:rsidR="00FE240E" w:rsidRDefault="00FE240E" w:rsidP="00B40FD6">
      <w:pPr>
        <w:pStyle w:val="Heading3"/>
      </w:pPr>
      <w:bookmarkStart w:id="32" w:name="_Toc164692951"/>
      <w:r>
        <w:t xml:space="preserve">4.3.2 </w:t>
      </w:r>
      <w:r w:rsidR="00B40FD6" w:rsidRPr="00B40FD6">
        <w:t>Present a Solid Business Case to Stakeholders</w:t>
      </w:r>
      <w:bookmarkEnd w:id="32"/>
    </w:p>
    <w:p w14:paraId="06FE5BEB" w14:textId="4A9E0871" w:rsidR="00FE240E" w:rsidRDefault="00FE240E" w:rsidP="00FE240E">
      <w:r w:rsidRPr="00FE240E">
        <w:t>From higher management who can quickly shift the new normal to project funders, many individuals are involved. Many "</w:t>
      </w:r>
      <w:r>
        <w:t>buy in</w:t>
      </w:r>
      <w:r w:rsidRPr="00FE240E">
        <w:t xml:space="preserve">" to various kinds of things and circumstances, </w:t>
      </w:r>
      <w:r w:rsidRPr="00FE240E">
        <w:lastRenderedPageBreak/>
        <w:t>according to the spectrum. Every change framework has its own steps. All of these need time, attention, and communication.</w:t>
      </w:r>
    </w:p>
    <w:p w14:paraId="67190156" w14:textId="703576A4" w:rsidR="00FE240E" w:rsidRDefault="00FE240E" w:rsidP="00B40FD6">
      <w:pPr>
        <w:pStyle w:val="Heading3"/>
      </w:pPr>
      <w:bookmarkStart w:id="33" w:name="_Toc164692952"/>
      <w:r>
        <w:t>4.3.3</w:t>
      </w:r>
      <w:r w:rsidR="00B40FD6">
        <w:t xml:space="preserve"> </w:t>
      </w:r>
      <w:r w:rsidR="00B40FD6" w:rsidRPr="00B40FD6">
        <w:t>Plan for the Change</w:t>
      </w:r>
      <w:bookmarkEnd w:id="33"/>
    </w:p>
    <w:p w14:paraId="129BD5F6" w14:textId="2E478832" w:rsidR="00FE240E" w:rsidRDefault="00FE240E" w:rsidP="00FE240E">
      <w:r>
        <w:t>This "</w:t>
      </w:r>
      <w:r w:rsidR="00642EF9">
        <w:t>R</w:t>
      </w:r>
      <w:r>
        <w:t>oadmap" indicates where to start, how to get there, and where to finish. The plan must cover all resources, objectives, scope, and costs. Important components of multitasking instead of unexpected adjustments.</w:t>
      </w:r>
    </w:p>
    <w:p w14:paraId="724E4A51" w14:textId="1C78D7CF" w:rsidR="00FE240E" w:rsidRDefault="00FE240E" w:rsidP="00FE240E">
      <w:r>
        <w:t>A well-planned and managed change management strategy may address all IT sector difficulties in the new normal. Being patient is the greatest approach to adjusting to any new normal.</w:t>
      </w:r>
    </w:p>
    <w:p w14:paraId="6241B132" w14:textId="77777777" w:rsidR="00EA6BB4" w:rsidRDefault="00EA6BB4" w:rsidP="00B40FD6">
      <w:pPr>
        <w:pStyle w:val="Heading3"/>
      </w:pPr>
      <w:r>
        <w:br w:type="page"/>
      </w:r>
    </w:p>
    <w:p w14:paraId="4085F91E" w14:textId="5E439897" w:rsidR="00FE240E" w:rsidRDefault="00FE240E" w:rsidP="00B40FD6">
      <w:pPr>
        <w:pStyle w:val="Heading3"/>
      </w:pPr>
      <w:bookmarkStart w:id="34" w:name="_Toc164692953"/>
      <w:r>
        <w:lastRenderedPageBreak/>
        <w:t xml:space="preserve">4.3.4 </w:t>
      </w:r>
      <w:r w:rsidR="00B40FD6" w:rsidRPr="00B40FD6">
        <w:t>Provide Resources and Use Data for Evaluation</w:t>
      </w:r>
      <w:bookmarkEnd w:id="34"/>
    </w:p>
    <w:p w14:paraId="6EB2B8C1" w14:textId="034DA657" w:rsidR="00FE240E" w:rsidRDefault="00FE240E" w:rsidP="00FE240E">
      <w:r w:rsidRPr="00FE240E">
        <w:t>Resource tracking and data analysis are crucial to planning's initial stage. Also included are the framework, tools, and computer software. Re-education, re-training, and reconsidering attributes and behaviours are further options. Data is vital. Data collection, analysis, and administration are crucial to change management strategy</w:t>
      </w:r>
      <w:r>
        <w:t xml:space="preserve"> </w:t>
      </w:r>
      <w:r w:rsidRPr="00FE240E">
        <w:t>(Anderson, 2022).</w:t>
      </w:r>
    </w:p>
    <w:p w14:paraId="5966C18B" w14:textId="49E756F4" w:rsidR="00FE240E" w:rsidRDefault="00FE240E" w:rsidP="00642EF9">
      <w:pPr>
        <w:pStyle w:val="Heading3"/>
      </w:pPr>
      <w:bookmarkStart w:id="35" w:name="_Toc164692954"/>
      <w:r>
        <w:t xml:space="preserve">4.3.5 </w:t>
      </w:r>
      <w:r w:rsidR="00642EF9">
        <w:t>Communication</w:t>
      </w:r>
      <w:bookmarkEnd w:id="35"/>
    </w:p>
    <w:p w14:paraId="561BCE08" w14:textId="07A142A4" w:rsidR="00FE240E" w:rsidRDefault="00FE240E" w:rsidP="00FE240E">
      <w:r w:rsidRPr="00FE240E">
        <w:t>The purpose of change management is this. Lack of communication renders the structure worthless. Communicating well throughout change management planning, implementation, and management is crucial. You need good communication skills to get knowledge and experience.</w:t>
      </w:r>
    </w:p>
    <w:p w14:paraId="798BB8DE" w14:textId="2BFF95A2" w:rsidR="00FE240E" w:rsidRDefault="00FE240E" w:rsidP="00642EF9">
      <w:pPr>
        <w:pStyle w:val="Heading3"/>
      </w:pPr>
      <w:bookmarkStart w:id="36" w:name="_Toc164692955"/>
      <w:r>
        <w:t xml:space="preserve">4.3.6 </w:t>
      </w:r>
      <w:r w:rsidR="00642EF9" w:rsidRPr="00642EF9">
        <w:t>Monitor and Manage Resistance, Dependencies and Budgeting Risks</w:t>
      </w:r>
      <w:bookmarkEnd w:id="36"/>
      <w:r>
        <w:t xml:space="preserve"> </w:t>
      </w:r>
    </w:p>
    <w:p w14:paraId="03BBEF43" w14:textId="3C505FF6" w:rsidR="00FE240E" w:rsidRDefault="00FE240E" w:rsidP="00FE240E">
      <w:r w:rsidRPr="00FE240E">
        <w:t>Change management programmes use them often. Fear of what could happen drives most opposition. Work hazards include dependencies, ROI, and cash allocation. Manage and monitor the change management strategy to ensure its success (Anderson, 2022).</w:t>
      </w:r>
    </w:p>
    <w:p w14:paraId="5BD69576" w14:textId="0AE18DB9" w:rsidR="00FE240E" w:rsidRDefault="00FE240E" w:rsidP="00642EF9">
      <w:pPr>
        <w:pStyle w:val="Heading3"/>
      </w:pPr>
      <w:bookmarkStart w:id="37" w:name="_Toc164692956"/>
      <w:r>
        <w:t xml:space="preserve">4.3.7 Celebrate </w:t>
      </w:r>
      <w:r w:rsidR="00642EF9" w:rsidRPr="00642EF9">
        <w:t>Success</w:t>
      </w:r>
      <w:bookmarkEnd w:id="37"/>
    </w:p>
    <w:p w14:paraId="5230AB94" w14:textId="77777777" w:rsidR="00FE240E" w:rsidRDefault="00FE240E" w:rsidP="00FE240E">
      <w:r>
        <w:t>Part of the change management programme is recognising the big steps forward. The people in the organisation need to know when they've reached their goal. If not, they will work but not make sense.</w:t>
      </w:r>
    </w:p>
    <w:p w14:paraId="1E57533B" w14:textId="1720D3C8" w:rsidR="00642EF9" w:rsidRDefault="00FE240E" w:rsidP="00642EF9">
      <w:pPr>
        <w:pStyle w:val="Heading3"/>
      </w:pPr>
      <w:bookmarkStart w:id="38" w:name="_Toc164692957"/>
      <w:r>
        <w:t xml:space="preserve">4.3.8 </w:t>
      </w:r>
      <w:r w:rsidR="00642EF9" w:rsidRPr="00642EF9">
        <w:t>Review, Revise and Continuously Improve</w:t>
      </w:r>
      <w:bookmarkEnd w:id="38"/>
    </w:p>
    <w:p w14:paraId="373FC441" w14:textId="48FC9E72" w:rsidR="00FE240E" w:rsidRDefault="00FE240E" w:rsidP="00FE240E">
      <w:r>
        <w:t>When an organisation reaches its goal, that's not when it changes. It's the first step to keeping all the success and doing well all the time. The programme for managing change should be kept up to date with regular review and observation (Anderson, 2022).</w:t>
      </w:r>
    </w:p>
    <w:p w14:paraId="549B2BA2" w14:textId="4A272BB4" w:rsidR="00EA6BB4" w:rsidRDefault="00657139" w:rsidP="00657139">
      <w:pPr>
        <w:pStyle w:val="Heading3"/>
      </w:pPr>
      <w:bookmarkStart w:id="39" w:name="_Toc164692958"/>
      <w:r>
        <w:t xml:space="preserve">4.3.9 </w:t>
      </w:r>
      <w:r w:rsidR="00EA6BB4">
        <w:t>Using the model for change management</w:t>
      </w:r>
      <w:bookmarkEnd w:id="39"/>
    </w:p>
    <w:p w14:paraId="5FE5B74C" w14:textId="5B441C68" w:rsidR="00EA6BB4" w:rsidRDefault="00EA6BB4" w:rsidP="00EA6BB4">
      <w:r>
        <w:t xml:space="preserve">Change management models are ideas, theories, and methods that give you a thorough look at how to change an organisation (Anderson, 2022). They want to give people a way </w:t>
      </w:r>
      <w:r>
        <w:lastRenderedPageBreak/>
        <w:t>to make changes, get through the transformation process, and make sure that the changes are accepted and used.</w:t>
      </w:r>
      <w:r w:rsidR="008852D2">
        <w:t xml:space="preserve"> </w:t>
      </w:r>
      <w:r>
        <w:t>The Kurt Lewin model talks about the following:</w:t>
      </w:r>
    </w:p>
    <w:p w14:paraId="7AFE6817" w14:textId="77777777" w:rsidR="00EA6BB4" w:rsidRDefault="00EA6BB4" w:rsidP="00EA6BB4">
      <w:r>
        <w:t>The Kurt Lewin model</w:t>
      </w:r>
    </w:p>
    <w:p w14:paraId="0CEC2B5A" w14:textId="7F97139A" w:rsidR="00EA6BB4" w:rsidRDefault="00657139" w:rsidP="00657139">
      <w:pPr>
        <w:jc w:val="center"/>
      </w:pPr>
      <w:r>
        <w:rPr>
          <w:noProof/>
        </w:rPr>
        <w:drawing>
          <wp:inline distT="0" distB="0" distL="0" distR="0" wp14:anchorId="61D802F0" wp14:editId="36F5A51A">
            <wp:extent cx="3962400" cy="3474085"/>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rotWithShape="1">
                    <a:blip r:embed="rId14">
                      <a:extLst>
                        <a:ext uri="{28A0092B-C50C-407E-A947-70E740481C1C}">
                          <a14:useLocalDpi xmlns:a14="http://schemas.microsoft.com/office/drawing/2010/main" val="0"/>
                        </a:ext>
                      </a:extLst>
                    </a:blip>
                    <a:srcRect l="1377" b="13517"/>
                    <a:stretch/>
                  </pic:blipFill>
                  <pic:spPr bwMode="auto">
                    <a:xfrm>
                      <a:off x="0" y="0"/>
                      <a:ext cx="3962400" cy="3474085"/>
                    </a:xfrm>
                    <a:prstGeom prst="rect">
                      <a:avLst/>
                    </a:prstGeom>
                    <a:noFill/>
                    <a:ln>
                      <a:noFill/>
                    </a:ln>
                    <a:extLst>
                      <a:ext uri="{53640926-AAD7-44D8-BBD7-CCE9431645EC}">
                        <a14:shadowObscured xmlns:a14="http://schemas.microsoft.com/office/drawing/2010/main"/>
                      </a:ext>
                    </a:extLst>
                  </pic:spPr>
                </pic:pic>
              </a:graphicData>
            </a:graphic>
          </wp:inline>
        </w:drawing>
      </w:r>
    </w:p>
    <w:p w14:paraId="5B47CBDF" w14:textId="77777777" w:rsidR="00EA6BB4" w:rsidRPr="00657139" w:rsidRDefault="00EA6BB4" w:rsidP="00EA6BB4">
      <w:pPr>
        <w:rPr>
          <w:i/>
          <w:iCs/>
          <w:u w:val="single"/>
        </w:rPr>
      </w:pPr>
      <w:r w:rsidRPr="00657139">
        <w:rPr>
          <w:i/>
          <w:iCs/>
          <w:u w:val="single"/>
        </w:rPr>
        <w:t>What Lewin's Three Stages of Change Mean</w:t>
      </w:r>
    </w:p>
    <w:p w14:paraId="6C652258" w14:textId="77777777" w:rsidR="00EA6BB4" w:rsidRDefault="00EA6BB4" w:rsidP="00EA6BB4">
      <w:r>
        <w:t xml:space="preserve">To support his Force Field Theory, Lewin came up with a simple three-step change model that helps workers adjust to new situations (Anderson, 2022). </w:t>
      </w:r>
    </w:p>
    <w:p w14:paraId="7EE37F3A" w14:textId="77777777" w:rsidR="00EA6BB4" w:rsidRDefault="00EA6BB4" w:rsidP="00EA6BB4">
      <w:r>
        <w:t>Here are Lewin's three stages of change:</w:t>
      </w:r>
    </w:p>
    <w:p w14:paraId="7894DE9C" w14:textId="411D2DF4" w:rsidR="00EA6BB4" w:rsidRDefault="00EA6BB4" w:rsidP="00EA6BB4">
      <w:r>
        <w:t xml:space="preserve">Step 1: </w:t>
      </w:r>
      <w:r w:rsidR="00657139" w:rsidRPr="00657139">
        <w:t>Unfreeze</w:t>
      </w:r>
    </w:p>
    <w:p w14:paraId="022D0155" w14:textId="77777777" w:rsidR="00EA6BB4" w:rsidRDefault="00EA6BB4" w:rsidP="00EA6BB4">
      <w:r>
        <w:t>The first step in Lewin's model is managing perceptions, and its goal is to get everyone who will be touched by the upcoming organisational change ready for it. During the "unfreeze" stage, the following things will help you better accept change:</w:t>
      </w:r>
    </w:p>
    <w:p w14:paraId="1398DAB2" w14:textId="77777777" w:rsidR="00EA6BB4" w:rsidRDefault="00EA6BB4" w:rsidP="00657139">
      <w:pPr>
        <w:pStyle w:val="ListParagraph"/>
        <w:numPr>
          <w:ilvl w:val="0"/>
          <w:numId w:val="6"/>
        </w:numPr>
      </w:pPr>
      <w:r>
        <w:t>Do a business process study to find out where the gaps are in the way things are done now.</w:t>
      </w:r>
    </w:p>
    <w:p w14:paraId="6A0A96B6" w14:textId="77777777" w:rsidR="00EA6BB4" w:rsidRDefault="00EA6BB4" w:rsidP="00657139">
      <w:pPr>
        <w:pStyle w:val="ListParagraph"/>
        <w:numPr>
          <w:ilvl w:val="0"/>
          <w:numId w:val="6"/>
        </w:numPr>
      </w:pPr>
      <w:r>
        <w:t>Get support from the organisation</w:t>
      </w:r>
    </w:p>
    <w:p w14:paraId="3344AFDD" w14:textId="77777777" w:rsidR="00EA6BB4" w:rsidRDefault="00EA6BB4" w:rsidP="00657139">
      <w:pPr>
        <w:pStyle w:val="ListParagraph"/>
        <w:numPr>
          <w:ilvl w:val="0"/>
          <w:numId w:val="6"/>
        </w:numPr>
      </w:pPr>
      <w:r>
        <w:lastRenderedPageBreak/>
        <w:t>Make a change plan and a strategic goal for change.</w:t>
      </w:r>
    </w:p>
    <w:p w14:paraId="6D1B92C4" w14:textId="77777777" w:rsidR="00EA6BB4" w:rsidRDefault="00EA6BB4" w:rsidP="00657139">
      <w:pPr>
        <w:pStyle w:val="ListParagraph"/>
        <w:numPr>
          <w:ilvl w:val="0"/>
          <w:numId w:val="6"/>
        </w:numPr>
      </w:pPr>
      <w:r>
        <w:t>Tell people in a convincing way why change needs to happen.</w:t>
      </w:r>
    </w:p>
    <w:p w14:paraId="55DA4F1B" w14:textId="77777777" w:rsidR="00EA6BB4" w:rsidRDefault="00EA6BB4" w:rsidP="00657139">
      <w:pPr>
        <w:pStyle w:val="ListParagraph"/>
        <w:numPr>
          <w:ilvl w:val="0"/>
          <w:numId w:val="6"/>
        </w:numPr>
      </w:pPr>
      <w:r>
        <w:t>Form's Bottom</w:t>
      </w:r>
    </w:p>
    <w:p w14:paraId="331999D9" w14:textId="28FBFFB1" w:rsidR="00EA6BB4" w:rsidRDefault="00EA6BB4" w:rsidP="00EA6BB4">
      <w:r>
        <w:t xml:space="preserve">Stage 2: </w:t>
      </w:r>
      <w:r w:rsidR="00657139">
        <w:t>Changes</w:t>
      </w:r>
    </w:p>
    <w:p w14:paraId="60E09375" w14:textId="730D9FFC" w:rsidR="00EA6BB4" w:rsidRDefault="00EA6BB4" w:rsidP="00EA6BB4">
      <w:r>
        <w:t>This stage is about putting change into action after the status quo has been upset.</w:t>
      </w:r>
      <w:r w:rsidR="00657139">
        <w:t xml:space="preserve"> T</w:t>
      </w:r>
      <w:r>
        <w:t>he following things that can be done to avoid uncertainty:</w:t>
      </w:r>
    </w:p>
    <w:p w14:paraId="2285EA2A" w14:textId="77777777" w:rsidR="00EA6BB4" w:rsidRDefault="00EA6BB4" w:rsidP="00657139">
      <w:pPr>
        <w:pStyle w:val="ListParagraph"/>
        <w:numPr>
          <w:ilvl w:val="0"/>
          <w:numId w:val="7"/>
        </w:numPr>
      </w:pPr>
      <w:r>
        <w:t>Make sure there is a steady flow of information so that your team members will back you.</w:t>
      </w:r>
    </w:p>
    <w:p w14:paraId="06750E00" w14:textId="77777777" w:rsidR="00EA6BB4" w:rsidRDefault="00EA6BB4" w:rsidP="00657139">
      <w:pPr>
        <w:pStyle w:val="ListParagraph"/>
        <w:numPr>
          <w:ilvl w:val="0"/>
          <w:numId w:val="7"/>
        </w:numPr>
      </w:pPr>
      <w:r>
        <w:t>Set up meetings and training for change management and activities in change management</w:t>
      </w:r>
    </w:p>
    <w:p w14:paraId="53A6C714" w14:textId="77777777" w:rsidR="00EA6BB4" w:rsidRDefault="00EA6BB4" w:rsidP="00657139">
      <w:pPr>
        <w:pStyle w:val="ListParagraph"/>
        <w:numPr>
          <w:ilvl w:val="0"/>
          <w:numId w:val="7"/>
        </w:numPr>
      </w:pPr>
      <w:r>
        <w:t>Give workers the tools they need to handle the change on their own.</w:t>
      </w:r>
    </w:p>
    <w:p w14:paraId="40302322" w14:textId="77777777" w:rsidR="00EA6BB4" w:rsidRDefault="00EA6BB4" w:rsidP="00657139">
      <w:pPr>
        <w:pStyle w:val="ListParagraph"/>
        <w:numPr>
          <w:ilvl w:val="0"/>
          <w:numId w:val="7"/>
        </w:numPr>
      </w:pPr>
      <w:r>
        <w:t>Make it easy for your team to win, because seeing results will inspire them.</w:t>
      </w:r>
    </w:p>
    <w:p w14:paraId="11C0932A" w14:textId="7AC8BE7F" w:rsidR="00EA6BB4" w:rsidRDefault="00657139" w:rsidP="00EA6BB4">
      <w:r>
        <w:t>Stage</w:t>
      </w:r>
      <w:r w:rsidR="00EA6BB4">
        <w:t xml:space="preserve"> 3: </w:t>
      </w:r>
      <w:r>
        <w:t>Ref</w:t>
      </w:r>
      <w:r w:rsidR="00EA6BB4">
        <w:t>reeze</w:t>
      </w:r>
    </w:p>
    <w:p w14:paraId="23DA747F" w14:textId="77777777" w:rsidR="00EA6BB4" w:rsidRDefault="00EA6BB4" w:rsidP="00EA6BB4">
      <w:r>
        <w:t>By the end of the "refreezing" stage, employees have moved from the "transition" phase to "stabilisation" or "acceptance." Doing the things below will help you back the change.</w:t>
      </w:r>
    </w:p>
    <w:p w14:paraId="0EB3F57F" w14:textId="77777777" w:rsidR="00EA6BB4" w:rsidRDefault="00EA6BB4" w:rsidP="00657139">
      <w:pPr>
        <w:pStyle w:val="ListParagraph"/>
        <w:numPr>
          <w:ilvl w:val="0"/>
          <w:numId w:val="8"/>
        </w:numPr>
      </w:pPr>
      <w:r>
        <w:t>Find early users and change champions and praise them.</w:t>
      </w:r>
    </w:p>
    <w:p w14:paraId="28DDB5F2" w14:textId="77777777" w:rsidR="00EA6BB4" w:rsidRDefault="00EA6BB4" w:rsidP="00657139">
      <w:pPr>
        <w:pStyle w:val="ListParagraph"/>
        <w:numPr>
          <w:ilvl w:val="0"/>
          <w:numId w:val="8"/>
        </w:numPr>
      </w:pPr>
      <w:r>
        <w:t>Regularly ask employees for feedback.</w:t>
      </w:r>
    </w:p>
    <w:p w14:paraId="5C99D037" w14:textId="77777777" w:rsidR="00EA6BB4" w:rsidRDefault="00EA6BB4" w:rsidP="00657139">
      <w:pPr>
        <w:pStyle w:val="ListParagraph"/>
        <w:numPr>
          <w:ilvl w:val="0"/>
          <w:numId w:val="8"/>
        </w:numPr>
      </w:pPr>
      <w:r>
        <w:t>Give your employees training and help whenever they need it.</w:t>
      </w:r>
    </w:p>
    <w:p w14:paraId="13D5BCE1" w14:textId="5D6C706F" w:rsidR="00EA6BB4" w:rsidRPr="00657139" w:rsidRDefault="00EA6BB4" w:rsidP="00EA6BB4">
      <w:pPr>
        <w:rPr>
          <w:b/>
          <w:bCs/>
        </w:rPr>
      </w:pPr>
      <w:r w:rsidRPr="00657139">
        <w:rPr>
          <w:b/>
          <w:bCs/>
        </w:rPr>
        <w:t xml:space="preserve">Putting the </w:t>
      </w:r>
      <w:r w:rsidR="00657139">
        <w:rPr>
          <w:b/>
          <w:bCs/>
        </w:rPr>
        <w:t>model</w:t>
      </w:r>
      <w:r w:rsidRPr="00657139">
        <w:rPr>
          <w:b/>
          <w:bCs/>
        </w:rPr>
        <w:t xml:space="preserve"> into action</w:t>
      </w:r>
    </w:p>
    <w:p w14:paraId="09BBB0A0" w14:textId="77777777" w:rsidR="00EA6BB4" w:rsidRDefault="00EA6BB4" w:rsidP="00EA6BB4">
      <w:r>
        <w:t>Lewin's three-stage change model can be used to help organisations change in five important ways, such as:</w:t>
      </w:r>
    </w:p>
    <w:p w14:paraId="0073960A" w14:textId="77777777" w:rsidR="00EA6BB4" w:rsidRDefault="00EA6BB4" w:rsidP="00EA6BB4">
      <w:r w:rsidRPr="00657139">
        <w:rPr>
          <w:u w:val="single"/>
        </w:rPr>
        <w:t>Changing the way workers act and the skills they have</w:t>
      </w:r>
      <w:r>
        <w:t>: Most of the time, every change project needs workers to change how they act and keep learning new skills.</w:t>
      </w:r>
    </w:p>
    <w:p w14:paraId="6D4F9BAD" w14:textId="77777777" w:rsidR="00EA6BB4" w:rsidRDefault="00EA6BB4" w:rsidP="00EA6BB4">
      <w:r w:rsidRPr="00657139">
        <w:rPr>
          <w:u w:val="single"/>
        </w:rPr>
        <w:t>Changing an organization's processes, structures, and systems</w:t>
      </w:r>
      <w:r>
        <w:t xml:space="preserve">: To make a change effort work, the business processes, structures, and systems must be changed in a fair way. </w:t>
      </w:r>
    </w:p>
    <w:p w14:paraId="221435D6" w14:textId="77777777" w:rsidR="00EA6BB4" w:rsidRDefault="00EA6BB4" w:rsidP="00EA6BB4">
      <w:r w:rsidRPr="00657139">
        <w:rPr>
          <w:u w:val="single"/>
        </w:rPr>
        <w:lastRenderedPageBreak/>
        <w:t>Changing the technology used</w:t>
      </w:r>
      <w:r>
        <w:t xml:space="preserve">: To make sure that organisations successfully accept new technology, they should create a sense of urgency, review their current technology, get ready for the change, implement the new technology, and make sure that it will work in the long run. </w:t>
      </w:r>
    </w:p>
    <w:p w14:paraId="7C6206AA" w14:textId="77777777" w:rsidR="00EA6BB4" w:rsidRDefault="00EA6BB4" w:rsidP="00EA6BB4">
      <w:r w:rsidRPr="00657139">
        <w:rPr>
          <w:u w:val="single"/>
        </w:rPr>
        <w:t>Changing the product or service</w:t>
      </w:r>
      <w:r>
        <w:t>: If you want to change your product or service, you should act quickly, look at what you already have, make a new plan, and make sure it fits in with your company's attitude and ways of doing things. Simpson, 2022</w:t>
      </w:r>
    </w:p>
    <w:p w14:paraId="57A6A33D" w14:textId="64137BA4" w:rsidR="00EA6BB4" w:rsidRDefault="008852D2" w:rsidP="00C43283">
      <w:pPr>
        <w:pStyle w:val="Heading1"/>
      </w:pPr>
      <w:bookmarkStart w:id="40" w:name="_Toc164692959"/>
      <w:r>
        <w:t>5.0 Recommendation</w:t>
      </w:r>
      <w:bookmarkEnd w:id="40"/>
    </w:p>
    <w:p w14:paraId="4C0848DE" w14:textId="77777777" w:rsidR="00AA5903" w:rsidRDefault="00AA5903" w:rsidP="00AA5903">
      <w:r>
        <w:t>The following are the ideas that are being talked about:</w:t>
      </w:r>
    </w:p>
    <w:p w14:paraId="5D226348" w14:textId="77777777" w:rsidR="00582182" w:rsidRPr="00EA6BB4" w:rsidRDefault="00582182" w:rsidP="00582182">
      <w:pPr>
        <w:rPr>
          <w:rFonts w:eastAsia="Times New Roman" w:cs="Arial"/>
          <w:bCs/>
          <w:kern w:val="0"/>
          <w:sz w:val="27"/>
          <w:szCs w:val="27"/>
          <w:lang w:eastAsia="en-GB"/>
          <w14:ligatures w14:val="none"/>
        </w:rPr>
      </w:pPr>
      <w:r w:rsidRPr="008852D2">
        <w:rPr>
          <w:b/>
          <w:bCs/>
        </w:rPr>
        <w:t>Include the union in the management of change</w:t>
      </w:r>
      <w:r>
        <w:rPr>
          <w:b/>
          <w:bCs/>
        </w:rPr>
        <w:t>:</w:t>
      </w:r>
      <w:r>
        <w:t xml:space="preserve"> When the change lead includes the union, they help protect the interests of the workers, which will lower resistance to change and make the feedback process easier. The goal is to show that everyone is involved in the project and that their thoughts are important (Anderson, 2022).</w:t>
      </w:r>
    </w:p>
    <w:p w14:paraId="67A0F6A1" w14:textId="0A6758A6" w:rsidR="00EA6BB4" w:rsidRDefault="00EA6BB4" w:rsidP="00EA6BB4">
      <w:r w:rsidRPr="008852D2">
        <w:rPr>
          <w:b/>
          <w:bCs/>
        </w:rPr>
        <w:t>Expect people to be resistant to change</w:t>
      </w:r>
      <w:r>
        <w:t>: In some ways, it's normal to be resistant to change. Some people will say they don't want to do something, and others will put off doing whatever needs to be done. People may not want to change because the change makes them unsure.</w:t>
      </w:r>
    </w:p>
    <w:p w14:paraId="4B1F2328" w14:textId="70BA839B" w:rsidR="00AA5903" w:rsidRDefault="00AA5903" w:rsidP="00EA6BB4">
      <w:r w:rsidRPr="00AA5903">
        <w:rPr>
          <w:b/>
          <w:bCs/>
        </w:rPr>
        <w:t>Getting ready for change</w:t>
      </w:r>
      <w:r>
        <w:t>: Plan ahead for change. Someone who is in charge of the change should make a change management plan that explains the reason for the change and the steps that need to be taken to make it happen. It should be clear from the plan who is in charge of each step or action and when they need to be done</w:t>
      </w:r>
      <w:r w:rsidR="00D55FF4">
        <w:t xml:space="preserve"> (Anderson, 2022)</w:t>
      </w:r>
      <w:r>
        <w:t>.</w:t>
      </w:r>
    </w:p>
    <w:p w14:paraId="7FCDD0D9" w14:textId="77777777" w:rsidR="008852D2" w:rsidRDefault="008852D2" w:rsidP="00642EF9">
      <w:pPr>
        <w:pStyle w:val="Heading1"/>
      </w:pPr>
      <w:r>
        <w:br w:type="page"/>
      </w:r>
    </w:p>
    <w:p w14:paraId="2458C935" w14:textId="4C980A3E" w:rsidR="00FE240E" w:rsidRDefault="00FE240E" w:rsidP="00642EF9">
      <w:pPr>
        <w:pStyle w:val="Heading1"/>
      </w:pPr>
      <w:bookmarkStart w:id="41" w:name="_Toc164692960"/>
      <w:r>
        <w:lastRenderedPageBreak/>
        <w:t xml:space="preserve">5.0 </w:t>
      </w:r>
      <w:r w:rsidR="00642EF9">
        <w:t>Conclusion</w:t>
      </w:r>
      <w:bookmarkEnd w:id="41"/>
    </w:p>
    <w:p w14:paraId="7D7AEA45" w14:textId="64AD0FE0" w:rsidR="00FE240E" w:rsidRDefault="00FE240E" w:rsidP="00FE240E">
      <w:r>
        <w:t>An organization's change management strategy addresses internal and external changes. It aids the company, employees, consumers, and other key stakeholders in transformation. It minimises change costs. The change management plan controls money, timetable, scope, communication, and resources.</w:t>
      </w:r>
    </w:p>
    <w:p w14:paraId="076007E8" w14:textId="6F7A6076" w:rsidR="00B6769D" w:rsidRDefault="00FE240E" w:rsidP="00FE240E">
      <w:r>
        <w:t>Well-functioning organisations manage complexity rapidly. They adapt fast to shifting environments. Rapid and substantial changes create most organisational issues. Small corporate adjustments are considered progress. Organisational changes of all kinds need a leader who can adjust the management strategy. A comprehensive change management strategy that integrates with other strategies is needed to remain ahead of the competition. The organisational strategy explains why the firm needs a change management plan.</w:t>
      </w:r>
    </w:p>
    <w:p w14:paraId="47155537" w14:textId="77777777" w:rsidR="00642EF9" w:rsidRDefault="00642EF9" w:rsidP="00642EF9">
      <w:pPr>
        <w:pStyle w:val="Heading1"/>
      </w:pPr>
      <w:bookmarkStart w:id="42" w:name="_Toc164692961"/>
      <w:r>
        <w:t>6.0 References</w:t>
      </w:r>
      <w:bookmarkEnd w:id="42"/>
    </w:p>
    <w:p w14:paraId="25E9D99D" w14:textId="158314A3" w:rsidR="00642EF9" w:rsidRDefault="00642EF9" w:rsidP="00642EF9">
      <w:r w:rsidRPr="00642EF9">
        <w:t>Anderson, M.C. (2022) ‘Develop a change plan with evaluation objectives’, Bottom-Line Organization Development, pp. 59–88.</w:t>
      </w:r>
    </w:p>
    <w:p w14:paraId="31EDAB1D" w14:textId="63F515E7" w:rsidR="00642EF9" w:rsidRDefault="00642EF9" w:rsidP="00642EF9">
      <w:r w:rsidRPr="00642EF9">
        <w:t>Bertolini, L. (2017) ‘Bridging the gap between Planning Research and Planning Practice’, Planning the Mobile Metropolis</w:t>
      </w:r>
      <w:r w:rsidR="00537375">
        <w:t>.</w:t>
      </w:r>
    </w:p>
    <w:p w14:paraId="2D285DD6" w14:textId="0F5CDB56" w:rsidR="00642EF9" w:rsidRDefault="00642EF9" w:rsidP="00642EF9">
      <w:r>
        <w:t xml:space="preserve">Borello, B. (2019) ‘Being brothers or pretending to be: Merchants, artisans, inn-keepers, Painters &amp; Brothers in seventeenth-century Rome’, European History Quarterly, pp. 5–27. </w:t>
      </w:r>
    </w:p>
    <w:p w14:paraId="6148C716" w14:textId="44204813" w:rsidR="00642EF9" w:rsidRDefault="00642EF9" w:rsidP="00642EF9">
      <w:r w:rsidRPr="00642EF9">
        <w:t>Brown, A.P. (2022) ‘Planning models’, Strategic Planning in Nationalised Industries, pp. 191–214.</w:t>
      </w:r>
    </w:p>
    <w:p w14:paraId="2B0BD585" w14:textId="2B4158A2" w:rsidR="00642EF9" w:rsidRDefault="00642EF9" w:rsidP="00642EF9">
      <w:r w:rsidRPr="00642EF9">
        <w:t>Dessain, S. and Fishman, S.E. (2017) ‘Porter’s five forces and the market for Angel Capital’, Preserving the Promise, pp. 49–62.</w:t>
      </w:r>
    </w:p>
    <w:p w14:paraId="00A4AE5E" w14:textId="38E751AC" w:rsidR="00642EF9" w:rsidRDefault="00642EF9" w:rsidP="00642EF9">
      <w:r>
        <w:t>Enmio, S. (2021) ‘Covid 19 pandemic and its economic spatial effect: An empirical evidence on East Java’, Journal of Contemporary Issues in Business and Government</w:t>
      </w:r>
      <w:r w:rsidR="009F0D84">
        <w:t>.</w:t>
      </w:r>
    </w:p>
    <w:p w14:paraId="2C1E6C15" w14:textId="7B13ED0A" w:rsidR="00642EF9" w:rsidRDefault="00642EF9" w:rsidP="00642EF9">
      <w:r w:rsidRPr="00642EF9">
        <w:lastRenderedPageBreak/>
        <w:t>Fowler, B. and Maranga, K. (2022) ‘43 countries Cybersecurity Public Policy SWOT analysis’, Cybersecurity Public Policy, pp. 45–173.</w:t>
      </w:r>
    </w:p>
    <w:p w14:paraId="48C1F489" w14:textId="5F4136C6" w:rsidR="00642EF9" w:rsidRDefault="00642EF9" w:rsidP="00642EF9">
      <w:r>
        <w:t>Freire, C. (2019) ‘Economic diversification: A model of structural economic dynamics and endogenous technological change’, Structural Change and Economic Dynamics, 49, pp. 13–28.</w:t>
      </w:r>
    </w:p>
    <w:p w14:paraId="53CF01F0" w14:textId="7B113764" w:rsidR="00642EF9" w:rsidRDefault="00642EF9" w:rsidP="00642EF9">
      <w:r>
        <w:t>Gibson, F.K. and James, G.A. (2018) ‘Student attitudes toward government employees and employment’, Public Service</w:t>
      </w:r>
      <w:r w:rsidR="00537375">
        <w:t>.</w:t>
      </w:r>
    </w:p>
    <w:p w14:paraId="478A3525" w14:textId="0B4903EA" w:rsidR="00642EF9" w:rsidRDefault="00642EF9" w:rsidP="00642EF9">
      <w:r>
        <w:t>Gold, B.K. (2022) ‘And I became male’, Oxford Scholarship Online</w:t>
      </w:r>
      <w:r w:rsidR="00537375">
        <w:t>.</w:t>
      </w:r>
    </w:p>
    <w:p w14:paraId="1C25A7EE" w14:textId="6529B69C" w:rsidR="00642EF9" w:rsidRDefault="00642EF9" w:rsidP="00642EF9">
      <w:r>
        <w:t>Hallett, M. (2022) ‘Australian perspectives on Waterside Security’, 2010 International WaterSide Security Conference</w:t>
      </w:r>
      <w:r w:rsidR="00537375">
        <w:t>.</w:t>
      </w:r>
    </w:p>
    <w:p w14:paraId="6BA826FB" w14:textId="6C174768" w:rsidR="00642EF9" w:rsidRDefault="00642EF9" w:rsidP="00642EF9">
      <w:r>
        <w:t>Henahan, J. (2022) ‘Laser-opened coronary arteries close again within months’, JAMA: The Journal of the American Medical Association, 253(11), pp. 1526–1527.</w:t>
      </w:r>
    </w:p>
    <w:p w14:paraId="1BBB3AF8" w14:textId="317B9058" w:rsidR="00642EF9" w:rsidRDefault="00642EF9" w:rsidP="00642EF9">
      <w:r w:rsidRPr="00642EF9">
        <w:t xml:space="preserve">Kong, D. and Li, W. (2017) ‘On small bases which admit points with two expansions’, Journal of Number Theory, 173, pp. 100–128. </w:t>
      </w:r>
    </w:p>
    <w:p w14:paraId="2CEC5D00" w14:textId="4FD2B7AB" w:rsidR="00642EF9" w:rsidRDefault="00642EF9" w:rsidP="00642EF9">
      <w:r>
        <w:t xml:space="preserve">Mannion, A.M. (2022) ‘Biotechnology and global change’, Global Environmental Change, 3(4), pp. 320–329. </w:t>
      </w:r>
    </w:p>
    <w:p w14:paraId="02B89F8C" w14:textId="016A6E42" w:rsidR="00642EF9" w:rsidRDefault="00642EF9" w:rsidP="00642EF9">
      <w:r>
        <w:t xml:space="preserve">Moffitt, R.A. (2022) ‘Demographic change and Public Assistance Expenditures’, Demographic Change and Fiscal Policy, pp. 391–425. </w:t>
      </w:r>
    </w:p>
    <w:p w14:paraId="7FCD6977" w14:textId="447C6440" w:rsidR="00642EF9" w:rsidRDefault="00642EF9" w:rsidP="00642EF9">
      <w:r>
        <w:t xml:space="preserve">Robinson, J.M. (2022) ‘Technological Learning, technological substitution, and technological change’, Technological Forecasting and Social Change, 18(1), pp. 39–49.  </w:t>
      </w:r>
    </w:p>
    <w:p w14:paraId="0653EF80" w14:textId="622F0927" w:rsidR="00642EF9" w:rsidRDefault="00642EF9" w:rsidP="00642EF9">
      <w:r>
        <w:t>Rosener, J.B. (2022) ‘The process of change’, America’s Competitive Secret, pp. 149–170.</w:t>
      </w:r>
    </w:p>
    <w:p w14:paraId="5D17AFE1" w14:textId="7F31909F" w:rsidR="00642EF9" w:rsidRDefault="00642EF9" w:rsidP="00642EF9">
      <w:r>
        <w:t xml:space="preserve">Roth, S. and Saunders, C. (2023) ‘What are social change makers and social change organisations?’, Organising for Change, pp. 24–36. </w:t>
      </w:r>
    </w:p>
    <w:p w14:paraId="7F39E4C3" w14:textId="2CB768E1" w:rsidR="00642EF9" w:rsidRDefault="00642EF9" w:rsidP="00642EF9">
      <w:r w:rsidRPr="00642EF9">
        <w:t xml:space="preserve">Schiess, K. (2022) ‘The effect of Real time pricing (RTP) on thermal energy storage (TES) systems’, Strategic Planning for Energy and the Environment, 16(3), pp. 14–26. </w:t>
      </w:r>
    </w:p>
    <w:p w14:paraId="70C33549" w14:textId="0C887817" w:rsidR="00642EF9" w:rsidRDefault="00642EF9" w:rsidP="00642EF9">
      <w:r>
        <w:lastRenderedPageBreak/>
        <w:t xml:space="preserve">Stańczyk, J. (2023) ‘Changes in the strategic environment following the COVID-19 pandemic’, Information, Security and Society in the COVID-19 Pandemic, pp. 3–21. </w:t>
      </w:r>
    </w:p>
    <w:p w14:paraId="0BE0169A" w14:textId="4117284A" w:rsidR="00642EF9" w:rsidRDefault="00642EF9" w:rsidP="00642EF9">
      <w:r>
        <w:t xml:space="preserve">W., G. (2022) ‘It was a very good year’, Cornell Hotel and Restaurant Administration Quarterly, 37(2), pp. 10–10. </w:t>
      </w:r>
    </w:p>
    <w:p w14:paraId="1BA4CB27" w14:textId="0E7983FB" w:rsidR="00642EF9" w:rsidRDefault="00642EF9" w:rsidP="00642EF9">
      <w:r>
        <w:t xml:space="preserve">Yücesan, E. (2016) ‘Value creation: Assessing the cost-service trade-off’, Competitive Supply Chains, pp. 67–90. </w:t>
      </w:r>
    </w:p>
    <w:sectPr w:rsidR="00642EF9" w:rsidSect="00655D26">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E89D4F" w14:textId="77777777" w:rsidR="00655D26" w:rsidRDefault="00655D26" w:rsidP="0070718E">
      <w:pPr>
        <w:spacing w:after="0" w:line="240" w:lineRule="auto"/>
      </w:pPr>
      <w:r>
        <w:separator/>
      </w:r>
    </w:p>
  </w:endnote>
  <w:endnote w:type="continuationSeparator" w:id="0">
    <w:p w14:paraId="70A593B2" w14:textId="77777777" w:rsidR="00655D26" w:rsidRDefault="00655D26" w:rsidP="0070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90440C" w14:textId="356C20CE" w:rsidR="00D83997" w:rsidRDefault="00D83997">
    <w:pPr>
      <w:pStyle w:val="Footer"/>
      <w:jc w:val="right"/>
    </w:pPr>
  </w:p>
  <w:p w14:paraId="74E03E6A" w14:textId="77777777" w:rsidR="00D83997" w:rsidRDefault="00D839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7602886"/>
      <w:docPartObj>
        <w:docPartGallery w:val="Page Numbers (Bottom of Page)"/>
        <w:docPartUnique/>
      </w:docPartObj>
    </w:sdtPr>
    <w:sdtEndPr>
      <w:rPr>
        <w:noProof/>
      </w:rPr>
    </w:sdtEndPr>
    <w:sdtContent>
      <w:p w14:paraId="49C64A93" w14:textId="77777777" w:rsidR="00D83997" w:rsidRDefault="00D83997">
        <w:pPr>
          <w:pStyle w:val="Footer"/>
          <w:jc w:val="right"/>
        </w:pPr>
        <w:r>
          <w:fldChar w:fldCharType="begin"/>
        </w:r>
        <w:r>
          <w:instrText xml:space="preserve"> PAGE   \* MERGEFORMAT </w:instrText>
        </w:r>
        <w:r>
          <w:fldChar w:fldCharType="separate"/>
        </w:r>
        <w:r w:rsidR="00F95604">
          <w:rPr>
            <w:noProof/>
          </w:rPr>
          <w:t>2</w:t>
        </w:r>
        <w:r>
          <w:rPr>
            <w:noProof/>
          </w:rPr>
          <w:fldChar w:fldCharType="end"/>
        </w:r>
      </w:p>
    </w:sdtContent>
  </w:sdt>
  <w:p w14:paraId="5727BB00" w14:textId="77777777" w:rsidR="00D83997" w:rsidRDefault="00D83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75C34A" w14:textId="77777777" w:rsidR="00655D26" w:rsidRDefault="00655D26" w:rsidP="0070718E">
      <w:pPr>
        <w:spacing w:after="0" w:line="240" w:lineRule="auto"/>
      </w:pPr>
      <w:r>
        <w:separator/>
      </w:r>
    </w:p>
  </w:footnote>
  <w:footnote w:type="continuationSeparator" w:id="0">
    <w:p w14:paraId="42BC354A" w14:textId="77777777" w:rsidR="00655D26" w:rsidRDefault="00655D26" w:rsidP="0070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116C8"/>
    <w:multiLevelType w:val="hybridMultilevel"/>
    <w:tmpl w:val="64A4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8370C"/>
    <w:multiLevelType w:val="multilevel"/>
    <w:tmpl w:val="FF74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70759"/>
    <w:multiLevelType w:val="hybridMultilevel"/>
    <w:tmpl w:val="1F88F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861CF1"/>
    <w:multiLevelType w:val="multilevel"/>
    <w:tmpl w:val="5F2C70BE"/>
    <w:lvl w:ilvl="0">
      <w:start w:val="1"/>
      <w:numFmt w:val="decimal"/>
      <w:lvlText w:val="%1.0"/>
      <w:lvlJc w:val="left"/>
      <w:pPr>
        <w:ind w:left="635" w:hanging="534"/>
      </w:pPr>
      <w:rPr>
        <w:rFonts w:ascii="Arial" w:eastAsia="Arial" w:hAnsi="Arial" w:cs="Arial" w:hint="default"/>
        <w:b/>
        <w:bCs/>
        <w:i w:val="0"/>
        <w:iCs w:val="0"/>
        <w:color w:val="1E4D78"/>
        <w:spacing w:val="-1"/>
        <w:w w:val="100"/>
        <w:sz w:val="32"/>
        <w:szCs w:val="32"/>
        <w:lang w:val="en-US" w:eastAsia="en-US" w:bidi="ar-SA"/>
      </w:rPr>
    </w:lvl>
    <w:lvl w:ilvl="1">
      <w:start w:val="1"/>
      <w:numFmt w:val="decimal"/>
      <w:lvlText w:val="%1.%2"/>
      <w:lvlJc w:val="left"/>
      <w:pPr>
        <w:ind w:left="568" w:hanging="467"/>
      </w:pPr>
      <w:rPr>
        <w:rFonts w:ascii="Arial" w:eastAsia="Arial" w:hAnsi="Arial" w:cs="Arial" w:hint="default"/>
        <w:b/>
        <w:bCs/>
        <w:i w:val="0"/>
        <w:iCs w:val="0"/>
        <w:color w:val="2D73B4"/>
        <w:spacing w:val="-1"/>
        <w:w w:val="100"/>
        <w:sz w:val="28"/>
        <w:szCs w:val="28"/>
        <w:lang w:val="en-US" w:eastAsia="en-US" w:bidi="ar-SA"/>
      </w:rPr>
    </w:lvl>
    <w:lvl w:ilvl="2">
      <w:start w:val="1"/>
      <w:numFmt w:val="decimal"/>
      <w:lvlText w:val="%1.%2.%3"/>
      <w:lvlJc w:val="left"/>
      <w:pPr>
        <w:ind w:left="702" w:hanging="601"/>
      </w:pPr>
      <w:rPr>
        <w:rFonts w:ascii="Arial" w:eastAsia="Arial" w:hAnsi="Arial" w:cs="Arial" w:hint="default"/>
        <w:b/>
        <w:bCs/>
        <w:i w:val="0"/>
        <w:iCs w:val="0"/>
        <w:color w:val="2D73B4"/>
        <w:spacing w:val="-1"/>
        <w:w w:val="100"/>
        <w:sz w:val="24"/>
        <w:szCs w:val="24"/>
        <w:lang w:val="en-US" w:eastAsia="en-US" w:bidi="ar-SA"/>
      </w:rPr>
    </w:lvl>
    <w:lvl w:ilvl="3">
      <w:numFmt w:val="bullet"/>
      <w:lvlText w:val="➢"/>
      <w:lvlJc w:val="left"/>
      <w:pPr>
        <w:ind w:left="822" w:hanging="360"/>
      </w:pPr>
      <w:rPr>
        <w:rFonts w:ascii="Segoe UI Symbol" w:eastAsia="Segoe UI Symbol" w:hAnsi="Segoe UI Symbol" w:cs="Segoe UI Symbol" w:hint="default"/>
        <w:b w:val="0"/>
        <w:bCs w:val="0"/>
        <w:i w:val="0"/>
        <w:iCs w:val="0"/>
        <w:spacing w:val="0"/>
        <w:w w:val="83"/>
        <w:sz w:val="22"/>
        <w:szCs w:val="22"/>
        <w:lang w:val="en-US" w:eastAsia="en-US" w:bidi="ar-SA"/>
      </w:rPr>
    </w:lvl>
    <w:lvl w:ilvl="4">
      <w:numFmt w:val="bullet"/>
      <w:lvlText w:val="•"/>
      <w:lvlJc w:val="left"/>
      <w:pPr>
        <w:ind w:left="2071" w:hanging="360"/>
      </w:pPr>
      <w:rPr>
        <w:lang w:val="en-US" w:eastAsia="en-US" w:bidi="ar-SA"/>
      </w:rPr>
    </w:lvl>
    <w:lvl w:ilvl="5">
      <w:numFmt w:val="bullet"/>
      <w:lvlText w:val="•"/>
      <w:lvlJc w:val="left"/>
      <w:pPr>
        <w:ind w:left="3322" w:hanging="360"/>
      </w:pPr>
      <w:rPr>
        <w:lang w:val="en-US" w:eastAsia="en-US" w:bidi="ar-SA"/>
      </w:rPr>
    </w:lvl>
    <w:lvl w:ilvl="6">
      <w:numFmt w:val="bullet"/>
      <w:lvlText w:val="•"/>
      <w:lvlJc w:val="left"/>
      <w:pPr>
        <w:ind w:left="4574" w:hanging="360"/>
      </w:pPr>
      <w:rPr>
        <w:lang w:val="en-US" w:eastAsia="en-US" w:bidi="ar-SA"/>
      </w:rPr>
    </w:lvl>
    <w:lvl w:ilvl="7">
      <w:numFmt w:val="bullet"/>
      <w:lvlText w:val="•"/>
      <w:lvlJc w:val="left"/>
      <w:pPr>
        <w:ind w:left="5825" w:hanging="360"/>
      </w:pPr>
      <w:rPr>
        <w:lang w:val="en-US" w:eastAsia="en-US" w:bidi="ar-SA"/>
      </w:rPr>
    </w:lvl>
    <w:lvl w:ilvl="8">
      <w:numFmt w:val="bullet"/>
      <w:lvlText w:val="•"/>
      <w:lvlJc w:val="left"/>
      <w:pPr>
        <w:ind w:left="7077" w:hanging="360"/>
      </w:pPr>
      <w:rPr>
        <w:lang w:val="en-US" w:eastAsia="en-US" w:bidi="ar-SA"/>
      </w:rPr>
    </w:lvl>
  </w:abstractNum>
  <w:abstractNum w:abstractNumId="4" w15:restartNumberingAfterBreak="0">
    <w:nsid w:val="5D721A55"/>
    <w:multiLevelType w:val="multilevel"/>
    <w:tmpl w:val="A9603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B17CC6"/>
    <w:multiLevelType w:val="multilevel"/>
    <w:tmpl w:val="F21CB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782F14"/>
    <w:multiLevelType w:val="hybridMultilevel"/>
    <w:tmpl w:val="83C00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5132FB1"/>
    <w:multiLevelType w:val="hybridMultilevel"/>
    <w:tmpl w:val="9C04C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2914828">
    <w:abstractNumId w:val="3"/>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2" w16cid:durableId="419254471">
    <w:abstractNumId w:val="5"/>
  </w:num>
  <w:num w:numId="3" w16cid:durableId="1607542166">
    <w:abstractNumId w:val="1"/>
  </w:num>
  <w:num w:numId="4" w16cid:durableId="1619292386">
    <w:abstractNumId w:val="4"/>
  </w:num>
  <w:num w:numId="5" w16cid:durableId="1472750743">
    <w:abstractNumId w:val="0"/>
  </w:num>
  <w:num w:numId="6" w16cid:durableId="1755318601">
    <w:abstractNumId w:val="7"/>
  </w:num>
  <w:num w:numId="7" w16cid:durableId="1045447369">
    <w:abstractNumId w:val="6"/>
  </w:num>
  <w:num w:numId="8" w16cid:durableId="550844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40E"/>
    <w:rsid w:val="00002A30"/>
    <w:rsid w:val="0001761C"/>
    <w:rsid w:val="001B3093"/>
    <w:rsid w:val="0025387F"/>
    <w:rsid w:val="002C6ACB"/>
    <w:rsid w:val="00336255"/>
    <w:rsid w:val="003645DD"/>
    <w:rsid w:val="003D0C2D"/>
    <w:rsid w:val="003D297F"/>
    <w:rsid w:val="003D3C2E"/>
    <w:rsid w:val="004751F2"/>
    <w:rsid w:val="005205D9"/>
    <w:rsid w:val="00537375"/>
    <w:rsid w:val="00572F62"/>
    <w:rsid w:val="00582182"/>
    <w:rsid w:val="00642EF9"/>
    <w:rsid w:val="00655D26"/>
    <w:rsid w:val="00657139"/>
    <w:rsid w:val="00675BA1"/>
    <w:rsid w:val="00694B93"/>
    <w:rsid w:val="006B589E"/>
    <w:rsid w:val="006E79E2"/>
    <w:rsid w:val="0070718E"/>
    <w:rsid w:val="00730586"/>
    <w:rsid w:val="00756434"/>
    <w:rsid w:val="00760092"/>
    <w:rsid w:val="00783649"/>
    <w:rsid w:val="007F1271"/>
    <w:rsid w:val="008852D2"/>
    <w:rsid w:val="0095685D"/>
    <w:rsid w:val="00957702"/>
    <w:rsid w:val="009F0D84"/>
    <w:rsid w:val="00A439FF"/>
    <w:rsid w:val="00A8140E"/>
    <w:rsid w:val="00AA5903"/>
    <w:rsid w:val="00AC66A7"/>
    <w:rsid w:val="00B40FD6"/>
    <w:rsid w:val="00B6769D"/>
    <w:rsid w:val="00C43283"/>
    <w:rsid w:val="00D55FF4"/>
    <w:rsid w:val="00D7616C"/>
    <w:rsid w:val="00D83997"/>
    <w:rsid w:val="00D96AA2"/>
    <w:rsid w:val="00DD2152"/>
    <w:rsid w:val="00E044C6"/>
    <w:rsid w:val="00E940AC"/>
    <w:rsid w:val="00EA6BB4"/>
    <w:rsid w:val="00F9163F"/>
    <w:rsid w:val="00F95604"/>
    <w:rsid w:val="00FE24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A220DF"/>
  <w15:docId w15:val="{2DAC0454-6AE1-4024-9236-1668245EE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69D"/>
    <w:pPr>
      <w:spacing w:line="360" w:lineRule="auto"/>
      <w:jc w:val="both"/>
    </w:pPr>
    <w:rPr>
      <w:rFonts w:ascii="Arial" w:hAnsi="Arial"/>
      <w:lang w:val="en-GB"/>
    </w:rPr>
  </w:style>
  <w:style w:type="paragraph" w:styleId="Heading1">
    <w:name w:val="heading 1"/>
    <w:basedOn w:val="Normal"/>
    <w:next w:val="Normal"/>
    <w:link w:val="Heading1Char"/>
    <w:uiPriority w:val="9"/>
    <w:qFormat/>
    <w:rsid w:val="00B6769D"/>
    <w:pPr>
      <w:keepNext/>
      <w:keepLines/>
      <w:spacing w:before="360" w:after="80"/>
      <w:outlineLvl w:val="0"/>
    </w:pPr>
    <w:rPr>
      <w:rFonts w:eastAsiaTheme="majorEastAsia"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70718E"/>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unhideWhenUsed/>
    <w:qFormat/>
    <w:rsid w:val="0070718E"/>
    <w:pPr>
      <w:keepNext/>
      <w:keepLines/>
      <w:spacing w:before="160" w:after="80"/>
      <w:outlineLvl w:val="2"/>
    </w:pPr>
    <w:rPr>
      <w:rFonts w:eastAsiaTheme="majorEastAsia" w:cstheme="majorBidi"/>
      <w:b/>
      <w:color w:val="0F9ED5" w:themeColor="accent4"/>
      <w:sz w:val="28"/>
      <w:szCs w:val="28"/>
    </w:rPr>
  </w:style>
  <w:style w:type="paragraph" w:styleId="Heading4">
    <w:name w:val="heading 4"/>
    <w:basedOn w:val="Normal"/>
    <w:next w:val="Normal"/>
    <w:link w:val="Heading4Char"/>
    <w:uiPriority w:val="9"/>
    <w:semiHidden/>
    <w:unhideWhenUsed/>
    <w:qFormat/>
    <w:rsid w:val="00FE240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240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240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240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240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240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718E"/>
    <w:rPr>
      <w:rFonts w:ascii="Arial" w:eastAsiaTheme="majorEastAsia" w:hAnsi="Arial" w:cstheme="majorBidi"/>
      <w:b/>
      <w:sz w:val="32"/>
      <w:szCs w:val="32"/>
      <w:lang w:val="en-GB"/>
    </w:rPr>
  </w:style>
  <w:style w:type="character" w:customStyle="1" w:styleId="Heading1Char">
    <w:name w:val="Heading 1 Char"/>
    <w:basedOn w:val="DefaultParagraphFont"/>
    <w:link w:val="Heading1"/>
    <w:uiPriority w:val="9"/>
    <w:rsid w:val="00B6769D"/>
    <w:rPr>
      <w:rFonts w:ascii="Arial" w:eastAsiaTheme="majorEastAsia" w:hAnsi="Arial" w:cstheme="majorBidi"/>
      <w:b/>
      <w:color w:val="0F4761" w:themeColor="accent1" w:themeShade="BF"/>
      <w:sz w:val="36"/>
      <w:szCs w:val="40"/>
    </w:rPr>
  </w:style>
  <w:style w:type="paragraph" w:styleId="Subtitle">
    <w:name w:val="Subtitle"/>
    <w:basedOn w:val="Normal"/>
    <w:next w:val="Normal"/>
    <w:link w:val="SubtitleChar"/>
    <w:uiPriority w:val="11"/>
    <w:qFormat/>
    <w:rsid w:val="00AC66A7"/>
    <w:pPr>
      <w:numPr>
        <w:ilvl w:val="1"/>
      </w:numPr>
      <w:jc w:val="center"/>
    </w:pPr>
    <w:rPr>
      <w:rFonts w:eastAsiaTheme="majorEastAsia" w:cstheme="majorBidi"/>
      <w:b/>
      <w:color w:val="501549" w:themeColor="accent5" w:themeShade="80"/>
      <w:spacing w:val="15"/>
      <w:sz w:val="28"/>
      <w:szCs w:val="28"/>
    </w:rPr>
  </w:style>
  <w:style w:type="character" w:customStyle="1" w:styleId="SubtitleChar">
    <w:name w:val="Subtitle Char"/>
    <w:basedOn w:val="DefaultParagraphFont"/>
    <w:link w:val="Subtitle"/>
    <w:uiPriority w:val="11"/>
    <w:rsid w:val="00AC66A7"/>
    <w:rPr>
      <w:rFonts w:ascii="Arial" w:eastAsiaTheme="majorEastAsia" w:hAnsi="Arial" w:cstheme="majorBidi"/>
      <w:b/>
      <w:color w:val="501549" w:themeColor="accent5" w:themeShade="80"/>
      <w:spacing w:val="15"/>
      <w:sz w:val="28"/>
      <w:szCs w:val="28"/>
      <w:lang w:val="en-GB"/>
    </w:rPr>
  </w:style>
  <w:style w:type="paragraph" w:styleId="Title">
    <w:name w:val="Title"/>
    <w:basedOn w:val="Normal"/>
    <w:next w:val="Normal"/>
    <w:link w:val="TitleChar"/>
    <w:uiPriority w:val="10"/>
    <w:qFormat/>
    <w:rsid w:val="00AC66A7"/>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C66A7"/>
    <w:rPr>
      <w:rFonts w:ascii="Arial" w:eastAsiaTheme="majorEastAsia" w:hAnsi="Arial" w:cstheme="majorBidi"/>
      <w:b/>
      <w:spacing w:val="-10"/>
      <w:kern w:val="28"/>
      <w:sz w:val="56"/>
      <w:szCs w:val="56"/>
      <w:lang w:val="en-GB"/>
    </w:rPr>
  </w:style>
  <w:style w:type="character" w:customStyle="1" w:styleId="Heading3Char">
    <w:name w:val="Heading 3 Char"/>
    <w:basedOn w:val="DefaultParagraphFont"/>
    <w:link w:val="Heading3"/>
    <w:uiPriority w:val="9"/>
    <w:rsid w:val="0070718E"/>
    <w:rPr>
      <w:rFonts w:ascii="Arial" w:eastAsiaTheme="majorEastAsia" w:hAnsi="Arial" w:cstheme="majorBidi"/>
      <w:b/>
      <w:color w:val="0F9ED5" w:themeColor="accent4"/>
      <w:sz w:val="28"/>
      <w:szCs w:val="28"/>
      <w:lang w:val="en-GB"/>
    </w:rPr>
  </w:style>
  <w:style w:type="character" w:customStyle="1" w:styleId="Heading4Char">
    <w:name w:val="Heading 4 Char"/>
    <w:basedOn w:val="DefaultParagraphFont"/>
    <w:link w:val="Heading4"/>
    <w:uiPriority w:val="9"/>
    <w:semiHidden/>
    <w:rsid w:val="00FE240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E240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E240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E240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E240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E240E"/>
    <w:rPr>
      <w:rFonts w:eastAsiaTheme="majorEastAsia" w:cstheme="majorBidi"/>
      <w:color w:val="272727" w:themeColor="text1" w:themeTint="D8"/>
      <w:lang w:val="en-GB"/>
    </w:rPr>
  </w:style>
  <w:style w:type="paragraph" w:styleId="Quote">
    <w:name w:val="Quote"/>
    <w:basedOn w:val="Normal"/>
    <w:next w:val="Normal"/>
    <w:link w:val="QuoteChar"/>
    <w:uiPriority w:val="29"/>
    <w:qFormat/>
    <w:rsid w:val="00FE240E"/>
    <w:pPr>
      <w:spacing w:before="160"/>
      <w:jc w:val="center"/>
    </w:pPr>
    <w:rPr>
      <w:i/>
      <w:iCs/>
      <w:color w:val="404040" w:themeColor="text1" w:themeTint="BF"/>
    </w:rPr>
  </w:style>
  <w:style w:type="character" w:customStyle="1" w:styleId="QuoteChar">
    <w:name w:val="Quote Char"/>
    <w:basedOn w:val="DefaultParagraphFont"/>
    <w:link w:val="Quote"/>
    <w:uiPriority w:val="29"/>
    <w:rsid w:val="00FE240E"/>
    <w:rPr>
      <w:rFonts w:ascii="Arial" w:hAnsi="Arial"/>
      <w:i/>
      <w:iCs/>
      <w:color w:val="404040" w:themeColor="text1" w:themeTint="BF"/>
      <w:lang w:val="en-GB"/>
    </w:rPr>
  </w:style>
  <w:style w:type="paragraph" w:styleId="ListParagraph">
    <w:name w:val="List Paragraph"/>
    <w:basedOn w:val="Normal"/>
    <w:uiPriority w:val="34"/>
    <w:qFormat/>
    <w:rsid w:val="00FE240E"/>
    <w:pPr>
      <w:ind w:left="720"/>
      <w:contextualSpacing/>
    </w:pPr>
  </w:style>
  <w:style w:type="character" w:styleId="IntenseEmphasis">
    <w:name w:val="Intense Emphasis"/>
    <w:basedOn w:val="DefaultParagraphFont"/>
    <w:uiPriority w:val="21"/>
    <w:qFormat/>
    <w:rsid w:val="00FE240E"/>
    <w:rPr>
      <w:i/>
      <w:iCs/>
      <w:color w:val="0F4761" w:themeColor="accent1" w:themeShade="BF"/>
    </w:rPr>
  </w:style>
  <w:style w:type="paragraph" w:styleId="IntenseQuote">
    <w:name w:val="Intense Quote"/>
    <w:basedOn w:val="Normal"/>
    <w:next w:val="Normal"/>
    <w:link w:val="IntenseQuoteChar"/>
    <w:uiPriority w:val="30"/>
    <w:qFormat/>
    <w:rsid w:val="00FE24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40E"/>
    <w:rPr>
      <w:rFonts w:ascii="Arial" w:hAnsi="Arial"/>
      <w:i/>
      <w:iCs/>
      <w:color w:val="0F4761" w:themeColor="accent1" w:themeShade="BF"/>
      <w:lang w:val="en-GB"/>
    </w:rPr>
  </w:style>
  <w:style w:type="character" w:styleId="IntenseReference">
    <w:name w:val="Intense Reference"/>
    <w:basedOn w:val="DefaultParagraphFont"/>
    <w:uiPriority w:val="32"/>
    <w:qFormat/>
    <w:rsid w:val="00FE240E"/>
    <w:rPr>
      <w:b/>
      <w:bCs/>
      <w:smallCaps/>
      <w:color w:val="0F4761" w:themeColor="accent1" w:themeShade="BF"/>
      <w:spacing w:val="5"/>
    </w:rPr>
  </w:style>
  <w:style w:type="paragraph" w:styleId="NormalWeb">
    <w:name w:val="Normal (Web)"/>
    <w:basedOn w:val="Normal"/>
    <w:uiPriority w:val="99"/>
    <w:semiHidden/>
    <w:unhideWhenUsed/>
    <w:rsid w:val="0070718E"/>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paragraph" w:styleId="BodyText">
    <w:name w:val="Body Text"/>
    <w:basedOn w:val="Normal"/>
    <w:link w:val="BodyTextChar"/>
    <w:uiPriority w:val="1"/>
    <w:semiHidden/>
    <w:unhideWhenUsed/>
    <w:qFormat/>
    <w:rsid w:val="0070718E"/>
    <w:pPr>
      <w:widowControl w:val="0"/>
      <w:autoSpaceDE w:val="0"/>
      <w:autoSpaceDN w:val="0"/>
      <w:spacing w:after="0" w:line="240" w:lineRule="auto"/>
      <w:jc w:val="left"/>
    </w:pPr>
    <w:rPr>
      <w:rFonts w:ascii="Arial MT" w:eastAsia="Arial MT" w:hAnsi="Arial MT" w:cs="Arial MT"/>
      <w:kern w:val="0"/>
      <w:sz w:val="22"/>
      <w:szCs w:val="22"/>
      <w:lang w:val="en-US"/>
      <w14:ligatures w14:val="none"/>
    </w:rPr>
  </w:style>
  <w:style w:type="character" w:customStyle="1" w:styleId="BodyTextChar">
    <w:name w:val="Body Text Char"/>
    <w:basedOn w:val="DefaultParagraphFont"/>
    <w:link w:val="BodyText"/>
    <w:uiPriority w:val="1"/>
    <w:semiHidden/>
    <w:rsid w:val="0070718E"/>
    <w:rPr>
      <w:rFonts w:ascii="Arial MT" w:eastAsia="Arial MT" w:hAnsi="Arial MT" w:cs="Arial MT"/>
      <w:kern w:val="0"/>
      <w:sz w:val="22"/>
      <w:szCs w:val="22"/>
      <w14:ligatures w14:val="none"/>
    </w:rPr>
  </w:style>
  <w:style w:type="paragraph" w:styleId="Header">
    <w:name w:val="header"/>
    <w:basedOn w:val="Normal"/>
    <w:link w:val="HeaderChar"/>
    <w:uiPriority w:val="99"/>
    <w:unhideWhenUsed/>
    <w:rsid w:val="007071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718E"/>
    <w:rPr>
      <w:rFonts w:ascii="Arial" w:hAnsi="Arial"/>
      <w:lang w:val="en-GB"/>
    </w:rPr>
  </w:style>
  <w:style w:type="paragraph" w:styleId="Footer">
    <w:name w:val="footer"/>
    <w:basedOn w:val="Normal"/>
    <w:link w:val="FooterChar"/>
    <w:uiPriority w:val="99"/>
    <w:unhideWhenUsed/>
    <w:rsid w:val="007071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718E"/>
    <w:rPr>
      <w:rFonts w:ascii="Arial" w:hAnsi="Arial"/>
      <w:lang w:val="en-GB"/>
    </w:rPr>
  </w:style>
  <w:style w:type="paragraph" w:styleId="TOCHeading">
    <w:name w:val="TOC Heading"/>
    <w:basedOn w:val="Heading1"/>
    <w:next w:val="Normal"/>
    <w:uiPriority w:val="39"/>
    <w:unhideWhenUsed/>
    <w:qFormat/>
    <w:rsid w:val="00730586"/>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730586"/>
    <w:pPr>
      <w:spacing w:after="100"/>
    </w:pPr>
  </w:style>
  <w:style w:type="paragraph" w:styleId="TOC2">
    <w:name w:val="toc 2"/>
    <w:basedOn w:val="Normal"/>
    <w:next w:val="Normal"/>
    <w:autoRedefine/>
    <w:uiPriority w:val="39"/>
    <w:unhideWhenUsed/>
    <w:rsid w:val="00730586"/>
    <w:pPr>
      <w:spacing w:after="100"/>
      <w:ind w:left="240"/>
    </w:pPr>
  </w:style>
  <w:style w:type="paragraph" w:styleId="TOC3">
    <w:name w:val="toc 3"/>
    <w:basedOn w:val="Normal"/>
    <w:next w:val="Normal"/>
    <w:autoRedefine/>
    <w:uiPriority w:val="39"/>
    <w:unhideWhenUsed/>
    <w:rsid w:val="00730586"/>
    <w:pPr>
      <w:spacing w:after="100"/>
      <w:ind w:left="480"/>
    </w:pPr>
  </w:style>
  <w:style w:type="character" w:styleId="Hyperlink">
    <w:name w:val="Hyperlink"/>
    <w:basedOn w:val="DefaultParagraphFont"/>
    <w:uiPriority w:val="99"/>
    <w:unhideWhenUsed/>
    <w:rsid w:val="00730586"/>
    <w:rPr>
      <w:color w:val="467886" w:themeColor="hyperlink"/>
      <w:u w:val="single"/>
    </w:rPr>
  </w:style>
  <w:style w:type="paragraph" w:styleId="BalloonText">
    <w:name w:val="Balloon Text"/>
    <w:basedOn w:val="Normal"/>
    <w:link w:val="BalloonTextChar"/>
    <w:uiPriority w:val="99"/>
    <w:semiHidden/>
    <w:unhideWhenUsed/>
    <w:rsid w:val="00572F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F6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72242">
      <w:bodyDiv w:val="1"/>
      <w:marLeft w:val="0"/>
      <w:marRight w:val="0"/>
      <w:marTop w:val="0"/>
      <w:marBottom w:val="0"/>
      <w:divBdr>
        <w:top w:val="none" w:sz="0" w:space="0" w:color="auto"/>
        <w:left w:val="none" w:sz="0" w:space="0" w:color="auto"/>
        <w:bottom w:val="none" w:sz="0" w:space="0" w:color="auto"/>
        <w:right w:val="none" w:sz="0" w:space="0" w:color="auto"/>
      </w:divBdr>
      <w:divsChild>
        <w:div w:id="1752651916">
          <w:marLeft w:val="0"/>
          <w:marRight w:val="0"/>
          <w:marTop w:val="0"/>
          <w:marBottom w:val="750"/>
          <w:divBdr>
            <w:top w:val="none" w:sz="0" w:space="0" w:color="auto"/>
            <w:left w:val="none" w:sz="0" w:space="0" w:color="auto"/>
            <w:bottom w:val="none" w:sz="0" w:space="0" w:color="auto"/>
            <w:right w:val="none" w:sz="0" w:space="0" w:color="auto"/>
          </w:divBdr>
          <w:divsChild>
            <w:div w:id="1208956698">
              <w:marLeft w:val="0"/>
              <w:marRight w:val="0"/>
              <w:marTop w:val="375"/>
              <w:marBottom w:val="0"/>
              <w:divBdr>
                <w:top w:val="none" w:sz="0" w:space="0" w:color="auto"/>
                <w:left w:val="none" w:sz="0" w:space="0" w:color="auto"/>
                <w:bottom w:val="none" w:sz="0" w:space="0" w:color="auto"/>
                <w:right w:val="none" w:sz="0" w:space="0" w:color="auto"/>
              </w:divBdr>
            </w:div>
          </w:divsChild>
        </w:div>
        <w:div w:id="1242984597">
          <w:marLeft w:val="0"/>
          <w:marRight w:val="0"/>
          <w:marTop w:val="0"/>
          <w:marBottom w:val="750"/>
          <w:divBdr>
            <w:top w:val="none" w:sz="0" w:space="0" w:color="auto"/>
            <w:left w:val="none" w:sz="0" w:space="0" w:color="auto"/>
            <w:bottom w:val="none" w:sz="0" w:space="0" w:color="auto"/>
            <w:right w:val="none" w:sz="0" w:space="0" w:color="auto"/>
          </w:divBdr>
          <w:divsChild>
            <w:div w:id="207880250">
              <w:marLeft w:val="0"/>
              <w:marRight w:val="0"/>
              <w:marTop w:val="0"/>
              <w:marBottom w:val="0"/>
              <w:divBdr>
                <w:top w:val="none" w:sz="0" w:space="0" w:color="auto"/>
                <w:left w:val="none" w:sz="0" w:space="0" w:color="auto"/>
                <w:bottom w:val="none" w:sz="0" w:space="0" w:color="auto"/>
                <w:right w:val="none" w:sz="0" w:space="0" w:color="auto"/>
              </w:divBdr>
            </w:div>
          </w:divsChild>
        </w:div>
        <w:div w:id="2124494646">
          <w:marLeft w:val="0"/>
          <w:marRight w:val="0"/>
          <w:marTop w:val="0"/>
          <w:marBottom w:val="750"/>
          <w:divBdr>
            <w:top w:val="none" w:sz="0" w:space="0" w:color="auto"/>
            <w:left w:val="none" w:sz="0" w:space="0" w:color="auto"/>
            <w:bottom w:val="none" w:sz="0" w:space="0" w:color="auto"/>
            <w:right w:val="none" w:sz="0" w:space="0" w:color="auto"/>
          </w:divBdr>
          <w:divsChild>
            <w:div w:id="733889664">
              <w:marLeft w:val="0"/>
              <w:marRight w:val="0"/>
              <w:marTop w:val="0"/>
              <w:marBottom w:val="0"/>
              <w:divBdr>
                <w:top w:val="none" w:sz="0" w:space="0" w:color="auto"/>
                <w:left w:val="none" w:sz="0" w:space="0" w:color="auto"/>
                <w:bottom w:val="none" w:sz="0" w:space="0" w:color="auto"/>
                <w:right w:val="none" w:sz="0" w:space="0" w:color="auto"/>
              </w:divBdr>
            </w:div>
          </w:divsChild>
        </w:div>
        <w:div w:id="1816335870">
          <w:marLeft w:val="0"/>
          <w:marRight w:val="0"/>
          <w:marTop w:val="0"/>
          <w:marBottom w:val="750"/>
          <w:divBdr>
            <w:top w:val="none" w:sz="0" w:space="0" w:color="auto"/>
            <w:left w:val="none" w:sz="0" w:space="0" w:color="auto"/>
            <w:bottom w:val="none" w:sz="0" w:space="0" w:color="auto"/>
            <w:right w:val="none" w:sz="0" w:space="0" w:color="auto"/>
          </w:divBdr>
          <w:divsChild>
            <w:div w:id="732968903">
              <w:marLeft w:val="0"/>
              <w:marRight w:val="0"/>
              <w:marTop w:val="0"/>
              <w:marBottom w:val="0"/>
              <w:divBdr>
                <w:top w:val="none" w:sz="0" w:space="0" w:color="auto"/>
                <w:left w:val="none" w:sz="0" w:space="0" w:color="auto"/>
                <w:bottom w:val="none" w:sz="0" w:space="0" w:color="auto"/>
                <w:right w:val="none" w:sz="0" w:space="0" w:color="auto"/>
              </w:divBdr>
            </w:div>
          </w:divsChild>
        </w:div>
        <w:div w:id="1841190717">
          <w:marLeft w:val="0"/>
          <w:marRight w:val="0"/>
          <w:marTop w:val="0"/>
          <w:marBottom w:val="750"/>
          <w:divBdr>
            <w:top w:val="none" w:sz="0" w:space="0" w:color="auto"/>
            <w:left w:val="none" w:sz="0" w:space="0" w:color="auto"/>
            <w:bottom w:val="none" w:sz="0" w:space="0" w:color="auto"/>
            <w:right w:val="none" w:sz="0" w:space="0" w:color="auto"/>
          </w:divBdr>
          <w:divsChild>
            <w:div w:id="1005672063">
              <w:marLeft w:val="0"/>
              <w:marRight w:val="0"/>
              <w:marTop w:val="0"/>
              <w:marBottom w:val="0"/>
              <w:divBdr>
                <w:top w:val="none" w:sz="0" w:space="0" w:color="auto"/>
                <w:left w:val="none" w:sz="0" w:space="0" w:color="auto"/>
                <w:bottom w:val="none" w:sz="0" w:space="0" w:color="auto"/>
                <w:right w:val="none" w:sz="0" w:space="0" w:color="auto"/>
              </w:divBdr>
            </w:div>
          </w:divsChild>
        </w:div>
        <w:div w:id="592400080">
          <w:marLeft w:val="0"/>
          <w:marRight w:val="0"/>
          <w:marTop w:val="0"/>
          <w:marBottom w:val="0"/>
          <w:divBdr>
            <w:top w:val="none" w:sz="0" w:space="0" w:color="auto"/>
            <w:left w:val="none" w:sz="0" w:space="0" w:color="auto"/>
            <w:bottom w:val="none" w:sz="0" w:space="0" w:color="auto"/>
            <w:right w:val="none" w:sz="0" w:space="0" w:color="auto"/>
          </w:divBdr>
          <w:divsChild>
            <w:div w:id="16470446">
              <w:marLeft w:val="0"/>
              <w:marRight w:val="0"/>
              <w:marTop w:val="0"/>
              <w:marBottom w:val="0"/>
              <w:divBdr>
                <w:top w:val="none" w:sz="0" w:space="0" w:color="auto"/>
                <w:left w:val="none" w:sz="0" w:space="0" w:color="auto"/>
                <w:bottom w:val="none" w:sz="0" w:space="0" w:color="auto"/>
                <w:right w:val="none" w:sz="0" w:space="0" w:color="auto"/>
              </w:divBdr>
              <w:divsChild>
                <w:div w:id="1064182943">
                  <w:marLeft w:val="0"/>
                  <w:marRight w:val="0"/>
                  <w:marTop w:val="0"/>
                  <w:marBottom w:val="0"/>
                  <w:divBdr>
                    <w:top w:val="none" w:sz="0" w:space="0" w:color="auto"/>
                    <w:left w:val="none" w:sz="0" w:space="0" w:color="auto"/>
                    <w:bottom w:val="none" w:sz="0" w:space="0" w:color="auto"/>
                    <w:right w:val="none" w:sz="0" w:space="0" w:color="auto"/>
                  </w:divBdr>
                  <w:divsChild>
                    <w:div w:id="1861312857">
                      <w:marLeft w:val="0"/>
                      <w:marRight w:val="0"/>
                      <w:marTop w:val="0"/>
                      <w:marBottom w:val="0"/>
                      <w:divBdr>
                        <w:top w:val="none" w:sz="0" w:space="0" w:color="auto"/>
                        <w:left w:val="none" w:sz="0" w:space="0" w:color="auto"/>
                        <w:bottom w:val="none" w:sz="0" w:space="0" w:color="auto"/>
                        <w:right w:val="none" w:sz="0" w:space="0" w:color="auto"/>
                      </w:divBdr>
                      <w:divsChild>
                        <w:div w:id="104857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654724">
          <w:marLeft w:val="0"/>
          <w:marRight w:val="0"/>
          <w:marTop w:val="0"/>
          <w:marBottom w:val="0"/>
          <w:divBdr>
            <w:top w:val="none" w:sz="0" w:space="0" w:color="auto"/>
            <w:left w:val="none" w:sz="0" w:space="0" w:color="auto"/>
            <w:bottom w:val="none" w:sz="0" w:space="0" w:color="auto"/>
            <w:right w:val="none" w:sz="0" w:space="0" w:color="auto"/>
          </w:divBdr>
          <w:divsChild>
            <w:div w:id="414598443">
              <w:marLeft w:val="0"/>
              <w:marRight w:val="0"/>
              <w:marTop w:val="0"/>
              <w:marBottom w:val="0"/>
              <w:divBdr>
                <w:top w:val="none" w:sz="0" w:space="0" w:color="auto"/>
                <w:left w:val="none" w:sz="0" w:space="0" w:color="auto"/>
                <w:bottom w:val="none" w:sz="0" w:space="0" w:color="auto"/>
                <w:right w:val="none" w:sz="0" w:space="0" w:color="auto"/>
              </w:divBdr>
              <w:divsChild>
                <w:div w:id="1463838768">
                  <w:marLeft w:val="0"/>
                  <w:marRight w:val="0"/>
                  <w:marTop w:val="0"/>
                  <w:marBottom w:val="0"/>
                  <w:divBdr>
                    <w:top w:val="none" w:sz="0" w:space="0" w:color="auto"/>
                    <w:left w:val="none" w:sz="0" w:space="0" w:color="auto"/>
                    <w:bottom w:val="none" w:sz="0" w:space="0" w:color="auto"/>
                    <w:right w:val="none" w:sz="0" w:space="0" w:color="auto"/>
                  </w:divBdr>
                  <w:divsChild>
                    <w:div w:id="933631390">
                      <w:marLeft w:val="0"/>
                      <w:marRight w:val="0"/>
                      <w:marTop w:val="0"/>
                      <w:marBottom w:val="300"/>
                      <w:divBdr>
                        <w:top w:val="none" w:sz="0" w:space="0" w:color="auto"/>
                        <w:left w:val="none" w:sz="0" w:space="0" w:color="auto"/>
                        <w:bottom w:val="none" w:sz="0" w:space="0" w:color="auto"/>
                        <w:right w:val="none" w:sz="0" w:space="0" w:color="auto"/>
                      </w:divBdr>
                      <w:divsChild>
                        <w:div w:id="851652599">
                          <w:marLeft w:val="0"/>
                          <w:marRight w:val="0"/>
                          <w:marTop w:val="0"/>
                          <w:marBottom w:val="0"/>
                          <w:divBdr>
                            <w:top w:val="none" w:sz="0" w:space="0" w:color="auto"/>
                            <w:left w:val="none" w:sz="0" w:space="0" w:color="auto"/>
                            <w:bottom w:val="none" w:sz="0" w:space="0" w:color="auto"/>
                            <w:right w:val="none" w:sz="0" w:space="0" w:color="auto"/>
                          </w:divBdr>
                          <w:divsChild>
                            <w:div w:id="73409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323216">
                      <w:marLeft w:val="0"/>
                      <w:marRight w:val="0"/>
                      <w:marTop w:val="0"/>
                      <w:marBottom w:val="0"/>
                      <w:divBdr>
                        <w:top w:val="none" w:sz="0" w:space="0" w:color="auto"/>
                        <w:left w:val="none" w:sz="0" w:space="0" w:color="auto"/>
                        <w:bottom w:val="none" w:sz="0" w:space="0" w:color="auto"/>
                        <w:right w:val="none" w:sz="0" w:space="0" w:color="auto"/>
                      </w:divBdr>
                      <w:divsChild>
                        <w:div w:id="1215779895">
                          <w:marLeft w:val="0"/>
                          <w:marRight w:val="0"/>
                          <w:marTop w:val="0"/>
                          <w:marBottom w:val="0"/>
                          <w:divBdr>
                            <w:top w:val="none" w:sz="0" w:space="0" w:color="auto"/>
                            <w:left w:val="none" w:sz="0" w:space="0" w:color="auto"/>
                            <w:bottom w:val="none" w:sz="0" w:space="0" w:color="auto"/>
                            <w:right w:val="none" w:sz="0" w:space="0" w:color="auto"/>
                          </w:divBdr>
                          <w:divsChild>
                            <w:div w:id="13742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287457">
              <w:marLeft w:val="0"/>
              <w:marRight w:val="0"/>
              <w:marTop w:val="0"/>
              <w:marBottom w:val="0"/>
              <w:divBdr>
                <w:top w:val="none" w:sz="0" w:space="0" w:color="auto"/>
                <w:left w:val="none" w:sz="0" w:space="0" w:color="auto"/>
                <w:bottom w:val="none" w:sz="0" w:space="0" w:color="auto"/>
                <w:right w:val="none" w:sz="0" w:space="0" w:color="auto"/>
              </w:divBdr>
              <w:divsChild>
                <w:div w:id="1837652079">
                  <w:marLeft w:val="0"/>
                  <w:marRight w:val="0"/>
                  <w:marTop w:val="0"/>
                  <w:marBottom w:val="0"/>
                  <w:divBdr>
                    <w:top w:val="none" w:sz="0" w:space="0" w:color="auto"/>
                    <w:left w:val="none" w:sz="0" w:space="0" w:color="auto"/>
                    <w:bottom w:val="none" w:sz="0" w:space="0" w:color="auto"/>
                    <w:right w:val="none" w:sz="0" w:space="0" w:color="auto"/>
                  </w:divBdr>
                  <w:divsChild>
                    <w:div w:id="2111319289">
                      <w:marLeft w:val="0"/>
                      <w:marRight w:val="0"/>
                      <w:marTop w:val="0"/>
                      <w:marBottom w:val="0"/>
                      <w:divBdr>
                        <w:top w:val="none" w:sz="0" w:space="0" w:color="auto"/>
                        <w:left w:val="none" w:sz="0" w:space="0" w:color="auto"/>
                        <w:bottom w:val="none" w:sz="0" w:space="0" w:color="auto"/>
                        <w:right w:val="none" w:sz="0" w:space="0" w:color="auto"/>
                      </w:divBdr>
                      <w:divsChild>
                        <w:div w:id="2122526156">
                          <w:marLeft w:val="0"/>
                          <w:marRight w:val="0"/>
                          <w:marTop w:val="0"/>
                          <w:marBottom w:val="0"/>
                          <w:divBdr>
                            <w:top w:val="single" w:sz="2" w:space="19" w:color="9EA1A0"/>
                            <w:left w:val="single" w:sz="2" w:space="19" w:color="9EA1A0"/>
                            <w:bottom w:val="single" w:sz="2" w:space="19" w:color="9EA1A0"/>
                            <w:right w:val="single" w:sz="2" w:space="19" w:color="9EA1A0"/>
                          </w:divBdr>
                          <w:divsChild>
                            <w:div w:id="732657105">
                              <w:marLeft w:val="0"/>
                              <w:marRight w:val="0"/>
                              <w:marTop w:val="0"/>
                              <w:marBottom w:val="0"/>
                              <w:divBdr>
                                <w:top w:val="none" w:sz="0" w:space="0" w:color="auto"/>
                                <w:left w:val="none" w:sz="0" w:space="0" w:color="auto"/>
                                <w:bottom w:val="none" w:sz="0" w:space="0" w:color="auto"/>
                                <w:right w:val="none" w:sz="0" w:space="0" w:color="auto"/>
                              </w:divBdr>
                              <w:divsChild>
                                <w:div w:id="631180210">
                                  <w:marLeft w:val="0"/>
                                  <w:marRight w:val="0"/>
                                  <w:marTop w:val="0"/>
                                  <w:marBottom w:val="285"/>
                                  <w:divBdr>
                                    <w:top w:val="none" w:sz="0" w:space="0" w:color="auto"/>
                                    <w:left w:val="none" w:sz="0" w:space="0" w:color="auto"/>
                                    <w:bottom w:val="none" w:sz="0" w:space="0" w:color="auto"/>
                                    <w:right w:val="none" w:sz="0" w:space="0" w:color="auto"/>
                                  </w:divBdr>
                                </w:div>
                                <w:div w:id="776488597">
                                  <w:marLeft w:val="0"/>
                                  <w:marRight w:val="0"/>
                                  <w:marTop w:val="0"/>
                                  <w:marBottom w:val="285"/>
                                  <w:divBdr>
                                    <w:top w:val="none" w:sz="0" w:space="0" w:color="auto"/>
                                    <w:left w:val="none" w:sz="0" w:space="0" w:color="auto"/>
                                    <w:bottom w:val="none" w:sz="0" w:space="0" w:color="auto"/>
                                    <w:right w:val="none" w:sz="0" w:space="0" w:color="auto"/>
                                  </w:divBdr>
                                </w:div>
                                <w:div w:id="1329745977">
                                  <w:marLeft w:val="0"/>
                                  <w:marRight w:val="0"/>
                                  <w:marTop w:val="0"/>
                                  <w:marBottom w:val="285"/>
                                  <w:divBdr>
                                    <w:top w:val="none" w:sz="0" w:space="0" w:color="auto"/>
                                    <w:left w:val="none" w:sz="0" w:space="0" w:color="auto"/>
                                    <w:bottom w:val="none" w:sz="0" w:space="0" w:color="auto"/>
                                    <w:right w:val="none" w:sz="0" w:space="0" w:color="auto"/>
                                  </w:divBdr>
                                </w:div>
                                <w:div w:id="571038459">
                                  <w:marLeft w:val="0"/>
                                  <w:marRight w:val="0"/>
                                  <w:marTop w:val="0"/>
                                  <w:marBottom w:val="285"/>
                                  <w:divBdr>
                                    <w:top w:val="none" w:sz="0" w:space="0" w:color="auto"/>
                                    <w:left w:val="none" w:sz="0" w:space="0" w:color="auto"/>
                                    <w:bottom w:val="none" w:sz="0" w:space="0" w:color="auto"/>
                                    <w:right w:val="none" w:sz="0" w:space="0" w:color="auto"/>
                                  </w:divBdr>
                                  <w:divsChild>
                                    <w:div w:id="1112090210">
                                      <w:marLeft w:val="0"/>
                                      <w:marRight w:val="0"/>
                                      <w:marTop w:val="0"/>
                                      <w:marBottom w:val="0"/>
                                      <w:divBdr>
                                        <w:top w:val="none" w:sz="0" w:space="0" w:color="auto"/>
                                        <w:left w:val="none" w:sz="0" w:space="0" w:color="auto"/>
                                        <w:bottom w:val="none" w:sz="0" w:space="0" w:color="auto"/>
                                        <w:right w:val="none" w:sz="0" w:space="0" w:color="auto"/>
                                      </w:divBdr>
                                    </w:div>
                                  </w:divsChild>
                                </w:div>
                                <w:div w:id="1993021559">
                                  <w:marLeft w:val="0"/>
                                  <w:marRight w:val="0"/>
                                  <w:marTop w:val="0"/>
                                  <w:marBottom w:val="28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2195835">
          <w:marLeft w:val="0"/>
          <w:marRight w:val="0"/>
          <w:marTop w:val="0"/>
          <w:marBottom w:val="750"/>
          <w:divBdr>
            <w:top w:val="none" w:sz="0" w:space="0" w:color="auto"/>
            <w:left w:val="none" w:sz="0" w:space="0" w:color="auto"/>
            <w:bottom w:val="none" w:sz="0" w:space="0" w:color="auto"/>
            <w:right w:val="none" w:sz="0" w:space="0" w:color="auto"/>
          </w:divBdr>
          <w:divsChild>
            <w:div w:id="737947112">
              <w:marLeft w:val="0"/>
              <w:marRight w:val="0"/>
              <w:marTop w:val="0"/>
              <w:marBottom w:val="0"/>
              <w:divBdr>
                <w:top w:val="none" w:sz="0" w:space="0" w:color="auto"/>
                <w:left w:val="none" w:sz="0" w:space="0" w:color="auto"/>
                <w:bottom w:val="none" w:sz="0" w:space="0" w:color="auto"/>
                <w:right w:val="none" w:sz="0" w:space="0" w:color="auto"/>
              </w:divBdr>
            </w:div>
          </w:divsChild>
        </w:div>
        <w:div w:id="1342001882">
          <w:marLeft w:val="0"/>
          <w:marRight w:val="0"/>
          <w:marTop w:val="0"/>
          <w:marBottom w:val="750"/>
          <w:divBdr>
            <w:top w:val="none" w:sz="0" w:space="0" w:color="auto"/>
            <w:left w:val="none" w:sz="0" w:space="0" w:color="auto"/>
            <w:bottom w:val="none" w:sz="0" w:space="0" w:color="auto"/>
            <w:right w:val="none" w:sz="0" w:space="0" w:color="auto"/>
          </w:divBdr>
          <w:divsChild>
            <w:div w:id="1969624685">
              <w:marLeft w:val="0"/>
              <w:marRight w:val="0"/>
              <w:marTop w:val="0"/>
              <w:marBottom w:val="0"/>
              <w:divBdr>
                <w:top w:val="none" w:sz="0" w:space="0" w:color="auto"/>
                <w:left w:val="none" w:sz="0" w:space="0" w:color="auto"/>
                <w:bottom w:val="none" w:sz="0" w:space="0" w:color="auto"/>
                <w:right w:val="none" w:sz="0" w:space="0" w:color="auto"/>
              </w:divBdr>
            </w:div>
          </w:divsChild>
        </w:div>
        <w:div w:id="1374773677">
          <w:marLeft w:val="0"/>
          <w:marRight w:val="0"/>
          <w:marTop w:val="0"/>
          <w:marBottom w:val="0"/>
          <w:divBdr>
            <w:top w:val="none" w:sz="0" w:space="0" w:color="auto"/>
            <w:left w:val="none" w:sz="0" w:space="0" w:color="auto"/>
            <w:bottom w:val="none" w:sz="0" w:space="0" w:color="auto"/>
            <w:right w:val="none" w:sz="0" w:space="0" w:color="auto"/>
          </w:divBdr>
          <w:divsChild>
            <w:div w:id="239873479">
              <w:marLeft w:val="0"/>
              <w:marRight w:val="0"/>
              <w:marTop w:val="0"/>
              <w:marBottom w:val="0"/>
              <w:divBdr>
                <w:top w:val="none" w:sz="0" w:space="0" w:color="auto"/>
                <w:left w:val="none" w:sz="0" w:space="0" w:color="auto"/>
                <w:bottom w:val="none" w:sz="0" w:space="0" w:color="auto"/>
                <w:right w:val="none" w:sz="0" w:space="0" w:color="auto"/>
              </w:divBdr>
              <w:divsChild>
                <w:div w:id="740759280">
                  <w:marLeft w:val="0"/>
                  <w:marRight w:val="0"/>
                  <w:marTop w:val="0"/>
                  <w:marBottom w:val="0"/>
                  <w:divBdr>
                    <w:top w:val="none" w:sz="0" w:space="0" w:color="auto"/>
                    <w:left w:val="none" w:sz="0" w:space="0" w:color="auto"/>
                    <w:bottom w:val="none" w:sz="0" w:space="0" w:color="auto"/>
                    <w:right w:val="none" w:sz="0" w:space="0" w:color="auto"/>
                  </w:divBdr>
                  <w:divsChild>
                    <w:div w:id="1501653097">
                      <w:marLeft w:val="0"/>
                      <w:marRight w:val="0"/>
                      <w:marTop w:val="0"/>
                      <w:marBottom w:val="0"/>
                      <w:divBdr>
                        <w:top w:val="none" w:sz="0" w:space="0" w:color="auto"/>
                        <w:left w:val="none" w:sz="0" w:space="0" w:color="auto"/>
                        <w:bottom w:val="none" w:sz="0" w:space="0" w:color="auto"/>
                        <w:right w:val="none" w:sz="0" w:space="0" w:color="auto"/>
                      </w:divBdr>
                      <w:divsChild>
                        <w:div w:id="182485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620726">
          <w:marLeft w:val="0"/>
          <w:marRight w:val="0"/>
          <w:marTop w:val="0"/>
          <w:marBottom w:val="750"/>
          <w:divBdr>
            <w:top w:val="none" w:sz="0" w:space="0" w:color="auto"/>
            <w:left w:val="none" w:sz="0" w:space="0" w:color="auto"/>
            <w:bottom w:val="none" w:sz="0" w:space="0" w:color="auto"/>
            <w:right w:val="none" w:sz="0" w:space="0" w:color="auto"/>
          </w:divBdr>
          <w:divsChild>
            <w:div w:id="1271736668">
              <w:marLeft w:val="0"/>
              <w:marRight w:val="0"/>
              <w:marTop w:val="0"/>
              <w:marBottom w:val="0"/>
              <w:divBdr>
                <w:top w:val="none" w:sz="0" w:space="0" w:color="auto"/>
                <w:left w:val="none" w:sz="0" w:space="0" w:color="auto"/>
                <w:bottom w:val="none" w:sz="0" w:space="0" w:color="auto"/>
                <w:right w:val="none" w:sz="0" w:space="0" w:color="auto"/>
              </w:divBdr>
            </w:div>
          </w:divsChild>
        </w:div>
        <w:div w:id="306134286">
          <w:marLeft w:val="0"/>
          <w:marRight w:val="0"/>
          <w:marTop w:val="0"/>
          <w:marBottom w:val="750"/>
          <w:divBdr>
            <w:top w:val="none" w:sz="0" w:space="0" w:color="auto"/>
            <w:left w:val="none" w:sz="0" w:space="0" w:color="auto"/>
            <w:bottom w:val="none" w:sz="0" w:space="0" w:color="auto"/>
            <w:right w:val="none" w:sz="0" w:space="0" w:color="auto"/>
          </w:divBdr>
          <w:divsChild>
            <w:div w:id="1719742628">
              <w:marLeft w:val="0"/>
              <w:marRight w:val="0"/>
              <w:marTop w:val="0"/>
              <w:marBottom w:val="0"/>
              <w:divBdr>
                <w:top w:val="none" w:sz="0" w:space="0" w:color="auto"/>
                <w:left w:val="none" w:sz="0" w:space="0" w:color="auto"/>
                <w:bottom w:val="none" w:sz="0" w:space="0" w:color="auto"/>
                <w:right w:val="none" w:sz="0" w:space="0" w:color="auto"/>
              </w:divBdr>
            </w:div>
          </w:divsChild>
        </w:div>
        <w:div w:id="596057934">
          <w:marLeft w:val="0"/>
          <w:marRight w:val="0"/>
          <w:marTop w:val="0"/>
          <w:marBottom w:val="0"/>
          <w:divBdr>
            <w:top w:val="none" w:sz="0" w:space="0" w:color="auto"/>
            <w:left w:val="none" w:sz="0" w:space="0" w:color="auto"/>
            <w:bottom w:val="none" w:sz="0" w:space="0" w:color="auto"/>
            <w:right w:val="none" w:sz="0" w:space="0" w:color="auto"/>
          </w:divBdr>
          <w:divsChild>
            <w:div w:id="1161047374">
              <w:marLeft w:val="0"/>
              <w:marRight w:val="0"/>
              <w:marTop w:val="0"/>
              <w:marBottom w:val="0"/>
              <w:divBdr>
                <w:top w:val="none" w:sz="0" w:space="0" w:color="auto"/>
                <w:left w:val="none" w:sz="0" w:space="0" w:color="auto"/>
                <w:bottom w:val="none" w:sz="0" w:space="0" w:color="auto"/>
                <w:right w:val="none" w:sz="0" w:space="0" w:color="auto"/>
              </w:divBdr>
              <w:divsChild>
                <w:div w:id="1660648542">
                  <w:marLeft w:val="0"/>
                  <w:marRight w:val="0"/>
                  <w:marTop w:val="0"/>
                  <w:marBottom w:val="0"/>
                  <w:divBdr>
                    <w:top w:val="none" w:sz="0" w:space="0" w:color="auto"/>
                    <w:left w:val="none" w:sz="0" w:space="0" w:color="auto"/>
                    <w:bottom w:val="none" w:sz="0" w:space="0" w:color="auto"/>
                    <w:right w:val="none" w:sz="0" w:space="0" w:color="auto"/>
                  </w:divBdr>
                  <w:divsChild>
                    <w:div w:id="1320380232">
                      <w:marLeft w:val="0"/>
                      <w:marRight w:val="0"/>
                      <w:marTop w:val="0"/>
                      <w:marBottom w:val="0"/>
                      <w:divBdr>
                        <w:top w:val="none" w:sz="0" w:space="0" w:color="auto"/>
                        <w:left w:val="none" w:sz="0" w:space="0" w:color="auto"/>
                        <w:bottom w:val="none" w:sz="0" w:space="0" w:color="auto"/>
                        <w:right w:val="none" w:sz="0" w:space="0" w:color="auto"/>
                      </w:divBdr>
                      <w:divsChild>
                        <w:div w:id="192259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25079">
      <w:bodyDiv w:val="1"/>
      <w:marLeft w:val="0"/>
      <w:marRight w:val="0"/>
      <w:marTop w:val="0"/>
      <w:marBottom w:val="0"/>
      <w:divBdr>
        <w:top w:val="none" w:sz="0" w:space="0" w:color="auto"/>
        <w:left w:val="none" w:sz="0" w:space="0" w:color="auto"/>
        <w:bottom w:val="none" w:sz="0" w:space="0" w:color="auto"/>
        <w:right w:val="none" w:sz="0" w:space="0" w:color="auto"/>
      </w:divBdr>
    </w:div>
    <w:div w:id="189611448">
      <w:bodyDiv w:val="1"/>
      <w:marLeft w:val="0"/>
      <w:marRight w:val="0"/>
      <w:marTop w:val="0"/>
      <w:marBottom w:val="0"/>
      <w:divBdr>
        <w:top w:val="none" w:sz="0" w:space="0" w:color="auto"/>
        <w:left w:val="none" w:sz="0" w:space="0" w:color="auto"/>
        <w:bottom w:val="none" w:sz="0" w:space="0" w:color="auto"/>
        <w:right w:val="none" w:sz="0" w:space="0" w:color="auto"/>
      </w:divBdr>
    </w:div>
    <w:div w:id="265621718">
      <w:bodyDiv w:val="1"/>
      <w:marLeft w:val="0"/>
      <w:marRight w:val="0"/>
      <w:marTop w:val="0"/>
      <w:marBottom w:val="0"/>
      <w:divBdr>
        <w:top w:val="none" w:sz="0" w:space="0" w:color="auto"/>
        <w:left w:val="none" w:sz="0" w:space="0" w:color="auto"/>
        <w:bottom w:val="none" w:sz="0" w:space="0" w:color="auto"/>
        <w:right w:val="none" w:sz="0" w:space="0" w:color="auto"/>
      </w:divBdr>
    </w:div>
    <w:div w:id="278419194">
      <w:bodyDiv w:val="1"/>
      <w:marLeft w:val="0"/>
      <w:marRight w:val="0"/>
      <w:marTop w:val="0"/>
      <w:marBottom w:val="0"/>
      <w:divBdr>
        <w:top w:val="none" w:sz="0" w:space="0" w:color="auto"/>
        <w:left w:val="none" w:sz="0" w:space="0" w:color="auto"/>
        <w:bottom w:val="none" w:sz="0" w:space="0" w:color="auto"/>
        <w:right w:val="none" w:sz="0" w:space="0" w:color="auto"/>
      </w:divBdr>
    </w:div>
    <w:div w:id="292105292">
      <w:bodyDiv w:val="1"/>
      <w:marLeft w:val="0"/>
      <w:marRight w:val="0"/>
      <w:marTop w:val="0"/>
      <w:marBottom w:val="0"/>
      <w:divBdr>
        <w:top w:val="none" w:sz="0" w:space="0" w:color="auto"/>
        <w:left w:val="none" w:sz="0" w:space="0" w:color="auto"/>
        <w:bottom w:val="none" w:sz="0" w:space="0" w:color="auto"/>
        <w:right w:val="none" w:sz="0" w:space="0" w:color="auto"/>
      </w:divBdr>
    </w:div>
    <w:div w:id="309022230">
      <w:bodyDiv w:val="1"/>
      <w:marLeft w:val="0"/>
      <w:marRight w:val="0"/>
      <w:marTop w:val="0"/>
      <w:marBottom w:val="0"/>
      <w:divBdr>
        <w:top w:val="none" w:sz="0" w:space="0" w:color="auto"/>
        <w:left w:val="none" w:sz="0" w:space="0" w:color="auto"/>
        <w:bottom w:val="none" w:sz="0" w:space="0" w:color="auto"/>
        <w:right w:val="none" w:sz="0" w:space="0" w:color="auto"/>
      </w:divBdr>
    </w:div>
    <w:div w:id="584189886">
      <w:bodyDiv w:val="1"/>
      <w:marLeft w:val="0"/>
      <w:marRight w:val="0"/>
      <w:marTop w:val="0"/>
      <w:marBottom w:val="0"/>
      <w:divBdr>
        <w:top w:val="none" w:sz="0" w:space="0" w:color="auto"/>
        <w:left w:val="none" w:sz="0" w:space="0" w:color="auto"/>
        <w:bottom w:val="none" w:sz="0" w:space="0" w:color="auto"/>
        <w:right w:val="none" w:sz="0" w:space="0" w:color="auto"/>
      </w:divBdr>
    </w:div>
    <w:div w:id="736130803">
      <w:bodyDiv w:val="1"/>
      <w:marLeft w:val="0"/>
      <w:marRight w:val="0"/>
      <w:marTop w:val="0"/>
      <w:marBottom w:val="0"/>
      <w:divBdr>
        <w:top w:val="none" w:sz="0" w:space="0" w:color="auto"/>
        <w:left w:val="none" w:sz="0" w:space="0" w:color="auto"/>
        <w:bottom w:val="none" w:sz="0" w:space="0" w:color="auto"/>
        <w:right w:val="none" w:sz="0" w:space="0" w:color="auto"/>
      </w:divBdr>
    </w:div>
    <w:div w:id="845826956">
      <w:bodyDiv w:val="1"/>
      <w:marLeft w:val="0"/>
      <w:marRight w:val="0"/>
      <w:marTop w:val="0"/>
      <w:marBottom w:val="0"/>
      <w:divBdr>
        <w:top w:val="none" w:sz="0" w:space="0" w:color="auto"/>
        <w:left w:val="none" w:sz="0" w:space="0" w:color="auto"/>
        <w:bottom w:val="none" w:sz="0" w:space="0" w:color="auto"/>
        <w:right w:val="none" w:sz="0" w:space="0" w:color="auto"/>
      </w:divBdr>
    </w:div>
    <w:div w:id="855313999">
      <w:bodyDiv w:val="1"/>
      <w:marLeft w:val="0"/>
      <w:marRight w:val="0"/>
      <w:marTop w:val="0"/>
      <w:marBottom w:val="0"/>
      <w:divBdr>
        <w:top w:val="none" w:sz="0" w:space="0" w:color="auto"/>
        <w:left w:val="none" w:sz="0" w:space="0" w:color="auto"/>
        <w:bottom w:val="none" w:sz="0" w:space="0" w:color="auto"/>
        <w:right w:val="none" w:sz="0" w:space="0" w:color="auto"/>
      </w:divBdr>
    </w:div>
    <w:div w:id="862328658">
      <w:bodyDiv w:val="1"/>
      <w:marLeft w:val="0"/>
      <w:marRight w:val="0"/>
      <w:marTop w:val="0"/>
      <w:marBottom w:val="0"/>
      <w:divBdr>
        <w:top w:val="none" w:sz="0" w:space="0" w:color="auto"/>
        <w:left w:val="none" w:sz="0" w:space="0" w:color="auto"/>
        <w:bottom w:val="none" w:sz="0" w:space="0" w:color="auto"/>
        <w:right w:val="none" w:sz="0" w:space="0" w:color="auto"/>
      </w:divBdr>
    </w:div>
    <w:div w:id="887835212">
      <w:bodyDiv w:val="1"/>
      <w:marLeft w:val="0"/>
      <w:marRight w:val="0"/>
      <w:marTop w:val="0"/>
      <w:marBottom w:val="0"/>
      <w:divBdr>
        <w:top w:val="none" w:sz="0" w:space="0" w:color="auto"/>
        <w:left w:val="none" w:sz="0" w:space="0" w:color="auto"/>
        <w:bottom w:val="none" w:sz="0" w:space="0" w:color="auto"/>
        <w:right w:val="none" w:sz="0" w:space="0" w:color="auto"/>
      </w:divBdr>
    </w:div>
    <w:div w:id="943877274">
      <w:bodyDiv w:val="1"/>
      <w:marLeft w:val="0"/>
      <w:marRight w:val="0"/>
      <w:marTop w:val="0"/>
      <w:marBottom w:val="0"/>
      <w:divBdr>
        <w:top w:val="none" w:sz="0" w:space="0" w:color="auto"/>
        <w:left w:val="none" w:sz="0" w:space="0" w:color="auto"/>
        <w:bottom w:val="none" w:sz="0" w:space="0" w:color="auto"/>
        <w:right w:val="none" w:sz="0" w:space="0" w:color="auto"/>
      </w:divBdr>
    </w:div>
    <w:div w:id="973215907">
      <w:bodyDiv w:val="1"/>
      <w:marLeft w:val="0"/>
      <w:marRight w:val="0"/>
      <w:marTop w:val="0"/>
      <w:marBottom w:val="0"/>
      <w:divBdr>
        <w:top w:val="none" w:sz="0" w:space="0" w:color="auto"/>
        <w:left w:val="none" w:sz="0" w:space="0" w:color="auto"/>
        <w:bottom w:val="none" w:sz="0" w:space="0" w:color="auto"/>
        <w:right w:val="none" w:sz="0" w:space="0" w:color="auto"/>
      </w:divBdr>
    </w:div>
    <w:div w:id="1038162428">
      <w:bodyDiv w:val="1"/>
      <w:marLeft w:val="0"/>
      <w:marRight w:val="0"/>
      <w:marTop w:val="0"/>
      <w:marBottom w:val="0"/>
      <w:divBdr>
        <w:top w:val="none" w:sz="0" w:space="0" w:color="auto"/>
        <w:left w:val="none" w:sz="0" w:space="0" w:color="auto"/>
        <w:bottom w:val="none" w:sz="0" w:space="0" w:color="auto"/>
        <w:right w:val="none" w:sz="0" w:space="0" w:color="auto"/>
      </w:divBdr>
    </w:div>
    <w:div w:id="1092893244">
      <w:bodyDiv w:val="1"/>
      <w:marLeft w:val="0"/>
      <w:marRight w:val="0"/>
      <w:marTop w:val="0"/>
      <w:marBottom w:val="0"/>
      <w:divBdr>
        <w:top w:val="none" w:sz="0" w:space="0" w:color="auto"/>
        <w:left w:val="none" w:sz="0" w:space="0" w:color="auto"/>
        <w:bottom w:val="none" w:sz="0" w:space="0" w:color="auto"/>
        <w:right w:val="none" w:sz="0" w:space="0" w:color="auto"/>
      </w:divBdr>
    </w:div>
    <w:div w:id="1413697522">
      <w:bodyDiv w:val="1"/>
      <w:marLeft w:val="0"/>
      <w:marRight w:val="0"/>
      <w:marTop w:val="0"/>
      <w:marBottom w:val="0"/>
      <w:divBdr>
        <w:top w:val="none" w:sz="0" w:space="0" w:color="auto"/>
        <w:left w:val="none" w:sz="0" w:space="0" w:color="auto"/>
        <w:bottom w:val="none" w:sz="0" w:space="0" w:color="auto"/>
        <w:right w:val="none" w:sz="0" w:space="0" w:color="auto"/>
      </w:divBdr>
      <w:divsChild>
        <w:div w:id="684793698">
          <w:marLeft w:val="0"/>
          <w:marRight w:val="0"/>
          <w:marTop w:val="0"/>
          <w:marBottom w:val="750"/>
          <w:divBdr>
            <w:top w:val="none" w:sz="0" w:space="0" w:color="auto"/>
            <w:left w:val="none" w:sz="0" w:space="0" w:color="auto"/>
            <w:bottom w:val="none" w:sz="0" w:space="0" w:color="auto"/>
            <w:right w:val="none" w:sz="0" w:space="0" w:color="auto"/>
          </w:divBdr>
          <w:divsChild>
            <w:div w:id="1286739527">
              <w:marLeft w:val="0"/>
              <w:marRight w:val="0"/>
              <w:marTop w:val="375"/>
              <w:marBottom w:val="0"/>
              <w:divBdr>
                <w:top w:val="none" w:sz="0" w:space="0" w:color="auto"/>
                <w:left w:val="none" w:sz="0" w:space="0" w:color="auto"/>
                <w:bottom w:val="none" w:sz="0" w:space="0" w:color="auto"/>
                <w:right w:val="none" w:sz="0" w:space="0" w:color="auto"/>
              </w:divBdr>
            </w:div>
          </w:divsChild>
        </w:div>
        <w:div w:id="375156566">
          <w:marLeft w:val="0"/>
          <w:marRight w:val="0"/>
          <w:marTop w:val="0"/>
          <w:marBottom w:val="750"/>
          <w:divBdr>
            <w:top w:val="none" w:sz="0" w:space="0" w:color="auto"/>
            <w:left w:val="none" w:sz="0" w:space="0" w:color="auto"/>
            <w:bottom w:val="none" w:sz="0" w:space="0" w:color="auto"/>
            <w:right w:val="none" w:sz="0" w:space="0" w:color="auto"/>
          </w:divBdr>
          <w:divsChild>
            <w:div w:id="153693348">
              <w:marLeft w:val="0"/>
              <w:marRight w:val="0"/>
              <w:marTop w:val="0"/>
              <w:marBottom w:val="0"/>
              <w:divBdr>
                <w:top w:val="none" w:sz="0" w:space="0" w:color="auto"/>
                <w:left w:val="none" w:sz="0" w:space="0" w:color="auto"/>
                <w:bottom w:val="none" w:sz="0" w:space="0" w:color="auto"/>
                <w:right w:val="none" w:sz="0" w:space="0" w:color="auto"/>
              </w:divBdr>
            </w:div>
          </w:divsChild>
        </w:div>
        <w:div w:id="1479612635">
          <w:marLeft w:val="0"/>
          <w:marRight w:val="0"/>
          <w:marTop w:val="0"/>
          <w:marBottom w:val="750"/>
          <w:divBdr>
            <w:top w:val="none" w:sz="0" w:space="0" w:color="auto"/>
            <w:left w:val="none" w:sz="0" w:space="0" w:color="auto"/>
            <w:bottom w:val="none" w:sz="0" w:space="0" w:color="auto"/>
            <w:right w:val="none" w:sz="0" w:space="0" w:color="auto"/>
          </w:divBdr>
          <w:divsChild>
            <w:div w:id="1829595980">
              <w:marLeft w:val="0"/>
              <w:marRight w:val="0"/>
              <w:marTop w:val="0"/>
              <w:marBottom w:val="0"/>
              <w:divBdr>
                <w:top w:val="none" w:sz="0" w:space="0" w:color="auto"/>
                <w:left w:val="none" w:sz="0" w:space="0" w:color="auto"/>
                <w:bottom w:val="none" w:sz="0" w:space="0" w:color="auto"/>
                <w:right w:val="none" w:sz="0" w:space="0" w:color="auto"/>
              </w:divBdr>
            </w:div>
          </w:divsChild>
        </w:div>
        <w:div w:id="777875166">
          <w:marLeft w:val="0"/>
          <w:marRight w:val="0"/>
          <w:marTop w:val="0"/>
          <w:marBottom w:val="750"/>
          <w:divBdr>
            <w:top w:val="none" w:sz="0" w:space="0" w:color="auto"/>
            <w:left w:val="none" w:sz="0" w:space="0" w:color="auto"/>
            <w:bottom w:val="none" w:sz="0" w:space="0" w:color="auto"/>
            <w:right w:val="none" w:sz="0" w:space="0" w:color="auto"/>
          </w:divBdr>
          <w:divsChild>
            <w:div w:id="734399513">
              <w:marLeft w:val="0"/>
              <w:marRight w:val="0"/>
              <w:marTop w:val="0"/>
              <w:marBottom w:val="0"/>
              <w:divBdr>
                <w:top w:val="none" w:sz="0" w:space="0" w:color="auto"/>
                <w:left w:val="none" w:sz="0" w:space="0" w:color="auto"/>
                <w:bottom w:val="none" w:sz="0" w:space="0" w:color="auto"/>
                <w:right w:val="none" w:sz="0" w:space="0" w:color="auto"/>
              </w:divBdr>
            </w:div>
          </w:divsChild>
        </w:div>
        <w:div w:id="793059367">
          <w:marLeft w:val="0"/>
          <w:marRight w:val="0"/>
          <w:marTop w:val="0"/>
          <w:marBottom w:val="750"/>
          <w:divBdr>
            <w:top w:val="none" w:sz="0" w:space="0" w:color="auto"/>
            <w:left w:val="none" w:sz="0" w:space="0" w:color="auto"/>
            <w:bottom w:val="none" w:sz="0" w:space="0" w:color="auto"/>
            <w:right w:val="none" w:sz="0" w:space="0" w:color="auto"/>
          </w:divBdr>
          <w:divsChild>
            <w:div w:id="1869876383">
              <w:marLeft w:val="0"/>
              <w:marRight w:val="0"/>
              <w:marTop w:val="0"/>
              <w:marBottom w:val="0"/>
              <w:divBdr>
                <w:top w:val="none" w:sz="0" w:space="0" w:color="auto"/>
                <w:left w:val="none" w:sz="0" w:space="0" w:color="auto"/>
                <w:bottom w:val="none" w:sz="0" w:space="0" w:color="auto"/>
                <w:right w:val="none" w:sz="0" w:space="0" w:color="auto"/>
              </w:divBdr>
            </w:div>
          </w:divsChild>
        </w:div>
        <w:div w:id="1902590881">
          <w:marLeft w:val="0"/>
          <w:marRight w:val="0"/>
          <w:marTop w:val="0"/>
          <w:marBottom w:val="750"/>
          <w:divBdr>
            <w:top w:val="none" w:sz="0" w:space="0" w:color="auto"/>
            <w:left w:val="none" w:sz="0" w:space="0" w:color="auto"/>
            <w:bottom w:val="none" w:sz="0" w:space="0" w:color="auto"/>
            <w:right w:val="none" w:sz="0" w:space="0" w:color="auto"/>
          </w:divBdr>
          <w:divsChild>
            <w:div w:id="251353681">
              <w:marLeft w:val="0"/>
              <w:marRight w:val="0"/>
              <w:marTop w:val="0"/>
              <w:marBottom w:val="0"/>
              <w:divBdr>
                <w:top w:val="none" w:sz="0" w:space="0" w:color="auto"/>
                <w:left w:val="none" w:sz="0" w:space="0" w:color="auto"/>
                <w:bottom w:val="none" w:sz="0" w:space="0" w:color="auto"/>
                <w:right w:val="none" w:sz="0" w:space="0" w:color="auto"/>
              </w:divBdr>
            </w:div>
          </w:divsChild>
        </w:div>
        <w:div w:id="1226256976">
          <w:marLeft w:val="0"/>
          <w:marRight w:val="0"/>
          <w:marTop w:val="0"/>
          <w:marBottom w:val="750"/>
          <w:divBdr>
            <w:top w:val="none" w:sz="0" w:space="0" w:color="auto"/>
            <w:left w:val="none" w:sz="0" w:space="0" w:color="auto"/>
            <w:bottom w:val="none" w:sz="0" w:space="0" w:color="auto"/>
            <w:right w:val="none" w:sz="0" w:space="0" w:color="auto"/>
          </w:divBdr>
          <w:divsChild>
            <w:div w:id="665477015">
              <w:marLeft w:val="0"/>
              <w:marRight w:val="0"/>
              <w:marTop w:val="0"/>
              <w:marBottom w:val="0"/>
              <w:divBdr>
                <w:top w:val="none" w:sz="0" w:space="0" w:color="auto"/>
                <w:left w:val="none" w:sz="0" w:space="0" w:color="auto"/>
                <w:bottom w:val="none" w:sz="0" w:space="0" w:color="auto"/>
                <w:right w:val="none" w:sz="0" w:space="0" w:color="auto"/>
              </w:divBdr>
            </w:div>
          </w:divsChild>
        </w:div>
        <w:div w:id="372577926">
          <w:marLeft w:val="0"/>
          <w:marRight w:val="0"/>
          <w:marTop w:val="0"/>
          <w:marBottom w:val="750"/>
          <w:divBdr>
            <w:top w:val="none" w:sz="0" w:space="0" w:color="auto"/>
            <w:left w:val="none" w:sz="0" w:space="0" w:color="auto"/>
            <w:bottom w:val="none" w:sz="0" w:space="0" w:color="auto"/>
            <w:right w:val="none" w:sz="0" w:space="0" w:color="auto"/>
          </w:divBdr>
          <w:divsChild>
            <w:div w:id="1114055416">
              <w:marLeft w:val="0"/>
              <w:marRight w:val="0"/>
              <w:marTop w:val="0"/>
              <w:marBottom w:val="0"/>
              <w:divBdr>
                <w:top w:val="none" w:sz="0" w:space="0" w:color="auto"/>
                <w:left w:val="none" w:sz="0" w:space="0" w:color="auto"/>
                <w:bottom w:val="none" w:sz="0" w:space="0" w:color="auto"/>
                <w:right w:val="none" w:sz="0" w:space="0" w:color="auto"/>
              </w:divBdr>
            </w:div>
          </w:divsChild>
        </w:div>
        <w:div w:id="391125201">
          <w:marLeft w:val="0"/>
          <w:marRight w:val="0"/>
          <w:marTop w:val="0"/>
          <w:marBottom w:val="750"/>
          <w:divBdr>
            <w:top w:val="none" w:sz="0" w:space="0" w:color="auto"/>
            <w:left w:val="none" w:sz="0" w:space="0" w:color="auto"/>
            <w:bottom w:val="none" w:sz="0" w:space="0" w:color="auto"/>
            <w:right w:val="none" w:sz="0" w:space="0" w:color="auto"/>
          </w:divBdr>
          <w:divsChild>
            <w:div w:id="857547802">
              <w:marLeft w:val="0"/>
              <w:marRight w:val="0"/>
              <w:marTop w:val="0"/>
              <w:marBottom w:val="0"/>
              <w:divBdr>
                <w:top w:val="none" w:sz="0" w:space="0" w:color="auto"/>
                <w:left w:val="none" w:sz="0" w:space="0" w:color="auto"/>
                <w:bottom w:val="none" w:sz="0" w:space="0" w:color="auto"/>
                <w:right w:val="none" w:sz="0" w:space="0" w:color="auto"/>
              </w:divBdr>
            </w:div>
          </w:divsChild>
        </w:div>
        <w:div w:id="1047141396">
          <w:marLeft w:val="0"/>
          <w:marRight w:val="0"/>
          <w:marTop w:val="0"/>
          <w:marBottom w:val="750"/>
          <w:divBdr>
            <w:top w:val="none" w:sz="0" w:space="0" w:color="auto"/>
            <w:left w:val="none" w:sz="0" w:space="0" w:color="auto"/>
            <w:bottom w:val="none" w:sz="0" w:space="0" w:color="auto"/>
            <w:right w:val="none" w:sz="0" w:space="0" w:color="auto"/>
          </w:divBdr>
          <w:divsChild>
            <w:div w:id="603609890">
              <w:marLeft w:val="0"/>
              <w:marRight w:val="0"/>
              <w:marTop w:val="0"/>
              <w:marBottom w:val="0"/>
              <w:divBdr>
                <w:top w:val="none" w:sz="0" w:space="0" w:color="auto"/>
                <w:left w:val="none" w:sz="0" w:space="0" w:color="auto"/>
                <w:bottom w:val="none" w:sz="0" w:space="0" w:color="auto"/>
                <w:right w:val="none" w:sz="0" w:space="0" w:color="auto"/>
              </w:divBdr>
            </w:div>
          </w:divsChild>
        </w:div>
        <w:div w:id="1350717204">
          <w:marLeft w:val="0"/>
          <w:marRight w:val="0"/>
          <w:marTop w:val="0"/>
          <w:marBottom w:val="750"/>
          <w:divBdr>
            <w:top w:val="none" w:sz="0" w:space="0" w:color="auto"/>
            <w:left w:val="none" w:sz="0" w:space="0" w:color="auto"/>
            <w:bottom w:val="none" w:sz="0" w:space="0" w:color="auto"/>
            <w:right w:val="none" w:sz="0" w:space="0" w:color="auto"/>
          </w:divBdr>
          <w:divsChild>
            <w:div w:id="1019426488">
              <w:marLeft w:val="0"/>
              <w:marRight w:val="0"/>
              <w:marTop w:val="0"/>
              <w:marBottom w:val="0"/>
              <w:divBdr>
                <w:top w:val="none" w:sz="0" w:space="0" w:color="auto"/>
                <w:left w:val="none" w:sz="0" w:space="0" w:color="auto"/>
                <w:bottom w:val="none" w:sz="0" w:space="0" w:color="auto"/>
                <w:right w:val="none" w:sz="0" w:space="0" w:color="auto"/>
              </w:divBdr>
            </w:div>
          </w:divsChild>
        </w:div>
        <w:div w:id="225072890">
          <w:marLeft w:val="0"/>
          <w:marRight w:val="0"/>
          <w:marTop w:val="0"/>
          <w:marBottom w:val="750"/>
          <w:divBdr>
            <w:top w:val="none" w:sz="0" w:space="0" w:color="auto"/>
            <w:left w:val="none" w:sz="0" w:space="0" w:color="auto"/>
            <w:bottom w:val="none" w:sz="0" w:space="0" w:color="auto"/>
            <w:right w:val="none" w:sz="0" w:space="0" w:color="auto"/>
          </w:divBdr>
          <w:divsChild>
            <w:div w:id="121781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412110">
      <w:bodyDiv w:val="1"/>
      <w:marLeft w:val="0"/>
      <w:marRight w:val="0"/>
      <w:marTop w:val="0"/>
      <w:marBottom w:val="0"/>
      <w:divBdr>
        <w:top w:val="none" w:sz="0" w:space="0" w:color="auto"/>
        <w:left w:val="none" w:sz="0" w:space="0" w:color="auto"/>
        <w:bottom w:val="none" w:sz="0" w:space="0" w:color="auto"/>
        <w:right w:val="none" w:sz="0" w:space="0" w:color="auto"/>
      </w:divBdr>
    </w:div>
    <w:div w:id="1496333522">
      <w:bodyDiv w:val="1"/>
      <w:marLeft w:val="0"/>
      <w:marRight w:val="0"/>
      <w:marTop w:val="0"/>
      <w:marBottom w:val="0"/>
      <w:divBdr>
        <w:top w:val="none" w:sz="0" w:space="0" w:color="auto"/>
        <w:left w:val="none" w:sz="0" w:space="0" w:color="auto"/>
        <w:bottom w:val="none" w:sz="0" w:space="0" w:color="auto"/>
        <w:right w:val="none" w:sz="0" w:space="0" w:color="auto"/>
      </w:divBdr>
    </w:div>
    <w:div w:id="1555505711">
      <w:bodyDiv w:val="1"/>
      <w:marLeft w:val="0"/>
      <w:marRight w:val="0"/>
      <w:marTop w:val="0"/>
      <w:marBottom w:val="0"/>
      <w:divBdr>
        <w:top w:val="none" w:sz="0" w:space="0" w:color="auto"/>
        <w:left w:val="none" w:sz="0" w:space="0" w:color="auto"/>
        <w:bottom w:val="none" w:sz="0" w:space="0" w:color="auto"/>
        <w:right w:val="none" w:sz="0" w:space="0" w:color="auto"/>
      </w:divBdr>
    </w:div>
    <w:div w:id="1698046824">
      <w:bodyDiv w:val="1"/>
      <w:marLeft w:val="0"/>
      <w:marRight w:val="0"/>
      <w:marTop w:val="0"/>
      <w:marBottom w:val="0"/>
      <w:divBdr>
        <w:top w:val="none" w:sz="0" w:space="0" w:color="auto"/>
        <w:left w:val="none" w:sz="0" w:space="0" w:color="auto"/>
        <w:bottom w:val="none" w:sz="0" w:space="0" w:color="auto"/>
        <w:right w:val="none" w:sz="0" w:space="0" w:color="auto"/>
      </w:divBdr>
    </w:div>
    <w:div w:id="1786391343">
      <w:bodyDiv w:val="1"/>
      <w:marLeft w:val="0"/>
      <w:marRight w:val="0"/>
      <w:marTop w:val="0"/>
      <w:marBottom w:val="0"/>
      <w:divBdr>
        <w:top w:val="none" w:sz="0" w:space="0" w:color="auto"/>
        <w:left w:val="none" w:sz="0" w:space="0" w:color="auto"/>
        <w:bottom w:val="none" w:sz="0" w:space="0" w:color="auto"/>
        <w:right w:val="none" w:sz="0" w:space="0" w:color="auto"/>
      </w:divBdr>
    </w:div>
    <w:div w:id="1811483142">
      <w:bodyDiv w:val="1"/>
      <w:marLeft w:val="0"/>
      <w:marRight w:val="0"/>
      <w:marTop w:val="0"/>
      <w:marBottom w:val="0"/>
      <w:divBdr>
        <w:top w:val="none" w:sz="0" w:space="0" w:color="auto"/>
        <w:left w:val="none" w:sz="0" w:space="0" w:color="auto"/>
        <w:bottom w:val="none" w:sz="0" w:space="0" w:color="auto"/>
        <w:right w:val="none" w:sz="0" w:space="0" w:color="auto"/>
      </w:divBdr>
    </w:div>
    <w:div w:id="1828470026">
      <w:bodyDiv w:val="1"/>
      <w:marLeft w:val="0"/>
      <w:marRight w:val="0"/>
      <w:marTop w:val="0"/>
      <w:marBottom w:val="0"/>
      <w:divBdr>
        <w:top w:val="none" w:sz="0" w:space="0" w:color="auto"/>
        <w:left w:val="none" w:sz="0" w:space="0" w:color="auto"/>
        <w:bottom w:val="none" w:sz="0" w:space="0" w:color="auto"/>
        <w:right w:val="none" w:sz="0" w:space="0" w:color="auto"/>
      </w:divBdr>
    </w:div>
    <w:div w:id="1933583713">
      <w:bodyDiv w:val="1"/>
      <w:marLeft w:val="0"/>
      <w:marRight w:val="0"/>
      <w:marTop w:val="0"/>
      <w:marBottom w:val="0"/>
      <w:divBdr>
        <w:top w:val="none" w:sz="0" w:space="0" w:color="auto"/>
        <w:left w:val="none" w:sz="0" w:space="0" w:color="auto"/>
        <w:bottom w:val="none" w:sz="0" w:space="0" w:color="auto"/>
        <w:right w:val="none" w:sz="0" w:space="0" w:color="auto"/>
      </w:divBdr>
    </w:div>
    <w:div w:id="1963925820">
      <w:bodyDiv w:val="1"/>
      <w:marLeft w:val="0"/>
      <w:marRight w:val="0"/>
      <w:marTop w:val="0"/>
      <w:marBottom w:val="0"/>
      <w:divBdr>
        <w:top w:val="none" w:sz="0" w:space="0" w:color="auto"/>
        <w:left w:val="none" w:sz="0" w:space="0" w:color="auto"/>
        <w:bottom w:val="none" w:sz="0" w:space="0" w:color="auto"/>
        <w:right w:val="none" w:sz="0" w:space="0" w:color="auto"/>
      </w:divBdr>
    </w:div>
    <w:div w:id="1986397401">
      <w:bodyDiv w:val="1"/>
      <w:marLeft w:val="0"/>
      <w:marRight w:val="0"/>
      <w:marTop w:val="0"/>
      <w:marBottom w:val="0"/>
      <w:divBdr>
        <w:top w:val="none" w:sz="0" w:space="0" w:color="auto"/>
        <w:left w:val="none" w:sz="0" w:space="0" w:color="auto"/>
        <w:bottom w:val="none" w:sz="0" w:space="0" w:color="auto"/>
        <w:right w:val="none" w:sz="0" w:space="0" w:color="auto"/>
      </w:divBdr>
    </w:div>
    <w:div w:id="1989438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8F63D-6439-48A7-A542-671A9862D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26</Pages>
  <Words>5924</Words>
  <Characters>32763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Howladar Yunus</dc:creator>
  <cp:lastModifiedBy>Sinziana Mada</cp:lastModifiedBy>
  <cp:revision>22</cp:revision>
  <dcterms:created xsi:type="dcterms:W3CDTF">2024-04-22T08:04:00Z</dcterms:created>
  <dcterms:modified xsi:type="dcterms:W3CDTF">2024-04-26T12:03:00Z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b85d26ab-4572-4c1f-82cf-bd9bf19186fd</vt:lpwstr>
  </property>
</Properties>
</file>