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D7E88" w14:textId="5D55E30D" w:rsidR="00B36514" w:rsidRPr="00AF0AD8" w:rsidRDefault="00C3298E" w:rsidP="00B87292">
      <w:pPr>
        <w:spacing w:line="480" w:lineRule="auto"/>
        <w:jc w:val="center"/>
        <w:rPr>
          <w:rFonts w:ascii="Times New Roman" w:hAnsi="Times New Roman" w:cs="Times New Roman"/>
          <w:b/>
          <w:bCs/>
        </w:rPr>
      </w:pPr>
      <w:r w:rsidRPr="00AF0AD8">
        <w:rPr>
          <w:rFonts w:ascii="Times New Roman" w:hAnsi="Times New Roman" w:cs="Times New Roman"/>
          <w:b/>
          <w:bCs/>
        </w:rPr>
        <w:t>Method Section</w:t>
      </w:r>
    </w:p>
    <w:p w14:paraId="489A5977" w14:textId="0FB08939" w:rsidR="006F5442" w:rsidRPr="00AF0AD8" w:rsidRDefault="00A12604" w:rsidP="00B87292">
      <w:pPr>
        <w:spacing w:line="480" w:lineRule="auto"/>
        <w:rPr>
          <w:rFonts w:ascii="Times New Roman" w:hAnsi="Times New Roman" w:cs="Times New Roman"/>
          <w:b/>
          <w:bCs/>
        </w:rPr>
      </w:pPr>
      <w:r w:rsidRPr="00AF0AD8">
        <w:rPr>
          <w:rFonts w:ascii="Times New Roman" w:hAnsi="Times New Roman" w:cs="Times New Roman"/>
          <w:b/>
          <w:bCs/>
        </w:rPr>
        <w:t>Participants</w:t>
      </w:r>
    </w:p>
    <w:p w14:paraId="095683D0" w14:textId="2B7B527A" w:rsidR="00B87292" w:rsidRPr="001E18B3" w:rsidRDefault="005150B0" w:rsidP="00B87292">
      <w:pPr>
        <w:spacing w:line="480" w:lineRule="auto"/>
        <w:ind w:firstLine="720"/>
        <w:rPr>
          <w:rFonts w:ascii="Times New Roman" w:hAnsi="Times New Roman" w:cs="Times New Roman"/>
        </w:rPr>
      </w:pPr>
      <w:r w:rsidRPr="001E18B3">
        <w:rPr>
          <w:rFonts w:ascii="Times New Roman" w:hAnsi="Times New Roman" w:cs="Times New Roman"/>
        </w:rPr>
        <w:t xml:space="preserve">The participants </w:t>
      </w:r>
      <w:r w:rsidR="00F04FC6">
        <w:rPr>
          <w:rFonts w:ascii="Times New Roman" w:hAnsi="Times New Roman" w:cs="Times New Roman"/>
        </w:rPr>
        <w:t>who took part in this</w:t>
      </w:r>
      <w:r w:rsidR="001E18B3" w:rsidRPr="001E18B3">
        <w:rPr>
          <w:rFonts w:ascii="Times New Roman" w:hAnsi="Times New Roman" w:cs="Times New Roman"/>
        </w:rPr>
        <w:t xml:space="preserve"> study were five undergraduate university students</w:t>
      </w:r>
      <w:r w:rsidR="002D3DFA">
        <w:rPr>
          <w:rFonts w:ascii="Times New Roman" w:hAnsi="Times New Roman" w:cs="Times New Roman"/>
        </w:rPr>
        <w:t xml:space="preserve">, who </w:t>
      </w:r>
      <w:r w:rsidR="00D06E7D">
        <w:rPr>
          <w:rFonts w:ascii="Times New Roman" w:hAnsi="Times New Roman" w:cs="Times New Roman"/>
        </w:rPr>
        <w:t xml:space="preserve">were enrolled into a psychology course. </w:t>
      </w:r>
      <w:r w:rsidR="00E947F7">
        <w:rPr>
          <w:rFonts w:ascii="Times New Roman" w:hAnsi="Times New Roman" w:cs="Times New Roman"/>
        </w:rPr>
        <w:t>They were recruited through the use of the University of W</w:t>
      </w:r>
      <w:r w:rsidR="00985A5C">
        <w:rPr>
          <w:rFonts w:ascii="Times New Roman" w:hAnsi="Times New Roman" w:cs="Times New Roman"/>
        </w:rPr>
        <w:t>al</w:t>
      </w:r>
      <w:r w:rsidR="00E947F7">
        <w:rPr>
          <w:rFonts w:ascii="Times New Roman" w:hAnsi="Times New Roman" w:cs="Times New Roman"/>
        </w:rPr>
        <w:t>es Trinity St David’s</w:t>
      </w:r>
      <w:r w:rsidR="00985A5C">
        <w:rPr>
          <w:rFonts w:ascii="Times New Roman" w:hAnsi="Times New Roman" w:cs="Times New Roman"/>
        </w:rPr>
        <w:t xml:space="preserve"> (UWTSD) Psychology Experiment Management System (EMS)</w:t>
      </w:r>
      <w:r w:rsidR="00370B77">
        <w:rPr>
          <w:rFonts w:ascii="Times New Roman" w:hAnsi="Times New Roman" w:cs="Times New Roman"/>
        </w:rPr>
        <w:t xml:space="preserve">. </w:t>
      </w:r>
      <w:r w:rsidR="002E2B5F">
        <w:rPr>
          <w:rFonts w:ascii="Times New Roman" w:hAnsi="Times New Roman" w:cs="Times New Roman"/>
        </w:rPr>
        <w:t>A convenience sample was used for the study, with p</w:t>
      </w:r>
      <w:r w:rsidR="00C86167">
        <w:rPr>
          <w:rFonts w:ascii="Times New Roman" w:hAnsi="Times New Roman" w:cs="Times New Roman"/>
        </w:rPr>
        <w:t>articipants age</w:t>
      </w:r>
      <w:r w:rsidR="002E2B5F">
        <w:rPr>
          <w:rFonts w:ascii="Times New Roman" w:hAnsi="Times New Roman" w:cs="Times New Roman"/>
        </w:rPr>
        <w:t>s</w:t>
      </w:r>
      <w:r w:rsidR="00C86167">
        <w:rPr>
          <w:rFonts w:ascii="Times New Roman" w:hAnsi="Times New Roman" w:cs="Times New Roman"/>
        </w:rPr>
        <w:t xml:space="preserve"> ranged between ???</w:t>
      </w:r>
      <w:r w:rsidR="002E2B5F">
        <w:rPr>
          <w:rFonts w:ascii="Times New Roman" w:hAnsi="Times New Roman" w:cs="Times New Roman"/>
        </w:rPr>
        <w:t>. T</w:t>
      </w:r>
      <w:r w:rsidR="00C86167">
        <w:rPr>
          <w:rFonts w:ascii="Times New Roman" w:hAnsi="Times New Roman" w:cs="Times New Roman"/>
        </w:rPr>
        <w:t xml:space="preserve">here were no </w:t>
      </w:r>
      <w:r w:rsidR="008A365B">
        <w:rPr>
          <w:rFonts w:ascii="Times New Roman" w:hAnsi="Times New Roman" w:cs="Times New Roman"/>
        </w:rPr>
        <w:t>intended exclusions/restrictions against those who wished to take part.</w:t>
      </w:r>
    </w:p>
    <w:p w14:paraId="3D93C0F5" w14:textId="00E735EE" w:rsidR="00B87292" w:rsidRPr="00AF0AD8" w:rsidRDefault="00B87292" w:rsidP="00B87292">
      <w:pPr>
        <w:spacing w:line="480" w:lineRule="auto"/>
        <w:rPr>
          <w:rFonts w:ascii="Times New Roman" w:hAnsi="Times New Roman" w:cs="Times New Roman"/>
          <w:b/>
          <w:bCs/>
        </w:rPr>
      </w:pPr>
      <w:r w:rsidRPr="00AF0AD8">
        <w:rPr>
          <w:rFonts w:ascii="Times New Roman" w:hAnsi="Times New Roman" w:cs="Times New Roman"/>
          <w:b/>
          <w:bCs/>
        </w:rPr>
        <w:t>Design</w:t>
      </w:r>
    </w:p>
    <w:p w14:paraId="1A2E48C3" w14:textId="4096D034" w:rsidR="0022464A" w:rsidRDefault="0022464A" w:rsidP="005D117D">
      <w:pPr>
        <w:spacing w:line="48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Focus groups were utilised for data collect</w:t>
      </w:r>
      <w:r w:rsidR="008D148B">
        <w:rPr>
          <w:rFonts w:ascii="Times New Roman" w:hAnsi="Times New Roman" w:cs="Times New Roman"/>
        </w:rPr>
        <w:t>ion within the study, which followed a qualitative approach.</w:t>
      </w:r>
      <w:r w:rsidR="00B12F05">
        <w:rPr>
          <w:rFonts w:ascii="Times New Roman" w:hAnsi="Times New Roman" w:cs="Times New Roman"/>
        </w:rPr>
        <w:t xml:space="preserve"> </w:t>
      </w:r>
      <w:r w:rsidR="00F93835">
        <w:rPr>
          <w:rFonts w:ascii="Times New Roman" w:hAnsi="Times New Roman" w:cs="Times New Roman"/>
        </w:rPr>
        <w:t>The collected data will be analysed using</w:t>
      </w:r>
      <w:r w:rsidR="005D5349">
        <w:rPr>
          <w:rFonts w:ascii="Times New Roman" w:hAnsi="Times New Roman" w:cs="Times New Roman"/>
        </w:rPr>
        <w:t xml:space="preserve"> the thematic analysis method, which will allow the researcher</w:t>
      </w:r>
      <w:r w:rsidR="0089135C">
        <w:rPr>
          <w:rFonts w:ascii="Times New Roman" w:hAnsi="Times New Roman" w:cs="Times New Roman"/>
        </w:rPr>
        <w:t xml:space="preserve"> to identify, analyse and report patterns, more commonly referred to as themes, in the data (Braun </w:t>
      </w:r>
      <w:r w:rsidR="009024B5">
        <w:rPr>
          <w:rFonts w:ascii="Times New Roman" w:hAnsi="Times New Roman" w:cs="Times New Roman"/>
        </w:rPr>
        <w:t>&amp; Clarke, 2006)</w:t>
      </w:r>
    </w:p>
    <w:p w14:paraId="1C6B0CAA" w14:textId="6D23A5DE" w:rsidR="00B87292" w:rsidRPr="00AF0AD8" w:rsidRDefault="00B87292" w:rsidP="00B87292">
      <w:pPr>
        <w:spacing w:line="480" w:lineRule="auto"/>
        <w:rPr>
          <w:rFonts w:ascii="Times New Roman" w:hAnsi="Times New Roman" w:cs="Times New Roman"/>
          <w:b/>
          <w:bCs/>
        </w:rPr>
      </w:pPr>
      <w:r w:rsidRPr="00AF0AD8">
        <w:rPr>
          <w:rFonts w:ascii="Times New Roman" w:hAnsi="Times New Roman" w:cs="Times New Roman"/>
          <w:b/>
          <w:bCs/>
        </w:rPr>
        <w:t>Materials</w:t>
      </w:r>
    </w:p>
    <w:p w14:paraId="67D96219" w14:textId="262917B0" w:rsidR="00885B8D" w:rsidRPr="00DE64A5" w:rsidRDefault="00DE64A5" w:rsidP="00885B8D">
      <w:pPr>
        <w:spacing w:line="480" w:lineRule="auto"/>
        <w:ind w:firstLine="720"/>
        <w:rPr>
          <w:rFonts w:ascii="Times New Roman" w:hAnsi="Times New Roman" w:cs="Times New Roman"/>
        </w:rPr>
      </w:pPr>
      <w:r w:rsidRPr="00DE64A5">
        <w:rPr>
          <w:rFonts w:ascii="Times New Roman" w:hAnsi="Times New Roman" w:cs="Times New Roman"/>
        </w:rPr>
        <w:t>A number of materials were created for use within this study</w:t>
      </w:r>
      <w:r>
        <w:rPr>
          <w:rFonts w:ascii="Times New Roman" w:hAnsi="Times New Roman" w:cs="Times New Roman"/>
        </w:rPr>
        <w:t xml:space="preserve">. </w:t>
      </w:r>
      <w:r w:rsidR="00D2288B">
        <w:rPr>
          <w:rFonts w:ascii="Times New Roman" w:hAnsi="Times New Roman" w:cs="Times New Roman"/>
        </w:rPr>
        <w:t xml:space="preserve">An information sheet </w:t>
      </w:r>
      <w:r w:rsidR="00EB1F39">
        <w:rPr>
          <w:rFonts w:ascii="Times New Roman" w:hAnsi="Times New Roman" w:cs="Times New Roman"/>
        </w:rPr>
        <w:t>(see</w:t>
      </w:r>
      <w:r w:rsidR="00C161F9">
        <w:rPr>
          <w:rFonts w:ascii="Times New Roman" w:hAnsi="Times New Roman" w:cs="Times New Roman"/>
        </w:rPr>
        <w:t xml:space="preserve"> </w:t>
      </w:r>
      <w:r w:rsidR="00F36393">
        <w:rPr>
          <w:rFonts w:ascii="Times New Roman" w:hAnsi="Times New Roman" w:cs="Times New Roman"/>
        </w:rPr>
        <w:t>A</w:t>
      </w:r>
      <w:r w:rsidR="00C161F9">
        <w:rPr>
          <w:rFonts w:ascii="Times New Roman" w:hAnsi="Times New Roman" w:cs="Times New Roman"/>
        </w:rPr>
        <w:t xml:space="preserve">ppendix A) </w:t>
      </w:r>
      <w:r w:rsidR="00D2288B">
        <w:rPr>
          <w:rFonts w:ascii="Times New Roman" w:hAnsi="Times New Roman" w:cs="Times New Roman"/>
        </w:rPr>
        <w:t xml:space="preserve">was used </w:t>
      </w:r>
      <w:r w:rsidR="008E3DA4">
        <w:rPr>
          <w:rFonts w:ascii="Times New Roman" w:hAnsi="Times New Roman" w:cs="Times New Roman"/>
        </w:rPr>
        <w:t xml:space="preserve">to provide participants </w:t>
      </w:r>
      <w:r w:rsidR="00691219">
        <w:rPr>
          <w:rFonts w:ascii="Times New Roman" w:hAnsi="Times New Roman" w:cs="Times New Roman"/>
        </w:rPr>
        <w:t>with a brief summary</w:t>
      </w:r>
      <w:r w:rsidR="00B319BD">
        <w:rPr>
          <w:rFonts w:ascii="Times New Roman" w:hAnsi="Times New Roman" w:cs="Times New Roman"/>
        </w:rPr>
        <w:t xml:space="preserve"> of the study</w:t>
      </w:r>
      <w:r w:rsidR="00A773DC">
        <w:rPr>
          <w:rFonts w:ascii="Times New Roman" w:hAnsi="Times New Roman" w:cs="Times New Roman"/>
        </w:rPr>
        <w:t xml:space="preserve"> and an outline of </w:t>
      </w:r>
      <w:r w:rsidR="00D73CF4">
        <w:rPr>
          <w:rFonts w:ascii="Times New Roman" w:hAnsi="Times New Roman" w:cs="Times New Roman"/>
        </w:rPr>
        <w:t xml:space="preserve">what the study involves them doing. </w:t>
      </w:r>
      <w:r w:rsidR="00E05249">
        <w:rPr>
          <w:rFonts w:ascii="Times New Roman" w:hAnsi="Times New Roman" w:cs="Times New Roman"/>
        </w:rPr>
        <w:t>A warning wa</w:t>
      </w:r>
      <w:r w:rsidR="009E61DB">
        <w:rPr>
          <w:rFonts w:ascii="Times New Roman" w:hAnsi="Times New Roman" w:cs="Times New Roman"/>
        </w:rPr>
        <w:t xml:space="preserve">s included due to the </w:t>
      </w:r>
      <w:r w:rsidR="00E57BDA">
        <w:rPr>
          <w:rFonts w:ascii="Times New Roman" w:hAnsi="Times New Roman" w:cs="Times New Roman"/>
        </w:rPr>
        <w:t>nature of the study, and the contents potential to cause distress to the participants</w:t>
      </w:r>
      <w:r w:rsidR="00B258C0">
        <w:rPr>
          <w:rFonts w:ascii="Times New Roman" w:hAnsi="Times New Roman" w:cs="Times New Roman"/>
        </w:rPr>
        <w:t xml:space="preserve">, as well as, informing participants they </w:t>
      </w:r>
      <w:r w:rsidR="00937F4E">
        <w:rPr>
          <w:rFonts w:ascii="Times New Roman" w:hAnsi="Times New Roman" w:cs="Times New Roman"/>
        </w:rPr>
        <w:t>were allowed to take a break from the discussion and return</w:t>
      </w:r>
      <w:r w:rsidR="001B48E6">
        <w:rPr>
          <w:rFonts w:ascii="Times New Roman" w:hAnsi="Times New Roman" w:cs="Times New Roman"/>
        </w:rPr>
        <w:t xml:space="preserve">, if they became </w:t>
      </w:r>
      <w:r w:rsidR="00640E40">
        <w:rPr>
          <w:rFonts w:ascii="Times New Roman" w:hAnsi="Times New Roman" w:cs="Times New Roman"/>
        </w:rPr>
        <w:t>distressed or uncomfortable at any point</w:t>
      </w:r>
      <w:r w:rsidR="00937F4E">
        <w:rPr>
          <w:rFonts w:ascii="Times New Roman" w:hAnsi="Times New Roman" w:cs="Times New Roman"/>
        </w:rPr>
        <w:t xml:space="preserve">, or withdraw their data </w:t>
      </w:r>
      <w:r w:rsidR="00640E40">
        <w:rPr>
          <w:rFonts w:ascii="Times New Roman" w:hAnsi="Times New Roman" w:cs="Times New Roman"/>
        </w:rPr>
        <w:t xml:space="preserve">completely. The contact information of the researcher and the </w:t>
      </w:r>
      <w:r w:rsidR="001C6192">
        <w:rPr>
          <w:rFonts w:ascii="Times New Roman" w:hAnsi="Times New Roman" w:cs="Times New Roman"/>
        </w:rPr>
        <w:t>research supervisor were also included if the participants needed to contact either for any reas</w:t>
      </w:r>
      <w:r w:rsidR="009238E3">
        <w:rPr>
          <w:rFonts w:ascii="Times New Roman" w:hAnsi="Times New Roman" w:cs="Times New Roman"/>
        </w:rPr>
        <w:t>on.</w:t>
      </w:r>
      <w:r w:rsidR="00AB53D4">
        <w:rPr>
          <w:rFonts w:ascii="Times New Roman" w:hAnsi="Times New Roman" w:cs="Times New Roman"/>
        </w:rPr>
        <w:t xml:space="preserve"> </w:t>
      </w:r>
      <w:r w:rsidR="00B14122">
        <w:rPr>
          <w:rFonts w:ascii="Times New Roman" w:hAnsi="Times New Roman" w:cs="Times New Roman"/>
        </w:rPr>
        <w:t>An informed consent form</w:t>
      </w:r>
      <w:r w:rsidR="001C6561">
        <w:rPr>
          <w:rFonts w:ascii="Times New Roman" w:hAnsi="Times New Roman" w:cs="Times New Roman"/>
        </w:rPr>
        <w:t xml:space="preserve"> (see </w:t>
      </w:r>
      <w:r w:rsidR="00F36393">
        <w:rPr>
          <w:rFonts w:ascii="Times New Roman" w:hAnsi="Times New Roman" w:cs="Times New Roman"/>
        </w:rPr>
        <w:t>A</w:t>
      </w:r>
      <w:r w:rsidR="001C6561">
        <w:rPr>
          <w:rFonts w:ascii="Times New Roman" w:hAnsi="Times New Roman" w:cs="Times New Roman"/>
        </w:rPr>
        <w:t>ppendix B</w:t>
      </w:r>
      <w:r w:rsidR="00B14122">
        <w:rPr>
          <w:rFonts w:ascii="Times New Roman" w:hAnsi="Times New Roman" w:cs="Times New Roman"/>
        </w:rPr>
        <w:t xml:space="preserve"> was used to provide the participants with detailed </w:t>
      </w:r>
      <w:r w:rsidR="00095760">
        <w:rPr>
          <w:rFonts w:ascii="Times New Roman" w:hAnsi="Times New Roman" w:cs="Times New Roman"/>
        </w:rPr>
        <w:t>information about the purpose of the study, the</w:t>
      </w:r>
      <w:r w:rsidR="00365D34">
        <w:rPr>
          <w:rFonts w:ascii="Times New Roman" w:hAnsi="Times New Roman" w:cs="Times New Roman"/>
        </w:rPr>
        <w:t xml:space="preserve"> duration of</w:t>
      </w:r>
      <w:r w:rsidR="00095760">
        <w:rPr>
          <w:rFonts w:ascii="Times New Roman" w:hAnsi="Times New Roman" w:cs="Times New Roman"/>
        </w:rPr>
        <w:t xml:space="preserve"> time the study is expected to take</w:t>
      </w:r>
      <w:r w:rsidR="004B379D">
        <w:rPr>
          <w:rFonts w:ascii="Times New Roman" w:hAnsi="Times New Roman" w:cs="Times New Roman"/>
        </w:rPr>
        <w:t xml:space="preserve"> and their right to withdraw from the study within 2 weeks </w:t>
      </w:r>
      <w:r w:rsidR="00F14FF5">
        <w:rPr>
          <w:rFonts w:ascii="Times New Roman" w:hAnsi="Times New Roman" w:cs="Times New Roman"/>
        </w:rPr>
        <w:t xml:space="preserve">of participation. </w:t>
      </w:r>
      <w:r w:rsidR="008E1795">
        <w:rPr>
          <w:rFonts w:ascii="Times New Roman" w:hAnsi="Times New Roman" w:cs="Times New Roman"/>
        </w:rPr>
        <w:t xml:space="preserve">Another warning was included </w:t>
      </w:r>
      <w:r w:rsidR="00C27634">
        <w:rPr>
          <w:rFonts w:ascii="Times New Roman" w:hAnsi="Times New Roman" w:cs="Times New Roman"/>
        </w:rPr>
        <w:t xml:space="preserve">due to the content of the </w:t>
      </w:r>
      <w:r w:rsidR="00C27634">
        <w:rPr>
          <w:rFonts w:ascii="Times New Roman" w:hAnsi="Times New Roman" w:cs="Times New Roman"/>
        </w:rPr>
        <w:lastRenderedPageBreak/>
        <w:t>study and potential of distress being caused to the participant</w:t>
      </w:r>
      <w:r w:rsidR="0066282F">
        <w:rPr>
          <w:rFonts w:ascii="Times New Roman" w:hAnsi="Times New Roman" w:cs="Times New Roman"/>
        </w:rPr>
        <w:t>, as well as the contact information of the researcher and research supervisor</w:t>
      </w:r>
      <w:r w:rsidR="00460763">
        <w:rPr>
          <w:rFonts w:ascii="Times New Roman" w:hAnsi="Times New Roman" w:cs="Times New Roman"/>
        </w:rPr>
        <w:t xml:space="preserve"> in case they felt the need to contact them at all after participation in the </w:t>
      </w:r>
      <w:r w:rsidR="003E104C">
        <w:rPr>
          <w:rFonts w:ascii="Times New Roman" w:hAnsi="Times New Roman" w:cs="Times New Roman"/>
        </w:rPr>
        <w:t>study.</w:t>
      </w:r>
      <w:r w:rsidR="007275B1">
        <w:rPr>
          <w:rFonts w:ascii="Times New Roman" w:hAnsi="Times New Roman" w:cs="Times New Roman"/>
        </w:rPr>
        <w:t xml:space="preserve"> The participants were also informed </w:t>
      </w:r>
      <w:r w:rsidR="00C91313">
        <w:rPr>
          <w:rFonts w:ascii="Times New Roman" w:hAnsi="Times New Roman" w:cs="Times New Roman"/>
        </w:rPr>
        <w:t xml:space="preserve">through the consent form that </w:t>
      </w:r>
      <w:r w:rsidR="00B4024F">
        <w:rPr>
          <w:rFonts w:ascii="Times New Roman" w:hAnsi="Times New Roman" w:cs="Times New Roman"/>
        </w:rPr>
        <w:t xml:space="preserve">any and all data collected during the study about </w:t>
      </w:r>
      <w:r w:rsidR="003A161F">
        <w:rPr>
          <w:rFonts w:ascii="Times New Roman" w:hAnsi="Times New Roman" w:cs="Times New Roman"/>
        </w:rPr>
        <w:t>themselves,</w:t>
      </w:r>
      <w:r w:rsidR="00B4024F">
        <w:rPr>
          <w:rFonts w:ascii="Times New Roman" w:hAnsi="Times New Roman" w:cs="Times New Roman"/>
        </w:rPr>
        <w:t xml:space="preserve"> and other participants </w:t>
      </w:r>
      <w:r w:rsidR="00751E87">
        <w:rPr>
          <w:rFonts w:ascii="Times New Roman" w:hAnsi="Times New Roman" w:cs="Times New Roman"/>
        </w:rPr>
        <w:t>will be completely confidential</w:t>
      </w:r>
      <w:r w:rsidR="003A161F">
        <w:rPr>
          <w:rFonts w:ascii="Times New Roman" w:hAnsi="Times New Roman" w:cs="Times New Roman"/>
        </w:rPr>
        <w:t xml:space="preserve">, and anonymity </w:t>
      </w:r>
      <w:r w:rsidR="00B0128C">
        <w:rPr>
          <w:rFonts w:ascii="Times New Roman" w:hAnsi="Times New Roman" w:cs="Times New Roman"/>
        </w:rPr>
        <w:t>must be maintained by all those who are involved.</w:t>
      </w:r>
      <w:r w:rsidR="00CE486B">
        <w:rPr>
          <w:rFonts w:ascii="Times New Roman" w:hAnsi="Times New Roman" w:cs="Times New Roman"/>
        </w:rPr>
        <w:t xml:space="preserve"> A demographics form (see Appendix</w:t>
      </w:r>
      <w:r w:rsidR="00BC1927">
        <w:rPr>
          <w:rFonts w:ascii="Times New Roman" w:hAnsi="Times New Roman" w:cs="Times New Roman"/>
        </w:rPr>
        <w:t xml:space="preserve"> C) was used to gather information of the participants age and gender </w:t>
      </w:r>
      <w:r w:rsidR="005919FF">
        <w:rPr>
          <w:rFonts w:ascii="Times New Roman" w:hAnsi="Times New Roman" w:cs="Times New Roman"/>
        </w:rPr>
        <w:t>to aid the researcher during the analysis.</w:t>
      </w:r>
      <w:r w:rsidR="001A5147">
        <w:rPr>
          <w:rFonts w:ascii="Times New Roman" w:hAnsi="Times New Roman" w:cs="Times New Roman"/>
        </w:rPr>
        <w:t xml:space="preserve"> A set </w:t>
      </w:r>
      <w:r w:rsidR="00D03829">
        <w:rPr>
          <w:rFonts w:ascii="Times New Roman" w:hAnsi="Times New Roman" w:cs="Times New Roman"/>
        </w:rPr>
        <w:t>of questions</w:t>
      </w:r>
      <w:r w:rsidR="00CB37E8">
        <w:rPr>
          <w:rFonts w:ascii="Times New Roman" w:hAnsi="Times New Roman" w:cs="Times New Roman"/>
        </w:rPr>
        <w:t xml:space="preserve"> (see Appendix</w:t>
      </w:r>
      <w:r w:rsidR="007228AA">
        <w:rPr>
          <w:rFonts w:ascii="Times New Roman" w:hAnsi="Times New Roman" w:cs="Times New Roman"/>
        </w:rPr>
        <w:t xml:space="preserve"> </w:t>
      </w:r>
      <w:r w:rsidR="005919FF">
        <w:rPr>
          <w:rFonts w:ascii="Times New Roman" w:hAnsi="Times New Roman" w:cs="Times New Roman"/>
        </w:rPr>
        <w:t>D</w:t>
      </w:r>
      <w:r w:rsidR="007228AA">
        <w:rPr>
          <w:rFonts w:ascii="Times New Roman" w:hAnsi="Times New Roman" w:cs="Times New Roman"/>
        </w:rPr>
        <w:t>)</w:t>
      </w:r>
      <w:r w:rsidR="00D03829">
        <w:rPr>
          <w:rFonts w:ascii="Times New Roman" w:hAnsi="Times New Roman" w:cs="Times New Roman"/>
        </w:rPr>
        <w:t xml:space="preserve"> were created </w:t>
      </w:r>
      <w:r w:rsidR="007228AA">
        <w:rPr>
          <w:rFonts w:ascii="Times New Roman" w:hAnsi="Times New Roman" w:cs="Times New Roman"/>
        </w:rPr>
        <w:t xml:space="preserve">to prompt the participants </w:t>
      </w:r>
      <w:r w:rsidR="00A274F7">
        <w:rPr>
          <w:rFonts w:ascii="Times New Roman" w:hAnsi="Times New Roman" w:cs="Times New Roman"/>
        </w:rPr>
        <w:t>to discuss</w:t>
      </w:r>
      <w:r w:rsidR="00DB3ED6">
        <w:rPr>
          <w:rFonts w:ascii="Times New Roman" w:hAnsi="Times New Roman" w:cs="Times New Roman"/>
        </w:rPr>
        <w:t xml:space="preserve"> schi</w:t>
      </w:r>
      <w:r w:rsidR="000115D6">
        <w:rPr>
          <w:rFonts w:ascii="Times New Roman" w:hAnsi="Times New Roman" w:cs="Times New Roman"/>
        </w:rPr>
        <w:t xml:space="preserve">zophrenia </w:t>
      </w:r>
      <w:r w:rsidR="005B0A89">
        <w:rPr>
          <w:rFonts w:ascii="Times New Roman" w:hAnsi="Times New Roman" w:cs="Times New Roman"/>
        </w:rPr>
        <w:t xml:space="preserve">and their views of its portrayal in the UK media. These questions were </w:t>
      </w:r>
      <w:r w:rsidR="003833DA">
        <w:rPr>
          <w:rFonts w:ascii="Times New Roman" w:hAnsi="Times New Roman" w:cs="Times New Roman"/>
        </w:rPr>
        <w:t xml:space="preserve">worded in a way to encourage discussion </w:t>
      </w:r>
      <w:r w:rsidR="00C137A7">
        <w:rPr>
          <w:rFonts w:ascii="Times New Roman" w:hAnsi="Times New Roman" w:cs="Times New Roman"/>
        </w:rPr>
        <w:t>between participants. Questions were also asked in relation to the articles</w:t>
      </w:r>
      <w:r w:rsidR="00D40FA7">
        <w:rPr>
          <w:rFonts w:ascii="Times New Roman" w:hAnsi="Times New Roman" w:cs="Times New Roman"/>
        </w:rPr>
        <w:t xml:space="preserve"> (see Appendix </w:t>
      </w:r>
      <w:r w:rsidR="005919FF">
        <w:rPr>
          <w:rFonts w:ascii="Times New Roman" w:hAnsi="Times New Roman" w:cs="Times New Roman"/>
        </w:rPr>
        <w:t>E</w:t>
      </w:r>
      <w:r w:rsidR="00D40FA7">
        <w:rPr>
          <w:rFonts w:ascii="Times New Roman" w:hAnsi="Times New Roman" w:cs="Times New Roman"/>
        </w:rPr>
        <w:t>)</w:t>
      </w:r>
      <w:r w:rsidR="00C137A7">
        <w:rPr>
          <w:rFonts w:ascii="Times New Roman" w:hAnsi="Times New Roman" w:cs="Times New Roman"/>
        </w:rPr>
        <w:t xml:space="preserve"> provided by the researcher</w:t>
      </w:r>
      <w:r w:rsidR="00D40FA7">
        <w:rPr>
          <w:rFonts w:ascii="Times New Roman" w:hAnsi="Times New Roman" w:cs="Times New Roman"/>
        </w:rPr>
        <w:t>, about schizophrenia in the UK.</w:t>
      </w:r>
      <w:r w:rsidR="00F90655">
        <w:rPr>
          <w:rFonts w:ascii="Times New Roman" w:hAnsi="Times New Roman" w:cs="Times New Roman"/>
        </w:rPr>
        <w:t xml:space="preserve"> A debrief sheet</w:t>
      </w:r>
      <w:r w:rsidR="005953BF">
        <w:rPr>
          <w:rFonts w:ascii="Times New Roman" w:hAnsi="Times New Roman" w:cs="Times New Roman"/>
        </w:rPr>
        <w:t xml:space="preserve"> (see Appendix F)</w:t>
      </w:r>
      <w:r w:rsidR="00F90655">
        <w:rPr>
          <w:rFonts w:ascii="Times New Roman" w:hAnsi="Times New Roman" w:cs="Times New Roman"/>
        </w:rPr>
        <w:t xml:space="preserve"> was </w:t>
      </w:r>
      <w:r w:rsidR="006F5E26">
        <w:rPr>
          <w:rFonts w:ascii="Times New Roman" w:hAnsi="Times New Roman" w:cs="Times New Roman"/>
        </w:rPr>
        <w:t>su</w:t>
      </w:r>
      <w:r w:rsidR="005F493B">
        <w:rPr>
          <w:rFonts w:ascii="Times New Roman" w:hAnsi="Times New Roman" w:cs="Times New Roman"/>
        </w:rPr>
        <w:t>pplied to participants after completion of participation in the focus groups</w:t>
      </w:r>
      <w:r w:rsidR="00837B08">
        <w:rPr>
          <w:rFonts w:ascii="Times New Roman" w:hAnsi="Times New Roman" w:cs="Times New Roman"/>
        </w:rPr>
        <w:t xml:space="preserve">, which contained contact information </w:t>
      </w:r>
      <w:r w:rsidR="00667161">
        <w:rPr>
          <w:rFonts w:ascii="Times New Roman" w:hAnsi="Times New Roman" w:cs="Times New Roman"/>
        </w:rPr>
        <w:t xml:space="preserve">of </w:t>
      </w:r>
      <w:r w:rsidR="00B768D8">
        <w:rPr>
          <w:rFonts w:ascii="Times New Roman" w:hAnsi="Times New Roman" w:cs="Times New Roman"/>
        </w:rPr>
        <w:t>the researcher and the research supervisor</w:t>
      </w:r>
      <w:r w:rsidR="002808B7">
        <w:rPr>
          <w:rFonts w:ascii="Times New Roman" w:hAnsi="Times New Roman" w:cs="Times New Roman"/>
        </w:rPr>
        <w:t>, and thanked partic</w:t>
      </w:r>
      <w:r w:rsidR="00A14BDF">
        <w:rPr>
          <w:rFonts w:ascii="Times New Roman" w:hAnsi="Times New Roman" w:cs="Times New Roman"/>
        </w:rPr>
        <w:t>ipa</w:t>
      </w:r>
      <w:r w:rsidR="00F44CE5">
        <w:rPr>
          <w:rFonts w:ascii="Times New Roman" w:hAnsi="Times New Roman" w:cs="Times New Roman"/>
        </w:rPr>
        <w:t>nt for taking part in the study.</w:t>
      </w:r>
      <w:r w:rsidR="00136063">
        <w:rPr>
          <w:rFonts w:ascii="Times New Roman" w:hAnsi="Times New Roman" w:cs="Times New Roman"/>
        </w:rPr>
        <w:t xml:space="preserve"> The aim of the study was included on the debrief sheet </w:t>
      </w:r>
      <w:r w:rsidR="00C26D56">
        <w:rPr>
          <w:rFonts w:ascii="Times New Roman" w:hAnsi="Times New Roman" w:cs="Times New Roman"/>
        </w:rPr>
        <w:t xml:space="preserve">to </w:t>
      </w:r>
      <w:r w:rsidR="007E15A5">
        <w:rPr>
          <w:rFonts w:ascii="Times New Roman" w:hAnsi="Times New Roman" w:cs="Times New Roman"/>
        </w:rPr>
        <w:t>help participants understand the reason the study was created</w:t>
      </w:r>
      <w:r w:rsidR="00684779">
        <w:rPr>
          <w:rFonts w:ascii="Times New Roman" w:hAnsi="Times New Roman" w:cs="Times New Roman"/>
        </w:rPr>
        <w:t>,</w:t>
      </w:r>
      <w:r w:rsidR="0012528A">
        <w:rPr>
          <w:rFonts w:ascii="Times New Roman" w:hAnsi="Times New Roman" w:cs="Times New Roman"/>
        </w:rPr>
        <w:t xml:space="preserve"> and also </w:t>
      </w:r>
      <w:r w:rsidR="005D01CF">
        <w:rPr>
          <w:rFonts w:ascii="Times New Roman" w:hAnsi="Times New Roman" w:cs="Times New Roman"/>
        </w:rPr>
        <w:t>another reminder of their right to withdraw from the study for up to 2 weeks after the date participation was completed</w:t>
      </w:r>
      <w:r w:rsidR="00CE486B">
        <w:rPr>
          <w:rFonts w:ascii="Times New Roman" w:hAnsi="Times New Roman" w:cs="Times New Roman"/>
        </w:rPr>
        <w:t>.</w:t>
      </w:r>
      <w:r w:rsidR="00C9095C">
        <w:rPr>
          <w:rFonts w:ascii="Times New Roman" w:hAnsi="Times New Roman" w:cs="Times New Roman"/>
        </w:rPr>
        <w:t xml:space="preserve"> A digital voice recorder was used to record the focus group discussion</w:t>
      </w:r>
      <w:r w:rsidR="00F4006C">
        <w:rPr>
          <w:rFonts w:ascii="Times New Roman" w:hAnsi="Times New Roman" w:cs="Times New Roman"/>
        </w:rPr>
        <w:t xml:space="preserve"> and a pc was used to store and transcribe the data that was collected during the study.</w:t>
      </w:r>
    </w:p>
    <w:p w14:paraId="767FD6E7" w14:textId="5A5D6162" w:rsidR="00B87292" w:rsidRPr="00ED32F5" w:rsidRDefault="00B87292" w:rsidP="00B87292">
      <w:pPr>
        <w:spacing w:line="480" w:lineRule="auto"/>
        <w:rPr>
          <w:rFonts w:ascii="Times New Roman" w:hAnsi="Times New Roman" w:cs="Times New Roman"/>
          <w:b/>
          <w:bCs/>
        </w:rPr>
      </w:pPr>
      <w:r w:rsidRPr="00ED32F5">
        <w:rPr>
          <w:rFonts w:ascii="Times New Roman" w:hAnsi="Times New Roman" w:cs="Times New Roman"/>
          <w:b/>
          <w:bCs/>
        </w:rPr>
        <w:t>Procedure</w:t>
      </w:r>
    </w:p>
    <w:p w14:paraId="540D2DE9" w14:textId="28EF0FA2" w:rsidR="00527A05" w:rsidRPr="00B72EF9" w:rsidRDefault="00B840AB" w:rsidP="00AD797B">
      <w:pPr>
        <w:spacing w:line="48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study was </w:t>
      </w:r>
      <w:r w:rsidR="006565BF">
        <w:rPr>
          <w:rFonts w:ascii="Times New Roman" w:hAnsi="Times New Roman" w:cs="Times New Roman"/>
        </w:rPr>
        <w:t>up</w:t>
      </w:r>
      <w:r w:rsidR="008C7F52">
        <w:rPr>
          <w:rFonts w:ascii="Times New Roman" w:hAnsi="Times New Roman" w:cs="Times New Roman"/>
        </w:rPr>
        <w:t>loaded</w:t>
      </w:r>
      <w:r w:rsidR="00AE6422">
        <w:rPr>
          <w:rFonts w:ascii="Times New Roman" w:hAnsi="Times New Roman" w:cs="Times New Roman"/>
        </w:rPr>
        <w:t xml:space="preserve"> t</w:t>
      </w:r>
      <w:r w:rsidR="008C7F52">
        <w:rPr>
          <w:rFonts w:ascii="Times New Roman" w:hAnsi="Times New Roman" w:cs="Times New Roman"/>
        </w:rPr>
        <w:t>o the UWTSD EMS for student to sign</w:t>
      </w:r>
      <w:r w:rsidR="006D1EFD">
        <w:rPr>
          <w:rFonts w:ascii="Times New Roman" w:hAnsi="Times New Roman" w:cs="Times New Roman"/>
        </w:rPr>
        <w:t xml:space="preserve"> up for. </w:t>
      </w:r>
      <w:r w:rsidR="00AD797B" w:rsidRPr="00B72EF9">
        <w:rPr>
          <w:rFonts w:ascii="Times New Roman" w:hAnsi="Times New Roman" w:cs="Times New Roman"/>
        </w:rPr>
        <w:t xml:space="preserve">The researcher arrived at the allocated room </w:t>
      </w:r>
      <w:r w:rsidR="00B72EF9" w:rsidRPr="00B72EF9">
        <w:rPr>
          <w:rFonts w:ascii="Times New Roman" w:hAnsi="Times New Roman" w:cs="Times New Roman"/>
        </w:rPr>
        <w:t xml:space="preserve">15 minutes before the </w:t>
      </w:r>
      <w:r w:rsidR="00B72EF9">
        <w:rPr>
          <w:rFonts w:ascii="Times New Roman" w:hAnsi="Times New Roman" w:cs="Times New Roman"/>
        </w:rPr>
        <w:t xml:space="preserve">starting time of the focus group session to set up ready for when participants arrived. </w:t>
      </w:r>
      <w:r w:rsidR="00A362F5">
        <w:rPr>
          <w:rFonts w:ascii="Times New Roman" w:hAnsi="Times New Roman" w:cs="Times New Roman"/>
        </w:rPr>
        <w:t xml:space="preserve">Laid out on the table in front of each chair was </w:t>
      </w:r>
      <w:r w:rsidR="001650A8">
        <w:rPr>
          <w:rFonts w:ascii="Times New Roman" w:hAnsi="Times New Roman" w:cs="Times New Roman"/>
        </w:rPr>
        <w:t xml:space="preserve">an information sheet, consent form, </w:t>
      </w:r>
      <w:r w:rsidR="00003C63">
        <w:rPr>
          <w:rFonts w:ascii="Times New Roman" w:hAnsi="Times New Roman" w:cs="Times New Roman"/>
        </w:rPr>
        <w:t xml:space="preserve">and </w:t>
      </w:r>
      <w:r w:rsidR="001650A8">
        <w:rPr>
          <w:rFonts w:ascii="Times New Roman" w:hAnsi="Times New Roman" w:cs="Times New Roman"/>
        </w:rPr>
        <w:t>a set of article</w:t>
      </w:r>
      <w:r w:rsidR="00003C63">
        <w:rPr>
          <w:rFonts w:ascii="Times New Roman" w:hAnsi="Times New Roman" w:cs="Times New Roman"/>
        </w:rPr>
        <w:t xml:space="preserve">s. A </w:t>
      </w:r>
      <w:r w:rsidR="00A11BB2">
        <w:rPr>
          <w:rFonts w:ascii="Times New Roman" w:hAnsi="Times New Roman" w:cs="Times New Roman"/>
        </w:rPr>
        <w:t xml:space="preserve">piece of paper with a number written on it was also on the table, for participants to read out once recording had </w:t>
      </w:r>
      <w:r w:rsidR="00A11BB2">
        <w:rPr>
          <w:rFonts w:ascii="Times New Roman" w:hAnsi="Times New Roman" w:cs="Times New Roman"/>
        </w:rPr>
        <w:lastRenderedPageBreak/>
        <w:t xml:space="preserve">begun </w:t>
      </w:r>
      <w:r w:rsidR="00DD11A8">
        <w:rPr>
          <w:rFonts w:ascii="Times New Roman" w:hAnsi="Times New Roman" w:cs="Times New Roman"/>
        </w:rPr>
        <w:t xml:space="preserve">to </w:t>
      </w:r>
      <w:r w:rsidR="00575457">
        <w:rPr>
          <w:rFonts w:ascii="Times New Roman" w:hAnsi="Times New Roman" w:cs="Times New Roman"/>
        </w:rPr>
        <w:t>aid</w:t>
      </w:r>
      <w:r w:rsidR="00DD11A8">
        <w:rPr>
          <w:rFonts w:ascii="Times New Roman" w:hAnsi="Times New Roman" w:cs="Times New Roman"/>
        </w:rPr>
        <w:t xml:space="preserve"> the researcher when transcribing the data collected. At the time specified</w:t>
      </w:r>
      <w:r w:rsidR="005700CA">
        <w:rPr>
          <w:rFonts w:ascii="Times New Roman" w:hAnsi="Times New Roman" w:cs="Times New Roman"/>
        </w:rPr>
        <w:t>, the researcher greeted the participants and welcomed them to the study</w:t>
      </w:r>
      <w:r w:rsidR="0094501D">
        <w:rPr>
          <w:rFonts w:ascii="Times New Roman" w:hAnsi="Times New Roman" w:cs="Times New Roman"/>
        </w:rPr>
        <w:t xml:space="preserve">. </w:t>
      </w:r>
      <w:r w:rsidR="000E779C">
        <w:rPr>
          <w:rFonts w:ascii="Times New Roman" w:hAnsi="Times New Roman" w:cs="Times New Roman"/>
        </w:rPr>
        <w:t>T</w:t>
      </w:r>
      <w:r w:rsidR="0094501D">
        <w:rPr>
          <w:rFonts w:ascii="Times New Roman" w:hAnsi="Times New Roman" w:cs="Times New Roman"/>
        </w:rPr>
        <w:t xml:space="preserve">he participants were shown to the table </w:t>
      </w:r>
      <w:r w:rsidR="00B93889">
        <w:rPr>
          <w:rFonts w:ascii="Times New Roman" w:hAnsi="Times New Roman" w:cs="Times New Roman"/>
        </w:rPr>
        <w:t>where the researcher then talked through the information sheet and consent form with them</w:t>
      </w:r>
      <w:r w:rsidR="000E779C">
        <w:rPr>
          <w:rFonts w:ascii="Times New Roman" w:hAnsi="Times New Roman" w:cs="Times New Roman"/>
        </w:rPr>
        <w:t>. After reading the information sheet and completing the consent for the participants were pointed to the set of articles</w:t>
      </w:r>
      <w:r w:rsidR="007A325C">
        <w:rPr>
          <w:rFonts w:ascii="Times New Roman" w:hAnsi="Times New Roman" w:cs="Times New Roman"/>
        </w:rPr>
        <w:t xml:space="preserve"> in front of them where they were instructed to read through them in preparation for the discussion</w:t>
      </w:r>
      <w:r w:rsidR="002008A4">
        <w:rPr>
          <w:rFonts w:ascii="Times New Roman" w:hAnsi="Times New Roman" w:cs="Times New Roman"/>
        </w:rPr>
        <w:t xml:space="preserve"> and informed by the researcher that they will be available throughout the whole discussion to refer back to at any point.</w:t>
      </w:r>
      <w:r w:rsidR="00B9273F">
        <w:rPr>
          <w:rFonts w:ascii="Times New Roman" w:hAnsi="Times New Roman" w:cs="Times New Roman"/>
        </w:rPr>
        <w:t xml:space="preserve"> Once every participant had read through the articles</w:t>
      </w:r>
      <w:r w:rsidR="00C73CA7">
        <w:rPr>
          <w:rFonts w:ascii="Times New Roman" w:hAnsi="Times New Roman" w:cs="Times New Roman"/>
        </w:rPr>
        <w:t xml:space="preserve">, the researcher then </w:t>
      </w:r>
      <w:r w:rsidR="00A06298">
        <w:rPr>
          <w:rFonts w:ascii="Times New Roman" w:hAnsi="Times New Roman" w:cs="Times New Roman"/>
        </w:rPr>
        <w:t>explained</w:t>
      </w:r>
      <w:r w:rsidR="00803B81">
        <w:rPr>
          <w:rFonts w:ascii="Times New Roman" w:hAnsi="Times New Roman" w:cs="Times New Roman"/>
        </w:rPr>
        <w:t xml:space="preserve"> how the </w:t>
      </w:r>
      <w:r w:rsidR="00077EE1">
        <w:rPr>
          <w:rFonts w:ascii="Times New Roman" w:hAnsi="Times New Roman" w:cs="Times New Roman"/>
        </w:rPr>
        <w:t>process of the focus group</w:t>
      </w:r>
      <w:r w:rsidR="00FB6233">
        <w:rPr>
          <w:rFonts w:ascii="Times New Roman" w:hAnsi="Times New Roman" w:cs="Times New Roman"/>
        </w:rPr>
        <w:t xml:space="preserve"> would work. It was explained</w:t>
      </w:r>
      <w:r w:rsidR="00A06298">
        <w:rPr>
          <w:rFonts w:ascii="Times New Roman" w:hAnsi="Times New Roman" w:cs="Times New Roman"/>
        </w:rPr>
        <w:t xml:space="preserve"> that when the recording began </w:t>
      </w:r>
      <w:r w:rsidR="003C16AF">
        <w:rPr>
          <w:rFonts w:ascii="Times New Roman" w:hAnsi="Times New Roman" w:cs="Times New Roman"/>
        </w:rPr>
        <w:t>each participant was</w:t>
      </w:r>
      <w:r w:rsidR="0092420A">
        <w:rPr>
          <w:rFonts w:ascii="Times New Roman" w:hAnsi="Times New Roman" w:cs="Times New Roman"/>
        </w:rPr>
        <w:t xml:space="preserve"> to read out the number of</w:t>
      </w:r>
      <w:r w:rsidR="00DD7C08">
        <w:rPr>
          <w:rFonts w:ascii="Times New Roman" w:hAnsi="Times New Roman" w:cs="Times New Roman"/>
        </w:rPr>
        <w:t>f</w:t>
      </w:r>
      <w:r w:rsidR="0092420A">
        <w:rPr>
          <w:rFonts w:ascii="Times New Roman" w:hAnsi="Times New Roman" w:cs="Times New Roman"/>
        </w:rPr>
        <w:t xml:space="preserve"> the paper </w:t>
      </w:r>
      <w:r w:rsidR="002D06E4">
        <w:rPr>
          <w:rFonts w:ascii="Times New Roman" w:hAnsi="Times New Roman" w:cs="Times New Roman"/>
        </w:rPr>
        <w:t>in front</w:t>
      </w:r>
      <w:r w:rsidR="0092420A">
        <w:rPr>
          <w:rFonts w:ascii="Times New Roman" w:hAnsi="Times New Roman" w:cs="Times New Roman"/>
        </w:rPr>
        <w:t xml:space="preserve"> of them</w:t>
      </w:r>
      <w:r w:rsidR="008E1518">
        <w:rPr>
          <w:rFonts w:ascii="Times New Roman" w:hAnsi="Times New Roman" w:cs="Times New Roman"/>
        </w:rPr>
        <w:t xml:space="preserve">, after this </w:t>
      </w:r>
      <w:r w:rsidR="000B1C78">
        <w:rPr>
          <w:rFonts w:ascii="Times New Roman" w:hAnsi="Times New Roman" w:cs="Times New Roman"/>
        </w:rPr>
        <w:t xml:space="preserve">the researcher would ask the first question and the </w:t>
      </w:r>
      <w:r w:rsidR="009E3A4F">
        <w:rPr>
          <w:rFonts w:ascii="Times New Roman" w:hAnsi="Times New Roman" w:cs="Times New Roman"/>
        </w:rPr>
        <w:t>participants</w:t>
      </w:r>
      <w:r w:rsidR="000B1C78">
        <w:rPr>
          <w:rFonts w:ascii="Times New Roman" w:hAnsi="Times New Roman" w:cs="Times New Roman"/>
        </w:rPr>
        <w:t xml:space="preserve"> would then </w:t>
      </w:r>
      <w:r w:rsidR="009E3A4F">
        <w:rPr>
          <w:rFonts w:ascii="Times New Roman" w:hAnsi="Times New Roman" w:cs="Times New Roman"/>
        </w:rPr>
        <w:t>answer the question</w:t>
      </w:r>
      <w:r w:rsidR="000F2345">
        <w:rPr>
          <w:rFonts w:ascii="Times New Roman" w:hAnsi="Times New Roman" w:cs="Times New Roman"/>
        </w:rPr>
        <w:t xml:space="preserve"> and</w:t>
      </w:r>
      <w:r w:rsidR="00106E37">
        <w:rPr>
          <w:rFonts w:ascii="Times New Roman" w:hAnsi="Times New Roman" w:cs="Times New Roman"/>
        </w:rPr>
        <w:t xml:space="preserve"> discuss between themselves</w:t>
      </w:r>
      <w:r w:rsidR="0028201D">
        <w:rPr>
          <w:rFonts w:ascii="Times New Roman" w:hAnsi="Times New Roman" w:cs="Times New Roman"/>
        </w:rPr>
        <w:t>.</w:t>
      </w:r>
      <w:r w:rsidR="00DE12E5">
        <w:rPr>
          <w:rFonts w:ascii="Times New Roman" w:hAnsi="Times New Roman" w:cs="Times New Roman"/>
        </w:rPr>
        <w:t xml:space="preserve"> </w:t>
      </w:r>
      <w:r w:rsidR="00A25864">
        <w:rPr>
          <w:rFonts w:ascii="Times New Roman" w:hAnsi="Times New Roman" w:cs="Times New Roman"/>
        </w:rPr>
        <w:t>T</w:t>
      </w:r>
      <w:r w:rsidR="00DE12E5">
        <w:rPr>
          <w:rFonts w:ascii="Times New Roman" w:hAnsi="Times New Roman" w:cs="Times New Roman"/>
        </w:rPr>
        <w:t xml:space="preserve">he participants were then told that any contribution </w:t>
      </w:r>
      <w:r w:rsidR="00823BFC">
        <w:rPr>
          <w:rFonts w:ascii="Times New Roman" w:hAnsi="Times New Roman" w:cs="Times New Roman"/>
        </w:rPr>
        <w:t>they made to the study would be greatly appreciated</w:t>
      </w:r>
      <w:r w:rsidR="00B00E76">
        <w:rPr>
          <w:rFonts w:ascii="Times New Roman" w:hAnsi="Times New Roman" w:cs="Times New Roman"/>
        </w:rPr>
        <w:t xml:space="preserve"> and the recording began. </w:t>
      </w:r>
      <w:r w:rsidR="00DB1B91">
        <w:rPr>
          <w:rFonts w:ascii="Times New Roman" w:hAnsi="Times New Roman" w:cs="Times New Roman"/>
        </w:rPr>
        <w:t xml:space="preserve">After all the questions had be asked </w:t>
      </w:r>
      <w:r w:rsidR="0033540B">
        <w:rPr>
          <w:rFonts w:ascii="Times New Roman" w:hAnsi="Times New Roman" w:cs="Times New Roman"/>
        </w:rPr>
        <w:t xml:space="preserve">and the discussion had ended, the researcher </w:t>
      </w:r>
      <w:r w:rsidR="00546890">
        <w:rPr>
          <w:rFonts w:ascii="Times New Roman" w:hAnsi="Times New Roman" w:cs="Times New Roman"/>
        </w:rPr>
        <w:t xml:space="preserve">ceased the </w:t>
      </w:r>
      <w:r w:rsidR="00434A96">
        <w:rPr>
          <w:rFonts w:ascii="Times New Roman" w:hAnsi="Times New Roman" w:cs="Times New Roman"/>
        </w:rPr>
        <w:t xml:space="preserve">recording and thanked the participants for taking part in the study. </w:t>
      </w:r>
      <w:r w:rsidR="00970E06">
        <w:rPr>
          <w:rFonts w:ascii="Times New Roman" w:hAnsi="Times New Roman" w:cs="Times New Roman"/>
        </w:rPr>
        <w:t>T</w:t>
      </w:r>
      <w:r w:rsidR="00434A96">
        <w:rPr>
          <w:rFonts w:ascii="Times New Roman" w:hAnsi="Times New Roman" w:cs="Times New Roman"/>
        </w:rPr>
        <w:t xml:space="preserve">hey were then </w:t>
      </w:r>
      <w:r w:rsidR="00204F89">
        <w:rPr>
          <w:rFonts w:ascii="Times New Roman" w:hAnsi="Times New Roman" w:cs="Times New Roman"/>
        </w:rPr>
        <w:t xml:space="preserve">handed </w:t>
      </w:r>
      <w:r w:rsidR="001A0B8C">
        <w:rPr>
          <w:rFonts w:ascii="Times New Roman" w:hAnsi="Times New Roman" w:cs="Times New Roman"/>
        </w:rPr>
        <w:t>a debrief sheet</w:t>
      </w:r>
      <w:r w:rsidR="001E52F0">
        <w:rPr>
          <w:rFonts w:ascii="Times New Roman" w:hAnsi="Times New Roman" w:cs="Times New Roman"/>
        </w:rPr>
        <w:t xml:space="preserve"> by the researcher</w:t>
      </w:r>
      <w:r w:rsidR="00411E44">
        <w:rPr>
          <w:rFonts w:ascii="Times New Roman" w:hAnsi="Times New Roman" w:cs="Times New Roman"/>
        </w:rPr>
        <w:t xml:space="preserve">, who talked through it with them and asked if they had </w:t>
      </w:r>
      <w:r w:rsidR="00F91F1E">
        <w:rPr>
          <w:rFonts w:ascii="Times New Roman" w:hAnsi="Times New Roman" w:cs="Times New Roman"/>
        </w:rPr>
        <w:t>any questions to ask about the study. The participants were then thanked for their time and participation in the study before leaving.</w:t>
      </w:r>
    </w:p>
    <w:p w14:paraId="4A2F7430" w14:textId="1E9BAB9D" w:rsidR="00885B8D" w:rsidRDefault="00885B8D" w:rsidP="00B87292">
      <w:pPr>
        <w:spacing w:line="480" w:lineRule="auto"/>
        <w:rPr>
          <w:rFonts w:ascii="Times New Roman" w:hAnsi="Times New Roman" w:cs="Times New Roman"/>
          <w:u w:val="single"/>
        </w:rPr>
      </w:pPr>
    </w:p>
    <w:p w14:paraId="5513790E" w14:textId="77777777" w:rsidR="00885B8D" w:rsidRDefault="00885B8D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br w:type="page"/>
      </w:r>
    </w:p>
    <w:p w14:paraId="3CBFA14C" w14:textId="59860612" w:rsidR="00885B8D" w:rsidRDefault="00885B8D" w:rsidP="00885B8D">
      <w:pPr>
        <w:spacing w:line="480" w:lineRule="auto"/>
        <w:jc w:val="center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lastRenderedPageBreak/>
        <w:t>References</w:t>
      </w:r>
    </w:p>
    <w:p w14:paraId="194001CC" w14:textId="77777777" w:rsidR="00885B8D" w:rsidRDefault="00885B8D" w:rsidP="00885B8D">
      <w:pPr>
        <w:pStyle w:val="NormalWeb"/>
        <w:ind w:left="567" w:hanging="567"/>
        <w:rPr>
          <w:color w:val="000000"/>
        </w:rPr>
      </w:pPr>
      <w:r>
        <w:rPr>
          <w:color w:val="000000"/>
        </w:rPr>
        <w:t>Braun, V. and Clarke, V. (2006) ‘Using thematic analysis in psychology’,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Qualitative Research in Psychology</w:t>
      </w:r>
      <w:r>
        <w:rPr>
          <w:color w:val="000000"/>
        </w:rPr>
        <w:t>, 3(2), pp. 77–101. doi:10.1191/1478088706qp063oa.</w:t>
      </w:r>
      <w:r>
        <w:rPr>
          <w:rStyle w:val="apple-converted-space"/>
          <w:color w:val="000000"/>
        </w:rPr>
        <w:t> </w:t>
      </w:r>
    </w:p>
    <w:p w14:paraId="76909D21" w14:textId="4AEB6DFB" w:rsidR="005E661A" w:rsidRDefault="005E661A" w:rsidP="00885B8D">
      <w:pPr>
        <w:spacing w:line="480" w:lineRule="auto"/>
        <w:ind w:left="720" w:hanging="720"/>
        <w:rPr>
          <w:rFonts w:ascii="Times New Roman" w:hAnsi="Times New Roman" w:cs="Times New Roman"/>
          <w:u w:val="single"/>
        </w:rPr>
      </w:pPr>
    </w:p>
    <w:p w14:paraId="44E709E1" w14:textId="77777777" w:rsidR="005E661A" w:rsidRDefault="005E661A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br w:type="page"/>
      </w:r>
    </w:p>
    <w:p w14:paraId="0AF743A9" w14:textId="0225038A" w:rsidR="00885B8D" w:rsidRDefault="005E661A" w:rsidP="005E661A">
      <w:pPr>
        <w:spacing w:line="480" w:lineRule="auto"/>
        <w:ind w:left="720" w:hanging="720"/>
        <w:jc w:val="center"/>
        <w:rPr>
          <w:rFonts w:ascii="Times New Roman" w:hAnsi="Times New Roman" w:cs="Times New Roman"/>
          <w:b/>
          <w:bCs/>
        </w:rPr>
      </w:pPr>
      <w:r w:rsidRPr="005E661A">
        <w:rPr>
          <w:rFonts w:ascii="Times New Roman" w:hAnsi="Times New Roman" w:cs="Times New Roman"/>
          <w:b/>
          <w:bCs/>
        </w:rPr>
        <w:lastRenderedPageBreak/>
        <w:t>Appendices</w:t>
      </w:r>
    </w:p>
    <w:p w14:paraId="3DCF7917" w14:textId="251A5414" w:rsidR="005E661A" w:rsidRDefault="00C443E7" w:rsidP="005E661A">
      <w:pPr>
        <w:spacing w:line="480" w:lineRule="auto"/>
        <w:ind w:left="720" w:hanging="7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Appendix A</w:t>
      </w:r>
      <w:r w:rsidR="00C1282B"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7E185C17" wp14:editId="012100AA">
            <wp:extent cx="5613400" cy="6261100"/>
            <wp:effectExtent l="0" t="0" r="0" b="0"/>
            <wp:docPr id="5203150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315072" name="Picture 52031507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3400" cy="626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39FF97" w14:textId="77777777" w:rsidR="00975952" w:rsidRDefault="00975952" w:rsidP="005E661A">
      <w:pPr>
        <w:spacing w:line="480" w:lineRule="auto"/>
        <w:ind w:left="720" w:hanging="720"/>
        <w:rPr>
          <w:rFonts w:ascii="Times New Roman" w:hAnsi="Times New Roman" w:cs="Times New Roman"/>
          <w:b/>
          <w:bCs/>
        </w:rPr>
      </w:pPr>
    </w:p>
    <w:p w14:paraId="18AEB87C" w14:textId="77777777" w:rsidR="00975952" w:rsidRDefault="00975952" w:rsidP="005E661A">
      <w:pPr>
        <w:spacing w:line="480" w:lineRule="auto"/>
        <w:ind w:left="720" w:hanging="720"/>
        <w:rPr>
          <w:rFonts w:ascii="Times New Roman" w:hAnsi="Times New Roman" w:cs="Times New Roman"/>
          <w:b/>
          <w:bCs/>
        </w:rPr>
      </w:pPr>
    </w:p>
    <w:p w14:paraId="401AD307" w14:textId="77777777" w:rsidR="00975952" w:rsidRDefault="00975952" w:rsidP="005E661A">
      <w:pPr>
        <w:spacing w:line="480" w:lineRule="auto"/>
        <w:ind w:left="720" w:hanging="720"/>
        <w:rPr>
          <w:rFonts w:ascii="Times New Roman" w:hAnsi="Times New Roman" w:cs="Times New Roman"/>
          <w:b/>
          <w:bCs/>
        </w:rPr>
      </w:pPr>
    </w:p>
    <w:p w14:paraId="0C59F15A" w14:textId="77777777" w:rsidR="00975952" w:rsidRDefault="00975952" w:rsidP="005E661A">
      <w:pPr>
        <w:spacing w:line="480" w:lineRule="auto"/>
        <w:ind w:left="720" w:hanging="720"/>
        <w:rPr>
          <w:rFonts w:ascii="Times New Roman" w:hAnsi="Times New Roman" w:cs="Times New Roman"/>
          <w:b/>
          <w:bCs/>
        </w:rPr>
      </w:pPr>
    </w:p>
    <w:p w14:paraId="4183D8A9" w14:textId="77777777" w:rsidR="00975952" w:rsidRDefault="00975952" w:rsidP="005E661A">
      <w:pPr>
        <w:spacing w:line="480" w:lineRule="auto"/>
        <w:ind w:left="720" w:hanging="720"/>
        <w:rPr>
          <w:rFonts w:ascii="Times New Roman" w:hAnsi="Times New Roman" w:cs="Times New Roman"/>
          <w:b/>
          <w:bCs/>
        </w:rPr>
      </w:pPr>
    </w:p>
    <w:p w14:paraId="59037CA7" w14:textId="718CCC3B" w:rsidR="00975952" w:rsidRDefault="00C1282B" w:rsidP="005E661A">
      <w:pPr>
        <w:spacing w:line="480" w:lineRule="auto"/>
        <w:ind w:left="720" w:hanging="7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Appendix B</w:t>
      </w:r>
    </w:p>
    <w:p w14:paraId="647C7218" w14:textId="79E4C917" w:rsidR="00C1282B" w:rsidRDefault="00AC4A31" w:rsidP="005E661A">
      <w:pPr>
        <w:spacing w:line="480" w:lineRule="auto"/>
        <w:ind w:left="720" w:hanging="7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7D92ACF7" wp14:editId="1E713FE2">
            <wp:extent cx="4724400" cy="6680200"/>
            <wp:effectExtent l="0" t="0" r="0" b="0"/>
            <wp:docPr id="211800843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8008436" name="Picture 2118008436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668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1D969" w14:textId="77777777" w:rsidR="00690C5E" w:rsidRDefault="00690C5E" w:rsidP="005E661A">
      <w:pPr>
        <w:spacing w:line="480" w:lineRule="auto"/>
        <w:ind w:left="720" w:hanging="720"/>
        <w:rPr>
          <w:rFonts w:ascii="Times New Roman" w:hAnsi="Times New Roman" w:cs="Times New Roman"/>
          <w:b/>
          <w:bCs/>
        </w:rPr>
      </w:pPr>
    </w:p>
    <w:p w14:paraId="5E2B84F1" w14:textId="77777777" w:rsidR="00690C5E" w:rsidRDefault="00690C5E" w:rsidP="005E661A">
      <w:pPr>
        <w:spacing w:line="480" w:lineRule="auto"/>
        <w:ind w:left="720" w:hanging="720"/>
        <w:rPr>
          <w:rFonts w:ascii="Times New Roman" w:hAnsi="Times New Roman" w:cs="Times New Roman"/>
          <w:b/>
          <w:bCs/>
        </w:rPr>
      </w:pPr>
    </w:p>
    <w:p w14:paraId="5055E8A9" w14:textId="77777777" w:rsidR="00690C5E" w:rsidRDefault="00690C5E" w:rsidP="005E661A">
      <w:pPr>
        <w:spacing w:line="480" w:lineRule="auto"/>
        <w:ind w:left="720" w:hanging="720"/>
        <w:rPr>
          <w:rFonts w:ascii="Times New Roman" w:hAnsi="Times New Roman" w:cs="Times New Roman"/>
          <w:b/>
          <w:bCs/>
        </w:rPr>
      </w:pPr>
    </w:p>
    <w:p w14:paraId="393AFD88" w14:textId="77777777" w:rsidR="00690C5E" w:rsidRDefault="00690C5E" w:rsidP="005E661A">
      <w:pPr>
        <w:spacing w:line="480" w:lineRule="auto"/>
        <w:ind w:left="720" w:hanging="720"/>
        <w:rPr>
          <w:rFonts w:ascii="Times New Roman" w:hAnsi="Times New Roman" w:cs="Times New Roman"/>
          <w:b/>
          <w:bCs/>
        </w:rPr>
      </w:pPr>
    </w:p>
    <w:p w14:paraId="2315C14B" w14:textId="77777777" w:rsidR="00690C5E" w:rsidRDefault="00690C5E" w:rsidP="005E661A">
      <w:pPr>
        <w:spacing w:line="480" w:lineRule="auto"/>
        <w:ind w:left="720" w:hanging="720"/>
        <w:rPr>
          <w:rFonts w:ascii="Times New Roman" w:hAnsi="Times New Roman" w:cs="Times New Roman"/>
          <w:b/>
          <w:bCs/>
        </w:rPr>
      </w:pPr>
    </w:p>
    <w:p w14:paraId="13E92617" w14:textId="271D1E07" w:rsidR="00975952" w:rsidRDefault="00975952" w:rsidP="005E661A">
      <w:pPr>
        <w:spacing w:line="480" w:lineRule="auto"/>
        <w:ind w:left="720" w:hanging="7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Appendix C</w:t>
      </w:r>
    </w:p>
    <w:p w14:paraId="5B6ADF64" w14:textId="3423EE51" w:rsidR="00975952" w:rsidRDefault="00690C5E" w:rsidP="005E661A">
      <w:pPr>
        <w:spacing w:line="480" w:lineRule="auto"/>
        <w:ind w:left="720" w:hanging="7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617A70DE" wp14:editId="510104C3">
            <wp:extent cx="4584700" cy="3162300"/>
            <wp:effectExtent l="0" t="0" r="0" b="0"/>
            <wp:docPr id="1328058040" name="Picture 3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058040" name="Picture 3" descr="A close-up of a documen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470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3F2801" w14:textId="4C2B13AD" w:rsidR="00690C5E" w:rsidRDefault="00690C5E" w:rsidP="005E661A">
      <w:pPr>
        <w:spacing w:line="480" w:lineRule="auto"/>
        <w:ind w:left="720" w:hanging="7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Appendix D</w:t>
      </w:r>
    </w:p>
    <w:p w14:paraId="6051C094" w14:textId="48DA64A9" w:rsidR="000F1800" w:rsidRDefault="00773B61" w:rsidP="005E661A">
      <w:pPr>
        <w:spacing w:line="480" w:lineRule="auto"/>
        <w:ind w:left="720" w:hanging="7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7D5492FD" wp14:editId="68FEC106">
            <wp:extent cx="5731510" cy="3348355"/>
            <wp:effectExtent l="0" t="0" r="0" b="4445"/>
            <wp:docPr id="991644642" name="Picture 4" descr="A white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644642" name="Picture 4" descr="A white paper with black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48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172314" w14:textId="0138C22A" w:rsidR="00773B61" w:rsidRDefault="00773B61" w:rsidP="005E661A">
      <w:pPr>
        <w:spacing w:line="480" w:lineRule="auto"/>
        <w:ind w:left="720" w:hanging="7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App</w:t>
      </w:r>
      <w:r w:rsidR="00E8390F">
        <w:rPr>
          <w:rFonts w:ascii="Times New Roman" w:hAnsi="Times New Roman" w:cs="Times New Roman"/>
          <w:b/>
          <w:bCs/>
        </w:rPr>
        <w:t>endix E</w:t>
      </w:r>
    </w:p>
    <w:p w14:paraId="645C7EA4" w14:textId="7541BB1D" w:rsidR="004A48D1" w:rsidRDefault="00E33FDD" w:rsidP="005E661A">
      <w:pPr>
        <w:spacing w:line="480" w:lineRule="auto"/>
        <w:ind w:left="720" w:hanging="720"/>
        <w:rPr>
          <w:rFonts w:ascii="Times New Roman" w:hAnsi="Times New Roman" w:cs="Times New Roman"/>
          <w:b/>
          <w:bCs/>
          <w:color w:val="FF0000"/>
          <w:sz w:val="36"/>
          <w:szCs w:val="36"/>
        </w:rPr>
      </w:pPr>
      <w:proofErr w:type="gramStart"/>
      <w:r>
        <w:rPr>
          <w:rFonts w:ascii="Times New Roman" w:hAnsi="Times New Roman" w:cs="Times New Roman"/>
          <w:b/>
          <w:bCs/>
          <w:color w:val="FF0000"/>
          <w:sz w:val="36"/>
          <w:szCs w:val="36"/>
        </w:rPr>
        <w:t>!</w:t>
      </w:r>
      <w:r w:rsidR="004A48D1">
        <w:rPr>
          <w:rFonts w:ascii="Times New Roman" w:hAnsi="Times New Roman" w:cs="Times New Roman"/>
          <w:b/>
          <w:bCs/>
          <w:color w:val="FF0000"/>
          <w:sz w:val="36"/>
          <w:szCs w:val="36"/>
        </w:rPr>
        <w:t>ADD</w:t>
      </w:r>
      <w:proofErr w:type="gramEnd"/>
      <w:r w:rsidR="004A48D1">
        <w:rPr>
          <w:rFonts w:ascii="Times New Roman" w:hAnsi="Times New Roman" w:cs="Times New Roman"/>
          <w:b/>
          <w:bCs/>
          <w:color w:val="FF0000"/>
          <w:sz w:val="36"/>
          <w:szCs w:val="36"/>
        </w:rPr>
        <w:t xml:space="preserve"> ARTICLES</w:t>
      </w:r>
      <w:r>
        <w:rPr>
          <w:rFonts w:ascii="Times New Roman" w:hAnsi="Times New Roman" w:cs="Times New Roman"/>
          <w:b/>
          <w:bCs/>
          <w:color w:val="FF0000"/>
          <w:sz w:val="36"/>
          <w:szCs w:val="36"/>
        </w:rPr>
        <w:t>!</w:t>
      </w:r>
    </w:p>
    <w:p w14:paraId="45F9B350" w14:textId="77777777" w:rsidR="00CA765D" w:rsidRDefault="00CA765D" w:rsidP="005E661A">
      <w:pPr>
        <w:spacing w:line="480" w:lineRule="auto"/>
        <w:ind w:left="720" w:hanging="720"/>
        <w:rPr>
          <w:rFonts w:ascii="Times New Roman" w:hAnsi="Times New Roman" w:cs="Times New Roman"/>
          <w:b/>
          <w:bCs/>
          <w:color w:val="000000" w:themeColor="text1"/>
        </w:rPr>
      </w:pPr>
    </w:p>
    <w:p w14:paraId="25938DBC" w14:textId="6C063A5B" w:rsidR="004A48D1" w:rsidRDefault="00576A96" w:rsidP="005E661A">
      <w:pPr>
        <w:spacing w:line="480" w:lineRule="auto"/>
        <w:ind w:left="720" w:hanging="720"/>
        <w:rPr>
          <w:rFonts w:ascii="Times New Roman" w:hAnsi="Times New Roman" w:cs="Times New Roman"/>
          <w:b/>
          <w:bCs/>
          <w:color w:val="000000" w:themeColor="text1"/>
        </w:rPr>
      </w:pPr>
      <w:r w:rsidRPr="00576A96">
        <w:rPr>
          <w:rFonts w:ascii="Times New Roman" w:hAnsi="Times New Roman" w:cs="Times New Roman"/>
          <w:b/>
          <w:bCs/>
          <w:color w:val="000000" w:themeColor="text1"/>
        </w:rPr>
        <w:lastRenderedPageBreak/>
        <w:t>Appendix</w:t>
      </w:r>
      <w:r w:rsidR="00CA765D">
        <w:rPr>
          <w:rFonts w:ascii="Times New Roman" w:hAnsi="Times New Roman" w:cs="Times New Roman"/>
          <w:b/>
          <w:bCs/>
          <w:color w:val="000000" w:themeColor="text1"/>
        </w:rPr>
        <w:t xml:space="preserve"> F</w:t>
      </w:r>
    </w:p>
    <w:p w14:paraId="217A4DC5" w14:textId="327AD61D" w:rsidR="00CA765D" w:rsidRPr="00576A96" w:rsidRDefault="00DE4FEB" w:rsidP="005E661A">
      <w:pPr>
        <w:spacing w:line="480" w:lineRule="auto"/>
        <w:ind w:left="720" w:hanging="720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noProof/>
          <w:color w:val="000000" w:themeColor="text1"/>
        </w:rPr>
        <w:drawing>
          <wp:inline distT="0" distB="0" distL="0" distR="0" wp14:anchorId="2D74DFE4" wp14:editId="4F39284D">
            <wp:extent cx="4813300" cy="4127500"/>
            <wp:effectExtent l="0" t="0" r="0" b="0"/>
            <wp:docPr id="1680475951" name="Picture 5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475951" name="Picture 5" descr="A paper with text on i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3300" cy="412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A765D" w:rsidRPr="00576A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307"/>
    <w:rsid w:val="00003C63"/>
    <w:rsid w:val="000115D6"/>
    <w:rsid w:val="00077EE1"/>
    <w:rsid w:val="00090B92"/>
    <w:rsid w:val="00095760"/>
    <w:rsid w:val="000B1C78"/>
    <w:rsid w:val="000E779C"/>
    <w:rsid w:val="000F1800"/>
    <w:rsid w:val="000F2345"/>
    <w:rsid w:val="00106E37"/>
    <w:rsid w:val="0012528A"/>
    <w:rsid w:val="00136063"/>
    <w:rsid w:val="001650A8"/>
    <w:rsid w:val="001A0B8C"/>
    <w:rsid w:val="001A5147"/>
    <w:rsid w:val="001B48E6"/>
    <w:rsid w:val="001C6192"/>
    <w:rsid w:val="001C6561"/>
    <w:rsid w:val="001E18B3"/>
    <w:rsid w:val="001E52F0"/>
    <w:rsid w:val="002008A4"/>
    <w:rsid w:val="00204F89"/>
    <w:rsid w:val="0022464A"/>
    <w:rsid w:val="00265AA8"/>
    <w:rsid w:val="002808B7"/>
    <w:rsid w:val="0028201D"/>
    <w:rsid w:val="002B7307"/>
    <w:rsid w:val="002D06E4"/>
    <w:rsid w:val="002D3DFA"/>
    <w:rsid w:val="002E2B5F"/>
    <w:rsid w:val="00315686"/>
    <w:rsid w:val="0033540B"/>
    <w:rsid w:val="00365D34"/>
    <w:rsid w:val="00370B77"/>
    <w:rsid w:val="003833DA"/>
    <w:rsid w:val="003A161F"/>
    <w:rsid w:val="003C16AF"/>
    <w:rsid w:val="003E104C"/>
    <w:rsid w:val="00411E44"/>
    <w:rsid w:val="00434A96"/>
    <w:rsid w:val="00460763"/>
    <w:rsid w:val="00484246"/>
    <w:rsid w:val="004A48D1"/>
    <w:rsid w:val="004B379D"/>
    <w:rsid w:val="004B5C56"/>
    <w:rsid w:val="004B71A5"/>
    <w:rsid w:val="004F3C75"/>
    <w:rsid w:val="005150B0"/>
    <w:rsid w:val="00527A05"/>
    <w:rsid w:val="00546890"/>
    <w:rsid w:val="005700CA"/>
    <w:rsid w:val="00575457"/>
    <w:rsid w:val="00576A96"/>
    <w:rsid w:val="005919FF"/>
    <w:rsid w:val="005953BF"/>
    <w:rsid w:val="005B0A89"/>
    <w:rsid w:val="005D01CF"/>
    <w:rsid w:val="005D117D"/>
    <w:rsid w:val="005D5349"/>
    <w:rsid w:val="005E661A"/>
    <w:rsid w:val="005E73DC"/>
    <w:rsid w:val="005F493B"/>
    <w:rsid w:val="00640E40"/>
    <w:rsid w:val="006565BF"/>
    <w:rsid w:val="0066282F"/>
    <w:rsid w:val="00667161"/>
    <w:rsid w:val="00684779"/>
    <w:rsid w:val="00690C5E"/>
    <w:rsid w:val="00691219"/>
    <w:rsid w:val="006D1EFD"/>
    <w:rsid w:val="006F5442"/>
    <w:rsid w:val="006F5E26"/>
    <w:rsid w:val="007228AA"/>
    <w:rsid w:val="007275B1"/>
    <w:rsid w:val="00751E87"/>
    <w:rsid w:val="00773B61"/>
    <w:rsid w:val="007A325C"/>
    <w:rsid w:val="007E15A5"/>
    <w:rsid w:val="00803B81"/>
    <w:rsid w:val="00823BFC"/>
    <w:rsid w:val="008259AF"/>
    <w:rsid w:val="008324A0"/>
    <w:rsid w:val="00837B08"/>
    <w:rsid w:val="00856093"/>
    <w:rsid w:val="008621CE"/>
    <w:rsid w:val="00873EF4"/>
    <w:rsid w:val="00885B8D"/>
    <w:rsid w:val="0089135C"/>
    <w:rsid w:val="008A365B"/>
    <w:rsid w:val="008C7F52"/>
    <w:rsid w:val="008D148B"/>
    <w:rsid w:val="008E1518"/>
    <w:rsid w:val="008E1795"/>
    <w:rsid w:val="008E3A2E"/>
    <w:rsid w:val="008E3DA4"/>
    <w:rsid w:val="009024B5"/>
    <w:rsid w:val="009238E3"/>
    <w:rsid w:val="0092420A"/>
    <w:rsid w:val="00937F4E"/>
    <w:rsid w:val="0094501D"/>
    <w:rsid w:val="00970E06"/>
    <w:rsid w:val="009738BE"/>
    <w:rsid w:val="00975952"/>
    <w:rsid w:val="00985A5C"/>
    <w:rsid w:val="009B2A5E"/>
    <w:rsid w:val="009E3A4F"/>
    <w:rsid w:val="009E61DB"/>
    <w:rsid w:val="00A06298"/>
    <w:rsid w:val="00A11BB2"/>
    <w:rsid w:val="00A12604"/>
    <w:rsid w:val="00A14BDF"/>
    <w:rsid w:val="00A25864"/>
    <w:rsid w:val="00A274F7"/>
    <w:rsid w:val="00A362F5"/>
    <w:rsid w:val="00A52A47"/>
    <w:rsid w:val="00A773DC"/>
    <w:rsid w:val="00AB53D4"/>
    <w:rsid w:val="00AC4A31"/>
    <w:rsid w:val="00AD797B"/>
    <w:rsid w:val="00AE6422"/>
    <w:rsid w:val="00AF0AD8"/>
    <w:rsid w:val="00B00E76"/>
    <w:rsid w:val="00B0128C"/>
    <w:rsid w:val="00B12F05"/>
    <w:rsid w:val="00B14122"/>
    <w:rsid w:val="00B258C0"/>
    <w:rsid w:val="00B319BD"/>
    <w:rsid w:val="00B36514"/>
    <w:rsid w:val="00B4024F"/>
    <w:rsid w:val="00B72EF9"/>
    <w:rsid w:val="00B768D8"/>
    <w:rsid w:val="00B840AB"/>
    <w:rsid w:val="00B87292"/>
    <w:rsid w:val="00B9273F"/>
    <w:rsid w:val="00B93889"/>
    <w:rsid w:val="00BC1927"/>
    <w:rsid w:val="00BE2A76"/>
    <w:rsid w:val="00C1282B"/>
    <w:rsid w:val="00C137A7"/>
    <w:rsid w:val="00C161F9"/>
    <w:rsid w:val="00C26D56"/>
    <w:rsid w:val="00C27634"/>
    <w:rsid w:val="00C3298E"/>
    <w:rsid w:val="00C443E7"/>
    <w:rsid w:val="00C73CA7"/>
    <w:rsid w:val="00C86167"/>
    <w:rsid w:val="00C9095C"/>
    <w:rsid w:val="00C91313"/>
    <w:rsid w:val="00CA765D"/>
    <w:rsid w:val="00CB37E8"/>
    <w:rsid w:val="00CE486B"/>
    <w:rsid w:val="00CF34A2"/>
    <w:rsid w:val="00D032C9"/>
    <w:rsid w:val="00D03829"/>
    <w:rsid w:val="00D06E7D"/>
    <w:rsid w:val="00D2288B"/>
    <w:rsid w:val="00D40FA7"/>
    <w:rsid w:val="00D73CF4"/>
    <w:rsid w:val="00DB1B91"/>
    <w:rsid w:val="00DB3ED6"/>
    <w:rsid w:val="00DD11A8"/>
    <w:rsid w:val="00DD7C08"/>
    <w:rsid w:val="00DE12E5"/>
    <w:rsid w:val="00DE4FEB"/>
    <w:rsid w:val="00DE64A5"/>
    <w:rsid w:val="00E05249"/>
    <w:rsid w:val="00E33FDD"/>
    <w:rsid w:val="00E57BDA"/>
    <w:rsid w:val="00E8390F"/>
    <w:rsid w:val="00E947F7"/>
    <w:rsid w:val="00EB14C6"/>
    <w:rsid w:val="00EB1F39"/>
    <w:rsid w:val="00ED32F5"/>
    <w:rsid w:val="00F0327B"/>
    <w:rsid w:val="00F04FC6"/>
    <w:rsid w:val="00F14FF5"/>
    <w:rsid w:val="00F36393"/>
    <w:rsid w:val="00F4006C"/>
    <w:rsid w:val="00F44CE5"/>
    <w:rsid w:val="00F604B2"/>
    <w:rsid w:val="00F90655"/>
    <w:rsid w:val="00F91F1E"/>
    <w:rsid w:val="00F93835"/>
    <w:rsid w:val="00FB6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FF183A"/>
  <w15:chartTrackingRefBased/>
  <w15:docId w15:val="{B80C249F-0EA7-DE48-B435-6D626CB65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85B8D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885B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358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434</TotalTime>
  <Pages>8</Pages>
  <Words>861</Words>
  <Characters>4913</Characters>
  <Application>Microsoft Office Word</Application>
  <DocSecurity>0</DocSecurity>
  <Lines>40</Lines>
  <Paragraphs>11</Paragraphs>
  <ScaleCrop>false</ScaleCrop>
  <Company/>
  <LinksUpToDate>false</LinksUpToDate>
  <CharactersWithSpaces>5763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Jones (2100534)</dc:creator>
  <cp:keywords/>
  <dc:description/>
  <cp:lastModifiedBy>Ffion Jones (2100534)</cp:lastModifiedBy>
  <cp:revision>182</cp:revision>
  <dcterms:created xsi:type="dcterms:W3CDTF">2024-02-15T15:34:00Z</dcterms:created>
  <dcterms:modified xsi:type="dcterms:W3CDTF">2024-02-17T20:54:00Z</dcterms:modified>
</cp:coreProperties>
</file>