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E358A7" w14:textId="77777777" w:rsidR="00FD6DD6" w:rsidRPr="009A6452" w:rsidRDefault="00FD6DD6">
      <w:pPr>
        <w:rPr>
          <w:sz w:val="24"/>
          <w:szCs w:val="24"/>
        </w:rPr>
      </w:pPr>
      <w:r w:rsidRPr="009A6452">
        <w:rPr>
          <w:sz w:val="24"/>
          <w:szCs w:val="24"/>
        </w:rPr>
        <w:t xml:space="preserve">Iceland and neighbouring Nordic countries, strongly believe outdoor learning through play is vital for development of children.  Curriculum guidelines put a large emphasise on creating outdoor learning for children, this is designed to make children aware of nature and their natural surroundings.  This way of learning allows children the opportunity to be more </w:t>
      </w:r>
      <w:r w:rsidR="00004588" w:rsidRPr="009A6452">
        <w:rPr>
          <w:sz w:val="24"/>
          <w:szCs w:val="24"/>
        </w:rPr>
        <w:t>active and promote healthier living. (</w:t>
      </w:r>
      <w:proofErr w:type="spellStart"/>
      <w:r w:rsidR="00004588" w:rsidRPr="009A6452">
        <w:rPr>
          <w:sz w:val="24"/>
          <w:szCs w:val="24"/>
        </w:rPr>
        <w:t>Norodahl</w:t>
      </w:r>
      <w:proofErr w:type="spellEnd"/>
      <w:r w:rsidRPr="009A6452">
        <w:rPr>
          <w:sz w:val="24"/>
          <w:szCs w:val="24"/>
        </w:rPr>
        <w:t xml:space="preserve"> and </w:t>
      </w:r>
      <w:proofErr w:type="spellStart"/>
      <w:r w:rsidRPr="009A6452">
        <w:rPr>
          <w:sz w:val="24"/>
          <w:szCs w:val="24"/>
        </w:rPr>
        <w:t>Johannesson</w:t>
      </w:r>
      <w:proofErr w:type="spellEnd"/>
      <w:r w:rsidRPr="009A6452">
        <w:rPr>
          <w:sz w:val="24"/>
          <w:szCs w:val="24"/>
        </w:rPr>
        <w:t xml:space="preserve"> – </w:t>
      </w:r>
      <w:r w:rsidR="00004588" w:rsidRPr="009A6452">
        <w:rPr>
          <w:sz w:val="24"/>
          <w:szCs w:val="24"/>
        </w:rPr>
        <w:t>2013)</w:t>
      </w:r>
    </w:p>
    <w:p w14:paraId="35CCB059" w14:textId="77777777" w:rsidR="00FD6DD6" w:rsidRPr="009A6452" w:rsidRDefault="00FD6DD6">
      <w:pPr>
        <w:rPr>
          <w:sz w:val="24"/>
          <w:szCs w:val="24"/>
        </w:rPr>
      </w:pPr>
    </w:p>
    <w:p w14:paraId="08960A39" w14:textId="77777777" w:rsidR="00004588" w:rsidRPr="009A6452" w:rsidRDefault="00FD6DD6">
      <w:pPr>
        <w:rPr>
          <w:sz w:val="24"/>
          <w:szCs w:val="24"/>
        </w:rPr>
      </w:pPr>
      <w:r w:rsidRPr="009A6452">
        <w:rPr>
          <w:sz w:val="24"/>
          <w:szCs w:val="24"/>
        </w:rPr>
        <w:t xml:space="preserve">There is a large emphasise placed on the importance of outdoor play for school children age one to six </w:t>
      </w:r>
      <w:r w:rsidR="00004588" w:rsidRPr="009A6452">
        <w:rPr>
          <w:sz w:val="24"/>
          <w:szCs w:val="24"/>
        </w:rPr>
        <w:t>daily</w:t>
      </w:r>
      <w:r w:rsidRPr="009A6452">
        <w:rPr>
          <w:sz w:val="24"/>
          <w:szCs w:val="24"/>
        </w:rPr>
        <w:t xml:space="preserve">.  However, for children age six to sixteen they are only given the opportunity to play with their </w:t>
      </w:r>
      <w:r w:rsidR="00004588" w:rsidRPr="009A6452">
        <w:rPr>
          <w:sz w:val="24"/>
          <w:szCs w:val="24"/>
        </w:rPr>
        <w:t>friends</w:t>
      </w:r>
      <w:r w:rsidRPr="009A6452">
        <w:rPr>
          <w:sz w:val="24"/>
          <w:szCs w:val="24"/>
        </w:rPr>
        <w:t xml:space="preserve"> during designated play time.  The </w:t>
      </w:r>
      <w:r w:rsidR="00004588" w:rsidRPr="009A6452">
        <w:rPr>
          <w:sz w:val="24"/>
          <w:szCs w:val="24"/>
        </w:rPr>
        <w:t>emphasise on outdoor learning is heavily dependent on your teacher.</w:t>
      </w:r>
    </w:p>
    <w:p w14:paraId="7F12CF8C" w14:textId="77777777" w:rsidR="00004588" w:rsidRPr="009A6452" w:rsidRDefault="00004588">
      <w:pPr>
        <w:rPr>
          <w:sz w:val="24"/>
          <w:szCs w:val="24"/>
        </w:rPr>
      </w:pPr>
      <w:r w:rsidRPr="009A6452">
        <w:rPr>
          <w:sz w:val="24"/>
          <w:szCs w:val="24"/>
        </w:rPr>
        <w:t xml:space="preserve">There is evidence to suggest that Icelandic teachers are opting to use the outside environment as a forum for learning, this differs from post teaching </w:t>
      </w:r>
      <w:r w:rsidR="009A6452" w:rsidRPr="009A6452">
        <w:rPr>
          <w:sz w:val="24"/>
          <w:szCs w:val="24"/>
        </w:rPr>
        <w:t>techniques</w:t>
      </w:r>
      <w:r w:rsidRPr="009A6452">
        <w:rPr>
          <w:sz w:val="24"/>
          <w:szCs w:val="24"/>
        </w:rPr>
        <w:t xml:space="preserve">.  In the Icelandic capital </w:t>
      </w:r>
      <w:proofErr w:type="spellStart"/>
      <w:r w:rsidRPr="009A6452">
        <w:rPr>
          <w:sz w:val="24"/>
          <w:szCs w:val="24"/>
        </w:rPr>
        <w:t>Reyjkavik</w:t>
      </w:r>
      <w:proofErr w:type="spellEnd"/>
      <w:r w:rsidRPr="009A6452">
        <w:rPr>
          <w:sz w:val="24"/>
          <w:szCs w:val="24"/>
        </w:rPr>
        <w:t>, 70% of schools use outside learning on a regular basis (</w:t>
      </w:r>
      <w:proofErr w:type="spellStart"/>
      <w:r w:rsidR="009A6452" w:rsidRPr="009A6452">
        <w:rPr>
          <w:sz w:val="24"/>
          <w:szCs w:val="24"/>
        </w:rPr>
        <w:t>Oladottir</w:t>
      </w:r>
      <w:proofErr w:type="spellEnd"/>
      <w:r w:rsidR="009A6452" w:rsidRPr="009A6452">
        <w:rPr>
          <w:sz w:val="24"/>
          <w:szCs w:val="24"/>
        </w:rPr>
        <w:t>, 2008).</w:t>
      </w:r>
      <w:bookmarkStart w:id="0" w:name="_GoBack"/>
      <w:bookmarkEnd w:id="0"/>
    </w:p>
    <w:sectPr w:rsidR="00004588" w:rsidRPr="009A645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2DEED" w14:textId="77777777" w:rsidR="004961F0" w:rsidRDefault="004961F0" w:rsidP="004961F0">
      <w:pPr>
        <w:spacing w:after="0" w:line="240" w:lineRule="auto"/>
      </w:pPr>
      <w:r>
        <w:separator/>
      </w:r>
    </w:p>
  </w:endnote>
  <w:endnote w:type="continuationSeparator" w:id="0">
    <w:p w14:paraId="2B5707F4" w14:textId="77777777" w:rsidR="004961F0" w:rsidRDefault="004961F0" w:rsidP="00496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4E6662" w14:textId="77777777" w:rsidR="004961F0" w:rsidRDefault="004961F0" w:rsidP="004961F0">
      <w:pPr>
        <w:spacing w:after="0" w:line="240" w:lineRule="auto"/>
      </w:pPr>
      <w:r>
        <w:separator/>
      </w:r>
    </w:p>
  </w:footnote>
  <w:footnote w:type="continuationSeparator" w:id="0">
    <w:p w14:paraId="1565662D" w14:textId="77777777" w:rsidR="004961F0" w:rsidRDefault="004961F0" w:rsidP="004961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18504" w14:textId="34E4F2A3" w:rsidR="004961F0" w:rsidRDefault="004961F0">
    <w:pPr>
      <w:pStyle w:val="Header"/>
    </w:pPr>
    <w:r>
      <w:t>Claire Couch 1708237</w:t>
    </w:r>
  </w:p>
  <w:p w14:paraId="02269B49" w14:textId="27A92A26" w:rsidR="004961F0" w:rsidRDefault="004961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DD6"/>
    <w:rsid w:val="00004588"/>
    <w:rsid w:val="004961F0"/>
    <w:rsid w:val="00502A26"/>
    <w:rsid w:val="005658ED"/>
    <w:rsid w:val="006251F1"/>
    <w:rsid w:val="009A6452"/>
    <w:rsid w:val="00A04D24"/>
    <w:rsid w:val="00C35FB3"/>
    <w:rsid w:val="00EC71B5"/>
    <w:rsid w:val="00FD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FC2B6"/>
  <w15:chartTrackingRefBased/>
  <w15:docId w15:val="{0CEEAAAF-F979-48F2-8EE8-507C9A504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6DD6"/>
  </w:style>
  <w:style w:type="paragraph" w:styleId="Heading1">
    <w:name w:val="heading 1"/>
    <w:basedOn w:val="Normal"/>
    <w:next w:val="Normal"/>
    <w:link w:val="Heading1Char"/>
    <w:uiPriority w:val="9"/>
    <w:qFormat/>
    <w:rsid w:val="00FD6DD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FD6DD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6DD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6DD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D6DD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D6DD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D6DD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D6DD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D6DD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DD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FD6D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6DD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6DD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D6DD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D6DD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D6DD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D6DD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D6DD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D6DD6"/>
    <w:pPr>
      <w:spacing w:line="240" w:lineRule="auto"/>
    </w:pPr>
    <w:rPr>
      <w:b/>
      <w:bCs/>
      <w:smallCaps/>
      <w:color w:val="44546A" w:themeColor="text2"/>
    </w:rPr>
  </w:style>
  <w:style w:type="paragraph" w:styleId="Title">
    <w:name w:val="Title"/>
    <w:basedOn w:val="Normal"/>
    <w:next w:val="Normal"/>
    <w:link w:val="TitleChar"/>
    <w:uiPriority w:val="10"/>
    <w:qFormat/>
    <w:rsid w:val="00FD6DD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D6DD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D6DD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D6DD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D6DD6"/>
    <w:rPr>
      <w:b/>
      <w:bCs/>
    </w:rPr>
  </w:style>
  <w:style w:type="character" w:styleId="Emphasis">
    <w:name w:val="Emphasis"/>
    <w:basedOn w:val="DefaultParagraphFont"/>
    <w:uiPriority w:val="20"/>
    <w:qFormat/>
    <w:rsid w:val="00FD6DD6"/>
    <w:rPr>
      <w:i/>
      <w:iCs/>
    </w:rPr>
  </w:style>
  <w:style w:type="paragraph" w:styleId="NoSpacing">
    <w:name w:val="No Spacing"/>
    <w:uiPriority w:val="1"/>
    <w:qFormat/>
    <w:rsid w:val="00FD6DD6"/>
    <w:pPr>
      <w:spacing w:after="0" w:line="240" w:lineRule="auto"/>
    </w:pPr>
  </w:style>
  <w:style w:type="paragraph" w:styleId="Quote">
    <w:name w:val="Quote"/>
    <w:basedOn w:val="Normal"/>
    <w:next w:val="Normal"/>
    <w:link w:val="QuoteChar"/>
    <w:uiPriority w:val="29"/>
    <w:qFormat/>
    <w:rsid w:val="00FD6DD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D6DD6"/>
    <w:rPr>
      <w:color w:val="44546A" w:themeColor="text2"/>
      <w:sz w:val="24"/>
      <w:szCs w:val="24"/>
    </w:rPr>
  </w:style>
  <w:style w:type="paragraph" w:styleId="IntenseQuote">
    <w:name w:val="Intense Quote"/>
    <w:basedOn w:val="Normal"/>
    <w:next w:val="Normal"/>
    <w:link w:val="IntenseQuoteChar"/>
    <w:uiPriority w:val="30"/>
    <w:qFormat/>
    <w:rsid w:val="00FD6DD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D6DD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D6DD6"/>
    <w:rPr>
      <w:i/>
      <w:iCs/>
      <w:color w:val="595959" w:themeColor="text1" w:themeTint="A6"/>
    </w:rPr>
  </w:style>
  <w:style w:type="character" w:styleId="IntenseEmphasis">
    <w:name w:val="Intense Emphasis"/>
    <w:basedOn w:val="DefaultParagraphFont"/>
    <w:uiPriority w:val="21"/>
    <w:qFormat/>
    <w:rsid w:val="00FD6DD6"/>
    <w:rPr>
      <w:b/>
      <w:bCs/>
      <w:i/>
      <w:iCs/>
    </w:rPr>
  </w:style>
  <w:style w:type="character" w:styleId="SubtleReference">
    <w:name w:val="Subtle Reference"/>
    <w:basedOn w:val="DefaultParagraphFont"/>
    <w:uiPriority w:val="31"/>
    <w:qFormat/>
    <w:rsid w:val="00FD6DD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D6DD6"/>
    <w:rPr>
      <w:b/>
      <w:bCs/>
      <w:smallCaps/>
      <w:color w:val="44546A" w:themeColor="text2"/>
      <w:u w:val="single"/>
    </w:rPr>
  </w:style>
  <w:style w:type="character" w:styleId="BookTitle">
    <w:name w:val="Book Title"/>
    <w:basedOn w:val="DefaultParagraphFont"/>
    <w:uiPriority w:val="33"/>
    <w:qFormat/>
    <w:rsid w:val="00FD6DD6"/>
    <w:rPr>
      <w:b/>
      <w:bCs/>
      <w:smallCaps/>
      <w:spacing w:val="10"/>
    </w:rPr>
  </w:style>
  <w:style w:type="paragraph" w:styleId="TOCHeading">
    <w:name w:val="TOC Heading"/>
    <w:basedOn w:val="Heading1"/>
    <w:next w:val="Normal"/>
    <w:uiPriority w:val="39"/>
    <w:semiHidden/>
    <w:unhideWhenUsed/>
    <w:qFormat/>
    <w:rsid w:val="00FD6DD6"/>
    <w:pPr>
      <w:outlineLvl w:val="9"/>
    </w:pPr>
  </w:style>
  <w:style w:type="paragraph" w:styleId="Header">
    <w:name w:val="header"/>
    <w:basedOn w:val="Normal"/>
    <w:link w:val="HeaderChar"/>
    <w:uiPriority w:val="99"/>
    <w:unhideWhenUsed/>
    <w:rsid w:val="00496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1F0"/>
  </w:style>
  <w:style w:type="paragraph" w:styleId="Footer">
    <w:name w:val="footer"/>
    <w:basedOn w:val="Normal"/>
    <w:link w:val="FooterChar"/>
    <w:uiPriority w:val="99"/>
    <w:unhideWhenUsed/>
    <w:rsid w:val="00496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4F310-0739-4C15-8FB8-35E9F6090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153</Words>
  <Characters>874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couch</dc:creator>
  <cp:keywords/>
  <dc:description/>
  <cp:lastModifiedBy>Claire couch</cp:lastModifiedBy>
  <cp:revision>2</cp:revision>
  <dcterms:created xsi:type="dcterms:W3CDTF">2017-11-09T20:11:00Z</dcterms:created>
  <dcterms:modified xsi:type="dcterms:W3CDTF">2017-11-09T20:11:00Z</dcterms:modified>
</cp:coreProperties>
</file>