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E7260" w:rsidRDefault="00213619" w:rsidP="00E15B2A">
      <w:pPr>
        <w:jc w:val="center"/>
        <w:rPr>
          <w:b/>
          <w:sz w:val="28"/>
        </w:rPr>
      </w:pPr>
      <w:r>
        <w:rPr>
          <w:b/>
          <w:sz w:val="28"/>
        </w:rPr>
        <w:t>BMOE4003</w:t>
      </w:r>
      <w:r>
        <w:rPr>
          <w:b/>
          <w:sz w:val="28"/>
        </w:rPr>
        <w:t xml:space="preserve"> - </w:t>
      </w:r>
      <w:r w:rsidR="000E7260">
        <w:rPr>
          <w:b/>
          <w:sz w:val="28"/>
        </w:rPr>
        <w:t>Facil</w:t>
      </w:r>
      <w:r>
        <w:rPr>
          <w:b/>
          <w:sz w:val="28"/>
        </w:rPr>
        <w:t>itating Adventurous Activities</w:t>
      </w:r>
    </w:p>
    <w:p w:rsidR="000E7260" w:rsidRDefault="000E7260" w:rsidP="000E7260">
      <w:pPr>
        <w:jc w:val="center"/>
        <w:rPr>
          <w:b/>
          <w:sz w:val="28"/>
        </w:rPr>
      </w:pPr>
      <w:r>
        <w:rPr>
          <w:b/>
          <w:sz w:val="28"/>
        </w:rPr>
        <w:t>Module Plan 2021</w:t>
      </w:r>
    </w:p>
    <w:p w:rsidR="000E7260" w:rsidRPr="0007749A" w:rsidRDefault="000E7260" w:rsidP="000E7260">
      <w:pPr>
        <w:rPr>
          <w:sz w:val="20"/>
        </w:rPr>
      </w:pPr>
      <w:r w:rsidRPr="0007749A">
        <w:rPr>
          <w:sz w:val="20"/>
        </w:rPr>
        <w:t xml:space="preserve">.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66"/>
        <w:gridCol w:w="780"/>
        <w:gridCol w:w="1284"/>
        <w:gridCol w:w="1418"/>
        <w:gridCol w:w="3402"/>
        <w:gridCol w:w="1417"/>
        <w:gridCol w:w="3402"/>
        <w:gridCol w:w="1276"/>
      </w:tblGrid>
      <w:tr w:rsidR="007D7F5D" w:rsidTr="007D7F5D">
        <w:tc>
          <w:tcPr>
            <w:tcW w:w="766" w:type="dxa"/>
            <w:shd w:val="clear" w:color="auto" w:fill="BDD6EE" w:themeFill="accent1" w:themeFillTint="66"/>
          </w:tcPr>
          <w:p w:rsidR="007D7F5D" w:rsidRPr="00CE779F" w:rsidRDefault="007D7F5D" w:rsidP="00D14B0B">
            <w:pPr>
              <w:jc w:val="center"/>
              <w:rPr>
                <w:b/>
                <w:sz w:val="20"/>
              </w:rPr>
            </w:pPr>
            <w:r w:rsidRPr="00CE779F">
              <w:rPr>
                <w:b/>
                <w:sz w:val="20"/>
              </w:rPr>
              <w:t>Week</w:t>
            </w:r>
          </w:p>
        </w:tc>
        <w:tc>
          <w:tcPr>
            <w:tcW w:w="780" w:type="dxa"/>
            <w:shd w:val="clear" w:color="auto" w:fill="BDD6EE" w:themeFill="accent1" w:themeFillTint="66"/>
          </w:tcPr>
          <w:p w:rsidR="007D7F5D" w:rsidRPr="00CE779F" w:rsidRDefault="007D7F5D" w:rsidP="00D14B0B">
            <w:pPr>
              <w:jc w:val="center"/>
              <w:rPr>
                <w:b/>
                <w:sz w:val="20"/>
              </w:rPr>
            </w:pPr>
            <w:r w:rsidRPr="00CE779F">
              <w:rPr>
                <w:b/>
                <w:sz w:val="20"/>
              </w:rPr>
              <w:t>Date</w:t>
            </w:r>
          </w:p>
        </w:tc>
        <w:tc>
          <w:tcPr>
            <w:tcW w:w="1284" w:type="dxa"/>
            <w:shd w:val="clear" w:color="auto" w:fill="BDD6EE" w:themeFill="accent1" w:themeFillTint="66"/>
          </w:tcPr>
          <w:p w:rsidR="007D7F5D" w:rsidRPr="00CE779F" w:rsidRDefault="007D7F5D" w:rsidP="00D14B0B">
            <w:pPr>
              <w:jc w:val="center"/>
              <w:rPr>
                <w:b/>
                <w:sz w:val="20"/>
              </w:rPr>
            </w:pPr>
            <w:r>
              <w:rPr>
                <w:b/>
                <w:sz w:val="20"/>
              </w:rPr>
              <w:t>Weekly Theme</w:t>
            </w:r>
          </w:p>
        </w:tc>
        <w:tc>
          <w:tcPr>
            <w:tcW w:w="1418" w:type="dxa"/>
            <w:shd w:val="clear" w:color="auto" w:fill="BDD6EE" w:themeFill="accent1" w:themeFillTint="66"/>
          </w:tcPr>
          <w:p w:rsidR="007D7F5D" w:rsidRPr="00CE779F" w:rsidRDefault="007D7F5D" w:rsidP="00D14B0B">
            <w:pPr>
              <w:jc w:val="center"/>
              <w:rPr>
                <w:b/>
                <w:sz w:val="20"/>
              </w:rPr>
            </w:pPr>
            <w:r w:rsidRPr="00CE779F">
              <w:rPr>
                <w:b/>
                <w:sz w:val="20"/>
              </w:rPr>
              <w:t>Activity</w:t>
            </w:r>
            <w:r>
              <w:rPr>
                <w:b/>
                <w:sz w:val="20"/>
              </w:rPr>
              <w:t xml:space="preserve"> 1</w:t>
            </w:r>
          </w:p>
        </w:tc>
        <w:tc>
          <w:tcPr>
            <w:tcW w:w="3402" w:type="dxa"/>
            <w:shd w:val="clear" w:color="auto" w:fill="BDD6EE" w:themeFill="accent1" w:themeFillTint="66"/>
          </w:tcPr>
          <w:p w:rsidR="007D7F5D" w:rsidRDefault="007D7F5D" w:rsidP="00D14B0B">
            <w:pPr>
              <w:jc w:val="center"/>
              <w:rPr>
                <w:b/>
                <w:sz w:val="20"/>
              </w:rPr>
            </w:pPr>
            <w:r>
              <w:rPr>
                <w:b/>
                <w:sz w:val="20"/>
              </w:rPr>
              <w:t>Content  &amp; Focus</w:t>
            </w:r>
          </w:p>
        </w:tc>
        <w:tc>
          <w:tcPr>
            <w:tcW w:w="1417" w:type="dxa"/>
            <w:shd w:val="clear" w:color="auto" w:fill="BDD6EE" w:themeFill="accent1" w:themeFillTint="66"/>
          </w:tcPr>
          <w:p w:rsidR="007D7F5D" w:rsidRPr="00CE779F" w:rsidRDefault="007D7F5D" w:rsidP="00D14B0B">
            <w:pPr>
              <w:jc w:val="center"/>
              <w:rPr>
                <w:b/>
                <w:sz w:val="20"/>
              </w:rPr>
            </w:pPr>
            <w:r>
              <w:rPr>
                <w:b/>
                <w:sz w:val="20"/>
              </w:rPr>
              <w:t>Activity 2</w:t>
            </w:r>
          </w:p>
        </w:tc>
        <w:tc>
          <w:tcPr>
            <w:tcW w:w="3402" w:type="dxa"/>
            <w:shd w:val="clear" w:color="auto" w:fill="BDD6EE" w:themeFill="accent1" w:themeFillTint="66"/>
          </w:tcPr>
          <w:p w:rsidR="007D7F5D" w:rsidRPr="00CE779F" w:rsidRDefault="007D7F5D" w:rsidP="00D14B0B">
            <w:pPr>
              <w:jc w:val="center"/>
              <w:rPr>
                <w:b/>
                <w:sz w:val="20"/>
              </w:rPr>
            </w:pPr>
            <w:r w:rsidRPr="00CE779F">
              <w:rPr>
                <w:b/>
                <w:sz w:val="20"/>
              </w:rPr>
              <w:t>Content &amp; Focus</w:t>
            </w:r>
          </w:p>
        </w:tc>
        <w:tc>
          <w:tcPr>
            <w:tcW w:w="1276" w:type="dxa"/>
            <w:shd w:val="clear" w:color="auto" w:fill="BDD6EE" w:themeFill="accent1" w:themeFillTint="66"/>
          </w:tcPr>
          <w:p w:rsidR="007D7F5D" w:rsidRPr="00CE779F" w:rsidRDefault="007D7F5D" w:rsidP="00D14B0B">
            <w:pPr>
              <w:jc w:val="center"/>
              <w:rPr>
                <w:b/>
                <w:sz w:val="20"/>
              </w:rPr>
            </w:pPr>
            <w:r w:rsidRPr="00CE779F">
              <w:rPr>
                <w:b/>
                <w:sz w:val="20"/>
              </w:rPr>
              <w:t>Location &amp; Staff</w:t>
            </w:r>
          </w:p>
        </w:tc>
      </w:tr>
      <w:tr w:rsidR="007D7F5D" w:rsidTr="007D7F5D">
        <w:trPr>
          <w:trHeight w:val="804"/>
        </w:trPr>
        <w:tc>
          <w:tcPr>
            <w:tcW w:w="766" w:type="dxa"/>
          </w:tcPr>
          <w:p w:rsidR="007D7F5D" w:rsidRPr="00CE779F" w:rsidRDefault="007D7F5D" w:rsidP="00D14B0B">
            <w:pPr>
              <w:jc w:val="center"/>
              <w:rPr>
                <w:sz w:val="20"/>
              </w:rPr>
            </w:pPr>
            <w:r w:rsidRPr="00CE779F">
              <w:rPr>
                <w:sz w:val="20"/>
              </w:rPr>
              <w:t>1</w:t>
            </w:r>
          </w:p>
        </w:tc>
        <w:tc>
          <w:tcPr>
            <w:tcW w:w="780" w:type="dxa"/>
          </w:tcPr>
          <w:p w:rsidR="007D7F5D" w:rsidRPr="00CE779F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>25</w:t>
            </w:r>
            <w:r w:rsidRPr="00CE779F">
              <w:rPr>
                <w:sz w:val="20"/>
                <w:vertAlign w:val="superscript"/>
              </w:rPr>
              <w:t>th</w:t>
            </w:r>
            <w:r w:rsidRPr="00CE779F">
              <w:rPr>
                <w:sz w:val="20"/>
              </w:rPr>
              <w:t xml:space="preserve"> Jan</w:t>
            </w:r>
          </w:p>
        </w:tc>
        <w:tc>
          <w:tcPr>
            <w:tcW w:w="1284" w:type="dxa"/>
          </w:tcPr>
          <w:p w:rsidR="007D7F5D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>Introduction</w:t>
            </w:r>
          </w:p>
        </w:tc>
        <w:tc>
          <w:tcPr>
            <w:tcW w:w="1418" w:type="dxa"/>
          </w:tcPr>
          <w:p w:rsidR="007D7F5D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 xml:space="preserve">Online </w:t>
            </w:r>
            <w:r w:rsidRPr="00CE779F">
              <w:rPr>
                <w:sz w:val="20"/>
              </w:rPr>
              <w:t>Lecture</w:t>
            </w:r>
          </w:p>
          <w:p w:rsidR="007D7F5D" w:rsidRPr="00CE779F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>10.00 – 12.00</w:t>
            </w:r>
          </w:p>
        </w:tc>
        <w:tc>
          <w:tcPr>
            <w:tcW w:w="3402" w:type="dxa"/>
          </w:tcPr>
          <w:p w:rsidR="007D7F5D" w:rsidRDefault="007D7F5D" w:rsidP="007D7F5D">
            <w:pPr>
              <w:rPr>
                <w:sz w:val="20"/>
              </w:rPr>
            </w:pPr>
            <w:r w:rsidRPr="00CE779F">
              <w:rPr>
                <w:sz w:val="20"/>
              </w:rPr>
              <w:t xml:space="preserve">Module Introduction </w:t>
            </w:r>
            <w:r>
              <w:rPr>
                <w:sz w:val="20"/>
              </w:rPr>
              <w:t>and Structure</w:t>
            </w:r>
          </w:p>
          <w:p w:rsidR="007D7F5D" w:rsidRPr="00CE779F" w:rsidRDefault="007D7F5D" w:rsidP="007D7F5D">
            <w:pPr>
              <w:rPr>
                <w:sz w:val="20"/>
              </w:rPr>
            </w:pPr>
            <w:r w:rsidRPr="00CE779F">
              <w:rPr>
                <w:sz w:val="20"/>
              </w:rPr>
              <w:t xml:space="preserve">Assessment outline </w:t>
            </w:r>
          </w:p>
          <w:p w:rsidR="007D7F5D" w:rsidRDefault="007D7F5D" w:rsidP="00D14B0B">
            <w:pPr>
              <w:rPr>
                <w:sz w:val="20"/>
              </w:rPr>
            </w:pPr>
          </w:p>
        </w:tc>
        <w:tc>
          <w:tcPr>
            <w:tcW w:w="1417" w:type="dxa"/>
          </w:tcPr>
          <w:p w:rsidR="007D7F5D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 xml:space="preserve">Online Lecture </w:t>
            </w:r>
          </w:p>
          <w:p w:rsidR="007D7F5D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>13.00-15.00</w:t>
            </w:r>
          </w:p>
          <w:p w:rsidR="007D7F5D" w:rsidRPr="00CE779F" w:rsidRDefault="007D7F5D" w:rsidP="00D14B0B">
            <w:pPr>
              <w:rPr>
                <w:sz w:val="20"/>
              </w:rPr>
            </w:pPr>
          </w:p>
        </w:tc>
        <w:tc>
          <w:tcPr>
            <w:tcW w:w="3402" w:type="dxa"/>
          </w:tcPr>
          <w:p w:rsidR="007D7F5D" w:rsidRDefault="006B49D8" w:rsidP="00D14B0B">
            <w:pPr>
              <w:rPr>
                <w:sz w:val="20"/>
              </w:rPr>
            </w:pPr>
            <w:r>
              <w:rPr>
                <w:sz w:val="20"/>
              </w:rPr>
              <w:t>Informal catch up and time for questions.</w:t>
            </w:r>
          </w:p>
          <w:p w:rsidR="007D7F5D" w:rsidRPr="00CE779F" w:rsidRDefault="007D7F5D" w:rsidP="00D14B0B">
            <w:pPr>
              <w:rPr>
                <w:sz w:val="20"/>
              </w:rPr>
            </w:pPr>
          </w:p>
        </w:tc>
        <w:tc>
          <w:tcPr>
            <w:tcW w:w="1276" w:type="dxa"/>
          </w:tcPr>
          <w:p w:rsidR="007D7F5D" w:rsidRDefault="007D7F5D" w:rsidP="00A87045">
            <w:pPr>
              <w:rPr>
                <w:sz w:val="20"/>
              </w:rPr>
            </w:pPr>
            <w:r>
              <w:rPr>
                <w:sz w:val="20"/>
              </w:rPr>
              <w:t xml:space="preserve">Online </w:t>
            </w:r>
          </w:p>
          <w:p w:rsidR="007D7F5D" w:rsidRPr="00CE779F" w:rsidRDefault="007D7F5D" w:rsidP="00A87045">
            <w:pPr>
              <w:rPr>
                <w:sz w:val="20"/>
              </w:rPr>
            </w:pPr>
            <w:r w:rsidRPr="00CE779F">
              <w:rPr>
                <w:sz w:val="20"/>
              </w:rPr>
              <w:t>JH &amp; HD</w:t>
            </w:r>
          </w:p>
        </w:tc>
      </w:tr>
      <w:tr w:rsidR="007D7F5D" w:rsidTr="007D7F5D">
        <w:tc>
          <w:tcPr>
            <w:tcW w:w="766" w:type="dxa"/>
          </w:tcPr>
          <w:p w:rsidR="007D7F5D" w:rsidRPr="00CE779F" w:rsidRDefault="007D7F5D" w:rsidP="00D14B0B">
            <w:pPr>
              <w:jc w:val="center"/>
              <w:rPr>
                <w:sz w:val="20"/>
              </w:rPr>
            </w:pPr>
            <w:r w:rsidRPr="00CE779F">
              <w:rPr>
                <w:sz w:val="20"/>
              </w:rPr>
              <w:t>2</w:t>
            </w:r>
          </w:p>
        </w:tc>
        <w:tc>
          <w:tcPr>
            <w:tcW w:w="780" w:type="dxa"/>
          </w:tcPr>
          <w:p w:rsidR="007D7F5D" w:rsidRPr="00CE779F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>1</w:t>
            </w:r>
            <w:r w:rsidRPr="00CE779F">
              <w:rPr>
                <w:sz w:val="20"/>
                <w:vertAlign w:val="superscript"/>
              </w:rPr>
              <w:t>th</w:t>
            </w:r>
            <w:r w:rsidRPr="00CE779F">
              <w:rPr>
                <w:sz w:val="20"/>
              </w:rPr>
              <w:t xml:space="preserve"> Feb</w:t>
            </w:r>
          </w:p>
        </w:tc>
        <w:tc>
          <w:tcPr>
            <w:tcW w:w="1284" w:type="dxa"/>
          </w:tcPr>
          <w:p w:rsidR="007D7F5D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>Facilitation</w:t>
            </w:r>
          </w:p>
        </w:tc>
        <w:tc>
          <w:tcPr>
            <w:tcW w:w="1418" w:type="dxa"/>
          </w:tcPr>
          <w:p w:rsidR="007D7F5D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 xml:space="preserve">Online </w:t>
            </w:r>
            <w:r w:rsidRPr="00CE779F">
              <w:rPr>
                <w:sz w:val="20"/>
              </w:rPr>
              <w:t>Lecture</w:t>
            </w:r>
          </w:p>
          <w:p w:rsidR="007D7F5D" w:rsidRPr="00CE779F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>10.00 – 12.00</w:t>
            </w:r>
          </w:p>
        </w:tc>
        <w:tc>
          <w:tcPr>
            <w:tcW w:w="3402" w:type="dxa"/>
          </w:tcPr>
          <w:p w:rsidR="007D7F5D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 xml:space="preserve">Part 1 </w:t>
            </w:r>
            <w:r w:rsidR="006B49D8">
              <w:rPr>
                <w:sz w:val="20"/>
              </w:rPr>
              <w:t xml:space="preserve">- </w:t>
            </w:r>
            <w:r w:rsidRPr="00CE779F">
              <w:rPr>
                <w:sz w:val="20"/>
              </w:rPr>
              <w:t>What is Facilitation?</w:t>
            </w:r>
          </w:p>
        </w:tc>
        <w:tc>
          <w:tcPr>
            <w:tcW w:w="1417" w:type="dxa"/>
          </w:tcPr>
          <w:p w:rsidR="007D7F5D" w:rsidRDefault="007D7F5D" w:rsidP="007D7F5D">
            <w:pPr>
              <w:rPr>
                <w:sz w:val="20"/>
              </w:rPr>
            </w:pPr>
            <w:r>
              <w:rPr>
                <w:sz w:val="20"/>
              </w:rPr>
              <w:t xml:space="preserve">Online Lecture </w:t>
            </w:r>
          </w:p>
          <w:p w:rsidR="007D7F5D" w:rsidRDefault="007D7F5D" w:rsidP="007D7F5D">
            <w:pPr>
              <w:rPr>
                <w:sz w:val="20"/>
              </w:rPr>
            </w:pPr>
            <w:r>
              <w:rPr>
                <w:sz w:val="20"/>
              </w:rPr>
              <w:t>13.00-15.00</w:t>
            </w:r>
          </w:p>
          <w:p w:rsidR="007D7F5D" w:rsidRPr="00CE779F" w:rsidRDefault="007D7F5D" w:rsidP="007D7F5D">
            <w:pPr>
              <w:rPr>
                <w:sz w:val="20"/>
              </w:rPr>
            </w:pPr>
          </w:p>
        </w:tc>
        <w:tc>
          <w:tcPr>
            <w:tcW w:w="3402" w:type="dxa"/>
          </w:tcPr>
          <w:p w:rsidR="007D7F5D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 xml:space="preserve">Part 2 - </w:t>
            </w:r>
            <w:r w:rsidRPr="00CE779F">
              <w:rPr>
                <w:sz w:val="20"/>
              </w:rPr>
              <w:t>Facilitation Continued….</w:t>
            </w:r>
          </w:p>
          <w:p w:rsidR="007D7F5D" w:rsidRPr="00CE779F" w:rsidRDefault="007D7F5D" w:rsidP="00D14B0B">
            <w:pPr>
              <w:rPr>
                <w:sz w:val="20"/>
              </w:rPr>
            </w:pPr>
          </w:p>
          <w:p w:rsidR="007D7F5D" w:rsidRPr="00CE779F" w:rsidRDefault="007D7F5D" w:rsidP="007D7F5D">
            <w:pPr>
              <w:rPr>
                <w:sz w:val="20"/>
              </w:rPr>
            </w:pPr>
          </w:p>
        </w:tc>
        <w:tc>
          <w:tcPr>
            <w:tcW w:w="1276" w:type="dxa"/>
          </w:tcPr>
          <w:p w:rsidR="007D7F5D" w:rsidRDefault="007D7F5D" w:rsidP="00A87045">
            <w:pPr>
              <w:rPr>
                <w:sz w:val="20"/>
              </w:rPr>
            </w:pPr>
            <w:r>
              <w:rPr>
                <w:sz w:val="20"/>
              </w:rPr>
              <w:t>Online</w:t>
            </w:r>
          </w:p>
          <w:p w:rsidR="007D7F5D" w:rsidRPr="00CE779F" w:rsidRDefault="007D7F5D" w:rsidP="00A87045">
            <w:pPr>
              <w:rPr>
                <w:sz w:val="20"/>
              </w:rPr>
            </w:pPr>
            <w:r>
              <w:rPr>
                <w:sz w:val="20"/>
              </w:rPr>
              <w:t xml:space="preserve"> </w:t>
            </w:r>
            <w:r w:rsidRPr="00CE779F">
              <w:rPr>
                <w:sz w:val="20"/>
              </w:rPr>
              <w:t>JH &amp;HD</w:t>
            </w:r>
          </w:p>
        </w:tc>
      </w:tr>
      <w:tr w:rsidR="001B63C7" w:rsidTr="006B49D8">
        <w:tc>
          <w:tcPr>
            <w:tcW w:w="766" w:type="dxa"/>
            <w:shd w:val="clear" w:color="auto" w:fill="F2F2F2" w:themeFill="background1" w:themeFillShade="F2"/>
          </w:tcPr>
          <w:p w:rsidR="001B63C7" w:rsidRPr="00CE779F" w:rsidRDefault="001B63C7" w:rsidP="00D14B0B">
            <w:pPr>
              <w:jc w:val="center"/>
              <w:rPr>
                <w:sz w:val="20"/>
              </w:rPr>
            </w:pPr>
          </w:p>
        </w:tc>
        <w:tc>
          <w:tcPr>
            <w:tcW w:w="780" w:type="dxa"/>
            <w:shd w:val="clear" w:color="auto" w:fill="F2F2F2" w:themeFill="background1" w:themeFillShade="F2"/>
          </w:tcPr>
          <w:p w:rsidR="001B63C7" w:rsidRDefault="001B63C7" w:rsidP="00D14B0B">
            <w:pPr>
              <w:rPr>
                <w:sz w:val="20"/>
              </w:rPr>
            </w:pPr>
          </w:p>
        </w:tc>
        <w:tc>
          <w:tcPr>
            <w:tcW w:w="1284" w:type="dxa"/>
            <w:shd w:val="clear" w:color="auto" w:fill="F2F2F2" w:themeFill="background1" w:themeFillShade="F2"/>
          </w:tcPr>
          <w:p w:rsidR="001B63C7" w:rsidRDefault="001B63C7" w:rsidP="00D14B0B">
            <w:pPr>
              <w:rPr>
                <w:sz w:val="20"/>
              </w:rPr>
            </w:pPr>
          </w:p>
        </w:tc>
        <w:tc>
          <w:tcPr>
            <w:tcW w:w="1418" w:type="dxa"/>
            <w:shd w:val="clear" w:color="auto" w:fill="F2F2F2" w:themeFill="background1" w:themeFillShade="F2"/>
          </w:tcPr>
          <w:p w:rsidR="001B63C7" w:rsidRPr="006B49D8" w:rsidRDefault="001201D5" w:rsidP="00D33938">
            <w:pPr>
              <w:rPr>
                <w:b/>
                <w:sz w:val="20"/>
              </w:rPr>
            </w:pPr>
            <w:r>
              <w:rPr>
                <w:b/>
                <w:color w:val="00B050"/>
                <w:sz w:val="20"/>
              </w:rPr>
              <w:t>Personal reflection</w:t>
            </w:r>
            <w:r w:rsidR="001B63C7" w:rsidRPr="006B49D8">
              <w:rPr>
                <w:b/>
                <w:color w:val="00B050"/>
                <w:sz w:val="20"/>
              </w:rPr>
              <w:t>:</w:t>
            </w:r>
          </w:p>
        </w:tc>
        <w:tc>
          <w:tcPr>
            <w:tcW w:w="3402" w:type="dxa"/>
            <w:shd w:val="clear" w:color="auto" w:fill="F2F2F2" w:themeFill="background1" w:themeFillShade="F2"/>
          </w:tcPr>
          <w:p w:rsidR="00C22EC3" w:rsidRPr="00C22EC3" w:rsidRDefault="001B63C7" w:rsidP="00D14B0B">
            <w:pPr>
              <w:rPr>
                <w:color w:val="00B050"/>
                <w:sz w:val="20"/>
              </w:rPr>
            </w:pPr>
            <w:r w:rsidRPr="001201D5">
              <w:rPr>
                <w:color w:val="00B050"/>
                <w:sz w:val="20"/>
              </w:rPr>
              <w:t>To cement the learning of Facilitation week read</w:t>
            </w:r>
            <w:r w:rsidR="006B49D8" w:rsidRPr="001201D5">
              <w:rPr>
                <w:color w:val="00B050"/>
                <w:sz w:val="20"/>
              </w:rPr>
              <w:t xml:space="preserve"> Chapter 1 of</w:t>
            </w:r>
            <w:r w:rsidRPr="001201D5">
              <w:rPr>
                <w:color w:val="00B050"/>
                <w:sz w:val="20"/>
              </w:rPr>
              <w:t xml:space="preserve"> John Herons “</w:t>
            </w:r>
            <w:r w:rsidR="006B49D8" w:rsidRPr="001201D5">
              <w:rPr>
                <w:color w:val="00B050"/>
                <w:sz w:val="20"/>
              </w:rPr>
              <w:t>Complete Facilitators Handbook</w:t>
            </w:r>
            <w:r w:rsidRPr="001201D5">
              <w:rPr>
                <w:color w:val="00B050"/>
                <w:sz w:val="20"/>
              </w:rPr>
              <w:t>”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="001B63C7" w:rsidRDefault="007C26A5" w:rsidP="007D7F5D">
            <w:pPr>
              <w:rPr>
                <w:sz w:val="20"/>
              </w:rPr>
            </w:pPr>
            <w:r w:rsidRPr="001201D5">
              <w:rPr>
                <w:color w:val="00B050"/>
                <w:sz w:val="20"/>
              </w:rPr>
              <w:t>Located in week 2 tile</w:t>
            </w:r>
          </w:p>
        </w:tc>
        <w:tc>
          <w:tcPr>
            <w:tcW w:w="3402" w:type="dxa"/>
            <w:shd w:val="clear" w:color="auto" w:fill="F2F2F2" w:themeFill="background1" w:themeFillShade="F2"/>
          </w:tcPr>
          <w:p w:rsidR="001B63C7" w:rsidRDefault="001B63C7" w:rsidP="00D14B0B">
            <w:pPr>
              <w:rPr>
                <w:sz w:val="20"/>
              </w:rPr>
            </w:pPr>
          </w:p>
        </w:tc>
        <w:tc>
          <w:tcPr>
            <w:tcW w:w="1276" w:type="dxa"/>
            <w:shd w:val="clear" w:color="auto" w:fill="F2F2F2" w:themeFill="background1" w:themeFillShade="F2"/>
          </w:tcPr>
          <w:p w:rsidR="001B63C7" w:rsidRDefault="001B63C7" w:rsidP="00A87045">
            <w:pPr>
              <w:rPr>
                <w:sz w:val="20"/>
              </w:rPr>
            </w:pPr>
          </w:p>
        </w:tc>
      </w:tr>
      <w:tr w:rsidR="007D7F5D" w:rsidTr="00B13183">
        <w:trPr>
          <w:trHeight w:val="706"/>
        </w:trPr>
        <w:tc>
          <w:tcPr>
            <w:tcW w:w="766" w:type="dxa"/>
            <w:tcBorders>
              <w:bottom w:val="single" w:sz="4" w:space="0" w:color="auto"/>
            </w:tcBorders>
          </w:tcPr>
          <w:p w:rsidR="007D7F5D" w:rsidRPr="00CE779F" w:rsidRDefault="007D7F5D" w:rsidP="00D14B0B">
            <w:pPr>
              <w:jc w:val="center"/>
              <w:rPr>
                <w:sz w:val="20"/>
              </w:rPr>
            </w:pPr>
            <w:r w:rsidRPr="00CE779F">
              <w:rPr>
                <w:sz w:val="20"/>
              </w:rPr>
              <w:t>3</w:t>
            </w:r>
          </w:p>
        </w:tc>
        <w:tc>
          <w:tcPr>
            <w:tcW w:w="780" w:type="dxa"/>
            <w:tcBorders>
              <w:bottom w:val="single" w:sz="4" w:space="0" w:color="auto"/>
            </w:tcBorders>
          </w:tcPr>
          <w:p w:rsidR="007D7F5D" w:rsidRPr="00CE779F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>8</w:t>
            </w:r>
            <w:r w:rsidRPr="00CE779F">
              <w:rPr>
                <w:sz w:val="20"/>
                <w:vertAlign w:val="superscript"/>
              </w:rPr>
              <w:t>th</w:t>
            </w:r>
            <w:r w:rsidRPr="00CE779F">
              <w:rPr>
                <w:sz w:val="20"/>
              </w:rPr>
              <w:t xml:space="preserve"> Feb</w:t>
            </w:r>
          </w:p>
        </w:tc>
        <w:tc>
          <w:tcPr>
            <w:tcW w:w="1284" w:type="dxa"/>
            <w:tcBorders>
              <w:bottom w:val="single" w:sz="4" w:space="0" w:color="auto"/>
            </w:tcBorders>
          </w:tcPr>
          <w:p w:rsidR="007D7F5D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>Learning Styles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:rsidR="007D7F5D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 xml:space="preserve">Online </w:t>
            </w:r>
            <w:r w:rsidRPr="00CE779F">
              <w:rPr>
                <w:sz w:val="20"/>
              </w:rPr>
              <w:t>Lecture</w:t>
            </w:r>
          </w:p>
          <w:p w:rsidR="007D7F5D" w:rsidRPr="00CE779F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>10.00 – 12.00</w:t>
            </w: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7D7F5D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>Part 1</w:t>
            </w:r>
            <w:r w:rsidR="00DC56FD">
              <w:rPr>
                <w:sz w:val="20"/>
              </w:rPr>
              <w:t xml:space="preserve"> - Learning Styles</w:t>
            </w:r>
          </w:p>
        </w:tc>
        <w:tc>
          <w:tcPr>
            <w:tcW w:w="1417" w:type="dxa"/>
            <w:tcBorders>
              <w:bottom w:val="single" w:sz="4" w:space="0" w:color="auto"/>
            </w:tcBorders>
          </w:tcPr>
          <w:p w:rsidR="007D7F5D" w:rsidRDefault="007D7F5D" w:rsidP="007D7F5D">
            <w:pPr>
              <w:rPr>
                <w:sz w:val="20"/>
              </w:rPr>
            </w:pPr>
            <w:r>
              <w:rPr>
                <w:sz w:val="20"/>
              </w:rPr>
              <w:t xml:space="preserve">Online Lecture </w:t>
            </w:r>
          </w:p>
          <w:p w:rsidR="007D7F5D" w:rsidRDefault="007D7F5D" w:rsidP="007D7F5D">
            <w:pPr>
              <w:rPr>
                <w:sz w:val="20"/>
              </w:rPr>
            </w:pPr>
            <w:r>
              <w:rPr>
                <w:sz w:val="20"/>
              </w:rPr>
              <w:t>13.00-15.00</w:t>
            </w:r>
          </w:p>
          <w:p w:rsidR="007D7F5D" w:rsidRPr="00CE779F" w:rsidRDefault="007D7F5D" w:rsidP="007D7F5D">
            <w:pPr>
              <w:rPr>
                <w:sz w:val="20"/>
              </w:rPr>
            </w:pPr>
          </w:p>
          <w:p w:rsidR="007D7F5D" w:rsidRPr="00CE779F" w:rsidRDefault="007D7F5D" w:rsidP="00D14B0B">
            <w:pPr>
              <w:rPr>
                <w:sz w:val="20"/>
              </w:rPr>
            </w:pP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7D7F5D" w:rsidRPr="00CE779F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>Part 2 – Learning styles continued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:rsidR="007D7F5D" w:rsidRPr="00CE779F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>Online</w:t>
            </w:r>
          </w:p>
          <w:p w:rsidR="007D7F5D" w:rsidRPr="00CE779F" w:rsidRDefault="007D7F5D" w:rsidP="00D14B0B">
            <w:pPr>
              <w:rPr>
                <w:sz w:val="20"/>
              </w:rPr>
            </w:pPr>
            <w:r w:rsidRPr="00CE779F">
              <w:rPr>
                <w:sz w:val="20"/>
              </w:rPr>
              <w:t>JH &amp; HD</w:t>
            </w:r>
          </w:p>
        </w:tc>
      </w:tr>
      <w:tr w:rsidR="00B13183" w:rsidTr="001B63C7">
        <w:trPr>
          <w:trHeight w:val="706"/>
        </w:trPr>
        <w:tc>
          <w:tcPr>
            <w:tcW w:w="766" w:type="dxa"/>
            <w:tcBorders>
              <w:right w:val="nil"/>
            </w:tcBorders>
            <w:shd w:val="clear" w:color="auto" w:fill="F2F2F2" w:themeFill="background1" w:themeFillShade="F2"/>
          </w:tcPr>
          <w:p w:rsidR="00B13183" w:rsidRPr="00CE779F" w:rsidRDefault="00B13183" w:rsidP="00D14B0B">
            <w:pPr>
              <w:jc w:val="center"/>
              <w:rPr>
                <w:sz w:val="20"/>
              </w:rPr>
            </w:pPr>
          </w:p>
        </w:tc>
        <w:tc>
          <w:tcPr>
            <w:tcW w:w="780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B13183" w:rsidRDefault="00B13183" w:rsidP="00D14B0B">
            <w:pPr>
              <w:rPr>
                <w:sz w:val="20"/>
              </w:rPr>
            </w:pPr>
          </w:p>
        </w:tc>
        <w:tc>
          <w:tcPr>
            <w:tcW w:w="1284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B13183" w:rsidRDefault="00B13183" w:rsidP="00B13183">
            <w:pPr>
              <w:tabs>
                <w:tab w:val="left" w:pos="800"/>
              </w:tabs>
              <w:rPr>
                <w:sz w:val="20"/>
              </w:rPr>
            </w:pPr>
          </w:p>
          <w:p w:rsidR="00B13183" w:rsidRPr="00B13183" w:rsidRDefault="00B13183" w:rsidP="00B13183">
            <w:pPr>
              <w:tabs>
                <w:tab w:val="left" w:pos="800"/>
              </w:tabs>
              <w:rPr>
                <w:sz w:val="20"/>
              </w:rPr>
            </w:pPr>
            <w:r>
              <w:rPr>
                <w:sz w:val="20"/>
              </w:rPr>
              <w:t xml:space="preserve">          </w:t>
            </w:r>
          </w:p>
        </w:tc>
        <w:tc>
          <w:tcPr>
            <w:tcW w:w="1418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B13183" w:rsidRPr="001B63C7" w:rsidRDefault="001201D5" w:rsidP="00D14B0B">
            <w:pPr>
              <w:rPr>
                <w:b/>
                <w:sz w:val="20"/>
              </w:rPr>
            </w:pPr>
            <w:r>
              <w:rPr>
                <w:b/>
                <w:color w:val="00B050"/>
                <w:sz w:val="20"/>
              </w:rPr>
              <w:t>Group activity</w:t>
            </w:r>
            <w:r w:rsidR="00F36B53" w:rsidRPr="001B63C7">
              <w:rPr>
                <w:b/>
                <w:color w:val="00B050"/>
                <w:sz w:val="20"/>
              </w:rPr>
              <w:t>:</w:t>
            </w:r>
          </w:p>
        </w:tc>
        <w:tc>
          <w:tcPr>
            <w:tcW w:w="3402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B13183" w:rsidRDefault="00D33938" w:rsidP="00D14B0B">
            <w:pPr>
              <w:rPr>
                <w:sz w:val="20"/>
              </w:rPr>
            </w:pPr>
            <w:r w:rsidRPr="001201D5">
              <w:rPr>
                <w:color w:val="00B050"/>
                <w:sz w:val="20"/>
              </w:rPr>
              <w:t>View</w:t>
            </w:r>
            <w:r w:rsidR="00F36B53" w:rsidRPr="001201D5">
              <w:rPr>
                <w:color w:val="00B050"/>
                <w:sz w:val="20"/>
              </w:rPr>
              <w:t xml:space="preserve"> on moodle </w:t>
            </w:r>
          </w:p>
        </w:tc>
        <w:tc>
          <w:tcPr>
            <w:tcW w:w="1417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B13183" w:rsidRDefault="00F36B53" w:rsidP="007D7F5D">
            <w:pPr>
              <w:rPr>
                <w:sz w:val="20"/>
              </w:rPr>
            </w:pPr>
            <w:r w:rsidRPr="001201D5">
              <w:rPr>
                <w:color w:val="00B050"/>
                <w:sz w:val="20"/>
              </w:rPr>
              <w:t>Located in week 4 tile</w:t>
            </w:r>
          </w:p>
        </w:tc>
        <w:tc>
          <w:tcPr>
            <w:tcW w:w="3402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B13183" w:rsidRDefault="00B13183" w:rsidP="00D14B0B">
            <w:pPr>
              <w:rPr>
                <w:sz w:val="20"/>
              </w:rPr>
            </w:pPr>
          </w:p>
        </w:tc>
        <w:tc>
          <w:tcPr>
            <w:tcW w:w="1276" w:type="dxa"/>
            <w:tcBorders>
              <w:left w:val="nil"/>
            </w:tcBorders>
            <w:shd w:val="clear" w:color="auto" w:fill="F2F2F2" w:themeFill="background1" w:themeFillShade="F2"/>
          </w:tcPr>
          <w:p w:rsidR="00B13183" w:rsidRDefault="00B13183" w:rsidP="00D14B0B">
            <w:pPr>
              <w:rPr>
                <w:sz w:val="20"/>
              </w:rPr>
            </w:pPr>
          </w:p>
        </w:tc>
      </w:tr>
      <w:tr w:rsidR="007D7F5D" w:rsidTr="00B13183">
        <w:tc>
          <w:tcPr>
            <w:tcW w:w="766" w:type="dxa"/>
            <w:tcBorders>
              <w:bottom w:val="single" w:sz="4" w:space="0" w:color="auto"/>
            </w:tcBorders>
          </w:tcPr>
          <w:p w:rsidR="007D7F5D" w:rsidRPr="00CE779F" w:rsidRDefault="00B13183" w:rsidP="00D14B0B">
            <w:pPr>
              <w:jc w:val="center"/>
              <w:rPr>
                <w:sz w:val="20"/>
              </w:rPr>
            </w:pPr>
            <w:r>
              <w:rPr>
                <w:sz w:val="20"/>
              </w:rPr>
              <w:t>4</w:t>
            </w:r>
          </w:p>
        </w:tc>
        <w:tc>
          <w:tcPr>
            <w:tcW w:w="780" w:type="dxa"/>
            <w:tcBorders>
              <w:bottom w:val="single" w:sz="4" w:space="0" w:color="auto"/>
            </w:tcBorders>
          </w:tcPr>
          <w:p w:rsidR="007D7F5D" w:rsidRPr="00CE779F" w:rsidRDefault="007D7F5D" w:rsidP="00D14B0B">
            <w:pPr>
              <w:rPr>
                <w:sz w:val="20"/>
              </w:rPr>
            </w:pPr>
            <w:r>
              <w:rPr>
                <w:sz w:val="20"/>
              </w:rPr>
              <w:t>15</w:t>
            </w:r>
            <w:r w:rsidRPr="00CE779F">
              <w:rPr>
                <w:sz w:val="20"/>
                <w:vertAlign w:val="superscript"/>
              </w:rPr>
              <w:t>th</w:t>
            </w:r>
            <w:r w:rsidRPr="00CE779F">
              <w:rPr>
                <w:sz w:val="20"/>
              </w:rPr>
              <w:t xml:space="preserve"> Feb</w:t>
            </w:r>
          </w:p>
        </w:tc>
        <w:tc>
          <w:tcPr>
            <w:tcW w:w="1284" w:type="dxa"/>
            <w:tcBorders>
              <w:bottom w:val="single" w:sz="4" w:space="0" w:color="auto"/>
            </w:tcBorders>
          </w:tcPr>
          <w:p w:rsidR="007D7F5D" w:rsidRPr="00CE779F" w:rsidRDefault="007D7F5D" w:rsidP="00D14B0B">
            <w:pPr>
              <w:rPr>
                <w:sz w:val="20"/>
                <w:highlight w:val="yellow"/>
              </w:rPr>
            </w:pPr>
            <w:r w:rsidRPr="007D7F5D">
              <w:rPr>
                <w:sz w:val="20"/>
              </w:rPr>
              <w:t xml:space="preserve">Teaching Styles 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:rsidR="007D7F5D" w:rsidRDefault="007D7F5D" w:rsidP="007D7F5D">
            <w:pPr>
              <w:rPr>
                <w:sz w:val="20"/>
              </w:rPr>
            </w:pPr>
            <w:r>
              <w:rPr>
                <w:sz w:val="20"/>
              </w:rPr>
              <w:t xml:space="preserve">Online </w:t>
            </w:r>
            <w:r w:rsidRPr="00CE779F">
              <w:rPr>
                <w:sz w:val="20"/>
              </w:rPr>
              <w:t>Lecture</w:t>
            </w:r>
          </w:p>
          <w:p w:rsidR="007D7F5D" w:rsidRPr="00CE779F" w:rsidRDefault="007D7F5D" w:rsidP="007D7F5D">
            <w:pPr>
              <w:rPr>
                <w:sz w:val="20"/>
                <w:highlight w:val="yellow"/>
              </w:rPr>
            </w:pPr>
            <w:r>
              <w:rPr>
                <w:sz w:val="20"/>
              </w:rPr>
              <w:t>10.00 – 12.00</w:t>
            </w: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7D7F5D" w:rsidRDefault="007D7F5D" w:rsidP="00B13183">
            <w:pPr>
              <w:rPr>
                <w:sz w:val="20"/>
                <w:highlight w:val="yellow"/>
              </w:rPr>
            </w:pPr>
            <w:r>
              <w:rPr>
                <w:sz w:val="20"/>
              </w:rPr>
              <w:t xml:space="preserve">Part </w:t>
            </w:r>
            <w:r w:rsidR="00B13183">
              <w:rPr>
                <w:sz w:val="20"/>
              </w:rPr>
              <w:t>1</w:t>
            </w:r>
            <w:r>
              <w:rPr>
                <w:sz w:val="20"/>
              </w:rPr>
              <w:t xml:space="preserve">- </w:t>
            </w:r>
            <w:r w:rsidRPr="00CE779F">
              <w:rPr>
                <w:sz w:val="20"/>
              </w:rPr>
              <w:t>Spectrum of Teaching Styles</w:t>
            </w:r>
            <w:r w:rsidR="00B13183">
              <w:rPr>
                <w:sz w:val="20"/>
              </w:rPr>
              <w:t xml:space="preserve"> </w:t>
            </w:r>
            <w:r>
              <w:rPr>
                <w:sz w:val="20"/>
              </w:rPr>
              <w:t xml:space="preserve"> </w:t>
            </w:r>
          </w:p>
        </w:tc>
        <w:tc>
          <w:tcPr>
            <w:tcW w:w="1417" w:type="dxa"/>
            <w:tcBorders>
              <w:bottom w:val="single" w:sz="4" w:space="0" w:color="auto"/>
            </w:tcBorders>
          </w:tcPr>
          <w:p w:rsidR="007D7F5D" w:rsidRDefault="007D7F5D" w:rsidP="007D7F5D">
            <w:pPr>
              <w:rPr>
                <w:sz w:val="20"/>
              </w:rPr>
            </w:pPr>
            <w:r>
              <w:rPr>
                <w:sz w:val="20"/>
              </w:rPr>
              <w:t xml:space="preserve">Online Lecture </w:t>
            </w:r>
          </w:p>
          <w:p w:rsidR="007D7F5D" w:rsidRDefault="007D7F5D" w:rsidP="007D7F5D">
            <w:pPr>
              <w:rPr>
                <w:sz w:val="20"/>
              </w:rPr>
            </w:pPr>
            <w:r>
              <w:rPr>
                <w:sz w:val="20"/>
              </w:rPr>
              <w:t>13.00-15.00</w:t>
            </w:r>
          </w:p>
          <w:p w:rsidR="007D7F5D" w:rsidRDefault="007D7F5D" w:rsidP="00D14B0B">
            <w:pPr>
              <w:rPr>
                <w:sz w:val="20"/>
                <w:highlight w:val="yellow"/>
              </w:rPr>
            </w:pP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7D7F5D" w:rsidRPr="00CE779F" w:rsidRDefault="007D7F5D" w:rsidP="00B13183">
            <w:pPr>
              <w:rPr>
                <w:sz w:val="20"/>
                <w:highlight w:val="yellow"/>
              </w:rPr>
            </w:pPr>
            <w:r>
              <w:rPr>
                <w:sz w:val="20"/>
              </w:rPr>
              <w:t>Part 2 -</w:t>
            </w:r>
            <w:r w:rsidRPr="00CE779F">
              <w:rPr>
                <w:sz w:val="20"/>
              </w:rPr>
              <w:t>Spectrum of Teaching Styles</w:t>
            </w:r>
            <w:r w:rsidR="00B13183">
              <w:rPr>
                <w:sz w:val="20"/>
              </w:rPr>
              <w:t xml:space="preserve"> </w:t>
            </w:r>
            <w:r>
              <w:rPr>
                <w:sz w:val="20"/>
              </w:rPr>
              <w:t xml:space="preserve"> 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:rsidR="007D7F5D" w:rsidRPr="00CE779F" w:rsidRDefault="007D7F5D" w:rsidP="007D7F5D">
            <w:pPr>
              <w:rPr>
                <w:sz w:val="20"/>
              </w:rPr>
            </w:pPr>
            <w:r>
              <w:rPr>
                <w:sz w:val="20"/>
              </w:rPr>
              <w:t>Online</w:t>
            </w:r>
          </w:p>
          <w:p w:rsidR="007D7F5D" w:rsidRPr="00CE779F" w:rsidRDefault="007D7F5D" w:rsidP="007D7F5D">
            <w:pPr>
              <w:rPr>
                <w:sz w:val="20"/>
              </w:rPr>
            </w:pPr>
            <w:r w:rsidRPr="00CE779F">
              <w:rPr>
                <w:sz w:val="20"/>
              </w:rPr>
              <w:t>JH &amp; HD</w:t>
            </w:r>
          </w:p>
        </w:tc>
      </w:tr>
      <w:tr w:rsidR="00F36B53" w:rsidTr="001B63C7">
        <w:tc>
          <w:tcPr>
            <w:tcW w:w="766" w:type="dxa"/>
            <w:tcBorders>
              <w:right w:val="nil"/>
            </w:tcBorders>
            <w:shd w:val="clear" w:color="auto" w:fill="F2F2F2" w:themeFill="background1" w:themeFillShade="F2"/>
          </w:tcPr>
          <w:p w:rsidR="00F36B53" w:rsidRDefault="00F36B53" w:rsidP="00F36B53">
            <w:pPr>
              <w:jc w:val="center"/>
              <w:rPr>
                <w:sz w:val="20"/>
              </w:rPr>
            </w:pPr>
          </w:p>
          <w:p w:rsidR="00F36B53" w:rsidRDefault="00F36B53" w:rsidP="00F36B53">
            <w:pPr>
              <w:jc w:val="center"/>
              <w:rPr>
                <w:sz w:val="20"/>
              </w:rPr>
            </w:pPr>
          </w:p>
          <w:p w:rsidR="00F36B53" w:rsidRDefault="00F36B53" w:rsidP="00F36B53">
            <w:pPr>
              <w:jc w:val="center"/>
              <w:rPr>
                <w:sz w:val="20"/>
              </w:rPr>
            </w:pPr>
          </w:p>
        </w:tc>
        <w:tc>
          <w:tcPr>
            <w:tcW w:w="780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Default="00F36B53" w:rsidP="00F36B53">
            <w:pPr>
              <w:rPr>
                <w:sz w:val="20"/>
              </w:rPr>
            </w:pPr>
          </w:p>
        </w:tc>
        <w:tc>
          <w:tcPr>
            <w:tcW w:w="1284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Pr="007D7F5D" w:rsidRDefault="00F36B53" w:rsidP="00F36B53">
            <w:pPr>
              <w:rPr>
                <w:sz w:val="20"/>
              </w:rPr>
            </w:pPr>
          </w:p>
        </w:tc>
        <w:tc>
          <w:tcPr>
            <w:tcW w:w="1418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Pr="001B63C7" w:rsidRDefault="001201D5" w:rsidP="00F36B53">
            <w:pPr>
              <w:rPr>
                <w:b/>
                <w:sz w:val="20"/>
              </w:rPr>
            </w:pPr>
            <w:r>
              <w:rPr>
                <w:b/>
                <w:color w:val="00B050"/>
                <w:sz w:val="20"/>
              </w:rPr>
              <w:t>Personal Preparation</w:t>
            </w:r>
            <w:r w:rsidR="00F36B53" w:rsidRPr="001B63C7">
              <w:rPr>
                <w:b/>
                <w:color w:val="00B050"/>
                <w:sz w:val="20"/>
              </w:rPr>
              <w:t>:</w:t>
            </w:r>
          </w:p>
        </w:tc>
        <w:tc>
          <w:tcPr>
            <w:tcW w:w="3402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1201D5" w:rsidRPr="001201D5" w:rsidRDefault="00F36B53" w:rsidP="007577E4">
            <w:pPr>
              <w:rPr>
                <w:color w:val="00B050"/>
                <w:sz w:val="20"/>
              </w:rPr>
            </w:pPr>
            <w:r w:rsidRPr="001201D5">
              <w:rPr>
                <w:color w:val="00B050"/>
                <w:sz w:val="20"/>
              </w:rPr>
              <w:t xml:space="preserve">To prepare for week 5 read </w:t>
            </w:r>
          </w:p>
          <w:p w:rsidR="00F36B53" w:rsidRDefault="007577E4" w:rsidP="001201D5">
            <w:pPr>
              <w:rPr>
                <w:sz w:val="20"/>
              </w:rPr>
            </w:pPr>
            <w:r w:rsidRPr="001201D5">
              <w:rPr>
                <w:color w:val="00B050"/>
                <w:sz w:val="20"/>
              </w:rPr>
              <w:t xml:space="preserve">Margret </w:t>
            </w:r>
            <w:r w:rsidR="00F36B53" w:rsidRPr="001201D5">
              <w:rPr>
                <w:color w:val="00B050"/>
                <w:sz w:val="20"/>
              </w:rPr>
              <w:t xml:space="preserve">Whiteheads </w:t>
            </w:r>
            <w:r w:rsidR="001201D5" w:rsidRPr="001201D5">
              <w:rPr>
                <w:color w:val="00B050"/>
                <w:sz w:val="20"/>
              </w:rPr>
              <w:t>work</w:t>
            </w:r>
          </w:p>
        </w:tc>
        <w:tc>
          <w:tcPr>
            <w:tcW w:w="1417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Default="00F36B53" w:rsidP="00F36B53">
            <w:pPr>
              <w:rPr>
                <w:sz w:val="20"/>
              </w:rPr>
            </w:pPr>
            <w:r w:rsidRPr="001201D5">
              <w:rPr>
                <w:color w:val="00B050"/>
                <w:sz w:val="20"/>
              </w:rPr>
              <w:t>Located in week 5 tile.</w:t>
            </w:r>
          </w:p>
        </w:tc>
        <w:tc>
          <w:tcPr>
            <w:tcW w:w="3402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Default="00F36B53" w:rsidP="00F36B53">
            <w:pPr>
              <w:rPr>
                <w:sz w:val="20"/>
              </w:rPr>
            </w:pPr>
          </w:p>
        </w:tc>
        <w:tc>
          <w:tcPr>
            <w:tcW w:w="1276" w:type="dxa"/>
            <w:tcBorders>
              <w:left w:val="nil"/>
            </w:tcBorders>
            <w:shd w:val="clear" w:color="auto" w:fill="F2F2F2" w:themeFill="background1" w:themeFillShade="F2"/>
          </w:tcPr>
          <w:p w:rsidR="00F36B53" w:rsidRDefault="00F36B53" w:rsidP="00F36B53">
            <w:pPr>
              <w:rPr>
                <w:sz w:val="20"/>
              </w:rPr>
            </w:pPr>
          </w:p>
        </w:tc>
      </w:tr>
      <w:tr w:rsidR="00F36B53" w:rsidTr="00B13183">
        <w:tc>
          <w:tcPr>
            <w:tcW w:w="766" w:type="dxa"/>
            <w:tcBorders>
              <w:bottom w:val="single" w:sz="4" w:space="0" w:color="auto"/>
            </w:tcBorders>
          </w:tcPr>
          <w:p w:rsidR="00F36B53" w:rsidRPr="00CE779F" w:rsidRDefault="00F36B53" w:rsidP="00F36B53">
            <w:pPr>
              <w:jc w:val="center"/>
              <w:rPr>
                <w:sz w:val="20"/>
              </w:rPr>
            </w:pPr>
            <w:r>
              <w:rPr>
                <w:sz w:val="20"/>
              </w:rPr>
              <w:t>5</w:t>
            </w:r>
          </w:p>
        </w:tc>
        <w:tc>
          <w:tcPr>
            <w:tcW w:w="780" w:type="dxa"/>
            <w:tcBorders>
              <w:bottom w:val="single" w:sz="4" w:space="0" w:color="auto"/>
            </w:tcBorders>
          </w:tcPr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22</w:t>
            </w:r>
            <w:r w:rsidRPr="00CE779F">
              <w:rPr>
                <w:sz w:val="20"/>
                <w:vertAlign w:val="superscript"/>
              </w:rPr>
              <w:t>th</w:t>
            </w:r>
            <w:r w:rsidRPr="00CE779F">
              <w:rPr>
                <w:sz w:val="20"/>
              </w:rPr>
              <w:t xml:space="preserve"> Feb</w:t>
            </w:r>
          </w:p>
        </w:tc>
        <w:tc>
          <w:tcPr>
            <w:tcW w:w="1284" w:type="dxa"/>
            <w:tcBorders>
              <w:bottom w:val="single" w:sz="4" w:space="0" w:color="auto"/>
            </w:tcBorders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Physical Literacy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 xml:space="preserve">Online </w:t>
            </w:r>
            <w:r w:rsidRPr="00CE779F">
              <w:rPr>
                <w:sz w:val="20"/>
              </w:rPr>
              <w:t>Lecture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10.00 – 12.00</w:t>
            </w: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 xml:space="preserve">Part 1 - </w:t>
            </w:r>
            <w:r w:rsidRPr="00CE779F">
              <w:rPr>
                <w:sz w:val="20"/>
              </w:rPr>
              <w:t>An in</w:t>
            </w:r>
            <w:r>
              <w:rPr>
                <w:sz w:val="20"/>
              </w:rPr>
              <w:t>troduction to Physical literacy</w:t>
            </w:r>
          </w:p>
          <w:p w:rsidR="00F36B53" w:rsidRDefault="00F36B53" w:rsidP="00F36B53">
            <w:pPr>
              <w:rPr>
                <w:sz w:val="20"/>
              </w:rPr>
            </w:pPr>
          </w:p>
        </w:tc>
        <w:tc>
          <w:tcPr>
            <w:tcW w:w="1417" w:type="dxa"/>
            <w:tcBorders>
              <w:bottom w:val="single" w:sz="4" w:space="0" w:color="auto"/>
            </w:tcBorders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 xml:space="preserve">Online Lecture 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13.00-15.00</w:t>
            </w: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Part 2 - Physical literacy</w:t>
            </w:r>
          </w:p>
          <w:p w:rsidR="00F36B53" w:rsidRDefault="00F36B53" w:rsidP="00F36B53">
            <w:pPr>
              <w:rPr>
                <w:sz w:val="20"/>
              </w:rPr>
            </w:pP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Online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 w:rsidRPr="00CE779F">
              <w:rPr>
                <w:sz w:val="20"/>
              </w:rPr>
              <w:t xml:space="preserve"> JH &amp; HD</w:t>
            </w:r>
          </w:p>
        </w:tc>
      </w:tr>
      <w:tr w:rsidR="00F36B53" w:rsidTr="001B63C7">
        <w:tc>
          <w:tcPr>
            <w:tcW w:w="766" w:type="dxa"/>
            <w:tcBorders>
              <w:right w:val="nil"/>
            </w:tcBorders>
            <w:shd w:val="clear" w:color="auto" w:fill="F2F2F2" w:themeFill="background1" w:themeFillShade="F2"/>
          </w:tcPr>
          <w:p w:rsidR="00F36B53" w:rsidRDefault="00F36B53" w:rsidP="00F36B53">
            <w:pPr>
              <w:jc w:val="center"/>
              <w:rPr>
                <w:sz w:val="20"/>
              </w:rPr>
            </w:pPr>
          </w:p>
          <w:p w:rsidR="00F36B53" w:rsidRDefault="00F36B53" w:rsidP="00F36B53">
            <w:pPr>
              <w:jc w:val="center"/>
              <w:rPr>
                <w:sz w:val="20"/>
              </w:rPr>
            </w:pPr>
          </w:p>
          <w:p w:rsidR="00F36B53" w:rsidRDefault="00F36B53" w:rsidP="00F36B53">
            <w:pPr>
              <w:jc w:val="center"/>
              <w:rPr>
                <w:sz w:val="20"/>
              </w:rPr>
            </w:pPr>
          </w:p>
        </w:tc>
        <w:tc>
          <w:tcPr>
            <w:tcW w:w="780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Default="00F36B53" w:rsidP="00F36B53">
            <w:pPr>
              <w:rPr>
                <w:sz w:val="20"/>
              </w:rPr>
            </w:pPr>
          </w:p>
        </w:tc>
        <w:tc>
          <w:tcPr>
            <w:tcW w:w="1284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Default="00F36B53" w:rsidP="00F36B53">
            <w:pPr>
              <w:rPr>
                <w:sz w:val="20"/>
              </w:rPr>
            </w:pPr>
          </w:p>
        </w:tc>
        <w:tc>
          <w:tcPr>
            <w:tcW w:w="1418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Pr="001B63C7" w:rsidRDefault="001201D5" w:rsidP="00F36B53">
            <w:pPr>
              <w:rPr>
                <w:b/>
                <w:sz w:val="20"/>
              </w:rPr>
            </w:pPr>
            <w:r>
              <w:rPr>
                <w:b/>
                <w:color w:val="00B050"/>
                <w:sz w:val="20"/>
              </w:rPr>
              <w:t>Personal Preparation</w:t>
            </w:r>
            <w:r w:rsidR="00F36B53" w:rsidRPr="001B63C7">
              <w:rPr>
                <w:b/>
                <w:color w:val="00B050"/>
                <w:sz w:val="20"/>
              </w:rPr>
              <w:t>:</w:t>
            </w:r>
          </w:p>
        </w:tc>
        <w:tc>
          <w:tcPr>
            <w:tcW w:w="3402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Default="00F36B53" w:rsidP="00F36B53">
            <w:pPr>
              <w:rPr>
                <w:sz w:val="20"/>
              </w:rPr>
            </w:pPr>
            <w:r w:rsidRPr="001201D5">
              <w:rPr>
                <w:color w:val="00B050"/>
                <w:sz w:val="20"/>
              </w:rPr>
              <w:t xml:space="preserve">To prepare for week 6 read Gibson’s theory of affordances </w:t>
            </w:r>
          </w:p>
        </w:tc>
        <w:tc>
          <w:tcPr>
            <w:tcW w:w="1417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Pr="001201D5" w:rsidRDefault="00F36B53" w:rsidP="00F36B53">
            <w:pPr>
              <w:rPr>
                <w:color w:val="00B050"/>
                <w:sz w:val="20"/>
              </w:rPr>
            </w:pPr>
            <w:r w:rsidRPr="001201D5">
              <w:rPr>
                <w:color w:val="00B050"/>
                <w:sz w:val="20"/>
              </w:rPr>
              <w:t>Located in</w:t>
            </w:r>
          </w:p>
          <w:p w:rsidR="00F36B53" w:rsidRDefault="00F36B53" w:rsidP="00F36B53">
            <w:pPr>
              <w:rPr>
                <w:sz w:val="20"/>
              </w:rPr>
            </w:pPr>
            <w:r w:rsidRPr="001201D5">
              <w:rPr>
                <w:color w:val="00B050"/>
                <w:sz w:val="20"/>
              </w:rPr>
              <w:t>Week 6 tile.</w:t>
            </w:r>
          </w:p>
        </w:tc>
        <w:tc>
          <w:tcPr>
            <w:tcW w:w="3402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Default="00F36B53" w:rsidP="00F36B53">
            <w:pPr>
              <w:rPr>
                <w:sz w:val="20"/>
              </w:rPr>
            </w:pPr>
          </w:p>
        </w:tc>
        <w:tc>
          <w:tcPr>
            <w:tcW w:w="1276" w:type="dxa"/>
            <w:tcBorders>
              <w:left w:val="nil"/>
            </w:tcBorders>
            <w:shd w:val="clear" w:color="auto" w:fill="F2F2F2" w:themeFill="background1" w:themeFillShade="F2"/>
          </w:tcPr>
          <w:p w:rsidR="00F36B53" w:rsidRDefault="00F36B53" w:rsidP="00F36B53">
            <w:pPr>
              <w:rPr>
                <w:sz w:val="20"/>
              </w:rPr>
            </w:pPr>
          </w:p>
        </w:tc>
      </w:tr>
      <w:tr w:rsidR="00F36B53" w:rsidTr="00D370B8">
        <w:tc>
          <w:tcPr>
            <w:tcW w:w="766" w:type="dxa"/>
            <w:tcBorders>
              <w:bottom w:val="single" w:sz="4" w:space="0" w:color="auto"/>
            </w:tcBorders>
          </w:tcPr>
          <w:p w:rsidR="00F36B53" w:rsidRPr="00CE779F" w:rsidRDefault="00F36B53" w:rsidP="00F36B53">
            <w:pPr>
              <w:jc w:val="center"/>
              <w:rPr>
                <w:sz w:val="20"/>
              </w:rPr>
            </w:pPr>
            <w:r w:rsidRPr="00CE779F">
              <w:rPr>
                <w:sz w:val="20"/>
              </w:rPr>
              <w:lastRenderedPageBreak/>
              <w:t>6</w:t>
            </w:r>
          </w:p>
        </w:tc>
        <w:tc>
          <w:tcPr>
            <w:tcW w:w="780" w:type="dxa"/>
            <w:tcBorders>
              <w:bottom w:val="single" w:sz="4" w:space="0" w:color="auto"/>
            </w:tcBorders>
          </w:tcPr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</w:t>
            </w:r>
            <w:r w:rsidRPr="00CE779F">
              <w:rPr>
                <w:sz w:val="20"/>
                <w:vertAlign w:val="superscript"/>
              </w:rPr>
              <w:t>th</w:t>
            </w:r>
            <w:r w:rsidRPr="00CE779F">
              <w:rPr>
                <w:sz w:val="20"/>
              </w:rPr>
              <w:t xml:space="preserve"> Mar</w:t>
            </w:r>
          </w:p>
        </w:tc>
        <w:tc>
          <w:tcPr>
            <w:tcW w:w="1284" w:type="dxa"/>
            <w:tcBorders>
              <w:bottom w:val="single" w:sz="4" w:space="0" w:color="auto"/>
            </w:tcBorders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Affordances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 xml:space="preserve">Online </w:t>
            </w:r>
            <w:r w:rsidRPr="00CE779F">
              <w:rPr>
                <w:sz w:val="20"/>
              </w:rPr>
              <w:t>Lecture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10.00 – 12.00</w:t>
            </w: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 xml:space="preserve">Part 1 - </w:t>
            </w:r>
            <w:r w:rsidRPr="00CE779F">
              <w:rPr>
                <w:sz w:val="20"/>
              </w:rPr>
              <w:t xml:space="preserve">Affordances and the Adventurous Environment </w:t>
            </w:r>
          </w:p>
        </w:tc>
        <w:tc>
          <w:tcPr>
            <w:tcW w:w="1417" w:type="dxa"/>
            <w:tcBorders>
              <w:bottom w:val="single" w:sz="4" w:space="0" w:color="auto"/>
            </w:tcBorders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 xml:space="preserve">Online Lecture 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13.00-15.00</w:t>
            </w: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 xml:space="preserve">Part 2- </w:t>
            </w:r>
            <w:r w:rsidRPr="00CE779F">
              <w:rPr>
                <w:sz w:val="20"/>
              </w:rPr>
              <w:t xml:space="preserve">Affordances and the Adventurous Environment </w:t>
            </w:r>
          </w:p>
          <w:p w:rsidR="00F36B53" w:rsidRPr="00CE779F" w:rsidRDefault="00F36B53" w:rsidP="00F36B53">
            <w:pPr>
              <w:rPr>
                <w:sz w:val="20"/>
              </w:rPr>
            </w:pP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Online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 w:rsidRPr="00CE779F">
              <w:rPr>
                <w:sz w:val="20"/>
              </w:rPr>
              <w:t>JH &amp; HD</w:t>
            </w:r>
          </w:p>
        </w:tc>
      </w:tr>
      <w:tr w:rsidR="00F36B53" w:rsidTr="007D7F5D">
        <w:tc>
          <w:tcPr>
            <w:tcW w:w="766" w:type="dxa"/>
          </w:tcPr>
          <w:p w:rsidR="00F36B53" w:rsidRPr="00CE779F" w:rsidRDefault="00F36B53" w:rsidP="00F36B53">
            <w:pPr>
              <w:jc w:val="center"/>
              <w:rPr>
                <w:sz w:val="20"/>
              </w:rPr>
            </w:pPr>
            <w:r w:rsidRPr="00CE779F">
              <w:rPr>
                <w:sz w:val="20"/>
              </w:rPr>
              <w:t>7</w:t>
            </w:r>
          </w:p>
        </w:tc>
        <w:tc>
          <w:tcPr>
            <w:tcW w:w="780" w:type="dxa"/>
          </w:tcPr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8</w:t>
            </w:r>
            <w:r w:rsidRPr="00CE779F">
              <w:rPr>
                <w:sz w:val="20"/>
                <w:vertAlign w:val="superscript"/>
              </w:rPr>
              <w:t>th</w:t>
            </w:r>
            <w:r w:rsidRPr="00CE779F">
              <w:rPr>
                <w:sz w:val="20"/>
              </w:rPr>
              <w:t xml:space="preserve"> Mar</w:t>
            </w:r>
          </w:p>
        </w:tc>
        <w:tc>
          <w:tcPr>
            <w:tcW w:w="1284" w:type="dxa"/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Workshops</w:t>
            </w:r>
          </w:p>
          <w:p w:rsidR="00F36B53" w:rsidRDefault="00F36B53" w:rsidP="00F36B53">
            <w:pPr>
              <w:rPr>
                <w:sz w:val="20"/>
              </w:rPr>
            </w:pPr>
          </w:p>
        </w:tc>
        <w:tc>
          <w:tcPr>
            <w:tcW w:w="1418" w:type="dxa"/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 xml:space="preserve">Online </w:t>
            </w:r>
            <w:r w:rsidRPr="00CE779F">
              <w:rPr>
                <w:sz w:val="20"/>
              </w:rPr>
              <w:t>Lecture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10.00 – 12.00</w:t>
            </w:r>
          </w:p>
        </w:tc>
        <w:tc>
          <w:tcPr>
            <w:tcW w:w="3402" w:type="dxa"/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 xml:space="preserve">Part 1 - </w:t>
            </w:r>
            <w:r w:rsidRPr="00CE779F">
              <w:rPr>
                <w:sz w:val="20"/>
              </w:rPr>
              <w:t>Models Based Approach to teaching</w:t>
            </w:r>
            <w:r>
              <w:rPr>
                <w:sz w:val="20"/>
              </w:rPr>
              <w:t xml:space="preserve"> PE</w:t>
            </w:r>
            <w:r w:rsidR="001B63C7">
              <w:rPr>
                <w:sz w:val="20"/>
              </w:rPr>
              <w:t xml:space="preserve"> review.</w:t>
            </w:r>
          </w:p>
          <w:p w:rsidR="001B63C7" w:rsidRDefault="001201D5" w:rsidP="00F36B53">
            <w:pPr>
              <w:rPr>
                <w:sz w:val="20"/>
              </w:rPr>
            </w:pPr>
            <w:r w:rsidRPr="001201D5">
              <w:rPr>
                <w:color w:val="00B050"/>
                <w:sz w:val="20"/>
              </w:rPr>
              <w:t xml:space="preserve">Watch Models based </w:t>
            </w:r>
            <w:r>
              <w:rPr>
                <w:color w:val="00B050"/>
                <w:sz w:val="20"/>
              </w:rPr>
              <w:t>approach pre-recorded videos 1,</w:t>
            </w:r>
            <w:r w:rsidRPr="001201D5">
              <w:rPr>
                <w:color w:val="00B050"/>
                <w:sz w:val="20"/>
              </w:rPr>
              <w:t xml:space="preserve"> 2</w:t>
            </w:r>
            <w:r>
              <w:rPr>
                <w:color w:val="00B050"/>
                <w:sz w:val="20"/>
              </w:rPr>
              <w:t xml:space="preserve"> &amp; 3</w:t>
            </w:r>
          </w:p>
          <w:p w:rsidR="00F36B53" w:rsidRDefault="00F36B53" w:rsidP="00F36B53">
            <w:pPr>
              <w:rPr>
                <w:sz w:val="20"/>
              </w:rPr>
            </w:pPr>
          </w:p>
        </w:tc>
        <w:tc>
          <w:tcPr>
            <w:tcW w:w="1417" w:type="dxa"/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 xml:space="preserve">Online Lecture 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13.00-15.00</w:t>
            </w:r>
          </w:p>
        </w:tc>
        <w:tc>
          <w:tcPr>
            <w:tcW w:w="3402" w:type="dxa"/>
          </w:tcPr>
          <w:p w:rsidR="00F36B53" w:rsidRPr="0018118D" w:rsidRDefault="00C22EC3" w:rsidP="00C22EC3">
            <w:pPr>
              <w:rPr>
                <w:sz w:val="20"/>
              </w:rPr>
            </w:pPr>
            <w:r>
              <w:rPr>
                <w:sz w:val="20"/>
              </w:rPr>
              <w:t>Part 2</w:t>
            </w:r>
            <w:r w:rsidR="00F36B53">
              <w:rPr>
                <w:sz w:val="20"/>
              </w:rPr>
              <w:t xml:space="preserve">  – </w:t>
            </w:r>
            <w:r>
              <w:rPr>
                <w:sz w:val="20"/>
              </w:rPr>
              <w:t>Study Skills session</w:t>
            </w:r>
          </w:p>
        </w:tc>
        <w:tc>
          <w:tcPr>
            <w:tcW w:w="1276" w:type="dxa"/>
          </w:tcPr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Online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 w:rsidRPr="00CE779F">
              <w:rPr>
                <w:sz w:val="20"/>
              </w:rPr>
              <w:t>JH &amp;HD</w:t>
            </w:r>
          </w:p>
        </w:tc>
      </w:tr>
      <w:tr w:rsidR="00F36B53" w:rsidTr="007D7F5D">
        <w:tc>
          <w:tcPr>
            <w:tcW w:w="766" w:type="dxa"/>
          </w:tcPr>
          <w:p w:rsidR="00F36B53" w:rsidRPr="00CE779F" w:rsidRDefault="00F36B53" w:rsidP="00F36B53">
            <w:pPr>
              <w:jc w:val="center"/>
              <w:rPr>
                <w:sz w:val="20"/>
              </w:rPr>
            </w:pPr>
            <w:r w:rsidRPr="00CE779F">
              <w:rPr>
                <w:sz w:val="20"/>
              </w:rPr>
              <w:t>8</w:t>
            </w:r>
          </w:p>
        </w:tc>
        <w:tc>
          <w:tcPr>
            <w:tcW w:w="780" w:type="dxa"/>
          </w:tcPr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15</w:t>
            </w:r>
            <w:r w:rsidRPr="00CE779F">
              <w:rPr>
                <w:sz w:val="20"/>
                <w:vertAlign w:val="superscript"/>
              </w:rPr>
              <w:t>th</w:t>
            </w:r>
            <w:r w:rsidRPr="00CE779F">
              <w:rPr>
                <w:sz w:val="20"/>
              </w:rPr>
              <w:t xml:space="preserve"> Mar</w:t>
            </w:r>
          </w:p>
        </w:tc>
        <w:tc>
          <w:tcPr>
            <w:tcW w:w="1284" w:type="dxa"/>
          </w:tcPr>
          <w:p w:rsidR="00F36B53" w:rsidRPr="00CE779F" w:rsidRDefault="00C22EC3" w:rsidP="00F36B53">
            <w:pPr>
              <w:rPr>
                <w:sz w:val="20"/>
              </w:rPr>
            </w:pPr>
            <w:r>
              <w:rPr>
                <w:sz w:val="20"/>
              </w:rPr>
              <w:t>Practical &amp; Online recordings</w:t>
            </w:r>
          </w:p>
        </w:tc>
        <w:tc>
          <w:tcPr>
            <w:tcW w:w="1418" w:type="dxa"/>
          </w:tcPr>
          <w:p w:rsidR="00F36B53" w:rsidRDefault="00F36B53" w:rsidP="00F36B53">
            <w:pPr>
              <w:rPr>
                <w:sz w:val="20"/>
              </w:rPr>
            </w:pPr>
            <w:r w:rsidRPr="00CE779F">
              <w:rPr>
                <w:sz w:val="20"/>
              </w:rPr>
              <w:t>Practical</w:t>
            </w:r>
            <w:r>
              <w:rPr>
                <w:sz w:val="20"/>
              </w:rPr>
              <w:t xml:space="preserve"> Lecture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10.00 – 12.00</w:t>
            </w:r>
          </w:p>
        </w:tc>
        <w:tc>
          <w:tcPr>
            <w:tcW w:w="3402" w:type="dxa"/>
          </w:tcPr>
          <w:p w:rsidR="00F36B53" w:rsidRPr="00CE779F" w:rsidRDefault="00C22EC3" w:rsidP="00F36B53">
            <w:pPr>
              <w:rPr>
                <w:sz w:val="20"/>
              </w:rPr>
            </w:pPr>
            <w:r>
              <w:rPr>
                <w:sz w:val="20"/>
              </w:rPr>
              <w:t>Group 1</w:t>
            </w:r>
            <w:r w:rsidR="00F36B53">
              <w:rPr>
                <w:sz w:val="20"/>
              </w:rPr>
              <w:t xml:space="preserve"> – Outdoor learning Cards - Shelter building &amp; Orienteering</w:t>
            </w:r>
          </w:p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Cynefin</w:t>
            </w:r>
          </w:p>
          <w:p w:rsidR="00C22EC3" w:rsidRDefault="00C22EC3" w:rsidP="00F36B53">
            <w:pPr>
              <w:rPr>
                <w:sz w:val="20"/>
              </w:rPr>
            </w:pPr>
          </w:p>
          <w:p w:rsidR="00C22EC3" w:rsidRDefault="00C22EC3" w:rsidP="00F36B53">
            <w:pPr>
              <w:rPr>
                <w:sz w:val="20"/>
              </w:rPr>
            </w:pPr>
            <w:r>
              <w:rPr>
                <w:sz w:val="20"/>
              </w:rPr>
              <w:t>Group 2 – Pre-recorded Videos</w:t>
            </w:r>
          </w:p>
          <w:p w:rsidR="00C22EC3" w:rsidRDefault="00C22EC3" w:rsidP="00F36B53">
            <w:pPr>
              <w:rPr>
                <w:sz w:val="20"/>
              </w:rPr>
            </w:pPr>
          </w:p>
        </w:tc>
        <w:tc>
          <w:tcPr>
            <w:tcW w:w="1417" w:type="dxa"/>
          </w:tcPr>
          <w:p w:rsidR="00F36B53" w:rsidRDefault="00C22EC3" w:rsidP="00F36B53">
            <w:pPr>
              <w:rPr>
                <w:sz w:val="20"/>
              </w:rPr>
            </w:pPr>
            <w:r>
              <w:rPr>
                <w:sz w:val="20"/>
              </w:rPr>
              <w:t>Practical Lecture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13.00-15.00</w:t>
            </w:r>
          </w:p>
        </w:tc>
        <w:tc>
          <w:tcPr>
            <w:tcW w:w="3402" w:type="dxa"/>
          </w:tcPr>
          <w:p w:rsidR="00C22EC3" w:rsidRPr="00CE779F" w:rsidRDefault="00C22EC3" w:rsidP="00C22EC3">
            <w:pPr>
              <w:rPr>
                <w:sz w:val="20"/>
              </w:rPr>
            </w:pPr>
            <w:r>
              <w:rPr>
                <w:sz w:val="20"/>
              </w:rPr>
              <w:t>Group 1 – Outdoor learning Cards - Team building &amp; Bouldering</w:t>
            </w:r>
          </w:p>
          <w:p w:rsidR="00F36B53" w:rsidRDefault="00C22EC3" w:rsidP="00C22EC3">
            <w:pPr>
              <w:rPr>
                <w:sz w:val="20"/>
              </w:rPr>
            </w:pPr>
            <w:r>
              <w:rPr>
                <w:sz w:val="20"/>
              </w:rPr>
              <w:t>Cynefin</w:t>
            </w:r>
          </w:p>
          <w:p w:rsidR="00C22EC3" w:rsidRDefault="00C22EC3" w:rsidP="00C22EC3">
            <w:pPr>
              <w:rPr>
                <w:sz w:val="20"/>
              </w:rPr>
            </w:pPr>
          </w:p>
          <w:p w:rsidR="00C22EC3" w:rsidRPr="00CE779F" w:rsidRDefault="00C22EC3" w:rsidP="00C22EC3">
            <w:pPr>
              <w:rPr>
                <w:sz w:val="20"/>
              </w:rPr>
            </w:pPr>
            <w:r>
              <w:rPr>
                <w:sz w:val="20"/>
              </w:rPr>
              <w:t>Group 2 – Pre-recorded Videos</w:t>
            </w:r>
          </w:p>
        </w:tc>
        <w:tc>
          <w:tcPr>
            <w:tcW w:w="1276" w:type="dxa"/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Cynefin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JH, HD &amp; TM</w:t>
            </w:r>
          </w:p>
        </w:tc>
      </w:tr>
      <w:tr w:rsidR="00F36B53" w:rsidTr="007577E4">
        <w:tc>
          <w:tcPr>
            <w:tcW w:w="766" w:type="dxa"/>
            <w:tcBorders>
              <w:bottom w:val="single" w:sz="4" w:space="0" w:color="auto"/>
            </w:tcBorders>
          </w:tcPr>
          <w:p w:rsidR="00F36B53" w:rsidRPr="00CE779F" w:rsidRDefault="00F36B53" w:rsidP="00F36B53">
            <w:pPr>
              <w:jc w:val="center"/>
              <w:rPr>
                <w:sz w:val="20"/>
              </w:rPr>
            </w:pPr>
            <w:r w:rsidRPr="00CE779F">
              <w:rPr>
                <w:sz w:val="20"/>
              </w:rPr>
              <w:t>9</w:t>
            </w:r>
          </w:p>
        </w:tc>
        <w:tc>
          <w:tcPr>
            <w:tcW w:w="780" w:type="dxa"/>
            <w:tcBorders>
              <w:bottom w:val="single" w:sz="4" w:space="0" w:color="auto"/>
            </w:tcBorders>
          </w:tcPr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22</w:t>
            </w:r>
            <w:r w:rsidRPr="00CE779F">
              <w:rPr>
                <w:sz w:val="20"/>
                <w:vertAlign w:val="superscript"/>
              </w:rPr>
              <w:t>th</w:t>
            </w:r>
            <w:r w:rsidRPr="00CE779F">
              <w:rPr>
                <w:sz w:val="20"/>
              </w:rPr>
              <w:t xml:space="preserve"> Mar</w:t>
            </w:r>
          </w:p>
        </w:tc>
        <w:tc>
          <w:tcPr>
            <w:tcW w:w="1284" w:type="dxa"/>
            <w:tcBorders>
              <w:bottom w:val="single" w:sz="4" w:space="0" w:color="auto"/>
            </w:tcBorders>
          </w:tcPr>
          <w:p w:rsidR="00F36B53" w:rsidRDefault="00A74C0C" w:rsidP="00F36B53">
            <w:pPr>
              <w:rPr>
                <w:sz w:val="20"/>
              </w:rPr>
            </w:pPr>
            <w:r>
              <w:rPr>
                <w:sz w:val="20"/>
              </w:rPr>
              <w:t>Practical</w:t>
            </w:r>
            <w:r w:rsidR="00C22EC3">
              <w:rPr>
                <w:sz w:val="20"/>
              </w:rPr>
              <w:t xml:space="preserve"> &amp; Online Recordings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Practical Lecture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10.00 – 12.00</w:t>
            </w: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C22EC3" w:rsidRPr="00CE779F" w:rsidRDefault="00C22EC3" w:rsidP="00C22EC3">
            <w:pPr>
              <w:rPr>
                <w:sz w:val="20"/>
              </w:rPr>
            </w:pPr>
            <w:r>
              <w:rPr>
                <w:sz w:val="20"/>
              </w:rPr>
              <w:t>Group 2</w:t>
            </w:r>
            <w:r>
              <w:rPr>
                <w:sz w:val="20"/>
              </w:rPr>
              <w:t xml:space="preserve"> – Outdoor learning Cards - Shelter building &amp; Orienteering</w:t>
            </w:r>
          </w:p>
          <w:p w:rsidR="00C22EC3" w:rsidRDefault="00C22EC3" w:rsidP="00C22EC3">
            <w:pPr>
              <w:rPr>
                <w:sz w:val="20"/>
              </w:rPr>
            </w:pPr>
            <w:r>
              <w:rPr>
                <w:sz w:val="20"/>
              </w:rPr>
              <w:t>Cynefin</w:t>
            </w:r>
          </w:p>
          <w:p w:rsidR="00C22EC3" w:rsidRDefault="00C22EC3" w:rsidP="00C22EC3">
            <w:pPr>
              <w:rPr>
                <w:sz w:val="20"/>
              </w:rPr>
            </w:pPr>
          </w:p>
          <w:p w:rsidR="00C22EC3" w:rsidRDefault="00C22EC3" w:rsidP="00C22EC3">
            <w:pPr>
              <w:rPr>
                <w:sz w:val="20"/>
              </w:rPr>
            </w:pPr>
            <w:r>
              <w:rPr>
                <w:sz w:val="20"/>
              </w:rPr>
              <w:t>Group 1</w:t>
            </w:r>
            <w:r>
              <w:rPr>
                <w:sz w:val="20"/>
              </w:rPr>
              <w:t xml:space="preserve"> – Pre-recorded Videos</w:t>
            </w:r>
          </w:p>
          <w:p w:rsidR="00F36B53" w:rsidRDefault="00F36B53" w:rsidP="00F36B53">
            <w:pPr>
              <w:rPr>
                <w:sz w:val="20"/>
              </w:rPr>
            </w:pPr>
          </w:p>
        </w:tc>
        <w:tc>
          <w:tcPr>
            <w:tcW w:w="1417" w:type="dxa"/>
            <w:tcBorders>
              <w:bottom w:val="single" w:sz="4" w:space="0" w:color="auto"/>
            </w:tcBorders>
          </w:tcPr>
          <w:p w:rsidR="00F36B53" w:rsidRDefault="00F36B53" w:rsidP="00F36B53">
            <w:pPr>
              <w:rPr>
                <w:sz w:val="20"/>
              </w:rPr>
            </w:pPr>
            <w:r w:rsidRPr="00CE779F">
              <w:rPr>
                <w:sz w:val="20"/>
              </w:rPr>
              <w:t>Practical</w:t>
            </w:r>
            <w:r>
              <w:rPr>
                <w:sz w:val="20"/>
              </w:rPr>
              <w:t xml:space="preserve"> Lecture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13.00 – 15.00</w:t>
            </w: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C22EC3" w:rsidRDefault="00C22EC3" w:rsidP="00F36B53">
            <w:pPr>
              <w:rPr>
                <w:sz w:val="20"/>
              </w:rPr>
            </w:pPr>
            <w:r>
              <w:rPr>
                <w:sz w:val="20"/>
              </w:rPr>
              <w:t>Group 2</w:t>
            </w:r>
            <w:r>
              <w:rPr>
                <w:sz w:val="20"/>
              </w:rPr>
              <w:t xml:space="preserve"> – Outdoor learning Cards -</w:t>
            </w:r>
          </w:p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Team Building &amp; Bouldering</w:t>
            </w:r>
          </w:p>
          <w:p w:rsidR="00C22EC3" w:rsidRDefault="00C22EC3" w:rsidP="00C22EC3">
            <w:pPr>
              <w:rPr>
                <w:sz w:val="20"/>
              </w:rPr>
            </w:pPr>
            <w:r>
              <w:rPr>
                <w:sz w:val="20"/>
              </w:rPr>
              <w:t>Cynefin</w:t>
            </w:r>
          </w:p>
          <w:p w:rsidR="00C22EC3" w:rsidRDefault="00C22EC3" w:rsidP="00C22EC3">
            <w:pPr>
              <w:rPr>
                <w:sz w:val="20"/>
              </w:rPr>
            </w:pPr>
          </w:p>
          <w:p w:rsidR="00C22EC3" w:rsidRDefault="00C22EC3" w:rsidP="00C22EC3">
            <w:pPr>
              <w:rPr>
                <w:sz w:val="20"/>
              </w:rPr>
            </w:pPr>
            <w:r>
              <w:rPr>
                <w:sz w:val="20"/>
              </w:rPr>
              <w:t>Group 1 – Pre-recorded Videos</w:t>
            </w:r>
          </w:p>
          <w:p w:rsidR="00F36B53" w:rsidRPr="0018118D" w:rsidRDefault="00F36B53" w:rsidP="00F36B53">
            <w:pPr>
              <w:rPr>
                <w:sz w:val="20"/>
              </w:rPr>
            </w:pP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:rsidR="00F36B53" w:rsidRPr="00CE779F" w:rsidRDefault="00F36B53" w:rsidP="00F36B53">
            <w:pPr>
              <w:rPr>
                <w:sz w:val="20"/>
              </w:rPr>
            </w:pPr>
            <w:r w:rsidRPr="00CE779F">
              <w:rPr>
                <w:sz w:val="20"/>
              </w:rPr>
              <w:t>Cynefin</w:t>
            </w:r>
          </w:p>
          <w:p w:rsidR="00F36B53" w:rsidRPr="00CE779F" w:rsidRDefault="00C22EC3" w:rsidP="00F36B53">
            <w:pPr>
              <w:rPr>
                <w:sz w:val="20"/>
              </w:rPr>
            </w:pPr>
            <w:r>
              <w:rPr>
                <w:sz w:val="20"/>
              </w:rPr>
              <w:t>JH,</w:t>
            </w:r>
            <w:r w:rsidR="00F36B53" w:rsidRPr="00CE779F">
              <w:rPr>
                <w:sz w:val="20"/>
              </w:rPr>
              <w:t xml:space="preserve"> HD</w:t>
            </w:r>
            <w:r>
              <w:rPr>
                <w:sz w:val="20"/>
              </w:rPr>
              <w:t xml:space="preserve"> &amp; TM</w:t>
            </w:r>
          </w:p>
        </w:tc>
      </w:tr>
      <w:tr w:rsidR="00F36B53" w:rsidTr="001B63C7">
        <w:tc>
          <w:tcPr>
            <w:tcW w:w="766" w:type="dxa"/>
            <w:tcBorders>
              <w:bottom w:val="single" w:sz="4" w:space="0" w:color="auto"/>
              <w:right w:val="nil"/>
            </w:tcBorders>
            <w:shd w:val="clear" w:color="auto" w:fill="F2F2F2" w:themeFill="background1" w:themeFillShade="F2"/>
          </w:tcPr>
          <w:p w:rsidR="00F36B53" w:rsidRPr="00CE779F" w:rsidRDefault="00F36B53" w:rsidP="00F36B53">
            <w:pPr>
              <w:jc w:val="center"/>
              <w:rPr>
                <w:sz w:val="20"/>
              </w:rPr>
            </w:pPr>
          </w:p>
        </w:tc>
        <w:tc>
          <w:tcPr>
            <w:tcW w:w="780" w:type="dxa"/>
            <w:tcBorders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</w:tcPr>
          <w:p w:rsidR="00F36B53" w:rsidRPr="00CE779F" w:rsidRDefault="00F36B53" w:rsidP="00F36B53">
            <w:pPr>
              <w:rPr>
                <w:sz w:val="20"/>
              </w:rPr>
            </w:pPr>
          </w:p>
        </w:tc>
        <w:tc>
          <w:tcPr>
            <w:tcW w:w="1284" w:type="dxa"/>
            <w:tcBorders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</w:tcPr>
          <w:p w:rsidR="00F36B53" w:rsidRPr="00CE779F" w:rsidRDefault="00F36B53" w:rsidP="00F36B53">
            <w:pPr>
              <w:rPr>
                <w:sz w:val="20"/>
              </w:rPr>
            </w:pPr>
          </w:p>
        </w:tc>
        <w:tc>
          <w:tcPr>
            <w:tcW w:w="1418" w:type="dxa"/>
            <w:tcBorders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</w:tcPr>
          <w:p w:rsidR="00F36B53" w:rsidRPr="00CE779F" w:rsidRDefault="00F36B53" w:rsidP="00F36B53">
            <w:pPr>
              <w:rPr>
                <w:sz w:val="20"/>
              </w:rPr>
            </w:pPr>
          </w:p>
        </w:tc>
        <w:tc>
          <w:tcPr>
            <w:tcW w:w="3402" w:type="dxa"/>
            <w:tcBorders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</w:tcPr>
          <w:p w:rsidR="007577E4" w:rsidRPr="001B63C7" w:rsidRDefault="007577E4" w:rsidP="007577E4">
            <w:pPr>
              <w:rPr>
                <w:b/>
                <w:color w:val="00B050"/>
                <w:sz w:val="24"/>
              </w:rPr>
            </w:pPr>
            <w:r w:rsidRPr="001B63C7">
              <w:rPr>
                <w:b/>
                <w:color w:val="00B050"/>
                <w:sz w:val="24"/>
              </w:rPr>
              <w:t>Assessment 1 (Essay) Due 3pm – Friday 26</w:t>
            </w:r>
            <w:r w:rsidRPr="001B63C7">
              <w:rPr>
                <w:b/>
                <w:color w:val="00B050"/>
                <w:sz w:val="24"/>
                <w:vertAlign w:val="superscript"/>
              </w:rPr>
              <w:t>th</w:t>
            </w:r>
            <w:r w:rsidRPr="001B63C7">
              <w:rPr>
                <w:b/>
                <w:color w:val="00B050"/>
                <w:sz w:val="24"/>
              </w:rPr>
              <w:t xml:space="preserve"> March 2021</w:t>
            </w:r>
          </w:p>
          <w:p w:rsidR="00F36B53" w:rsidRPr="00CE779F" w:rsidRDefault="00F36B53" w:rsidP="00F36B53">
            <w:pPr>
              <w:rPr>
                <w:b/>
                <w:sz w:val="20"/>
                <w:highlight w:val="green"/>
              </w:rPr>
            </w:pPr>
          </w:p>
        </w:tc>
        <w:tc>
          <w:tcPr>
            <w:tcW w:w="1417" w:type="dxa"/>
            <w:tcBorders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</w:tcPr>
          <w:p w:rsidR="00F36B53" w:rsidRPr="00CE779F" w:rsidRDefault="00F36B53" w:rsidP="00F36B53">
            <w:pPr>
              <w:rPr>
                <w:b/>
                <w:sz w:val="20"/>
                <w:highlight w:val="green"/>
              </w:rPr>
            </w:pPr>
          </w:p>
        </w:tc>
        <w:tc>
          <w:tcPr>
            <w:tcW w:w="3402" w:type="dxa"/>
            <w:tcBorders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</w:tcPr>
          <w:p w:rsidR="00F36B53" w:rsidRPr="00CE779F" w:rsidRDefault="00F36B53" w:rsidP="007577E4">
            <w:pPr>
              <w:rPr>
                <w:b/>
                <w:sz w:val="20"/>
                <w:highlight w:val="green"/>
              </w:rPr>
            </w:pPr>
          </w:p>
        </w:tc>
        <w:tc>
          <w:tcPr>
            <w:tcW w:w="1276" w:type="dxa"/>
            <w:tcBorders>
              <w:left w:val="nil"/>
              <w:bottom w:val="single" w:sz="4" w:space="0" w:color="auto"/>
            </w:tcBorders>
            <w:shd w:val="clear" w:color="auto" w:fill="F2F2F2" w:themeFill="background1" w:themeFillShade="F2"/>
          </w:tcPr>
          <w:p w:rsidR="00F36B53" w:rsidRPr="00CE779F" w:rsidRDefault="00F36B53" w:rsidP="00F36B53">
            <w:pPr>
              <w:rPr>
                <w:sz w:val="20"/>
              </w:rPr>
            </w:pPr>
          </w:p>
        </w:tc>
      </w:tr>
      <w:tr w:rsidR="00F36B53" w:rsidTr="001B63C7">
        <w:tc>
          <w:tcPr>
            <w:tcW w:w="766" w:type="dxa"/>
            <w:tcBorders>
              <w:right w:val="nil"/>
            </w:tcBorders>
            <w:shd w:val="clear" w:color="auto" w:fill="F2F2F2" w:themeFill="background1" w:themeFillShade="F2"/>
          </w:tcPr>
          <w:p w:rsidR="00F36B53" w:rsidRPr="00CE779F" w:rsidRDefault="00F36B53" w:rsidP="00F36B53">
            <w:pPr>
              <w:jc w:val="center"/>
              <w:rPr>
                <w:sz w:val="20"/>
              </w:rPr>
            </w:pPr>
          </w:p>
        </w:tc>
        <w:tc>
          <w:tcPr>
            <w:tcW w:w="780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Pr="00CE779F" w:rsidRDefault="00F36B53" w:rsidP="00F36B53">
            <w:pPr>
              <w:rPr>
                <w:sz w:val="20"/>
              </w:rPr>
            </w:pPr>
          </w:p>
        </w:tc>
        <w:tc>
          <w:tcPr>
            <w:tcW w:w="1284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Pr="00CE779F" w:rsidRDefault="00F36B53" w:rsidP="00F36B53">
            <w:pPr>
              <w:rPr>
                <w:sz w:val="20"/>
              </w:rPr>
            </w:pPr>
          </w:p>
        </w:tc>
        <w:tc>
          <w:tcPr>
            <w:tcW w:w="1418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Pr="00CE779F" w:rsidRDefault="00F36B53" w:rsidP="00F36B53">
            <w:pPr>
              <w:rPr>
                <w:sz w:val="20"/>
              </w:rPr>
            </w:pPr>
          </w:p>
        </w:tc>
        <w:tc>
          <w:tcPr>
            <w:tcW w:w="3402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7577E4" w:rsidRDefault="007577E4" w:rsidP="007577E4">
            <w:pPr>
              <w:jc w:val="center"/>
              <w:rPr>
                <w:b/>
                <w:color w:val="00B050"/>
                <w:sz w:val="24"/>
              </w:rPr>
            </w:pPr>
          </w:p>
          <w:p w:rsidR="00F36B53" w:rsidRPr="007577E4" w:rsidRDefault="00F36B53" w:rsidP="007577E4">
            <w:pPr>
              <w:jc w:val="center"/>
              <w:rPr>
                <w:b/>
                <w:color w:val="00B050"/>
                <w:sz w:val="24"/>
              </w:rPr>
            </w:pPr>
            <w:r w:rsidRPr="007577E4">
              <w:rPr>
                <w:b/>
                <w:color w:val="00B050"/>
                <w:sz w:val="24"/>
              </w:rPr>
              <w:t>EASTER BREAK</w:t>
            </w:r>
          </w:p>
          <w:p w:rsidR="00F36B53" w:rsidRPr="00AC2D53" w:rsidRDefault="00F36B53" w:rsidP="00F36B53">
            <w:pPr>
              <w:rPr>
                <w:b/>
                <w:sz w:val="20"/>
              </w:rPr>
            </w:pPr>
          </w:p>
        </w:tc>
        <w:tc>
          <w:tcPr>
            <w:tcW w:w="1417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Pr="00CE779F" w:rsidRDefault="00F36B53" w:rsidP="00F36B53">
            <w:pPr>
              <w:rPr>
                <w:sz w:val="20"/>
              </w:rPr>
            </w:pPr>
          </w:p>
        </w:tc>
        <w:tc>
          <w:tcPr>
            <w:tcW w:w="3402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Pr="00CE779F" w:rsidRDefault="00F36B53" w:rsidP="00F36B53">
            <w:pPr>
              <w:rPr>
                <w:sz w:val="20"/>
              </w:rPr>
            </w:pPr>
          </w:p>
        </w:tc>
        <w:tc>
          <w:tcPr>
            <w:tcW w:w="1276" w:type="dxa"/>
            <w:tcBorders>
              <w:left w:val="nil"/>
            </w:tcBorders>
            <w:shd w:val="clear" w:color="auto" w:fill="F2F2F2" w:themeFill="background1" w:themeFillShade="F2"/>
          </w:tcPr>
          <w:p w:rsidR="00F36B53" w:rsidRPr="00CE779F" w:rsidRDefault="00F36B53" w:rsidP="00F36B53">
            <w:pPr>
              <w:rPr>
                <w:sz w:val="20"/>
              </w:rPr>
            </w:pPr>
          </w:p>
        </w:tc>
      </w:tr>
      <w:tr w:rsidR="00F36B53" w:rsidTr="007D7F5D">
        <w:tc>
          <w:tcPr>
            <w:tcW w:w="766" w:type="dxa"/>
          </w:tcPr>
          <w:p w:rsidR="00F36B53" w:rsidRPr="00CE779F" w:rsidRDefault="00F36B53" w:rsidP="00F36B53">
            <w:pPr>
              <w:jc w:val="center"/>
              <w:rPr>
                <w:sz w:val="20"/>
              </w:rPr>
            </w:pPr>
            <w:r w:rsidRPr="00CE779F">
              <w:rPr>
                <w:sz w:val="20"/>
              </w:rPr>
              <w:t>10</w:t>
            </w:r>
          </w:p>
        </w:tc>
        <w:tc>
          <w:tcPr>
            <w:tcW w:w="780" w:type="dxa"/>
          </w:tcPr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19</w:t>
            </w:r>
            <w:r w:rsidRPr="00CE779F">
              <w:rPr>
                <w:sz w:val="20"/>
                <w:vertAlign w:val="superscript"/>
              </w:rPr>
              <w:t>st</w:t>
            </w:r>
            <w:r w:rsidRPr="00CE779F">
              <w:rPr>
                <w:sz w:val="20"/>
              </w:rPr>
              <w:t xml:space="preserve"> Apr</w:t>
            </w:r>
          </w:p>
        </w:tc>
        <w:tc>
          <w:tcPr>
            <w:tcW w:w="1284" w:type="dxa"/>
          </w:tcPr>
          <w:p w:rsidR="00F36B53" w:rsidRPr="00111E17" w:rsidRDefault="00A74C0C" w:rsidP="00F36B53">
            <w:pPr>
              <w:rPr>
                <w:sz w:val="20"/>
              </w:rPr>
            </w:pPr>
            <w:r>
              <w:rPr>
                <w:sz w:val="20"/>
              </w:rPr>
              <w:t xml:space="preserve">Delivering Adventurous Activities </w:t>
            </w:r>
          </w:p>
        </w:tc>
        <w:tc>
          <w:tcPr>
            <w:tcW w:w="1418" w:type="dxa"/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Practical Lecture</w:t>
            </w:r>
          </w:p>
          <w:p w:rsidR="00F36B53" w:rsidRPr="00111E17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10.00 – 12.00</w:t>
            </w:r>
          </w:p>
        </w:tc>
        <w:tc>
          <w:tcPr>
            <w:tcW w:w="3402" w:type="dxa"/>
          </w:tcPr>
          <w:p w:rsidR="00F36B53" w:rsidRPr="00111E17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 xml:space="preserve">Practical delivery of adventurous activities </w:t>
            </w:r>
            <w:r w:rsidR="00E314AE">
              <w:rPr>
                <w:sz w:val="20"/>
              </w:rPr>
              <w:t xml:space="preserve">beginning </w:t>
            </w:r>
          </w:p>
        </w:tc>
        <w:tc>
          <w:tcPr>
            <w:tcW w:w="1417" w:type="dxa"/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Practical Lecture</w:t>
            </w:r>
          </w:p>
          <w:p w:rsidR="00F36B53" w:rsidRPr="00111E17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13.00 – 15.00</w:t>
            </w:r>
          </w:p>
        </w:tc>
        <w:tc>
          <w:tcPr>
            <w:tcW w:w="3402" w:type="dxa"/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Practical delivery of adventurous activities</w:t>
            </w:r>
          </w:p>
          <w:p w:rsidR="00F36B53" w:rsidRPr="00CE779F" w:rsidRDefault="00F36B53" w:rsidP="00F36B53">
            <w:pPr>
              <w:rPr>
                <w:sz w:val="20"/>
              </w:rPr>
            </w:pPr>
          </w:p>
        </w:tc>
        <w:tc>
          <w:tcPr>
            <w:tcW w:w="1276" w:type="dxa"/>
          </w:tcPr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Cynefin</w:t>
            </w:r>
            <w:bookmarkStart w:id="0" w:name="_GoBack"/>
            <w:bookmarkEnd w:id="0"/>
          </w:p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JH,HD,TM</w:t>
            </w:r>
          </w:p>
        </w:tc>
      </w:tr>
      <w:tr w:rsidR="00F36B53" w:rsidTr="007577E4">
        <w:tc>
          <w:tcPr>
            <w:tcW w:w="766" w:type="dxa"/>
            <w:tcBorders>
              <w:bottom w:val="single" w:sz="4" w:space="0" w:color="auto"/>
            </w:tcBorders>
          </w:tcPr>
          <w:p w:rsidR="00F36B53" w:rsidRPr="00CE779F" w:rsidRDefault="00F36B53" w:rsidP="00F36B53">
            <w:pPr>
              <w:jc w:val="center"/>
              <w:rPr>
                <w:sz w:val="20"/>
              </w:rPr>
            </w:pPr>
            <w:r w:rsidRPr="00CE779F">
              <w:rPr>
                <w:sz w:val="20"/>
              </w:rPr>
              <w:t>11</w:t>
            </w:r>
          </w:p>
        </w:tc>
        <w:tc>
          <w:tcPr>
            <w:tcW w:w="780" w:type="dxa"/>
            <w:tcBorders>
              <w:bottom w:val="single" w:sz="4" w:space="0" w:color="auto"/>
            </w:tcBorders>
          </w:tcPr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26</w:t>
            </w:r>
            <w:r w:rsidRPr="00E15B2A">
              <w:rPr>
                <w:sz w:val="20"/>
                <w:vertAlign w:val="superscript"/>
              </w:rPr>
              <w:t>th</w:t>
            </w:r>
            <w:r>
              <w:rPr>
                <w:sz w:val="20"/>
              </w:rPr>
              <w:t xml:space="preserve"> Apr</w:t>
            </w:r>
          </w:p>
        </w:tc>
        <w:tc>
          <w:tcPr>
            <w:tcW w:w="1284" w:type="dxa"/>
            <w:tcBorders>
              <w:bottom w:val="single" w:sz="4" w:space="0" w:color="auto"/>
            </w:tcBorders>
          </w:tcPr>
          <w:p w:rsidR="00F36B53" w:rsidRDefault="00A74C0C" w:rsidP="00F36B53">
            <w:pPr>
              <w:rPr>
                <w:sz w:val="20"/>
              </w:rPr>
            </w:pPr>
            <w:r>
              <w:rPr>
                <w:sz w:val="20"/>
              </w:rPr>
              <w:t>Delivering Adventurous Activities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Practical Lecture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10.00 – 12.00</w:t>
            </w: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Practical delivery of adventurous activities</w:t>
            </w:r>
          </w:p>
        </w:tc>
        <w:tc>
          <w:tcPr>
            <w:tcW w:w="1417" w:type="dxa"/>
            <w:tcBorders>
              <w:bottom w:val="single" w:sz="4" w:space="0" w:color="auto"/>
            </w:tcBorders>
          </w:tcPr>
          <w:p w:rsidR="00F36B53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Practical Lecture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13.00 – 15.00</w:t>
            </w:r>
          </w:p>
        </w:tc>
        <w:tc>
          <w:tcPr>
            <w:tcW w:w="3402" w:type="dxa"/>
            <w:tcBorders>
              <w:bottom w:val="single" w:sz="4" w:space="0" w:color="auto"/>
            </w:tcBorders>
            <w:shd w:val="clear" w:color="auto" w:fill="auto"/>
          </w:tcPr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Practical delivery of adventurous activities</w:t>
            </w:r>
          </w:p>
          <w:p w:rsidR="00F36B53" w:rsidRPr="00CE779F" w:rsidRDefault="00F36B53" w:rsidP="00F36B53">
            <w:pPr>
              <w:rPr>
                <w:b/>
                <w:sz w:val="20"/>
              </w:rPr>
            </w:pP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Cynefin</w:t>
            </w:r>
          </w:p>
          <w:p w:rsidR="00F36B53" w:rsidRPr="00CE779F" w:rsidRDefault="00F36B53" w:rsidP="00F36B53">
            <w:pPr>
              <w:rPr>
                <w:sz w:val="20"/>
              </w:rPr>
            </w:pPr>
            <w:r>
              <w:rPr>
                <w:sz w:val="20"/>
              </w:rPr>
              <w:t>JH,HD,TM</w:t>
            </w:r>
          </w:p>
        </w:tc>
      </w:tr>
      <w:tr w:rsidR="00F36B53" w:rsidTr="001B63C7">
        <w:tc>
          <w:tcPr>
            <w:tcW w:w="766" w:type="dxa"/>
            <w:tcBorders>
              <w:right w:val="nil"/>
            </w:tcBorders>
            <w:shd w:val="clear" w:color="auto" w:fill="F2F2F2" w:themeFill="background1" w:themeFillShade="F2"/>
          </w:tcPr>
          <w:p w:rsidR="00F36B53" w:rsidRPr="00CE779F" w:rsidRDefault="00F36B53" w:rsidP="00C22EC3">
            <w:pPr>
              <w:rPr>
                <w:sz w:val="20"/>
              </w:rPr>
            </w:pPr>
          </w:p>
        </w:tc>
        <w:tc>
          <w:tcPr>
            <w:tcW w:w="780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Default="00F36B53" w:rsidP="00F36B53">
            <w:pPr>
              <w:rPr>
                <w:sz w:val="20"/>
              </w:rPr>
            </w:pPr>
          </w:p>
        </w:tc>
        <w:tc>
          <w:tcPr>
            <w:tcW w:w="1284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Default="00F36B53" w:rsidP="00F36B53">
            <w:pPr>
              <w:rPr>
                <w:sz w:val="20"/>
              </w:rPr>
            </w:pPr>
          </w:p>
        </w:tc>
        <w:tc>
          <w:tcPr>
            <w:tcW w:w="1418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Default="00F36B53" w:rsidP="00F36B53">
            <w:pPr>
              <w:rPr>
                <w:sz w:val="20"/>
              </w:rPr>
            </w:pPr>
          </w:p>
        </w:tc>
        <w:tc>
          <w:tcPr>
            <w:tcW w:w="3402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7577E4" w:rsidRPr="001B63C7" w:rsidRDefault="007577E4" w:rsidP="007577E4">
            <w:pPr>
              <w:rPr>
                <w:b/>
                <w:color w:val="00B050"/>
                <w:sz w:val="24"/>
              </w:rPr>
            </w:pPr>
            <w:r w:rsidRPr="001B63C7">
              <w:rPr>
                <w:b/>
                <w:color w:val="00B050"/>
                <w:sz w:val="24"/>
              </w:rPr>
              <w:t>Assessment 2</w:t>
            </w:r>
            <w:r w:rsidR="001B63C7">
              <w:rPr>
                <w:b/>
                <w:color w:val="00B050"/>
                <w:sz w:val="24"/>
              </w:rPr>
              <w:t xml:space="preserve"> (Lesson P</w:t>
            </w:r>
            <w:r w:rsidRPr="001B63C7">
              <w:rPr>
                <w:b/>
                <w:color w:val="00B050"/>
                <w:sz w:val="24"/>
              </w:rPr>
              <w:t xml:space="preserve">lans) </w:t>
            </w:r>
          </w:p>
          <w:p w:rsidR="00F36B53" w:rsidRPr="007577E4" w:rsidRDefault="007577E4" w:rsidP="00F36B53">
            <w:pPr>
              <w:rPr>
                <w:b/>
                <w:color w:val="FF0000"/>
                <w:sz w:val="24"/>
              </w:rPr>
            </w:pPr>
            <w:r w:rsidRPr="001B63C7">
              <w:rPr>
                <w:b/>
                <w:color w:val="00B050"/>
                <w:sz w:val="24"/>
              </w:rPr>
              <w:t>Due 3pm – Friday 30th April 2021</w:t>
            </w:r>
          </w:p>
        </w:tc>
        <w:tc>
          <w:tcPr>
            <w:tcW w:w="1417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Default="00F36B53" w:rsidP="00F36B53">
            <w:pPr>
              <w:rPr>
                <w:sz w:val="20"/>
              </w:rPr>
            </w:pPr>
          </w:p>
        </w:tc>
        <w:tc>
          <w:tcPr>
            <w:tcW w:w="3402" w:type="dxa"/>
            <w:tcBorders>
              <w:left w:val="nil"/>
              <w:right w:val="nil"/>
            </w:tcBorders>
            <w:shd w:val="clear" w:color="auto" w:fill="F2F2F2" w:themeFill="background1" w:themeFillShade="F2"/>
          </w:tcPr>
          <w:p w:rsidR="00F36B53" w:rsidRPr="00CE779F" w:rsidRDefault="00F36B53" w:rsidP="007577E4">
            <w:pPr>
              <w:rPr>
                <w:sz w:val="20"/>
              </w:rPr>
            </w:pPr>
          </w:p>
        </w:tc>
        <w:tc>
          <w:tcPr>
            <w:tcW w:w="1276" w:type="dxa"/>
            <w:tcBorders>
              <w:left w:val="nil"/>
            </w:tcBorders>
            <w:shd w:val="clear" w:color="auto" w:fill="F2F2F2" w:themeFill="background1" w:themeFillShade="F2"/>
          </w:tcPr>
          <w:p w:rsidR="00F36B53" w:rsidRDefault="00F36B53" w:rsidP="00F36B53">
            <w:pPr>
              <w:rPr>
                <w:sz w:val="20"/>
              </w:rPr>
            </w:pPr>
          </w:p>
        </w:tc>
      </w:tr>
    </w:tbl>
    <w:p w:rsidR="000E7260" w:rsidRDefault="000E7260" w:rsidP="000E7260"/>
    <w:sectPr w:rsidR="000E7260" w:rsidSect="007D7F5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C065702"/>
    <w:multiLevelType w:val="hybridMultilevel"/>
    <w:tmpl w:val="9580E912"/>
    <w:lvl w:ilvl="0" w:tplc="0F383E5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E7260"/>
    <w:rsid w:val="00000F5F"/>
    <w:rsid w:val="0000325D"/>
    <w:rsid w:val="0000737D"/>
    <w:rsid w:val="00012AC5"/>
    <w:rsid w:val="00014CBD"/>
    <w:rsid w:val="00015CB5"/>
    <w:rsid w:val="000302E1"/>
    <w:rsid w:val="00030653"/>
    <w:rsid w:val="00044A8F"/>
    <w:rsid w:val="00044FB9"/>
    <w:rsid w:val="00047A09"/>
    <w:rsid w:val="0005123A"/>
    <w:rsid w:val="00060F8B"/>
    <w:rsid w:val="00070231"/>
    <w:rsid w:val="000757D5"/>
    <w:rsid w:val="00083695"/>
    <w:rsid w:val="000A2A13"/>
    <w:rsid w:val="000A5F60"/>
    <w:rsid w:val="000B6EFF"/>
    <w:rsid w:val="000C22E4"/>
    <w:rsid w:val="000D0992"/>
    <w:rsid w:val="000E7260"/>
    <w:rsid w:val="00111E17"/>
    <w:rsid w:val="00112681"/>
    <w:rsid w:val="00117A04"/>
    <w:rsid w:val="001201D5"/>
    <w:rsid w:val="00122330"/>
    <w:rsid w:val="00123DE7"/>
    <w:rsid w:val="001371F3"/>
    <w:rsid w:val="00141AB6"/>
    <w:rsid w:val="00145FBA"/>
    <w:rsid w:val="00160AED"/>
    <w:rsid w:val="0016354B"/>
    <w:rsid w:val="00167009"/>
    <w:rsid w:val="0018118D"/>
    <w:rsid w:val="001A183D"/>
    <w:rsid w:val="001A6CE2"/>
    <w:rsid w:val="001A770D"/>
    <w:rsid w:val="001B63C7"/>
    <w:rsid w:val="001C1A14"/>
    <w:rsid w:val="001E6C77"/>
    <w:rsid w:val="001F1A85"/>
    <w:rsid w:val="001F7981"/>
    <w:rsid w:val="00201E0A"/>
    <w:rsid w:val="002045CC"/>
    <w:rsid w:val="00213619"/>
    <w:rsid w:val="00215C30"/>
    <w:rsid w:val="00216292"/>
    <w:rsid w:val="00234772"/>
    <w:rsid w:val="00242548"/>
    <w:rsid w:val="002456FD"/>
    <w:rsid w:val="002937E7"/>
    <w:rsid w:val="002A5EDC"/>
    <w:rsid w:val="002B0F64"/>
    <w:rsid w:val="002B4C7D"/>
    <w:rsid w:val="002C1105"/>
    <w:rsid w:val="002C4A8B"/>
    <w:rsid w:val="002D404D"/>
    <w:rsid w:val="002D5A54"/>
    <w:rsid w:val="002E3CFC"/>
    <w:rsid w:val="0031613B"/>
    <w:rsid w:val="00323FE9"/>
    <w:rsid w:val="003529B8"/>
    <w:rsid w:val="0036353A"/>
    <w:rsid w:val="00364480"/>
    <w:rsid w:val="003650EC"/>
    <w:rsid w:val="003662A5"/>
    <w:rsid w:val="00377FC4"/>
    <w:rsid w:val="003971DD"/>
    <w:rsid w:val="003A41A9"/>
    <w:rsid w:val="003A6AA8"/>
    <w:rsid w:val="003B39F4"/>
    <w:rsid w:val="003F2C9C"/>
    <w:rsid w:val="00412558"/>
    <w:rsid w:val="00414554"/>
    <w:rsid w:val="004216C4"/>
    <w:rsid w:val="004233F1"/>
    <w:rsid w:val="00424D13"/>
    <w:rsid w:val="00426C0D"/>
    <w:rsid w:val="00427042"/>
    <w:rsid w:val="0043074C"/>
    <w:rsid w:val="00475388"/>
    <w:rsid w:val="00486AC2"/>
    <w:rsid w:val="004901C8"/>
    <w:rsid w:val="004959B0"/>
    <w:rsid w:val="004A0B83"/>
    <w:rsid w:val="004A2FCB"/>
    <w:rsid w:val="004A3A0B"/>
    <w:rsid w:val="004A742A"/>
    <w:rsid w:val="004B0EF9"/>
    <w:rsid w:val="004B30AE"/>
    <w:rsid w:val="004B3287"/>
    <w:rsid w:val="004C7DC4"/>
    <w:rsid w:val="004D152F"/>
    <w:rsid w:val="004D37A6"/>
    <w:rsid w:val="004D66AB"/>
    <w:rsid w:val="004E00CA"/>
    <w:rsid w:val="004E1CA2"/>
    <w:rsid w:val="004E21F2"/>
    <w:rsid w:val="004E6582"/>
    <w:rsid w:val="004F1A6C"/>
    <w:rsid w:val="004F2888"/>
    <w:rsid w:val="00507C0E"/>
    <w:rsid w:val="0051161E"/>
    <w:rsid w:val="0051299E"/>
    <w:rsid w:val="0051423F"/>
    <w:rsid w:val="005144F6"/>
    <w:rsid w:val="00517F11"/>
    <w:rsid w:val="0052745F"/>
    <w:rsid w:val="0054451A"/>
    <w:rsid w:val="00561CB9"/>
    <w:rsid w:val="005631B0"/>
    <w:rsid w:val="00567CA3"/>
    <w:rsid w:val="00575877"/>
    <w:rsid w:val="00576E30"/>
    <w:rsid w:val="00591E27"/>
    <w:rsid w:val="00592C68"/>
    <w:rsid w:val="00596015"/>
    <w:rsid w:val="00596977"/>
    <w:rsid w:val="005B2E6A"/>
    <w:rsid w:val="005B77CE"/>
    <w:rsid w:val="005C5344"/>
    <w:rsid w:val="005D2E7C"/>
    <w:rsid w:val="005E5EAF"/>
    <w:rsid w:val="005F7F2F"/>
    <w:rsid w:val="00630ECB"/>
    <w:rsid w:val="00632795"/>
    <w:rsid w:val="00637268"/>
    <w:rsid w:val="0064109F"/>
    <w:rsid w:val="00650AEA"/>
    <w:rsid w:val="00654F82"/>
    <w:rsid w:val="0066453A"/>
    <w:rsid w:val="00681252"/>
    <w:rsid w:val="00690CAB"/>
    <w:rsid w:val="00693206"/>
    <w:rsid w:val="00694038"/>
    <w:rsid w:val="00696EC3"/>
    <w:rsid w:val="006A449D"/>
    <w:rsid w:val="006B49D8"/>
    <w:rsid w:val="006C0383"/>
    <w:rsid w:val="006D3599"/>
    <w:rsid w:val="00714A55"/>
    <w:rsid w:val="00721E28"/>
    <w:rsid w:val="0072200B"/>
    <w:rsid w:val="00726D8A"/>
    <w:rsid w:val="0073137C"/>
    <w:rsid w:val="007345B4"/>
    <w:rsid w:val="00740162"/>
    <w:rsid w:val="00744E44"/>
    <w:rsid w:val="00755133"/>
    <w:rsid w:val="007577E4"/>
    <w:rsid w:val="00771939"/>
    <w:rsid w:val="00775429"/>
    <w:rsid w:val="007765E2"/>
    <w:rsid w:val="007779C5"/>
    <w:rsid w:val="00780D96"/>
    <w:rsid w:val="00781C6F"/>
    <w:rsid w:val="007869D0"/>
    <w:rsid w:val="007907E4"/>
    <w:rsid w:val="007949C6"/>
    <w:rsid w:val="00797259"/>
    <w:rsid w:val="007A28A0"/>
    <w:rsid w:val="007A65D4"/>
    <w:rsid w:val="007C1004"/>
    <w:rsid w:val="007C11FF"/>
    <w:rsid w:val="007C255C"/>
    <w:rsid w:val="007C26A5"/>
    <w:rsid w:val="007C5E17"/>
    <w:rsid w:val="007C71A8"/>
    <w:rsid w:val="007D5592"/>
    <w:rsid w:val="007D7941"/>
    <w:rsid w:val="007D7F5D"/>
    <w:rsid w:val="007E2860"/>
    <w:rsid w:val="007E71E2"/>
    <w:rsid w:val="00811976"/>
    <w:rsid w:val="0081720F"/>
    <w:rsid w:val="00817B76"/>
    <w:rsid w:val="00825286"/>
    <w:rsid w:val="008368D7"/>
    <w:rsid w:val="00841C13"/>
    <w:rsid w:val="00857957"/>
    <w:rsid w:val="00865DBD"/>
    <w:rsid w:val="00870E72"/>
    <w:rsid w:val="00874129"/>
    <w:rsid w:val="008814FF"/>
    <w:rsid w:val="00892332"/>
    <w:rsid w:val="0089792C"/>
    <w:rsid w:val="008A09DB"/>
    <w:rsid w:val="008A2408"/>
    <w:rsid w:val="008A2A68"/>
    <w:rsid w:val="008A3110"/>
    <w:rsid w:val="008B005B"/>
    <w:rsid w:val="008B6428"/>
    <w:rsid w:val="009016C7"/>
    <w:rsid w:val="00912DBC"/>
    <w:rsid w:val="009204CE"/>
    <w:rsid w:val="00925475"/>
    <w:rsid w:val="00936315"/>
    <w:rsid w:val="00955893"/>
    <w:rsid w:val="00965B91"/>
    <w:rsid w:val="009837D3"/>
    <w:rsid w:val="009B369F"/>
    <w:rsid w:val="009B3E3F"/>
    <w:rsid w:val="009C120A"/>
    <w:rsid w:val="009C7C2C"/>
    <w:rsid w:val="009D5D8D"/>
    <w:rsid w:val="009E3058"/>
    <w:rsid w:val="009E7222"/>
    <w:rsid w:val="00A03902"/>
    <w:rsid w:val="00A21754"/>
    <w:rsid w:val="00A21B71"/>
    <w:rsid w:val="00A2351F"/>
    <w:rsid w:val="00A24588"/>
    <w:rsid w:val="00A42C44"/>
    <w:rsid w:val="00A44301"/>
    <w:rsid w:val="00A464E1"/>
    <w:rsid w:val="00A63F40"/>
    <w:rsid w:val="00A74C0C"/>
    <w:rsid w:val="00A77C7C"/>
    <w:rsid w:val="00A87045"/>
    <w:rsid w:val="00A95B42"/>
    <w:rsid w:val="00AA48A8"/>
    <w:rsid w:val="00AB1F96"/>
    <w:rsid w:val="00AB3E5D"/>
    <w:rsid w:val="00AC2D53"/>
    <w:rsid w:val="00AC4917"/>
    <w:rsid w:val="00AC4A55"/>
    <w:rsid w:val="00AD613A"/>
    <w:rsid w:val="00AD75F8"/>
    <w:rsid w:val="00AE1432"/>
    <w:rsid w:val="00AE56E1"/>
    <w:rsid w:val="00AE5E52"/>
    <w:rsid w:val="00B01682"/>
    <w:rsid w:val="00B13183"/>
    <w:rsid w:val="00B24AD3"/>
    <w:rsid w:val="00B26497"/>
    <w:rsid w:val="00B313C8"/>
    <w:rsid w:val="00B338E5"/>
    <w:rsid w:val="00B36F1E"/>
    <w:rsid w:val="00B45D9C"/>
    <w:rsid w:val="00B80B14"/>
    <w:rsid w:val="00B82458"/>
    <w:rsid w:val="00B956E1"/>
    <w:rsid w:val="00BA25F4"/>
    <w:rsid w:val="00BA4D96"/>
    <w:rsid w:val="00BB15FE"/>
    <w:rsid w:val="00BB5D43"/>
    <w:rsid w:val="00BB7C33"/>
    <w:rsid w:val="00BD5D1E"/>
    <w:rsid w:val="00BE1DA7"/>
    <w:rsid w:val="00BE7BF6"/>
    <w:rsid w:val="00C0163B"/>
    <w:rsid w:val="00C12489"/>
    <w:rsid w:val="00C13CF2"/>
    <w:rsid w:val="00C22EC3"/>
    <w:rsid w:val="00C4248A"/>
    <w:rsid w:val="00C567AC"/>
    <w:rsid w:val="00C64433"/>
    <w:rsid w:val="00C66931"/>
    <w:rsid w:val="00C8469F"/>
    <w:rsid w:val="00C84E52"/>
    <w:rsid w:val="00C871F6"/>
    <w:rsid w:val="00C96A62"/>
    <w:rsid w:val="00C9780C"/>
    <w:rsid w:val="00CB1229"/>
    <w:rsid w:val="00CC606B"/>
    <w:rsid w:val="00CD1A99"/>
    <w:rsid w:val="00CD7F13"/>
    <w:rsid w:val="00CE378C"/>
    <w:rsid w:val="00CE48A6"/>
    <w:rsid w:val="00D33938"/>
    <w:rsid w:val="00D370B8"/>
    <w:rsid w:val="00D46DF1"/>
    <w:rsid w:val="00D51B33"/>
    <w:rsid w:val="00D679DB"/>
    <w:rsid w:val="00D702B8"/>
    <w:rsid w:val="00D703F5"/>
    <w:rsid w:val="00D75BC3"/>
    <w:rsid w:val="00D75E2E"/>
    <w:rsid w:val="00DB1537"/>
    <w:rsid w:val="00DC07A8"/>
    <w:rsid w:val="00DC190E"/>
    <w:rsid w:val="00DC56FD"/>
    <w:rsid w:val="00DE2939"/>
    <w:rsid w:val="00DE3091"/>
    <w:rsid w:val="00DE334E"/>
    <w:rsid w:val="00DE766E"/>
    <w:rsid w:val="00DF1414"/>
    <w:rsid w:val="00E101E8"/>
    <w:rsid w:val="00E1265A"/>
    <w:rsid w:val="00E15B2A"/>
    <w:rsid w:val="00E24268"/>
    <w:rsid w:val="00E314AE"/>
    <w:rsid w:val="00E33A8C"/>
    <w:rsid w:val="00E40D3E"/>
    <w:rsid w:val="00E438B5"/>
    <w:rsid w:val="00E502C1"/>
    <w:rsid w:val="00E61BC6"/>
    <w:rsid w:val="00E77F81"/>
    <w:rsid w:val="00E96404"/>
    <w:rsid w:val="00E96695"/>
    <w:rsid w:val="00E96940"/>
    <w:rsid w:val="00EC1287"/>
    <w:rsid w:val="00EC28AA"/>
    <w:rsid w:val="00EC3686"/>
    <w:rsid w:val="00ED3052"/>
    <w:rsid w:val="00EE078E"/>
    <w:rsid w:val="00EE0F52"/>
    <w:rsid w:val="00EE516A"/>
    <w:rsid w:val="00EE7E02"/>
    <w:rsid w:val="00EF403B"/>
    <w:rsid w:val="00EF4D23"/>
    <w:rsid w:val="00EF6CE8"/>
    <w:rsid w:val="00F01416"/>
    <w:rsid w:val="00F17719"/>
    <w:rsid w:val="00F2643C"/>
    <w:rsid w:val="00F27B33"/>
    <w:rsid w:val="00F30E14"/>
    <w:rsid w:val="00F31FEC"/>
    <w:rsid w:val="00F36B53"/>
    <w:rsid w:val="00F47706"/>
    <w:rsid w:val="00F65D80"/>
    <w:rsid w:val="00F71E82"/>
    <w:rsid w:val="00FA21C7"/>
    <w:rsid w:val="00FA3EB2"/>
    <w:rsid w:val="00FB59E7"/>
    <w:rsid w:val="00FF2CCF"/>
    <w:rsid w:val="00FF4A39"/>
    <w:rsid w:val="00FF53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9812B3"/>
  <w15:chartTrackingRefBased/>
  <w15:docId w15:val="{A837A342-01F3-4179-9814-0054AD3327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E726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E726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0E7260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0E7260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ListParagraph">
    <w:name w:val="List Paragraph"/>
    <w:basedOn w:val="Normal"/>
    <w:uiPriority w:val="34"/>
    <w:qFormat/>
    <w:rsid w:val="000E726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D7F5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7F5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8404</TotalTime>
  <Pages>3</Pages>
  <Words>477</Words>
  <Characters>2725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Haylock</dc:creator>
  <cp:keywords/>
  <dc:description/>
  <cp:lastModifiedBy>Jonathan Haylock</cp:lastModifiedBy>
  <cp:revision>9</cp:revision>
  <cp:lastPrinted>2021-01-15T11:47:00Z</cp:lastPrinted>
  <dcterms:created xsi:type="dcterms:W3CDTF">2020-12-17T10:04:00Z</dcterms:created>
  <dcterms:modified xsi:type="dcterms:W3CDTF">2021-01-24T21:05:00Z</dcterms:modified>
</cp:coreProperties>
</file>