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EFFF3"/>
  <w:body>
    <w:p w14:paraId="31CB930E" w14:textId="7E32DAD7" w:rsidR="00613E21" w:rsidRDefault="00613E21"/>
    <w:p w14:paraId="3366ACBB" w14:textId="767E7831"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BD244D">
        <w:rPr>
          <w:rFonts w:asciiTheme="minorBidi" w:eastAsia="Times New Roman" w:hAnsiTheme="minorBidi"/>
          <w:b/>
          <w:color w:val="000000"/>
          <w:sz w:val="36"/>
          <w:szCs w:val="36"/>
          <w:lang w:eastAsia="en-GB"/>
        </w:rPr>
        <w:t>DYDD</w:t>
      </w:r>
    </w:p>
    <w:p w14:paraId="109C47BE" w14:textId="237759E9"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BD244D">
        <w:rPr>
          <w:rFonts w:asciiTheme="minorBidi" w:eastAsia="Times New Roman" w:hAnsiTheme="minorBidi"/>
          <w:b/>
          <w:color w:val="2F5496" w:themeColor="accent1" w:themeShade="BF"/>
          <w:sz w:val="36"/>
          <w:szCs w:val="36"/>
          <w:lang w:eastAsia="en-GB"/>
        </w:rPr>
        <w:t>DAY</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1092366D" wp14:editId="6B691B26">
            <wp:simplePos x="0" y="0"/>
            <wp:positionH relativeFrom="margin">
              <wp:posOffset>1341755</wp:posOffset>
            </wp:positionH>
            <wp:positionV relativeFrom="paragraph">
              <wp:posOffset>49530</wp:posOffset>
            </wp:positionV>
            <wp:extent cx="3195320" cy="1268730"/>
            <wp:effectExtent l="76200" t="76200" r="138430" b="140970"/>
            <wp:wrapTight wrapText="bothSides">
              <wp:wrapPolygon edited="0">
                <wp:start x="-258" y="-1297"/>
                <wp:lineTo x="-515" y="-973"/>
                <wp:lineTo x="-515" y="22378"/>
                <wp:lineTo x="-258" y="23676"/>
                <wp:lineTo x="22149" y="23676"/>
                <wp:lineTo x="22407" y="20108"/>
                <wp:lineTo x="22407" y="4216"/>
                <wp:lineTo x="22149" y="-649"/>
                <wp:lineTo x="22149" y="-1297"/>
                <wp:lineTo x="-258" y="-1297"/>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0"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Ysgol Astudiaethau Plentyndod, Ieunctyd ac Addysg</w:t>
      </w:r>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BA Addysg a Gofal Blynyddoedd Cynnar: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BA Addysg a Gofal Blynyddoedd Cynnar</w:t>
      </w: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Teitl modiwl a chôd</w:t>
      </w:r>
      <w:r w:rsidR="00C85694" w:rsidRPr="00C85694">
        <w:rPr>
          <w:rFonts w:asciiTheme="minorBidi" w:eastAsia="Times New Roman" w:hAnsiTheme="minorBidi"/>
          <w:b/>
          <w:color w:val="000000"/>
          <w:sz w:val="28"/>
          <w:szCs w:val="28"/>
          <w:lang w:eastAsia="en-GB"/>
        </w:rPr>
        <w:t>:</w:t>
      </w:r>
    </w:p>
    <w:p w14:paraId="7E5A7997" w14:textId="455960C2" w:rsidR="00613E21" w:rsidRDefault="00613E21" w:rsidP="007B5672">
      <w:pPr>
        <w:spacing w:after="0" w:line="276" w:lineRule="auto"/>
        <w:jc w:val="center"/>
        <w:rPr>
          <w:rFonts w:asciiTheme="minorBidi" w:eastAsia="Times New Roman" w:hAnsiTheme="minorBidi"/>
          <w:b/>
          <w:bCs/>
          <w:color w:val="000000"/>
          <w:sz w:val="28"/>
          <w:szCs w:val="28"/>
          <w:u w:val="single"/>
          <w:lang w:val="cy-GB" w:eastAsia="en-GB"/>
        </w:rPr>
      </w:pPr>
      <w:r w:rsidRPr="00613E21">
        <w:rPr>
          <w:rFonts w:asciiTheme="minorBidi" w:eastAsia="Times New Roman" w:hAnsiTheme="minorBidi"/>
          <w:b/>
          <w:bCs/>
          <w:color w:val="000000"/>
          <w:sz w:val="28"/>
          <w:szCs w:val="28"/>
          <w:u w:val="single"/>
          <w:lang w:eastAsia="en-GB"/>
        </w:rPr>
        <w:t>ECEY</w:t>
      </w:r>
      <w:r w:rsidRPr="00C85694">
        <w:rPr>
          <w:rFonts w:asciiTheme="minorBidi" w:eastAsia="Times New Roman" w:hAnsiTheme="minorBidi"/>
          <w:b/>
          <w:bCs/>
          <w:color w:val="000000"/>
          <w:sz w:val="28"/>
          <w:szCs w:val="28"/>
          <w:u w:val="single"/>
          <w:lang w:eastAsia="en-GB"/>
        </w:rPr>
        <w:t>400</w:t>
      </w:r>
      <w:r w:rsidR="00635586">
        <w:rPr>
          <w:rFonts w:asciiTheme="minorBidi" w:eastAsia="Times New Roman" w:hAnsiTheme="minorBidi"/>
          <w:b/>
          <w:bCs/>
          <w:color w:val="000000"/>
          <w:sz w:val="28"/>
          <w:szCs w:val="28"/>
          <w:u w:val="single"/>
          <w:lang w:eastAsia="en-GB"/>
        </w:rPr>
        <w:t>5</w:t>
      </w:r>
      <w:r w:rsidRPr="00C85694">
        <w:rPr>
          <w:rFonts w:asciiTheme="minorBidi" w:eastAsia="Times New Roman" w:hAnsiTheme="minorBidi"/>
          <w:b/>
          <w:bCs/>
          <w:color w:val="000000"/>
          <w:sz w:val="28"/>
          <w:szCs w:val="28"/>
          <w:u w:val="single"/>
          <w:lang w:eastAsia="en-GB"/>
        </w:rPr>
        <w:t>/C</w:t>
      </w:r>
      <w:r w:rsidR="00C85694" w:rsidRPr="00C85694">
        <w:rPr>
          <w:rFonts w:asciiTheme="minorBidi" w:eastAsia="Times New Roman" w:hAnsiTheme="minorBidi"/>
          <w:b/>
          <w:bCs/>
          <w:color w:val="000000"/>
          <w:sz w:val="28"/>
          <w:szCs w:val="28"/>
          <w:u w:val="single"/>
          <w:lang w:eastAsia="en-GB"/>
        </w:rPr>
        <w:t xml:space="preserve"> </w:t>
      </w:r>
      <w:r w:rsidR="007B5672" w:rsidRPr="007B5672">
        <w:rPr>
          <w:rFonts w:asciiTheme="minorBidi" w:eastAsia="Times New Roman" w:hAnsiTheme="minorBidi"/>
          <w:b/>
          <w:bCs/>
          <w:color w:val="000000"/>
          <w:sz w:val="28"/>
          <w:szCs w:val="28"/>
          <w:u w:val="single"/>
          <w:lang w:eastAsia="en-GB"/>
        </w:rPr>
        <w:t>Y 1000 diwrnod cyntaf</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6FF79CF3" w14:textId="646DB3CA"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u w:val="single"/>
          <w:lang w:eastAsia="en-GB"/>
        </w:rPr>
      </w:pPr>
      <w:r w:rsidRPr="00613E21">
        <w:rPr>
          <w:rFonts w:asciiTheme="minorBidi" w:eastAsia="Times New Roman" w:hAnsiTheme="minorBidi"/>
          <w:b/>
          <w:bCs/>
          <w:color w:val="2F5496" w:themeColor="accent1" w:themeShade="BF"/>
          <w:sz w:val="28"/>
          <w:szCs w:val="28"/>
          <w:u w:val="single"/>
          <w:lang w:eastAsia="en-GB"/>
        </w:rPr>
        <w:t>ECEY</w:t>
      </w:r>
      <w:r w:rsidRPr="00F47647">
        <w:rPr>
          <w:rFonts w:asciiTheme="minorBidi" w:eastAsia="Times New Roman" w:hAnsiTheme="minorBidi"/>
          <w:b/>
          <w:bCs/>
          <w:color w:val="2F5496" w:themeColor="accent1" w:themeShade="BF"/>
          <w:sz w:val="28"/>
          <w:szCs w:val="28"/>
          <w:u w:val="single"/>
          <w:lang w:eastAsia="en-GB"/>
        </w:rPr>
        <w:t>400</w:t>
      </w:r>
      <w:r w:rsidR="00635586">
        <w:rPr>
          <w:rFonts w:asciiTheme="minorBidi" w:eastAsia="Times New Roman" w:hAnsiTheme="minorBidi"/>
          <w:b/>
          <w:bCs/>
          <w:color w:val="2F5496" w:themeColor="accent1" w:themeShade="BF"/>
          <w:sz w:val="28"/>
          <w:szCs w:val="28"/>
          <w:u w:val="single"/>
          <w:lang w:eastAsia="en-GB"/>
        </w:rPr>
        <w:t>5</w:t>
      </w:r>
      <w:r w:rsidR="00C85694" w:rsidRPr="00F47647">
        <w:rPr>
          <w:rFonts w:asciiTheme="minorBidi" w:eastAsia="Times New Roman" w:hAnsiTheme="minorBidi"/>
          <w:b/>
          <w:bCs/>
          <w:color w:val="2F5496" w:themeColor="accent1" w:themeShade="BF"/>
          <w:sz w:val="28"/>
          <w:szCs w:val="28"/>
          <w:u w:val="single"/>
          <w:lang w:eastAsia="en-GB"/>
        </w:rPr>
        <w:t xml:space="preserve">: The </w:t>
      </w:r>
      <w:r w:rsidR="00635586">
        <w:rPr>
          <w:rFonts w:asciiTheme="minorBidi" w:eastAsia="Times New Roman" w:hAnsiTheme="minorBidi"/>
          <w:b/>
          <w:bCs/>
          <w:color w:val="2F5496" w:themeColor="accent1" w:themeShade="BF"/>
          <w:sz w:val="28"/>
          <w:szCs w:val="28"/>
          <w:u w:val="single"/>
          <w:lang w:eastAsia="en-GB"/>
        </w:rPr>
        <w:t>First 1000 days</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r w:rsidRPr="00613E21">
        <w:rPr>
          <w:rFonts w:asciiTheme="minorBidi" w:eastAsia="Times New Roman" w:hAnsiTheme="minorBidi"/>
          <w:b/>
          <w:color w:val="000000"/>
          <w:sz w:val="28"/>
          <w:szCs w:val="28"/>
          <w:lang w:eastAsia="en-GB"/>
        </w:rPr>
        <w:t xml:space="preserve">Cydlynydd y modiwl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22FDBC2F" w14:textId="504013D1" w:rsidR="00613E21" w:rsidRPr="00A652A7" w:rsidRDefault="1622FF40" w:rsidP="50A45092">
      <w:pPr>
        <w:spacing w:after="0" w:line="276" w:lineRule="auto"/>
        <w:jc w:val="center"/>
        <w:rPr>
          <w:rFonts w:asciiTheme="minorBidi" w:eastAsia="Times New Roman" w:hAnsiTheme="minorBidi"/>
          <w:b/>
          <w:bCs/>
          <w:color w:val="BF8F00" w:themeColor="accent4" w:themeShade="BF"/>
          <w:sz w:val="28"/>
          <w:szCs w:val="28"/>
          <w:lang w:val="fi-FI" w:eastAsia="en-GB"/>
        </w:rPr>
      </w:pPr>
      <w:r w:rsidRPr="50A45092">
        <w:rPr>
          <w:rFonts w:asciiTheme="minorBidi" w:eastAsia="Times New Roman" w:hAnsiTheme="minorBidi"/>
          <w:b/>
          <w:bCs/>
          <w:color w:val="BF8F00" w:themeColor="accent4" w:themeShade="BF"/>
          <w:sz w:val="28"/>
          <w:szCs w:val="28"/>
          <w:lang w:val="fi-FI" w:eastAsia="en-GB"/>
        </w:rPr>
        <w:t xml:space="preserve">Natasha Jones: </w:t>
      </w:r>
      <w:hyperlink r:id="rId11">
        <w:r w:rsidRPr="50A45092">
          <w:rPr>
            <w:rStyle w:val="Hyperlink"/>
            <w:rFonts w:asciiTheme="minorBidi" w:eastAsia="Times New Roman" w:hAnsiTheme="minorBidi"/>
            <w:b/>
            <w:bCs/>
            <w:sz w:val="28"/>
            <w:szCs w:val="28"/>
            <w:lang w:val="fi-FI" w:eastAsia="en-GB"/>
          </w:rPr>
          <w:t>n.jones@uwtsd.ac.uk</w:t>
        </w:r>
      </w:hyperlink>
    </w:p>
    <w:p w14:paraId="62A814FA" w14:textId="230F782A" w:rsidR="00613E21" w:rsidRPr="00A652A7" w:rsidRDefault="00613E21" w:rsidP="50A45092">
      <w:pPr>
        <w:spacing w:after="0" w:line="276" w:lineRule="auto"/>
        <w:jc w:val="center"/>
        <w:rPr>
          <w:rFonts w:asciiTheme="minorBidi" w:eastAsia="Times New Roman" w:hAnsiTheme="minorBidi"/>
          <w:b/>
          <w:bCs/>
          <w:color w:val="000000"/>
          <w:sz w:val="28"/>
          <w:szCs w:val="28"/>
          <w:lang w:val="fr-FR"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Tîm y modiwl / </w:t>
      </w:r>
      <w:r w:rsidRPr="00613E21">
        <w:rPr>
          <w:rFonts w:asciiTheme="minorBidi" w:eastAsia="Times New Roman" w:hAnsiTheme="minorBidi"/>
          <w:b/>
          <w:color w:val="2F5496" w:themeColor="accent1" w:themeShade="BF"/>
          <w:sz w:val="28"/>
          <w:szCs w:val="28"/>
          <w:lang w:eastAsia="en-GB"/>
        </w:rPr>
        <w:t>Module team:</w:t>
      </w:r>
    </w:p>
    <w:p w14:paraId="7D0B67D3" w14:textId="1FC0967D" w:rsidR="00613E21" w:rsidRPr="00C85694"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2433F93C" w14:textId="7C4D7FCB" w:rsidR="006D4290" w:rsidRDefault="00351D2A" w:rsidP="0080051F">
      <w:pPr>
        <w:spacing w:after="0" w:line="276" w:lineRule="auto"/>
        <w:jc w:val="center"/>
        <w:rPr>
          <w:rFonts w:asciiTheme="minorBidi" w:eastAsia="Times New Roman" w:hAnsiTheme="minorBidi"/>
          <w:b/>
          <w:color w:val="BF8F00" w:themeColor="accent4" w:themeShade="BF"/>
          <w:sz w:val="28"/>
          <w:szCs w:val="28"/>
          <w:lang w:eastAsia="en-GB"/>
        </w:rPr>
      </w:pPr>
      <w:r w:rsidRPr="50A45092">
        <w:rPr>
          <w:rFonts w:asciiTheme="minorBidi" w:eastAsia="Times New Roman" w:hAnsiTheme="minorBidi"/>
          <w:b/>
          <w:bCs/>
          <w:color w:val="BF8F00" w:themeColor="accent4" w:themeShade="BF"/>
          <w:sz w:val="28"/>
          <w:szCs w:val="28"/>
          <w:lang w:eastAsia="en-GB"/>
        </w:rPr>
        <w:t xml:space="preserve">Natasha Young: </w:t>
      </w:r>
      <w:hyperlink r:id="rId12">
        <w:r w:rsidR="00A652A7" w:rsidRPr="50A45092">
          <w:rPr>
            <w:rStyle w:val="Hyperlink"/>
            <w:rFonts w:asciiTheme="minorBidi" w:eastAsia="Times New Roman" w:hAnsiTheme="minorBidi"/>
            <w:b/>
            <w:bCs/>
            <w:sz w:val="28"/>
            <w:szCs w:val="28"/>
            <w:lang w:eastAsia="en-GB"/>
          </w:rPr>
          <w:t>n.young@uwtsd.ac.uk</w:t>
        </w:r>
      </w:hyperlink>
    </w:p>
    <w:p w14:paraId="46201AF7" w14:textId="0A1E6F90" w:rsidR="00A652A7" w:rsidRDefault="00A652A7" w:rsidP="50A45092">
      <w:pPr>
        <w:spacing w:after="0" w:line="276" w:lineRule="auto"/>
        <w:jc w:val="center"/>
        <w:rPr>
          <w:rStyle w:val="Hyperlink"/>
          <w:rFonts w:asciiTheme="minorBidi" w:eastAsia="Times New Roman" w:hAnsiTheme="minorBidi"/>
          <w:b/>
          <w:bCs/>
          <w:sz w:val="28"/>
          <w:szCs w:val="28"/>
          <w:lang w:val="nb-NO" w:eastAsia="en-GB"/>
        </w:rPr>
      </w:pPr>
      <w:r w:rsidRPr="50A45092">
        <w:rPr>
          <w:rFonts w:asciiTheme="minorBidi" w:eastAsia="Times New Roman" w:hAnsiTheme="minorBidi"/>
          <w:b/>
          <w:bCs/>
          <w:color w:val="BF8F00" w:themeColor="accent4" w:themeShade="BF"/>
          <w:sz w:val="28"/>
          <w:szCs w:val="28"/>
          <w:lang w:val="nb-NO" w:eastAsia="en-GB"/>
        </w:rPr>
        <w:t xml:space="preserve">Glenda Tinney: </w:t>
      </w:r>
      <w:hyperlink r:id="rId13">
        <w:r w:rsidRPr="50A45092">
          <w:rPr>
            <w:rStyle w:val="Hyperlink"/>
            <w:rFonts w:asciiTheme="minorBidi" w:eastAsia="Times New Roman" w:hAnsiTheme="minorBidi"/>
            <w:b/>
            <w:bCs/>
            <w:sz w:val="28"/>
            <w:szCs w:val="28"/>
            <w:lang w:val="nb-NO" w:eastAsia="en-GB"/>
          </w:rPr>
          <w:t>g.tinney@uwtsd.ac.uk</w:t>
        </w:r>
      </w:hyperlink>
    </w:p>
    <w:p w14:paraId="155A3D1E" w14:textId="513A43AA" w:rsidR="00AE7F8F" w:rsidRPr="00AE7F8F" w:rsidRDefault="00AE7F8F" w:rsidP="50A45092">
      <w:pPr>
        <w:spacing w:after="0" w:line="276" w:lineRule="auto"/>
        <w:jc w:val="center"/>
        <w:rPr>
          <w:rFonts w:asciiTheme="minorBidi" w:eastAsia="Times New Roman" w:hAnsiTheme="minorBidi"/>
          <w:b/>
          <w:bCs/>
          <w:color w:val="BF8F00" w:themeColor="accent4" w:themeShade="BF"/>
          <w:sz w:val="28"/>
          <w:szCs w:val="28"/>
          <w:lang w:val="nb-NO" w:eastAsia="en-GB"/>
        </w:rPr>
      </w:pPr>
      <w:r w:rsidRPr="00AE7F8F">
        <w:rPr>
          <w:rStyle w:val="Hyperlink"/>
          <w:rFonts w:asciiTheme="minorBidi" w:eastAsia="Times New Roman" w:hAnsiTheme="minorBidi"/>
          <w:b/>
          <w:bCs/>
          <w:color w:val="BF8F00" w:themeColor="accent4" w:themeShade="BF"/>
          <w:sz w:val="28"/>
          <w:szCs w:val="28"/>
          <w:u w:val="none"/>
          <w:lang w:val="nb-NO" w:eastAsia="en-GB"/>
        </w:rPr>
        <w:t xml:space="preserve">Jess Pitman: </w:t>
      </w:r>
      <w:hyperlink r:id="rId14" w:history="1">
        <w:r w:rsidRPr="002A70AF">
          <w:rPr>
            <w:rStyle w:val="Hyperlink"/>
            <w:rFonts w:asciiTheme="minorBidi" w:eastAsia="Times New Roman" w:hAnsiTheme="minorBidi"/>
            <w:b/>
            <w:bCs/>
            <w:sz w:val="28"/>
            <w:szCs w:val="28"/>
            <w:lang w:val="nb-NO" w:eastAsia="en-GB"/>
            <w14:textFill>
              <w14:solidFill>
                <w14:srgbClr w14:val="0000FF">
                  <w14:lumMod w14:val="75000"/>
                </w14:srgbClr>
              </w14:solidFill>
            </w14:textFill>
          </w:rPr>
          <w:t>j.pitman@uwtsd.ac.uk</w:t>
        </w:r>
      </w:hyperlink>
      <w:r>
        <w:rPr>
          <w:rStyle w:val="Hyperlink"/>
          <w:rFonts w:asciiTheme="minorBidi" w:eastAsia="Times New Roman" w:hAnsiTheme="minorBidi"/>
          <w:b/>
          <w:bCs/>
          <w:color w:val="BF8F00" w:themeColor="accent4" w:themeShade="BF"/>
          <w:sz w:val="28"/>
          <w:szCs w:val="28"/>
          <w:u w:val="none"/>
          <w:lang w:val="nb-NO" w:eastAsia="en-GB"/>
        </w:rPr>
        <w:t xml:space="preserve"> </w:t>
      </w:r>
    </w:p>
    <w:p w14:paraId="6B99D2B4" w14:textId="426067E9" w:rsidR="29B9D196" w:rsidRDefault="29B9D196" w:rsidP="50A45092">
      <w:pPr>
        <w:spacing w:after="0" w:line="276" w:lineRule="auto"/>
        <w:jc w:val="center"/>
        <w:rPr>
          <w:rStyle w:val="Hyperlink"/>
          <w:rFonts w:asciiTheme="minorBidi" w:eastAsia="Times New Roman" w:hAnsiTheme="minorBidi"/>
          <w:b/>
          <w:bCs/>
          <w:sz w:val="28"/>
          <w:szCs w:val="28"/>
          <w:lang w:val="nb-NO" w:eastAsia="en-GB"/>
        </w:rPr>
      </w:pPr>
      <w:r w:rsidRPr="50A45092">
        <w:rPr>
          <w:rFonts w:asciiTheme="minorBidi" w:eastAsia="Times New Roman" w:hAnsiTheme="minorBidi"/>
          <w:b/>
          <w:bCs/>
          <w:color w:val="BF8F00" w:themeColor="accent4" w:themeShade="BF"/>
          <w:sz w:val="28"/>
          <w:szCs w:val="28"/>
          <w:lang w:val="nb-NO" w:eastAsia="en-GB"/>
        </w:rPr>
        <w:t xml:space="preserve">Lauren Thomas: </w:t>
      </w:r>
      <w:hyperlink r:id="rId15">
        <w:r w:rsidRPr="50A45092">
          <w:rPr>
            <w:rStyle w:val="Hyperlink"/>
            <w:rFonts w:asciiTheme="minorBidi" w:eastAsia="Times New Roman" w:hAnsiTheme="minorBidi"/>
            <w:b/>
            <w:bCs/>
            <w:sz w:val="28"/>
            <w:szCs w:val="28"/>
            <w:lang w:val="nb-NO" w:eastAsia="en-GB"/>
          </w:rPr>
          <w:t>lauren.thomas@uwtsd.ac.uk</w:t>
        </w:r>
      </w:hyperlink>
    </w:p>
    <w:p w14:paraId="404A5602" w14:textId="37F59E5D" w:rsidR="00AE7F8F" w:rsidRDefault="00AE7F8F" w:rsidP="50A45092">
      <w:pPr>
        <w:spacing w:after="0" w:line="276" w:lineRule="auto"/>
        <w:jc w:val="center"/>
        <w:rPr>
          <w:rFonts w:asciiTheme="minorBidi" w:eastAsia="Times New Roman" w:hAnsiTheme="minorBidi"/>
          <w:b/>
          <w:bCs/>
          <w:color w:val="BF8F00" w:themeColor="accent4" w:themeShade="BF"/>
          <w:sz w:val="28"/>
          <w:szCs w:val="28"/>
          <w:lang w:val="nb-NO" w:eastAsia="en-GB"/>
        </w:rPr>
      </w:pPr>
    </w:p>
    <w:p w14:paraId="2BC00169" w14:textId="4055D6FE" w:rsidR="50A45092" w:rsidRDefault="50A45092" w:rsidP="50A45092">
      <w:pPr>
        <w:spacing w:after="0" w:line="276" w:lineRule="auto"/>
        <w:jc w:val="center"/>
        <w:rPr>
          <w:rFonts w:asciiTheme="minorBidi" w:eastAsia="Times New Roman" w:hAnsiTheme="minorBidi"/>
          <w:b/>
          <w:bCs/>
          <w:color w:val="BF8F00" w:themeColor="accent4" w:themeShade="BF"/>
          <w:sz w:val="28"/>
          <w:szCs w:val="28"/>
          <w:lang w:val="nb-NO" w:eastAsia="en-GB"/>
        </w:rPr>
      </w:pPr>
    </w:p>
    <w:p w14:paraId="65E93C2C" w14:textId="4685BE08" w:rsidR="00EE5415" w:rsidRPr="00A652A7" w:rsidRDefault="00EE5415" w:rsidP="50A45092">
      <w:pPr>
        <w:spacing w:after="0" w:line="276" w:lineRule="auto"/>
        <w:jc w:val="center"/>
        <w:rPr>
          <w:rFonts w:asciiTheme="minorBidi" w:eastAsia="Times New Roman" w:hAnsiTheme="minorBidi"/>
          <w:b/>
          <w:bCs/>
          <w:color w:val="BF8F00" w:themeColor="accent4" w:themeShade="BF"/>
          <w:sz w:val="28"/>
          <w:szCs w:val="28"/>
          <w:lang w:val="nb-NO" w:eastAsia="en-GB"/>
        </w:rPr>
      </w:pPr>
    </w:p>
    <w:p w14:paraId="60EA73A8" w14:textId="6D9E1DC7" w:rsidR="00F47647" w:rsidRPr="00635586" w:rsidRDefault="00F47647" w:rsidP="00F47647">
      <w:pPr>
        <w:spacing w:after="0" w:line="276" w:lineRule="auto"/>
        <w:jc w:val="center"/>
        <w:rPr>
          <w:rFonts w:asciiTheme="minorBidi" w:eastAsia="Times New Roman" w:hAnsiTheme="minorBidi"/>
          <w:b/>
          <w:color w:val="2F5496" w:themeColor="accent1" w:themeShade="BF"/>
          <w:sz w:val="36"/>
          <w:szCs w:val="36"/>
          <w:lang w:eastAsia="en-GB"/>
        </w:rPr>
      </w:pPr>
      <w:r w:rsidRPr="00635586">
        <w:rPr>
          <w:rFonts w:asciiTheme="minorBidi" w:eastAsia="Times New Roman" w:hAnsiTheme="minorBidi"/>
          <w:b/>
          <w:sz w:val="36"/>
          <w:szCs w:val="36"/>
          <w:lang w:eastAsia="en-GB"/>
        </w:rPr>
        <w:t xml:space="preserve">Cynnwys / </w:t>
      </w:r>
      <w:r w:rsidRPr="00635586">
        <w:rPr>
          <w:rFonts w:asciiTheme="minorBidi" w:eastAsia="Times New Roman" w:hAnsiTheme="minorBidi"/>
          <w:b/>
          <w:color w:val="2F5496" w:themeColor="accent1" w:themeShade="BF"/>
          <w:sz w:val="36"/>
          <w:szCs w:val="36"/>
          <w:lang w:eastAsia="en-GB"/>
        </w:rPr>
        <w:t>Contents</w:t>
      </w:r>
    </w:p>
    <w:p w14:paraId="67B72FF3" w14:textId="79B7771C" w:rsidR="00F47647" w:rsidRPr="00635586" w:rsidRDefault="00F47647" w:rsidP="00F47647">
      <w:pPr>
        <w:spacing w:after="0" w:line="276" w:lineRule="auto"/>
        <w:rPr>
          <w:rFonts w:asciiTheme="minorBidi" w:eastAsia="Times New Roman" w:hAnsiTheme="minorBidi"/>
          <w:b/>
          <w:color w:val="2F5496" w:themeColor="accent1" w:themeShade="BF"/>
          <w:sz w:val="28"/>
          <w:szCs w:val="28"/>
          <w:lang w:eastAsia="en-GB"/>
        </w:rPr>
      </w:pPr>
    </w:p>
    <w:p w14:paraId="731314B1" w14:textId="77777777" w:rsidR="00F47647" w:rsidRPr="00635586" w:rsidRDefault="00F47647" w:rsidP="0079574E">
      <w:pPr>
        <w:spacing w:after="0" w:line="600" w:lineRule="auto"/>
        <w:rPr>
          <w:rFonts w:asciiTheme="minorBidi" w:hAnsiTheme="minorBidi"/>
          <w:b/>
          <w:color w:val="000000"/>
          <w:sz w:val="28"/>
          <w:szCs w:val="28"/>
          <w:lang w:eastAsia="en-GB"/>
        </w:rPr>
      </w:pPr>
    </w:p>
    <w:p w14:paraId="0E61545A" w14:textId="56F0DFE2" w:rsidR="00F47647" w:rsidRPr="00635586" w:rsidRDefault="00F47647" w:rsidP="0079574E">
      <w:pPr>
        <w:spacing w:after="0" w:line="600" w:lineRule="auto"/>
        <w:rPr>
          <w:rFonts w:asciiTheme="minorBidi" w:hAnsiTheme="minorBidi"/>
          <w:b/>
          <w:color w:val="2F5496" w:themeColor="accent1" w:themeShade="BF"/>
          <w:sz w:val="28"/>
          <w:szCs w:val="28"/>
          <w:lang w:eastAsia="en-GB"/>
        </w:rPr>
      </w:pPr>
      <w:r w:rsidRPr="00635586">
        <w:rPr>
          <w:rFonts w:asciiTheme="minorBidi" w:hAnsiTheme="minorBidi"/>
          <w:b/>
          <w:color w:val="000000"/>
          <w:sz w:val="28"/>
          <w:szCs w:val="28"/>
          <w:lang w:eastAsia="en-GB"/>
        </w:rPr>
        <w:t>Amserlen</w:t>
      </w:r>
      <w:r w:rsidRPr="00635586">
        <w:rPr>
          <w:rFonts w:asciiTheme="minorBidi" w:hAnsiTheme="minorBidi"/>
          <w:b/>
          <w:color w:val="44546A"/>
          <w:sz w:val="28"/>
          <w:szCs w:val="28"/>
          <w:lang w:eastAsia="en-GB"/>
        </w:rPr>
        <w:t xml:space="preserve"> </w:t>
      </w:r>
      <w:r w:rsidRPr="00635586">
        <w:rPr>
          <w:rFonts w:asciiTheme="minorBidi" w:hAnsiTheme="minorBidi"/>
          <w:b/>
          <w:sz w:val="28"/>
          <w:szCs w:val="28"/>
          <w:lang w:eastAsia="en-GB"/>
        </w:rPr>
        <w:t xml:space="preserve">/ </w:t>
      </w:r>
      <w:r w:rsidRPr="00635586">
        <w:rPr>
          <w:rFonts w:asciiTheme="minorBidi" w:hAnsiTheme="minorBidi"/>
          <w:b/>
          <w:color w:val="2F5496" w:themeColor="accent1" w:themeShade="BF"/>
          <w:sz w:val="28"/>
          <w:szCs w:val="28"/>
          <w:lang w:eastAsia="en-GB"/>
        </w:rPr>
        <w:t>Timetable ……………………………………</w:t>
      </w:r>
      <w:r w:rsidR="0079574E" w:rsidRPr="00635586">
        <w:rPr>
          <w:rFonts w:asciiTheme="minorBidi" w:hAnsiTheme="minorBidi"/>
          <w:b/>
          <w:color w:val="2F5496" w:themeColor="accent1" w:themeShade="BF"/>
          <w:sz w:val="28"/>
          <w:szCs w:val="28"/>
          <w:lang w:eastAsia="en-GB"/>
        </w:rPr>
        <w:t>……….</w:t>
      </w:r>
      <w:r w:rsidR="003248AD" w:rsidRPr="00635586">
        <w:rPr>
          <w:rFonts w:asciiTheme="minorBidi" w:hAnsiTheme="minorBidi"/>
          <w:b/>
          <w:color w:val="2F5496" w:themeColor="accent1" w:themeShade="BF"/>
          <w:sz w:val="28"/>
          <w:szCs w:val="28"/>
          <w:lang w:eastAsia="en-GB"/>
        </w:rPr>
        <w:t>.</w:t>
      </w:r>
      <w:r w:rsidRPr="00635586">
        <w:rPr>
          <w:rFonts w:asciiTheme="minorBidi" w:hAnsiTheme="minorBidi"/>
          <w:b/>
          <w:color w:val="2F5496" w:themeColor="accent1" w:themeShade="BF"/>
          <w:sz w:val="28"/>
          <w:szCs w:val="28"/>
          <w:lang w:eastAsia="en-GB"/>
        </w:rPr>
        <w:t xml:space="preserve"> </w:t>
      </w:r>
      <w:r w:rsidR="0079574E" w:rsidRPr="00635586">
        <w:rPr>
          <w:rFonts w:asciiTheme="minorBidi" w:hAnsiTheme="minorBidi"/>
          <w:b/>
          <w:color w:val="2F5496" w:themeColor="accent1" w:themeShade="BF"/>
          <w:sz w:val="28"/>
          <w:szCs w:val="28"/>
          <w:lang w:eastAsia="en-GB"/>
        </w:rPr>
        <w:t>3</w:t>
      </w:r>
    </w:p>
    <w:p w14:paraId="0B1BD607" w14:textId="096CC286" w:rsidR="0079574E" w:rsidRPr="00635586" w:rsidRDefault="0079574E" w:rsidP="0079574E">
      <w:pPr>
        <w:spacing w:after="0" w:line="600" w:lineRule="auto"/>
        <w:rPr>
          <w:rFonts w:asciiTheme="minorBidi" w:eastAsia="Times New Roman" w:hAnsiTheme="minorBidi"/>
          <w:b/>
          <w:sz w:val="28"/>
          <w:szCs w:val="28"/>
          <w:lang w:eastAsia="en-GB"/>
        </w:rPr>
      </w:pPr>
      <w:r w:rsidRPr="00635586">
        <w:rPr>
          <w:rFonts w:asciiTheme="minorBidi" w:eastAsia="Times New Roman" w:hAnsiTheme="minorBidi"/>
          <w:b/>
          <w:sz w:val="28"/>
          <w:szCs w:val="28"/>
          <w:lang w:eastAsia="en-GB"/>
        </w:rPr>
        <w:t xml:space="preserve">Amserlen Asesu / </w:t>
      </w:r>
      <w:r w:rsidR="00875260" w:rsidRPr="00635586">
        <w:rPr>
          <w:rFonts w:asciiTheme="minorBidi" w:eastAsia="Times New Roman" w:hAnsiTheme="minorBidi"/>
          <w:b/>
          <w:color w:val="2F5496" w:themeColor="accent1" w:themeShade="BF"/>
          <w:sz w:val="28"/>
          <w:szCs w:val="28"/>
          <w:lang w:eastAsia="en-GB"/>
        </w:rPr>
        <w:t>Assessment</w:t>
      </w:r>
      <w:r w:rsidRPr="00635586">
        <w:rPr>
          <w:rFonts w:asciiTheme="minorBidi" w:eastAsia="Times New Roman" w:hAnsiTheme="minorBidi"/>
          <w:b/>
          <w:color w:val="2F5496" w:themeColor="accent1" w:themeShade="BF"/>
          <w:sz w:val="28"/>
          <w:szCs w:val="28"/>
          <w:lang w:eastAsia="en-GB"/>
        </w:rPr>
        <w:t xml:space="preserve"> timetable……………………</w:t>
      </w:r>
      <w:r w:rsidR="003248AD" w:rsidRPr="00635586">
        <w:rPr>
          <w:rFonts w:asciiTheme="minorBidi" w:eastAsia="Times New Roman" w:hAnsiTheme="minorBidi"/>
          <w:b/>
          <w:color w:val="2F5496" w:themeColor="accent1" w:themeShade="BF"/>
          <w:sz w:val="28"/>
          <w:szCs w:val="28"/>
          <w:lang w:eastAsia="en-GB"/>
        </w:rPr>
        <w:t>…. 3</w:t>
      </w:r>
    </w:p>
    <w:p w14:paraId="05218A27" w14:textId="77777777" w:rsidR="00CC6B65" w:rsidRPr="00635586" w:rsidRDefault="00CC6B65" w:rsidP="00CC6B65">
      <w:pPr>
        <w:spacing w:after="0" w:line="600" w:lineRule="auto"/>
        <w:ind w:firstLine="720"/>
        <w:rPr>
          <w:rFonts w:asciiTheme="minorBidi" w:eastAsia="Times New Roman" w:hAnsiTheme="minorBidi"/>
          <w:b/>
          <w:sz w:val="28"/>
          <w:szCs w:val="28"/>
          <w:lang w:eastAsia="en-GB"/>
        </w:rPr>
      </w:pPr>
      <w:r w:rsidRPr="00635586">
        <w:rPr>
          <w:rFonts w:asciiTheme="minorBidi" w:eastAsia="Times New Roman" w:hAnsiTheme="minorBidi"/>
          <w:b/>
          <w:sz w:val="28"/>
          <w:szCs w:val="28"/>
          <w:lang w:eastAsia="en-GB"/>
        </w:rPr>
        <w:t>Cymraeg</w:t>
      </w:r>
    </w:p>
    <w:p w14:paraId="72BDBEE0" w14:textId="59E98F2D" w:rsidR="00CC6B65" w:rsidRPr="00635586" w:rsidRDefault="00CC6B65" w:rsidP="00CC6B65">
      <w:pPr>
        <w:spacing w:after="0" w:line="600" w:lineRule="auto"/>
        <w:rPr>
          <w:rFonts w:asciiTheme="minorBidi" w:eastAsia="Times New Roman" w:hAnsiTheme="minorBidi"/>
          <w:b/>
          <w:sz w:val="28"/>
          <w:szCs w:val="28"/>
          <w:lang w:eastAsia="en-GB"/>
        </w:rPr>
      </w:pPr>
      <w:r w:rsidRPr="00635586">
        <w:rPr>
          <w:rFonts w:asciiTheme="minorBidi" w:eastAsia="Times New Roman" w:hAnsiTheme="minorBidi"/>
          <w:b/>
          <w:sz w:val="28"/>
          <w:szCs w:val="28"/>
          <w:lang w:eastAsia="en-GB"/>
        </w:rPr>
        <w:t>Trosolwg y Modiwl………………………………………………</w:t>
      </w:r>
      <w:r w:rsidR="00D2692A" w:rsidRPr="00635586">
        <w:rPr>
          <w:rFonts w:asciiTheme="minorBidi" w:eastAsia="Times New Roman" w:hAnsiTheme="minorBidi"/>
          <w:b/>
          <w:sz w:val="28"/>
          <w:szCs w:val="28"/>
          <w:lang w:eastAsia="en-GB"/>
        </w:rPr>
        <w:t>.</w:t>
      </w:r>
      <w:r w:rsidRPr="00635586">
        <w:rPr>
          <w:rFonts w:asciiTheme="minorBidi" w:eastAsia="Times New Roman" w:hAnsiTheme="minorBidi"/>
          <w:b/>
          <w:sz w:val="28"/>
          <w:szCs w:val="28"/>
          <w:lang w:eastAsia="en-GB"/>
        </w:rPr>
        <w:t>..</w:t>
      </w:r>
      <w:r w:rsidR="00D2692A" w:rsidRPr="00635586">
        <w:rPr>
          <w:rFonts w:asciiTheme="minorBidi" w:eastAsia="Times New Roman" w:hAnsiTheme="minorBidi"/>
          <w:b/>
          <w:sz w:val="28"/>
          <w:szCs w:val="28"/>
          <w:lang w:eastAsia="en-GB"/>
        </w:rPr>
        <w:t xml:space="preserve"> 4</w:t>
      </w:r>
    </w:p>
    <w:p w14:paraId="745086DE" w14:textId="01FE4ECC" w:rsidR="00CC6B65" w:rsidRPr="00E254EA" w:rsidRDefault="00CC6B65" w:rsidP="00CC6B65">
      <w:pPr>
        <w:spacing w:after="0" w:line="600" w:lineRule="auto"/>
        <w:rPr>
          <w:rFonts w:asciiTheme="minorBidi" w:eastAsia="Times New Roman" w:hAnsiTheme="minorBidi"/>
          <w:b/>
          <w:sz w:val="28"/>
          <w:szCs w:val="28"/>
          <w:lang w:eastAsia="en-GB"/>
        </w:rPr>
      </w:pPr>
      <w:r w:rsidRPr="00635586">
        <w:rPr>
          <w:rFonts w:asciiTheme="minorBidi" w:eastAsia="Times New Roman" w:hAnsiTheme="minorBidi"/>
          <w:b/>
          <w:sz w:val="28"/>
          <w:szCs w:val="28"/>
          <w:lang w:eastAsia="en-GB"/>
        </w:rPr>
        <w:t>Manylion Asesu…………………………………………………</w:t>
      </w:r>
      <w:r w:rsidR="00D2692A" w:rsidRPr="00635586">
        <w:rPr>
          <w:rFonts w:asciiTheme="minorBidi" w:eastAsia="Times New Roman" w:hAnsiTheme="minorBidi"/>
          <w:b/>
          <w:sz w:val="28"/>
          <w:szCs w:val="28"/>
          <w:lang w:eastAsia="en-GB"/>
        </w:rPr>
        <w:t>.</w:t>
      </w:r>
      <w:r w:rsidRPr="00635586">
        <w:rPr>
          <w:rFonts w:asciiTheme="minorBidi" w:eastAsia="Times New Roman" w:hAnsiTheme="minorBidi"/>
          <w:b/>
          <w:sz w:val="28"/>
          <w:szCs w:val="28"/>
          <w:lang w:eastAsia="en-GB"/>
        </w:rPr>
        <w:t>…</w:t>
      </w:r>
      <w:r w:rsidR="00D2692A" w:rsidRPr="00635586">
        <w:rPr>
          <w:rFonts w:asciiTheme="minorBidi" w:eastAsia="Times New Roman" w:hAnsiTheme="minorBidi"/>
          <w:b/>
          <w:sz w:val="28"/>
          <w:szCs w:val="28"/>
          <w:lang w:eastAsia="en-GB"/>
        </w:rPr>
        <w:t xml:space="preserve"> </w:t>
      </w:r>
      <w:r w:rsidR="00C90C18">
        <w:rPr>
          <w:rFonts w:asciiTheme="minorBidi" w:eastAsia="Times New Roman" w:hAnsiTheme="minorBidi"/>
          <w:b/>
          <w:sz w:val="28"/>
          <w:szCs w:val="28"/>
          <w:lang w:eastAsia="en-GB"/>
        </w:rPr>
        <w:t>6</w:t>
      </w:r>
    </w:p>
    <w:p w14:paraId="5052D747" w14:textId="77777777" w:rsidR="00CC6B65" w:rsidRPr="0049303A" w:rsidRDefault="00CC6B65" w:rsidP="00CC6B65">
      <w:pPr>
        <w:spacing w:after="0" w:line="600" w:lineRule="auto"/>
        <w:ind w:firstLine="720"/>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15199689" w14:textId="240A6470"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D2692A">
        <w:rPr>
          <w:rFonts w:asciiTheme="minorBidi" w:eastAsia="Times New Roman" w:hAnsiTheme="minorBidi"/>
          <w:b/>
          <w:color w:val="2F5496" w:themeColor="accent1" w:themeShade="BF"/>
          <w:sz w:val="28"/>
          <w:szCs w:val="28"/>
          <w:lang w:eastAsia="en-GB"/>
        </w:rPr>
        <w:t>1</w:t>
      </w:r>
      <w:r w:rsidR="0043740C">
        <w:rPr>
          <w:rFonts w:asciiTheme="minorBidi" w:eastAsia="Times New Roman" w:hAnsiTheme="minorBidi"/>
          <w:b/>
          <w:color w:val="2F5496" w:themeColor="accent1" w:themeShade="BF"/>
          <w:sz w:val="28"/>
          <w:szCs w:val="28"/>
          <w:lang w:eastAsia="en-GB"/>
        </w:rPr>
        <w:t>5</w:t>
      </w:r>
    </w:p>
    <w:p w14:paraId="11B0D426" w14:textId="5BCBE77E" w:rsidR="00CC6B65" w:rsidRPr="0079574E" w:rsidRDefault="00CC6B65" w:rsidP="00CC6B65">
      <w:pPr>
        <w:spacing w:after="0" w:line="600" w:lineRule="auto"/>
        <w:rPr>
          <w:rFonts w:asciiTheme="minorBidi" w:eastAsia="Times New Roman" w:hAnsiTheme="minorBidi"/>
          <w:b/>
          <w:color w:val="2F5496" w:themeColor="accent1" w:themeShade="BF"/>
          <w:sz w:val="28"/>
          <w:szCs w:val="28"/>
          <w:lang w:eastAsia="en-GB"/>
        </w:rPr>
      </w:pPr>
      <w:bookmarkStart w:id="0" w:name="_Hlk102737735"/>
      <w:r w:rsidRPr="0079574E">
        <w:rPr>
          <w:rFonts w:asciiTheme="minorBidi" w:eastAsia="Times New Roman" w:hAnsiTheme="minorBidi"/>
          <w:b/>
          <w:color w:val="2F5496" w:themeColor="accent1" w:themeShade="BF"/>
          <w:sz w:val="28"/>
          <w:szCs w:val="28"/>
          <w:lang w:eastAsia="en-GB"/>
        </w:rPr>
        <w:t>Assessment Information</w:t>
      </w:r>
      <w:bookmarkEnd w:id="0"/>
      <w:r>
        <w:rPr>
          <w:rFonts w:asciiTheme="minorBidi" w:eastAsia="Times New Roman" w:hAnsiTheme="minorBidi"/>
          <w:b/>
          <w:color w:val="2F5496" w:themeColor="accent1" w:themeShade="BF"/>
          <w:sz w:val="28"/>
          <w:szCs w:val="28"/>
          <w:lang w:eastAsia="en-GB"/>
        </w:rPr>
        <w:t>………………………..……………</w:t>
      </w:r>
      <w:r w:rsidR="00D2692A">
        <w:rPr>
          <w:rFonts w:asciiTheme="minorBidi" w:eastAsia="Times New Roman" w:hAnsiTheme="minorBidi"/>
          <w:b/>
          <w:color w:val="2F5496" w:themeColor="accent1" w:themeShade="BF"/>
          <w:sz w:val="28"/>
          <w:szCs w:val="28"/>
          <w:lang w:eastAsia="en-GB"/>
        </w:rPr>
        <w:t>.</w:t>
      </w:r>
      <w:r>
        <w:rPr>
          <w:rFonts w:asciiTheme="minorBidi" w:eastAsia="Times New Roman" w:hAnsiTheme="minorBidi"/>
          <w:b/>
          <w:color w:val="2F5496" w:themeColor="accent1" w:themeShade="BF"/>
          <w:sz w:val="28"/>
          <w:szCs w:val="28"/>
          <w:lang w:eastAsia="en-GB"/>
        </w:rPr>
        <w:t xml:space="preserve">… </w:t>
      </w:r>
      <w:r w:rsidR="005E6149">
        <w:rPr>
          <w:rFonts w:asciiTheme="minorBidi" w:eastAsia="Times New Roman" w:hAnsiTheme="minorBidi"/>
          <w:b/>
          <w:color w:val="2F5496" w:themeColor="accent1" w:themeShade="BF"/>
          <w:sz w:val="28"/>
          <w:szCs w:val="28"/>
          <w:lang w:eastAsia="en-GB"/>
        </w:rPr>
        <w:t>1</w:t>
      </w:r>
      <w:r w:rsidR="0043740C">
        <w:rPr>
          <w:rFonts w:asciiTheme="minorBidi" w:eastAsia="Times New Roman" w:hAnsiTheme="minorBidi"/>
          <w:b/>
          <w:color w:val="2F5496" w:themeColor="accent1" w:themeShade="BF"/>
          <w:sz w:val="28"/>
          <w:szCs w:val="28"/>
          <w:lang w:eastAsia="en-GB"/>
        </w:rPr>
        <w:t>8</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2405"/>
        <w:gridCol w:w="3686"/>
      </w:tblGrid>
      <w:tr w:rsidR="00ED30D6" w14:paraId="3F8787C0" w14:textId="77777777" w:rsidTr="00826AE3">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3686" w:type="dxa"/>
          </w:tcPr>
          <w:p w14:paraId="64CA4A0B" w14:textId="7A6AC44D"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EAEE400</w:t>
            </w:r>
            <w:r w:rsidR="00B30EEF">
              <w:rPr>
                <w:rFonts w:ascii="Arial" w:hAnsi="Arial" w:cs="Arial"/>
                <w:b/>
                <w:sz w:val="24"/>
                <w:szCs w:val="24"/>
              </w:rPr>
              <w:t>5</w:t>
            </w:r>
            <w:r w:rsidRPr="00ED30D6">
              <w:rPr>
                <w:rFonts w:ascii="Arial" w:hAnsi="Arial" w:cs="Arial"/>
                <w:b/>
                <w:sz w:val="24"/>
                <w:szCs w:val="24"/>
              </w:rPr>
              <w:t>C</w:t>
            </w:r>
          </w:p>
        </w:tc>
      </w:tr>
      <w:tr w:rsidR="00ED30D6" w14:paraId="0879DB62" w14:textId="77777777" w:rsidTr="00826AE3">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3686" w:type="dxa"/>
          </w:tcPr>
          <w:p w14:paraId="4E32A893" w14:textId="41CCB1CC" w:rsidR="00ED30D6" w:rsidRPr="00ED30D6" w:rsidRDefault="00B30EEF" w:rsidP="00B30EEF">
            <w:pPr>
              <w:spacing w:line="276" w:lineRule="auto"/>
              <w:rPr>
                <w:rFonts w:asciiTheme="minorBidi" w:eastAsia="Times New Roman" w:hAnsiTheme="minorBidi"/>
                <w:b/>
                <w:sz w:val="24"/>
                <w:szCs w:val="24"/>
                <w:lang w:eastAsia="en-GB"/>
              </w:rPr>
            </w:pPr>
            <w:r w:rsidRPr="00B30EEF">
              <w:rPr>
                <w:rFonts w:ascii="Arial" w:hAnsi="Arial" w:cs="Arial"/>
                <w:b/>
                <w:sz w:val="24"/>
                <w:szCs w:val="24"/>
              </w:rPr>
              <w:t>Y 1000 diwrnod cyntaf</w:t>
            </w:r>
          </w:p>
        </w:tc>
      </w:tr>
      <w:tr w:rsidR="00ED30D6" w14:paraId="02BB444E" w14:textId="77777777" w:rsidTr="00826AE3">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3686" w:type="dxa"/>
          </w:tcPr>
          <w:p w14:paraId="091EEEC9" w14:textId="1E81DF2B"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4</w:t>
            </w:r>
          </w:p>
        </w:tc>
      </w:tr>
      <w:tr w:rsidR="00ED30D6" w14:paraId="307469BB" w14:textId="77777777" w:rsidTr="00826AE3">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3686"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1764A4">
        <w:tc>
          <w:tcPr>
            <w:tcW w:w="2405"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3686"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537072" w14:paraId="69711603" w14:textId="77777777" w:rsidTr="001764A4">
        <w:tc>
          <w:tcPr>
            <w:tcW w:w="2405" w:type="dxa"/>
            <w:shd w:val="clear" w:color="auto" w:fill="auto"/>
          </w:tcPr>
          <w:p w14:paraId="4D4A8749" w14:textId="594353C7" w:rsidR="00537072" w:rsidRPr="00826AE3" w:rsidRDefault="00537072"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3686" w:type="dxa"/>
            <w:shd w:val="clear" w:color="auto" w:fill="auto"/>
          </w:tcPr>
          <w:p w14:paraId="3F34D8E1" w14:textId="77777777" w:rsidR="00537072" w:rsidRPr="00826AE3" w:rsidRDefault="00537072" w:rsidP="00826AE3">
            <w:pPr>
              <w:spacing w:line="276" w:lineRule="auto"/>
              <w:rPr>
                <w:rFonts w:ascii="Arial" w:hAnsi="Arial" w:cs="Arial"/>
                <w:b/>
                <w:bCs/>
                <w:sz w:val="24"/>
                <w:szCs w:val="24"/>
              </w:rPr>
            </w:pP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2405"/>
        <w:gridCol w:w="3686"/>
      </w:tblGrid>
      <w:tr w:rsidR="00826AE3" w14:paraId="54F2A517" w14:textId="77777777" w:rsidTr="00826AE3">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3686" w:type="dxa"/>
          </w:tcPr>
          <w:p w14:paraId="5F40D32F" w14:textId="0A16750D"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EAEE400</w:t>
            </w:r>
            <w:r w:rsidR="00B30EEF">
              <w:rPr>
                <w:rFonts w:ascii="Arial" w:hAnsi="Arial" w:cs="Arial"/>
                <w:b/>
                <w:color w:val="2F5496" w:themeColor="accent1" w:themeShade="BF"/>
                <w:sz w:val="24"/>
                <w:szCs w:val="24"/>
              </w:rPr>
              <w:t>5</w:t>
            </w:r>
          </w:p>
        </w:tc>
      </w:tr>
      <w:tr w:rsidR="00826AE3" w14:paraId="1A400B61" w14:textId="77777777" w:rsidTr="00826AE3">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3686" w:type="dxa"/>
          </w:tcPr>
          <w:p w14:paraId="4B9124DD" w14:textId="79AE5572"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 xml:space="preserve">The </w:t>
            </w:r>
            <w:r w:rsidR="00B30EEF">
              <w:rPr>
                <w:rFonts w:asciiTheme="minorBidi" w:eastAsia="Times New Roman" w:hAnsiTheme="minorBidi"/>
                <w:b/>
                <w:color w:val="2F5496" w:themeColor="accent1" w:themeShade="BF"/>
                <w:sz w:val="24"/>
                <w:szCs w:val="24"/>
                <w:lang w:eastAsia="en-GB"/>
              </w:rPr>
              <w:t>First 1000 days</w:t>
            </w:r>
          </w:p>
        </w:tc>
      </w:tr>
      <w:tr w:rsidR="00826AE3" w14:paraId="404B5633" w14:textId="77777777" w:rsidTr="00826AE3">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3686" w:type="dxa"/>
          </w:tcPr>
          <w:p w14:paraId="18318F18"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4</w:t>
            </w:r>
          </w:p>
        </w:tc>
      </w:tr>
      <w:tr w:rsidR="00826AE3" w14:paraId="43BEB5D3" w14:textId="77777777" w:rsidTr="00826AE3">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3686"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826AE3">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3686"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00826AE3">
        <w:tc>
          <w:tcPr>
            <w:tcW w:w="2405"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lastRenderedPageBreak/>
              <w:t>DATE</w:t>
            </w:r>
          </w:p>
        </w:tc>
        <w:tc>
          <w:tcPr>
            <w:tcW w:w="3686" w:type="dxa"/>
          </w:tcPr>
          <w:p w14:paraId="2AE7ACF2" w14:textId="77777777" w:rsidR="00537072" w:rsidRDefault="00537072" w:rsidP="009D5DF6">
            <w:pPr>
              <w:spacing w:line="276" w:lineRule="auto"/>
              <w:rPr>
                <w:rFonts w:asciiTheme="minorBidi" w:eastAsia="Times New Roman" w:hAnsiTheme="minorBidi"/>
                <w:b/>
                <w:color w:val="2F5496" w:themeColor="accent1" w:themeShade="BF"/>
                <w:sz w:val="24"/>
                <w:szCs w:val="24"/>
                <w:lang w:eastAsia="en-GB"/>
              </w:rPr>
            </w:pPr>
          </w:p>
        </w:tc>
      </w:tr>
    </w:tbl>
    <w:p w14:paraId="22C615BD" w14:textId="243CBBE5" w:rsidR="00826AE3" w:rsidRDefault="00826AE3"/>
    <w:p w14:paraId="4900F790" w14:textId="1FDC8DCC" w:rsidR="00826AE3" w:rsidRPr="0085314A" w:rsidRDefault="00826AE3" w:rsidP="0085314A">
      <w:pPr>
        <w:jc w:val="center"/>
        <w:rPr>
          <w:rFonts w:asciiTheme="minorBidi" w:hAnsiTheme="minorBidi"/>
          <w:b/>
          <w:sz w:val="36"/>
          <w:szCs w:val="36"/>
        </w:rPr>
      </w:pPr>
      <w:r w:rsidRPr="00826AE3">
        <w:rPr>
          <w:rFonts w:asciiTheme="minorBidi" w:hAnsiTheme="minorBidi"/>
          <w:b/>
          <w:sz w:val="36"/>
          <w:szCs w:val="36"/>
        </w:rPr>
        <w:t xml:space="preserve">Amserlen / </w:t>
      </w:r>
      <w:r w:rsidRPr="00826AE3">
        <w:rPr>
          <w:rFonts w:asciiTheme="minorBidi" w:hAnsiTheme="minorBidi"/>
          <w:b/>
          <w:color w:val="2F5496" w:themeColor="accent1" w:themeShade="BF"/>
          <w:sz w:val="36"/>
          <w:szCs w:val="36"/>
        </w:rPr>
        <w:t>Timetable</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7A2ABF" w:rsidRPr="00826AE3" w14:paraId="068093FC" w14:textId="77777777" w:rsidTr="50A45092">
        <w:trPr>
          <w:trHeight w:val="643"/>
        </w:trPr>
        <w:tc>
          <w:tcPr>
            <w:tcW w:w="2263" w:type="dxa"/>
            <w:shd w:val="clear" w:color="auto" w:fill="auto"/>
          </w:tcPr>
          <w:p w14:paraId="0D1CDB4A" w14:textId="77777777" w:rsidR="007A2ABF" w:rsidRPr="00826AE3" w:rsidRDefault="007A2ABF" w:rsidP="00763771">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000000"/>
                <w:sz w:val="24"/>
                <w:szCs w:val="24"/>
                <w:lang w:eastAsia="en-GB"/>
              </w:rPr>
              <w:t>Grŵp</w:t>
            </w:r>
          </w:p>
          <w:p w14:paraId="271565E0" w14:textId="77777777" w:rsidR="007A2ABF" w:rsidRPr="00826AE3" w:rsidRDefault="007A2ABF" w:rsidP="00763771">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7AF1FA7E" w14:textId="77777777" w:rsidR="007A2ABF" w:rsidRPr="00826AE3" w:rsidRDefault="007A2ABF" w:rsidP="00763771">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000000"/>
                <w:sz w:val="24"/>
                <w:szCs w:val="24"/>
                <w:lang w:eastAsia="en-GB"/>
              </w:rPr>
              <w:t>Diwrnod ac oriau</w:t>
            </w:r>
          </w:p>
          <w:p w14:paraId="3023B5DA" w14:textId="77777777" w:rsidR="007A2ABF" w:rsidRPr="00826AE3" w:rsidRDefault="007A2ABF" w:rsidP="00763771">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65042C42" w14:textId="77777777" w:rsidR="007A2ABF" w:rsidRPr="00826AE3" w:rsidRDefault="007A2ABF" w:rsidP="00763771">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000000"/>
                <w:sz w:val="24"/>
                <w:szCs w:val="24"/>
                <w:lang w:eastAsia="en-GB"/>
              </w:rPr>
              <w:t>Darlithydd</w:t>
            </w:r>
          </w:p>
          <w:p w14:paraId="6C22C56D" w14:textId="77777777" w:rsidR="007A2ABF" w:rsidRPr="00826AE3" w:rsidRDefault="007A2ABF" w:rsidP="00763771">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0CFCE48E" w14:textId="77777777" w:rsidR="007A2ABF" w:rsidRPr="00826AE3" w:rsidRDefault="007A2ABF" w:rsidP="00763771">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000000"/>
                <w:sz w:val="24"/>
                <w:szCs w:val="24"/>
                <w:lang w:eastAsia="en-GB"/>
              </w:rPr>
              <w:t>Cydlynydd</w:t>
            </w:r>
          </w:p>
          <w:p w14:paraId="5CD8DC19" w14:textId="77777777" w:rsidR="007A2ABF" w:rsidRPr="00826AE3" w:rsidRDefault="007A2ABF" w:rsidP="00763771">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7A2ABF" w:rsidRPr="00826AE3" w14:paraId="5B3D1FC2" w14:textId="77777777" w:rsidTr="50A45092">
        <w:tc>
          <w:tcPr>
            <w:tcW w:w="2263" w:type="dxa"/>
            <w:shd w:val="clear" w:color="auto" w:fill="auto"/>
          </w:tcPr>
          <w:p w14:paraId="0DB9E96A" w14:textId="77777777" w:rsidR="007A2ABF" w:rsidRPr="00D47582" w:rsidRDefault="007A2ABF" w:rsidP="00763771">
            <w:pPr>
              <w:spacing w:after="0" w:line="240" w:lineRule="auto"/>
              <w:rPr>
                <w:rFonts w:asciiTheme="minorBidi" w:eastAsia="Times New Roman" w:hAnsiTheme="minorBidi"/>
                <w:sz w:val="24"/>
                <w:szCs w:val="24"/>
                <w:lang w:eastAsia="en-GB"/>
              </w:rPr>
            </w:pPr>
            <w:r w:rsidRPr="00826AE3">
              <w:rPr>
                <w:rFonts w:asciiTheme="minorBidi" w:eastAsia="Times New Roman" w:hAnsiTheme="minorBidi"/>
                <w:sz w:val="24"/>
                <w:szCs w:val="24"/>
                <w:lang w:eastAsia="en-GB"/>
              </w:rPr>
              <w:t>Dydd Abertawe</w:t>
            </w:r>
          </w:p>
          <w:p w14:paraId="303C4A32" w14:textId="77777777" w:rsidR="007A2ABF" w:rsidRPr="00826AE3" w:rsidRDefault="007A2ABF" w:rsidP="00763771">
            <w:pPr>
              <w:spacing w:after="0" w:line="240" w:lineRule="auto"/>
              <w:rPr>
                <w:rFonts w:asciiTheme="minorBidi" w:eastAsia="Times New Roman" w:hAnsiTheme="minorBidi"/>
                <w:color w:val="2F5496" w:themeColor="accent1" w:themeShade="BF"/>
                <w:sz w:val="24"/>
                <w:szCs w:val="24"/>
                <w:lang w:eastAsia="en-GB"/>
              </w:rPr>
            </w:pPr>
            <w:r w:rsidRPr="00826AE3">
              <w:rPr>
                <w:rFonts w:asciiTheme="minorBidi" w:eastAsia="Times New Roman" w:hAnsiTheme="minorBidi"/>
                <w:color w:val="2F5496" w:themeColor="accent1" w:themeShade="BF"/>
                <w:sz w:val="24"/>
                <w:szCs w:val="24"/>
                <w:lang w:eastAsia="en-GB"/>
              </w:rPr>
              <w:t xml:space="preserve">Day </w:t>
            </w:r>
            <w:r w:rsidRPr="000F566E">
              <w:rPr>
                <w:rFonts w:asciiTheme="minorBidi" w:eastAsia="Times New Roman" w:hAnsiTheme="minorBidi"/>
                <w:color w:val="2F5496" w:themeColor="accent1" w:themeShade="BF"/>
                <w:sz w:val="24"/>
                <w:szCs w:val="24"/>
                <w:lang w:eastAsia="en-GB"/>
              </w:rPr>
              <w:t>Swansea</w:t>
            </w:r>
          </w:p>
          <w:p w14:paraId="13F72CF8" w14:textId="77777777" w:rsidR="007A2ABF" w:rsidRPr="00826AE3" w:rsidRDefault="007A2ABF" w:rsidP="00763771">
            <w:pPr>
              <w:spacing w:after="0" w:line="240" w:lineRule="auto"/>
              <w:rPr>
                <w:rFonts w:asciiTheme="minorBidi" w:eastAsia="Times New Roman" w:hAnsiTheme="minorBidi"/>
                <w:sz w:val="24"/>
                <w:szCs w:val="24"/>
                <w:lang w:eastAsia="en-GB"/>
              </w:rPr>
            </w:pPr>
          </w:p>
        </w:tc>
        <w:tc>
          <w:tcPr>
            <w:tcW w:w="3119" w:type="dxa"/>
            <w:shd w:val="clear" w:color="auto" w:fill="auto"/>
          </w:tcPr>
          <w:p w14:paraId="0C84E08B" w14:textId="77777777" w:rsidR="007A2ABF" w:rsidRPr="00826AE3" w:rsidRDefault="007A2ABF" w:rsidP="00763771">
            <w:pPr>
              <w:tabs>
                <w:tab w:val="left" w:pos="3885"/>
              </w:tabs>
              <w:spacing w:after="0" w:line="240" w:lineRule="auto"/>
              <w:jc w:val="center"/>
              <w:rPr>
                <w:rFonts w:asciiTheme="minorBidi" w:eastAsia="Calibri" w:hAnsiTheme="minorBidi"/>
                <w:b/>
                <w:bCs/>
                <w:sz w:val="24"/>
                <w:szCs w:val="24"/>
                <w:lang w:eastAsia="en-US"/>
              </w:rPr>
            </w:pPr>
            <w:r w:rsidRPr="00826AE3">
              <w:rPr>
                <w:rFonts w:asciiTheme="minorBidi" w:eastAsia="Calibri" w:hAnsiTheme="minorBidi"/>
                <w:sz w:val="24"/>
                <w:szCs w:val="24"/>
                <w:lang w:eastAsia="en-US"/>
              </w:rPr>
              <w:t xml:space="preserve">Dydd Llun </w:t>
            </w:r>
            <w:r>
              <w:rPr>
                <w:rFonts w:asciiTheme="minorBidi" w:eastAsia="Calibri" w:hAnsiTheme="minorBidi"/>
                <w:sz w:val="24"/>
                <w:szCs w:val="24"/>
                <w:lang w:eastAsia="en-US"/>
              </w:rPr>
              <w:t xml:space="preserve">/ </w:t>
            </w:r>
            <w:r w:rsidRPr="00826AE3">
              <w:rPr>
                <w:rFonts w:asciiTheme="minorBidi" w:eastAsia="Calibri" w:hAnsiTheme="minorBidi"/>
                <w:color w:val="2F5496" w:themeColor="accent1" w:themeShade="BF"/>
                <w:sz w:val="24"/>
                <w:szCs w:val="24"/>
                <w:lang w:eastAsia="en-US"/>
              </w:rPr>
              <w:t>Monday</w:t>
            </w:r>
            <w:r w:rsidRPr="00826AE3">
              <w:rPr>
                <w:rFonts w:asciiTheme="minorBidi" w:eastAsia="Calibri" w:hAnsiTheme="minorBidi"/>
                <w:sz w:val="24"/>
                <w:szCs w:val="24"/>
                <w:lang w:eastAsia="en-US"/>
              </w:rPr>
              <w:t xml:space="preserve"> 9</w:t>
            </w:r>
            <w:r>
              <w:rPr>
                <w:rFonts w:asciiTheme="minorBidi" w:eastAsia="Calibri" w:hAnsiTheme="minorBidi"/>
                <w:sz w:val="24"/>
                <w:szCs w:val="24"/>
                <w:lang w:eastAsia="en-US"/>
              </w:rPr>
              <w:t xml:space="preserve">am </w:t>
            </w:r>
            <w:r w:rsidRPr="00826AE3">
              <w:rPr>
                <w:rFonts w:asciiTheme="minorBidi" w:eastAsia="Calibri" w:hAnsiTheme="minorBidi"/>
                <w:sz w:val="24"/>
                <w:szCs w:val="24"/>
                <w:lang w:eastAsia="en-US"/>
              </w:rPr>
              <w:t>-1pm</w:t>
            </w:r>
          </w:p>
          <w:p w14:paraId="60A6DBAF" w14:textId="77777777" w:rsidR="007A2ABF" w:rsidRPr="00826AE3" w:rsidRDefault="007A2ABF" w:rsidP="00763771">
            <w:pPr>
              <w:tabs>
                <w:tab w:val="left" w:pos="3885"/>
              </w:tabs>
              <w:spacing w:after="0" w:line="240" w:lineRule="auto"/>
              <w:rPr>
                <w:rFonts w:asciiTheme="minorBidi" w:eastAsia="Calibri" w:hAnsiTheme="minorBidi"/>
                <w:sz w:val="24"/>
                <w:szCs w:val="24"/>
                <w:lang w:eastAsia="en-US"/>
              </w:rPr>
            </w:pPr>
          </w:p>
          <w:p w14:paraId="7C46A256" w14:textId="77777777" w:rsidR="007A2ABF" w:rsidRPr="00826AE3" w:rsidRDefault="007A2ABF" w:rsidP="00763771">
            <w:pPr>
              <w:tabs>
                <w:tab w:val="left" w:pos="3885"/>
              </w:tabs>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color w:val="000000"/>
                <w:sz w:val="24"/>
                <w:szCs w:val="24"/>
                <w:lang w:eastAsia="en-GB"/>
              </w:rPr>
              <w:t xml:space="preserve">Dydd Iau </w:t>
            </w:r>
            <w:r>
              <w:rPr>
                <w:rFonts w:asciiTheme="minorBidi" w:eastAsia="Times New Roman" w:hAnsiTheme="minorBidi"/>
                <w:color w:val="000000"/>
                <w:sz w:val="24"/>
                <w:szCs w:val="24"/>
                <w:lang w:eastAsia="en-GB"/>
              </w:rPr>
              <w:t xml:space="preserve">/ </w:t>
            </w:r>
            <w:r w:rsidRPr="00826AE3">
              <w:rPr>
                <w:rFonts w:asciiTheme="minorBidi" w:eastAsia="Times New Roman" w:hAnsiTheme="minorBidi"/>
                <w:color w:val="2F5496" w:themeColor="accent1" w:themeShade="BF"/>
                <w:sz w:val="24"/>
                <w:szCs w:val="24"/>
                <w:lang w:eastAsia="en-GB"/>
              </w:rPr>
              <w:t>Thursday</w:t>
            </w:r>
            <w:r w:rsidRPr="00826AE3">
              <w:rPr>
                <w:rFonts w:asciiTheme="minorBidi" w:eastAsia="Times New Roman" w:hAnsiTheme="minorBidi"/>
                <w:color w:val="000000"/>
                <w:sz w:val="24"/>
                <w:szCs w:val="24"/>
                <w:lang w:eastAsia="en-GB"/>
              </w:rPr>
              <w:t xml:space="preserve"> 9</w:t>
            </w:r>
            <w:r>
              <w:rPr>
                <w:rFonts w:asciiTheme="minorBidi" w:eastAsia="Times New Roman" w:hAnsiTheme="minorBidi"/>
                <w:color w:val="000000"/>
                <w:sz w:val="24"/>
                <w:szCs w:val="24"/>
                <w:lang w:eastAsia="en-GB"/>
              </w:rPr>
              <w:t xml:space="preserve">am </w:t>
            </w:r>
            <w:r w:rsidRPr="00826AE3">
              <w:rPr>
                <w:rFonts w:asciiTheme="minorBidi" w:eastAsia="Times New Roman" w:hAnsiTheme="minorBidi"/>
                <w:color w:val="000000"/>
                <w:sz w:val="24"/>
                <w:szCs w:val="24"/>
                <w:lang w:eastAsia="en-GB"/>
              </w:rPr>
              <w:t>-3pm</w:t>
            </w:r>
          </w:p>
          <w:p w14:paraId="3CCEAE4F" w14:textId="77777777" w:rsidR="007A2ABF" w:rsidRPr="00826AE3" w:rsidRDefault="007A2ABF" w:rsidP="00763771">
            <w:pPr>
              <w:tabs>
                <w:tab w:val="left" w:pos="3885"/>
              </w:tabs>
              <w:spacing w:after="0" w:line="240" w:lineRule="auto"/>
              <w:rPr>
                <w:rFonts w:asciiTheme="minorBidi" w:eastAsia="Times New Roman" w:hAnsiTheme="minorBidi"/>
                <w:color w:val="000000"/>
                <w:sz w:val="24"/>
                <w:szCs w:val="24"/>
                <w:lang w:eastAsia="en-GB"/>
              </w:rPr>
            </w:pPr>
          </w:p>
        </w:tc>
        <w:tc>
          <w:tcPr>
            <w:tcW w:w="1843" w:type="dxa"/>
            <w:shd w:val="clear" w:color="auto" w:fill="auto"/>
          </w:tcPr>
          <w:p w14:paraId="6001EA48" w14:textId="2E0E765C" w:rsidR="007A2ABF" w:rsidRPr="00826AE3" w:rsidRDefault="008902A6" w:rsidP="00763771">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c>
          <w:tcPr>
            <w:tcW w:w="1842" w:type="dxa"/>
            <w:shd w:val="clear" w:color="auto" w:fill="auto"/>
          </w:tcPr>
          <w:p w14:paraId="4485C757" w14:textId="593E6DD6" w:rsidR="007A2ABF" w:rsidRPr="00826AE3" w:rsidRDefault="01D0FDC7" w:rsidP="50A45092">
            <w:pPr>
              <w:spacing w:after="0" w:line="240" w:lineRule="auto"/>
              <w:rPr>
                <w:rFonts w:asciiTheme="minorBidi" w:eastAsia="Times New Roman" w:hAnsiTheme="minorBidi"/>
                <w:color w:val="000000"/>
                <w:sz w:val="24"/>
                <w:szCs w:val="24"/>
                <w:lang w:eastAsia="en-GB"/>
              </w:rPr>
            </w:pPr>
            <w:r w:rsidRPr="50A45092">
              <w:rPr>
                <w:rFonts w:asciiTheme="minorBidi" w:eastAsia="Times New Roman" w:hAnsiTheme="minorBidi"/>
                <w:color w:val="000000" w:themeColor="text1"/>
                <w:sz w:val="24"/>
                <w:szCs w:val="24"/>
                <w:lang w:eastAsia="en-GB"/>
              </w:rPr>
              <w:t>Natasha Jones</w:t>
            </w:r>
          </w:p>
        </w:tc>
      </w:tr>
      <w:tr w:rsidR="007A2ABF" w:rsidRPr="00826AE3" w14:paraId="6A316863" w14:textId="77777777" w:rsidTr="50A45092">
        <w:tc>
          <w:tcPr>
            <w:tcW w:w="2263" w:type="dxa"/>
            <w:shd w:val="clear" w:color="auto" w:fill="auto"/>
          </w:tcPr>
          <w:p w14:paraId="52F8366F" w14:textId="77777777" w:rsidR="007A2ABF" w:rsidRPr="00826AE3" w:rsidRDefault="007A2ABF" w:rsidP="00763771">
            <w:pPr>
              <w:spacing w:after="0" w:line="240" w:lineRule="auto"/>
              <w:rPr>
                <w:rFonts w:asciiTheme="minorBidi" w:eastAsia="Times New Roman" w:hAnsiTheme="minorBidi"/>
                <w:color w:val="2F5496" w:themeColor="accent1" w:themeShade="BF"/>
                <w:sz w:val="24"/>
                <w:szCs w:val="24"/>
                <w:lang w:eastAsia="en-GB"/>
              </w:rPr>
            </w:pPr>
            <w:r w:rsidRPr="00826AE3">
              <w:rPr>
                <w:rFonts w:asciiTheme="minorBidi" w:eastAsia="Times New Roman" w:hAnsiTheme="minorBidi"/>
                <w:color w:val="2F5496" w:themeColor="accent1" w:themeShade="BF"/>
                <w:sz w:val="24"/>
                <w:szCs w:val="24"/>
                <w:lang w:eastAsia="en-GB"/>
              </w:rPr>
              <w:t>Day</w:t>
            </w:r>
            <w:r w:rsidRPr="00134ADD">
              <w:rPr>
                <w:rFonts w:asciiTheme="minorBidi" w:eastAsia="Times New Roman" w:hAnsiTheme="minorBidi"/>
                <w:color w:val="2F5496" w:themeColor="accent1" w:themeShade="BF"/>
                <w:sz w:val="24"/>
                <w:szCs w:val="24"/>
                <w:lang w:eastAsia="en-GB"/>
              </w:rPr>
              <w:t xml:space="preserve"> </w:t>
            </w:r>
            <w:r w:rsidRPr="00826AE3">
              <w:rPr>
                <w:rFonts w:asciiTheme="minorBidi" w:eastAsia="Times New Roman" w:hAnsiTheme="minorBidi"/>
                <w:color w:val="2F5496" w:themeColor="accent1" w:themeShade="BF"/>
                <w:sz w:val="24"/>
                <w:szCs w:val="24"/>
                <w:lang w:eastAsia="en-GB"/>
              </w:rPr>
              <w:t>Carmarthen</w:t>
            </w:r>
          </w:p>
          <w:p w14:paraId="174D1BD1" w14:textId="77777777" w:rsidR="007A2ABF" w:rsidRPr="00826AE3" w:rsidRDefault="007A2ABF" w:rsidP="00763771">
            <w:pPr>
              <w:spacing w:after="0" w:line="240" w:lineRule="auto"/>
              <w:rPr>
                <w:rFonts w:asciiTheme="minorBidi" w:eastAsia="Times New Roman" w:hAnsiTheme="minorBidi"/>
                <w:color w:val="2F5496" w:themeColor="accent1" w:themeShade="BF"/>
                <w:sz w:val="24"/>
                <w:szCs w:val="24"/>
                <w:lang w:eastAsia="en-GB"/>
              </w:rPr>
            </w:pPr>
            <w:r w:rsidRPr="00826AE3">
              <w:rPr>
                <w:rFonts w:asciiTheme="minorBidi" w:eastAsia="Times New Roman" w:hAnsiTheme="minorBidi"/>
                <w:color w:val="2F5496" w:themeColor="accent1" w:themeShade="BF"/>
                <w:sz w:val="24"/>
                <w:szCs w:val="24"/>
                <w:lang w:eastAsia="en-GB"/>
              </w:rPr>
              <w:t>English medium</w:t>
            </w:r>
          </w:p>
          <w:p w14:paraId="0430CC17" w14:textId="77777777" w:rsidR="007A2ABF" w:rsidRPr="00826AE3" w:rsidRDefault="007A2ABF" w:rsidP="00763771">
            <w:pPr>
              <w:spacing w:after="0" w:line="240" w:lineRule="auto"/>
              <w:rPr>
                <w:rFonts w:asciiTheme="minorBidi" w:eastAsia="Times New Roman" w:hAnsiTheme="minorBidi"/>
                <w:sz w:val="24"/>
                <w:szCs w:val="24"/>
                <w:lang w:eastAsia="en-GB"/>
              </w:rPr>
            </w:pPr>
            <w:r w:rsidRPr="00826AE3">
              <w:rPr>
                <w:rFonts w:asciiTheme="minorBidi" w:eastAsia="Times New Roman" w:hAnsiTheme="minorBidi"/>
                <w:sz w:val="24"/>
                <w:szCs w:val="24"/>
                <w:lang w:eastAsia="en-GB"/>
              </w:rPr>
              <w:t xml:space="preserve"> </w:t>
            </w:r>
          </w:p>
        </w:tc>
        <w:tc>
          <w:tcPr>
            <w:tcW w:w="3119" w:type="dxa"/>
            <w:shd w:val="clear" w:color="auto" w:fill="auto"/>
          </w:tcPr>
          <w:p w14:paraId="5F123372" w14:textId="77777777" w:rsidR="007A2ABF" w:rsidRPr="00826AE3" w:rsidRDefault="007A2ABF" w:rsidP="00763771">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color w:val="000000"/>
                <w:sz w:val="24"/>
                <w:szCs w:val="24"/>
                <w:lang w:eastAsia="en-GB"/>
              </w:rPr>
              <w:t>Dydd Mawrth</w:t>
            </w:r>
            <w:r>
              <w:rPr>
                <w:rFonts w:asciiTheme="minorBidi" w:eastAsia="Times New Roman" w:hAnsiTheme="minorBidi"/>
                <w:color w:val="000000"/>
                <w:sz w:val="24"/>
                <w:szCs w:val="24"/>
                <w:lang w:eastAsia="en-GB"/>
              </w:rPr>
              <w:t xml:space="preserve"> / </w:t>
            </w:r>
            <w:r w:rsidRPr="00826AE3">
              <w:rPr>
                <w:rFonts w:asciiTheme="minorBidi" w:eastAsia="Times New Roman" w:hAnsiTheme="minorBidi"/>
                <w:color w:val="2F5496" w:themeColor="accent1" w:themeShade="BF"/>
                <w:sz w:val="24"/>
                <w:szCs w:val="24"/>
                <w:lang w:eastAsia="en-GB"/>
              </w:rPr>
              <w:t>Tuesday</w:t>
            </w:r>
            <w:r w:rsidRPr="00826AE3">
              <w:rPr>
                <w:rFonts w:asciiTheme="minorBidi" w:eastAsia="Times New Roman" w:hAnsiTheme="minorBidi"/>
                <w:color w:val="000000"/>
                <w:sz w:val="24"/>
                <w:szCs w:val="24"/>
                <w:lang w:eastAsia="en-GB"/>
              </w:rPr>
              <w:t xml:space="preserve"> 9am-</w:t>
            </w:r>
            <w:r>
              <w:rPr>
                <w:rFonts w:asciiTheme="minorBidi" w:eastAsia="Times New Roman" w:hAnsiTheme="minorBidi"/>
                <w:color w:val="000000"/>
                <w:sz w:val="24"/>
                <w:szCs w:val="24"/>
                <w:lang w:eastAsia="en-GB"/>
              </w:rPr>
              <w:t>3</w:t>
            </w:r>
            <w:r w:rsidRPr="00826AE3">
              <w:rPr>
                <w:rFonts w:asciiTheme="minorBidi" w:eastAsia="Times New Roman" w:hAnsiTheme="minorBidi"/>
                <w:color w:val="000000"/>
                <w:sz w:val="24"/>
                <w:szCs w:val="24"/>
                <w:lang w:eastAsia="en-GB"/>
              </w:rPr>
              <w:t>pm</w:t>
            </w:r>
          </w:p>
          <w:p w14:paraId="584C72E1" w14:textId="77777777" w:rsidR="007A2ABF" w:rsidRPr="00826AE3" w:rsidRDefault="007A2ABF" w:rsidP="00763771">
            <w:pPr>
              <w:spacing w:after="0" w:line="240" w:lineRule="auto"/>
              <w:rPr>
                <w:rFonts w:asciiTheme="minorBidi" w:eastAsia="Times New Roman" w:hAnsiTheme="minorBidi"/>
                <w:color w:val="000000"/>
                <w:sz w:val="24"/>
                <w:szCs w:val="24"/>
                <w:lang w:eastAsia="en-GB"/>
              </w:rPr>
            </w:pPr>
          </w:p>
          <w:p w14:paraId="07E0131C" w14:textId="77777777" w:rsidR="007A2ABF" w:rsidRPr="00826AE3" w:rsidRDefault="007A2ABF" w:rsidP="00763771">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color w:val="000000"/>
                <w:sz w:val="24"/>
                <w:szCs w:val="24"/>
                <w:lang w:eastAsia="en-GB"/>
              </w:rPr>
              <w:t xml:space="preserve">Dydd Gwener </w:t>
            </w:r>
            <w:r>
              <w:rPr>
                <w:rFonts w:asciiTheme="minorBidi" w:eastAsia="Times New Roman" w:hAnsiTheme="minorBidi"/>
                <w:color w:val="000000"/>
                <w:sz w:val="24"/>
                <w:szCs w:val="24"/>
                <w:lang w:eastAsia="en-GB"/>
              </w:rPr>
              <w:t xml:space="preserve">/ </w:t>
            </w:r>
            <w:r w:rsidRPr="00826AE3">
              <w:rPr>
                <w:rFonts w:asciiTheme="minorBidi" w:eastAsia="Times New Roman" w:hAnsiTheme="minorBidi"/>
                <w:color w:val="2F5496" w:themeColor="accent1" w:themeShade="BF"/>
                <w:sz w:val="24"/>
                <w:szCs w:val="24"/>
                <w:lang w:eastAsia="en-GB"/>
              </w:rPr>
              <w:t>Friday</w:t>
            </w:r>
            <w:r w:rsidRPr="005A3252">
              <w:rPr>
                <w:rFonts w:asciiTheme="minorBidi" w:eastAsia="Times New Roman" w:hAnsiTheme="minorBidi"/>
                <w:color w:val="2F5496" w:themeColor="accent1" w:themeShade="BF"/>
                <w:sz w:val="24"/>
                <w:szCs w:val="24"/>
                <w:lang w:eastAsia="en-GB"/>
              </w:rPr>
              <w:t xml:space="preserve"> </w:t>
            </w:r>
            <w:r w:rsidRPr="00826AE3">
              <w:rPr>
                <w:rFonts w:asciiTheme="minorBidi" w:eastAsia="Times New Roman" w:hAnsiTheme="minorBidi"/>
                <w:color w:val="000000"/>
                <w:sz w:val="24"/>
                <w:szCs w:val="24"/>
                <w:lang w:eastAsia="en-GB"/>
              </w:rPr>
              <w:t>9am-</w:t>
            </w:r>
            <w:r>
              <w:rPr>
                <w:rFonts w:asciiTheme="minorBidi" w:eastAsia="Times New Roman" w:hAnsiTheme="minorBidi"/>
                <w:color w:val="000000"/>
                <w:sz w:val="24"/>
                <w:szCs w:val="24"/>
                <w:lang w:eastAsia="en-GB"/>
              </w:rPr>
              <w:t>1</w:t>
            </w:r>
            <w:r w:rsidRPr="00826AE3">
              <w:rPr>
                <w:rFonts w:asciiTheme="minorBidi" w:eastAsia="Times New Roman" w:hAnsiTheme="minorBidi"/>
                <w:color w:val="000000"/>
                <w:sz w:val="24"/>
                <w:szCs w:val="24"/>
                <w:lang w:eastAsia="en-GB"/>
              </w:rPr>
              <w:t>pm</w:t>
            </w:r>
          </w:p>
          <w:p w14:paraId="3A49C5D4" w14:textId="77777777" w:rsidR="007A2ABF" w:rsidRPr="00826AE3" w:rsidRDefault="007A2ABF" w:rsidP="00763771">
            <w:pPr>
              <w:spacing w:after="0" w:line="240" w:lineRule="auto"/>
              <w:rPr>
                <w:rFonts w:asciiTheme="minorBidi" w:eastAsia="Times New Roman" w:hAnsiTheme="minorBidi"/>
                <w:color w:val="000000"/>
                <w:sz w:val="24"/>
                <w:szCs w:val="24"/>
                <w:lang w:eastAsia="en-GB"/>
              </w:rPr>
            </w:pPr>
          </w:p>
        </w:tc>
        <w:tc>
          <w:tcPr>
            <w:tcW w:w="1843" w:type="dxa"/>
            <w:shd w:val="clear" w:color="auto" w:fill="auto"/>
          </w:tcPr>
          <w:p w14:paraId="3B3739BF" w14:textId="6574E67D" w:rsidR="007A2ABF" w:rsidRPr="00826AE3" w:rsidRDefault="54F144B5" w:rsidP="50A45092">
            <w:pPr>
              <w:spacing w:after="0" w:line="240" w:lineRule="auto"/>
              <w:rPr>
                <w:rFonts w:asciiTheme="minorBidi" w:eastAsia="Times New Roman" w:hAnsiTheme="minorBidi"/>
                <w:color w:val="000000"/>
                <w:sz w:val="24"/>
                <w:szCs w:val="24"/>
                <w:lang w:eastAsia="en-GB"/>
              </w:rPr>
            </w:pPr>
            <w:r w:rsidRPr="50A45092">
              <w:rPr>
                <w:rFonts w:asciiTheme="minorBidi" w:eastAsia="Times New Roman" w:hAnsiTheme="minorBidi"/>
                <w:color w:val="000000" w:themeColor="text1"/>
                <w:sz w:val="24"/>
                <w:szCs w:val="24"/>
                <w:lang w:eastAsia="en-GB"/>
              </w:rPr>
              <w:t>Lauren Thomas</w:t>
            </w:r>
          </w:p>
        </w:tc>
        <w:tc>
          <w:tcPr>
            <w:tcW w:w="1842" w:type="dxa"/>
            <w:shd w:val="clear" w:color="auto" w:fill="auto"/>
          </w:tcPr>
          <w:p w14:paraId="4D7C03B0" w14:textId="593E6DD6" w:rsidR="007A2ABF" w:rsidRPr="00826AE3" w:rsidRDefault="318D68BE" w:rsidP="50A45092">
            <w:pPr>
              <w:spacing w:after="0" w:line="240" w:lineRule="auto"/>
              <w:rPr>
                <w:rFonts w:asciiTheme="minorBidi" w:eastAsia="Times New Roman" w:hAnsiTheme="minorBidi"/>
                <w:color w:val="000000" w:themeColor="text1"/>
                <w:sz w:val="24"/>
                <w:szCs w:val="24"/>
                <w:lang w:eastAsia="en-GB"/>
              </w:rPr>
            </w:pPr>
            <w:r w:rsidRPr="50A45092">
              <w:rPr>
                <w:rFonts w:asciiTheme="minorBidi" w:eastAsia="Times New Roman" w:hAnsiTheme="minorBidi"/>
                <w:color w:val="000000" w:themeColor="text1"/>
                <w:sz w:val="24"/>
                <w:szCs w:val="24"/>
                <w:lang w:eastAsia="en-GB"/>
              </w:rPr>
              <w:t>Natasha Jones</w:t>
            </w:r>
          </w:p>
          <w:p w14:paraId="50AF2529" w14:textId="51EFABF2" w:rsidR="007A2ABF" w:rsidRPr="00826AE3" w:rsidRDefault="007A2ABF" w:rsidP="50A45092">
            <w:pPr>
              <w:spacing w:after="0" w:line="240" w:lineRule="auto"/>
              <w:rPr>
                <w:rFonts w:asciiTheme="minorBidi" w:eastAsia="Times New Roman" w:hAnsiTheme="minorBidi"/>
                <w:color w:val="000000"/>
                <w:sz w:val="24"/>
                <w:szCs w:val="24"/>
                <w:lang w:eastAsia="en-GB"/>
              </w:rPr>
            </w:pPr>
          </w:p>
        </w:tc>
      </w:tr>
      <w:tr w:rsidR="007A2ABF" w:rsidRPr="00826AE3" w14:paraId="03843A71" w14:textId="77777777" w:rsidTr="50A45092">
        <w:tc>
          <w:tcPr>
            <w:tcW w:w="2263" w:type="dxa"/>
            <w:shd w:val="clear" w:color="auto" w:fill="auto"/>
          </w:tcPr>
          <w:p w14:paraId="047E9DA6" w14:textId="77777777" w:rsidR="007A2ABF" w:rsidRPr="00826AE3" w:rsidRDefault="007A2ABF" w:rsidP="00763771">
            <w:pPr>
              <w:spacing w:after="0" w:line="240" w:lineRule="auto"/>
              <w:rPr>
                <w:rFonts w:asciiTheme="minorBidi" w:eastAsia="Times New Roman" w:hAnsiTheme="minorBidi"/>
                <w:color w:val="000000"/>
                <w:sz w:val="24"/>
                <w:szCs w:val="24"/>
                <w:lang w:eastAsia="en-GB"/>
              </w:rPr>
            </w:pPr>
            <w:r w:rsidRPr="00826AE3">
              <w:rPr>
                <w:rFonts w:asciiTheme="minorBidi" w:eastAsia="Times New Roman" w:hAnsiTheme="minorBidi"/>
                <w:color w:val="000000"/>
                <w:sz w:val="24"/>
                <w:szCs w:val="24"/>
                <w:lang w:eastAsia="en-GB"/>
              </w:rPr>
              <w:t>Dydd Caerfyrddin</w:t>
            </w:r>
          </w:p>
          <w:p w14:paraId="08728A34" w14:textId="77777777" w:rsidR="007A2ABF" w:rsidRPr="00826AE3" w:rsidRDefault="007A2ABF" w:rsidP="00763771">
            <w:pPr>
              <w:spacing w:after="0" w:line="240" w:lineRule="auto"/>
              <w:rPr>
                <w:rFonts w:asciiTheme="minorBidi" w:eastAsia="Times New Roman" w:hAnsiTheme="minorBidi"/>
                <w:color w:val="000000"/>
                <w:sz w:val="24"/>
                <w:szCs w:val="24"/>
                <w:lang w:eastAsia="en-GB"/>
              </w:rPr>
            </w:pPr>
            <w:r w:rsidRPr="00826AE3">
              <w:rPr>
                <w:rFonts w:asciiTheme="minorBidi" w:eastAsia="Times New Roman" w:hAnsiTheme="minorBidi"/>
                <w:color w:val="000000"/>
                <w:sz w:val="24"/>
                <w:szCs w:val="24"/>
                <w:lang w:eastAsia="en-GB"/>
              </w:rPr>
              <w:t>Cyfrwng Cymraeg</w:t>
            </w:r>
          </w:p>
          <w:p w14:paraId="2D2C9667" w14:textId="77777777" w:rsidR="007A2ABF" w:rsidRPr="00826AE3" w:rsidRDefault="007A2ABF" w:rsidP="00763771">
            <w:pPr>
              <w:spacing w:after="0" w:line="240" w:lineRule="auto"/>
              <w:rPr>
                <w:rFonts w:asciiTheme="minorBidi" w:eastAsia="Times New Roman" w:hAnsiTheme="minorBidi"/>
                <w:color w:val="000000"/>
                <w:sz w:val="24"/>
                <w:szCs w:val="24"/>
                <w:lang w:eastAsia="en-GB"/>
              </w:rPr>
            </w:pPr>
          </w:p>
        </w:tc>
        <w:tc>
          <w:tcPr>
            <w:tcW w:w="3119" w:type="dxa"/>
            <w:shd w:val="clear" w:color="auto" w:fill="auto"/>
          </w:tcPr>
          <w:p w14:paraId="2292B906" w14:textId="77777777" w:rsidR="007A2ABF" w:rsidRPr="00826AE3" w:rsidRDefault="007A2ABF" w:rsidP="00763771">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color w:val="000000"/>
                <w:sz w:val="24"/>
                <w:szCs w:val="24"/>
                <w:lang w:eastAsia="en-GB"/>
              </w:rPr>
              <w:t>Dydd Mawrth</w:t>
            </w:r>
            <w:r>
              <w:rPr>
                <w:rFonts w:asciiTheme="minorBidi" w:eastAsia="Times New Roman" w:hAnsiTheme="minorBidi"/>
                <w:color w:val="000000"/>
                <w:sz w:val="24"/>
                <w:szCs w:val="24"/>
                <w:lang w:eastAsia="en-GB"/>
              </w:rPr>
              <w:t xml:space="preserve"> / </w:t>
            </w:r>
            <w:r w:rsidRPr="00826AE3">
              <w:rPr>
                <w:rFonts w:asciiTheme="minorBidi" w:eastAsia="Times New Roman" w:hAnsiTheme="minorBidi"/>
                <w:color w:val="2F5496" w:themeColor="accent1" w:themeShade="BF"/>
                <w:sz w:val="24"/>
                <w:szCs w:val="24"/>
                <w:lang w:eastAsia="en-GB"/>
              </w:rPr>
              <w:t>Tuesday</w:t>
            </w:r>
            <w:r w:rsidRPr="00826AE3">
              <w:rPr>
                <w:rFonts w:asciiTheme="minorBidi" w:eastAsia="Times New Roman" w:hAnsiTheme="minorBidi"/>
                <w:color w:val="000000"/>
                <w:sz w:val="24"/>
                <w:szCs w:val="24"/>
                <w:lang w:eastAsia="en-GB"/>
              </w:rPr>
              <w:t xml:space="preserve"> 9am-</w:t>
            </w:r>
            <w:r>
              <w:rPr>
                <w:rFonts w:asciiTheme="minorBidi" w:eastAsia="Times New Roman" w:hAnsiTheme="minorBidi"/>
                <w:color w:val="000000"/>
                <w:sz w:val="24"/>
                <w:szCs w:val="24"/>
                <w:lang w:eastAsia="en-GB"/>
              </w:rPr>
              <w:t>3</w:t>
            </w:r>
            <w:r w:rsidRPr="00826AE3">
              <w:rPr>
                <w:rFonts w:asciiTheme="minorBidi" w:eastAsia="Times New Roman" w:hAnsiTheme="minorBidi"/>
                <w:color w:val="000000"/>
                <w:sz w:val="24"/>
                <w:szCs w:val="24"/>
                <w:lang w:eastAsia="en-GB"/>
              </w:rPr>
              <w:t>pm</w:t>
            </w:r>
          </w:p>
          <w:p w14:paraId="71D0D938" w14:textId="77777777" w:rsidR="007A2ABF" w:rsidRPr="00826AE3" w:rsidRDefault="007A2ABF" w:rsidP="00763771">
            <w:pPr>
              <w:spacing w:after="0" w:line="240" w:lineRule="auto"/>
              <w:rPr>
                <w:rFonts w:asciiTheme="minorBidi" w:eastAsia="Times New Roman" w:hAnsiTheme="minorBidi"/>
                <w:color w:val="000000"/>
                <w:sz w:val="24"/>
                <w:szCs w:val="24"/>
                <w:lang w:eastAsia="en-GB"/>
              </w:rPr>
            </w:pPr>
          </w:p>
          <w:p w14:paraId="742A2277" w14:textId="77777777" w:rsidR="007A2ABF" w:rsidRPr="00826AE3" w:rsidRDefault="007A2ABF" w:rsidP="00763771">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color w:val="000000"/>
                <w:sz w:val="24"/>
                <w:szCs w:val="24"/>
                <w:lang w:eastAsia="en-GB"/>
              </w:rPr>
              <w:t xml:space="preserve">Dydd Gwener </w:t>
            </w:r>
            <w:r>
              <w:rPr>
                <w:rFonts w:asciiTheme="minorBidi" w:eastAsia="Times New Roman" w:hAnsiTheme="minorBidi"/>
                <w:color w:val="000000"/>
                <w:sz w:val="24"/>
                <w:szCs w:val="24"/>
                <w:lang w:eastAsia="en-GB"/>
              </w:rPr>
              <w:t xml:space="preserve">/ </w:t>
            </w:r>
            <w:r w:rsidRPr="00826AE3">
              <w:rPr>
                <w:rFonts w:asciiTheme="minorBidi" w:eastAsia="Times New Roman" w:hAnsiTheme="minorBidi"/>
                <w:color w:val="2F5496" w:themeColor="accent1" w:themeShade="BF"/>
                <w:sz w:val="24"/>
                <w:szCs w:val="24"/>
                <w:lang w:eastAsia="en-GB"/>
              </w:rPr>
              <w:t>Friday</w:t>
            </w:r>
            <w:r w:rsidRPr="005A3252">
              <w:rPr>
                <w:rFonts w:asciiTheme="minorBidi" w:eastAsia="Times New Roman" w:hAnsiTheme="minorBidi"/>
                <w:color w:val="2F5496" w:themeColor="accent1" w:themeShade="BF"/>
                <w:sz w:val="24"/>
                <w:szCs w:val="24"/>
                <w:lang w:eastAsia="en-GB"/>
              </w:rPr>
              <w:t xml:space="preserve"> </w:t>
            </w:r>
            <w:r w:rsidRPr="00826AE3">
              <w:rPr>
                <w:rFonts w:asciiTheme="minorBidi" w:eastAsia="Times New Roman" w:hAnsiTheme="minorBidi"/>
                <w:color w:val="000000"/>
                <w:sz w:val="24"/>
                <w:szCs w:val="24"/>
                <w:lang w:eastAsia="en-GB"/>
              </w:rPr>
              <w:t>9am-</w:t>
            </w:r>
            <w:r>
              <w:rPr>
                <w:rFonts w:asciiTheme="minorBidi" w:eastAsia="Times New Roman" w:hAnsiTheme="minorBidi"/>
                <w:color w:val="000000"/>
                <w:sz w:val="24"/>
                <w:szCs w:val="24"/>
                <w:lang w:eastAsia="en-GB"/>
              </w:rPr>
              <w:t>1</w:t>
            </w:r>
            <w:r w:rsidRPr="00826AE3">
              <w:rPr>
                <w:rFonts w:asciiTheme="minorBidi" w:eastAsia="Times New Roman" w:hAnsiTheme="minorBidi"/>
                <w:color w:val="000000"/>
                <w:sz w:val="24"/>
                <w:szCs w:val="24"/>
                <w:lang w:eastAsia="en-GB"/>
              </w:rPr>
              <w:t>pm</w:t>
            </w:r>
          </w:p>
          <w:p w14:paraId="0F792971" w14:textId="77777777" w:rsidR="007A2ABF" w:rsidRPr="00826AE3" w:rsidRDefault="007A2ABF" w:rsidP="00763771">
            <w:pPr>
              <w:tabs>
                <w:tab w:val="left" w:pos="3885"/>
              </w:tabs>
              <w:spacing w:after="0" w:line="240" w:lineRule="auto"/>
              <w:rPr>
                <w:rFonts w:asciiTheme="minorBidi" w:eastAsia="Calibri" w:hAnsiTheme="minorBidi"/>
                <w:sz w:val="24"/>
                <w:szCs w:val="24"/>
                <w:lang w:eastAsia="en-US"/>
              </w:rPr>
            </w:pPr>
          </w:p>
        </w:tc>
        <w:tc>
          <w:tcPr>
            <w:tcW w:w="1843" w:type="dxa"/>
            <w:shd w:val="clear" w:color="auto" w:fill="auto"/>
          </w:tcPr>
          <w:p w14:paraId="3637916B" w14:textId="72302A60" w:rsidR="007A2ABF" w:rsidRPr="00826AE3" w:rsidRDefault="008902A6" w:rsidP="00763771">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 xml:space="preserve">Glenda Tinney </w:t>
            </w:r>
          </w:p>
        </w:tc>
        <w:tc>
          <w:tcPr>
            <w:tcW w:w="1842" w:type="dxa"/>
            <w:shd w:val="clear" w:color="auto" w:fill="auto"/>
          </w:tcPr>
          <w:p w14:paraId="3227FF00" w14:textId="593E6DD6" w:rsidR="007A2ABF" w:rsidRPr="00826AE3" w:rsidRDefault="0D9B75E4" w:rsidP="50A45092">
            <w:pPr>
              <w:spacing w:after="0" w:line="240" w:lineRule="auto"/>
              <w:rPr>
                <w:rFonts w:asciiTheme="minorBidi" w:eastAsia="Times New Roman" w:hAnsiTheme="minorBidi"/>
                <w:color w:val="000000" w:themeColor="text1"/>
                <w:sz w:val="24"/>
                <w:szCs w:val="24"/>
                <w:lang w:eastAsia="en-GB"/>
              </w:rPr>
            </w:pPr>
            <w:r w:rsidRPr="50A45092">
              <w:rPr>
                <w:rFonts w:asciiTheme="minorBidi" w:eastAsia="Times New Roman" w:hAnsiTheme="minorBidi"/>
                <w:color w:val="000000" w:themeColor="text1"/>
                <w:sz w:val="24"/>
                <w:szCs w:val="24"/>
                <w:lang w:eastAsia="en-GB"/>
              </w:rPr>
              <w:t>Natasha Jones</w:t>
            </w:r>
          </w:p>
          <w:p w14:paraId="0CD286A6" w14:textId="1774F239" w:rsidR="007A2ABF" w:rsidRPr="00826AE3" w:rsidRDefault="007A2ABF" w:rsidP="50A45092">
            <w:pPr>
              <w:spacing w:after="0" w:line="240" w:lineRule="auto"/>
              <w:rPr>
                <w:rFonts w:asciiTheme="minorBidi" w:eastAsia="Times New Roman" w:hAnsiTheme="minorBidi"/>
                <w:color w:val="000000"/>
                <w:sz w:val="24"/>
                <w:szCs w:val="24"/>
                <w:lang w:eastAsia="en-GB"/>
              </w:rPr>
            </w:pPr>
          </w:p>
        </w:tc>
      </w:tr>
      <w:tr w:rsidR="004442D7" w:rsidRPr="00826AE3" w14:paraId="0F546A13" w14:textId="77777777" w:rsidTr="50A45092">
        <w:tc>
          <w:tcPr>
            <w:tcW w:w="2263" w:type="dxa"/>
            <w:shd w:val="clear" w:color="auto" w:fill="auto"/>
          </w:tcPr>
          <w:p w14:paraId="2F7749C2" w14:textId="77777777" w:rsidR="004442D7" w:rsidRPr="00F911DB" w:rsidRDefault="004442D7" w:rsidP="00763771">
            <w:pPr>
              <w:spacing w:after="0" w:line="240" w:lineRule="auto"/>
              <w:rPr>
                <w:rFonts w:asciiTheme="minorBidi" w:eastAsia="Times New Roman" w:hAnsiTheme="minorBidi"/>
                <w:color w:val="2F5496" w:themeColor="accent1" w:themeShade="BF"/>
                <w:sz w:val="24"/>
                <w:szCs w:val="24"/>
                <w:lang w:eastAsia="en-GB"/>
              </w:rPr>
            </w:pPr>
            <w:r w:rsidRPr="00F911DB">
              <w:rPr>
                <w:rFonts w:asciiTheme="minorBidi" w:eastAsia="Times New Roman" w:hAnsiTheme="minorBidi"/>
                <w:color w:val="2F5496" w:themeColor="accent1" w:themeShade="BF"/>
                <w:sz w:val="24"/>
                <w:szCs w:val="24"/>
                <w:lang w:eastAsia="en-GB"/>
              </w:rPr>
              <w:t>Ftf Swansea</w:t>
            </w:r>
          </w:p>
          <w:p w14:paraId="63ADEBFC" w14:textId="4C27751B" w:rsidR="004442D7" w:rsidRPr="00826AE3" w:rsidRDefault="004442D7" w:rsidP="00763771">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Ftf Abert</w:t>
            </w:r>
            <w:r w:rsidR="00753D35">
              <w:rPr>
                <w:rFonts w:asciiTheme="minorBidi" w:eastAsia="Times New Roman" w:hAnsiTheme="minorBidi"/>
                <w:color w:val="000000"/>
                <w:sz w:val="24"/>
                <w:szCs w:val="24"/>
                <w:lang w:eastAsia="en-GB"/>
              </w:rPr>
              <w:t>awe</w:t>
            </w:r>
          </w:p>
        </w:tc>
        <w:tc>
          <w:tcPr>
            <w:tcW w:w="3119" w:type="dxa"/>
            <w:shd w:val="clear" w:color="auto" w:fill="auto"/>
          </w:tcPr>
          <w:p w14:paraId="7161D030" w14:textId="77777777" w:rsidR="00F911DB" w:rsidRDefault="00F911DB" w:rsidP="00763771">
            <w:pPr>
              <w:spacing w:after="0" w:line="240" w:lineRule="auto"/>
              <w:jc w:val="center"/>
              <w:rPr>
                <w:rFonts w:asciiTheme="minorBidi" w:eastAsia="Times New Roman" w:hAnsiTheme="minorBidi"/>
                <w:color w:val="000000"/>
                <w:sz w:val="24"/>
                <w:szCs w:val="24"/>
                <w:lang w:eastAsia="en-GB"/>
              </w:rPr>
            </w:pPr>
            <w:r w:rsidRPr="00826AE3">
              <w:rPr>
                <w:rFonts w:asciiTheme="minorBidi" w:eastAsia="Calibri" w:hAnsiTheme="minorBidi"/>
                <w:sz w:val="24"/>
                <w:szCs w:val="24"/>
                <w:lang w:eastAsia="en-US"/>
              </w:rPr>
              <w:t xml:space="preserve">Dydd Llun </w:t>
            </w:r>
            <w:r>
              <w:rPr>
                <w:rFonts w:asciiTheme="minorBidi" w:eastAsia="Calibri" w:hAnsiTheme="minorBidi"/>
                <w:sz w:val="24"/>
                <w:szCs w:val="24"/>
                <w:lang w:eastAsia="en-US"/>
              </w:rPr>
              <w:t xml:space="preserve">/ </w:t>
            </w:r>
            <w:r w:rsidR="00CB1F5B" w:rsidRPr="00F911DB">
              <w:rPr>
                <w:rFonts w:asciiTheme="minorBidi" w:eastAsia="Times New Roman" w:hAnsiTheme="minorBidi"/>
                <w:color w:val="2F5496" w:themeColor="accent1" w:themeShade="BF"/>
                <w:sz w:val="24"/>
                <w:szCs w:val="24"/>
                <w:lang w:eastAsia="en-GB"/>
              </w:rPr>
              <w:t>Monday</w:t>
            </w:r>
            <w:r w:rsidR="00CB1F5B">
              <w:rPr>
                <w:rFonts w:asciiTheme="minorBidi" w:eastAsia="Times New Roman" w:hAnsiTheme="minorBidi"/>
                <w:color w:val="000000"/>
                <w:sz w:val="24"/>
                <w:szCs w:val="24"/>
                <w:lang w:eastAsia="en-GB"/>
              </w:rPr>
              <w:t xml:space="preserve"> </w:t>
            </w:r>
          </w:p>
          <w:p w14:paraId="591E305D" w14:textId="77777777" w:rsidR="004442D7" w:rsidRDefault="00CB1F5B" w:rsidP="00763771">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5-8</w:t>
            </w:r>
            <w:r w:rsidR="00F911DB">
              <w:rPr>
                <w:rFonts w:asciiTheme="minorBidi" w:eastAsia="Times New Roman" w:hAnsiTheme="minorBidi"/>
                <w:color w:val="000000"/>
                <w:sz w:val="24"/>
                <w:szCs w:val="24"/>
                <w:lang w:eastAsia="en-GB"/>
              </w:rPr>
              <w:t>pm</w:t>
            </w:r>
          </w:p>
          <w:p w14:paraId="22430574" w14:textId="3D9DFF8E" w:rsidR="00F911DB" w:rsidRPr="00826AE3" w:rsidRDefault="00F911DB" w:rsidP="00763771">
            <w:pPr>
              <w:spacing w:after="0" w:line="240" w:lineRule="auto"/>
              <w:jc w:val="center"/>
              <w:rPr>
                <w:rFonts w:asciiTheme="minorBidi" w:eastAsia="Times New Roman" w:hAnsiTheme="minorBidi"/>
                <w:color w:val="000000"/>
                <w:sz w:val="24"/>
                <w:szCs w:val="24"/>
                <w:lang w:eastAsia="en-GB"/>
              </w:rPr>
            </w:pPr>
          </w:p>
        </w:tc>
        <w:tc>
          <w:tcPr>
            <w:tcW w:w="1843" w:type="dxa"/>
            <w:shd w:val="clear" w:color="auto" w:fill="auto"/>
          </w:tcPr>
          <w:p w14:paraId="003503FE" w14:textId="1C7C6631" w:rsidR="004442D7" w:rsidRPr="00826AE3" w:rsidRDefault="00AE7F8F" w:rsidP="50A45092">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Jess Pitman</w:t>
            </w:r>
          </w:p>
        </w:tc>
        <w:tc>
          <w:tcPr>
            <w:tcW w:w="1842" w:type="dxa"/>
            <w:shd w:val="clear" w:color="auto" w:fill="auto"/>
          </w:tcPr>
          <w:p w14:paraId="50E80160" w14:textId="593E6DD6" w:rsidR="004442D7" w:rsidRDefault="1D52E49F" w:rsidP="50A45092">
            <w:pPr>
              <w:spacing w:after="0" w:line="240" w:lineRule="auto"/>
              <w:rPr>
                <w:rFonts w:asciiTheme="minorBidi" w:eastAsia="Times New Roman" w:hAnsiTheme="minorBidi"/>
                <w:color w:val="000000" w:themeColor="text1"/>
                <w:sz w:val="24"/>
                <w:szCs w:val="24"/>
                <w:lang w:eastAsia="en-GB"/>
              </w:rPr>
            </w:pPr>
            <w:r w:rsidRPr="50A45092">
              <w:rPr>
                <w:rFonts w:asciiTheme="minorBidi" w:eastAsia="Times New Roman" w:hAnsiTheme="minorBidi"/>
                <w:color w:val="000000" w:themeColor="text1"/>
                <w:sz w:val="24"/>
                <w:szCs w:val="24"/>
                <w:lang w:eastAsia="en-GB"/>
              </w:rPr>
              <w:t>Natasha Jones</w:t>
            </w:r>
          </w:p>
          <w:p w14:paraId="0CE6DA61" w14:textId="4E6AFBDA" w:rsidR="004442D7" w:rsidRDefault="004442D7" w:rsidP="50A45092">
            <w:pPr>
              <w:spacing w:after="0" w:line="240" w:lineRule="auto"/>
              <w:rPr>
                <w:rFonts w:asciiTheme="minorBidi" w:eastAsia="Times New Roman" w:hAnsiTheme="minorBidi"/>
                <w:color w:val="000000"/>
                <w:sz w:val="24"/>
                <w:szCs w:val="24"/>
                <w:lang w:eastAsia="en-GB"/>
              </w:rPr>
            </w:pPr>
          </w:p>
        </w:tc>
      </w:tr>
      <w:tr w:rsidR="004442D7" w:rsidRPr="00826AE3" w14:paraId="3FA8CCF2" w14:textId="77777777" w:rsidTr="50A45092">
        <w:tc>
          <w:tcPr>
            <w:tcW w:w="2263" w:type="dxa"/>
            <w:shd w:val="clear" w:color="auto" w:fill="auto"/>
          </w:tcPr>
          <w:p w14:paraId="2B604BEF" w14:textId="77777777" w:rsidR="004442D7" w:rsidRPr="00F911DB" w:rsidRDefault="004442D7" w:rsidP="00763771">
            <w:pPr>
              <w:spacing w:after="0" w:line="240" w:lineRule="auto"/>
              <w:rPr>
                <w:rFonts w:asciiTheme="minorBidi" w:eastAsia="Times New Roman" w:hAnsiTheme="minorBidi"/>
                <w:color w:val="2F5496" w:themeColor="accent1" w:themeShade="BF"/>
                <w:sz w:val="24"/>
                <w:szCs w:val="24"/>
                <w:lang w:eastAsia="en-GB"/>
              </w:rPr>
            </w:pPr>
            <w:r w:rsidRPr="00F911DB">
              <w:rPr>
                <w:rFonts w:asciiTheme="minorBidi" w:eastAsia="Times New Roman" w:hAnsiTheme="minorBidi"/>
                <w:color w:val="2F5496" w:themeColor="accent1" w:themeShade="BF"/>
                <w:sz w:val="24"/>
                <w:szCs w:val="24"/>
                <w:lang w:eastAsia="en-GB"/>
              </w:rPr>
              <w:t xml:space="preserve">Ftf Carmarthen </w:t>
            </w:r>
          </w:p>
          <w:p w14:paraId="26A99A24" w14:textId="707A67A1" w:rsidR="00753D35" w:rsidRPr="00826AE3" w:rsidRDefault="00753D35" w:rsidP="00763771">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 xml:space="preserve">Ftf </w:t>
            </w:r>
            <w:r w:rsidRPr="00826AE3">
              <w:rPr>
                <w:rFonts w:asciiTheme="minorBidi" w:eastAsia="Times New Roman" w:hAnsiTheme="minorBidi"/>
                <w:color w:val="000000"/>
                <w:sz w:val="24"/>
                <w:szCs w:val="24"/>
                <w:lang w:eastAsia="en-GB"/>
              </w:rPr>
              <w:t>Caerfyrddin</w:t>
            </w:r>
          </w:p>
        </w:tc>
        <w:tc>
          <w:tcPr>
            <w:tcW w:w="3119" w:type="dxa"/>
            <w:shd w:val="clear" w:color="auto" w:fill="auto"/>
          </w:tcPr>
          <w:p w14:paraId="02380583" w14:textId="77777777" w:rsidR="00F911DB" w:rsidRDefault="00F911DB" w:rsidP="00763771">
            <w:pPr>
              <w:spacing w:after="0" w:line="240" w:lineRule="auto"/>
              <w:jc w:val="center"/>
              <w:rPr>
                <w:rFonts w:asciiTheme="minorBidi" w:eastAsia="Times New Roman" w:hAnsiTheme="minorBidi"/>
                <w:color w:val="000000"/>
                <w:sz w:val="24"/>
                <w:szCs w:val="24"/>
                <w:lang w:eastAsia="en-GB"/>
              </w:rPr>
            </w:pPr>
            <w:r w:rsidRPr="00826AE3">
              <w:rPr>
                <w:rFonts w:asciiTheme="minorBidi" w:eastAsia="Calibri" w:hAnsiTheme="minorBidi"/>
                <w:sz w:val="24"/>
                <w:szCs w:val="24"/>
                <w:lang w:eastAsia="en-US"/>
              </w:rPr>
              <w:t xml:space="preserve">Dydd Llun </w:t>
            </w:r>
            <w:r>
              <w:rPr>
                <w:rFonts w:asciiTheme="minorBidi" w:eastAsia="Calibri" w:hAnsiTheme="minorBidi"/>
                <w:sz w:val="24"/>
                <w:szCs w:val="24"/>
                <w:lang w:eastAsia="en-US"/>
              </w:rPr>
              <w:t xml:space="preserve">/ </w:t>
            </w:r>
            <w:r w:rsidRPr="00F911DB">
              <w:rPr>
                <w:rFonts w:asciiTheme="minorBidi" w:eastAsia="Times New Roman" w:hAnsiTheme="minorBidi"/>
                <w:color w:val="2F5496" w:themeColor="accent1" w:themeShade="BF"/>
                <w:sz w:val="24"/>
                <w:szCs w:val="24"/>
                <w:lang w:eastAsia="en-GB"/>
              </w:rPr>
              <w:t>Monday</w:t>
            </w:r>
            <w:r>
              <w:rPr>
                <w:rFonts w:asciiTheme="minorBidi" w:eastAsia="Times New Roman" w:hAnsiTheme="minorBidi"/>
                <w:color w:val="000000"/>
                <w:sz w:val="24"/>
                <w:szCs w:val="24"/>
                <w:lang w:eastAsia="en-GB"/>
              </w:rPr>
              <w:t xml:space="preserve"> </w:t>
            </w:r>
          </w:p>
          <w:p w14:paraId="18F65662" w14:textId="77777777" w:rsidR="004442D7" w:rsidRDefault="00F911DB" w:rsidP="00763771">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5-8pm</w:t>
            </w:r>
          </w:p>
          <w:p w14:paraId="538B0F33" w14:textId="7632496E" w:rsidR="00F911DB" w:rsidRPr="00826AE3" w:rsidRDefault="00F911DB" w:rsidP="00763771">
            <w:pPr>
              <w:spacing w:after="0" w:line="240" w:lineRule="auto"/>
              <w:jc w:val="center"/>
              <w:rPr>
                <w:rFonts w:asciiTheme="minorBidi" w:eastAsia="Times New Roman" w:hAnsiTheme="minorBidi"/>
                <w:color w:val="000000"/>
                <w:sz w:val="24"/>
                <w:szCs w:val="24"/>
                <w:lang w:eastAsia="en-GB"/>
              </w:rPr>
            </w:pPr>
          </w:p>
        </w:tc>
        <w:tc>
          <w:tcPr>
            <w:tcW w:w="1843" w:type="dxa"/>
            <w:shd w:val="clear" w:color="auto" w:fill="auto"/>
          </w:tcPr>
          <w:p w14:paraId="18D2F33E" w14:textId="279D3501" w:rsidR="004442D7" w:rsidRPr="00826AE3" w:rsidRDefault="00C04CE0" w:rsidP="00763771">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 xml:space="preserve">Natasha Jones </w:t>
            </w:r>
          </w:p>
        </w:tc>
        <w:tc>
          <w:tcPr>
            <w:tcW w:w="1842" w:type="dxa"/>
            <w:shd w:val="clear" w:color="auto" w:fill="auto"/>
          </w:tcPr>
          <w:p w14:paraId="6982A12D" w14:textId="593E6DD6" w:rsidR="004442D7" w:rsidRDefault="68DB3A30" w:rsidP="50A45092">
            <w:pPr>
              <w:spacing w:after="0" w:line="240" w:lineRule="auto"/>
              <w:rPr>
                <w:rFonts w:asciiTheme="minorBidi" w:eastAsia="Times New Roman" w:hAnsiTheme="minorBidi"/>
                <w:color w:val="000000" w:themeColor="text1"/>
                <w:sz w:val="24"/>
                <w:szCs w:val="24"/>
                <w:lang w:eastAsia="en-GB"/>
              </w:rPr>
            </w:pPr>
            <w:r w:rsidRPr="50A45092">
              <w:rPr>
                <w:rFonts w:asciiTheme="minorBidi" w:eastAsia="Times New Roman" w:hAnsiTheme="minorBidi"/>
                <w:color w:val="000000" w:themeColor="text1"/>
                <w:sz w:val="24"/>
                <w:szCs w:val="24"/>
                <w:lang w:eastAsia="en-GB"/>
              </w:rPr>
              <w:t>Natasha Jones</w:t>
            </w:r>
          </w:p>
          <w:p w14:paraId="6FCA5196" w14:textId="7D37C9FC" w:rsidR="004442D7" w:rsidRDefault="004442D7" w:rsidP="50A45092">
            <w:pPr>
              <w:spacing w:after="0" w:line="240" w:lineRule="auto"/>
              <w:rPr>
                <w:rFonts w:asciiTheme="minorBidi" w:eastAsia="Times New Roman" w:hAnsiTheme="minorBidi"/>
                <w:color w:val="000000"/>
                <w:sz w:val="24"/>
                <w:szCs w:val="24"/>
                <w:lang w:eastAsia="en-GB"/>
              </w:rPr>
            </w:pPr>
          </w:p>
        </w:tc>
      </w:tr>
      <w:tr w:rsidR="004442D7" w:rsidRPr="00826AE3" w14:paraId="1884CC77" w14:textId="77777777" w:rsidTr="50A45092">
        <w:tc>
          <w:tcPr>
            <w:tcW w:w="2263" w:type="dxa"/>
            <w:shd w:val="clear" w:color="auto" w:fill="auto"/>
          </w:tcPr>
          <w:p w14:paraId="7EEEF50C" w14:textId="77777777" w:rsidR="004442D7" w:rsidRPr="00F911DB" w:rsidRDefault="004442D7" w:rsidP="00763771">
            <w:pPr>
              <w:spacing w:after="0" w:line="240" w:lineRule="auto"/>
              <w:rPr>
                <w:rFonts w:asciiTheme="minorBidi" w:eastAsia="Times New Roman" w:hAnsiTheme="minorBidi"/>
                <w:color w:val="2F5496" w:themeColor="accent1" w:themeShade="BF"/>
                <w:sz w:val="24"/>
                <w:szCs w:val="24"/>
                <w:lang w:eastAsia="en-GB"/>
              </w:rPr>
            </w:pPr>
            <w:r w:rsidRPr="00F911DB">
              <w:rPr>
                <w:rFonts w:asciiTheme="minorBidi" w:eastAsia="Times New Roman" w:hAnsiTheme="minorBidi"/>
                <w:color w:val="2F5496" w:themeColor="accent1" w:themeShade="BF"/>
                <w:sz w:val="24"/>
                <w:szCs w:val="24"/>
                <w:lang w:eastAsia="en-GB"/>
              </w:rPr>
              <w:t xml:space="preserve">Ftf Cardiff </w:t>
            </w:r>
          </w:p>
          <w:p w14:paraId="1A838DEF" w14:textId="3BC81FE6" w:rsidR="00753D35" w:rsidRPr="00826AE3" w:rsidRDefault="00753D35" w:rsidP="00763771">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 xml:space="preserve">Ftf </w:t>
            </w:r>
            <w:r w:rsidR="00CB1F5B">
              <w:rPr>
                <w:rFonts w:asciiTheme="minorBidi" w:eastAsia="Times New Roman" w:hAnsiTheme="minorBidi"/>
                <w:color w:val="000000"/>
                <w:sz w:val="24"/>
                <w:szCs w:val="24"/>
                <w:lang w:eastAsia="en-GB"/>
              </w:rPr>
              <w:t>Caerdydd</w:t>
            </w:r>
          </w:p>
        </w:tc>
        <w:tc>
          <w:tcPr>
            <w:tcW w:w="3119" w:type="dxa"/>
            <w:shd w:val="clear" w:color="auto" w:fill="auto"/>
          </w:tcPr>
          <w:p w14:paraId="29F4BBE4" w14:textId="77777777" w:rsidR="00F911DB" w:rsidRDefault="00F911DB" w:rsidP="00763771">
            <w:pPr>
              <w:spacing w:after="0" w:line="240" w:lineRule="auto"/>
              <w:jc w:val="center"/>
              <w:rPr>
                <w:rFonts w:asciiTheme="minorBidi" w:eastAsia="Times New Roman" w:hAnsiTheme="minorBidi"/>
                <w:color w:val="000000"/>
                <w:sz w:val="24"/>
                <w:szCs w:val="24"/>
                <w:lang w:eastAsia="en-GB"/>
              </w:rPr>
            </w:pPr>
            <w:r w:rsidRPr="00826AE3">
              <w:rPr>
                <w:rFonts w:asciiTheme="minorBidi" w:eastAsia="Calibri" w:hAnsiTheme="minorBidi"/>
                <w:sz w:val="24"/>
                <w:szCs w:val="24"/>
                <w:lang w:eastAsia="en-US"/>
              </w:rPr>
              <w:t xml:space="preserve">Dydd Llun </w:t>
            </w:r>
            <w:r>
              <w:rPr>
                <w:rFonts w:asciiTheme="minorBidi" w:eastAsia="Calibri" w:hAnsiTheme="minorBidi"/>
                <w:sz w:val="24"/>
                <w:szCs w:val="24"/>
                <w:lang w:eastAsia="en-US"/>
              </w:rPr>
              <w:t xml:space="preserve">/ </w:t>
            </w:r>
            <w:r w:rsidRPr="00F911DB">
              <w:rPr>
                <w:rFonts w:asciiTheme="minorBidi" w:eastAsia="Times New Roman" w:hAnsiTheme="minorBidi"/>
                <w:color w:val="2F5496" w:themeColor="accent1" w:themeShade="BF"/>
                <w:sz w:val="24"/>
                <w:szCs w:val="24"/>
                <w:lang w:eastAsia="en-GB"/>
              </w:rPr>
              <w:t>Monday</w:t>
            </w:r>
            <w:r>
              <w:rPr>
                <w:rFonts w:asciiTheme="minorBidi" w:eastAsia="Times New Roman" w:hAnsiTheme="minorBidi"/>
                <w:color w:val="000000"/>
                <w:sz w:val="24"/>
                <w:szCs w:val="24"/>
                <w:lang w:eastAsia="en-GB"/>
              </w:rPr>
              <w:t xml:space="preserve"> </w:t>
            </w:r>
          </w:p>
          <w:p w14:paraId="16AD3F77" w14:textId="77777777" w:rsidR="004442D7" w:rsidRDefault="00F911DB" w:rsidP="00763771">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5-8pm</w:t>
            </w:r>
          </w:p>
          <w:p w14:paraId="43E8D74D" w14:textId="3D5CBE13" w:rsidR="00F911DB" w:rsidRPr="00826AE3" w:rsidRDefault="00F911DB" w:rsidP="00763771">
            <w:pPr>
              <w:spacing w:after="0" w:line="240" w:lineRule="auto"/>
              <w:jc w:val="center"/>
              <w:rPr>
                <w:rFonts w:asciiTheme="minorBidi" w:eastAsia="Times New Roman" w:hAnsiTheme="minorBidi"/>
                <w:color w:val="000000"/>
                <w:sz w:val="24"/>
                <w:szCs w:val="24"/>
                <w:lang w:eastAsia="en-GB"/>
              </w:rPr>
            </w:pPr>
          </w:p>
        </w:tc>
        <w:tc>
          <w:tcPr>
            <w:tcW w:w="1843" w:type="dxa"/>
            <w:shd w:val="clear" w:color="auto" w:fill="auto"/>
          </w:tcPr>
          <w:p w14:paraId="569877C4" w14:textId="7DB21F0F" w:rsidR="004442D7" w:rsidRPr="00826AE3" w:rsidRDefault="00C04CE0" w:rsidP="00763771">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 xml:space="preserve">Natasha Young </w:t>
            </w:r>
          </w:p>
        </w:tc>
        <w:tc>
          <w:tcPr>
            <w:tcW w:w="1842" w:type="dxa"/>
            <w:shd w:val="clear" w:color="auto" w:fill="auto"/>
          </w:tcPr>
          <w:p w14:paraId="31C6FCF8" w14:textId="593E6DD6" w:rsidR="004442D7" w:rsidRDefault="5C62C582" w:rsidP="50A45092">
            <w:pPr>
              <w:spacing w:after="0" w:line="240" w:lineRule="auto"/>
              <w:rPr>
                <w:rFonts w:asciiTheme="minorBidi" w:eastAsia="Times New Roman" w:hAnsiTheme="minorBidi"/>
                <w:color w:val="000000" w:themeColor="text1"/>
                <w:sz w:val="24"/>
                <w:szCs w:val="24"/>
                <w:lang w:eastAsia="en-GB"/>
              </w:rPr>
            </w:pPr>
            <w:r w:rsidRPr="50A45092">
              <w:rPr>
                <w:rFonts w:asciiTheme="minorBidi" w:eastAsia="Times New Roman" w:hAnsiTheme="minorBidi"/>
                <w:color w:val="000000" w:themeColor="text1"/>
                <w:sz w:val="24"/>
                <w:szCs w:val="24"/>
                <w:lang w:eastAsia="en-GB"/>
              </w:rPr>
              <w:t>Natasha Jones</w:t>
            </w:r>
          </w:p>
          <w:p w14:paraId="32378F64" w14:textId="61056C38" w:rsidR="004442D7" w:rsidRDefault="004442D7" w:rsidP="50A45092">
            <w:pPr>
              <w:spacing w:after="0" w:line="240" w:lineRule="auto"/>
              <w:rPr>
                <w:rFonts w:asciiTheme="minorBidi" w:eastAsia="Times New Roman" w:hAnsiTheme="minorBidi"/>
                <w:color w:val="000000"/>
                <w:sz w:val="24"/>
                <w:szCs w:val="24"/>
                <w:lang w:eastAsia="en-GB"/>
              </w:rPr>
            </w:pPr>
          </w:p>
        </w:tc>
      </w:tr>
    </w:tbl>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r w:rsidRPr="005A3252">
        <w:rPr>
          <w:rFonts w:asciiTheme="minorBidi" w:hAnsiTheme="minorBidi"/>
          <w:b/>
          <w:sz w:val="36"/>
          <w:szCs w:val="36"/>
        </w:rPr>
        <w:t xml:space="preserve">Amserlen yr asesu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30"/>
        <w:gridCol w:w="1679"/>
        <w:gridCol w:w="2227"/>
      </w:tblGrid>
      <w:tr w:rsidR="004B31FD" w:rsidRPr="00C4739A" w14:paraId="3484504B" w14:textId="77777777" w:rsidTr="001F143B">
        <w:trPr>
          <w:trHeight w:val="360"/>
        </w:trPr>
        <w:tc>
          <w:tcPr>
            <w:tcW w:w="11052" w:type="dxa"/>
            <w:gridSpan w:val="6"/>
            <w:shd w:val="clear" w:color="auto" w:fill="FEFFF3"/>
          </w:tcPr>
          <w:p w14:paraId="4C109DD8" w14:textId="4BB5CFA9" w:rsidR="004B31FD" w:rsidRPr="00C4739A" w:rsidRDefault="0028069A" w:rsidP="004B31FD">
            <w:pPr>
              <w:spacing w:line="240" w:lineRule="auto"/>
              <w:jc w:val="center"/>
              <w:rPr>
                <w:rFonts w:asciiTheme="minorBidi" w:hAnsiTheme="minorBidi"/>
                <w:b/>
              </w:rPr>
            </w:pPr>
            <w:r>
              <w:rPr>
                <w:rFonts w:asciiTheme="minorBidi" w:hAnsiTheme="minorBidi"/>
                <w:b/>
              </w:rPr>
              <w:t>FTF</w:t>
            </w:r>
            <w:r w:rsidR="00C04CE0">
              <w:rPr>
                <w:rFonts w:asciiTheme="minorBidi" w:hAnsiTheme="minorBidi"/>
                <w:b/>
              </w:rPr>
              <w:t xml:space="preserve"> and DAY</w:t>
            </w:r>
            <w:r w:rsidR="004B31FD" w:rsidRPr="00C4739A">
              <w:rPr>
                <w:rFonts w:asciiTheme="minorBidi" w:hAnsiTheme="minorBidi"/>
                <w:b/>
              </w:rPr>
              <w:t xml:space="preserve"> S</w:t>
            </w:r>
            <w:r w:rsidR="0000321B">
              <w:rPr>
                <w:rFonts w:asciiTheme="minorBidi" w:hAnsiTheme="minorBidi"/>
                <w:b/>
              </w:rPr>
              <w:t xml:space="preserve">tudents </w:t>
            </w:r>
          </w:p>
        </w:tc>
      </w:tr>
      <w:tr w:rsidR="004B31FD" w:rsidRPr="00C4739A" w14:paraId="6BB00281" w14:textId="77777777" w:rsidTr="004B31FD">
        <w:trPr>
          <w:trHeight w:val="1032"/>
        </w:trPr>
        <w:tc>
          <w:tcPr>
            <w:tcW w:w="1555" w:type="dxa"/>
            <w:shd w:val="clear" w:color="auto" w:fill="auto"/>
          </w:tcPr>
          <w:p w14:paraId="53092B81" w14:textId="77777777" w:rsidR="004B31FD" w:rsidRPr="0000321B" w:rsidRDefault="004B31FD" w:rsidP="004B31FD">
            <w:pPr>
              <w:spacing w:line="240" w:lineRule="auto"/>
              <w:rPr>
                <w:rFonts w:asciiTheme="minorBidi" w:hAnsiTheme="minorBidi"/>
                <w:b/>
                <w:sz w:val="24"/>
                <w:szCs w:val="24"/>
              </w:rPr>
            </w:pPr>
            <w:r w:rsidRPr="0000321B">
              <w:rPr>
                <w:rFonts w:asciiTheme="minorBidi" w:hAnsiTheme="minorBidi"/>
                <w:b/>
                <w:sz w:val="24"/>
                <w:szCs w:val="24"/>
              </w:rPr>
              <w:t xml:space="preserve">Aseiniad / </w:t>
            </w:r>
            <w:r w:rsidRPr="0000321B">
              <w:rPr>
                <w:rFonts w:asciiTheme="minorBidi" w:hAnsiTheme="minorBidi"/>
                <w:b/>
                <w:color w:val="2F5496" w:themeColor="accent1" w:themeShade="BF"/>
                <w:sz w:val="24"/>
                <w:szCs w:val="24"/>
              </w:rPr>
              <w:t>Assignment</w:t>
            </w:r>
          </w:p>
        </w:tc>
        <w:tc>
          <w:tcPr>
            <w:tcW w:w="1701" w:type="dxa"/>
            <w:shd w:val="clear" w:color="auto" w:fill="auto"/>
          </w:tcPr>
          <w:p w14:paraId="21D6E109" w14:textId="77777777" w:rsidR="004B31FD" w:rsidRPr="0000321B" w:rsidRDefault="004B31FD" w:rsidP="004B31FD">
            <w:pPr>
              <w:spacing w:line="240" w:lineRule="auto"/>
              <w:rPr>
                <w:rFonts w:asciiTheme="minorBidi" w:hAnsiTheme="minorBidi"/>
                <w:b/>
                <w:sz w:val="24"/>
                <w:szCs w:val="24"/>
              </w:rPr>
            </w:pPr>
            <w:r w:rsidRPr="0000321B">
              <w:rPr>
                <w:rFonts w:asciiTheme="minorBidi" w:hAnsiTheme="minorBidi"/>
                <w:b/>
                <w:sz w:val="24"/>
                <w:szCs w:val="24"/>
              </w:rPr>
              <w:t xml:space="preserve">Dyddaid cyflwyno a ble i’w gyflwyno / </w:t>
            </w:r>
            <w:r w:rsidRPr="0000321B">
              <w:rPr>
                <w:rFonts w:asciiTheme="minorBidi" w:hAnsiTheme="minorBidi"/>
                <w:b/>
                <w:color w:val="2F5496" w:themeColor="accent1" w:themeShade="BF"/>
                <w:sz w:val="24"/>
                <w:szCs w:val="24"/>
              </w:rPr>
              <w:t xml:space="preserve">Submission date </w:t>
            </w:r>
          </w:p>
        </w:tc>
        <w:tc>
          <w:tcPr>
            <w:tcW w:w="1984" w:type="dxa"/>
            <w:shd w:val="clear" w:color="auto" w:fill="auto"/>
          </w:tcPr>
          <w:p w14:paraId="4B83E2B2" w14:textId="77777777" w:rsidR="004B31FD" w:rsidRPr="0000321B" w:rsidRDefault="004B31FD" w:rsidP="004B31FD">
            <w:pPr>
              <w:spacing w:line="240" w:lineRule="auto"/>
              <w:rPr>
                <w:rFonts w:asciiTheme="minorBidi" w:hAnsiTheme="minorBidi"/>
                <w:b/>
                <w:sz w:val="24"/>
                <w:szCs w:val="24"/>
              </w:rPr>
            </w:pPr>
            <w:r w:rsidRPr="0000321B">
              <w:rPr>
                <w:rFonts w:asciiTheme="minorBidi" w:hAnsiTheme="minorBidi"/>
                <w:b/>
                <w:sz w:val="24"/>
                <w:szCs w:val="24"/>
              </w:rPr>
              <w:t xml:space="preserve">Dyddiad safoni / </w:t>
            </w:r>
            <w:r w:rsidRPr="0000321B">
              <w:rPr>
                <w:rFonts w:asciiTheme="minorBidi" w:hAnsiTheme="minorBidi"/>
                <w:b/>
                <w:color w:val="2F5496" w:themeColor="accent1" w:themeShade="BF"/>
                <w:sz w:val="24"/>
                <w:szCs w:val="24"/>
              </w:rPr>
              <w:t>Standardisation date</w:t>
            </w:r>
          </w:p>
        </w:tc>
        <w:tc>
          <w:tcPr>
            <w:tcW w:w="1843" w:type="dxa"/>
            <w:shd w:val="clear" w:color="auto" w:fill="auto"/>
          </w:tcPr>
          <w:p w14:paraId="1D9CAAFF" w14:textId="77777777" w:rsidR="004B31FD" w:rsidRPr="0000321B" w:rsidRDefault="004B31FD" w:rsidP="004B31FD">
            <w:pPr>
              <w:spacing w:line="240" w:lineRule="auto"/>
              <w:rPr>
                <w:rFonts w:asciiTheme="minorBidi" w:hAnsiTheme="minorBidi"/>
                <w:b/>
                <w:sz w:val="24"/>
                <w:szCs w:val="24"/>
              </w:rPr>
            </w:pPr>
            <w:r w:rsidRPr="0000321B">
              <w:rPr>
                <w:rFonts w:asciiTheme="minorBidi" w:hAnsiTheme="minorBidi"/>
                <w:b/>
                <w:sz w:val="24"/>
                <w:szCs w:val="24"/>
              </w:rPr>
              <w:t xml:space="preserve">Dyddiad cymedroli terfynol / </w:t>
            </w:r>
            <w:r w:rsidRPr="0000321B">
              <w:rPr>
                <w:rFonts w:asciiTheme="minorBidi" w:hAnsiTheme="minorBidi"/>
                <w:b/>
                <w:color w:val="2F5496" w:themeColor="accent1" w:themeShade="BF"/>
                <w:sz w:val="24"/>
                <w:szCs w:val="24"/>
              </w:rPr>
              <w:t>Final moderation date</w:t>
            </w:r>
          </w:p>
        </w:tc>
        <w:tc>
          <w:tcPr>
            <w:tcW w:w="1701" w:type="dxa"/>
            <w:shd w:val="clear" w:color="auto" w:fill="auto"/>
          </w:tcPr>
          <w:p w14:paraId="1E58B46F" w14:textId="77777777" w:rsidR="004B31FD" w:rsidRPr="0000321B" w:rsidRDefault="004B31FD" w:rsidP="004B31FD">
            <w:pPr>
              <w:spacing w:line="240" w:lineRule="auto"/>
              <w:rPr>
                <w:rFonts w:asciiTheme="minorBidi" w:hAnsiTheme="minorBidi"/>
                <w:b/>
                <w:sz w:val="24"/>
                <w:szCs w:val="24"/>
              </w:rPr>
            </w:pPr>
            <w:r w:rsidRPr="0000321B">
              <w:rPr>
                <w:rFonts w:asciiTheme="minorBidi" w:hAnsiTheme="minorBidi"/>
                <w:b/>
                <w:sz w:val="24"/>
                <w:szCs w:val="24"/>
              </w:rPr>
              <w:t xml:space="preserve">Dyddiad casglu Gwaith / </w:t>
            </w:r>
            <w:r w:rsidRPr="0000321B">
              <w:rPr>
                <w:rFonts w:asciiTheme="minorBidi" w:hAnsiTheme="minorBidi"/>
                <w:b/>
                <w:color w:val="2F5496" w:themeColor="accent1" w:themeShade="BF"/>
                <w:sz w:val="24"/>
                <w:szCs w:val="24"/>
              </w:rPr>
              <w:t>Return of work date</w:t>
            </w:r>
          </w:p>
        </w:tc>
        <w:tc>
          <w:tcPr>
            <w:tcW w:w="2268" w:type="dxa"/>
            <w:shd w:val="clear" w:color="auto" w:fill="auto"/>
          </w:tcPr>
          <w:p w14:paraId="4C0EB7DA" w14:textId="77777777" w:rsidR="004B31FD" w:rsidRPr="0000321B" w:rsidRDefault="004B31FD" w:rsidP="004B31FD">
            <w:pPr>
              <w:spacing w:line="240" w:lineRule="auto"/>
              <w:rPr>
                <w:rFonts w:asciiTheme="minorBidi" w:hAnsiTheme="minorBidi"/>
                <w:b/>
                <w:sz w:val="24"/>
                <w:szCs w:val="24"/>
              </w:rPr>
            </w:pPr>
            <w:r w:rsidRPr="0000321B">
              <w:rPr>
                <w:rFonts w:asciiTheme="minorBidi" w:hAnsiTheme="minorBidi"/>
                <w:b/>
                <w:sz w:val="24"/>
                <w:szCs w:val="24"/>
              </w:rPr>
              <w:t xml:space="preserve">Lleoliad gwaith i’w gasglu / </w:t>
            </w:r>
            <w:r w:rsidRPr="0000321B">
              <w:rPr>
                <w:rFonts w:asciiTheme="minorBidi" w:hAnsiTheme="minorBidi"/>
                <w:b/>
                <w:color w:val="2F5496" w:themeColor="accent1" w:themeShade="BF"/>
                <w:sz w:val="24"/>
                <w:szCs w:val="24"/>
              </w:rPr>
              <w:t>Location of work to be collected</w:t>
            </w:r>
          </w:p>
        </w:tc>
      </w:tr>
      <w:tr w:rsidR="004B31FD" w:rsidRPr="00C4739A" w14:paraId="5BFADDF1" w14:textId="77777777" w:rsidTr="004B31FD">
        <w:trPr>
          <w:trHeight w:val="983"/>
        </w:trPr>
        <w:tc>
          <w:tcPr>
            <w:tcW w:w="1555" w:type="dxa"/>
            <w:shd w:val="clear" w:color="auto" w:fill="auto"/>
          </w:tcPr>
          <w:p w14:paraId="1F41E601" w14:textId="72548CAA" w:rsidR="003F124D" w:rsidRPr="003F124D" w:rsidRDefault="003F124D" w:rsidP="003F124D">
            <w:pPr>
              <w:spacing w:line="240" w:lineRule="auto"/>
              <w:rPr>
                <w:rFonts w:asciiTheme="minorBidi" w:hAnsiTheme="minorBidi"/>
                <w:sz w:val="24"/>
                <w:szCs w:val="24"/>
              </w:rPr>
            </w:pPr>
            <w:r w:rsidRPr="0005769D">
              <w:rPr>
                <w:rFonts w:asciiTheme="minorBidi" w:hAnsiTheme="minorBidi"/>
                <w:sz w:val="24"/>
                <w:szCs w:val="24"/>
                <w:lang w:val="cy"/>
              </w:rPr>
              <w:lastRenderedPageBreak/>
              <w:t>Llyfr Lloffion Digidol</w:t>
            </w:r>
          </w:p>
          <w:p w14:paraId="3DD5DF68" w14:textId="46F25D85" w:rsidR="004B31FD" w:rsidRPr="0000321B" w:rsidRDefault="003F124D" w:rsidP="004B31FD">
            <w:pPr>
              <w:spacing w:line="240" w:lineRule="auto"/>
              <w:rPr>
                <w:rFonts w:asciiTheme="minorBidi" w:hAnsiTheme="minorBidi"/>
                <w:bCs/>
                <w:color w:val="FF0000"/>
                <w:sz w:val="24"/>
                <w:szCs w:val="24"/>
              </w:rPr>
            </w:pPr>
            <w:r>
              <w:rPr>
                <w:rFonts w:asciiTheme="minorBidi" w:hAnsiTheme="minorBidi"/>
                <w:bCs/>
                <w:color w:val="2F5496" w:themeColor="accent1" w:themeShade="BF"/>
                <w:sz w:val="24"/>
                <w:szCs w:val="24"/>
              </w:rPr>
              <w:t>Digital</w:t>
            </w:r>
            <w:r w:rsidR="00D64684">
              <w:rPr>
                <w:rFonts w:asciiTheme="minorBidi" w:hAnsiTheme="minorBidi"/>
                <w:bCs/>
                <w:color w:val="2F5496" w:themeColor="accent1" w:themeShade="BF"/>
                <w:sz w:val="24"/>
                <w:szCs w:val="24"/>
              </w:rPr>
              <w:t xml:space="preserve"> Portfolio</w:t>
            </w:r>
            <w:r w:rsidR="004B31FD" w:rsidRPr="0000321B">
              <w:rPr>
                <w:rFonts w:asciiTheme="minorBidi" w:hAnsiTheme="minorBidi"/>
                <w:bCs/>
                <w:color w:val="2F5496" w:themeColor="accent1" w:themeShade="BF"/>
                <w:sz w:val="24"/>
                <w:szCs w:val="24"/>
              </w:rPr>
              <w:t xml:space="preserve"> </w:t>
            </w:r>
          </w:p>
        </w:tc>
        <w:tc>
          <w:tcPr>
            <w:tcW w:w="1701" w:type="dxa"/>
            <w:shd w:val="clear" w:color="auto" w:fill="auto"/>
          </w:tcPr>
          <w:p w14:paraId="2EA73EEF" w14:textId="77777777" w:rsidR="004B31FD" w:rsidRDefault="004B31FD" w:rsidP="004B31FD">
            <w:pPr>
              <w:spacing w:line="240" w:lineRule="auto"/>
              <w:rPr>
                <w:rFonts w:asciiTheme="minorBidi" w:hAnsiTheme="minorBidi"/>
                <w:b/>
                <w:color w:val="FF0000"/>
                <w:sz w:val="24"/>
                <w:szCs w:val="24"/>
              </w:rPr>
            </w:pPr>
          </w:p>
          <w:p w14:paraId="0C90F033" w14:textId="77777777" w:rsidR="00983DD0" w:rsidRDefault="00983DD0" w:rsidP="004B31FD">
            <w:pPr>
              <w:spacing w:line="240" w:lineRule="auto"/>
              <w:rPr>
                <w:rFonts w:asciiTheme="minorBidi" w:hAnsiTheme="minorBidi"/>
                <w:b/>
                <w:color w:val="FF0000"/>
                <w:sz w:val="24"/>
                <w:szCs w:val="24"/>
              </w:rPr>
            </w:pPr>
          </w:p>
          <w:p w14:paraId="50E87A56" w14:textId="6CE8F70D" w:rsidR="00983DD0" w:rsidRPr="0000321B" w:rsidRDefault="005134F6" w:rsidP="004B31FD">
            <w:pPr>
              <w:spacing w:line="240" w:lineRule="auto"/>
              <w:rPr>
                <w:rFonts w:asciiTheme="minorBidi" w:hAnsiTheme="minorBidi"/>
                <w:b/>
                <w:color w:val="FF0000"/>
                <w:sz w:val="24"/>
                <w:szCs w:val="24"/>
              </w:rPr>
            </w:pPr>
            <w:r w:rsidRPr="005134F6">
              <w:rPr>
                <w:rFonts w:asciiTheme="minorBidi" w:hAnsiTheme="minorBidi"/>
                <w:b/>
                <w:sz w:val="24"/>
                <w:szCs w:val="24"/>
              </w:rPr>
              <w:t>21/01/24</w:t>
            </w:r>
          </w:p>
        </w:tc>
        <w:tc>
          <w:tcPr>
            <w:tcW w:w="1984" w:type="dxa"/>
            <w:shd w:val="clear" w:color="auto" w:fill="auto"/>
          </w:tcPr>
          <w:p w14:paraId="36A9F662" w14:textId="77777777" w:rsidR="004B31FD" w:rsidRDefault="004B31FD" w:rsidP="0000321B">
            <w:pPr>
              <w:spacing w:line="240" w:lineRule="auto"/>
              <w:rPr>
                <w:rFonts w:asciiTheme="minorBidi" w:hAnsiTheme="minorBidi"/>
                <w:b/>
                <w:sz w:val="24"/>
                <w:szCs w:val="24"/>
              </w:rPr>
            </w:pPr>
          </w:p>
          <w:p w14:paraId="7A7EEBFA" w14:textId="77777777" w:rsidR="00AE5AD5" w:rsidRDefault="00AE5AD5" w:rsidP="0000321B">
            <w:pPr>
              <w:spacing w:line="240" w:lineRule="auto"/>
              <w:rPr>
                <w:rFonts w:asciiTheme="minorBidi" w:hAnsiTheme="minorBidi"/>
                <w:b/>
                <w:sz w:val="24"/>
                <w:szCs w:val="24"/>
              </w:rPr>
            </w:pPr>
          </w:p>
          <w:p w14:paraId="01AA221E" w14:textId="3AE481DF" w:rsidR="00AE5AD5" w:rsidRPr="0000321B" w:rsidRDefault="0019788C" w:rsidP="0000321B">
            <w:pPr>
              <w:spacing w:line="240" w:lineRule="auto"/>
              <w:rPr>
                <w:rFonts w:asciiTheme="minorBidi" w:hAnsiTheme="minorBidi"/>
                <w:b/>
                <w:sz w:val="24"/>
                <w:szCs w:val="24"/>
              </w:rPr>
            </w:pPr>
            <w:r>
              <w:rPr>
                <w:rFonts w:asciiTheme="minorBidi" w:hAnsiTheme="minorBidi"/>
                <w:b/>
                <w:sz w:val="24"/>
                <w:szCs w:val="24"/>
              </w:rPr>
              <w:t>24/01/24</w:t>
            </w:r>
          </w:p>
        </w:tc>
        <w:tc>
          <w:tcPr>
            <w:tcW w:w="1843" w:type="dxa"/>
            <w:shd w:val="clear" w:color="auto" w:fill="auto"/>
          </w:tcPr>
          <w:p w14:paraId="580CC982" w14:textId="77777777" w:rsidR="004B31FD" w:rsidRDefault="004B31FD" w:rsidP="004B31FD">
            <w:pPr>
              <w:spacing w:line="240" w:lineRule="auto"/>
              <w:rPr>
                <w:rFonts w:asciiTheme="minorBidi" w:hAnsiTheme="minorBidi"/>
                <w:b/>
                <w:sz w:val="24"/>
                <w:szCs w:val="24"/>
              </w:rPr>
            </w:pPr>
          </w:p>
          <w:p w14:paraId="4FBDA31A" w14:textId="77777777" w:rsidR="00AE5AD5" w:rsidRDefault="00AE5AD5" w:rsidP="004B31FD">
            <w:pPr>
              <w:spacing w:line="240" w:lineRule="auto"/>
              <w:rPr>
                <w:rFonts w:asciiTheme="minorBidi" w:hAnsiTheme="minorBidi"/>
                <w:b/>
                <w:sz w:val="24"/>
                <w:szCs w:val="24"/>
              </w:rPr>
            </w:pPr>
          </w:p>
          <w:p w14:paraId="4504F597" w14:textId="5BA595A3" w:rsidR="00AE5AD5" w:rsidRPr="0000321B" w:rsidRDefault="00DD609B" w:rsidP="004B31FD">
            <w:pPr>
              <w:spacing w:line="240" w:lineRule="auto"/>
              <w:rPr>
                <w:rFonts w:asciiTheme="minorBidi" w:hAnsiTheme="minorBidi"/>
                <w:b/>
                <w:sz w:val="24"/>
                <w:szCs w:val="24"/>
              </w:rPr>
            </w:pPr>
            <w:r>
              <w:rPr>
                <w:rFonts w:asciiTheme="minorBidi" w:hAnsiTheme="minorBidi"/>
                <w:b/>
                <w:sz w:val="24"/>
                <w:szCs w:val="24"/>
              </w:rPr>
              <w:t>19/02</w:t>
            </w:r>
            <w:r w:rsidR="00204229">
              <w:rPr>
                <w:rFonts w:asciiTheme="minorBidi" w:hAnsiTheme="minorBidi"/>
                <w:b/>
                <w:sz w:val="24"/>
                <w:szCs w:val="24"/>
              </w:rPr>
              <w:t>/24</w:t>
            </w:r>
          </w:p>
        </w:tc>
        <w:tc>
          <w:tcPr>
            <w:tcW w:w="1701" w:type="dxa"/>
            <w:shd w:val="clear" w:color="auto" w:fill="auto"/>
          </w:tcPr>
          <w:p w14:paraId="304DE817" w14:textId="77777777" w:rsidR="004B31FD" w:rsidRDefault="004B31FD" w:rsidP="004B31FD">
            <w:pPr>
              <w:spacing w:line="240" w:lineRule="auto"/>
              <w:rPr>
                <w:rFonts w:asciiTheme="minorBidi" w:hAnsiTheme="minorBidi"/>
                <w:b/>
                <w:color w:val="FF0000"/>
                <w:sz w:val="24"/>
                <w:szCs w:val="24"/>
              </w:rPr>
            </w:pPr>
          </w:p>
          <w:p w14:paraId="63B29FBB" w14:textId="77777777" w:rsidR="00983DD0" w:rsidRDefault="00983DD0" w:rsidP="004B31FD">
            <w:pPr>
              <w:spacing w:line="240" w:lineRule="auto"/>
              <w:rPr>
                <w:rFonts w:asciiTheme="minorBidi" w:hAnsiTheme="minorBidi"/>
                <w:b/>
                <w:color w:val="FF0000"/>
                <w:sz w:val="24"/>
                <w:szCs w:val="24"/>
              </w:rPr>
            </w:pPr>
          </w:p>
          <w:p w14:paraId="62AF4D85" w14:textId="4C4F7CCC" w:rsidR="00983DD0" w:rsidRPr="0000321B" w:rsidRDefault="005134F6" w:rsidP="004B31FD">
            <w:pPr>
              <w:spacing w:line="240" w:lineRule="auto"/>
              <w:rPr>
                <w:rFonts w:asciiTheme="minorBidi" w:hAnsiTheme="minorBidi"/>
                <w:b/>
                <w:color w:val="FF0000"/>
                <w:sz w:val="24"/>
                <w:szCs w:val="24"/>
              </w:rPr>
            </w:pPr>
            <w:r>
              <w:rPr>
                <w:rFonts w:asciiTheme="minorBidi" w:hAnsiTheme="minorBidi"/>
                <w:b/>
                <w:sz w:val="24"/>
                <w:szCs w:val="24"/>
              </w:rPr>
              <w:t>21/02</w:t>
            </w:r>
            <w:r w:rsidR="00492AE0" w:rsidRPr="00492AE0">
              <w:rPr>
                <w:rFonts w:asciiTheme="minorBidi" w:hAnsiTheme="minorBidi"/>
                <w:b/>
                <w:sz w:val="24"/>
                <w:szCs w:val="24"/>
              </w:rPr>
              <w:t>/24</w:t>
            </w:r>
          </w:p>
        </w:tc>
        <w:tc>
          <w:tcPr>
            <w:tcW w:w="2268" w:type="dxa"/>
            <w:shd w:val="clear" w:color="auto" w:fill="auto"/>
          </w:tcPr>
          <w:p w14:paraId="7A3DD6BB" w14:textId="77777777" w:rsidR="004B31FD" w:rsidRPr="0000321B" w:rsidRDefault="004B31FD" w:rsidP="004B31FD">
            <w:pPr>
              <w:spacing w:line="240" w:lineRule="auto"/>
              <w:rPr>
                <w:rFonts w:asciiTheme="minorBidi" w:hAnsiTheme="minorBidi"/>
                <w:bCs/>
                <w:sz w:val="24"/>
                <w:szCs w:val="24"/>
              </w:rPr>
            </w:pPr>
          </w:p>
          <w:p w14:paraId="3163C7F5" w14:textId="6149778A" w:rsidR="004B31FD" w:rsidRPr="0000321B" w:rsidRDefault="004B31FD" w:rsidP="004B31FD">
            <w:pPr>
              <w:spacing w:line="240" w:lineRule="auto"/>
              <w:rPr>
                <w:rFonts w:asciiTheme="minorBidi" w:hAnsiTheme="minorBidi"/>
                <w:bCs/>
                <w:sz w:val="24"/>
                <w:szCs w:val="24"/>
              </w:rPr>
            </w:pPr>
            <w:r w:rsidRPr="0000321B">
              <w:rPr>
                <w:rFonts w:asciiTheme="minorBidi" w:hAnsiTheme="minorBidi"/>
                <w:bCs/>
                <w:sz w:val="24"/>
                <w:szCs w:val="24"/>
              </w:rPr>
              <w:t>Turnitin</w:t>
            </w:r>
            <w:r w:rsidR="00300983">
              <w:rPr>
                <w:rFonts w:asciiTheme="minorBidi" w:hAnsiTheme="minorBidi"/>
                <w:bCs/>
                <w:sz w:val="24"/>
                <w:szCs w:val="24"/>
              </w:rPr>
              <w:t xml:space="preserve"> Moodle</w:t>
            </w:r>
          </w:p>
        </w:tc>
      </w:tr>
    </w:tbl>
    <w:p w14:paraId="7E293A3E" w14:textId="0D5E266A" w:rsidR="008628A6" w:rsidRDefault="008628A6" w:rsidP="00577717">
      <w:pPr>
        <w:sectPr w:rsidR="008628A6">
          <w:footerReference w:type="default" r:id="rId16"/>
          <w:pgSz w:w="11906" w:h="16838"/>
          <w:pgMar w:top="1440" w:right="1440" w:bottom="1440" w:left="1440" w:header="708" w:footer="708" w:gutter="0"/>
          <w:cols w:space="708"/>
          <w:docGrid w:linePitch="360"/>
        </w:sectPr>
      </w:pPr>
    </w:p>
    <w:p w14:paraId="0F3A05AC" w14:textId="213265A2" w:rsidR="00656C92" w:rsidRDefault="00656C92" w:rsidP="003F3E3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sz w:val="36"/>
          <w:szCs w:val="36"/>
          <w:lang w:eastAsia="en-GB"/>
        </w:rPr>
        <w:lastRenderedPageBreak/>
        <w:t xml:space="preserve">Trosolwg y Modiwl </w:t>
      </w:r>
    </w:p>
    <w:p w14:paraId="14194CFB" w14:textId="77777777" w:rsidR="00D2692A" w:rsidRDefault="00D2692A" w:rsidP="00D2692A">
      <w:pPr>
        <w:spacing w:after="0" w:line="240" w:lineRule="auto"/>
        <w:jc w:val="both"/>
        <w:rPr>
          <w:rFonts w:asciiTheme="minorBidi" w:hAnsiTheme="minorBidi"/>
          <w:b/>
          <w:bCs/>
          <w:sz w:val="24"/>
          <w:szCs w:val="24"/>
        </w:rPr>
      </w:pPr>
    </w:p>
    <w:p w14:paraId="0029848E"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b/>
          <w:bCs/>
          <w:lang w:val="cy-GB"/>
        </w:rPr>
        <w:t>AMCAN(ION)</w:t>
      </w:r>
      <w:r w:rsidRPr="00B90146">
        <w:rPr>
          <w:rFonts w:ascii="Arial" w:eastAsia="Times New Roman" w:hAnsi="Arial" w:cs="Arial"/>
        </w:rPr>
        <w:t> </w:t>
      </w:r>
    </w:p>
    <w:p w14:paraId="53CEFC53"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t> </w:t>
      </w:r>
    </w:p>
    <w:p w14:paraId="46B2D398" w14:textId="77777777" w:rsidR="00B90146" w:rsidRPr="00B90146" w:rsidRDefault="00B90146" w:rsidP="00B90146">
      <w:pPr>
        <w:numPr>
          <w:ilvl w:val="0"/>
          <w:numId w:val="16"/>
        </w:numPr>
        <w:spacing w:after="0" w:line="240" w:lineRule="auto"/>
        <w:ind w:left="1005" w:firstLine="0"/>
        <w:jc w:val="both"/>
        <w:textAlignment w:val="baseline"/>
        <w:rPr>
          <w:rFonts w:ascii="Arial" w:eastAsia="Times New Roman" w:hAnsi="Arial" w:cs="Arial"/>
        </w:rPr>
      </w:pPr>
      <w:r w:rsidRPr="00B90146">
        <w:rPr>
          <w:rFonts w:ascii="Arial" w:eastAsia="Times New Roman" w:hAnsi="Arial" w:cs="Arial"/>
          <w:lang w:val="cy-GB"/>
        </w:rPr>
        <w:t>Galluogi myfyrwyr i ddatblygu dealltwriaeth systematig o broses datblygiad babanod a phlant bach.</w:t>
      </w:r>
      <w:r w:rsidRPr="00B90146">
        <w:rPr>
          <w:rFonts w:ascii="Arial" w:eastAsia="Times New Roman" w:hAnsi="Arial" w:cs="Arial"/>
        </w:rPr>
        <w:t> </w:t>
      </w:r>
    </w:p>
    <w:p w14:paraId="556C5578" w14:textId="77777777" w:rsidR="00B90146" w:rsidRPr="00B90146" w:rsidRDefault="00B90146" w:rsidP="00B90146">
      <w:pPr>
        <w:numPr>
          <w:ilvl w:val="0"/>
          <w:numId w:val="17"/>
        </w:numPr>
        <w:spacing w:after="0" w:line="240" w:lineRule="auto"/>
        <w:ind w:left="1005" w:firstLine="0"/>
        <w:jc w:val="both"/>
        <w:textAlignment w:val="baseline"/>
        <w:rPr>
          <w:rFonts w:ascii="Arial" w:eastAsia="Times New Roman" w:hAnsi="Arial" w:cs="Arial"/>
        </w:rPr>
      </w:pPr>
      <w:r w:rsidRPr="00B90146">
        <w:rPr>
          <w:rFonts w:ascii="Arial" w:eastAsia="Times New Roman" w:hAnsi="Arial" w:cs="Arial"/>
          <w:lang w:val="cy-GB"/>
        </w:rPr>
        <w:t>Hyrwyddo dealltwriaeth myfyrwyr am bwysigrwydd rôl ymarferwyr blynyddoedd cynnar wrth ddarparu amgylchedd diogel, ysgogol a meithringar.</w:t>
      </w:r>
      <w:r w:rsidRPr="00B90146">
        <w:rPr>
          <w:rFonts w:ascii="Arial" w:eastAsia="Times New Roman" w:hAnsi="Arial" w:cs="Arial"/>
        </w:rPr>
        <w:t> </w:t>
      </w:r>
    </w:p>
    <w:p w14:paraId="3817C1F9"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t> </w:t>
      </w:r>
    </w:p>
    <w:p w14:paraId="02793E15"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b/>
          <w:bCs/>
          <w:lang w:val="cy-GB"/>
        </w:rPr>
        <w:t>DEILLIANNAU DYSGU</w:t>
      </w:r>
      <w:r w:rsidRPr="00B90146">
        <w:rPr>
          <w:rFonts w:ascii="Arial" w:eastAsia="Times New Roman" w:hAnsi="Arial" w:cs="Arial"/>
        </w:rPr>
        <w:t> </w:t>
      </w:r>
    </w:p>
    <w:p w14:paraId="004F7031"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t> </w:t>
      </w:r>
    </w:p>
    <w:p w14:paraId="028FC300"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lang w:val="cy-GB"/>
        </w:rPr>
        <w:t>Ar ôl cwblhau’r modwl hwn yn llwyddiannus, dylai’r myfyriwr allu:</w:t>
      </w:r>
      <w:r w:rsidRPr="00B90146">
        <w:rPr>
          <w:rFonts w:ascii="Arial" w:eastAsia="Times New Roman" w:hAnsi="Arial" w:cs="Arial"/>
        </w:rPr>
        <w:t> </w:t>
      </w:r>
    </w:p>
    <w:p w14:paraId="60388E24"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t> </w:t>
      </w:r>
    </w:p>
    <w:p w14:paraId="74B1DF0A" w14:textId="77777777" w:rsidR="00B90146" w:rsidRPr="00B90146" w:rsidRDefault="00B90146" w:rsidP="00B90146">
      <w:pPr>
        <w:numPr>
          <w:ilvl w:val="0"/>
          <w:numId w:val="18"/>
        </w:numPr>
        <w:spacing w:after="0" w:line="240" w:lineRule="auto"/>
        <w:ind w:left="1005" w:firstLine="0"/>
        <w:jc w:val="both"/>
        <w:textAlignment w:val="baseline"/>
        <w:rPr>
          <w:rFonts w:ascii="Arial" w:eastAsia="Times New Roman" w:hAnsi="Arial" w:cs="Arial"/>
        </w:rPr>
      </w:pPr>
      <w:r w:rsidRPr="00B90146">
        <w:rPr>
          <w:rFonts w:ascii="Arial" w:eastAsia="Times New Roman" w:hAnsi="Arial" w:cs="Arial"/>
          <w:lang w:val="cy-GB"/>
        </w:rPr>
        <w:t>Dangos ymwybyddiaeth o rôl perthynas broffesiynol a chilyddol gyda rhieni, gofalwyr a gweithwyr amlasiantaethol ar iechyd a llesiant babanod neu blant bach yn ystod y 1000 diwrnod cyntaf.</w:t>
      </w:r>
      <w:r w:rsidRPr="00B90146">
        <w:rPr>
          <w:rFonts w:ascii="Arial" w:eastAsia="Times New Roman" w:hAnsi="Arial" w:cs="Arial"/>
        </w:rPr>
        <w:t> </w:t>
      </w:r>
    </w:p>
    <w:p w14:paraId="66C67798" w14:textId="77777777" w:rsidR="00B90146" w:rsidRPr="00B90146" w:rsidRDefault="00B90146" w:rsidP="00B90146">
      <w:pPr>
        <w:numPr>
          <w:ilvl w:val="0"/>
          <w:numId w:val="18"/>
        </w:numPr>
        <w:spacing w:after="0" w:line="240" w:lineRule="auto"/>
        <w:ind w:left="1005" w:firstLine="0"/>
        <w:jc w:val="both"/>
        <w:textAlignment w:val="baseline"/>
        <w:rPr>
          <w:rFonts w:ascii="Arial" w:eastAsia="Times New Roman" w:hAnsi="Arial" w:cs="Arial"/>
        </w:rPr>
      </w:pPr>
      <w:r w:rsidRPr="00B90146">
        <w:rPr>
          <w:rFonts w:ascii="Arial" w:eastAsia="Times New Roman" w:hAnsi="Arial" w:cs="Arial"/>
          <w:lang w:val="cy-GB"/>
        </w:rPr>
        <w:t>Gwerthuso ymagweddau cyfredol at ymlyniad, magwraeth a chariad proffesiynol a’u heffaith ar arfer proffesiynol mewn lleoliadau blynyddoedd cynnar.</w:t>
      </w:r>
      <w:r w:rsidRPr="00B90146">
        <w:rPr>
          <w:rFonts w:ascii="Arial" w:eastAsia="Times New Roman" w:hAnsi="Arial" w:cs="Arial"/>
        </w:rPr>
        <w:t>  </w:t>
      </w:r>
    </w:p>
    <w:p w14:paraId="66E6F0E3" w14:textId="77777777" w:rsidR="00B90146" w:rsidRPr="00B90146" w:rsidRDefault="00B90146" w:rsidP="00B90146">
      <w:pPr>
        <w:numPr>
          <w:ilvl w:val="0"/>
          <w:numId w:val="18"/>
        </w:numPr>
        <w:spacing w:after="0" w:line="240" w:lineRule="auto"/>
        <w:ind w:left="1005" w:firstLine="0"/>
        <w:jc w:val="both"/>
        <w:textAlignment w:val="baseline"/>
        <w:rPr>
          <w:rFonts w:ascii="Arial" w:eastAsia="Times New Roman" w:hAnsi="Arial" w:cs="Arial"/>
        </w:rPr>
      </w:pPr>
      <w:r w:rsidRPr="00B90146">
        <w:rPr>
          <w:rFonts w:ascii="Arial" w:eastAsia="Times New Roman" w:hAnsi="Arial" w:cs="Arial"/>
          <w:lang w:val="cy-GB"/>
        </w:rPr>
        <w:t>Trefnu eu gwybodaeth a’r hyn y maent wedi’i ddysgu drwy ddefnyddio amrywiaeth o adnoddau gwybodaeth, a chyflwyno’u gwaith ar y lefel briodol.</w:t>
      </w:r>
      <w:r w:rsidRPr="00B90146">
        <w:rPr>
          <w:rFonts w:ascii="Arial" w:eastAsia="Times New Roman" w:hAnsi="Arial" w:cs="Arial"/>
        </w:rPr>
        <w:t> </w:t>
      </w:r>
    </w:p>
    <w:p w14:paraId="44B4192B"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t> </w:t>
      </w:r>
    </w:p>
    <w:p w14:paraId="4C366541" w14:textId="77777777" w:rsidR="00B90146" w:rsidRPr="00B90146" w:rsidRDefault="00B90146" w:rsidP="00B90146">
      <w:pPr>
        <w:spacing w:after="0" w:line="240" w:lineRule="auto"/>
        <w:ind w:left="3600" w:hanging="3600"/>
        <w:textAlignment w:val="baseline"/>
        <w:rPr>
          <w:rFonts w:ascii="Segoe UI" w:eastAsia="Times New Roman" w:hAnsi="Segoe UI" w:cs="Segoe UI"/>
          <w:b/>
          <w:bCs/>
          <w:sz w:val="18"/>
          <w:szCs w:val="18"/>
        </w:rPr>
      </w:pPr>
      <w:r w:rsidRPr="00B90146">
        <w:rPr>
          <w:rFonts w:ascii="Arial" w:eastAsia="Times New Roman" w:hAnsi="Arial" w:cs="Arial"/>
          <w:b/>
          <w:bCs/>
          <w:lang w:val="cy-GB"/>
        </w:rPr>
        <w:t>CYNNWYS DANGOSOL</w:t>
      </w:r>
      <w:r w:rsidRPr="00B90146">
        <w:rPr>
          <w:rFonts w:ascii="Arial" w:eastAsia="Times New Roman" w:hAnsi="Arial" w:cs="Arial"/>
          <w:b/>
          <w:bCs/>
        </w:rPr>
        <w:t> </w:t>
      </w:r>
    </w:p>
    <w:p w14:paraId="5DD75843" w14:textId="77777777" w:rsidR="00B90146" w:rsidRPr="00B90146" w:rsidRDefault="00B90146" w:rsidP="00B90146">
      <w:pPr>
        <w:spacing w:after="0" w:line="240" w:lineRule="auto"/>
        <w:ind w:left="3600" w:hanging="3600"/>
        <w:textAlignment w:val="baseline"/>
        <w:rPr>
          <w:rFonts w:ascii="Segoe UI" w:eastAsia="Times New Roman" w:hAnsi="Segoe UI" w:cs="Segoe UI"/>
          <w:b/>
          <w:bCs/>
          <w:sz w:val="18"/>
          <w:szCs w:val="18"/>
        </w:rPr>
      </w:pPr>
      <w:r w:rsidRPr="00B90146">
        <w:rPr>
          <w:rFonts w:ascii="Arial" w:eastAsia="Times New Roman" w:hAnsi="Arial" w:cs="Arial"/>
          <w:b/>
          <w:bCs/>
        </w:rPr>
        <w:t> </w:t>
      </w:r>
    </w:p>
    <w:p w14:paraId="2961E087" w14:textId="77777777" w:rsidR="00B90146" w:rsidRPr="00B90146" w:rsidRDefault="00B90146" w:rsidP="00B90146">
      <w:pPr>
        <w:numPr>
          <w:ilvl w:val="0"/>
          <w:numId w:val="19"/>
        </w:numPr>
        <w:spacing w:after="0" w:line="240" w:lineRule="auto"/>
        <w:ind w:left="1005" w:firstLine="0"/>
        <w:jc w:val="both"/>
        <w:textAlignment w:val="baseline"/>
        <w:rPr>
          <w:rFonts w:ascii="Arial" w:eastAsia="Times New Roman" w:hAnsi="Arial" w:cs="Arial"/>
        </w:rPr>
      </w:pPr>
      <w:r w:rsidRPr="00B90146">
        <w:rPr>
          <w:rFonts w:ascii="Arial" w:eastAsia="Times New Roman" w:hAnsi="Arial" w:cs="Arial"/>
          <w:lang w:val="cy-GB"/>
        </w:rPr>
        <w:t>Bydd trafodaeth am bwysigrwydd perthynas â rhieni a gweithwyr amlasiantaethol yn ceisio archwilio’r heriau a’r dilemâu sy’n gysylltiedig â sicrhau perthynas adeiladol a chyfathrebol.</w:t>
      </w:r>
      <w:r w:rsidRPr="00B90146">
        <w:rPr>
          <w:rFonts w:ascii="Arial" w:eastAsia="Times New Roman" w:hAnsi="Arial" w:cs="Arial"/>
          <w:lang w:val="en-US"/>
        </w:rPr>
        <w:t xml:space="preserve"> </w:t>
      </w:r>
      <w:r w:rsidRPr="00B90146">
        <w:rPr>
          <w:rFonts w:ascii="Arial" w:eastAsia="Times New Roman" w:hAnsi="Arial" w:cs="Arial"/>
          <w:lang w:val="cy-GB"/>
        </w:rPr>
        <w:t>Bydd hyn yn cynnwys pwysigrwydd adfyfyrio ar eich credoau eich hun a sut i reoli’r rhain mewn ffordd broffesiynol.</w:t>
      </w:r>
      <w:r w:rsidRPr="00B90146">
        <w:rPr>
          <w:rFonts w:ascii="Arial" w:eastAsia="Times New Roman" w:hAnsi="Arial" w:cs="Arial"/>
          <w:lang w:val="en-US"/>
        </w:rPr>
        <w:t xml:space="preserve"> </w:t>
      </w:r>
      <w:r w:rsidRPr="00B90146">
        <w:rPr>
          <w:rFonts w:ascii="Arial" w:eastAsia="Times New Roman" w:hAnsi="Arial" w:cs="Arial"/>
          <w:lang w:val="cy-GB"/>
        </w:rPr>
        <w:t>Ystyrir effaith y perthnasoedd cadarnhaol hyn ar ddatblygiad cyfannol babanod yn ystod y 1000 diwrnod cyntaf ynghylch cefnogi profiadau cadarnhaol o ran ymlyniad. </w:t>
      </w:r>
      <w:r w:rsidRPr="00B90146">
        <w:rPr>
          <w:rFonts w:ascii="Arial" w:eastAsia="Times New Roman" w:hAnsi="Arial" w:cs="Arial"/>
        </w:rPr>
        <w:t> </w:t>
      </w:r>
    </w:p>
    <w:p w14:paraId="2AEF5AE2" w14:textId="77777777" w:rsidR="00B90146" w:rsidRPr="00B90146" w:rsidRDefault="00B90146" w:rsidP="00B90146">
      <w:pPr>
        <w:numPr>
          <w:ilvl w:val="0"/>
          <w:numId w:val="19"/>
        </w:numPr>
        <w:spacing w:after="0" w:line="240" w:lineRule="auto"/>
        <w:ind w:left="1005" w:firstLine="0"/>
        <w:jc w:val="both"/>
        <w:textAlignment w:val="baseline"/>
        <w:rPr>
          <w:rFonts w:ascii="Arial" w:eastAsia="Times New Roman" w:hAnsi="Arial" w:cs="Arial"/>
        </w:rPr>
      </w:pPr>
      <w:r w:rsidRPr="00B90146">
        <w:rPr>
          <w:rFonts w:ascii="Arial" w:eastAsia="Times New Roman" w:hAnsi="Arial" w:cs="Arial"/>
          <w:lang w:val="cy-GB"/>
        </w:rPr>
        <w:t>Adnabod a hyrwyddo cyfoeth o brofiadau cyfannol sy’n cwmpasu cerddoriaeth, barddoniaeth, straeon a rhigymau a mynediad at amgylcheddau dan do ac awyr agored.</w:t>
      </w:r>
      <w:r w:rsidRPr="00B90146">
        <w:rPr>
          <w:rFonts w:ascii="Arial" w:eastAsia="Times New Roman" w:hAnsi="Arial" w:cs="Arial"/>
        </w:rPr>
        <w:t> </w:t>
      </w:r>
    </w:p>
    <w:p w14:paraId="3B7E60A6" w14:textId="77777777" w:rsidR="00B90146" w:rsidRPr="00B90146" w:rsidRDefault="00B90146" w:rsidP="00B90146">
      <w:pPr>
        <w:numPr>
          <w:ilvl w:val="0"/>
          <w:numId w:val="19"/>
        </w:numPr>
        <w:spacing w:after="0" w:line="240" w:lineRule="auto"/>
        <w:ind w:left="1005" w:firstLine="0"/>
        <w:jc w:val="both"/>
        <w:textAlignment w:val="baseline"/>
        <w:rPr>
          <w:rFonts w:ascii="Arial" w:eastAsia="Times New Roman" w:hAnsi="Arial" w:cs="Arial"/>
        </w:rPr>
      </w:pPr>
      <w:r w:rsidRPr="00B90146">
        <w:rPr>
          <w:rFonts w:ascii="Arial" w:eastAsia="Times New Roman" w:hAnsi="Arial" w:cs="Arial"/>
          <w:lang w:val="cy-GB"/>
        </w:rPr>
        <w:t>Ystyriaeth o ymagweddau rhyngwladol megis Pickler a dull Reggio Emilia;</w:t>
      </w:r>
      <w:r w:rsidRPr="00B90146">
        <w:rPr>
          <w:rFonts w:ascii="Arial" w:eastAsia="Times New Roman" w:hAnsi="Arial" w:cs="Arial"/>
        </w:rPr>
        <w:t> </w:t>
      </w:r>
    </w:p>
    <w:p w14:paraId="7A4EA441" w14:textId="77777777" w:rsidR="00B90146" w:rsidRPr="00B90146" w:rsidRDefault="00B90146" w:rsidP="00B90146">
      <w:pPr>
        <w:numPr>
          <w:ilvl w:val="0"/>
          <w:numId w:val="20"/>
        </w:numPr>
        <w:spacing w:after="0" w:line="240" w:lineRule="auto"/>
        <w:ind w:left="1005" w:firstLine="0"/>
        <w:jc w:val="both"/>
        <w:textAlignment w:val="baseline"/>
        <w:rPr>
          <w:rFonts w:ascii="Arial" w:eastAsia="Times New Roman" w:hAnsi="Arial" w:cs="Arial"/>
        </w:rPr>
      </w:pPr>
      <w:r w:rsidRPr="00B90146">
        <w:rPr>
          <w:rFonts w:ascii="Arial" w:eastAsia="Times New Roman" w:hAnsi="Arial" w:cs="Arial"/>
          <w:lang w:val="cy-GB"/>
        </w:rPr>
        <w:t>Archwilir y term ‘Cariad Proffesiynol’ yng nghyd-destun Addysg a Gofal. </w:t>
      </w:r>
      <w:r w:rsidRPr="00B90146">
        <w:rPr>
          <w:rFonts w:ascii="Arial" w:eastAsia="Times New Roman" w:hAnsi="Arial" w:cs="Arial"/>
          <w:lang w:val="en-US"/>
        </w:rPr>
        <w:t xml:space="preserve"> </w:t>
      </w:r>
      <w:r w:rsidRPr="00B90146">
        <w:rPr>
          <w:rFonts w:ascii="Arial" w:eastAsia="Times New Roman" w:hAnsi="Arial" w:cs="Arial"/>
          <w:lang w:val="cy-GB"/>
        </w:rPr>
        <w:t xml:space="preserve">Archwilir a thrafodir y prosiect </w:t>
      </w:r>
      <w:r w:rsidRPr="00B90146">
        <w:rPr>
          <w:rFonts w:ascii="Arial" w:eastAsia="Times New Roman" w:hAnsi="Arial" w:cs="Arial"/>
          <w:i/>
          <w:iCs/>
          <w:lang w:val="cy-GB"/>
        </w:rPr>
        <w:t>Professional Love in Early Years settings</w:t>
      </w:r>
      <w:r w:rsidRPr="00B90146">
        <w:rPr>
          <w:rFonts w:ascii="Arial" w:eastAsia="Times New Roman" w:hAnsi="Arial" w:cs="Arial"/>
          <w:lang w:val="cy-GB"/>
        </w:rPr>
        <w:t xml:space="preserve"> (PLEYS).</w:t>
      </w:r>
      <w:r w:rsidRPr="00B90146">
        <w:rPr>
          <w:rFonts w:ascii="Arial" w:eastAsia="Times New Roman" w:hAnsi="Arial" w:cs="Arial"/>
          <w:lang w:val="en-US"/>
        </w:rPr>
        <w:t xml:space="preserve"> </w:t>
      </w:r>
      <w:r w:rsidRPr="00B90146">
        <w:rPr>
          <w:rFonts w:ascii="Arial" w:eastAsia="Times New Roman" w:hAnsi="Arial" w:cs="Arial"/>
          <w:lang w:val="cy-GB"/>
        </w:rPr>
        <w:t>Gofynnir i fyfyrwyr ystyried pwysigrwydd deialog o ran archwilio termau megis cariad ac agosatrwydd, a sut mae hyn yn cefnogi dealltwriaeth a bod yn agored mewn rôl broffesiynol gyda’r Blynyddoedd Cynnar. </w:t>
      </w:r>
      <w:r w:rsidRPr="00B90146">
        <w:rPr>
          <w:rFonts w:ascii="Arial" w:eastAsia="Times New Roman" w:hAnsi="Arial" w:cs="Arial"/>
          <w:lang w:val="en-US"/>
        </w:rPr>
        <w:t xml:space="preserve">  </w:t>
      </w:r>
      <w:r w:rsidRPr="00B90146">
        <w:rPr>
          <w:rFonts w:ascii="Arial" w:eastAsia="Times New Roman" w:hAnsi="Arial" w:cs="Arial"/>
          <w:lang w:val="cy-GB"/>
        </w:rPr>
        <w:t>Trafodir damcaniaethwyr megis Bowlby, Ainsworth, Bronfenbrenner ac awduron megis Conkbayir ac Eliot o ran Ymlyniad, theori a’r pwyslais newydd ar Niwrowyddoniaeth o fewn y 1000 diwrnod cyntaf.</w:t>
      </w:r>
      <w:r w:rsidRPr="00B90146">
        <w:rPr>
          <w:rFonts w:ascii="Arial" w:eastAsia="Times New Roman" w:hAnsi="Arial" w:cs="Arial"/>
          <w:lang w:val="en-US"/>
        </w:rPr>
        <w:t> </w:t>
      </w:r>
      <w:r w:rsidRPr="00B90146">
        <w:rPr>
          <w:rFonts w:ascii="Arial" w:eastAsia="Times New Roman" w:hAnsi="Arial" w:cs="Arial"/>
        </w:rPr>
        <w:t> </w:t>
      </w:r>
    </w:p>
    <w:p w14:paraId="36005DA8" w14:textId="77777777" w:rsidR="00B90146" w:rsidRPr="00B90146" w:rsidRDefault="00B90146" w:rsidP="00B90146">
      <w:pPr>
        <w:numPr>
          <w:ilvl w:val="0"/>
          <w:numId w:val="20"/>
        </w:numPr>
        <w:spacing w:after="0" w:line="240" w:lineRule="auto"/>
        <w:ind w:left="1005" w:firstLine="0"/>
        <w:jc w:val="both"/>
        <w:textAlignment w:val="baseline"/>
        <w:rPr>
          <w:rFonts w:ascii="Arial" w:eastAsia="Times New Roman" w:hAnsi="Arial" w:cs="Arial"/>
        </w:rPr>
      </w:pPr>
      <w:r w:rsidRPr="00B90146">
        <w:rPr>
          <w:rFonts w:ascii="Arial" w:eastAsia="Times New Roman" w:hAnsi="Arial" w:cs="Arial"/>
          <w:lang w:val="cy-GB"/>
        </w:rPr>
        <w:t>Archwilir pwysigrwydd darparu profiad ysgogol dan do ac yn yr awyr agored ynghyd â datblygu dealltwriaeth o’r modd mae arferion dyddiol yn cynnig  cyfleoedd gwych i gefnogi datblygiad cyfannol sy’n bodloni anghenion unigol naturiol.</w:t>
      </w:r>
      <w:r w:rsidRPr="00B90146">
        <w:rPr>
          <w:rFonts w:ascii="Arial" w:eastAsia="Times New Roman" w:hAnsi="Arial" w:cs="Arial"/>
          <w:lang w:val="en-US"/>
        </w:rPr>
        <w:t xml:space="preserve"> </w:t>
      </w:r>
      <w:r w:rsidRPr="00B90146">
        <w:rPr>
          <w:rFonts w:ascii="Arial" w:eastAsia="Times New Roman" w:hAnsi="Arial" w:cs="Arial"/>
          <w:lang w:val="cy-GB"/>
        </w:rPr>
        <w:t>Archwilir basged trysor a chwarae hewristig.</w:t>
      </w:r>
      <w:r w:rsidRPr="00B90146">
        <w:rPr>
          <w:rFonts w:ascii="Arial" w:eastAsia="Times New Roman" w:hAnsi="Arial" w:cs="Arial"/>
          <w:lang w:val="en-US"/>
        </w:rPr>
        <w:t xml:space="preserve"> </w:t>
      </w:r>
      <w:r w:rsidRPr="00B90146">
        <w:rPr>
          <w:rFonts w:ascii="Arial" w:eastAsia="Times New Roman" w:hAnsi="Arial" w:cs="Arial"/>
          <w:lang w:val="cy-GB"/>
        </w:rPr>
        <w:t>Archwilir trafodaeth am faterion megis ‘babanod fel unigolion’, gan herio myfyrwyr i adolygu sut y bodlonir unigoliaeth mewn lleoliadau.</w:t>
      </w:r>
      <w:r w:rsidRPr="00B90146">
        <w:rPr>
          <w:rFonts w:ascii="Arial" w:eastAsia="Times New Roman" w:hAnsi="Arial" w:cs="Arial"/>
          <w:lang w:val="en-US"/>
        </w:rPr>
        <w:t xml:space="preserve"> </w:t>
      </w:r>
      <w:r w:rsidRPr="00B90146">
        <w:rPr>
          <w:rFonts w:ascii="Arial" w:eastAsia="Times New Roman" w:hAnsi="Arial" w:cs="Arial"/>
          <w:lang w:val="cy-GB"/>
        </w:rPr>
        <w:t>Bydd hyn yn cwmpasu’r babanod hynny sydd ag anghenion gwahanol ac Anghenion Dysgu Ychwanegol.</w:t>
      </w:r>
      <w:r w:rsidRPr="00B90146">
        <w:rPr>
          <w:rFonts w:ascii="Arial" w:eastAsia="Times New Roman" w:hAnsi="Arial" w:cs="Arial"/>
          <w:lang w:val="en-US"/>
        </w:rPr>
        <w:t> </w:t>
      </w:r>
      <w:r w:rsidRPr="00B90146">
        <w:rPr>
          <w:rFonts w:ascii="Arial" w:eastAsia="Times New Roman" w:hAnsi="Arial" w:cs="Arial"/>
        </w:rPr>
        <w:t> </w:t>
      </w:r>
    </w:p>
    <w:p w14:paraId="4715BC3D" w14:textId="77777777" w:rsidR="00B90146" w:rsidRPr="00B90146" w:rsidRDefault="00B90146" w:rsidP="00B90146">
      <w:pPr>
        <w:numPr>
          <w:ilvl w:val="0"/>
          <w:numId w:val="20"/>
        </w:numPr>
        <w:spacing w:after="0" w:line="240" w:lineRule="auto"/>
        <w:ind w:left="1005" w:firstLine="0"/>
        <w:jc w:val="both"/>
        <w:textAlignment w:val="baseline"/>
        <w:rPr>
          <w:rFonts w:ascii="Arial" w:eastAsia="Times New Roman" w:hAnsi="Arial" w:cs="Arial"/>
        </w:rPr>
      </w:pPr>
      <w:r w:rsidRPr="00B90146">
        <w:rPr>
          <w:rFonts w:ascii="Arial" w:eastAsia="Times New Roman" w:hAnsi="Arial" w:cs="Arial"/>
          <w:lang w:val="cy-GB"/>
        </w:rPr>
        <w:t>Archwilir y pwyslais ar alluogi babanod a phlant bach i ddefnyddio’r amgylchedd awyr agored i gefnogi ymwybyddiaeth o’r manteision i iechyd a llesiant, dysgu cyfannol a sut y gallai hyn gefnogi ymwybyddiaeth gynyddol o ofal a pharch at yr amgylchedd.</w:t>
      </w:r>
      <w:r w:rsidRPr="00B90146">
        <w:rPr>
          <w:rFonts w:ascii="Arial" w:eastAsia="Times New Roman" w:hAnsi="Arial" w:cs="Arial"/>
          <w:lang w:val="en-US"/>
        </w:rPr>
        <w:t xml:space="preserve"> </w:t>
      </w:r>
      <w:r w:rsidRPr="00B90146">
        <w:rPr>
          <w:rFonts w:ascii="Arial" w:eastAsia="Times New Roman" w:hAnsi="Arial" w:cs="Arial"/>
          <w:lang w:val="cy-GB"/>
        </w:rPr>
        <w:t>Bydd hyn yn cynnwys trafodaeth am Addysg ar gyfer Datblygu Cynaliadwy a Dinasyddiaeth Fyd-eang (ADCDF) yn gysylltiedig â’r agenda yng Nghymru.</w:t>
      </w:r>
      <w:r w:rsidRPr="00B90146">
        <w:rPr>
          <w:rFonts w:ascii="Arial" w:eastAsia="Times New Roman" w:hAnsi="Arial" w:cs="Arial"/>
        </w:rPr>
        <w:t> </w:t>
      </w:r>
    </w:p>
    <w:p w14:paraId="27E35192" w14:textId="77777777" w:rsidR="00B90146" w:rsidRPr="00B90146" w:rsidRDefault="00B90146" w:rsidP="00B90146">
      <w:pPr>
        <w:numPr>
          <w:ilvl w:val="0"/>
          <w:numId w:val="20"/>
        </w:numPr>
        <w:spacing w:after="0" w:line="240" w:lineRule="auto"/>
        <w:ind w:left="1005" w:firstLine="0"/>
        <w:jc w:val="both"/>
        <w:textAlignment w:val="baseline"/>
        <w:rPr>
          <w:rFonts w:ascii="Arial" w:eastAsia="Times New Roman" w:hAnsi="Arial" w:cs="Arial"/>
        </w:rPr>
      </w:pPr>
      <w:r w:rsidRPr="00B90146">
        <w:rPr>
          <w:rFonts w:ascii="Arial" w:eastAsia="Times New Roman" w:hAnsi="Arial" w:cs="Arial"/>
          <w:lang w:val="cy-GB"/>
        </w:rPr>
        <w:t>Trafodir a rhoddir sylw penodol i chwarae gan fabanod ac yn enwedig datblygu patrymau ac ailadrodd sgemâu chwarae i hybu dealltwriaeth a nodi pwysigrwydd cefnogi ac ymestyn y chwarae hwn.</w:t>
      </w:r>
      <w:r w:rsidRPr="00B90146">
        <w:rPr>
          <w:rFonts w:ascii="Arial" w:eastAsia="Times New Roman" w:hAnsi="Arial" w:cs="Arial"/>
          <w:lang w:val="en-US"/>
        </w:rPr>
        <w:t xml:space="preserve"> </w:t>
      </w:r>
      <w:r w:rsidRPr="00B90146">
        <w:rPr>
          <w:rFonts w:ascii="Arial" w:eastAsia="Times New Roman" w:hAnsi="Arial" w:cs="Arial"/>
          <w:lang w:val="cy-GB"/>
        </w:rPr>
        <w:t>Ystyriaeth o’r modd y gall gweithwyr proffesiynol blynyddoedd cynnar gefnogi datblygiad cyfannol unigolyn trwy adnabod Sgemâu.</w:t>
      </w:r>
      <w:r w:rsidRPr="00B90146">
        <w:rPr>
          <w:rFonts w:ascii="Arial" w:eastAsia="Times New Roman" w:hAnsi="Arial" w:cs="Arial"/>
        </w:rPr>
        <w:t> </w:t>
      </w:r>
    </w:p>
    <w:p w14:paraId="56BD069C" w14:textId="77777777" w:rsidR="00B90146" w:rsidRPr="00B90146" w:rsidRDefault="00B90146" w:rsidP="00B90146">
      <w:pPr>
        <w:numPr>
          <w:ilvl w:val="0"/>
          <w:numId w:val="20"/>
        </w:numPr>
        <w:spacing w:after="0" w:line="240" w:lineRule="auto"/>
        <w:ind w:left="1005" w:firstLine="0"/>
        <w:jc w:val="both"/>
        <w:textAlignment w:val="baseline"/>
        <w:rPr>
          <w:rFonts w:ascii="Arial" w:eastAsia="Times New Roman" w:hAnsi="Arial" w:cs="Arial"/>
        </w:rPr>
      </w:pPr>
      <w:r w:rsidRPr="00B90146">
        <w:rPr>
          <w:rFonts w:ascii="Arial" w:eastAsia="Times New Roman" w:hAnsi="Arial" w:cs="Arial"/>
          <w:lang w:val="cy-GB"/>
        </w:rPr>
        <w:t>Archwilio a datblygu dealltwriaeth o bwysigrwydd cyffwrdd i hybu perthnasoedd bondio, drwy ennill tystysgrif mewn tylino i fabanod gan glinigwr cydnabyddedig.</w:t>
      </w:r>
      <w:r w:rsidRPr="00B90146">
        <w:rPr>
          <w:rFonts w:ascii="Arial" w:eastAsia="Times New Roman" w:hAnsi="Arial" w:cs="Arial"/>
        </w:rPr>
        <w:t>  </w:t>
      </w:r>
    </w:p>
    <w:p w14:paraId="2CB36DD5"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t> </w:t>
      </w:r>
    </w:p>
    <w:p w14:paraId="7A895214" w14:textId="77777777" w:rsidR="00B90146" w:rsidRPr="00B90146" w:rsidRDefault="00B90146" w:rsidP="00B90146">
      <w:pPr>
        <w:spacing w:after="0" w:line="240" w:lineRule="auto"/>
        <w:ind w:left="3600" w:hanging="3600"/>
        <w:textAlignment w:val="baseline"/>
        <w:rPr>
          <w:rFonts w:ascii="Segoe UI" w:eastAsia="Times New Roman" w:hAnsi="Segoe UI" w:cs="Segoe UI"/>
          <w:b/>
          <w:bCs/>
          <w:sz w:val="18"/>
          <w:szCs w:val="18"/>
        </w:rPr>
      </w:pPr>
      <w:r w:rsidRPr="00B90146">
        <w:rPr>
          <w:rFonts w:ascii="Arial" w:eastAsia="Times New Roman" w:hAnsi="Arial" w:cs="Arial"/>
          <w:b/>
          <w:bCs/>
          <w:lang w:val="cy-GB"/>
        </w:rPr>
        <w:t>Dyraniad Amser Astudio</w:t>
      </w:r>
      <w:r w:rsidRPr="00B90146">
        <w:rPr>
          <w:rFonts w:ascii="Arial" w:eastAsia="Times New Roman" w:hAnsi="Arial" w:cs="Arial"/>
          <w:b/>
          <w:bCs/>
        </w:rPr>
        <w:t> </w:t>
      </w:r>
    </w:p>
    <w:p w14:paraId="011EB0F8" w14:textId="77777777" w:rsidR="00B90146" w:rsidRPr="00B90146" w:rsidRDefault="00B90146" w:rsidP="00B90146">
      <w:pPr>
        <w:spacing w:after="0" w:line="240" w:lineRule="auto"/>
        <w:ind w:left="3600" w:hanging="3600"/>
        <w:textAlignment w:val="baseline"/>
        <w:rPr>
          <w:rFonts w:ascii="Segoe UI" w:eastAsia="Times New Roman" w:hAnsi="Segoe UI" w:cs="Segoe UI"/>
          <w:b/>
          <w:bCs/>
          <w:sz w:val="18"/>
          <w:szCs w:val="18"/>
        </w:rPr>
      </w:pPr>
      <w:r w:rsidRPr="00B90146">
        <w:rPr>
          <w:rFonts w:ascii="Arial" w:eastAsia="Times New Roman" w:hAnsi="Arial" w:cs="Arial"/>
          <w:b/>
          <w:bCs/>
        </w:rPr>
        <w:t> </w:t>
      </w:r>
    </w:p>
    <w:p w14:paraId="1177DC8F"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lang w:val="cy-GB"/>
        </w:rPr>
        <w:t>Mae’r amser astudio ar gyfer y modwl wedi ei rannu fel a ganlyn:</w:t>
      </w:r>
      <w:r w:rsidRPr="00B90146">
        <w:rPr>
          <w:rFonts w:ascii="Arial" w:eastAsia="Times New Roman" w:hAnsi="Arial" w:cs="Arial"/>
        </w:rPr>
        <w:t> </w:t>
      </w:r>
    </w:p>
    <w:p w14:paraId="3E5511D9"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lastRenderedPageBreak/>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B90146" w:rsidRPr="00B90146" w14:paraId="50C20E87" w14:textId="77777777" w:rsidTr="00E22E1C">
        <w:trPr>
          <w:trHeight w:val="225"/>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09A8424"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Math o weithgaredd</w:t>
            </w:r>
            <w:r w:rsidRPr="00B90146">
              <w:rPr>
                <w:rFonts w:ascii="Arial" w:eastAsia="Times New Roman" w:hAnsi="Arial" w:cs="Arial"/>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2CC3431"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Oriau</w:t>
            </w:r>
            <w:r w:rsidRPr="00B90146">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EFB10D9"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Canran</w:t>
            </w:r>
            <w:r w:rsidRPr="00B90146">
              <w:rPr>
                <w:rFonts w:ascii="Arial" w:eastAsia="Times New Roman" w:hAnsi="Arial" w:cs="Arial"/>
              </w:rPr>
              <w:t> </w:t>
            </w:r>
          </w:p>
        </w:tc>
      </w:tr>
      <w:tr w:rsidR="00B90146" w:rsidRPr="00B90146" w14:paraId="5F9AB3E5" w14:textId="77777777" w:rsidTr="00E22E1C">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FB425A3"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lang w:val="cy-GB"/>
              </w:rPr>
              <w:t>Dysgu wedi’i amserlennu</w:t>
            </w:r>
            <w:r w:rsidRPr="00B90146">
              <w:rPr>
                <w:rFonts w:ascii="Arial" w:eastAsia="Times New Roman" w:hAnsi="Arial" w:cs="Arial"/>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D14BAD3"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rPr>
              <w:t>27 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F501DFA"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rPr>
              <w:t>13% </w:t>
            </w:r>
          </w:p>
        </w:tc>
      </w:tr>
      <w:tr w:rsidR="00B90146" w:rsidRPr="00B90146" w14:paraId="504AFEB2" w14:textId="77777777" w:rsidTr="00E22E1C">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CF43B3F"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lang w:val="cy-GB"/>
              </w:rPr>
              <w:t>Dysgu’n annibynnol</w:t>
            </w:r>
            <w:r w:rsidRPr="00B90146">
              <w:rPr>
                <w:rFonts w:ascii="Arial" w:eastAsia="Times New Roman" w:hAnsi="Arial" w:cs="Arial"/>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091BEAC"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rPr>
              <w:t>173 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24C9DB6"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rPr>
              <w:t>87% </w:t>
            </w:r>
          </w:p>
        </w:tc>
      </w:tr>
      <w:tr w:rsidR="00B90146" w:rsidRPr="00B90146" w14:paraId="2061D20A" w14:textId="77777777" w:rsidTr="00E22E1C">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819D99E"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lang w:val="cy-GB"/>
              </w:rPr>
              <w:t>Dysgu drwy leoliadau</w:t>
            </w:r>
            <w:r w:rsidRPr="00B90146">
              <w:rPr>
                <w:rFonts w:ascii="Arial" w:eastAsia="Times New Roman" w:hAnsi="Arial" w:cs="Arial"/>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42BE62E8"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CE53653"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rPr>
              <w:t> </w:t>
            </w:r>
          </w:p>
        </w:tc>
      </w:tr>
      <w:tr w:rsidR="00B90146" w:rsidRPr="00B90146" w14:paraId="2D4367F3" w14:textId="77777777" w:rsidTr="00E22E1C">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3C392D6"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CYFANSWM</w:t>
            </w:r>
            <w:r w:rsidRPr="00B90146">
              <w:rPr>
                <w:rFonts w:ascii="Arial" w:eastAsia="Times New Roman" w:hAnsi="Arial" w:cs="Arial"/>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0E50756"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b/>
                <w:bCs/>
              </w:rPr>
              <w:t>200</w:t>
            </w:r>
            <w:r w:rsidRPr="00B90146">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D576826"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b/>
                <w:bCs/>
              </w:rPr>
              <w:t>100%</w:t>
            </w:r>
            <w:r w:rsidRPr="00B90146">
              <w:rPr>
                <w:rFonts w:ascii="Arial" w:eastAsia="Times New Roman" w:hAnsi="Arial" w:cs="Arial"/>
              </w:rPr>
              <w:t> </w:t>
            </w:r>
          </w:p>
        </w:tc>
      </w:tr>
    </w:tbl>
    <w:p w14:paraId="0DF7AF92" w14:textId="77777777" w:rsidR="00B90146" w:rsidRPr="00B90146" w:rsidRDefault="00B90146" w:rsidP="00B90146">
      <w:pPr>
        <w:spacing w:after="0" w:line="240" w:lineRule="auto"/>
        <w:textAlignment w:val="baseline"/>
        <w:rPr>
          <w:rFonts w:ascii="Segoe UI" w:eastAsia="Times New Roman" w:hAnsi="Segoe UI" w:cs="Segoe UI"/>
          <w:b/>
          <w:bCs/>
          <w:sz w:val="18"/>
          <w:szCs w:val="18"/>
        </w:rPr>
      </w:pPr>
      <w:r w:rsidRPr="00B90146">
        <w:rPr>
          <w:rFonts w:ascii="Arial" w:eastAsia="Times New Roman" w:hAnsi="Arial" w:cs="Arial"/>
          <w:b/>
          <w:bCs/>
        </w:rPr>
        <w:t> </w:t>
      </w:r>
    </w:p>
    <w:p w14:paraId="721722CB" w14:textId="77777777" w:rsidR="00B90146" w:rsidRPr="00B90146" w:rsidRDefault="00B90146" w:rsidP="00B90146">
      <w:pPr>
        <w:spacing w:after="0" w:line="240" w:lineRule="auto"/>
        <w:textAlignment w:val="baseline"/>
        <w:rPr>
          <w:rFonts w:ascii="Segoe UI" w:eastAsia="Times New Roman" w:hAnsi="Segoe UI" w:cs="Segoe UI"/>
          <w:b/>
          <w:bCs/>
          <w:sz w:val="18"/>
          <w:szCs w:val="18"/>
        </w:rPr>
      </w:pPr>
      <w:r w:rsidRPr="00B90146">
        <w:rPr>
          <w:rFonts w:ascii="Arial" w:eastAsia="Times New Roman" w:hAnsi="Arial" w:cs="Arial"/>
          <w:b/>
          <w:bCs/>
          <w:lang w:val="cy-GB"/>
        </w:rPr>
        <w:t>ASESU</w:t>
      </w:r>
      <w:r w:rsidRPr="00B90146">
        <w:rPr>
          <w:rFonts w:ascii="Arial" w:eastAsia="Times New Roman" w:hAnsi="Arial" w:cs="Arial"/>
          <w:b/>
          <w:bCs/>
        </w:rPr>
        <w:t> </w:t>
      </w:r>
    </w:p>
    <w:p w14:paraId="7C9EACC5" w14:textId="77777777" w:rsidR="00B90146" w:rsidRPr="00B90146" w:rsidRDefault="00B90146" w:rsidP="00B90146">
      <w:pPr>
        <w:spacing w:after="0" w:line="240" w:lineRule="auto"/>
        <w:ind w:hanging="3600"/>
        <w:textAlignment w:val="baseline"/>
        <w:rPr>
          <w:rFonts w:ascii="Segoe UI" w:eastAsia="Times New Roman" w:hAnsi="Segoe UI" w:cs="Segoe UI"/>
          <w:b/>
          <w:bCs/>
          <w:sz w:val="18"/>
          <w:szCs w:val="18"/>
        </w:rPr>
      </w:pPr>
      <w:r w:rsidRPr="00B90146">
        <w:rPr>
          <w:rFonts w:ascii="Arial" w:eastAsia="Times New Roman" w:hAnsi="Arial" w:cs="Arial"/>
          <w:b/>
          <w:bCs/>
        </w:rPr>
        <w:t> </w:t>
      </w:r>
    </w:p>
    <w:p w14:paraId="6E56F87A"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b/>
          <w:bCs/>
          <w:lang w:val="cy-GB"/>
        </w:rPr>
        <w:t>Elfen Asesu 1</w:t>
      </w:r>
      <w:r w:rsidRPr="00B90146">
        <w:rPr>
          <w:rFonts w:ascii="Arial" w:eastAsia="Times New Roman" w:hAnsi="Arial" w:cs="Arial"/>
        </w:rPr>
        <w:t> </w:t>
      </w:r>
    </w:p>
    <w:p w14:paraId="1987445A"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0"/>
        <w:gridCol w:w="2505"/>
        <w:gridCol w:w="525"/>
        <w:gridCol w:w="2370"/>
        <w:gridCol w:w="525"/>
        <w:gridCol w:w="2385"/>
      </w:tblGrid>
      <w:tr w:rsidR="00B90146" w:rsidRPr="00B90146" w14:paraId="3E713668" w14:textId="77777777" w:rsidTr="00E22E1C">
        <w:trPr>
          <w:trHeight w:val="225"/>
        </w:trPr>
        <w:tc>
          <w:tcPr>
            <w:tcW w:w="420" w:type="dxa"/>
            <w:tcBorders>
              <w:top w:val="nil"/>
              <w:left w:val="nil"/>
              <w:bottom w:val="nil"/>
              <w:right w:val="nil"/>
            </w:tcBorders>
            <w:shd w:val="clear" w:color="auto" w:fill="auto"/>
            <w:hideMark/>
          </w:tcPr>
          <w:p w14:paraId="7555F70D"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Calibri" w:eastAsia="Times New Roman" w:hAnsi="Calibri" w:cs="Calibri"/>
              </w:rPr>
              <w:t>​​</w:t>
            </w:r>
            <w:r w:rsidRPr="00B90146">
              <w:rPr>
                <w:rFonts w:ascii="Segoe UI Symbol" w:eastAsia="Times New Roman" w:hAnsi="Segoe UI Symbol" w:cs="Segoe UI Symbol"/>
              </w:rPr>
              <w:t>☐</w:t>
            </w:r>
            <w:r w:rsidRPr="00B90146">
              <w:rPr>
                <w:rFonts w:ascii="Calibri" w:eastAsia="Times New Roman" w:hAnsi="Calibri" w:cs="Calibri"/>
              </w:rPr>
              <w:t>​</w:t>
            </w:r>
            <w:r w:rsidRPr="00B90146">
              <w:rPr>
                <w:rFonts w:ascii="Arial" w:eastAsia="Times New Roman" w:hAnsi="Arial" w:cs="Arial"/>
              </w:rPr>
              <w:t> </w:t>
            </w:r>
          </w:p>
        </w:tc>
        <w:tc>
          <w:tcPr>
            <w:tcW w:w="2505" w:type="dxa"/>
            <w:tcBorders>
              <w:top w:val="nil"/>
              <w:left w:val="nil"/>
              <w:bottom w:val="nil"/>
              <w:right w:val="nil"/>
            </w:tcBorders>
            <w:shd w:val="clear" w:color="auto" w:fill="auto"/>
            <w:hideMark/>
          </w:tcPr>
          <w:p w14:paraId="7DF39D10"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Arholiad ysgrifenedig</w:t>
            </w:r>
            <w:r w:rsidRPr="00B90146">
              <w:rPr>
                <w:rFonts w:ascii="Arial" w:eastAsia="Times New Roman" w:hAnsi="Arial" w:cs="Arial"/>
              </w:rPr>
              <w:t> </w:t>
            </w:r>
          </w:p>
        </w:tc>
        <w:tc>
          <w:tcPr>
            <w:tcW w:w="525" w:type="dxa"/>
            <w:tcBorders>
              <w:top w:val="nil"/>
              <w:left w:val="nil"/>
              <w:bottom w:val="nil"/>
              <w:right w:val="nil"/>
            </w:tcBorders>
            <w:shd w:val="clear" w:color="auto" w:fill="auto"/>
            <w:hideMark/>
          </w:tcPr>
          <w:p w14:paraId="05DD6C06"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Calibri" w:eastAsia="Times New Roman" w:hAnsi="Calibri" w:cs="Calibri"/>
              </w:rPr>
              <w:t>​​</w:t>
            </w:r>
            <w:r w:rsidRPr="00B90146">
              <w:rPr>
                <w:rFonts w:ascii="Segoe UI Symbol" w:eastAsia="Times New Roman" w:hAnsi="Segoe UI Symbol" w:cs="Segoe UI Symbol"/>
              </w:rPr>
              <w:t>☒</w:t>
            </w:r>
            <w:r w:rsidRPr="00B90146">
              <w:rPr>
                <w:rFonts w:ascii="Calibri" w:eastAsia="Times New Roman" w:hAnsi="Calibri" w:cs="Calibri"/>
              </w:rPr>
              <w:t>​</w:t>
            </w:r>
            <w:r w:rsidRPr="00B90146">
              <w:rPr>
                <w:rFonts w:ascii="Arial" w:eastAsia="Times New Roman" w:hAnsi="Arial" w:cs="Arial"/>
              </w:rPr>
              <w:t> </w:t>
            </w:r>
          </w:p>
        </w:tc>
        <w:tc>
          <w:tcPr>
            <w:tcW w:w="2370" w:type="dxa"/>
            <w:tcBorders>
              <w:top w:val="nil"/>
              <w:left w:val="nil"/>
              <w:bottom w:val="nil"/>
              <w:right w:val="nil"/>
            </w:tcBorders>
            <w:shd w:val="clear" w:color="auto" w:fill="auto"/>
            <w:hideMark/>
          </w:tcPr>
          <w:p w14:paraId="1A85C360"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Gwaith cwrs</w:t>
            </w:r>
            <w:r w:rsidRPr="00B90146">
              <w:rPr>
                <w:rFonts w:ascii="Arial" w:eastAsia="Times New Roman" w:hAnsi="Arial" w:cs="Arial"/>
              </w:rPr>
              <w:t> </w:t>
            </w:r>
          </w:p>
        </w:tc>
        <w:tc>
          <w:tcPr>
            <w:tcW w:w="525" w:type="dxa"/>
            <w:tcBorders>
              <w:top w:val="nil"/>
              <w:left w:val="nil"/>
              <w:bottom w:val="nil"/>
              <w:right w:val="nil"/>
            </w:tcBorders>
            <w:shd w:val="clear" w:color="auto" w:fill="auto"/>
            <w:hideMark/>
          </w:tcPr>
          <w:p w14:paraId="18A4FF43"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Calibri" w:eastAsia="Times New Roman" w:hAnsi="Calibri" w:cs="Calibri"/>
              </w:rPr>
              <w:t>​​</w:t>
            </w:r>
            <w:r w:rsidRPr="00B90146">
              <w:rPr>
                <w:rFonts w:ascii="Segoe UI Symbol" w:eastAsia="Times New Roman" w:hAnsi="Segoe UI Symbol" w:cs="Segoe UI Symbol"/>
              </w:rPr>
              <w:t>☐</w:t>
            </w:r>
            <w:r w:rsidRPr="00B90146">
              <w:rPr>
                <w:rFonts w:ascii="Calibri" w:eastAsia="Times New Roman" w:hAnsi="Calibri" w:cs="Calibri"/>
              </w:rPr>
              <w:t>​</w:t>
            </w:r>
            <w:r w:rsidRPr="00B90146">
              <w:rPr>
                <w:rFonts w:ascii="Arial" w:eastAsia="Times New Roman" w:hAnsi="Arial" w:cs="Arial"/>
              </w:rPr>
              <w:t> </w:t>
            </w:r>
          </w:p>
        </w:tc>
        <w:tc>
          <w:tcPr>
            <w:tcW w:w="2385" w:type="dxa"/>
            <w:tcBorders>
              <w:top w:val="nil"/>
              <w:left w:val="nil"/>
              <w:bottom w:val="nil"/>
              <w:right w:val="nil"/>
            </w:tcBorders>
            <w:shd w:val="clear" w:color="auto" w:fill="auto"/>
            <w:hideMark/>
          </w:tcPr>
          <w:p w14:paraId="0CE16876"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Ymarferol</w:t>
            </w:r>
            <w:r w:rsidRPr="00B90146">
              <w:rPr>
                <w:rFonts w:ascii="Arial" w:eastAsia="Times New Roman" w:hAnsi="Arial" w:cs="Arial"/>
              </w:rPr>
              <w:t> </w:t>
            </w:r>
          </w:p>
        </w:tc>
      </w:tr>
    </w:tbl>
    <w:p w14:paraId="18410ED2"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B90146" w:rsidRPr="00B90146" w14:paraId="6F58DC68" w14:textId="77777777" w:rsidTr="00E22E1C">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2E25C5E"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Dull asesu</w:t>
            </w:r>
            <w:r w:rsidRPr="00B90146">
              <w:rPr>
                <w:rFonts w:ascii="Arial" w:eastAsia="Times New Roman" w:hAnsi="Arial" w:cs="Arial"/>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0FE3FF8"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Maint</w:t>
            </w:r>
            <w:r w:rsidRPr="00B90146">
              <w:rPr>
                <w:rFonts w:ascii="Arial" w:eastAsia="Times New Roman"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04E8BAF4"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Pwysiad</w:t>
            </w:r>
            <w:r w:rsidRPr="00B90146">
              <w:rPr>
                <w:rFonts w:ascii="Arial" w:eastAsia="Times New Roman" w:hAnsi="Arial" w:cs="Arial"/>
              </w:rPr>
              <w:t> </w:t>
            </w:r>
          </w:p>
        </w:tc>
      </w:tr>
      <w:tr w:rsidR="00B90146" w:rsidRPr="00B90146" w14:paraId="7214ADF7" w14:textId="77777777" w:rsidTr="00E22E1C">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F0C83B5"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lang w:val="cy-GB"/>
              </w:rPr>
              <w:t>Aseiniad ysgrifenedig</w:t>
            </w:r>
            <w:r w:rsidRPr="00B90146">
              <w:rPr>
                <w:rFonts w:ascii="Arial" w:eastAsia="Times New Roman" w:hAnsi="Arial" w:cs="Arial"/>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E258F64"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lang w:val="cy-GB"/>
              </w:rPr>
              <w:t>3,000 o eiriau</w:t>
            </w:r>
            <w:r w:rsidRPr="00B90146">
              <w:rPr>
                <w:rFonts w:ascii="Arial" w:eastAsia="Times New Roman"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61FAEAF5"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100% </w:t>
            </w:r>
          </w:p>
        </w:tc>
      </w:tr>
    </w:tbl>
    <w:p w14:paraId="1E62CB54"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t> </w:t>
      </w:r>
    </w:p>
    <w:p w14:paraId="4F1F0CE3" w14:textId="77777777" w:rsidR="00B90146" w:rsidRPr="00B90146" w:rsidRDefault="00B90146" w:rsidP="00B90146">
      <w:pPr>
        <w:spacing w:after="0" w:line="240" w:lineRule="auto"/>
        <w:jc w:val="both"/>
        <w:textAlignment w:val="baseline"/>
        <w:rPr>
          <w:rFonts w:ascii="Segoe UI" w:eastAsia="Times New Roman" w:hAnsi="Segoe UI" w:cs="Segoe UI"/>
          <w:b/>
          <w:bCs/>
          <w:sz w:val="18"/>
          <w:szCs w:val="18"/>
        </w:rPr>
      </w:pPr>
      <w:r w:rsidRPr="00B90146">
        <w:rPr>
          <w:rFonts w:ascii="Arial" w:eastAsia="Times New Roman" w:hAnsi="Arial" w:cs="Arial"/>
          <w:b/>
          <w:bCs/>
          <w:lang w:val="cy-GB"/>
        </w:rPr>
        <w:t>Crynodeb o’r Asesiad</w:t>
      </w:r>
      <w:r w:rsidRPr="00B90146">
        <w:rPr>
          <w:rFonts w:ascii="Arial" w:eastAsia="Times New Roman" w:hAnsi="Arial" w:cs="Arial"/>
          <w:b/>
          <w:bC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B90146" w:rsidRPr="00B90146" w14:paraId="1DA9232F" w14:textId="77777777" w:rsidTr="00E22E1C">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753E4338"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Math o weithgaredd</w:t>
            </w:r>
            <w:r w:rsidRPr="00B90146">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0A5A49E"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Canran</w:t>
            </w:r>
            <w:r w:rsidRPr="00B90146">
              <w:rPr>
                <w:rFonts w:ascii="Arial" w:eastAsia="Times New Roman" w:hAnsi="Arial" w:cs="Arial"/>
              </w:rPr>
              <w:t> </w:t>
            </w:r>
          </w:p>
        </w:tc>
      </w:tr>
      <w:tr w:rsidR="00B90146" w:rsidRPr="00B90146" w14:paraId="22E90B2D" w14:textId="77777777" w:rsidTr="00E22E1C">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7CB77732"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lang w:val="cy-GB"/>
              </w:rPr>
              <w:t>Arholiad ysgrifenedig</w:t>
            </w:r>
            <w:r w:rsidRPr="00B90146">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564B10D"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rPr>
              <w:t> </w:t>
            </w:r>
          </w:p>
        </w:tc>
      </w:tr>
      <w:tr w:rsidR="00B90146" w:rsidRPr="00B90146" w14:paraId="7927147A" w14:textId="77777777" w:rsidTr="00E22E1C">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615E93D0"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lang w:val="cy-GB"/>
              </w:rPr>
              <w:t>Gwaith cwrs</w:t>
            </w:r>
            <w:r w:rsidRPr="00B90146">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45983EF"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rPr>
              <w:t>100% </w:t>
            </w:r>
          </w:p>
        </w:tc>
      </w:tr>
      <w:tr w:rsidR="00B90146" w:rsidRPr="00B90146" w14:paraId="319E4999" w14:textId="77777777" w:rsidTr="00E22E1C">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6B499669"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lang w:val="cy-GB"/>
              </w:rPr>
              <w:t>Ymarferol</w:t>
            </w:r>
            <w:r w:rsidRPr="00B90146">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11C315C"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 </w:t>
            </w:r>
          </w:p>
        </w:tc>
      </w:tr>
      <w:tr w:rsidR="00B90146" w:rsidRPr="00B90146" w14:paraId="1D1A586F" w14:textId="77777777" w:rsidTr="00E22E1C">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207A4EBF"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CYFANSWM</w:t>
            </w:r>
            <w:r w:rsidRPr="00B90146">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F2BC467"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Arial" w:eastAsia="Times New Roman" w:hAnsi="Arial" w:cs="Arial"/>
                <w:b/>
                <w:bCs/>
              </w:rPr>
              <w:t>100%</w:t>
            </w:r>
            <w:r w:rsidRPr="00B90146">
              <w:rPr>
                <w:rFonts w:ascii="Arial" w:eastAsia="Times New Roman" w:hAnsi="Arial" w:cs="Arial"/>
              </w:rPr>
              <w:t> </w:t>
            </w:r>
          </w:p>
        </w:tc>
      </w:tr>
    </w:tbl>
    <w:p w14:paraId="16BF4E37" w14:textId="77777777" w:rsidR="00B90146" w:rsidRPr="00B90146" w:rsidRDefault="00B90146" w:rsidP="00B90146">
      <w:pPr>
        <w:spacing w:after="0" w:line="240" w:lineRule="auto"/>
        <w:ind w:left="3600" w:hanging="3600"/>
        <w:textAlignment w:val="baseline"/>
        <w:rPr>
          <w:rFonts w:ascii="Segoe UI" w:eastAsia="Times New Roman" w:hAnsi="Segoe UI" w:cs="Segoe UI"/>
          <w:b/>
          <w:bCs/>
          <w:sz w:val="18"/>
          <w:szCs w:val="18"/>
        </w:rPr>
      </w:pPr>
      <w:r w:rsidRPr="00B90146">
        <w:rPr>
          <w:rFonts w:ascii="Arial" w:eastAsia="Times New Roman" w:hAnsi="Arial" w:cs="Arial"/>
          <w:b/>
          <w:bCs/>
        </w:rPr>
        <w:t> </w:t>
      </w:r>
    </w:p>
    <w:p w14:paraId="4428526F" w14:textId="77777777" w:rsidR="00B90146" w:rsidRPr="00B90146" w:rsidRDefault="00B90146" w:rsidP="00B90146">
      <w:pPr>
        <w:spacing w:after="0" w:line="240" w:lineRule="auto"/>
        <w:textAlignment w:val="baseline"/>
        <w:rPr>
          <w:rFonts w:ascii="Segoe UI" w:eastAsia="Times New Roman" w:hAnsi="Segoe UI" w:cs="Segoe UI"/>
          <w:b/>
          <w:bCs/>
          <w:sz w:val="18"/>
          <w:szCs w:val="18"/>
        </w:rPr>
      </w:pPr>
      <w:r w:rsidRPr="00B90146">
        <w:rPr>
          <w:rFonts w:ascii="Arial" w:eastAsia="Times New Roman" w:hAnsi="Arial" w:cs="Arial"/>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B90146">
        <w:rPr>
          <w:rFonts w:ascii="Arial" w:eastAsia="Times New Roman" w:hAnsi="Arial" w:cs="Arial"/>
        </w:rPr>
        <w:t> </w:t>
      </w:r>
      <w:r w:rsidRPr="00B90146">
        <w:rPr>
          <w:rFonts w:ascii="Arial" w:eastAsia="Times New Roman" w:hAnsi="Arial" w:cs="Arial"/>
          <w:b/>
          <w:bCs/>
        </w:rPr>
        <w:t> </w:t>
      </w:r>
    </w:p>
    <w:p w14:paraId="59EF423A" w14:textId="77777777" w:rsidR="00B90146" w:rsidRPr="00B90146" w:rsidRDefault="00B90146" w:rsidP="00B90146">
      <w:pPr>
        <w:spacing w:after="0" w:line="240" w:lineRule="auto"/>
        <w:textAlignment w:val="baseline"/>
        <w:rPr>
          <w:rFonts w:ascii="Segoe UI" w:eastAsia="Times New Roman" w:hAnsi="Segoe UI" w:cs="Segoe UI"/>
          <w:b/>
          <w:bCs/>
          <w:sz w:val="18"/>
          <w:szCs w:val="18"/>
        </w:rPr>
      </w:pPr>
      <w:r w:rsidRPr="00B90146">
        <w:rPr>
          <w:rFonts w:ascii="Arial" w:eastAsia="Times New Roman" w:hAnsi="Arial" w:cs="Arial"/>
          <w:b/>
          <w:bCs/>
        </w:rPr>
        <w:t> </w:t>
      </w:r>
    </w:p>
    <w:p w14:paraId="4ACCA1C2" w14:textId="77777777" w:rsidR="00B90146" w:rsidRPr="00B90146" w:rsidRDefault="00B90146" w:rsidP="00B90146">
      <w:pPr>
        <w:spacing w:after="0" w:line="240" w:lineRule="auto"/>
        <w:textAlignment w:val="baseline"/>
        <w:rPr>
          <w:rFonts w:ascii="Segoe UI" w:eastAsia="Times New Roman" w:hAnsi="Segoe UI" w:cs="Segoe UI"/>
          <w:b/>
          <w:bCs/>
          <w:sz w:val="18"/>
          <w:szCs w:val="18"/>
        </w:rPr>
      </w:pPr>
      <w:r w:rsidRPr="00B90146">
        <w:rPr>
          <w:rFonts w:ascii="Arial" w:eastAsia="Times New Roman" w:hAnsi="Arial" w:cs="Arial"/>
          <w:lang w:val="cy-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2019.</w:t>
      </w:r>
      <w:r w:rsidRPr="00B90146">
        <w:rPr>
          <w:rFonts w:ascii="Calibri" w:eastAsia="Times New Roman" w:hAnsi="Calibri" w:cs="Calibri"/>
        </w:rPr>
        <w:tab/>
      </w:r>
      <w:r w:rsidRPr="00B90146">
        <w:rPr>
          <w:rFonts w:ascii="Arial" w:eastAsia="Times New Roman" w:hAnsi="Arial" w:cs="Arial"/>
          <w:b/>
          <w:bCs/>
        </w:rPr>
        <w:t> </w:t>
      </w:r>
    </w:p>
    <w:p w14:paraId="27665E87"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t> </w:t>
      </w:r>
    </w:p>
    <w:p w14:paraId="1D452CB9"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b/>
          <w:bCs/>
        </w:rPr>
        <w:t>RHESTR DDARLLEN DDANGOSOL</w:t>
      </w:r>
      <w:r w:rsidRPr="00B90146">
        <w:rPr>
          <w:rFonts w:ascii="Arial" w:eastAsia="Times New Roman" w:hAnsi="Arial" w:cs="Arial"/>
        </w:rPr>
        <w:t> </w:t>
      </w:r>
    </w:p>
    <w:p w14:paraId="01D17A38"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t> </w:t>
      </w:r>
    </w:p>
    <w:p w14:paraId="5C4A74FB"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lang w:val="cy-GB"/>
        </w:rPr>
        <w:t>Diweddarir rhestr ddarllen Leganto yn rheolaidd i sicrhau bod y canllawiau damcaniaethol a phroffesiynol cyfredol wedi’u hymgorffori yng nghynnwys y modwl.</w:t>
      </w:r>
      <w:r w:rsidRPr="00B90146">
        <w:rPr>
          <w:rFonts w:ascii="Arial" w:eastAsia="Times New Roman" w:hAnsi="Arial" w:cs="Arial"/>
        </w:rPr>
        <w:t> </w:t>
      </w:r>
    </w:p>
    <w:p w14:paraId="2F76BBB2"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t> </w:t>
      </w:r>
    </w:p>
    <w:p w14:paraId="790B6577"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lang w:val="cy-GB"/>
        </w:rPr>
        <w:t>Caiff myfyrwyr eu cyfeirio hefyd at erthyglau cylchgronau a gwefannau perthnasol.</w:t>
      </w:r>
      <w:r w:rsidRPr="00B90146">
        <w:rPr>
          <w:rFonts w:ascii="Arial" w:eastAsia="Times New Roman" w:hAnsi="Arial" w:cs="Arial"/>
        </w:rPr>
        <w:t> </w:t>
      </w:r>
    </w:p>
    <w:p w14:paraId="45408336" w14:textId="77777777" w:rsidR="00B90146" w:rsidRPr="00B90146" w:rsidRDefault="00B90146" w:rsidP="00B90146">
      <w:pPr>
        <w:spacing w:after="0" w:line="240" w:lineRule="auto"/>
        <w:jc w:val="both"/>
        <w:textAlignment w:val="baseline"/>
        <w:rPr>
          <w:rFonts w:ascii="Segoe UI" w:eastAsia="Times New Roman" w:hAnsi="Segoe UI" w:cs="Segoe UI"/>
          <w:sz w:val="18"/>
          <w:szCs w:val="18"/>
        </w:rPr>
      </w:pPr>
      <w:r w:rsidRPr="00B90146">
        <w:rPr>
          <w:rFonts w:ascii="Arial" w:eastAsia="Times New Roman"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65"/>
      </w:tblGrid>
      <w:tr w:rsidR="00B90146" w:rsidRPr="00B90146" w14:paraId="0D221B0D"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56F6878E"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Cod y Modwl</w:t>
            </w:r>
            <w:r w:rsidRPr="00B90146">
              <w:rPr>
                <w:rFonts w:ascii="Arial" w:eastAsia="Times New Roman" w:hAnsi="Arial" w:cs="Arial"/>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4ABB43BA"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rPr>
              <w:t>ECEY4005C</w:t>
            </w:r>
            <w:r w:rsidRPr="00B90146">
              <w:rPr>
                <w:rFonts w:ascii="Arial" w:eastAsia="Times New Roman" w:hAnsi="Arial" w:cs="Arial"/>
              </w:rPr>
              <w:t> </w:t>
            </w:r>
          </w:p>
        </w:tc>
      </w:tr>
      <w:tr w:rsidR="00B90146" w:rsidRPr="00B90146" w14:paraId="7B891284"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70748B73"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Teitl y Modwl</w:t>
            </w:r>
            <w:r w:rsidRPr="00B90146">
              <w:rPr>
                <w:rFonts w:ascii="Arial" w:eastAsia="Times New Roman" w:hAnsi="Arial" w:cs="Arial"/>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4216B0CA"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Y 1000 diwrnod cyntaf</w:t>
            </w:r>
            <w:r w:rsidRPr="00B90146">
              <w:rPr>
                <w:rFonts w:ascii="Arial" w:eastAsia="Times New Roman" w:hAnsi="Arial" w:cs="Arial"/>
              </w:rPr>
              <w:t> </w:t>
            </w:r>
          </w:p>
        </w:tc>
      </w:tr>
      <w:tr w:rsidR="00B90146" w:rsidRPr="00B90146" w14:paraId="7C2B8366"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549849B0"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Categori</w:t>
            </w:r>
            <w:r w:rsidRPr="00B90146">
              <w:rPr>
                <w:rFonts w:ascii="Arial" w:eastAsia="Times New Roman" w:hAnsi="Arial" w:cs="Arial"/>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714FC8F7"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Eitemau’r Rhestr Ddarllen</w:t>
            </w:r>
            <w:r w:rsidRPr="00B90146">
              <w:rPr>
                <w:rFonts w:ascii="Arial" w:eastAsia="Times New Roman" w:hAnsi="Arial" w:cs="Arial"/>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1CDD9861"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b/>
                <w:bCs/>
                <w:lang w:val="cy-GB"/>
              </w:rPr>
              <w:t>Electronig*</w:t>
            </w:r>
            <w:r w:rsidRPr="00B90146">
              <w:rPr>
                <w:rFonts w:ascii="Arial" w:eastAsia="Times New Roman" w:hAnsi="Arial" w:cs="Arial"/>
              </w:rPr>
              <w:t> </w:t>
            </w:r>
          </w:p>
        </w:tc>
      </w:tr>
      <w:tr w:rsidR="00B90146" w:rsidRPr="00B90146" w14:paraId="05D5F15C"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C5CC8CE"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Hanfodol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7E905E46"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Brodie, K. (2018)</w:t>
            </w:r>
            <w:r w:rsidRPr="00B90146">
              <w:rPr>
                <w:rFonts w:ascii="Arial" w:eastAsia="Times New Roman" w:hAnsi="Arial" w:cs="Arial"/>
                <w:b/>
                <w:bCs/>
              </w:rPr>
              <w:t xml:space="preserve"> </w:t>
            </w:r>
            <w:r w:rsidRPr="00B90146">
              <w:rPr>
                <w:rFonts w:ascii="Arial" w:eastAsia="Times New Roman" w:hAnsi="Arial" w:cs="Arial"/>
                <w:i/>
                <w:iCs/>
              </w:rPr>
              <w:t>The Holistic Care and Development of Children from Birth to Three : An Essential Guide for Students and Practitioners</w:t>
            </w:r>
            <w:r w:rsidRPr="00B90146">
              <w:rPr>
                <w:rFonts w:ascii="Arial" w:eastAsia="Times New Roman" w:hAnsi="Arial" w:cs="Arial"/>
              </w:rPr>
              <w:t>. East Sussex: Routledge.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37DA2A9"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Calibri" w:eastAsia="Times New Roman" w:hAnsi="Calibri" w:cs="Calibri"/>
              </w:rPr>
              <w:t>​​</w:t>
            </w:r>
            <w:r w:rsidRPr="00B90146">
              <w:rPr>
                <w:rFonts w:ascii="Segoe UI Symbol" w:eastAsia="Times New Roman" w:hAnsi="Segoe UI Symbol" w:cs="Segoe UI Symbol"/>
              </w:rPr>
              <w:t>☐</w:t>
            </w:r>
            <w:r w:rsidRPr="00B90146">
              <w:rPr>
                <w:rFonts w:ascii="Calibri" w:eastAsia="Times New Roman" w:hAnsi="Calibri" w:cs="Calibri"/>
              </w:rPr>
              <w:t>​</w:t>
            </w:r>
            <w:r w:rsidRPr="00B90146">
              <w:rPr>
                <w:rFonts w:ascii="Arial" w:eastAsia="Times New Roman" w:hAnsi="Arial" w:cs="Arial"/>
              </w:rPr>
              <w:t> </w:t>
            </w:r>
          </w:p>
        </w:tc>
      </w:tr>
      <w:tr w:rsidR="00B90146" w:rsidRPr="00B90146" w14:paraId="170692CF"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B99003B"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Hanfodol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7AABEE9"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 xml:space="preserve">Conkbayir, M. (2017) </w:t>
            </w:r>
            <w:r w:rsidRPr="00B90146">
              <w:rPr>
                <w:rFonts w:ascii="Arial" w:eastAsia="Times New Roman" w:hAnsi="Arial" w:cs="Arial"/>
                <w:i/>
                <w:iCs/>
              </w:rPr>
              <w:t>Early Childhood and Neuroscience; Theory, Research and Implications for Practice.</w:t>
            </w:r>
            <w:r w:rsidRPr="00B90146">
              <w:rPr>
                <w:rFonts w:ascii="Arial" w:eastAsia="Times New Roman" w:hAnsi="Arial" w:cs="Arial"/>
              </w:rPr>
              <w:t xml:space="preserve"> London: Bloomsbury Academic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C6AC4A4"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Calibri" w:eastAsia="Times New Roman" w:hAnsi="Calibri" w:cs="Calibri"/>
              </w:rPr>
              <w:t>​​</w:t>
            </w:r>
            <w:r w:rsidRPr="00B90146">
              <w:rPr>
                <w:rFonts w:ascii="Segoe UI Symbol" w:eastAsia="Times New Roman" w:hAnsi="Segoe UI Symbol" w:cs="Segoe UI Symbol"/>
              </w:rPr>
              <w:t>☐</w:t>
            </w:r>
            <w:r w:rsidRPr="00B90146">
              <w:rPr>
                <w:rFonts w:ascii="Calibri" w:eastAsia="Times New Roman" w:hAnsi="Calibri" w:cs="Calibri"/>
              </w:rPr>
              <w:t>​</w:t>
            </w:r>
            <w:r w:rsidRPr="00B90146">
              <w:rPr>
                <w:rFonts w:ascii="Arial" w:eastAsia="Times New Roman" w:hAnsi="Arial" w:cs="Arial"/>
              </w:rPr>
              <w:t> </w:t>
            </w:r>
          </w:p>
        </w:tc>
      </w:tr>
      <w:tr w:rsidR="00B90146" w:rsidRPr="00B90146" w14:paraId="7611D6D6"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23AD0C2"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Hanfodol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567A035"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 xml:space="preserve">Gascoyne, S. (2018) </w:t>
            </w:r>
            <w:r w:rsidRPr="00B90146">
              <w:rPr>
                <w:rFonts w:ascii="Arial" w:eastAsia="Times New Roman" w:hAnsi="Arial" w:cs="Arial"/>
                <w:i/>
                <w:iCs/>
              </w:rPr>
              <w:t xml:space="preserve">Messy Play in the Early Years: Supporting Learning through Material Engagements. </w:t>
            </w:r>
            <w:r w:rsidRPr="00B90146">
              <w:rPr>
                <w:rFonts w:ascii="Arial" w:eastAsia="Times New Roman" w:hAnsi="Arial" w:cs="Arial"/>
              </w:rPr>
              <w:t>Oxon: Routledge.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379E34E"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Calibri" w:eastAsia="Times New Roman" w:hAnsi="Calibri" w:cs="Calibri"/>
              </w:rPr>
              <w:t>​​</w:t>
            </w:r>
            <w:r w:rsidRPr="00B90146">
              <w:rPr>
                <w:rFonts w:ascii="Segoe UI Symbol" w:eastAsia="Times New Roman" w:hAnsi="Segoe UI Symbol" w:cs="Segoe UI Symbol"/>
              </w:rPr>
              <w:t>☐</w:t>
            </w:r>
            <w:r w:rsidRPr="00B90146">
              <w:rPr>
                <w:rFonts w:ascii="Calibri" w:eastAsia="Times New Roman" w:hAnsi="Calibri" w:cs="Calibri"/>
              </w:rPr>
              <w:t>​</w:t>
            </w:r>
            <w:r w:rsidRPr="00B90146">
              <w:rPr>
                <w:rFonts w:ascii="Arial" w:eastAsia="Times New Roman" w:hAnsi="Arial" w:cs="Arial"/>
              </w:rPr>
              <w:t> </w:t>
            </w:r>
          </w:p>
        </w:tc>
      </w:tr>
      <w:tr w:rsidR="00B90146" w:rsidRPr="00B90146" w14:paraId="04EB75D9"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56BD617"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Hanfodol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500FE0F"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 xml:space="preserve">Gerhardt, S. (2015) </w:t>
            </w:r>
            <w:r w:rsidRPr="00B90146">
              <w:rPr>
                <w:rFonts w:ascii="Arial" w:eastAsia="Times New Roman" w:hAnsi="Arial" w:cs="Arial"/>
                <w:i/>
                <w:iCs/>
              </w:rPr>
              <w:t>Why Love Matters: How affection shapes a baby's brain</w:t>
            </w:r>
            <w:r w:rsidRPr="00B90146">
              <w:rPr>
                <w:rFonts w:ascii="Arial" w:eastAsia="Times New Roman" w:hAnsi="Arial" w:cs="Arial"/>
              </w:rPr>
              <w:t>. East Sussex: Routledge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21F46CA"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Calibri" w:eastAsia="Times New Roman" w:hAnsi="Calibri" w:cs="Calibri"/>
              </w:rPr>
              <w:t>​​</w:t>
            </w:r>
            <w:r w:rsidRPr="00B90146">
              <w:rPr>
                <w:rFonts w:ascii="Segoe UI Symbol" w:eastAsia="Times New Roman" w:hAnsi="Segoe UI Symbol" w:cs="Segoe UI Symbol"/>
              </w:rPr>
              <w:t>☐</w:t>
            </w:r>
            <w:r w:rsidRPr="00B90146">
              <w:rPr>
                <w:rFonts w:ascii="Calibri" w:eastAsia="Times New Roman" w:hAnsi="Calibri" w:cs="Calibri"/>
              </w:rPr>
              <w:t>​</w:t>
            </w:r>
            <w:r w:rsidRPr="00B90146">
              <w:rPr>
                <w:rFonts w:ascii="Arial" w:eastAsia="Times New Roman" w:hAnsi="Arial" w:cs="Arial"/>
              </w:rPr>
              <w:t> </w:t>
            </w:r>
          </w:p>
        </w:tc>
      </w:tr>
      <w:tr w:rsidR="00B90146" w:rsidRPr="00B90146" w14:paraId="22B5295B"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814BDBB"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Pellach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2EBF8CBC"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 xml:space="preserve">Gasper, M. (2010) </w:t>
            </w:r>
            <w:r w:rsidRPr="00B90146">
              <w:rPr>
                <w:rFonts w:ascii="Arial" w:eastAsia="Times New Roman" w:hAnsi="Arial" w:cs="Arial"/>
                <w:i/>
                <w:iCs/>
              </w:rPr>
              <w:t>Multi-agency Working in the Early Years: Challenges and Opportunities</w:t>
            </w:r>
            <w:r w:rsidRPr="00B90146">
              <w:rPr>
                <w:rFonts w:ascii="Arial" w:eastAsia="Times New Roman" w:hAnsi="Arial" w:cs="Arial"/>
              </w:rPr>
              <w:t>. London: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586E2BD"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Calibri" w:eastAsia="Times New Roman" w:hAnsi="Calibri" w:cs="Calibri"/>
              </w:rPr>
              <w:t>​​</w:t>
            </w:r>
            <w:r w:rsidRPr="00B90146">
              <w:rPr>
                <w:rFonts w:ascii="Segoe UI Symbol" w:eastAsia="Times New Roman" w:hAnsi="Segoe UI Symbol" w:cs="Segoe UI Symbol"/>
              </w:rPr>
              <w:t>☐</w:t>
            </w:r>
            <w:r w:rsidRPr="00B90146">
              <w:rPr>
                <w:rFonts w:ascii="Calibri" w:eastAsia="Times New Roman" w:hAnsi="Calibri" w:cs="Calibri"/>
              </w:rPr>
              <w:t>​</w:t>
            </w:r>
            <w:r w:rsidRPr="00B90146">
              <w:rPr>
                <w:rFonts w:ascii="Arial" w:eastAsia="Times New Roman" w:hAnsi="Arial" w:cs="Arial"/>
              </w:rPr>
              <w:t> </w:t>
            </w:r>
          </w:p>
        </w:tc>
      </w:tr>
      <w:tr w:rsidR="00B90146" w:rsidRPr="00B90146" w14:paraId="63491ABB"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B00407B"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lastRenderedPageBreak/>
              <w:t>Pellach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73B67FE7"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Johnson, T. (</w:t>
            </w:r>
            <w:r w:rsidRPr="00B90146">
              <w:rPr>
                <w:rFonts w:ascii="Arial" w:eastAsia="Times New Roman" w:hAnsi="Arial" w:cs="Arial"/>
                <w:i/>
                <w:iCs/>
              </w:rPr>
              <w:t xml:space="preserve">2018) Understanding the Emotional Needs of Children in the Early Years. </w:t>
            </w:r>
            <w:r w:rsidRPr="00B90146">
              <w:rPr>
                <w:rFonts w:ascii="Arial" w:eastAsia="Times New Roman" w:hAnsi="Arial" w:cs="Arial"/>
              </w:rPr>
              <w:t>East Sussex: Routledge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3B55BD3A"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Calibri" w:eastAsia="Times New Roman" w:hAnsi="Calibri" w:cs="Calibri"/>
              </w:rPr>
              <w:t>​​</w:t>
            </w:r>
            <w:r w:rsidRPr="00B90146">
              <w:rPr>
                <w:rFonts w:ascii="Segoe UI Symbol" w:eastAsia="Times New Roman" w:hAnsi="Segoe UI Symbol" w:cs="Segoe UI Symbol"/>
              </w:rPr>
              <w:t>☐</w:t>
            </w:r>
            <w:r w:rsidRPr="00B90146">
              <w:rPr>
                <w:rFonts w:ascii="Calibri" w:eastAsia="Times New Roman" w:hAnsi="Calibri" w:cs="Calibri"/>
              </w:rPr>
              <w:t>​</w:t>
            </w:r>
            <w:r w:rsidRPr="00B90146">
              <w:rPr>
                <w:rFonts w:ascii="Arial" w:eastAsia="Times New Roman" w:hAnsi="Arial" w:cs="Arial"/>
              </w:rPr>
              <w:t> </w:t>
            </w:r>
          </w:p>
        </w:tc>
      </w:tr>
      <w:tr w:rsidR="00B90146" w:rsidRPr="00B90146" w14:paraId="75664F25"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6936EC6"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Pellach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10D588D"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Beloglovsky, M. Daly, L. and Daly, J. (2016) Loose Parts 2: Inspiring Play with Infants  </w:t>
            </w:r>
          </w:p>
          <w:p w14:paraId="580B0305"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and Toddlers. St Paul MN: RedLeaf Press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397FC2F0"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Calibri" w:eastAsia="Times New Roman" w:hAnsi="Calibri" w:cs="Calibri"/>
              </w:rPr>
              <w:t>​​</w:t>
            </w:r>
            <w:r w:rsidRPr="00B90146">
              <w:rPr>
                <w:rFonts w:ascii="Segoe UI Symbol" w:eastAsia="Times New Roman" w:hAnsi="Segoe UI Symbol" w:cs="Segoe UI Symbol"/>
              </w:rPr>
              <w:t>☐</w:t>
            </w:r>
            <w:r w:rsidRPr="00B90146">
              <w:rPr>
                <w:rFonts w:ascii="Calibri" w:eastAsia="Times New Roman" w:hAnsi="Calibri" w:cs="Calibri"/>
              </w:rPr>
              <w:t>​</w:t>
            </w:r>
            <w:r w:rsidRPr="00B90146">
              <w:rPr>
                <w:rFonts w:ascii="Arial" w:eastAsia="Times New Roman" w:hAnsi="Arial" w:cs="Arial"/>
              </w:rPr>
              <w:t> </w:t>
            </w:r>
          </w:p>
        </w:tc>
      </w:tr>
      <w:tr w:rsidR="00B90146" w:rsidRPr="00B90146" w14:paraId="7175A86E"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0F73619"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Pellach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6E3606E"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 xml:space="preserve">Atherton, F. Nutbrown, C. (2013) </w:t>
            </w:r>
            <w:r w:rsidRPr="00B90146">
              <w:rPr>
                <w:rFonts w:ascii="Arial" w:eastAsia="Times New Roman" w:hAnsi="Arial" w:cs="Arial"/>
                <w:i/>
                <w:iCs/>
              </w:rPr>
              <w:t>Understanding Schemas and Young Children</w:t>
            </w:r>
            <w:r w:rsidRPr="00B90146">
              <w:rPr>
                <w:rFonts w:ascii="Arial" w:eastAsia="Times New Roman" w:hAnsi="Arial" w:cs="Arial"/>
              </w:rPr>
              <w:t> </w:t>
            </w:r>
          </w:p>
          <w:p w14:paraId="6BF745D5"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i/>
                <w:iCs/>
              </w:rPr>
              <w:t xml:space="preserve">From Birth to Three. </w:t>
            </w:r>
            <w:r w:rsidRPr="00B90146">
              <w:rPr>
                <w:rFonts w:ascii="Arial" w:eastAsia="Times New Roman" w:hAnsi="Arial" w:cs="Arial"/>
              </w:rPr>
              <w:t>London: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83EEF79"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Calibri" w:eastAsia="Times New Roman" w:hAnsi="Calibri" w:cs="Calibri"/>
              </w:rPr>
              <w:t>​​</w:t>
            </w:r>
            <w:r w:rsidRPr="00B90146">
              <w:rPr>
                <w:rFonts w:ascii="Segoe UI Symbol" w:eastAsia="Times New Roman" w:hAnsi="Segoe UI Symbol" w:cs="Segoe UI Symbol"/>
              </w:rPr>
              <w:t>☐</w:t>
            </w:r>
            <w:r w:rsidRPr="00B90146">
              <w:rPr>
                <w:rFonts w:ascii="Calibri" w:eastAsia="Times New Roman" w:hAnsi="Calibri" w:cs="Calibri"/>
              </w:rPr>
              <w:t>​</w:t>
            </w:r>
            <w:r w:rsidRPr="00B90146">
              <w:rPr>
                <w:rFonts w:ascii="Arial" w:eastAsia="Times New Roman" w:hAnsi="Arial" w:cs="Arial"/>
              </w:rPr>
              <w:t> </w:t>
            </w:r>
          </w:p>
        </w:tc>
      </w:tr>
      <w:tr w:rsidR="00B90146" w:rsidRPr="00B90146" w14:paraId="22144E1A"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9CB7BFF"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Pellach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E60BF2E" w14:textId="77777777" w:rsidR="00B90146" w:rsidRPr="00B90146" w:rsidRDefault="00B90146" w:rsidP="00B90146">
            <w:pPr>
              <w:spacing w:after="0" w:line="240" w:lineRule="auto"/>
              <w:textAlignment w:val="baseline"/>
              <w:rPr>
                <w:rFonts w:ascii="Times New Roman" w:eastAsia="Times New Roman" w:hAnsi="Times New Roman" w:cs="Times New Roman"/>
                <w:b/>
                <w:bCs/>
                <w:sz w:val="24"/>
                <w:szCs w:val="24"/>
              </w:rPr>
            </w:pPr>
            <w:r w:rsidRPr="00B90146">
              <w:rPr>
                <w:rFonts w:ascii="Arial" w:eastAsia="Times New Roman" w:hAnsi="Arial" w:cs="Arial"/>
              </w:rPr>
              <w:t>Clare, A. (2012)</w:t>
            </w:r>
            <w:r w:rsidRPr="00B90146">
              <w:rPr>
                <w:rFonts w:ascii="Arial" w:eastAsia="Times New Roman" w:hAnsi="Arial" w:cs="Arial"/>
                <w:b/>
                <w:bCs/>
              </w:rPr>
              <w:t xml:space="preserve"> </w:t>
            </w:r>
            <w:r w:rsidRPr="00B90146">
              <w:rPr>
                <w:rFonts w:ascii="Arial" w:eastAsia="Times New Roman" w:hAnsi="Arial" w:cs="Arial"/>
                <w:i/>
                <w:iCs/>
              </w:rPr>
              <w:t xml:space="preserve">Creating a Learning Environment for Babies and Toddlers. </w:t>
            </w:r>
            <w:r w:rsidRPr="00B90146">
              <w:rPr>
                <w:rFonts w:ascii="Arial" w:eastAsia="Times New Roman" w:hAnsi="Arial" w:cs="Arial"/>
              </w:rPr>
              <w:t>London: Sage.</w:t>
            </w:r>
            <w:r w:rsidRPr="00B90146">
              <w:rPr>
                <w:rFonts w:ascii="Arial" w:eastAsia="Times New Roman" w:hAnsi="Arial" w:cs="Arial"/>
                <w:b/>
                <w:bCs/>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092FD83"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Calibri" w:eastAsia="Times New Roman" w:hAnsi="Calibri" w:cs="Calibri"/>
              </w:rPr>
              <w:t>​​</w:t>
            </w:r>
            <w:r w:rsidRPr="00B90146">
              <w:rPr>
                <w:rFonts w:ascii="Segoe UI Symbol" w:eastAsia="Times New Roman" w:hAnsi="Segoe UI Symbol" w:cs="Segoe UI Symbol"/>
              </w:rPr>
              <w:t>☐</w:t>
            </w:r>
            <w:r w:rsidRPr="00B90146">
              <w:rPr>
                <w:rFonts w:ascii="Calibri" w:eastAsia="Times New Roman" w:hAnsi="Calibri" w:cs="Calibri"/>
              </w:rPr>
              <w:t>​</w:t>
            </w:r>
            <w:r w:rsidRPr="00B90146">
              <w:rPr>
                <w:rFonts w:ascii="Arial" w:eastAsia="Times New Roman" w:hAnsi="Arial" w:cs="Arial"/>
              </w:rPr>
              <w:t> </w:t>
            </w:r>
          </w:p>
        </w:tc>
      </w:tr>
      <w:tr w:rsidR="00B90146" w:rsidRPr="00B90146" w14:paraId="24206696"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005082D"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Pellach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C176553" w14:textId="77777777" w:rsidR="00B90146" w:rsidRPr="00B90146" w:rsidRDefault="00B90146" w:rsidP="00B90146">
            <w:pPr>
              <w:spacing w:after="0" w:line="240" w:lineRule="auto"/>
              <w:jc w:val="both"/>
              <w:textAlignment w:val="baseline"/>
              <w:rPr>
                <w:rFonts w:ascii="Times New Roman" w:eastAsia="Times New Roman" w:hAnsi="Times New Roman" w:cs="Times New Roman"/>
                <w:sz w:val="24"/>
                <w:szCs w:val="24"/>
              </w:rPr>
            </w:pPr>
            <w:r w:rsidRPr="00B90146">
              <w:rPr>
                <w:rFonts w:ascii="Arial" w:eastAsia="Times New Roman" w:hAnsi="Arial" w:cs="Arial"/>
              </w:rPr>
              <w:t xml:space="preserve">Rose, J. Gilbert, L. and Richards, V. (2015) </w:t>
            </w:r>
            <w:r w:rsidRPr="00B90146">
              <w:rPr>
                <w:rFonts w:ascii="Arial" w:eastAsia="Times New Roman" w:hAnsi="Arial" w:cs="Arial"/>
                <w:i/>
                <w:iCs/>
              </w:rPr>
              <w:t>Health and Well-being in Early Childhood.</w:t>
            </w:r>
            <w:r w:rsidRPr="00B90146">
              <w:rPr>
                <w:rFonts w:ascii="Arial" w:eastAsia="Times New Roman" w:hAnsi="Arial" w:cs="Arial"/>
              </w:rPr>
              <w:t xml:space="preserve"> London: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897017A" w14:textId="77777777" w:rsidR="00B90146" w:rsidRPr="00B90146" w:rsidRDefault="00B90146" w:rsidP="00B90146">
            <w:pPr>
              <w:spacing w:after="0" w:line="240" w:lineRule="auto"/>
              <w:jc w:val="center"/>
              <w:textAlignment w:val="baseline"/>
              <w:rPr>
                <w:rFonts w:ascii="Times New Roman" w:eastAsia="Times New Roman" w:hAnsi="Times New Roman" w:cs="Times New Roman"/>
                <w:sz w:val="24"/>
                <w:szCs w:val="24"/>
              </w:rPr>
            </w:pPr>
            <w:r w:rsidRPr="00B90146">
              <w:rPr>
                <w:rFonts w:ascii="Calibri" w:eastAsia="Times New Roman" w:hAnsi="Calibri" w:cs="Calibri"/>
              </w:rPr>
              <w:t>​​</w:t>
            </w:r>
            <w:r w:rsidRPr="00B90146">
              <w:rPr>
                <w:rFonts w:ascii="Segoe UI Symbol" w:eastAsia="Times New Roman" w:hAnsi="Segoe UI Symbol" w:cs="Segoe UI Symbol"/>
              </w:rPr>
              <w:t>☐</w:t>
            </w:r>
            <w:r w:rsidRPr="00B90146">
              <w:rPr>
                <w:rFonts w:ascii="Calibri" w:eastAsia="Times New Roman" w:hAnsi="Calibri" w:cs="Calibri"/>
              </w:rPr>
              <w:t>​</w:t>
            </w:r>
            <w:r w:rsidRPr="00B90146">
              <w:rPr>
                <w:rFonts w:ascii="Arial" w:eastAsia="Times New Roman" w:hAnsi="Arial" w:cs="Arial"/>
              </w:rPr>
              <w:t> </w:t>
            </w:r>
          </w:p>
        </w:tc>
      </w:tr>
    </w:tbl>
    <w:p w14:paraId="4AAD8DDA" w14:textId="77777777" w:rsidR="006F6120" w:rsidRDefault="006F6120"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bookmarkStart w:id="1" w:name="_Hlk102739708"/>
    </w:p>
    <w:p w14:paraId="55B49E19" w14:textId="62009052" w:rsidR="00833FC5" w:rsidRPr="00F7089C" w:rsidRDefault="00833FC5" w:rsidP="00833FC5">
      <w:pPr>
        <w:tabs>
          <w:tab w:val="left" w:pos="720"/>
          <w:tab w:val="left" w:pos="1440"/>
          <w:tab w:val="left" w:pos="2160"/>
          <w:tab w:val="left" w:pos="2880"/>
        </w:tabs>
        <w:spacing w:after="0"/>
        <w:jc w:val="center"/>
        <w:rPr>
          <w:rFonts w:ascii="Arial" w:hAnsi="Arial" w:cs="Arial"/>
          <w:i/>
          <w:sz w:val="28"/>
          <w:szCs w:val="28"/>
        </w:rPr>
      </w:pPr>
      <w:r w:rsidRPr="00F7089C">
        <w:rPr>
          <w:rFonts w:asciiTheme="minorBidi" w:eastAsia="Times New Roman" w:hAnsiTheme="minorBidi"/>
          <w:b/>
          <w:sz w:val="36"/>
          <w:szCs w:val="36"/>
          <w:lang w:eastAsia="en-GB"/>
        </w:rPr>
        <w:t xml:space="preserve">Manylion Asesu </w:t>
      </w:r>
    </w:p>
    <w:bookmarkEnd w:id="1"/>
    <w:p w14:paraId="0D21FCFA" w14:textId="77777777" w:rsidR="00833FC5" w:rsidRPr="00DE77E3" w:rsidRDefault="00833FC5" w:rsidP="00833FC5">
      <w:pPr>
        <w:tabs>
          <w:tab w:val="left" w:pos="720"/>
          <w:tab w:val="left" w:pos="1440"/>
          <w:tab w:val="left" w:pos="2160"/>
          <w:tab w:val="left" w:pos="2880"/>
        </w:tabs>
        <w:spacing w:after="0"/>
        <w:rPr>
          <w:rFonts w:ascii="Arial" w:hAnsi="Arial" w:cs="Arial"/>
          <w:i/>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217B30" w:rsidRPr="008E3FF4" w14:paraId="12D05ACF" w14:textId="77777777" w:rsidTr="0005769D">
        <w:tc>
          <w:tcPr>
            <w:tcW w:w="10627" w:type="dxa"/>
            <w:shd w:val="clear" w:color="auto" w:fill="C0C0C0"/>
          </w:tcPr>
          <w:p w14:paraId="7015E3C8" w14:textId="77777777" w:rsidR="00217B30" w:rsidRPr="008E3FF4" w:rsidRDefault="00217B30" w:rsidP="00E22E1C">
            <w:pPr>
              <w:keepNext/>
              <w:spacing w:before="120" w:after="120"/>
              <w:jc w:val="center"/>
              <w:outlineLvl w:val="3"/>
              <w:rPr>
                <w:rFonts w:ascii="Arial" w:hAnsi="Arial" w:cs="Arial"/>
                <w:b/>
                <w:sz w:val="40"/>
                <w:lang w:eastAsia="en-GB"/>
              </w:rPr>
            </w:pPr>
            <w:r w:rsidRPr="008E3FF4">
              <w:rPr>
                <w:rFonts w:ascii="Arial" w:hAnsi="Arial" w:cs="Arial"/>
                <w:b/>
                <w:sz w:val="40"/>
                <w:lang w:val="cy-GB" w:eastAsia="en-GB"/>
              </w:rPr>
              <w:t>MANYLEB ASESU LEFEL 4</w:t>
            </w:r>
            <w:r w:rsidRPr="008E3FF4">
              <w:rPr>
                <w:rFonts w:ascii="Arial" w:hAnsi="Arial" w:cs="Arial"/>
                <w:b/>
                <w:sz w:val="40"/>
                <w:lang w:eastAsia="en-GB"/>
              </w:rPr>
              <w:t xml:space="preserve"> </w:t>
            </w:r>
          </w:p>
        </w:tc>
      </w:tr>
    </w:tbl>
    <w:tbl>
      <w:tblPr>
        <w:tblpPr w:leftFromText="180" w:rightFromText="180" w:vertAnchor="text" w:horzAnchor="margin" w:tblpY="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543"/>
        <w:gridCol w:w="2268"/>
        <w:gridCol w:w="2944"/>
      </w:tblGrid>
      <w:tr w:rsidR="0005769D" w:rsidRPr="0005769D" w14:paraId="5F066E2A" w14:textId="77777777" w:rsidTr="50A45092">
        <w:tc>
          <w:tcPr>
            <w:tcW w:w="1843" w:type="dxa"/>
            <w:shd w:val="clear" w:color="auto" w:fill="auto"/>
          </w:tcPr>
          <w:p w14:paraId="20BC7D7D"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Enw’r myfyriwr:</w:t>
            </w:r>
          </w:p>
        </w:tc>
        <w:tc>
          <w:tcPr>
            <w:tcW w:w="3543" w:type="dxa"/>
          </w:tcPr>
          <w:p w14:paraId="7A26DF00"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eastAsia="en-GB"/>
              </w:rPr>
              <w:fldChar w:fldCharType="begin">
                <w:ffData>
                  <w:name w:val="Text2"/>
                  <w:enabled/>
                  <w:calcOnExit w:val="0"/>
                  <w:textInput/>
                </w:ffData>
              </w:fldChar>
            </w:r>
            <w:r w:rsidRPr="0005769D">
              <w:rPr>
                <w:rFonts w:ascii="Arial" w:eastAsia="Times New Roman" w:hAnsi="Arial" w:cs="Arial"/>
                <w:b/>
                <w:lang w:eastAsia="en-GB"/>
              </w:rPr>
              <w:instrText xml:space="preserve"> FORMTEXT </w:instrText>
            </w:r>
            <w:r w:rsidRPr="0005769D">
              <w:rPr>
                <w:rFonts w:ascii="Arial" w:eastAsia="Times New Roman" w:hAnsi="Arial" w:cs="Arial"/>
                <w:b/>
                <w:lang w:eastAsia="en-GB"/>
              </w:rPr>
            </w:r>
            <w:r w:rsidRPr="0005769D">
              <w:rPr>
                <w:rFonts w:ascii="Arial" w:eastAsia="Times New Roman" w:hAnsi="Arial" w:cs="Arial"/>
                <w:b/>
                <w:lang w:eastAsia="en-GB"/>
              </w:rPr>
              <w:fldChar w:fldCharType="separate"/>
            </w:r>
            <w:r w:rsidRPr="0005769D">
              <w:rPr>
                <w:rFonts w:ascii="Arial" w:eastAsia="Times New Roman" w:hAnsi="Arial" w:cs="Arial"/>
                <w:b/>
                <w:noProof/>
                <w:lang w:eastAsia="en-GB"/>
              </w:rPr>
              <w:t> </w:t>
            </w:r>
            <w:r w:rsidRPr="0005769D">
              <w:rPr>
                <w:rFonts w:ascii="Arial" w:eastAsia="Times New Roman" w:hAnsi="Arial" w:cs="Arial"/>
                <w:b/>
                <w:noProof/>
                <w:lang w:eastAsia="en-GB"/>
              </w:rPr>
              <w:t> </w:t>
            </w:r>
            <w:r w:rsidRPr="0005769D">
              <w:rPr>
                <w:rFonts w:ascii="Arial" w:eastAsia="Times New Roman" w:hAnsi="Arial" w:cs="Arial"/>
                <w:b/>
                <w:noProof/>
                <w:lang w:eastAsia="en-GB"/>
              </w:rPr>
              <w:t> </w:t>
            </w:r>
            <w:r w:rsidRPr="0005769D">
              <w:rPr>
                <w:rFonts w:ascii="Arial" w:eastAsia="Times New Roman" w:hAnsi="Arial" w:cs="Arial"/>
                <w:b/>
                <w:noProof/>
                <w:lang w:eastAsia="en-GB"/>
              </w:rPr>
              <w:t> </w:t>
            </w:r>
            <w:r w:rsidRPr="0005769D">
              <w:rPr>
                <w:rFonts w:ascii="Arial" w:eastAsia="Times New Roman" w:hAnsi="Arial" w:cs="Arial"/>
                <w:b/>
                <w:noProof/>
                <w:lang w:eastAsia="en-GB"/>
              </w:rPr>
              <w:t> </w:t>
            </w:r>
            <w:r w:rsidRPr="0005769D">
              <w:rPr>
                <w:rFonts w:ascii="Arial" w:eastAsia="Times New Roman" w:hAnsi="Arial" w:cs="Arial"/>
                <w:b/>
                <w:lang w:eastAsia="en-GB"/>
              </w:rPr>
              <w:fldChar w:fldCharType="end"/>
            </w:r>
          </w:p>
        </w:tc>
        <w:tc>
          <w:tcPr>
            <w:tcW w:w="2268" w:type="dxa"/>
            <w:shd w:val="clear" w:color="auto" w:fill="D9D9D9" w:themeFill="background1" w:themeFillShade="D9"/>
          </w:tcPr>
          <w:p w14:paraId="404604DA"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Rhif Adnabod y myfyriwr:</w:t>
            </w:r>
          </w:p>
        </w:tc>
        <w:tc>
          <w:tcPr>
            <w:tcW w:w="2944" w:type="dxa"/>
          </w:tcPr>
          <w:p w14:paraId="5934F0CA" w14:textId="77777777" w:rsidR="0005769D" w:rsidRPr="0005769D" w:rsidRDefault="0005769D" w:rsidP="0005769D">
            <w:pPr>
              <w:spacing w:before="120" w:after="120" w:line="240" w:lineRule="auto"/>
              <w:jc w:val="both"/>
              <w:rPr>
                <w:rFonts w:ascii="Arial" w:eastAsia="Times New Roman" w:hAnsi="Arial" w:cs="Arial"/>
                <w:b/>
                <w:lang w:eastAsia="en-GB"/>
              </w:rPr>
            </w:pPr>
          </w:p>
        </w:tc>
      </w:tr>
      <w:tr w:rsidR="0005769D" w:rsidRPr="0005769D" w14:paraId="6949B374" w14:textId="77777777" w:rsidTr="50A45092">
        <w:tc>
          <w:tcPr>
            <w:tcW w:w="1843" w:type="dxa"/>
            <w:shd w:val="clear" w:color="auto" w:fill="auto"/>
          </w:tcPr>
          <w:p w14:paraId="14BD39F8"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Rhaglen:</w:t>
            </w:r>
          </w:p>
        </w:tc>
        <w:tc>
          <w:tcPr>
            <w:tcW w:w="8755" w:type="dxa"/>
            <w:gridSpan w:val="3"/>
          </w:tcPr>
          <w:p w14:paraId="3A65AA79"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 w:eastAsia="en-GB"/>
              </w:rPr>
              <w:t>Addysg a Gofal Blynyddoedd Cynnar</w:t>
            </w:r>
          </w:p>
        </w:tc>
      </w:tr>
      <w:tr w:rsidR="0005769D" w:rsidRPr="0005769D" w14:paraId="38E6149A" w14:textId="77777777" w:rsidTr="50A45092">
        <w:tc>
          <w:tcPr>
            <w:tcW w:w="1843" w:type="dxa"/>
            <w:shd w:val="clear" w:color="auto" w:fill="auto"/>
          </w:tcPr>
          <w:p w14:paraId="4B765EA1"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Modwl:</w:t>
            </w:r>
          </w:p>
        </w:tc>
        <w:tc>
          <w:tcPr>
            <w:tcW w:w="8755" w:type="dxa"/>
            <w:gridSpan w:val="3"/>
            <w:shd w:val="clear" w:color="auto" w:fill="auto"/>
          </w:tcPr>
          <w:p w14:paraId="17191923"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 w:eastAsia="en-GB"/>
              </w:rPr>
              <w:t>Y 1000 diwrnod cyntaf</w:t>
            </w:r>
          </w:p>
        </w:tc>
      </w:tr>
      <w:tr w:rsidR="0005769D" w:rsidRPr="0005769D" w14:paraId="6B67619E" w14:textId="77777777" w:rsidTr="50A45092">
        <w:tc>
          <w:tcPr>
            <w:tcW w:w="1843" w:type="dxa"/>
            <w:shd w:val="clear" w:color="auto" w:fill="auto"/>
          </w:tcPr>
          <w:p w14:paraId="6DB13D52"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Cod y modwl:</w:t>
            </w:r>
          </w:p>
        </w:tc>
        <w:tc>
          <w:tcPr>
            <w:tcW w:w="3543" w:type="dxa"/>
          </w:tcPr>
          <w:p w14:paraId="438A69C6"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eastAsia="en-GB"/>
              </w:rPr>
              <w:t>ECEY4005C</w:t>
            </w:r>
          </w:p>
        </w:tc>
        <w:tc>
          <w:tcPr>
            <w:tcW w:w="2268" w:type="dxa"/>
            <w:shd w:val="clear" w:color="auto" w:fill="D9D9D9" w:themeFill="background1" w:themeFillShade="D9"/>
          </w:tcPr>
          <w:p w14:paraId="3008BBDB" w14:textId="77777777" w:rsidR="0005769D" w:rsidRPr="0005769D" w:rsidRDefault="0005769D" w:rsidP="0005769D">
            <w:pPr>
              <w:keepNext/>
              <w:spacing w:after="0" w:line="240" w:lineRule="auto"/>
              <w:jc w:val="both"/>
              <w:outlineLvl w:val="1"/>
              <w:rPr>
                <w:rFonts w:ascii="Arial" w:eastAsia="Times New Roman" w:hAnsi="Arial" w:cs="Arial"/>
                <w:b/>
                <w:lang w:val="es-ES" w:eastAsia="en-GB"/>
              </w:rPr>
            </w:pPr>
            <w:r w:rsidRPr="0005769D">
              <w:rPr>
                <w:rFonts w:ascii="Arial" w:eastAsia="Times New Roman" w:hAnsi="Arial" w:cs="Arial"/>
                <w:b/>
                <w:lang w:val="cy-GB" w:eastAsia="en-GB"/>
              </w:rPr>
              <w:t>Cyfraniad at Asesiad Cyffredinol y Modwl  (%):</w:t>
            </w:r>
          </w:p>
        </w:tc>
        <w:tc>
          <w:tcPr>
            <w:tcW w:w="2944" w:type="dxa"/>
          </w:tcPr>
          <w:p w14:paraId="5A1B7BC0" w14:textId="77777777" w:rsidR="0005769D" w:rsidRPr="0005769D" w:rsidRDefault="0005769D" w:rsidP="0005769D">
            <w:pPr>
              <w:spacing w:before="120" w:after="120" w:line="240" w:lineRule="auto"/>
              <w:jc w:val="both"/>
              <w:rPr>
                <w:rFonts w:ascii="Arial" w:eastAsia="Times New Roman" w:hAnsi="Arial" w:cs="Arial"/>
                <w:b/>
                <w:lang w:val="es-ES" w:eastAsia="en-GB"/>
              </w:rPr>
            </w:pPr>
            <w:r w:rsidRPr="0005769D">
              <w:rPr>
                <w:rFonts w:ascii="Arial" w:eastAsia="Times New Roman" w:hAnsi="Arial" w:cs="Arial"/>
                <w:b/>
                <w:lang w:val="es-ES" w:eastAsia="en-GB"/>
              </w:rPr>
              <w:t>100%</w:t>
            </w:r>
          </w:p>
        </w:tc>
      </w:tr>
      <w:tr w:rsidR="0005769D" w:rsidRPr="0005769D" w14:paraId="2F1846CC" w14:textId="77777777" w:rsidTr="50A45092">
        <w:tc>
          <w:tcPr>
            <w:tcW w:w="1843" w:type="dxa"/>
            <w:shd w:val="clear" w:color="auto" w:fill="auto"/>
          </w:tcPr>
          <w:p w14:paraId="7818E7AD"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Darlithydd:</w:t>
            </w:r>
          </w:p>
        </w:tc>
        <w:tc>
          <w:tcPr>
            <w:tcW w:w="3543" w:type="dxa"/>
          </w:tcPr>
          <w:p w14:paraId="6E7CCCA9" w14:textId="4C7AD3CC" w:rsidR="0005769D" w:rsidRPr="0005769D" w:rsidRDefault="2B770FA4" w:rsidP="50A45092">
            <w:pPr>
              <w:spacing w:before="120" w:after="120" w:line="240" w:lineRule="auto"/>
              <w:jc w:val="both"/>
              <w:rPr>
                <w:rFonts w:ascii="Arial" w:eastAsia="Times New Roman" w:hAnsi="Arial" w:cs="Arial"/>
                <w:b/>
                <w:bCs/>
                <w:lang w:eastAsia="en-GB"/>
              </w:rPr>
            </w:pPr>
            <w:r w:rsidRPr="50A45092">
              <w:rPr>
                <w:rFonts w:ascii="Arial" w:eastAsia="Times New Roman" w:hAnsi="Arial" w:cs="Arial"/>
                <w:b/>
                <w:bCs/>
                <w:lang w:eastAsia="en-GB"/>
              </w:rPr>
              <w:t>Natasha Jones</w:t>
            </w:r>
          </w:p>
        </w:tc>
        <w:tc>
          <w:tcPr>
            <w:tcW w:w="2268" w:type="dxa"/>
            <w:shd w:val="clear" w:color="auto" w:fill="D9D9D9" w:themeFill="background1" w:themeFillShade="D9"/>
          </w:tcPr>
          <w:p w14:paraId="44C45021"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Gwiriwr Mewnol:</w:t>
            </w:r>
          </w:p>
        </w:tc>
        <w:tc>
          <w:tcPr>
            <w:tcW w:w="2944" w:type="dxa"/>
          </w:tcPr>
          <w:p w14:paraId="3A42C8A5" w14:textId="77777777" w:rsidR="0005769D" w:rsidRPr="0005769D" w:rsidRDefault="0005769D" w:rsidP="0005769D">
            <w:pPr>
              <w:spacing w:before="120" w:after="120" w:line="240" w:lineRule="auto"/>
              <w:jc w:val="both"/>
              <w:rPr>
                <w:rFonts w:ascii="Arial" w:eastAsia="Times New Roman" w:hAnsi="Arial" w:cs="Arial"/>
                <w:b/>
                <w:lang w:eastAsia="en-GB"/>
              </w:rPr>
            </w:pPr>
          </w:p>
        </w:tc>
      </w:tr>
      <w:tr w:rsidR="0005769D" w:rsidRPr="0005769D" w14:paraId="3F5A9868" w14:textId="77777777" w:rsidTr="50A45092">
        <w:tc>
          <w:tcPr>
            <w:tcW w:w="1843" w:type="dxa"/>
            <w:shd w:val="clear" w:color="auto" w:fill="auto"/>
          </w:tcPr>
          <w:p w14:paraId="5160C651"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Teitl yr Aseiniad:</w:t>
            </w:r>
          </w:p>
        </w:tc>
        <w:tc>
          <w:tcPr>
            <w:tcW w:w="3543" w:type="dxa"/>
          </w:tcPr>
          <w:p w14:paraId="08A4F2D6"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 w:eastAsia="en-GB"/>
              </w:rPr>
              <w:t>Llyfr Lloffion Digidol</w:t>
            </w:r>
          </w:p>
        </w:tc>
        <w:tc>
          <w:tcPr>
            <w:tcW w:w="2268" w:type="dxa"/>
            <w:shd w:val="clear" w:color="auto" w:fill="auto"/>
          </w:tcPr>
          <w:p w14:paraId="3B04B450"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 xml:space="preserve">Nifer o eiriau (neu’r cyfwerth): </w:t>
            </w:r>
          </w:p>
        </w:tc>
        <w:tc>
          <w:tcPr>
            <w:tcW w:w="2944" w:type="dxa"/>
          </w:tcPr>
          <w:p w14:paraId="3E864039"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eastAsia="en-GB"/>
              </w:rPr>
              <w:t>3000</w:t>
            </w:r>
          </w:p>
        </w:tc>
      </w:tr>
      <w:tr w:rsidR="0005769D" w:rsidRPr="0005769D" w14:paraId="278EC3D9" w14:textId="77777777" w:rsidTr="50A45092">
        <w:tc>
          <w:tcPr>
            <w:tcW w:w="1843" w:type="dxa"/>
            <w:shd w:val="clear" w:color="auto" w:fill="auto"/>
          </w:tcPr>
          <w:p w14:paraId="1195B57C"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Dyddiad cyflwyno:</w:t>
            </w:r>
          </w:p>
        </w:tc>
        <w:tc>
          <w:tcPr>
            <w:tcW w:w="3543" w:type="dxa"/>
            <w:shd w:val="clear" w:color="auto" w:fill="auto"/>
          </w:tcPr>
          <w:p w14:paraId="37601882"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eastAsia="en-GB"/>
              </w:rPr>
              <w:t>21/01/24 yn 23:59</w:t>
            </w:r>
          </w:p>
        </w:tc>
        <w:tc>
          <w:tcPr>
            <w:tcW w:w="2268" w:type="dxa"/>
            <w:shd w:val="clear" w:color="auto" w:fill="auto"/>
          </w:tcPr>
          <w:p w14:paraId="7C99117C"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 xml:space="preserve">Dyddiad dychwelyd marciau dros dro ac adborth ysgrifenedig: </w:t>
            </w:r>
          </w:p>
        </w:tc>
        <w:tc>
          <w:tcPr>
            <w:tcW w:w="2944" w:type="dxa"/>
          </w:tcPr>
          <w:p w14:paraId="1740AF38"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eastAsia="en-GB"/>
              </w:rPr>
              <w:t>21/02/24 yn 15:00</w:t>
            </w:r>
          </w:p>
        </w:tc>
      </w:tr>
      <w:tr w:rsidR="0005769D" w:rsidRPr="0005769D" w14:paraId="24099C2D" w14:textId="77777777" w:rsidTr="50A45092">
        <w:tc>
          <w:tcPr>
            <w:tcW w:w="1843" w:type="dxa"/>
            <w:shd w:val="clear" w:color="auto" w:fill="auto"/>
          </w:tcPr>
          <w:p w14:paraId="2AFC20C5"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 xml:space="preserve">Dull cyflwyno: </w:t>
            </w:r>
          </w:p>
        </w:tc>
        <w:tc>
          <w:tcPr>
            <w:tcW w:w="8755" w:type="dxa"/>
            <w:gridSpan w:val="3"/>
            <w:shd w:val="clear" w:color="auto" w:fill="auto"/>
          </w:tcPr>
          <w:p w14:paraId="2581DD3D" w14:textId="77777777" w:rsidR="0005769D" w:rsidRPr="0005769D" w:rsidRDefault="0005769D" w:rsidP="0005769D">
            <w:pPr>
              <w:spacing w:after="0" w:line="240" w:lineRule="auto"/>
              <w:rPr>
                <w:rFonts w:ascii="Arial" w:eastAsia="Times New Roman" w:hAnsi="Arial" w:cs="Arial"/>
                <w:lang w:eastAsia="en-GB"/>
              </w:rPr>
            </w:pPr>
            <w:r w:rsidRPr="0005769D">
              <w:rPr>
                <w:rFonts w:ascii="Arial" w:eastAsia="Times New Roman" w:hAnsi="Arial" w:cs="Arial"/>
                <w:lang w:val="cy-GB" w:eastAsia="en-GB"/>
              </w:rPr>
              <w:t xml:space="preserve">Lle bo’n ymarferol ac yn bosibl, rhaid cyflwyno pob asesiad ysgrifenedig drwy Turnitin, oni nodir yn wahanol gan y Darlithydd. </w:t>
            </w:r>
            <w:r w:rsidRPr="0005769D">
              <w:rPr>
                <w:rFonts w:ascii="Arial" w:eastAsia="Times New Roman" w:hAnsi="Arial" w:cs="Arial"/>
                <w:lang w:eastAsia="en-GB"/>
              </w:rPr>
              <w:t xml:space="preserve"> </w:t>
            </w:r>
            <w:r w:rsidRPr="0005769D">
              <w:rPr>
                <w:rFonts w:ascii="Arial" w:eastAsia="Times New Roman" w:hAnsi="Arial" w:cs="Arial"/>
                <w:lang w:val="cy-GB" w:eastAsia="en-GB"/>
              </w:rPr>
              <w:t>(PEIDIWCH â rhoi’r fanyleb asesu hon i mewn i Turnitin neu bydd yn cyfateb i lawer o bethau tebyg yng nghyflwyniadau myfyrwyr eraill.)</w:t>
            </w:r>
          </w:p>
          <w:p w14:paraId="0211456E"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Dull cyflwyno arall (os ydy’n berthnasol):</w:t>
            </w:r>
            <w:r w:rsidRPr="0005769D">
              <w:rPr>
                <w:rFonts w:ascii="Arial" w:eastAsia="Times New Roman" w:hAnsi="Arial" w:cs="Arial"/>
                <w:b/>
                <w:lang w:eastAsia="en-GB"/>
              </w:rPr>
              <w:t xml:space="preserve"> </w:t>
            </w:r>
          </w:p>
          <w:p w14:paraId="6BA13F63" w14:textId="77777777" w:rsidR="0005769D" w:rsidRPr="0005769D" w:rsidRDefault="0005769D" w:rsidP="0005769D">
            <w:pPr>
              <w:spacing w:before="120" w:after="120" w:line="240" w:lineRule="auto"/>
              <w:jc w:val="both"/>
              <w:rPr>
                <w:rFonts w:ascii="Arial" w:eastAsia="Times New Roman" w:hAnsi="Arial" w:cs="Arial"/>
                <w:b/>
                <w:lang w:eastAsia="en-GB"/>
              </w:rPr>
            </w:pPr>
            <w:r w:rsidRPr="0005769D">
              <w:rPr>
                <w:rFonts w:ascii="Arial" w:eastAsia="Times New Roman" w:hAnsi="Arial" w:cs="Arial"/>
                <w:b/>
                <w:lang w:val="cy-GB" w:eastAsia="en-GB"/>
              </w:rPr>
              <w:t>Bydd cyflwyno’r asesiad yn hwyr yn arwain at ddyfarnu marc cosb.</w:t>
            </w:r>
            <w:r w:rsidRPr="0005769D">
              <w:rPr>
                <w:rFonts w:ascii="Arial" w:eastAsia="Times New Roman" w:hAnsi="Arial" w:cs="Arial"/>
                <w:b/>
                <w:lang w:eastAsia="en-GB"/>
              </w:rPr>
              <w:t xml:space="preserve">  </w:t>
            </w:r>
            <w:r w:rsidRPr="0005769D">
              <w:rPr>
                <w:rFonts w:ascii="Arial" w:eastAsia="Times New Roman" w:hAnsi="Arial" w:cs="Arial"/>
                <w:lang w:val="cy-GB" w:eastAsia="en-GB"/>
              </w:rPr>
              <w:t>Cosbau am gyflwyno’n hwyr:</w:t>
            </w:r>
            <w:r w:rsidRPr="0005769D">
              <w:rPr>
                <w:rFonts w:ascii="Arial" w:eastAsia="Times New Roman" w:hAnsi="Arial" w:cs="Arial"/>
                <w:lang w:eastAsia="en-GB"/>
              </w:rPr>
              <w:t xml:space="preserve"> </w:t>
            </w:r>
            <w:r w:rsidRPr="0005769D">
              <w:rPr>
                <w:rFonts w:ascii="Arial" w:eastAsia="Times New Roman" w:hAnsi="Arial" w:cs="Arial"/>
                <w:lang w:val="cy-GB" w:eastAsia="en-GB"/>
              </w:rPr>
              <w:t>Hyd at wythnos yn hwyr, uchafswm marc o 40%.</w:t>
            </w:r>
            <w:r w:rsidRPr="0005769D">
              <w:rPr>
                <w:rFonts w:ascii="Arial" w:eastAsia="Times New Roman" w:hAnsi="Arial" w:cs="Arial"/>
                <w:lang w:eastAsia="en-GB"/>
              </w:rPr>
              <w:t xml:space="preserve">  </w:t>
            </w:r>
            <w:r w:rsidRPr="0005769D">
              <w:rPr>
                <w:rFonts w:ascii="Arial" w:eastAsia="Times New Roman" w:hAnsi="Arial" w:cs="Arial"/>
                <w:lang w:val="cy-GB" w:eastAsia="en-GB"/>
              </w:rPr>
              <w:t>Dros wythnos yn hwyr, 0%.</w:t>
            </w:r>
            <w:r w:rsidRPr="0005769D">
              <w:rPr>
                <w:rFonts w:ascii="Arial" w:eastAsia="Times New Roman" w:hAnsi="Arial" w:cs="Arial"/>
                <w:lang w:eastAsia="en-GB"/>
              </w:rPr>
              <w:t xml:space="preserve">  </w:t>
            </w:r>
            <w:r w:rsidRPr="0005769D">
              <w:rPr>
                <w:rFonts w:ascii="Arial" w:eastAsia="Times New Roman" w:hAnsi="Arial" w:cs="Arial"/>
                <w:lang w:val="cy-GB" w:eastAsia="en-GB"/>
              </w:rPr>
              <w:t xml:space="preserve">Y Panel Amgylchiadau Esgusodol yn unig all gymeradwyo newid dyddiadau cyflwyno. </w:t>
            </w:r>
          </w:p>
        </w:tc>
      </w:tr>
      <w:tr w:rsidR="0005769D" w:rsidRPr="0005769D" w14:paraId="75D2994A" w14:textId="77777777" w:rsidTr="50A45092">
        <w:tc>
          <w:tcPr>
            <w:tcW w:w="1843" w:type="dxa"/>
            <w:shd w:val="clear" w:color="auto" w:fill="auto"/>
          </w:tcPr>
          <w:p w14:paraId="1FB9216C" w14:textId="77777777" w:rsidR="0005769D" w:rsidRPr="0005769D" w:rsidRDefault="0005769D" w:rsidP="0005769D">
            <w:pPr>
              <w:spacing w:before="120" w:after="120" w:line="240" w:lineRule="auto"/>
              <w:rPr>
                <w:rFonts w:ascii="Arial" w:eastAsia="Times New Roman" w:hAnsi="Arial" w:cs="Arial"/>
                <w:b/>
                <w:lang w:eastAsia="en-GB"/>
              </w:rPr>
            </w:pPr>
            <w:r w:rsidRPr="0005769D">
              <w:rPr>
                <w:rFonts w:ascii="Arial" w:eastAsia="Times New Roman" w:hAnsi="Arial" w:cs="Arial"/>
                <w:b/>
                <w:lang w:val="cy-GB" w:eastAsia="en-GB"/>
              </w:rPr>
              <w:t xml:space="preserve">Gonestrwydd academaidd / cyfeirnodi: </w:t>
            </w:r>
          </w:p>
        </w:tc>
        <w:tc>
          <w:tcPr>
            <w:tcW w:w="8755" w:type="dxa"/>
            <w:gridSpan w:val="3"/>
            <w:shd w:val="clear" w:color="auto" w:fill="auto"/>
          </w:tcPr>
          <w:p w14:paraId="1C43F31E" w14:textId="77777777" w:rsidR="0005769D" w:rsidRPr="0005769D" w:rsidRDefault="0005769D" w:rsidP="0005769D">
            <w:pPr>
              <w:spacing w:before="120" w:after="120" w:line="240" w:lineRule="auto"/>
              <w:jc w:val="both"/>
              <w:rPr>
                <w:rFonts w:ascii="Arial" w:eastAsia="Times New Roman" w:hAnsi="Arial" w:cs="Arial"/>
                <w:lang w:eastAsia="en-GB"/>
              </w:rPr>
            </w:pPr>
            <w:r w:rsidRPr="0005769D">
              <w:rPr>
                <w:rFonts w:ascii="Arial" w:eastAsia="Times New Roman" w:hAnsi="Arial" w:cs="Arial"/>
                <w:lang w:val="cy-GB" w:eastAsia="en-GB"/>
              </w:rPr>
              <w:t xml:space="preserve">Mae gonestrwydd academaidd yn ofynnol. </w:t>
            </w:r>
            <w:r w:rsidRPr="0005769D">
              <w:rPr>
                <w:rFonts w:ascii="Arial" w:eastAsia="Times New Roman" w:hAnsi="Arial" w:cs="Arial"/>
                <w:lang w:eastAsia="en-GB"/>
              </w:rPr>
              <w:t xml:space="preserve"> </w:t>
            </w:r>
            <w:r w:rsidRPr="0005769D">
              <w:rPr>
                <w:rFonts w:ascii="Arial" w:eastAsia="Times New Roman" w:hAnsi="Arial" w:cs="Arial"/>
                <w:lang w:val="cy-GB" w:eastAsia="en-GB"/>
              </w:rPr>
              <w:t>Ym mhrif ran eich cyflwyniad rhaid i chi gydnabod awduron y mae’ch gwaith wedi’i seilio ar eu hymchwil a’u syniadau.</w:t>
            </w:r>
            <w:r w:rsidRPr="0005769D">
              <w:rPr>
                <w:rFonts w:ascii="Arial" w:eastAsia="Times New Roman" w:hAnsi="Arial" w:cs="Arial"/>
                <w:lang w:eastAsia="en-GB"/>
              </w:rPr>
              <w:t xml:space="preserve"> </w:t>
            </w:r>
            <w:r w:rsidRPr="0005769D">
              <w:rPr>
                <w:rFonts w:ascii="Arial" w:eastAsia="Times New Roman" w:hAnsi="Arial" w:cs="Arial"/>
                <w:lang w:val="cy-GB" w:eastAsia="en-GB"/>
              </w:rPr>
              <w:t xml:space="preserve">Dylech atodi rhestr gyfeiriadau i’ch cyflwyniad sy’n nodi’r llyfrau, erthyglau ac ati rydych wedi’u defnyddio, wedi cyfeirio atynt neu wedi’u dyfynnu er mwyn cwblhau’r asesiad hwn. </w:t>
            </w:r>
            <w:r w:rsidRPr="0005769D">
              <w:rPr>
                <w:rFonts w:ascii="Arial" w:eastAsia="Times New Roman" w:hAnsi="Arial" w:cs="Arial"/>
                <w:lang w:eastAsia="en-GB"/>
              </w:rPr>
              <w:t xml:space="preserve">  </w:t>
            </w:r>
          </w:p>
        </w:tc>
      </w:tr>
    </w:tbl>
    <w:p w14:paraId="7DC37102" w14:textId="77777777" w:rsidR="00833FC5" w:rsidRDefault="00833FC5" w:rsidP="00B64C74">
      <w:pPr>
        <w:spacing w:after="0" w:line="240" w:lineRule="auto"/>
        <w:rPr>
          <w:rFonts w:ascii="Arial" w:eastAsia="Times New Roman" w:hAnsi="Arial" w:cs="Arial"/>
          <w:b/>
          <w:i/>
          <w:sz w:val="32"/>
          <w:szCs w:val="20"/>
          <w:lang w:eastAsia="en-GB"/>
        </w:rPr>
      </w:pPr>
    </w:p>
    <w:p w14:paraId="380DD724" w14:textId="77777777" w:rsidR="00BF031F" w:rsidRDefault="00BF031F" w:rsidP="00B64C74">
      <w:pPr>
        <w:spacing w:after="0" w:line="240" w:lineRule="auto"/>
        <w:rPr>
          <w:rFonts w:ascii="Arial" w:eastAsia="Times New Roman" w:hAnsi="Arial" w:cs="Arial"/>
          <w:b/>
          <w:i/>
          <w:sz w:val="32"/>
          <w:szCs w:val="20"/>
          <w:lang w:eastAsia="en-GB"/>
        </w:rPr>
      </w:pPr>
    </w:p>
    <w:p w14:paraId="5ECEB3F2" w14:textId="77777777" w:rsidR="0005769D" w:rsidRPr="0005769D" w:rsidRDefault="0005769D" w:rsidP="00B64C74">
      <w:pPr>
        <w:spacing w:after="0" w:line="240" w:lineRule="auto"/>
        <w:rPr>
          <w:rFonts w:ascii="Arial" w:eastAsia="Times New Roman" w:hAnsi="Arial" w:cs="Arial"/>
          <w:b/>
          <w:i/>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F031F" w:rsidRPr="00BF031F" w14:paraId="472879B4" w14:textId="77777777" w:rsidTr="00E22E1C">
        <w:tc>
          <w:tcPr>
            <w:tcW w:w="9747" w:type="dxa"/>
            <w:shd w:val="pct10" w:color="auto" w:fill="auto"/>
          </w:tcPr>
          <w:p w14:paraId="2A946626" w14:textId="77777777" w:rsidR="00BF031F" w:rsidRPr="00BF031F" w:rsidRDefault="00BF031F" w:rsidP="00BF031F">
            <w:pPr>
              <w:spacing w:after="0" w:line="240" w:lineRule="auto"/>
              <w:rPr>
                <w:rFonts w:ascii="Arial" w:eastAsia="Times New Roman" w:hAnsi="Arial" w:cs="Arial"/>
                <w:b/>
                <w:lang w:eastAsia="en-GB"/>
              </w:rPr>
            </w:pPr>
            <w:r w:rsidRPr="00BF031F">
              <w:rPr>
                <w:rFonts w:ascii="Arial" w:eastAsia="Times New Roman" w:hAnsi="Arial" w:cs="Arial"/>
                <w:b/>
                <w:lang w:val="cy-GB" w:eastAsia="en-GB"/>
              </w:rPr>
              <w:t>Deilliannau Dysgu’r Modwl</w:t>
            </w:r>
            <w:r w:rsidRPr="00BF031F">
              <w:rPr>
                <w:rFonts w:ascii="Arial" w:eastAsia="Times New Roman" w:hAnsi="Arial" w:cs="Arial"/>
                <w:b/>
                <w:lang w:eastAsia="en-GB"/>
              </w:rPr>
              <w:t xml:space="preserve"> </w:t>
            </w:r>
          </w:p>
          <w:p w14:paraId="1A1F8B1C" w14:textId="77777777" w:rsidR="00BF031F" w:rsidRPr="00BF031F" w:rsidRDefault="00BF031F" w:rsidP="00BF031F">
            <w:pPr>
              <w:spacing w:after="0" w:line="240" w:lineRule="auto"/>
              <w:rPr>
                <w:rFonts w:ascii="Arial" w:eastAsia="Times New Roman" w:hAnsi="Arial" w:cs="Arial"/>
                <w:lang w:eastAsia="en-GB"/>
              </w:rPr>
            </w:pPr>
            <w:r w:rsidRPr="00BF031F">
              <w:rPr>
                <w:rFonts w:ascii="Arial" w:eastAsia="Times New Roman" w:hAnsi="Arial" w:cs="Arial"/>
                <w:b/>
                <w:lang w:val="cy-GB" w:eastAsia="en-GB"/>
              </w:rPr>
              <w:t>(o faes llafur y modwl)</w:t>
            </w:r>
          </w:p>
        </w:tc>
      </w:tr>
      <w:tr w:rsidR="00BF031F" w:rsidRPr="00BF031F" w14:paraId="29D8E3D4" w14:textId="77777777" w:rsidTr="00E22E1C">
        <w:tc>
          <w:tcPr>
            <w:tcW w:w="9747" w:type="dxa"/>
          </w:tcPr>
          <w:p w14:paraId="76D1C1A2" w14:textId="77777777" w:rsidR="00BF031F" w:rsidRPr="00BF031F" w:rsidRDefault="00BF031F" w:rsidP="00BF031F">
            <w:pPr>
              <w:numPr>
                <w:ilvl w:val="0"/>
                <w:numId w:val="1"/>
              </w:numPr>
              <w:spacing w:before="240" w:after="0" w:line="240" w:lineRule="auto"/>
              <w:ind w:left="851" w:hanging="567"/>
              <w:jc w:val="both"/>
              <w:rPr>
                <w:rFonts w:ascii="Arial" w:eastAsia="Times New Roman" w:hAnsi="Arial" w:cs="Arial"/>
                <w:lang w:eastAsia="en-GB"/>
              </w:rPr>
            </w:pPr>
            <w:r w:rsidRPr="00BF031F">
              <w:rPr>
                <w:rFonts w:ascii="Arial" w:eastAsia="Times New Roman" w:hAnsi="Arial" w:cs="Arial"/>
                <w:lang w:val="cy" w:eastAsia="en-GB"/>
              </w:rPr>
              <w:t xml:space="preserve">Dangos ymwybyddiaeth o rôl perthnasoedd cyfatebol a phroffesiynol gyda rhieni, gofalwyr a gweithwyr amlasiantaethol ar iechyd a lles y Babanod a'r Plant Bach yn y 1000 diwrnod cyntaf. </w:t>
            </w:r>
          </w:p>
          <w:p w14:paraId="67FE5C7C" w14:textId="77777777" w:rsidR="00BF031F" w:rsidRPr="00BF031F" w:rsidRDefault="00BF031F" w:rsidP="00BF031F">
            <w:pPr>
              <w:numPr>
                <w:ilvl w:val="0"/>
                <w:numId w:val="1"/>
              </w:numPr>
              <w:spacing w:before="240" w:after="0" w:line="240" w:lineRule="auto"/>
              <w:ind w:left="851" w:hanging="567"/>
              <w:jc w:val="both"/>
              <w:rPr>
                <w:rFonts w:ascii="Arial" w:eastAsia="Times New Roman" w:hAnsi="Arial" w:cs="Arial"/>
                <w:lang w:eastAsia="en-GB"/>
              </w:rPr>
            </w:pPr>
            <w:r w:rsidRPr="00BF031F">
              <w:rPr>
                <w:rFonts w:ascii="Arial" w:eastAsia="Times New Roman" w:hAnsi="Arial" w:cs="Arial"/>
                <w:lang w:val="cy" w:eastAsia="en-GB"/>
              </w:rPr>
              <w:t>Gwerthuso dulliau cyfredol o ymlyniad, meithrin a charu proffesiynol a'u heffaith ar ymarfer proffesiynol mewn lleoliadau blynyddoedd cynnar. Ystyried dulliau rhyngwladol megis Pikler</w:t>
            </w:r>
            <w:r w:rsidRPr="00BF031F">
              <w:rPr>
                <w:rFonts w:ascii="Arial" w:eastAsia="Times New Roman" w:hAnsi="Arial" w:cs="Arial"/>
                <w:sz w:val="24"/>
                <w:szCs w:val="20"/>
                <w:lang w:val="cy" w:eastAsia="en-GB"/>
              </w:rPr>
              <w:t xml:space="preserve"> </w:t>
            </w:r>
            <w:r w:rsidRPr="00BF031F">
              <w:rPr>
                <w:rFonts w:ascii="Arial" w:eastAsia="Times New Roman" w:hAnsi="Arial" w:cs="Arial"/>
                <w:lang w:val="cy" w:eastAsia="en-GB"/>
              </w:rPr>
              <w:t xml:space="preserve"> a Reggio.</w:t>
            </w:r>
          </w:p>
          <w:p w14:paraId="242EEBF9" w14:textId="77777777" w:rsidR="00BF031F" w:rsidRPr="00BF031F" w:rsidRDefault="00BF031F" w:rsidP="00BF031F">
            <w:pPr>
              <w:numPr>
                <w:ilvl w:val="0"/>
                <w:numId w:val="1"/>
              </w:numPr>
              <w:spacing w:before="240" w:after="0" w:line="240" w:lineRule="auto"/>
              <w:ind w:left="851" w:hanging="567"/>
              <w:jc w:val="both"/>
              <w:rPr>
                <w:rFonts w:ascii="Arial" w:eastAsia="Times New Roman" w:hAnsi="Arial" w:cs="Arial"/>
                <w:lang w:eastAsia="en-GB"/>
              </w:rPr>
            </w:pPr>
            <w:r w:rsidRPr="00BF031F">
              <w:rPr>
                <w:rFonts w:ascii="Arial" w:eastAsia="Times New Roman" w:hAnsi="Arial" w:cs="Arial"/>
                <w:lang w:val="cy" w:eastAsia="en-GB"/>
              </w:rPr>
              <w:t>Cydnabod a hyrwyddo cyfoeth o brofiadau cyfannol sy'n cwmpasu cerddoriaeth, barddoniaeth, straeon a mynediad i amgylcheddau dan do ac awyr agored.</w:t>
            </w:r>
          </w:p>
          <w:p w14:paraId="371F6AA7" w14:textId="77777777" w:rsidR="00BF031F" w:rsidRPr="00BF031F" w:rsidRDefault="00BF031F" w:rsidP="00BF031F">
            <w:pPr>
              <w:numPr>
                <w:ilvl w:val="0"/>
                <w:numId w:val="1"/>
              </w:numPr>
              <w:spacing w:before="240" w:after="0" w:line="240" w:lineRule="auto"/>
              <w:ind w:left="851" w:hanging="567"/>
              <w:jc w:val="both"/>
              <w:rPr>
                <w:rFonts w:ascii="Arial" w:eastAsia="Times New Roman" w:hAnsi="Arial" w:cs="Arial"/>
                <w:lang w:eastAsia="en-GB"/>
              </w:rPr>
            </w:pPr>
            <w:r w:rsidRPr="00BF031F">
              <w:rPr>
                <w:rFonts w:ascii="Arial" w:eastAsia="Times New Roman" w:hAnsi="Arial" w:cs="Arial"/>
                <w:lang w:val="cy" w:eastAsia="en-GB"/>
              </w:rPr>
              <w:t xml:space="preserve">Archwilio a datblygu dealltwriaeth o bwysigrwydd cyffwrdd i gefnogi perthnasoedd bondio, drwy ennill tystysgrif mewn tylino babanod gan glinigydd cydnabyddedig. </w:t>
            </w:r>
          </w:p>
          <w:p w14:paraId="4B4B4F2D" w14:textId="77777777" w:rsidR="00BF031F" w:rsidRPr="00BF031F" w:rsidRDefault="00BF031F" w:rsidP="00BF031F">
            <w:pPr>
              <w:spacing w:before="240" w:after="0" w:line="240" w:lineRule="auto"/>
              <w:ind w:left="720"/>
              <w:jc w:val="both"/>
              <w:rPr>
                <w:rFonts w:ascii="Arial" w:eastAsia="Times New Roman" w:hAnsi="Arial" w:cs="Arial"/>
                <w:lang w:eastAsia="en-GB"/>
              </w:rPr>
            </w:pPr>
            <w:r w:rsidRPr="00BF031F">
              <w:rPr>
                <w:rFonts w:ascii="Arial" w:eastAsia="Times New Roman" w:hAnsi="Arial" w:cs="Arial"/>
                <w:lang w:val="cy" w:eastAsia="en-GB"/>
              </w:rPr>
              <w:t>Trefnu eu gwybodaeth a'u dysgu drwy ddefnyddio ystod o adnoddau gwybodaeth a chyflwyno eu gwaith ar y lefel briodol.</w:t>
            </w:r>
          </w:p>
          <w:p w14:paraId="23294844" w14:textId="77777777" w:rsidR="00BF031F" w:rsidRPr="00BF031F" w:rsidRDefault="00BF031F" w:rsidP="00BF031F">
            <w:pPr>
              <w:spacing w:after="0" w:line="240" w:lineRule="auto"/>
              <w:rPr>
                <w:rFonts w:ascii="Arial" w:eastAsia="Times New Roman" w:hAnsi="Arial" w:cs="Arial"/>
                <w:lang w:eastAsia="en-GB"/>
              </w:rPr>
            </w:pPr>
          </w:p>
          <w:p w14:paraId="01C62728" w14:textId="77777777" w:rsidR="00BF031F" w:rsidRPr="00BF031F" w:rsidRDefault="00BF031F" w:rsidP="00BF031F">
            <w:pPr>
              <w:spacing w:after="0" w:line="240" w:lineRule="auto"/>
              <w:rPr>
                <w:rFonts w:ascii="Arial" w:eastAsia="Times New Roman" w:hAnsi="Arial" w:cs="Arial"/>
                <w:lang w:eastAsia="en-GB"/>
              </w:rPr>
            </w:pPr>
          </w:p>
        </w:tc>
      </w:tr>
    </w:tbl>
    <w:p w14:paraId="1780BDDB" w14:textId="77777777" w:rsidR="00833FC5" w:rsidRPr="00BF031F" w:rsidRDefault="00833FC5" w:rsidP="00833FC5">
      <w:pPr>
        <w:spacing w:after="0" w:line="240" w:lineRule="auto"/>
        <w:rPr>
          <w:rFonts w:ascii="Arial" w:eastAsia="Times New Roman" w:hAnsi="Arial" w:cs="Arial"/>
          <w:b/>
          <w:sz w:val="20"/>
          <w:szCs w:val="20"/>
          <w:lang w:eastAsia="en-GB"/>
        </w:rPr>
      </w:pPr>
    </w:p>
    <w:p w14:paraId="4100390D" w14:textId="77777777" w:rsidR="00833FC5" w:rsidRPr="00DE77E3" w:rsidRDefault="00833FC5" w:rsidP="00833FC5">
      <w:pPr>
        <w:spacing w:after="0" w:line="240" w:lineRule="auto"/>
        <w:rPr>
          <w:rFonts w:ascii="Arial" w:eastAsia="Times New Roman" w:hAnsi="Arial" w:cs="Arial"/>
          <w:b/>
          <w:sz w:val="20"/>
          <w:szCs w:val="20"/>
          <w:lang w:val="cy-GB" w:eastAsia="en-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833FC5" w:rsidRPr="00DE77E3" w14:paraId="591B24DE" w14:textId="77777777" w:rsidTr="00833FC5">
        <w:tc>
          <w:tcPr>
            <w:tcW w:w="10178" w:type="dxa"/>
            <w:tcBorders>
              <w:top w:val="single" w:sz="4" w:space="0" w:color="auto"/>
              <w:left w:val="single" w:sz="4" w:space="0" w:color="auto"/>
              <w:bottom w:val="single" w:sz="4" w:space="0" w:color="auto"/>
              <w:right w:val="single" w:sz="4" w:space="0" w:color="auto"/>
            </w:tcBorders>
            <w:shd w:val="clear" w:color="auto" w:fill="C0C0C0"/>
            <w:hideMark/>
          </w:tcPr>
          <w:p w14:paraId="40996DEE" w14:textId="77777777" w:rsidR="00833FC5" w:rsidRPr="00DE77E3" w:rsidRDefault="00833FC5" w:rsidP="00E63D47">
            <w:pPr>
              <w:spacing w:after="0" w:line="240" w:lineRule="auto"/>
              <w:jc w:val="center"/>
              <w:rPr>
                <w:rFonts w:ascii="Arial" w:eastAsia="Times New Roman" w:hAnsi="Arial" w:cs="Arial"/>
                <w:b/>
                <w:sz w:val="40"/>
                <w:szCs w:val="40"/>
                <w:lang w:eastAsia="en-GB"/>
              </w:rPr>
            </w:pPr>
            <w:r w:rsidRPr="00DE77E3">
              <w:rPr>
                <w:rFonts w:ascii="Arial" w:eastAsia="Times New Roman" w:hAnsi="Arial" w:cs="Arial"/>
                <w:sz w:val="32"/>
                <w:szCs w:val="20"/>
                <w:lang w:val="cy-GB" w:eastAsia="en-GB"/>
              </w:rPr>
              <w:br w:type="page"/>
            </w:r>
            <w:r w:rsidRPr="00DE77E3">
              <w:rPr>
                <w:rFonts w:ascii="Arial" w:eastAsia="Times New Roman" w:hAnsi="Arial" w:cs="Arial"/>
                <w:b/>
                <w:sz w:val="40"/>
                <w:szCs w:val="40"/>
                <w:lang w:val="cy-GB" w:eastAsia="en-GB"/>
              </w:rPr>
              <w:t>DISGRIFIAD O’R DASG</w:t>
            </w:r>
          </w:p>
        </w:tc>
      </w:tr>
      <w:tr w:rsidR="00833FC5" w:rsidRPr="00635586" w14:paraId="269C8593" w14:textId="77777777" w:rsidTr="00BF4ABA">
        <w:tc>
          <w:tcPr>
            <w:tcW w:w="10178" w:type="dxa"/>
            <w:tcBorders>
              <w:top w:val="single" w:sz="4" w:space="0" w:color="auto"/>
              <w:left w:val="single" w:sz="4" w:space="0" w:color="auto"/>
              <w:bottom w:val="single" w:sz="4" w:space="0" w:color="auto"/>
              <w:right w:val="single" w:sz="4" w:space="0" w:color="auto"/>
            </w:tcBorders>
            <w:shd w:val="clear" w:color="auto" w:fill="FEFFF3"/>
          </w:tcPr>
          <w:p w14:paraId="01623796" w14:textId="77777777" w:rsidR="00833FC5" w:rsidRDefault="00833FC5" w:rsidP="00E63D47">
            <w:pPr>
              <w:spacing w:after="0" w:line="240" w:lineRule="auto"/>
              <w:rPr>
                <w:rFonts w:ascii="Arial" w:eastAsia="Times New Roman" w:hAnsi="Arial" w:cs="Arial"/>
                <w:sz w:val="32"/>
                <w:szCs w:val="20"/>
                <w:lang w:val="cy-GB" w:eastAsia="en-GB"/>
              </w:rPr>
            </w:pPr>
          </w:p>
          <w:p w14:paraId="79A251C7" w14:textId="77777777" w:rsidR="00F45102" w:rsidRPr="00F45102" w:rsidRDefault="00F45102" w:rsidP="00F45102">
            <w:pPr>
              <w:spacing w:after="0" w:line="240" w:lineRule="auto"/>
              <w:ind w:left="720"/>
              <w:jc w:val="center"/>
              <w:rPr>
                <w:rFonts w:ascii="Arial" w:eastAsia="Times New Roman" w:hAnsi="Arial" w:cs="Arial"/>
                <w:b/>
                <w:sz w:val="24"/>
                <w:szCs w:val="24"/>
                <w:lang w:val="cy-GB" w:eastAsia="en-GB"/>
              </w:rPr>
            </w:pPr>
            <w:r w:rsidRPr="00F45102">
              <w:rPr>
                <w:rFonts w:ascii="Arial" w:eastAsia="Times New Roman" w:hAnsi="Arial" w:cs="Arial"/>
                <w:b/>
                <w:sz w:val="24"/>
                <w:szCs w:val="24"/>
                <w:lang w:val="cy" w:eastAsia="en-GB"/>
              </w:rPr>
              <w:t>Creu llyfr lloffion digidol i gyfleu sut mae'r Myfyriwr yn teimlo y gallai gofal eithriadol edrych-</w:t>
            </w:r>
          </w:p>
          <w:p w14:paraId="63282BB6" w14:textId="77777777" w:rsidR="00F45102" w:rsidRPr="00F45102" w:rsidRDefault="00F45102" w:rsidP="00F45102">
            <w:pPr>
              <w:spacing w:after="0" w:line="240" w:lineRule="auto"/>
              <w:ind w:left="720"/>
              <w:rPr>
                <w:rFonts w:ascii="Arial" w:eastAsia="Times New Roman" w:hAnsi="Arial" w:cs="Arial"/>
                <w:bCs/>
                <w:sz w:val="24"/>
                <w:szCs w:val="24"/>
                <w:lang w:val="cy-GB" w:eastAsia="en-GB"/>
              </w:rPr>
            </w:pPr>
          </w:p>
          <w:p w14:paraId="1721DF07" w14:textId="77777777" w:rsidR="00F45102" w:rsidRPr="00F45102" w:rsidRDefault="00F45102" w:rsidP="00F45102">
            <w:pPr>
              <w:spacing w:after="0" w:line="240" w:lineRule="auto"/>
              <w:ind w:left="720"/>
              <w:rPr>
                <w:rFonts w:ascii="Arial" w:eastAsia="Times New Roman" w:hAnsi="Arial" w:cs="Arial"/>
                <w:bCs/>
                <w:sz w:val="24"/>
                <w:szCs w:val="24"/>
                <w:lang w:val="cy-GB" w:eastAsia="en-GB"/>
              </w:rPr>
            </w:pPr>
            <w:r w:rsidRPr="00F45102">
              <w:rPr>
                <w:rFonts w:ascii="Arial" w:eastAsia="Times New Roman" w:hAnsi="Arial" w:cs="Arial"/>
                <w:bCs/>
                <w:sz w:val="24"/>
                <w:szCs w:val="24"/>
                <w:lang w:val="cy" w:eastAsia="en-GB"/>
              </w:rPr>
              <w:t xml:space="preserve">Heriau cyfredol gofalu am blentyn mewn lleoliad, archwilio a gwerthuso </w:t>
            </w:r>
          </w:p>
          <w:p w14:paraId="0975D754" w14:textId="77777777" w:rsidR="00F45102" w:rsidRPr="00F45102" w:rsidRDefault="00F45102" w:rsidP="00F45102">
            <w:pPr>
              <w:spacing w:after="0" w:line="240" w:lineRule="auto"/>
              <w:ind w:left="720"/>
              <w:rPr>
                <w:rFonts w:ascii="Arial" w:eastAsia="Times New Roman" w:hAnsi="Arial" w:cs="Arial"/>
                <w:bCs/>
                <w:sz w:val="24"/>
                <w:szCs w:val="24"/>
                <w:lang w:val="cy-GB" w:eastAsia="en-GB"/>
              </w:rPr>
            </w:pPr>
            <w:r w:rsidRPr="00F45102">
              <w:rPr>
                <w:rFonts w:ascii="Arial" w:eastAsia="Times New Roman" w:hAnsi="Arial" w:cs="Arial"/>
                <w:bCs/>
                <w:sz w:val="24"/>
                <w:szCs w:val="24"/>
                <w:lang w:val="cy" w:eastAsia="en-GB"/>
              </w:rPr>
              <w:t>Dulliau drwy gymorth gwerthuso’n theori a gwaith ymchwil yn feirniadol.</w:t>
            </w:r>
          </w:p>
          <w:p w14:paraId="08D26572" w14:textId="77777777" w:rsidR="00F45102" w:rsidRPr="00F45102" w:rsidRDefault="00F45102" w:rsidP="00F45102">
            <w:pPr>
              <w:spacing w:after="0" w:line="240" w:lineRule="auto"/>
              <w:ind w:left="720"/>
              <w:rPr>
                <w:rFonts w:ascii="Arial" w:eastAsia="Times New Roman" w:hAnsi="Arial" w:cs="Arial"/>
                <w:bCs/>
                <w:sz w:val="24"/>
                <w:szCs w:val="24"/>
                <w:lang w:val="cy-GB" w:eastAsia="en-GB"/>
              </w:rPr>
            </w:pPr>
          </w:p>
          <w:p w14:paraId="0A8A752C" w14:textId="77777777" w:rsidR="00F45102" w:rsidRPr="00F45102" w:rsidRDefault="00F45102" w:rsidP="00F45102">
            <w:pPr>
              <w:spacing w:after="0" w:line="240" w:lineRule="auto"/>
              <w:ind w:left="720"/>
              <w:rPr>
                <w:rFonts w:ascii="Arial" w:eastAsia="Times New Roman" w:hAnsi="Arial" w:cs="Arial"/>
                <w:bCs/>
                <w:sz w:val="24"/>
                <w:szCs w:val="24"/>
                <w:lang w:val="cy" w:eastAsia="en-GB"/>
              </w:rPr>
            </w:pPr>
            <w:r w:rsidRPr="00F45102">
              <w:rPr>
                <w:rFonts w:ascii="Arial" w:eastAsia="Times New Roman" w:hAnsi="Arial" w:cs="Arial"/>
                <w:bCs/>
                <w:sz w:val="24"/>
                <w:szCs w:val="24"/>
                <w:lang w:val="cy" w:eastAsia="en-GB"/>
              </w:rPr>
              <w:t>Dylai'r llyfr lloffion gynnwys syniadau ar gyfer gweithgareddau synhwyraidd, straeon, cerddoriaeth.</w:t>
            </w:r>
          </w:p>
          <w:p w14:paraId="7CBDD9A5" w14:textId="77777777" w:rsidR="00F45102" w:rsidRPr="00F45102" w:rsidRDefault="00F45102" w:rsidP="00F45102">
            <w:pPr>
              <w:spacing w:after="0" w:line="240" w:lineRule="auto"/>
              <w:ind w:left="720"/>
              <w:rPr>
                <w:rFonts w:ascii="Arial" w:eastAsia="Times New Roman" w:hAnsi="Arial" w:cs="Arial"/>
                <w:bCs/>
                <w:sz w:val="24"/>
                <w:szCs w:val="24"/>
                <w:lang w:val="cy-GB" w:eastAsia="en-GB"/>
              </w:rPr>
            </w:pPr>
          </w:p>
          <w:p w14:paraId="1A5385C8" w14:textId="77777777" w:rsidR="00F45102" w:rsidRPr="00F45102" w:rsidRDefault="00F45102" w:rsidP="00F45102">
            <w:pPr>
              <w:spacing w:after="0" w:line="240" w:lineRule="auto"/>
              <w:ind w:left="720"/>
              <w:rPr>
                <w:rFonts w:ascii="Arial" w:eastAsia="Times New Roman" w:hAnsi="Arial" w:cs="Arial"/>
                <w:bCs/>
                <w:sz w:val="24"/>
                <w:szCs w:val="24"/>
                <w:lang w:val="cy-GB" w:eastAsia="en-GB"/>
              </w:rPr>
            </w:pPr>
            <w:r w:rsidRPr="00F45102">
              <w:rPr>
                <w:rFonts w:ascii="Arial" w:eastAsia="Times New Roman" w:hAnsi="Arial" w:cs="Arial"/>
                <w:bCs/>
                <w:sz w:val="24"/>
                <w:szCs w:val="24"/>
                <w:lang w:val="cy" w:eastAsia="en-GB"/>
              </w:rPr>
              <w:t>Cynnwys lluniau o amgylcheddau ysgogol i mewn ac allan sy'n cefnogi</w:t>
            </w:r>
          </w:p>
          <w:p w14:paraId="1140006F" w14:textId="77777777" w:rsidR="00F45102" w:rsidRPr="00F45102" w:rsidRDefault="00F45102" w:rsidP="00F45102">
            <w:pPr>
              <w:spacing w:after="0" w:line="240" w:lineRule="auto"/>
              <w:ind w:left="720"/>
              <w:rPr>
                <w:rFonts w:ascii="Arial" w:eastAsia="Times New Roman" w:hAnsi="Arial" w:cs="Arial"/>
                <w:bCs/>
                <w:sz w:val="24"/>
                <w:szCs w:val="24"/>
                <w:lang w:val="cy-GB" w:eastAsia="en-GB"/>
              </w:rPr>
            </w:pPr>
            <w:r w:rsidRPr="00F45102">
              <w:rPr>
                <w:rFonts w:ascii="Arial" w:eastAsia="Times New Roman" w:hAnsi="Arial" w:cs="Arial"/>
                <w:bCs/>
                <w:sz w:val="24"/>
                <w:szCs w:val="24"/>
                <w:lang w:val="cy" w:eastAsia="en-GB"/>
              </w:rPr>
              <w:t>Datblygiad cyfannol babanod. Dylid cefnogi hyn gyda theori a'i esbonio'n fanwl.</w:t>
            </w:r>
          </w:p>
          <w:p w14:paraId="5F5D4D55" w14:textId="77777777" w:rsidR="00F45102" w:rsidRPr="00F45102" w:rsidRDefault="00F45102" w:rsidP="00F45102">
            <w:pPr>
              <w:spacing w:after="0" w:line="240" w:lineRule="auto"/>
              <w:ind w:left="720"/>
              <w:rPr>
                <w:rFonts w:ascii="Arial" w:eastAsia="Times New Roman" w:hAnsi="Arial" w:cs="Arial"/>
                <w:bCs/>
                <w:sz w:val="24"/>
                <w:szCs w:val="24"/>
                <w:lang w:val="cy-GB" w:eastAsia="en-GB"/>
              </w:rPr>
            </w:pPr>
          </w:p>
          <w:p w14:paraId="196C99C3" w14:textId="77777777" w:rsidR="00F45102" w:rsidRPr="00F45102" w:rsidRDefault="00F45102" w:rsidP="00F45102">
            <w:pPr>
              <w:spacing w:after="0" w:line="240" w:lineRule="auto"/>
              <w:ind w:left="720"/>
              <w:rPr>
                <w:rFonts w:ascii="Arial" w:eastAsia="Times New Roman" w:hAnsi="Arial" w:cs="Arial"/>
                <w:bCs/>
                <w:sz w:val="24"/>
                <w:szCs w:val="24"/>
                <w:lang w:val="cy-GB" w:eastAsia="en-GB"/>
              </w:rPr>
            </w:pPr>
            <w:r w:rsidRPr="00F45102">
              <w:rPr>
                <w:rFonts w:ascii="Arial" w:eastAsia="Times New Roman" w:hAnsi="Arial" w:cs="Arial"/>
                <w:bCs/>
                <w:sz w:val="24"/>
                <w:szCs w:val="24"/>
                <w:lang w:val="cy" w:eastAsia="en-GB"/>
              </w:rPr>
              <w:t>Trafodaeth ar bwysigrwydd gofal parchus a'r cyfle i gymryd rhan mewn cyfleoedd dysgu ystyrlon, er enghraifft  bwyta- newid, cysgu.</w:t>
            </w:r>
          </w:p>
          <w:p w14:paraId="7653862F" w14:textId="77777777" w:rsidR="00F45102" w:rsidRPr="00F45102" w:rsidRDefault="00F45102" w:rsidP="00F45102">
            <w:pPr>
              <w:spacing w:after="0" w:line="240" w:lineRule="auto"/>
              <w:ind w:left="720"/>
              <w:rPr>
                <w:rFonts w:ascii="Arial" w:eastAsia="Times New Roman" w:hAnsi="Arial" w:cs="Arial"/>
                <w:bCs/>
                <w:sz w:val="24"/>
                <w:szCs w:val="24"/>
                <w:lang w:val="cy-GB" w:eastAsia="en-GB"/>
              </w:rPr>
            </w:pPr>
          </w:p>
          <w:p w14:paraId="7D4FA9B0" w14:textId="77777777" w:rsidR="00F45102" w:rsidRPr="00F45102" w:rsidRDefault="00F45102" w:rsidP="00F45102">
            <w:pPr>
              <w:spacing w:after="0" w:line="240" w:lineRule="auto"/>
              <w:ind w:left="720"/>
              <w:rPr>
                <w:rFonts w:ascii="Arial" w:eastAsia="Times New Roman" w:hAnsi="Arial" w:cs="Arial"/>
                <w:bCs/>
                <w:sz w:val="24"/>
                <w:szCs w:val="24"/>
                <w:lang w:val="cy-GB" w:eastAsia="en-GB"/>
              </w:rPr>
            </w:pPr>
            <w:r w:rsidRPr="00F45102">
              <w:rPr>
                <w:rFonts w:ascii="Arial" w:eastAsia="Times New Roman" w:hAnsi="Arial" w:cs="Arial"/>
                <w:bCs/>
                <w:sz w:val="24"/>
                <w:szCs w:val="24"/>
                <w:lang w:val="cy" w:eastAsia="en-GB"/>
              </w:rPr>
              <w:t>Sut i fod yn gynhwysol a phwysigrwydd hyn i'r Baban a'r teulu.</w:t>
            </w:r>
          </w:p>
          <w:p w14:paraId="742DC570" w14:textId="77777777" w:rsidR="00F45102" w:rsidRPr="00F45102" w:rsidRDefault="00F45102" w:rsidP="00F45102">
            <w:pPr>
              <w:spacing w:after="0" w:line="240" w:lineRule="auto"/>
              <w:ind w:left="720"/>
              <w:rPr>
                <w:rFonts w:ascii="Arial" w:eastAsia="Times New Roman" w:hAnsi="Arial" w:cs="Arial"/>
                <w:bCs/>
                <w:sz w:val="24"/>
                <w:szCs w:val="24"/>
                <w:lang w:val="cy-GB" w:eastAsia="en-GB"/>
              </w:rPr>
            </w:pPr>
            <w:r w:rsidRPr="00F45102">
              <w:rPr>
                <w:rFonts w:ascii="Arial" w:eastAsia="Times New Roman" w:hAnsi="Arial" w:cs="Arial"/>
                <w:bCs/>
                <w:sz w:val="24"/>
                <w:szCs w:val="24"/>
                <w:lang w:val="cy" w:eastAsia="en-GB"/>
              </w:rPr>
              <w:t xml:space="preserve">Perthnasoedd Proffesiynol. Dylai hyn gynnwys cymharu </w:t>
            </w:r>
          </w:p>
          <w:p w14:paraId="1AFC474F" w14:textId="77777777" w:rsidR="00F45102" w:rsidRPr="00F45102" w:rsidRDefault="00F45102" w:rsidP="00F45102">
            <w:pPr>
              <w:spacing w:after="0" w:line="240" w:lineRule="auto"/>
              <w:ind w:left="720"/>
              <w:rPr>
                <w:rFonts w:ascii="Arial" w:eastAsia="Times New Roman" w:hAnsi="Arial" w:cs="Arial"/>
                <w:bCs/>
                <w:sz w:val="24"/>
                <w:szCs w:val="24"/>
                <w:lang w:eastAsia="en-GB"/>
              </w:rPr>
            </w:pPr>
            <w:r w:rsidRPr="00F45102">
              <w:rPr>
                <w:rFonts w:ascii="Arial" w:eastAsia="Times New Roman" w:hAnsi="Arial" w:cs="Arial"/>
                <w:bCs/>
                <w:sz w:val="24"/>
                <w:szCs w:val="24"/>
                <w:lang w:val="cy" w:eastAsia="en-GB"/>
              </w:rPr>
              <w:t>Â dulliau rhyngwladol.</w:t>
            </w:r>
          </w:p>
          <w:p w14:paraId="51059CBA" w14:textId="77777777" w:rsidR="00CB7075" w:rsidRPr="00CB7075" w:rsidRDefault="00CB7075" w:rsidP="00CB7075">
            <w:pPr>
              <w:overflowPunct w:val="0"/>
              <w:autoSpaceDE w:val="0"/>
              <w:autoSpaceDN w:val="0"/>
              <w:adjustRightInd w:val="0"/>
              <w:spacing w:after="0" w:line="240" w:lineRule="auto"/>
              <w:ind w:left="720"/>
              <w:jc w:val="both"/>
              <w:textAlignment w:val="baseline"/>
              <w:rPr>
                <w:rFonts w:ascii="Arial" w:eastAsia="Times New Roman" w:hAnsi="Arial" w:cs="Arial"/>
                <w:sz w:val="24"/>
                <w:szCs w:val="24"/>
                <w:highlight w:val="yellow"/>
                <w:lang w:val="cy" w:eastAsia="en-GB"/>
              </w:rPr>
            </w:pPr>
          </w:p>
          <w:p w14:paraId="2D84ADFE" w14:textId="482577BD" w:rsidR="00833FC5" w:rsidRDefault="00833FC5" w:rsidP="00E63D47">
            <w:pPr>
              <w:spacing w:after="0" w:line="240" w:lineRule="auto"/>
              <w:rPr>
                <w:rFonts w:ascii="Arial" w:eastAsia="Times New Roman" w:hAnsi="Arial" w:cs="Arial"/>
                <w:sz w:val="32"/>
                <w:szCs w:val="20"/>
                <w:lang w:val="cy-GB" w:eastAsia="en-GB"/>
              </w:rPr>
            </w:pPr>
          </w:p>
          <w:p w14:paraId="606F77C2" w14:textId="2F522F1C" w:rsidR="00833FC5" w:rsidRDefault="00833FC5" w:rsidP="00E63D47">
            <w:pPr>
              <w:spacing w:after="0" w:line="240" w:lineRule="auto"/>
              <w:rPr>
                <w:rFonts w:ascii="Arial" w:eastAsia="Times New Roman" w:hAnsi="Arial" w:cs="Arial"/>
                <w:sz w:val="32"/>
                <w:szCs w:val="20"/>
                <w:lang w:val="cy-GB" w:eastAsia="en-GB"/>
              </w:rPr>
            </w:pPr>
          </w:p>
          <w:p w14:paraId="7EE612A5" w14:textId="77777777" w:rsidR="00833FC5" w:rsidRDefault="00833FC5" w:rsidP="00E63D47">
            <w:pPr>
              <w:spacing w:after="0" w:line="240" w:lineRule="auto"/>
              <w:rPr>
                <w:rFonts w:ascii="Arial" w:eastAsia="Times New Roman" w:hAnsi="Arial" w:cs="Arial"/>
                <w:sz w:val="32"/>
                <w:szCs w:val="20"/>
                <w:lang w:val="cy-GB" w:eastAsia="en-GB"/>
              </w:rPr>
            </w:pPr>
          </w:p>
          <w:p w14:paraId="657A79B8" w14:textId="77777777" w:rsidR="00833FC5" w:rsidRPr="00DE77E3" w:rsidRDefault="00833FC5" w:rsidP="00E63D47">
            <w:pPr>
              <w:spacing w:after="0" w:line="240" w:lineRule="auto"/>
              <w:rPr>
                <w:rFonts w:ascii="Arial" w:eastAsia="Times New Roman" w:hAnsi="Arial" w:cs="Arial"/>
                <w:sz w:val="32"/>
                <w:szCs w:val="20"/>
                <w:lang w:val="cy-GB" w:eastAsia="en-GB"/>
              </w:rPr>
            </w:pPr>
          </w:p>
        </w:tc>
      </w:tr>
    </w:tbl>
    <w:p w14:paraId="5DBD2A4C" w14:textId="77777777" w:rsidR="00833FC5" w:rsidRPr="00CB7075" w:rsidRDefault="00833FC5" w:rsidP="00833FC5">
      <w:pPr>
        <w:spacing w:after="0" w:line="240" w:lineRule="auto"/>
        <w:jc w:val="both"/>
        <w:rPr>
          <w:rFonts w:ascii="Arial" w:eastAsia="Times New Roman" w:hAnsi="Arial" w:cs="Arial"/>
          <w:lang w:val="cy" w:eastAsia="en-GB"/>
        </w:rPr>
      </w:pPr>
    </w:p>
    <w:p w14:paraId="3D0C93E8" w14:textId="77777777" w:rsidR="00833FC5" w:rsidRDefault="00833FC5" w:rsidP="00833FC5">
      <w:pPr>
        <w:spacing w:after="0" w:line="240" w:lineRule="auto"/>
        <w:jc w:val="both"/>
        <w:rPr>
          <w:rFonts w:ascii="Arial" w:eastAsia="Times New Roman" w:hAnsi="Arial" w:cs="Arial"/>
          <w:lang w:val="cy" w:eastAsia="en-GB"/>
        </w:rPr>
      </w:pPr>
    </w:p>
    <w:p w14:paraId="15CB9543" w14:textId="77777777" w:rsidR="00AD00B4" w:rsidRDefault="00AD00B4" w:rsidP="00833FC5">
      <w:pPr>
        <w:spacing w:after="0" w:line="240" w:lineRule="auto"/>
        <w:jc w:val="both"/>
        <w:rPr>
          <w:rFonts w:ascii="Arial" w:eastAsia="Times New Roman" w:hAnsi="Arial" w:cs="Arial"/>
          <w:lang w:val="cy" w:eastAsia="en-GB"/>
        </w:rPr>
      </w:pPr>
    </w:p>
    <w:p w14:paraId="682A8006" w14:textId="77777777" w:rsidR="00AD00B4" w:rsidRDefault="00AD00B4" w:rsidP="00833FC5">
      <w:pPr>
        <w:spacing w:after="0" w:line="240" w:lineRule="auto"/>
        <w:jc w:val="both"/>
        <w:rPr>
          <w:rFonts w:ascii="Arial" w:eastAsia="Times New Roman" w:hAnsi="Arial" w:cs="Arial"/>
          <w:lang w:val="cy" w:eastAsia="en-GB"/>
        </w:rPr>
      </w:pPr>
    </w:p>
    <w:p w14:paraId="29640CB0" w14:textId="77777777" w:rsidR="00AD00B4" w:rsidRDefault="00AD00B4" w:rsidP="00833FC5">
      <w:pPr>
        <w:spacing w:after="0" w:line="240" w:lineRule="auto"/>
        <w:jc w:val="both"/>
        <w:rPr>
          <w:rFonts w:ascii="Arial" w:eastAsia="Times New Roman" w:hAnsi="Arial" w:cs="Arial"/>
          <w:lang w:val="cy" w:eastAsia="en-GB"/>
        </w:rPr>
      </w:pPr>
    </w:p>
    <w:p w14:paraId="1A5E0F92" w14:textId="77777777" w:rsidR="00AD00B4" w:rsidRPr="00CB7075" w:rsidRDefault="00AD00B4" w:rsidP="00833FC5">
      <w:pPr>
        <w:spacing w:after="0" w:line="240" w:lineRule="auto"/>
        <w:jc w:val="both"/>
        <w:rPr>
          <w:rFonts w:ascii="Arial" w:eastAsia="Times New Roman" w:hAnsi="Arial" w:cs="Arial"/>
          <w:lang w:val="cy"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3FC5" w:rsidRPr="00635586" w14:paraId="6DA07151" w14:textId="77777777" w:rsidTr="00E63D47">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2692ED25" w14:textId="77777777" w:rsidR="00833FC5" w:rsidRPr="00BD244D" w:rsidRDefault="00833FC5" w:rsidP="00E63D47">
            <w:pPr>
              <w:spacing w:after="0" w:line="240" w:lineRule="auto"/>
              <w:jc w:val="center"/>
              <w:rPr>
                <w:rFonts w:ascii="Arial" w:eastAsia="Times New Roman" w:hAnsi="Arial" w:cs="Arial"/>
                <w:b/>
                <w:caps/>
                <w:sz w:val="40"/>
                <w:szCs w:val="20"/>
                <w:lang w:val="cy" w:eastAsia="en-GB"/>
              </w:rPr>
            </w:pPr>
            <w:r w:rsidRPr="00DE77E3">
              <w:rPr>
                <w:rFonts w:ascii="Arial" w:eastAsia="Times New Roman" w:hAnsi="Arial" w:cs="Arial"/>
                <w:b/>
                <w:caps/>
                <w:sz w:val="40"/>
                <w:szCs w:val="20"/>
                <w:lang w:val="cy-GB" w:eastAsia="en-GB"/>
              </w:rPr>
              <w:t>CANLLAWIAU I FYFYRWYR WRTH GWBLHAU TASGAU</w:t>
            </w:r>
          </w:p>
        </w:tc>
      </w:tr>
    </w:tbl>
    <w:p w14:paraId="3F281834" w14:textId="77777777" w:rsidR="00833FC5" w:rsidRPr="00BD244D" w:rsidRDefault="00833FC5" w:rsidP="00833FC5">
      <w:pPr>
        <w:spacing w:after="0" w:line="240" w:lineRule="auto"/>
        <w:jc w:val="both"/>
        <w:rPr>
          <w:rFonts w:ascii="Arial" w:eastAsia="Times New Roman" w:hAnsi="Arial" w:cs="Arial"/>
          <w:lang w:val="cy" w:eastAsia="en-GB"/>
        </w:rPr>
      </w:pPr>
    </w:p>
    <w:p w14:paraId="00354C66" w14:textId="77777777" w:rsidR="00833FC5" w:rsidRPr="00BD244D" w:rsidRDefault="00833FC5" w:rsidP="00833FC5">
      <w:pPr>
        <w:spacing w:after="0" w:line="240" w:lineRule="auto"/>
        <w:jc w:val="both"/>
        <w:rPr>
          <w:rFonts w:ascii="Arial" w:eastAsia="Times New Roman" w:hAnsi="Arial" w:cs="Arial"/>
          <w:b/>
          <w:sz w:val="24"/>
          <w:szCs w:val="24"/>
          <w:lang w:val="cy" w:eastAsia="en-GB"/>
        </w:rPr>
      </w:pPr>
      <w:r w:rsidRPr="00FD713E">
        <w:rPr>
          <w:rFonts w:ascii="Arial" w:eastAsia="Times New Roman" w:hAnsi="Arial" w:cs="Arial"/>
          <w:b/>
          <w:sz w:val="24"/>
          <w:szCs w:val="24"/>
          <w:lang w:val="cy-GB" w:eastAsia="en-GB"/>
        </w:rPr>
        <w:t>SYLWER: Mae’r canllawiau a nodir isod yn gysylltiedig â’r pum maen prawf asesu generig drosodd.</w:t>
      </w:r>
    </w:p>
    <w:p w14:paraId="17C09FCD" w14:textId="77777777" w:rsidR="00833FC5" w:rsidRPr="00BD244D" w:rsidRDefault="00833FC5" w:rsidP="00833FC5">
      <w:pPr>
        <w:spacing w:after="0" w:line="240" w:lineRule="auto"/>
        <w:jc w:val="both"/>
        <w:rPr>
          <w:rFonts w:ascii="Arial" w:eastAsia="Times New Roman" w:hAnsi="Arial" w:cs="Arial"/>
          <w:b/>
          <w:sz w:val="24"/>
          <w:szCs w:val="24"/>
          <w:lang w:val="cy" w:eastAsia="en-GB"/>
        </w:rPr>
      </w:pPr>
    </w:p>
    <w:p w14:paraId="53BF3E89"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Ymgysylltu â Llenyddiaeth</w:t>
      </w:r>
    </w:p>
    <w:p w14:paraId="6ACEE56A" w14:textId="77777777" w:rsidR="00833FC5" w:rsidRPr="00FD713E" w:rsidRDefault="00833FC5" w:rsidP="00833FC5">
      <w:pPr>
        <w:spacing w:after="0" w:line="240" w:lineRule="auto"/>
        <w:jc w:val="both"/>
        <w:rPr>
          <w:rFonts w:ascii="Arial" w:eastAsia="Times New Roman" w:hAnsi="Arial" w:cs="Arial"/>
          <w:sz w:val="24"/>
          <w:szCs w:val="24"/>
          <w:lang w:eastAsia="en-GB"/>
        </w:rPr>
      </w:pPr>
      <w:r w:rsidRPr="00FD713E">
        <w:rPr>
          <w:rFonts w:ascii="Arial" w:eastAsia="Times New Roman" w:hAnsi="Arial" w:cs="Arial"/>
          <w:sz w:val="24"/>
          <w:szCs w:val="24"/>
          <w:lang w:val="cy-GB" w:eastAsia="en-GB"/>
        </w:rPr>
        <w:t xml:space="preserve">Mae’n rhaid i’ch gwaith gael ei lywio a’i gefnogi gan ddeunydd ysgolheigaidd sy’n </w:t>
      </w:r>
      <w:r w:rsidRPr="00FD713E">
        <w:rPr>
          <w:rFonts w:ascii="Arial" w:eastAsia="Times New Roman" w:hAnsi="Arial" w:cs="Arial"/>
          <w:i/>
          <w:sz w:val="24"/>
          <w:szCs w:val="24"/>
          <w:lang w:val="cy-GB" w:eastAsia="en-GB"/>
        </w:rPr>
        <w:t>berthnasol</w:t>
      </w:r>
      <w:r w:rsidRPr="00FD713E">
        <w:rPr>
          <w:rFonts w:ascii="Arial" w:eastAsia="Times New Roman" w:hAnsi="Arial" w:cs="Arial"/>
          <w:sz w:val="24"/>
          <w:szCs w:val="24"/>
          <w:lang w:val="cy-GB" w:eastAsia="en-GB"/>
        </w:rPr>
        <w:t xml:space="preserve"> i’r dasg/tasgau a osodwyd ac sy’n </w:t>
      </w:r>
      <w:r w:rsidRPr="00FD713E">
        <w:rPr>
          <w:rFonts w:ascii="Arial" w:eastAsia="Times New Roman" w:hAnsi="Arial" w:cs="Arial"/>
          <w:i/>
          <w:sz w:val="24"/>
          <w:szCs w:val="24"/>
          <w:lang w:val="cy-GB" w:eastAsia="en-GB"/>
        </w:rPr>
        <w:t>canolbwyntio</w:t>
      </w:r>
      <w:r w:rsidRPr="00FD713E">
        <w:rPr>
          <w:rFonts w:ascii="Arial" w:eastAsia="Times New Roman" w:hAnsi="Arial" w:cs="Arial"/>
          <w:sz w:val="24"/>
          <w:szCs w:val="24"/>
          <w:lang w:val="cy-GB" w:eastAsia="en-GB"/>
        </w:rPr>
        <w:t xml:space="preserve"> arni/arnynt.</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ddarparu tystiolaeth i ddangos eich bod wedi cael mynediad at </w:t>
      </w:r>
      <w:r w:rsidRPr="00FD713E">
        <w:rPr>
          <w:rFonts w:ascii="Arial" w:eastAsia="Times New Roman" w:hAnsi="Arial" w:cs="Arial"/>
          <w:i/>
          <w:sz w:val="24"/>
          <w:szCs w:val="24"/>
          <w:lang w:val="cy-GB" w:eastAsia="en-GB"/>
        </w:rPr>
        <w:t>ystod</w:t>
      </w:r>
      <w:r w:rsidRPr="00FD713E">
        <w:rPr>
          <w:rFonts w:ascii="Arial" w:eastAsia="Times New Roman" w:hAnsi="Arial" w:cs="Arial"/>
          <w:sz w:val="24"/>
          <w:szCs w:val="24"/>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ystyried </w:t>
      </w:r>
      <w:r w:rsidRPr="00FD713E">
        <w:rPr>
          <w:rFonts w:ascii="Arial" w:eastAsia="Times New Roman" w:hAnsi="Arial" w:cs="Arial"/>
          <w:i/>
          <w:sz w:val="24"/>
          <w:szCs w:val="24"/>
          <w:lang w:val="cy-GB" w:eastAsia="en-GB"/>
        </w:rPr>
        <w:t>hygrededd</w:t>
      </w:r>
      <w:r w:rsidRPr="00FD713E">
        <w:rPr>
          <w:rFonts w:ascii="Arial" w:eastAsia="Times New Roman" w:hAnsi="Arial" w:cs="Arial"/>
          <w:sz w:val="24"/>
          <w:szCs w:val="24"/>
          <w:lang w:val="cy-GB" w:eastAsia="en-GB"/>
        </w:rPr>
        <w:t xml:space="preserve"> eich ffynonellau; fel arfer mae cyfnodolion academaidd yn ffynonellau credadwy iawn, ond mae’n rhaid ystyried/dethol gwefannau’n ofalus iawn a dylid eu defnyddio’n gynnil.</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Dylai unrhyw ffynhonnell a ddefnyddiwch fod yn gyfredol, a’r rhan fwyaf wedi’u cyhoeddi o fewn y pum mlynedd diwethaf, er y gall darnau arloesol/pwysig o waith yn y maes fod yn hŷn.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Rhaid i chi ddarparu </w:t>
      </w:r>
      <w:r w:rsidRPr="00FD713E">
        <w:rPr>
          <w:rFonts w:ascii="Arial" w:eastAsia="Times New Roman" w:hAnsi="Arial" w:cs="Arial"/>
          <w:i/>
          <w:sz w:val="24"/>
          <w:szCs w:val="24"/>
          <w:lang w:val="cy-GB" w:eastAsia="en-GB"/>
        </w:rPr>
        <w:t>tystiolaeth</w:t>
      </w:r>
      <w:r w:rsidRPr="00FD713E">
        <w:rPr>
          <w:rFonts w:ascii="Arial" w:eastAsia="Times New Roman" w:hAnsi="Arial" w:cs="Arial"/>
          <w:sz w:val="24"/>
          <w:szCs w:val="24"/>
          <w:lang w:val="cy-GB" w:eastAsia="en-GB"/>
        </w:rPr>
        <w:t xml:space="preserve"> o’ch ymchwil/gwaith darllen eich hun trwy gydol eich gwaith, gan ddefnyddio system gyfeirnodi addas, yn cynnwys cyfeiriadau yn y testun ym mhrif ran eich gwaith a rhestr gyfeiriadau ar ddiwedd eich gwaith. </w:t>
      </w:r>
    </w:p>
    <w:p w14:paraId="1E440926" w14:textId="77777777" w:rsidR="00833FC5" w:rsidRPr="00FD713E" w:rsidRDefault="00833FC5" w:rsidP="00833FC5">
      <w:pPr>
        <w:spacing w:after="0" w:line="240" w:lineRule="auto"/>
        <w:jc w:val="both"/>
        <w:rPr>
          <w:rFonts w:ascii="Arial" w:eastAsia="Times New Roman" w:hAnsi="Arial" w:cs="Arial"/>
          <w:sz w:val="24"/>
          <w:szCs w:val="24"/>
          <w:lang w:eastAsia="en-GB"/>
        </w:rPr>
      </w:pPr>
    </w:p>
    <w:p w14:paraId="331FB12D"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Gwybodaeth a Dealltwriaeth</w:t>
      </w:r>
    </w:p>
    <w:p w14:paraId="61DCD1EE"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arddangos gwybodaeth am y cysyniadau a’r egwyddorion gwaelodol sy'n gysylltiedig â’ch maes/meysydd astudio.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Mae </w:t>
      </w:r>
      <w:r w:rsidRPr="00FD713E">
        <w:rPr>
          <w:rFonts w:ascii="Arial" w:eastAsia="Times New Roman" w:hAnsi="Arial" w:cs="Arial"/>
          <w:i/>
          <w:sz w:val="24"/>
          <w:szCs w:val="24"/>
          <w:lang w:val="cy-GB" w:eastAsia="en-GB"/>
        </w:rPr>
        <w:t xml:space="preserve">gwybodaeth </w:t>
      </w:r>
      <w:r w:rsidRPr="00FD713E">
        <w:rPr>
          <w:rFonts w:ascii="Arial" w:eastAsia="Times New Roman" w:hAnsi="Arial" w:cs="Arial"/>
          <w:sz w:val="24"/>
          <w:szCs w:val="24"/>
          <w:lang w:val="cy-GB" w:eastAsia="en-GB"/>
        </w:rPr>
        <w:t>yn ymwneud â’r ffeithiau, y wybodaeth a’r sgiliau rydych wedi’u caffael trwy eich dysgu.</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Rydych yn arddangos eich </w:t>
      </w:r>
      <w:r w:rsidRPr="00FD713E">
        <w:rPr>
          <w:rFonts w:ascii="Arial" w:eastAsia="Times New Roman" w:hAnsi="Arial" w:cs="Arial"/>
          <w:i/>
          <w:sz w:val="24"/>
          <w:szCs w:val="24"/>
          <w:lang w:val="cy-GB" w:eastAsia="en-GB"/>
        </w:rPr>
        <w:t>dealltwriaeth</w:t>
      </w:r>
      <w:r w:rsidRPr="00FD713E">
        <w:rPr>
          <w:rFonts w:ascii="Arial" w:eastAsia="Times New Roman" w:hAnsi="Arial" w:cs="Arial"/>
          <w:sz w:val="24"/>
          <w:szCs w:val="24"/>
          <w:lang w:val="cy-GB" w:eastAsia="en-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FD713E">
        <w:rPr>
          <w:rFonts w:ascii="Arial" w:eastAsia="Times New Roman" w:hAnsi="Arial" w:cs="Arial"/>
          <w:i/>
          <w:sz w:val="24"/>
          <w:szCs w:val="24"/>
          <w:lang w:val="cy-GB" w:eastAsia="en-GB"/>
        </w:rPr>
        <w:t>graddau</w:t>
      </w:r>
      <w:r w:rsidRPr="00FD713E">
        <w:rPr>
          <w:rFonts w:ascii="Arial" w:eastAsia="Times New Roman" w:hAnsi="Arial" w:cs="Arial"/>
          <w:sz w:val="24"/>
          <w:szCs w:val="24"/>
          <w:lang w:val="cy-GB" w:eastAsia="en-GB"/>
        </w:rPr>
        <w:t xml:space="preserve"> rydych yn arddangos eich gwybodaeth a’ch dealltwriaeth.</w:t>
      </w:r>
      <w:r w:rsidRPr="00FD713E">
        <w:rPr>
          <w:rFonts w:ascii="Times New Roman" w:eastAsia="Times New Roman" w:hAnsi="Times New Roman" w:cs="Times New Roman"/>
          <w:lang w:val="cy-GB" w:eastAsia="en-GB"/>
        </w:rPr>
        <w:t xml:space="preserve"> </w:t>
      </w:r>
    </w:p>
    <w:p w14:paraId="6F6E7558" w14:textId="77777777" w:rsidR="00833FC5" w:rsidRPr="00FD713E" w:rsidRDefault="00833FC5" w:rsidP="00833FC5">
      <w:pPr>
        <w:spacing w:after="0" w:line="240" w:lineRule="auto"/>
        <w:jc w:val="both"/>
        <w:rPr>
          <w:rFonts w:ascii="Arial" w:eastAsia="Times New Roman" w:hAnsi="Arial" w:cs="Arial"/>
          <w:b/>
          <w:sz w:val="24"/>
          <w:szCs w:val="24"/>
          <w:lang w:val="cy-GB" w:eastAsia="en-GB"/>
        </w:rPr>
      </w:pPr>
    </w:p>
    <w:p w14:paraId="7B98A1A8"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Gwybyddol a Deallusol</w:t>
      </w:r>
    </w:p>
    <w:p w14:paraId="297EB16E"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7C698520" w14:textId="77777777" w:rsidR="00833FC5" w:rsidRPr="00FD713E" w:rsidRDefault="00833FC5" w:rsidP="00833FC5">
      <w:pPr>
        <w:spacing w:after="0" w:line="240" w:lineRule="auto"/>
        <w:jc w:val="both"/>
        <w:rPr>
          <w:rFonts w:ascii="Arial" w:eastAsia="Times New Roman" w:hAnsi="Arial" w:cs="Arial"/>
          <w:b/>
          <w:sz w:val="24"/>
          <w:szCs w:val="24"/>
          <w:lang w:val="cy-GB" w:eastAsia="en-GB"/>
        </w:rPr>
      </w:pPr>
    </w:p>
    <w:p w14:paraId="7725175B"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Ymarferol</w:t>
      </w:r>
    </w:p>
    <w:p w14:paraId="64FDEC47"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7C5E411F"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p>
    <w:p w14:paraId="46F54097"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Sgiliau Trosglwyddadwy ar gyfer Bywyd ac Arfer Proffesiynol </w:t>
      </w:r>
    </w:p>
    <w:p w14:paraId="49BBC449"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Rhaid i’ch gwaith roi tystiolaeth o’r rhinweddau a’r sgiliau trosglwyddadwy angenrheidiol ar gyfer cyflogaeth sy’n gofyn am arfer peth cyfrifoldeb personol.   Mae hyn yn cynnwys dangos:  eich bod yn gallu cyfleu canlyniadau’ch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4365FFC8" w14:textId="77777777" w:rsidR="00833FC5" w:rsidRDefault="00833FC5" w:rsidP="00833FC5">
      <w:pPr>
        <w:spacing w:after="0" w:line="240" w:lineRule="auto"/>
        <w:jc w:val="both"/>
        <w:rPr>
          <w:rFonts w:ascii="Arial" w:eastAsia="Times New Roman" w:hAnsi="Arial" w:cs="Arial"/>
          <w:lang w:val="cy-GB" w:eastAsia="en-GB"/>
        </w:rPr>
      </w:pPr>
    </w:p>
    <w:p w14:paraId="3B127EA3" w14:textId="77777777" w:rsidR="00833FC5" w:rsidRDefault="00833FC5" w:rsidP="00833FC5">
      <w:pPr>
        <w:spacing w:after="0" w:line="240" w:lineRule="auto"/>
        <w:jc w:val="both"/>
        <w:rPr>
          <w:rFonts w:ascii="Arial" w:eastAsia="Times New Roman" w:hAnsi="Arial" w:cs="Arial"/>
          <w:lang w:val="cy-GB" w:eastAsia="en-GB"/>
        </w:rPr>
      </w:pPr>
    </w:p>
    <w:p w14:paraId="4F910B08" w14:textId="77777777" w:rsidR="00833FC5" w:rsidRDefault="00833FC5" w:rsidP="00833FC5">
      <w:pPr>
        <w:spacing w:after="0" w:line="240" w:lineRule="auto"/>
        <w:jc w:val="both"/>
        <w:rPr>
          <w:rFonts w:ascii="Arial" w:eastAsia="Times New Roman" w:hAnsi="Arial" w:cs="Arial"/>
          <w:lang w:val="cy-GB" w:eastAsia="en-GB"/>
        </w:rPr>
      </w:pPr>
    </w:p>
    <w:p w14:paraId="0A610741" w14:textId="5B663D19" w:rsidR="00833FC5" w:rsidRDefault="00833FC5" w:rsidP="00833FC5">
      <w:pPr>
        <w:spacing w:after="0" w:line="240" w:lineRule="auto"/>
        <w:jc w:val="both"/>
        <w:rPr>
          <w:rFonts w:ascii="Arial" w:eastAsia="Times New Roman" w:hAnsi="Arial" w:cs="Arial"/>
          <w:lang w:val="cy-GB" w:eastAsia="en-GB"/>
        </w:rPr>
      </w:pPr>
    </w:p>
    <w:p w14:paraId="7C42DD57" w14:textId="2C325D13" w:rsidR="00833FC5" w:rsidRDefault="00833FC5" w:rsidP="00833FC5">
      <w:pPr>
        <w:spacing w:after="0" w:line="240" w:lineRule="auto"/>
        <w:jc w:val="both"/>
        <w:rPr>
          <w:rFonts w:ascii="Arial" w:eastAsia="Times New Roman" w:hAnsi="Arial" w:cs="Arial"/>
          <w:lang w:val="cy-GB" w:eastAsia="en-GB"/>
        </w:rPr>
      </w:pPr>
    </w:p>
    <w:p w14:paraId="23296F28" w14:textId="079A0F6D" w:rsidR="00833FC5" w:rsidRDefault="00833FC5" w:rsidP="00833FC5">
      <w:pPr>
        <w:spacing w:after="0" w:line="240" w:lineRule="auto"/>
        <w:jc w:val="both"/>
        <w:rPr>
          <w:rFonts w:ascii="Arial" w:eastAsia="Times New Roman" w:hAnsi="Arial" w:cs="Arial"/>
          <w:lang w:val="cy-GB" w:eastAsia="en-GB"/>
        </w:rPr>
      </w:pPr>
    </w:p>
    <w:p w14:paraId="3C4E7D6C" w14:textId="2A2E743F" w:rsidR="00833FC5" w:rsidRDefault="00833FC5" w:rsidP="00833FC5">
      <w:pPr>
        <w:spacing w:after="0" w:line="240" w:lineRule="auto"/>
        <w:jc w:val="both"/>
        <w:rPr>
          <w:rFonts w:ascii="Arial" w:eastAsia="Times New Roman" w:hAnsi="Arial" w:cs="Arial"/>
          <w:lang w:val="cy-GB" w:eastAsia="en-GB"/>
        </w:rPr>
      </w:pPr>
    </w:p>
    <w:p w14:paraId="532E70D3" w14:textId="37AB239F" w:rsidR="00833FC5" w:rsidRDefault="00833FC5" w:rsidP="00833FC5">
      <w:pPr>
        <w:spacing w:after="0" w:line="240" w:lineRule="auto"/>
        <w:jc w:val="both"/>
        <w:rPr>
          <w:rFonts w:ascii="Arial" w:eastAsia="Times New Roman" w:hAnsi="Arial" w:cs="Arial"/>
          <w:lang w:val="cy-GB" w:eastAsia="en-GB"/>
        </w:rPr>
      </w:pPr>
    </w:p>
    <w:p w14:paraId="3B8263DA" w14:textId="143D7AEA" w:rsidR="00833FC5" w:rsidRDefault="00833FC5" w:rsidP="00833FC5">
      <w:pPr>
        <w:spacing w:after="0" w:line="240" w:lineRule="auto"/>
        <w:jc w:val="both"/>
        <w:rPr>
          <w:rFonts w:ascii="Arial" w:eastAsia="Times New Roman" w:hAnsi="Arial" w:cs="Arial"/>
          <w:lang w:val="cy-GB" w:eastAsia="en-GB"/>
        </w:rPr>
      </w:pPr>
    </w:p>
    <w:p w14:paraId="15A118E2" w14:textId="60446094" w:rsidR="00833FC5" w:rsidRDefault="00833FC5" w:rsidP="00833FC5">
      <w:pPr>
        <w:spacing w:after="0" w:line="240" w:lineRule="auto"/>
        <w:jc w:val="both"/>
        <w:rPr>
          <w:rFonts w:ascii="Arial" w:eastAsia="Times New Roman" w:hAnsi="Arial" w:cs="Arial"/>
          <w:lang w:val="cy-GB" w:eastAsia="en-GB"/>
        </w:rPr>
      </w:pPr>
    </w:p>
    <w:p w14:paraId="3A39FCBC" w14:textId="5DA19282" w:rsidR="00833FC5" w:rsidRDefault="00833FC5" w:rsidP="00833FC5">
      <w:pPr>
        <w:spacing w:after="0" w:line="240" w:lineRule="auto"/>
        <w:jc w:val="both"/>
        <w:rPr>
          <w:rFonts w:ascii="Arial" w:eastAsia="Times New Roman" w:hAnsi="Arial" w:cs="Arial"/>
          <w:lang w:val="cy-GB" w:eastAsia="en-GB"/>
        </w:rPr>
      </w:pPr>
    </w:p>
    <w:p w14:paraId="1A7E79BE" w14:textId="011132D0" w:rsidR="00833FC5" w:rsidRDefault="00833FC5" w:rsidP="00833FC5">
      <w:pPr>
        <w:spacing w:after="0" w:line="240" w:lineRule="auto"/>
        <w:jc w:val="both"/>
        <w:rPr>
          <w:rFonts w:ascii="Arial" w:eastAsia="Times New Roman" w:hAnsi="Arial" w:cs="Arial"/>
          <w:lang w:val="cy-GB" w:eastAsia="en-GB"/>
        </w:rPr>
      </w:pPr>
    </w:p>
    <w:p w14:paraId="0BD6FF4D" w14:textId="520CE71E" w:rsidR="00833FC5" w:rsidRDefault="00833FC5" w:rsidP="00833FC5">
      <w:pPr>
        <w:spacing w:after="0" w:line="240" w:lineRule="auto"/>
        <w:jc w:val="both"/>
        <w:rPr>
          <w:rFonts w:ascii="Arial" w:eastAsia="Times New Roman" w:hAnsi="Arial" w:cs="Arial"/>
          <w:lang w:val="cy-GB" w:eastAsia="en-GB"/>
        </w:rPr>
      </w:pPr>
    </w:p>
    <w:p w14:paraId="540B4D71" w14:textId="50A6BA9F" w:rsidR="00833FC5" w:rsidRDefault="00833FC5" w:rsidP="00833FC5">
      <w:pPr>
        <w:spacing w:after="0" w:line="240" w:lineRule="auto"/>
        <w:jc w:val="both"/>
        <w:rPr>
          <w:rFonts w:ascii="Arial" w:eastAsia="Times New Roman" w:hAnsi="Arial" w:cs="Arial"/>
          <w:lang w:val="cy-GB" w:eastAsia="en-GB"/>
        </w:rPr>
      </w:pPr>
    </w:p>
    <w:p w14:paraId="2752460C" w14:textId="1A55FD7F" w:rsidR="00833FC5" w:rsidRDefault="00833FC5" w:rsidP="00833FC5">
      <w:pPr>
        <w:spacing w:after="0" w:line="240" w:lineRule="auto"/>
        <w:jc w:val="both"/>
        <w:rPr>
          <w:rFonts w:ascii="Arial" w:eastAsia="Times New Roman" w:hAnsi="Arial" w:cs="Arial"/>
          <w:lang w:val="cy-GB" w:eastAsia="en-GB"/>
        </w:rPr>
      </w:pPr>
    </w:p>
    <w:p w14:paraId="6FEAC162" w14:textId="1C09BB0C" w:rsidR="00833FC5" w:rsidRDefault="00833FC5" w:rsidP="00833FC5">
      <w:pPr>
        <w:spacing w:after="0" w:line="240" w:lineRule="auto"/>
        <w:jc w:val="both"/>
        <w:rPr>
          <w:rFonts w:ascii="Arial" w:eastAsia="Times New Roman" w:hAnsi="Arial" w:cs="Arial"/>
          <w:lang w:val="cy-GB" w:eastAsia="en-GB"/>
        </w:rPr>
      </w:pPr>
    </w:p>
    <w:p w14:paraId="3C598B4F" w14:textId="52422845" w:rsidR="00833FC5" w:rsidRDefault="00833FC5" w:rsidP="00833FC5">
      <w:pPr>
        <w:spacing w:after="0" w:line="240" w:lineRule="auto"/>
        <w:jc w:val="both"/>
        <w:rPr>
          <w:rFonts w:ascii="Arial" w:eastAsia="Times New Roman" w:hAnsi="Arial" w:cs="Arial"/>
          <w:lang w:val="cy-GB" w:eastAsia="en-GB"/>
        </w:rPr>
      </w:pPr>
    </w:p>
    <w:p w14:paraId="4F0FBF59" w14:textId="2A2CA2D5" w:rsidR="00833FC5" w:rsidRDefault="00833FC5" w:rsidP="00833FC5">
      <w:pPr>
        <w:spacing w:after="0" w:line="240" w:lineRule="auto"/>
        <w:jc w:val="both"/>
        <w:rPr>
          <w:rFonts w:ascii="Arial" w:eastAsia="Times New Roman" w:hAnsi="Arial" w:cs="Arial"/>
          <w:lang w:val="cy-GB" w:eastAsia="en-GB"/>
        </w:rPr>
      </w:pPr>
    </w:p>
    <w:p w14:paraId="0D6F95A1" w14:textId="0CCC0993" w:rsidR="00833FC5" w:rsidRDefault="00833FC5" w:rsidP="00833FC5">
      <w:pPr>
        <w:spacing w:after="0" w:line="240" w:lineRule="auto"/>
        <w:jc w:val="both"/>
        <w:rPr>
          <w:rFonts w:ascii="Arial" w:eastAsia="Times New Roman" w:hAnsi="Arial" w:cs="Arial"/>
          <w:lang w:val="cy-GB" w:eastAsia="en-GB"/>
        </w:rPr>
      </w:pPr>
    </w:p>
    <w:p w14:paraId="0A97F5D7" w14:textId="02BEFDBE" w:rsidR="00833FC5" w:rsidRDefault="00833FC5" w:rsidP="00833FC5">
      <w:pPr>
        <w:spacing w:after="0" w:line="240" w:lineRule="auto"/>
        <w:jc w:val="both"/>
        <w:rPr>
          <w:rFonts w:ascii="Arial" w:eastAsia="Times New Roman" w:hAnsi="Arial" w:cs="Arial"/>
          <w:lang w:val="cy-GB" w:eastAsia="en-GB"/>
        </w:rPr>
      </w:pPr>
    </w:p>
    <w:p w14:paraId="7419242F" w14:textId="038E07D5" w:rsidR="00833FC5" w:rsidRDefault="00833FC5" w:rsidP="00833FC5">
      <w:pPr>
        <w:spacing w:after="0" w:line="240" w:lineRule="auto"/>
        <w:jc w:val="both"/>
        <w:rPr>
          <w:rFonts w:ascii="Arial" w:eastAsia="Times New Roman" w:hAnsi="Arial" w:cs="Arial"/>
          <w:lang w:val="cy-GB" w:eastAsia="en-GB"/>
        </w:rPr>
      </w:pPr>
    </w:p>
    <w:p w14:paraId="7ACF1805" w14:textId="75D96702" w:rsidR="00833FC5" w:rsidRDefault="00833FC5" w:rsidP="00833FC5">
      <w:pPr>
        <w:spacing w:after="0" w:line="240" w:lineRule="auto"/>
        <w:jc w:val="both"/>
        <w:rPr>
          <w:rFonts w:ascii="Arial" w:eastAsia="Times New Roman" w:hAnsi="Arial" w:cs="Arial"/>
          <w:lang w:val="cy-GB" w:eastAsia="en-GB"/>
        </w:rPr>
      </w:pPr>
    </w:p>
    <w:p w14:paraId="3051A6D9" w14:textId="477A94B2" w:rsidR="00833FC5" w:rsidRDefault="00833FC5" w:rsidP="00833FC5">
      <w:pPr>
        <w:spacing w:after="0" w:line="240" w:lineRule="auto"/>
        <w:jc w:val="both"/>
        <w:rPr>
          <w:rFonts w:ascii="Arial" w:eastAsia="Times New Roman" w:hAnsi="Arial" w:cs="Arial"/>
          <w:lang w:val="cy-GB" w:eastAsia="en-GB"/>
        </w:rPr>
      </w:pPr>
    </w:p>
    <w:p w14:paraId="44A73D8A" w14:textId="5EF0BEE8" w:rsidR="00833FC5" w:rsidRDefault="00833FC5" w:rsidP="00833FC5">
      <w:pPr>
        <w:spacing w:after="0" w:line="240" w:lineRule="auto"/>
        <w:jc w:val="both"/>
        <w:rPr>
          <w:rFonts w:ascii="Arial" w:eastAsia="Times New Roman" w:hAnsi="Arial" w:cs="Arial"/>
          <w:lang w:val="cy-GB" w:eastAsia="en-GB"/>
        </w:rPr>
      </w:pPr>
    </w:p>
    <w:p w14:paraId="54D8BA13" w14:textId="1967450B" w:rsidR="00833FC5" w:rsidRDefault="00833FC5" w:rsidP="00833FC5">
      <w:pPr>
        <w:spacing w:after="0" w:line="240" w:lineRule="auto"/>
        <w:jc w:val="both"/>
        <w:rPr>
          <w:rFonts w:ascii="Arial" w:eastAsia="Times New Roman" w:hAnsi="Arial" w:cs="Arial"/>
          <w:lang w:val="cy-GB" w:eastAsia="en-GB"/>
        </w:rPr>
      </w:pPr>
    </w:p>
    <w:p w14:paraId="29D07E2E" w14:textId="3E85739E" w:rsidR="00833FC5" w:rsidRDefault="00833FC5" w:rsidP="00833FC5">
      <w:pPr>
        <w:spacing w:after="0" w:line="240" w:lineRule="auto"/>
        <w:jc w:val="both"/>
        <w:rPr>
          <w:rFonts w:ascii="Arial" w:eastAsia="Times New Roman" w:hAnsi="Arial" w:cs="Arial"/>
          <w:lang w:val="cy-GB" w:eastAsia="en-GB"/>
        </w:rPr>
      </w:pPr>
    </w:p>
    <w:p w14:paraId="20B14420" w14:textId="4B8F3D4A" w:rsidR="00833FC5" w:rsidRDefault="00833FC5" w:rsidP="00833FC5">
      <w:pPr>
        <w:spacing w:after="0" w:line="240" w:lineRule="auto"/>
        <w:jc w:val="both"/>
        <w:rPr>
          <w:rFonts w:ascii="Arial" w:eastAsia="Times New Roman" w:hAnsi="Arial" w:cs="Arial"/>
          <w:lang w:val="cy-GB" w:eastAsia="en-GB"/>
        </w:rPr>
      </w:pPr>
    </w:p>
    <w:p w14:paraId="512F2C87" w14:textId="19CC1F6C" w:rsidR="00833FC5" w:rsidRDefault="00833FC5" w:rsidP="00833FC5">
      <w:pPr>
        <w:spacing w:after="0" w:line="240" w:lineRule="auto"/>
        <w:jc w:val="both"/>
        <w:rPr>
          <w:rFonts w:ascii="Arial" w:eastAsia="Times New Roman" w:hAnsi="Arial" w:cs="Arial"/>
          <w:lang w:val="cy-GB" w:eastAsia="en-GB"/>
        </w:rPr>
      </w:pPr>
    </w:p>
    <w:p w14:paraId="46DE26AF" w14:textId="537EE71B" w:rsidR="00833FC5" w:rsidRDefault="00833FC5" w:rsidP="00833FC5">
      <w:pPr>
        <w:spacing w:after="0" w:line="240" w:lineRule="auto"/>
        <w:jc w:val="both"/>
        <w:rPr>
          <w:rFonts w:ascii="Arial" w:eastAsia="Times New Roman" w:hAnsi="Arial" w:cs="Arial"/>
          <w:lang w:val="cy-GB" w:eastAsia="en-GB"/>
        </w:rPr>
      </w:pPr>
    </w:p>
    <w:p w14:paraId="4674E75A" w14:textId="0DDC3ACB" w:rsidR="00833FC5" w:rsidRDefault="00833FC5" w:rsidP="00833FC5">
      <w:pPr>
        <w:spacing w:after="0" w:line="240" w:lineRule="auto"/>
        <w:jc w:val="both"/>
        <w:rPr>
          <w:rFonts w:ascii="Arial" w:eastAsia="Times New Roman" w:hAnsi="Arial" w:cs="Arial"/>
          <w:lang w:val="cy-GB" w:eastAsia="en-GB"/>
        </w:rPr>
      </w:pPr>
    </w:p>
    <w:p w14:paraId="54C84214" w14:textId="219BEC48" w:rsidR="00833FC5" w:rsidRDefault="00833FC5" w:rsidP="00833FC5">
      <w:pPr>
        <w:spacing w:after="0" w:line="240" w:lineRule="auto"/>
        <w:jc w:val="both"/>
        <w:rPr>
          <w:rFonts w:ascii="Arial" w:eastAsia="Times New Roman" w:hAnsi="Arial" w:cs="Arial"/>
          <w:lang w:val="cy-GB" w:eastAsia="en-GB"/>
        </w:rPr>
      </w:pPr>
    </w:p>
    <w:p w14:paraId="75C45906" w14:textId="08983757" w:rsidR="00833FC5" w:rsidRDefault="00833FC5" w:rsidP="00833FC5">
      <w:pPr>
        <w:spacing w:after="0" w:line="240" w:lineRule="auto"/>
        <w:jc w:val="both"/>
        <w:rPr>
          <w:rFonts w:ascii="Arial" w:eastAsia="Times New Roman" w:hAnsi="Arial" w:cs="Arial"/>
          <w:lang w:val="cy-GB" w:eastAsia="en-GB"/>
        </w:rPr>
      </w:pPr>
    </w:p>
    <w:p w14:paraId="528FB755" w14:textId="6E791097" w:rsidR="00833FC5" w:rsidRDefault="00833FC5" w:rsidP="00833FC5">
      <w:pPr>
        <w:spacing w:after="0" w:line="240" w:lineRule="auto"/>
        <w:jc w:val="both"/>
        <w:rPr>
          <w:rFonts w:ascii="Arial" w:eastAsia="Times New Roman" w:hAnsi="Arial" w:cs="Arial"/>
          <w:lang w:val="cy-GB" w:eastAsia="en-GB"/>
        </w:rPr>
      </w:pPr>
    </w:p>
    <w:p w14:paraId="357E7375" w14:textId="4F201A0F" w:rsidR="00833FC5" w:rsidRDefault="00833FC5" w:rsidP="00833FC5">
      <w:pPr>
        <w:spacing w:after="0" w:line="240" w:lineRule="auto"/>
        <w:jc w:val="both"/>
        <w:rPr>
          <w:rFonts w:ascii="Arial" w:eastAsia="Times New Roman" w:hAnsi="Arial" w:cs="Arial"/>
          <w:lang w:val="cy-GB" w:eastAsia="en-GB"/>
        </w:rPr>
      </w:pPr>
    </w:p>
    <w:p w14:paraId="1D948107" w14:textId="65269945" w:rsidR="00833FC5" w:rsidRDefault="00833FC5" w:rsidP="00833FC5">
      <w:pPr>
        <w:spacing w:after="0" w:line="240" w:lineRule="auto"/>
        <w:jc w:val="both"/>
        <w:rPr>
          <w:rFonts w:ascii="Arial" w:eastAsia="Times New Roman" w:hAnsi="Arial" w:cs="Arial"/>
          <w:lang w:val="cy-GB" w:eastAsia="en-GB"/>
        </w:rPr>
      </w:pPr>
    </w:p>
    <w:p w14:paraId="14D2E0F5" w14:textId="790CD843" w:rsidR="00833FC5" w:rsidRDefault="00833FC5" w:rsidP="00833FC5">
      <w:pPr>
        <w:spacing w:after="0" w:line="240" w:lineRule="auto"/>
        <w:jc w:val="both"/>
        <w:rPr>
          <w:rFonts w:ascii="Arial" w:eastAsia="Times New Roman" w:hAnsi="Arial" w:cs="Arial"/>
          <w:lang w:val="cy-GB" w:eastAsia="en-GB"/>
        </w:rPr>
      </w:pPr>
    </w:p>
    <w:p w14:paraId="7CD18A8E" w14:textId="0DBD727C" w:rsidR="00833FC5" w:rsidRDefault="00833FC5" w:rsidP="00833FC5">
      <w:pPr>
        <w:spacing w:after="0" w:line="240" w:lineRule="auto"/>
        <w:jc w:val="both"/>
        <w:rPr>
          <w:rFonts w:ascii="Arial" w:eastAsia="Times New Roman" w:hAnsi="Arial" w:cs="Arial"/>
          <w:lang w:val="cy-GB" w:eastAsia="en-GB"/>
        </w:rPr>
      </w:pPr>
    </w:p>
    <w:p w14:paraId="37DDAD21" w14:textId="4E4799AA" w:rsidR="00833FC5" w:rsidRDefault="00833FC5" w:rsidP="00833FC5">
      <w:pPr>
        <w:spacing w:after="0" w:line="240" w:lineRule="auto"/>
        <w:jc w:val="both"/>
        <w:rPr>
          <w:rFonts w:ascii="Arial" w:eastAsia="Times New Roman" w:hAnsi="Arial" w:cs="Arial"/>
          <w:lang w:val="cy-GB" w:eastAsia="en-GB"/>
        </w:rPr>
      </w:pPr>
    </w:p>
    <w:p w14:paraId="2BDEDDF5" w14:textId="1FF5D99F" w:rsidR="00833FC5" w:rsidRDefault="00833FC5" w:rsidP="00833FC5">
      <w:pPr>
        <w:spacing w:after="0" w:line="240" w:lineRule="auto"/>
        <w:jc w:val="both"/>
        <w:rPr>
          <w:rFonts w:ascii="Arial" w:eastAsia="Times New Roman" w:hAnsi="Arial" w:cs="Arial"/>
          <w:lang w:val="cy-GB" w:eastAsia="en-GB"/>
        </w:rPr>
      </w:pPr>
    </w:p>
    <w:p w14:paraId="35AA6588" w14:textId="6505D1CB" w:rsidR="00833FC5" w:rsidRDefault="00833FC5" w:rsidP="00833FC5">
      <w:pPr>
        <w:spacing w:after="0" w:line="240" w:lineRule="auto"/>
        <w:jc w:val="both"/>
        <w:rPr>
          <w:rFonts w:ascii="Arial" w:eastAsia="Times New Roman" w:hAnsi="Arial" w:cs="Arial"/>
          <w:lang w:val="cy-GB" w:eastAsia="en-GB"/>
        </w:rPr>
      </w:pPr>
    </w:p>
    <w:p w14:paraId="2B4E4C36" w14:textId="75CE89EE" w:rsidR="00833FC5" w:rsidRDefault="00833FC5" w:rsidP="00833FC5">
      <w:pPr>
        <w:spacing w:after="0" w:line="240" w:lineRule="auto"/>
        <w:jc w:val="both"/>
        <w:rPr>
          <w:rFonts w:ascii="Arial" w:eastAsia="Times New Roman" w:hAnsi="Arial" w:cs="Arial"/>
          <w:lang w:val="cy-GB" w:eastAsia="en-GB"/>
        </w:rPr>
      </w:pPr>
    </w:p>
    <w:p w14:paraId="0F8E7942" w14:textId="67CE8DF3" w:rsidR="00833FC5" w:rsidRDefault="00833FC5" w:rsidP="00833FC5">
      <w:pPr>
        <w:spacing w:after="0" w:line="240" w:lineRule="auto"/>
        <w:jc w:val="both"/>
        <w:rPr>
          <w:rFonts w:ascii="Arial" w:eastAsia="Times New Roman" w:hAnsi="Arial" w:cs="Arial"/>
          <w:lang w:val="cy-GB" w:eastAsia="en-GB"/>
        </w:rPr>
      </w:pPr>
    </w:p>
    <w:p w14:paraId="7A288D39" w14:textId="00BEBDC5" w:rsidR="00833FC5" w:rsidRDefault="00833FC5" w:rsidP="00833FC5">
      <w:pPr>
        <w:spacing w:after="0" w:line="240" w:lineRule="auto"/>
        <w:jc w:val="both"/>
        <w:rPr>
          <w:rFonts w:ascii="Arial" w:eastAsia="Times New Roman" w:hAnsi="Arial" w:cs="Arial"/>
          <w:lang w:val="cy-GB" w:eastAsia="en-GB"/>
        </w:rPr>
      </w:pPr>
    </w:p>
    <w:p w14:paraId="3082DDFF" w14:textId="77777777" w:rsidR="00833FC5" w:rsidRDefault="00833FC5" w:rsidP="00833FC5">
      <w:pPr>
        <w:spacing w:after="0" w:line="240" w:lineRule="auto"/>
        <w:jc w:val="both"/>
        <w:rPr>
          <w:rFonts w:ascii="Arial" w:eastAsia="Times New Roman" w:hAnsi="Arial" w:cs="Arial"/>
          <w:lang w:val="cy-GB" w:eastAsia="en-GB"/>
        </w:rPr>
      </w:pPr>
    </w:p>
    <w:p w14:paraId="475FF7D1" w14:textId="77777777" w:rsidR="00833FC5" w:rsidRDefault="00833FC5" w:rsidP="00833FC5">
      <w:pPr>
        <w:spacing w:after="0" w:line="240" w:lineRule="auto"/>
        <w:jc w:val="both"/>
        <w:rPr>
          <w:rFonts w:ascii="Arial" w:eastAsia="Times New Roman" w:hAnsi="Arial" w:cs="Arial"/>
          <w:lang w:val="cy-GB" w:eastAsia="en-GB"/>
        </w:rPr>
      </w:pPr>
    </w:p>
    <w:p w14:paraId="47B2F766" w14:textId="77777777" w:rsidR="00833FC5" w:rsidRDefault="00833FC5" w:rsidP="00833FC5">
      <w:pPr>
        <w:spacing w:after="0" w:line="240" w:lineRule="auto"/>
        <w:jc w:val="both"/>
        <w:rPr>
          <w:rFonts w:ascii="Arial" w:eastAsia="Times New Roman" w:hAnsi="Arial" w:cs="Arial"/>
          <w:lang w:val="cy-GB" w:eastAsia="en-GB"/>
        </w:rPr>
      </w:pPr>
    </w:p>
    <w:p w14:paraId="37C9E22A" w14:textId="77777777" w:rsidR="00833FC5" w:rsidRDefault="00833FC5" w:rsidP="00833FC5">
      <w:pPr>
        <w:spacing w:after="0" w:line="240" w:lineRule="auto"/>
        <w:jc w:val="both"/>
        <w:rPr>
          <w:rFonts w:ascii="Arial" w:eastAsia="Times New Roman" w:hAnsi="Arial" w:cs="Arial"/>
          <w:lang w:val="cy-GB" w:eastAsia="en-GB"/>
        </w:rPr>
      </w:pPr>
    </w:p>
    <w:p w14:paraId="56F6447E" w14:textId="77777777" w:rsidR="00833FC5" w:rsidRDefault="00833FC5" w:rsidP="00833FC5">
      <w:pPr>
        <w:spacing w:after="0" w:line="240" w:lineRule="auto"/>
        <w:jc w:val="both"/>
        <w:rPr>
          <w:rFonts w:ascii="Arial" w:eastAsia="Times New Roman" w:hAnsi="Arial" w:cs="Arial"/>
          <w:lang w:val="cy-GB" w:eastAsia="en-GB"/>
        </w:rPr>
      </w:pPr>
    </w:p>
    <w:p w14:paraId="40AE6A71" w14:textId="77777777" w:rsidR="00833FC5" w:rsidRPr="00DE77E3" w:rsidRDefault="00833FC5" w:rsidP="00833FC5">
      <w:pPr>
        <w:spacing w:after="0" w:line="240" w:lineRule="auto"/>
        <w:jc w:val="both"/>
        <w:rPr>
          <w:rFonts w:ascii="Arial" w:eastAsia="Times New Roman" w:hAnsi="Arial" w:cs="Arial"/>
          <w:lang w:val="cy-GB" w:eastAsia="en-GB"/>
        </w:rPr>
      </w:pPr>
    </w:p>
    <w:p w14:paraId="7E3654A1" w14:textId="77777777" w:rsidR="00833FC5" w:rsidRPr="00DE77E3" w:rsidRDefault="00833FC5" w:rsidP="00833FC5">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3FC5" w:rsidRPr="00DE77E3" w14:paraId="579D73AD" w14:textId="77777777" w:rsidTr="00E63D47">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5598DB1" w14:textId="77777777" w:rsidR="00833FC5" w:rsidRPr="00DE77E3" w:rsidRDefault="00833FC5" w:rsidP="00E63D47">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br w:type="page"/>
            </w:r>
            <w:r w:rsidRPr="00DE77E3">
              <w:rPr>
                <w:rFonts w:ascii="Arial" w:eastAsia="Times New Roman" w:hAnsi="Arial" w:cs="Arial"/>
                <w:b/>
                <w:caps/>
                <w:sz w:val="40"/>
                <w:szCs w:val="20"/>
                <w:lang w:val="cy-GB" w:eastAsia="en-GB"/>
              </w:rPr>
              <w:t xml:space="preserve">     FFURFLEN ADBORTH MYFYRWYR</w:t>
            </w:r>
          </w:p>
        </w:tc>
      </w:tr>
    </w:tbl>
    <w:p w14:paraId="4E6B8C6A" w14:textId="77777777" w:rsidR="00833FC5" w:rsidRPr="00DE77E3" w:rsidRDefault="00833FC5" w:rsidP="00833FC5">
      <w:pPr>
        <w:spacing w:after="0" w:line="240" w:lineRule="auto"/>
        <w:rPr>
          <w:rFonts w:ascii="Arial" w:eastAsia="Times New Roman" w:hAnsi="Arial" w:cs="Arial"/>
          <w:sz w:val="20"/>
          <w:szCs w:val="20"/>
          <w:lang w:eastAsia="en-GB"/>
        </w:rPr>
      </w:pPr>
    </w:p>
    <w:p w14:paraId="0EF68CD0" w14:textId="77777777" w:rsidR="00833FC5" w:rsidRPr="00FD713E" w:rsidRDefault="00833FC5" w:rsidP="00833FC5">
      <w:pPr>
        <w:tabs>
          <w:tab w:val="left" w:pos="720"/>
          <w:tab w:val="left" w:pos="1440"/>
        </w:tabs>
        <w:spacing w:after="0" w:line="240" w:lineRule="auto"/>
        <w:jc w:val="both"/>
        <w:rPr>
          <w:rFonts w:asciiTheme="minorBidi" w:eastAsia="Times New Roman" w:hAnsiTheme="minorBidi"/>
          <w:sz w:val="24"/>
          <w:szCs w:val="24"/>
          <w:lang w:val="cy-GB" w:eastAsia="en-US"/>
        </w:rPr>
      </w:pPr>
      <w:r w:rsidRPr="00FD713E">
        <w:rPr>
          <w:rFonts w:asciiTheme="minorBidi" w:eastAsia="Times New Roman" w:hAnsiTheme="minorBidi"/>
          <w:sz w:val="24"/>
          <w:szCs w:val="24"/>
          <w:lang w:val="cy-GB" w:eastAsia="en-US"/>
        </w:rPr>
        <w:t xml:space="preserve">Noda’r adran hon y </w:t>
      </w:r>
      <w:r w:rsidRPr="00FD713E">
        <w:rPr>
          <w:rFonts w:asciiTheme="minorBidi" w:eastAsia="Times New Roman" w:hAnsiTheme="minorBidi"/>
          <w:i/>
          <w:sz w:val="24"/>
          <w:szCs w:val="24"/>
          <w:lang w:val="cy-GB" w:eastAsia="en-US"/>
        </w:rPr>
        <w:t>graddau</w:t>
      </w:r>
      <w:r w:rsidRPr="00FD713E">
        <w:rPr>
          <w:rFonts w:asciiTheme="minorBidi" w:eastAsia="Times New Roman" w:hAnsiTheme="minorBidi"/>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2384B3EC" w14:textId="77777777" w:rsidR="00833FC5" w:rsidRPr="00FD713E" w:rsidRDefault="00833FC5" w:rsidP="00833FC5">
      <w:pPr>
        <w:spacing w:after="0" w:line="240" w:lineRule="auto"/>
        <w:rPr>
          <w:rFonts w:asciiTheme="minorBidi" w:eastAsia="Times New Roman" w:hAnsiTheme="minorBidi"/>
          <w:b/>
          <w:sz w:val="24"/>
          <w:szCs w:val="24"/>
          <w:lang w:val="cy-GB" w:eastAsia="en-GB"/>
        </w:rPr>
        <w:sectPr w:rsidR="00833FC5" w:rsidRPr="00FD713E">
          <w:pgSz w:w="11894" w:h="16834"/>
          <w:pgMar w:top="720" w:right="720" w:bottom="720" w:left="720" w:header="706" w:footer="454" w:gutter="0"/>
          <w:paperSrc w:first="1" w:other="1"/>
          <w:cols w:space="720"/>
        </w:sectPr>
      </w:pPr>
    </w:p>
    <w:p w14:paraId="34F72C97" w14:textId="77777777" w:rsidR="00833FC5" w:rsidRPr="00FD713E" w:rsidRDefault="00833FC5" w:rsidP="00833FC5">
      <w:pPr>
        <w:spacing w:after="0" w:line="240" w:lineRule="auto"/>
        <w:rPr>
          <w:rFonts w:asciiTheme="minorBidi" w:eastAsia="Times New Roman" w:hAnsiTheme="minorBidi"/>
          <w:b/>
          <w:sz w:val="24"/>
          <w:szCs w:val="24"/>
          <w:lang w:val="cy-GB" w:eastAsia="en-GB"/>
        </w:rPr>
      </w:pPr>
    </w:p>
    <w:tbl>
      <w:tblPr>
        <w:tblW w:w="5000" w:type="pct"/>
        <w:tblLook w:val="04A0" w:firstRow="1" w:lastRow="0" w:firstColumn="1" w:lastColumn="0" w:noHBand="0" w:noVBand="1"/>
      </w:tblPr>
      <w:tblGrid>
        <w:gridCol w:w="8708"/>
        <w:gridCol w:w="654"/>
        <w:gridCol w:w="1082"/>
      </w:tblGrid>
      <w:tr w:rsidR="005A5DD4" w:rsidRPr="005A5DD4" w14:paraId="5D6C390C" w14:textId="77777777" w:rsidTr="00F2284C">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2320DFCA"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val="cy-GB" w:eastAsia="en-GB"/>
              </w:rPr>
              <w:t xml:space="preserve">Meini Prawf Asesu Generig  </w:t>
            </w:r>
          </w:p>
        </w:tc>
        <w:tc>
          <w:tcPr>
            <w:tcW w:w="313" w:type="pct"/>
            <w:tcBorders>
              <w:top w:val="single" w:sz="4" w:space="0" w:color="auto"/>
              <w:left w:val="single" w:sz="4" w:space="0" w:color="auto"/>
              <w:bottom w:val="nil"/>
              <w:right w:val="single" w:sz="4" w:space="0" w:color="auto"/>
            </w:tcBorders>
            <w:shd w:val="clear" w:color="auto" w:fill="BFBFBF"/>
            <w:textDirection w:val="btLr"/>
            <w:hideMark/>
          </w:tcPr>
          <w:p w14:paraId="3F35FD23" w14:textId="77777777" w:rsidR="005A5DD4" w:rsidRPr="005A5DD4" w:rsidRDefault="005A5DD4" w:rsidP="005A5DD4">
            <w:pPr>
              <w:overflowPunct w:val="0"/>
              <w:autoSpaceDE w:val="0"/>
              <w:autoSpaceDN w:val="0"/>
              <w:adjustRightInd w:val="0"/>
              <w:spacing w:after="0" w:line="240" w:lineRule="auto"/>
              <w:ind w:left="34" w:right="113"/>
              <w:jc w:val="center"/>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val="cy-GB" w:eastAsia="en-GB"/>
              </w:rPr>
              <w:t>Marciau sydd ar gael</w:t>
            </w:r>
          </w:p>
        </w:tc>
        <w:tc>
          <w:tcPr>
            <w:tcW w:w="51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153CED67" w14:textId="77777777" w:rsidR="005A5DD4" w:rsidRPr="005A5DD4" w:rsidRDefault="005A5DD4" w:rsidP="005A5DD4">
            <w:pPr>
              <w:overflowPunct w:val="0"/>
              <w:autoSpaceDE w:val="0"/>
              <w:autoSpaceDN w:val="0"/>
              <w:adjustRightInd w:val="0"/>
              <w:spacing w:after="0" w:line="240" w:lineRule="auto"/>
              <w:ind w:left="113" w:right="113"/>
              <w:jc w:val="center"/>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val="cy-GB" w:eastAsia="en-GB"/>
              </w:rPr>
              <w:t xml:space="preserve">Marciau a ddyfarnwyd </w:t>
            </w:r>
          </w:p>
        </w:tc>
      </w:tr>
      <w:tr w:rsidR="005A5DD4" w:rsidRPr="005A5DD4" w14:paraId="7203A590" w14:textId="77777777" w:rsidTr="00F2284C">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1BD556C8"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eastAsia="en-GB"/>
              </w:rPr>
              <w:t xml:space="preserve">1. </w:t>
            </w:r>
            <w:r w:rsidRPr="005A5DD4">
              <w:rPr>
                <w:rFonts w:ascii="Arial" w:eastAsia="Times New Roman" w:hAnsi="Arial" w:cs="Times New Roman"/>
                <w:b/>
                <w:sz w:val="24"/>
                <w:szCs w:val="24"/>
                <w:lang w:val="cy-GB" w:eastAsia="en-GB"/>
              </w:rPr>
              <w:t>Sgiliau Ymgysylltu â Llenyddiaeth</w:t>
            </w:r>
          </w:p>
          <w:p w14:paraId="626EECD4" w14:textId="77777777"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r w:rsidRPr="005A5DD4">
              <w:rPr>
                <w:rFonts w:ascii="Arial" w:eastAsia="Times New Roman" w:hAnsi="Arial" w:cs="Times New Roman"/>
                <w:sz w:val="24"/>
                <w:szCs w:val="24"/>
                <w:lang w:eastAsia="en-GB"/>
              </w:rPr>
              <w:t>.</w:t>
            </w:r>
          </w:p>
        </w:tc>
        <w:tc>
          <w:tcPr>
            <w:tcW w:w="313" w:type="pct"/>
            <w:tcBorders>
              <w:top w:val="single" w:sz="4" w:space="0" w:color="auto"/>
              <w:left w:val="single" w:sz="4" w:space="0" w:color="auto"/>
              <w:bottom w:val="nil"/>
              <w:right w:val="single" w:sz="4" w:space="0" w:color="auto"/>
            </w:tcBorders>
            <w:shd w:val="clear" w:color="auto" w:fill="D9D9D9"/>
          </w:tcPr>
          <w:p w14:paraId="5480675E"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tcBorders>
              <w:top w:val="single" w:sz="4" w:space="0" w:color="auto"/>
              <w:left w:val="single" w:sz="4" w:space="0" w:color="auto"/>
              <w:bottom w:val="single" w:sz="4" w:space="0" w:color="auto"/>
              <w:right w:val="single" w:sz="4" w:space="0" w:color="auto"/>
            </w:tcBorders>
            <w:shd w:val="clear" w:color="auto" w:fill="D9D9D9"/>
          </w:tcPr>
          <w:p w14:paraId="5D0A5FA2"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0A010D" w:rsidRPr="005A5DD4" w14:paraId="6B6E900B" w14:textId="77777777" w:rsidTr="00F2284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47E030E" w14:textId="212663C9" w:rsidR="000A010D" w:rsidRPr="000A010D" w:rsidRDefault="000A010D" w:rsidP="000A010D">
            <w:pPr>
              <w:rPr>
                <w:rFonts w:ascii="Arial" w:hAnsi="Arial" w:cs="Arial"/>
                <w:b/>
                <w:sz w:val="20"/>
                <w:lang w:eastAsia="en-GB"/>
              </w:rPr>
            </w:pPr>
            <w:r w:rsidRPr="008E3FF4">
              <w:rPr>
                <w:rFonts w:ascii="Arial" w:hAnsi="Arial" w:cs="Arial"/>
                <w:b/>
                <w:sz w:val="20"/>
                <w:lang w:val="cy" w:eastAsia="en-GB"/>
              </w:rPr>
              <w:t>Cyfeirnodi</w:t>
            </w:r>
          </w:p>
          <w:p w14:paraId="5F8754CE" w14:textId="38ADE9AC" w:rsidR="000A010D" w:rsidRPr="007C30D0" w:rsidRDefault="000A010D" w:rsidP="007C30D0">
            <w:pPr>
              <w:spacing w:after="120"/>
              <w:rPr>
                <w:rFonts w:ascii="Arial" w:hAnsi="Arial" w:cs="Arial"/>
                <w:sz w:val="14"/>
                <w:szCs w:val="14"/>
                <w:lang w:eastAsia="en-GB"/>
              </w:rPr>
            </w:pPr>
            <w:r w:rsidRPr="008E3FF4">
              <w:rPr>
                <w:rFonts w:ascii="Arial" w:hAnsi="Arial" w:cs="Arial"/>
                <w:sz w:val="28"/>
                <w:szCs w:val="28"/>
                <w:lang w:val="cy" w:eastAsia="en-GB"/>
              </w:rPr>
              <w:t>Cefnogi'r llyfr lloffion gyda chyfeiriadau o theori, cwricwla, deddfwriaeth ac ymarfer y blynyddoedd cynnar</w:t>
            </w:r>
          </w:p>
        </w:tc>
        <w:tc>
          <w:tcPr>
            <w:tcW w:w="313" w:type="pct"/>
            <w:tcBorders>
              <w:top w:val="single" w:sz="4" w:space="0" w:color="auto"/>
              <w:left w:val="single" w:sz="4" w:space="0" w:color="auto"/>
              <w:bottom w:val="nil"/>
              <w:right w:val="single" w:sz="4" w:space="0" w:color="auto"/>
            </w:tcBorders>
          </w:tcPr>
          <w:p w14:paraId="65CD4FA1"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val="cy" w:eastAsia="en-GB"/>
              </w:rPr>
            </w:pPr>
          </w:p>
        </w:tc>
        <w:tc>
          <w:tcPr>
            <w:tcW w:w="518" w:type="pct"/>
            <w:vMerge w:val="restart"/>
            <w:tcBorders>
              <w:top w:val="single" w:sz="4" w:space="0" w:color="auto"/>
              <w:left w:val="single" w:sz="4" w:space="0" w:color="auto"/>
              <w:bottom w:val="single" w:sz="4" w:space="0" w:color="auto"/>
              <w:right w:val="single" w:sz="4" w:space="0" w:color="auto"/>
            </w:tcBorders>
          </w:tcPr>
          <w:p w14:paraId="1074C9CE"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val="cy" w:eastAsia="en-GB"/>
              </w:rPr>
            </w:pPr>
          </w:p>
        </w:tc>
      </w:tr>
      <w:tr w:rsidR="000A010D" w:rsidRPr="005A5DD4" w14:paraId="51D3D61C" w14:textId="77777777" w:rsidTr="00F2284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98D648" w14:textId="77777777" w:rsidR="000A010D" w:rsidRPr="005A5DD4" w:rsidRDefault="000A010D" w:rsidP="000A010D">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val="cy" w:eastAsia="en-GB"/>
              </w:rPr>
            </w:pPr>
          </w:p>
        </w:tc>
        <w:tc>
          <w:tcPr>
            <w:tcW w:w="313" w:type="pct"/>
            <w:tcBorders>
              <w:top w:val="nil"/>
              <w:left w:val="single" w:sz="4" w:space="0" w:color="auto"/>
              <w:bottom w:val="single" w:sz="4" w:space="0" w:color="auto"/>
              <w:right w:val="single" w:sz="4" w:space="0" w:color="auto"/>
            </w:tcBorders>
          </w:tcPr>
          <w:p w14:paraId="01614B5F"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5A5DD4">
              <w:rPr>
                <w:rFonts w:ascii="Arial" w:eastAsia="Times New Roman" w:hAnsi="Arial" w:cs="Times New Roman"/>
                <w:sz w:val="24"/>
                <w:szCs w:val="24"/>
                <w:lang w:eastAsia="en-GB"/>
              </w:rPr>
              <w:t>10</w:t>
            </w:r>
          </w:p>
        </w:tc>
        <w:tc>
          <w:tcPr>
            <w:tcW w:w="518" w:type="pct"/>
            <w:vMerge/>
            <w:tcBorders>
              <w:top w:val="single" w:sz="4" w:space="0" w:color="auto"/>
              <w:left w:val="single" w:sz="4" w:space="0" w:color="auto"/>
              <w:bottom w:val="single" w:sz="4" w:space="0" w:color="auto"/>
              <w:right w:val="single" w:sz="4" w:space="0" w:color="auto"/>
            </w:tcBorders>
            <w:vAlign w:val="center"/>
            <w:hideMark/>
          </w:tcPr>
          <w:p w14:paraId="0C952C5E" w14:textId="77777777" w:rsidR="000A010D" w:rsidRPr="005A5DD4" w:rsidRDefault="000A010D" w:rsidP="000A010D">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0A010D" w:rsidRPr="005A5DD4" w14:paraId="05F7E497" w14:textId="77777777" w:rsidTr="00F2284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6C9CBD9" w14:textId="77777777" w:rsidR="000A010D" w:rsidRPr="005A5DD4" w:rsidRDefault="000A010D" w:rsidP="000A010D">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eastAsia="en-GB"/>
              </w:rPr>
              <w:t xml:space="preserve">2. </w:t>
            </w:r>
            <w:r w:rsidRPr="005A5DD4">
              <w:rPr>
                <w:rFonts w:ascii="Arial" w:eastAsia="Times New Roman" w:hAnsi="Arial" w:cs="Times New Roman"/>
                <w:b/>
                <w:sz w:val="24"/>
                <w:szCs w:val="24"/>
                <w:lang w:val="cy-GB" w:eastAsia="en-GB"/>
              </w:rPr>
              <w:t>Sgiliau Gwybodaeth a Dealltwriaeth</w:t>
            </w:r>
          </w:p>
          <w:p w14:paraId="469E138E" w14:textId="77777777" w:rsidR="000A010D" w:rsidRPr="005A5DD4" w:rsidRDefault="000A010D" w:rsidP="000A010D">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3" w:type="pct"/>
            <w:tcBorders>
              <w:top w:val="single" w:sz="4" w:space="0" w:color="auto"/>
              <w:left w:val="single" w:sz="4" w:space="0" w:color="auto"/>
              <w:bottom w:val="nil"/>
              <w:right w:val="single" w:sz="4" w:space="0" w:color="auto"/>
            </w:tcBorders>
            <w:shd w:val="clear" w:color="auto" w:fill="D9D9D9"/>
          </w:tcPr>
          <w:p w14:paraId="3961129E"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tcBorders>
              <w:top w:val="single" w:sz="4" w:space="0" w:color="auto"/>
              <w:left w:val="single" w:sz="4" w:space="0" w:color="auto"/>
              <w:bottom w:val="single" w:sz="4" w:space="0" w:color="auto"/>
              <w:right w:val="single" w:sz="4" w:space="0" w:color="auto"/>
            </w:tcBorders>
            <w:shd w:val="clear" w:color="auto" w:fill="D9D9D9"/>
          </w:tcPr>
          <w:p w14:paraId="5C13FDAE"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0A010D" w:rsidRPr="005A5DD4" w14:paraId="4FB3CA8E" w14:textId="77777777" w:rsidTr="00F2284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CCC7FE6" w14:textId="48F1B25B" w:rsidR="000A010D" w:rsidRPr="007C30D0" w:rsidRDefault="00867630" w:rsidP="007C30D0">
            <w:pPr>
              <w:spacing w:after="120" w:line="240" w:lineRule="auto"/>
              <w:rPr>
                <w:rFonts w:ascii="Arial" w:eastAsia="Times New Roman" w:hAnsi="Arial" w:cs="Arial"/>
                <w:sz w:val="14"/>
                <w:szCs w:val="14"/>
                <w:lang w:eastAsia="en-GB"/>
              </w:rPr>
            </w:pPr>
            <w:r w:rsidRPr="00867630">
              <w:rPr>
                <w:rFonts w:ascii="Arial" w:eastAsia="Times New Roman" w:hAnsi="Arial" w:cs="Arial"/>
                <w:sz w:val="28"/>
                <w:szCs w:val="28"/>
                <w:lang w:val="cy" w:eastAsia="en-GB"/>
              </w:rPr>
              <w:t>Cyfleu eich dealltwriaeth o fframweithiau damcaniaethol i gefnogi cynnwys y llyfr lloffion.</w:t>
            </w:r>
          </w:p>
        </w:tc>
        <w:tc>
          <w:tcPr>
            <w:tcW w:w="313" w:type="pct"/>
            <w:tcBorders>
              <w:top w:val="single" w:sz="4" w:space="0" w:color="auto"/>
              <w:left w:val="single" w:sz="4" w:space="0" w:color="auto"/>
              <w:bottom w:val="nil"/>
              <w:right w:val="single" w:sz="4" w:space="0" w:color="auto"/>
            </w:tcBorders>
          </w:tcPr>
          <w:p w14:paraId="0C535EE5"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vMerge w:val="restart"/>
            <w:tcBorders>
              <w:top w:val="single" w:sz="4" w:space="0" w:color="auto"/>
              <w:left w:val="single" w:sz="4" w:space="0" w:color="auto"/>
              <w:bottom w:val="single" w:sz="4" w:space="0" w:color="auto"/>
              <w:right w:val="single" w:sz="4" w:space="0" w:color="auto"/>
            </w:tcBorders>
          </w:tcPr>
          <w:p w14:paraId="756C1D7A"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0A010D" w:rsidRPr="005A5DD4" w14:paraId="2D59AA30" w14:textId="77777777" w:rsidTr="00F2284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F6E7F87" w14:textId="77777777" w:rsidR="000A010D" w:rsidRPr="005A5DD4" w:rsidRDefault="000A010D" w:rsidP="000A010D">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313" w:type="pct"/>
            <w:tcBorders>
              <w:top w:val="nil"/>
              <w:left w:val="single" w:sz="4" w:space="0" w:color="auto"/>
              <w:bottom w:val="single" w:sz="4" w:space="0" w:color="auto"/>
              <w:right w:val="single" w:sz="4" w:space="0" w:color="auto"/>
            </w:tcBorders>
          </w:tcPr>
          <w:p w14:paraId="0D1F44FF" w14:textId="4FC81288" w:rsidR="000A010D" w:rsidRPr="005A5DD4" w:rsidRDefault="006D5E79"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Pr>
                <w:rFonts w:ascii="Arial" w:eastAsia="Times New Roman" w:hAnsi="Arial" w:cs="Times New Roman"/>
                <w:sz w:val="24"/>
                <w:szCs w:val="24"/>
                <w:lang w:eastAsia="en-GB"/>
              </w:rPr>
              <w:t>3</w:t>
            </w:r>
            <w:r w:rsidR="000A010D" w:rsidRPr="005A5DD4">
              <w:rPr>
                <w:rFonts w:ascii="Arial" w:eastAsia="Times New Roman" w:hAnsi="Arial" w:cs="Times New Roman"/>
                <w:sz w:val="24"/>
                <w:szCs w:val="24"/>
                <w:lang w:eastAsia="en-GB"/>
              </w:rPr>
              <w:t>0</w:t>
            </w:r>
          </w:p>
        </w:tc>
        <w:tc>
          <w:tcPr>
            <w:tcW w:w="518" w:type="pct"/>
            <w:vMerge/>
            <w:tcBorders>
              <w:top w:val="single" w:sz="4" w:space="0" w:color="auto"/>
              <w:left w:val="single" w:sz="4" w:space="0" w:color="auto"/>
              <w:bottom w:val="single" w:sz="4" w:space="0" w:color="auto"/>
              <w:right w:val="single" w:sz="4" w:space="0" w:color="auto"/>
            </w:tcBorders>
            <w:vAlign w:val="center"/>
            <w:hideMark/>
          </w:tcPr>
          <w:p w14:paraId="03A6B425" w14:textId="77777777" w:rsidR="000A010D" w:rsidRPr="005A5DD4" w:rsidRDefault="000A010D" w:rsidP="000A010D">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0A010D" w:rsidRPr="005A5DD4" w14:paraId="0275B67E" w14:textId="77777777" w:rsidTr="00F2284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3E2B67F" w14:textId="77777777" w:rsidR="000A010D" w:rsidRPr="005A5DD4" w:rsidRDefault="000A010D" w:rsidP="000A010D">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eastAsia="en-GB"/>
              </w:rPr>
              <w:t xml:space="preserve">3. </w:t>
            </w:r>
            <w:r w:rsidRPr="005A5DD4">
              <w:rPr>
                <w:rFonts w:ascii="Arial" w:eastAsia="Times New Roman" w:hAnsi="Arial" w:cs="Times New Roman"/>
                <w:b/>
                <w:sz w:val="24"/>
                <w:szCs w:val="24"/>
                <w:lang w:val="cy-GB" w:eastAsia="en-GB"/>
              </w:rPr>
              <w:t>Sgiliau Gwybyddol a Deallusol</w:t>
            </w:r>
          </w:p>
          <w:p w14:paraId="0B8015C9" w14:textId="77777777" w:rsidR="000A010D" w:rsidRPr="005A5DD4" w:rsidRDefault="000A010D" w:rsidP="000A010D">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3" w:type="pct"/>
            <w:tcBorders>
              <w:top w:val="single" w:sz="4" w:space="0" w:color="auto"/>
              <w:left w:val="single" w:sz="4" w:space="0" w:color="auto"/>
              <w:bottom w:val="nil"/>
              <w:right w:val="single" w:sz="4" w:space="0" w:color="auto"/>
            </w:tcBorders>
            <w:shd w:val="clear" w:color="auto" w:fill="D9D9D9"/>
          </w:tcPr>
          <w:p w14:paraId="4BD065DC"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tcBorders>
              <w:top w:val="single" w:sz="4" w:space="0" w:color="auto"/>
              <w:left w:val="single" w:sz="4" w:space="0" w:color="auto"/>
              <w:bottom w:val="single" w:sz="4" w:space="0" w:color="auto"/>
              <w:right w:val="single" w:sz="4" w:space="0" w:color="auto"/>
            </w:tcBorders>
            <w:shd w:val="clear" w:color="auto" w:fill="D9D9D9"/>
          </w:tcPr>
          <w:p w14:paraId="14E07859"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0A010D" w:rsidRPr="00CC3C40" w14:paraId="28365E57" w14:textId="77777777" w:rsidTr="00F2284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8C6AB9C" w14:textId="280AB92D" w:rsidR="000A010D" w:rsidRPr="007C30D0" w:rsidRDefault="00CC3C40" w:rsidP="007C30D0">
            <w:pPr>
              <w:spacing w:after="120" w:line="240" w:lineRule="auto"/>
              <w:rPr>
                <w:rFonts w:ascii="Arial" w:eastAsia="Times New Roman" w:hAnsi="Arial" w:cs="Arial"/>
                <w:bCs/>
                <w:sz w:val="14"/>
                <w:szCs w:val="14"/>
                <w:lang w:val="cy" w:eastAsia="en-GB"/>
              </w:rPr>
            </w:pPr>
            <w:r w:rsidRPr="00CC3C40">
              <w:rPr>
                <w:rFonts w:ascii="Arial" w:eastAsia="Times New Roman" w:hAnsi="Arial" w:cs="Arial"/>
                <w:bCs/>
                <w:sz w:val="28"/>
                <w:szCs w:val="28"/>
                <w:lang w:val="cy" w:eastAsia="en-GB"/>
              </w:rPr>
              <w:t>Gwerthuso'n feirniadol arwyddocâd rôl ymarferwyr blynyddoedd cynnar o ran cefnogi plant a theuluoedd yn y 1000</w:t>
            </w:r>
            <w:r w:rsidRPr="00CC3C40">
              <w:rPr>
                <w:rFonts w:ascii="Arial" w:eastAsia="Times New Roman" w:hAnsi="Arial" w:cs="Arial"/>
                <w:bCs/>
                <w:sz w:val="20"/>
                <w:szCs w:val="28"/>
                <w:lang w:val="cy" w:eastAsia="en-GB"/>
              </w:rPr>
              <w:t xml:space="preserve"> </w:t>
            </w:r>
            <w:r w:rsidRPr="00CC3C40">
              <w:rPr>
                <w:rFonts w:ascii="Arial" w:eastAsia="Times New Roman" w:hAnsi="Arial" w:cs="Arial"/>
                <w:bCs/>
                <w:sz w:val="28"/>
                <w:szCs w:val="28"/>
                <w:lang w:val="cy" w:eastAsia="en-GB"/>
              </w:rPr>
              <w:t>diwrnod cyntaf.  Yn cynnwys gweithio’n effeithiol mewn partneriaeth ac anghenion cyfannol plant a theuluoedd.</w:t>
            </w:r>
          </w:p>
        </w:tc>
        <w:tc>
          <w:tcPr>
            <w:tcW w:w="313" w:type="pct"/>
            <w:tcBorders>
              <w:top w:val="single" w:sz="4" w:space="0" w:color="auto"/>
              <w:left w:val="single" w:sz="4" w:space="0" w:color="auto"/>
              <w:bottom w:val="nil"/>
              <w:right w:val="single" w:sz="4" w:space="0" w:color="auto"/>
            </w:tcBorders>
          </w:tcPr>
          <w:p w14:paraId="28B25BD6" w14:textId="77777777" w:rsidR="000A010D" w:rsidRPr="00CC3C40"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val="cy" w:eastAsia="en-GB"/>
              </w:rPr>
            </w:pPr>
          </w:p>
        </w:tc>
        <w:tc>
          <w:tcPr>
            <w:tcW w:w="518" w:type="pct"/>
            <w:vMerge w:val="restart"/>
            <w:tcBorders>
              <w:top w:val="single" w:sz="4" w:space="0" w:color="auto"/>
              <w:left w:val="single" w:sz="4" w:space="0" w:color="auto"/>
              <w:bottom w:val="single" w:sz="4" w:space="0" w:color="auto"/>
              <w:right w:val="single" w:sz="4" w:space="0" w:color="auto"/>
            </w:tcBorders>
          </w:tcPr>
          <w:p w14:paraId="5D79E440" w14:textId="77777777" w:rsidR="000A010D" w:rsidRPr="00CC3C40"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val="cy" w:eastAsia="en-GB"/>
              </w:rPr>
            </w:pPr>
          </w:p>
        </w:tc>
      </w:tr>
      <w:tr w:rsidR="000A010D" w:rsidRPr="005A5DD4" w14:paraId="5A8A7AD3" w14:textId="77777777" w:rsidTr="00F2284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8CE0972" w14:textId="77777777" w:rsidR="000A010D" w:rsidRPr="00CC3C40" w:rsidRDefault="000A010D" w:rsidP="000A010D">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val="cy" w:eastAsia="en-GB"/>
              </w:rPr>
            </w:pPr>
          </w:p>
        </w:tc>
        <w:tc>
          <w:tcPr>
            <w:tcW w:w="313" w:type="pct"/>
            <w:tcBorders>
              <w:top w:val="nil"/>
              <w:left w:val="single" w:sz="4" w:space="0" w:color="auto"/>
              <w:bottom w:val="single" w:sz="4" w:space="0" w:color="auto"/>
              <w:right w:val="single" w:sz="4" w:space="0" w:color="auto"/>
            </w:tcBorders>
          </w:tcPr>
          <w:p w14:paraId="234D2C17"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5A5DD4">
              <w:rPr>
                <w:rFonts w:ascii="Arial" w:eastAsia="Times New Roman" w:hAnsi="Arial" w:cs="Times New Roman"/>
                <w:sz w:val="24"/>
                <w:szCs w:val="24"/>
                <w:lang w:eastAsia="en-GB"/>
              </w:rPr>
              <w:t>30</w:t>
            </w:r>
          </w:p>
        </w:tc>
        <w:tc>
          <w:tcPr>
            <w:tcW w:w="518" w:type="pct"/>
            <w:vMerge/>
            <w:tcBorders>
              <w:top w:val="single" w:sz="4" w:space="0" w:color="auto"/>
              <w:left w:val="single" w:sz="4" w:space="0" w:color="auto"/>
              <w:bottom w:val="single" w:sz="4" w:space="0" w:color="auto"/>
              <w:right w:val="single" w:sz="4" w:space="0" w:color="auto"/>
            </w:tcBorders>
            <w:vAlign w:val="center"/>
            <w:hideMark/>
          </w:tcPr>
          <w:p w14:paraId="62A12161" w14:textId="77777777" w:rsidR="000A010D" w:rsidRPr="005A5DD4" w:rsidRDefault="000A010D" w:rsidP="000A010D">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0A010D" w:rsidRPr="005A5DD4" w14:paraId="263BC511" w14:textId="77777777" w:rsidTr="00F2284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D96E2C6" w14:textId="77777777" w:rsidR="000A010D" w:rsidRPr="005A5DD4" w:rsidRDefault="000A010D" w:rsidP="000A010D">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eastAsia="en-GB"/>
              </w:rPr>
              <w:t xml:space="preserve">4. </w:t>
            </w:r>
            <w:r w:rsidRPr="005A5DD4">
              <w:rPr>
                <w:rFonts w:ascii="Arial" w:eastAsia="Times New Roman" w:hAnsi="Arial" w:cs="Times New Roman"/>
                <w:b/>
                <w:sz w:val="24"/>
                <w:szCs w:val="24"/>
                <w:lang w:val="cy-GB" w:eastAsia="en-GB"/>
              </w:rPr>
              <w:t xml:space="preserve">Sgiliau Cymhwyso Ymarferol </w:t>
            </w:r>
          </w:p>
          <w:p w14:paraId="70866B8B" w14:textId="77777777" w:rsidR="000A010D" w:rsidRPr="005A5DD4" w:rsidRDefault="000A010D" w:rsidP="000A010D">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3" w:type="pct"/>
            <w:tcBorders>
              <w:top w:val="single" w:sz="4" w:space="0" w:color="auto"/>
              <w:left w:val="single" w:sz="4" w:space="0" w:color="auto"/>
              <w:bottom w:val="nil"/>
              <w:right w:val="single" w:sz="4" w:space="0" w:color="auto"/>
            </w:tcBorders>
            <w:shd w:val="clear" w:color="auto" w:fill="D9D9D9"/>
          </w:tcPr>
          <w:p w14:paraId="6FD89460"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tcBorders>
              <w:top w:val="single" w:sz="4" w:space="0" w:color="auto"/>
              <w:left w:val="single" w:sz="4" w:space="0" w:color="auto"/>
              <w:bottom w:val="single" w:sz="4" w:space="0" w:color="auto"/>
              <w:right w:val="single" w:sz="4" w:space="0" w:color="auto"/>
            </w:tcBorders>
            <w:shd w:val="clear" w:color="auto" w:fill="D9D9D9"/>
          </w:tcPr>
          <w:p w14:paraId="62C121D5"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0A010D" w:rsidRPr="005A5DD4" w14:paraId="14608479" w14:textId="77777777" w:rsidTr="00F2284C">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1225E71" w14:textId="4063A356" w:rsidR="000A010D" w:rsidRPr="007C30D0" w:rsidRDefault="005E56DE" w:rsidP="007C30D0">
            <w:pPr>
              <w:spacing w:after="120" w:line="240" w:lineRule="auto"/>
              <w:rPr>
                <w:rFonts w:ascii="Arial" w:eastAsia="Times New Roman" w:hAnsi="Arial" w:cs="Arial"/>
                <w:sz w:val="14"/>
                <w:szCs w:val="14"/>
                <w:lang w:eastAsia="en-GB"/>
              </w:rPr>
            </w:pPr>
            <w:r w:rsidRPr="005E56DE">
              <w:rPr>
                <w:rFonts w:ascii="Arial" w:eastAsia="Times New Roman" w:hAnsi="Arial" w:cs="Arial"/>
                <w:sz w:val="28"/>
                <w:szCs w:val="28"/>
                <w:lang w:val="cy" w:eastAsia="en-GB"/>
              </w:rPr>
              <w:t>Cynnwys syniadau a chyfleoedd ar gyfer ddefnyddio theori wrth ymarfer.</w:t>
            </w:r>
          </w:p>
        </w:tc>
        <w:tc>
          <w:tcPr>
            <w:tcW w:w="313" w:type="pct"/>
            <w:tcBorders>
              <w:top w:val="single" w:sz="4" w:space="0" w:color="auto"/>
              <w:left w:val="single" w:sz="4" w:space="0" w:color="auto"/>
              <w:bottom w:val="nil"/>
              <w:right w:val="single" w:sz="4" w:space="0" w:color="auto"/>
            </w:tcBorders>
          </w:tcPr>
          <w:p w14:paraId="1E8DD15F"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val="cy" w:eastAsia="en-GB"/>
              </w:rPr>
            </w:pPr>
          </w:p>
        </w:tc>
        <w:tc>
          <w:tcPr>
            <w:tcW w:w="518" w:type="pct"/>
            <w:vMerge w:val="restart"/>
            <w:tcBorders>
              <w:top w:val="single" w:sz="4" w:space="0" w:color="auto"/>
              <w:left w:val="single" w:sz="4" w:space="0" w:color="auto"/>
              <w:bottom w:val="single" w:sz="4" w:space="0" w:color="auto"/>
              <w:right w:val="single" w:sz="4" w:space="0" w:color="auto"/>
            </w:tcBorders>
          </w:tcPr>
          <w:p w14:paraId="41A5E575"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val="cy" w:eastAsia="en-GB"/>
              </w:rPr>
            </w:pPr>
          </w:p>
        </w:tc>
      </w:tr>
      <w:tr w:rsidR="000A010D" w:rsidRPr="005A5DD4" w14:paraId="13642AE6" w14:textId="77777777" w:rsidTr="00F2284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5C6D259" w14:textId="77777777" w:rsidR="000A010D" w:rsidRPr="005A5DD4" w:rsidRDefault="000A010D" w:rsidP="000A010D">
            <w:pPr>
              <w:overflowPunct w:val="0"/>
              <w:autoSpaceDE w:val="0"/>
              <w:autoSpaceDN w:val="0"/>
              <w:adjustRightInd w:val="0"/>
              <w:spacing w:after="0" w:line="240" w:lineRule="auto"/>
              <w:jc w:val="both"/>
              <w:textAlignment w:val="baseline"/>
              <w:rPr>
                <w:rFonts w:ascii="Arial" w:eastAsia="Times New Roman" w:hAnsi="Arial" w:cs="Times New Roman"/>
                <w:sz w:val="24"/>
                <w:szCs w:val="24"/>
                <w:highlight w:val="yellow"/>
                <w:lang w:val="cy" w:eastAsia="en-GB"/>
              </w:rPr>
            </w:pPr>
          </w:p>
        </w:tc>
        <w:tc>
          <w:tcPr>
            <w:tcW w:w="313" w:type="pct"/>
            <w:tcBorders>
              <w:top w:val="nil"/>
              <w:left w:val="single" w:sz="4" w:space="0" w:color="auto"/>
              <w:bottom w:val="single" w:sz="4" w:space="0" w:color="auto"/>
              <w:right w:val="single" w:sz="4" w:space="0" w:color="auto"/>
            </w:tcBorders>
          </w:tcPr>
          <w:p w14:paraId="4780899B" w14:textId="5B69E5B9" w:rsidR="000A010D" w:rsidRPr="005A5DD4" w:rsidRDefault="006D5E79"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highlight w:val="yellow"/>
                <w:lang w:eastAsia="en-GB"/>
              </w:rPr>
            </w:pPr>
            <w:r>
              <w:rPr>
                <w:rFonts w:ascii="Arial" w:eastAsia="Times New Roman" w:hAnsi="Arial" w:cs="Times New Roman"/>
                <w:sz w:val="24"/>
                <w:szCs w:val="24"/>
                <w:lang w:eastAsia="en-GB"/>
              </w:rPr>
              <w:t>2</w:t>
            </w:r>
            <w:r w:rsidR="000A010D" w:rsidRPr="005A5DD4">
              <w:rPr>
                <w:rFonts w:ascii="Arial" w:eastAsia="Times New Roman" w:hAnsi="Arial" w:cs="Times New Roman"/>
                <w:sz w:val="24"/>
                <w:szCs w:val="24"/>
                <w:lang w:eastAsia="en-GB"/>
              </w:rPr>
              <w:t>0</w:t>
            </w:r>
          </w:p>
        </w:tc>
        <w:tc>
          <w:tcPr>
            <w:tcW w:w="518" w:type="pct"/>
            <w:vMerge/>
            <w:tcBorders>
              <w:top w:val="single" w:sz="4" w:space="0" w:color="auto"/>
              <w:left w:val="single" w:sz="4" w:space="0" w:color="auto"/>
              <w:bottom w:val="single" w:sz="4" w:space="0" w:color="auto"/>
              <w:right w:val="single" w:sz="4" w:space="0" w:color="auto"/>
            </w:tcBorders>
            <w:vAlign w:val="center"/>
            <w:hideMark/>
          </w:tcPr>
          <w:p w14:paraId="292BE104" w14:textId="77777777" w:rsidR="000A010D" w:rsidRPr="005A5DD4" w:rsidRDefault="000A010D" w:rsidP="000A010D">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0A010D" w:rsidRPr="005A5DD4" w14:paraId="65CB042D" w14:textId="77777777" w:rsidTr="00F2284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4CE883C" w14:textId="77777777" w:rsidR="000A010D" w:rsidRPr="005A5DD4" w:rsidRDefault="000A010D" w:rsidP="000A010D">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eastAsia="en-GB"/>
              </w:rPr>
              <w:t xml:space="preserve">5. </w:t>
            </w:r>
            <w:r w:rsidRPr="005A5DD4">
              <w:rPr>
                <w:rFonts w:ascii="Arial" w:eastAsia="Times New Roman" w:hAnsi="Arial" w:cs="Times New Roman"/>
                <w:b/>
                <w:sz w:val="24"/>
                <w:szCs w:val="24"/>
                <w:lang w:val="cy-GB" w:eastAsia="en-GB"/>
              </w:rPr>
              <w:t>Sgiliau Trosglwyddadwy ar gyfer Bywyd ac Arfer Proffesiynol</w:t>
            </w:r>
          </w:p>
          <w:p w14:paraId="024D0EA3" w14:textId="77777777" w:rsidR="000A010D" w:rsidRPr="005A5DD4" w:rsidRDefault="000A010D" w:rsidP="000A010D">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3" w:type="pct"/>
            <w:tcBorders>
              <w:top w:val="single" w:sz="4" w:space="0" w:color="auto"/>
              <w:left w:val="single" w:sz="4" w:space="0" w:color="auto"/>
              <w:bottom w:val="nil"/>
              <w:right w:val="single" w:sz="4" w:space="0" w:color="auto"/>
            </w:tcBorders>
            <w:shd w:val="clear" w:color="auto" w:fill="D9D9D9"/>
          </w:tcPr>
          <w:p w14:paraId="61373677"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tcBorders>
              <w:top w:val="single" w:sz="4" w:space="0" w:color="auto"/>
              <w:left w:val="single" w:sz="4" w:space="0" w:color="auto"/>
              <w:bottom w:val="single" w:sz="4" w:space="0" w:color="auto"/>
              <w:right w:val="single" w:sz="4" w:space="0" w:color="auto"/>
            </w:tcBorders>
            <w:shd w:val="clear" w:color="auto" w:fill="D9D9D9"/>
          </w:tcPr>
          <w:p w14:paraId="1E31565E"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0A010D" w:rsidRPr="005A5DD4" w14:paraId="4E211B12" w14:textId="77777777" w:rsidTr="00F2284C">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68842329" w14:textId="77777777" w:rsidR="007C30D0" w:rsidRPr="007C30D0" w:rsidRDefault="007C30D0" w:rsidP="007C30D0">
            <w:pPr>
              <w:spacing w:after="0" w:line="240" w:lineRule="auto"/>
              <w:rPr>
                <w:rFonts w:ascii="Arial" w:eastAsia="Times New Roman" w:hAnsi="Arial" w:cs="Arial"/>
                <w:sz w:val="28"/>
                <w:szCs w:val="28"/>
                <w:lang w:eastAsia="en-GB"/>
              </w:rPr>
            </w:pPr>
            <w:r w:rsidRPr="007C30D0">
              <w:rPr>
                <w:rFonts w:ascii="Arial" w:eastAsia="Times New Roman" w:hAnsi="Arial" w:cs="Arial"/>
                <w:bCs/>
                <w:sz w:val="28"/>
                <w:szCs w:val="28"/>
                <w:lang w:val="cy" w:eastAsia="en-GB"/>
              </w:rPr>
              <w:t>Sgiliau ysgrifenedig</w:t>
            </w:r>
            <w:r w:rsidRPr="007C30D0">
              <w:rPr>
                <w:rFonts w:ascii="Arial" w:eastAsia="Times New Roman" w:hAnsi="Arial" w:cs="Arial"/>
                <w:sz w:val="28"/>
                <w:szCs w:val="28"/>
                <w:lang w:val="cy" w:eastAsia="en-GB"/>
              </w:rPr>
              <w:t xml:space="preserve"> / Creadigrwydd</w:t>
            </w:r>
          </w:p>
          <w:p w14:paraId="3045C924" w14:textId="77777777" w:rsidR="007C30D0" w:rsidRPr="007C30D0" w:rsidRDefault="007C30D0" w:rsidP="007C30D0">
            <w:pPr>
              <w:spacing w:after="0" w:line="240" w:lineRule="auto"/>
              <w:rPr>
                <w:rFonts w:ascii="Arial" w:eastAsia="Times New Roman" w:hAnsi="Arial" w:cs="Arial"/>
                <w:sz w:val="28"/>
                <w:szCs w:val="28"/>
                <w:lang w:eastAsia="en-GB"/>
              </w:rPr>
            </w:pPr>
          </w:p>
          <w:p w14:paraId="7E403558" w14:textId="69CD2FFE" w:rsidR="000A010D" w:rsidRPr="007C30D0" w:rsidRDefault="007C30D0" w:rsidP="007C30D0">
            <w:pPr>
              <w:spacing w:after="0" w:line="240" w:lineRule="auto"/>
              <w:rPr>
                <w:rFonts w:ascii="Arial" w:eastAsia="Times New Roman" w:hAnsi="Arial" w:cs="Arial"/>
                <w:sz w:val="28"/>
                <w:szCs w:val="28"/>
                <w:lang w:eastAsia="en-GB"/>
              </w:rPr>
            </w:pPr>
            <w:r w:rsidRPr="007C30D0">
              <w:rPr>
                <w:rFonts w:ascii="Arial" w:eastAsia="Times New Roman" w:hAnsi="Arial" w:cs="Arial"/>
                <w:sz w:val="28"/>
                <w:szCs w:val="28"/>
                <w:lang w:val="cy" w:eastAsia="en-GB"/>
              </w:rPr>
              <w:t>Defnyddio dull creadigol gan gynnwys delweddau, fideo, cyfryngau digidol i greu eich llyfr lloffion.</w:t>
            </w:r>
          </w:p>
        </w:tc>
        <w:tc>
          <w:tcPr>
            <w:tcW w:w="313" w:type="pct"/>
            <w:tcBorders>
              <w:top w:val="single" w:sz="4" w:space="0" w:color="auto"/>
              <w:left w:val="single" w:sz="4" w:space="0" w:color="auto"/>
              <w:bottom w:val="nil"/>
              <w:right w:val="single" w:sz="4" w:space="0" w:color="auto"/>
            </w:tcBorders>
          </w:tcPr>
          <w:p w14:paraId="004B7E70"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vMerge w:val="restart"/>
            <w:tcBorders>
              <w:top w:val="single" w:sz="4" w:space="0" w:color="auto"/>
              <w:left w:val="single" w:sz="4" w:space="0" w:color="auto"/>
              <w:bottom w:val="single" w:sz="4" w:space="0" w:color="auto"/>
              <w:right w:val="single" w:sz="4" w:space="0" w:color="auto"/>
            </w:tcBorders>
          </w:tcPr>
          <w:p w14:paraId="6B3E3FC3"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0A010D" w:rsidRPr="005A5DD4" w14:paraId="6D95D7CF" w14:textId="77777777" w:rsidTr="00F2284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71853BC" w14:textId="77777777" w:rsidR="000A010D" w:rsidRPr="005A5DD4" w:rsidRDefault="000A010D" w:rsidP="000A010D">
            <w:pPr>
              <w:overflowPunct w:val="0"/>
              <w:autoSpaceDE w:val="0"/>
              <w:autoSpaceDN w:val="0"/>
              <w:adjustRightInd w:val="0"/>
              <w:spacing w:after="0" w:line="240" w:lineRule="auto"/>
              <w:jc w:val="both"/>
              <w:textAlignment w:val="baseline"/>
              <w:rPr>
                <w:rFonts w:ascii="Arial" w:eastAsia="Times New Roman" w:hAnsi="Arial" w:cs="Arial"/>
                <w:sz w:val="14"/>
                <w:szCs w:val="14"/>
                <w:lang w:eastAsia="en-GB"/>
              </w:rPr>
            </w:pPr>
          </w:p>
        </w:tc>
        <w:tc>
          <w:tcPr>
            <w:tcW w:w="313" w:type="pct"/>
            <w:tcBorders>
              <w:top w:val="nil"/>
              <w:left w:val="single" w:sz="4" w:space="0" w:color="auto"/>
              <w:bottom w:val="single" w:sz="4" w:space="0" w:color="auto"/>
              <w:right w:val="single" w:sz="4" w:space="0" w:color="auto"/>
            </w:tcBorders>
          </w:tcPr>
          <w:p w14:paraId="2B51371A" w14:textId="77777777" w:rsidR="000A010D" w:rsidRPr="005A5DD4" w:rsidRDefault="000A010D" w:rsidP="000A010D">
            <w:pPr>
              <w:overflowPunct w:val="0"/>
              <w:autoSpaceDE w:val="0"/>
              <w:autoSpaceDN w:val="0"/>
              <w:adjustRightInd w:val="0"/>
              <w:spacing w:after="0" w:line="240" w:lineRule="auto"/>
              <w:jc w:val="center"/>
              <w:textAlignment w:val="baseline"/>
              <w:rPr>
                <w:rFonts w:ascii="Arial" w:eastAsia="Times New Roman" w:hAnsi="Arial" w:cs="Arial"/>
                <w:sz w:val="32"/>
                <w:szCs w:val="20"/>
                <w:lang w:eastAsia="en-GB"/>
              </w:rPr>
            </w:pPr>
            <w:r w:rsidRPr="005A5DD4">
              <w:rPr>
                <w:rFonts w:ascii="Arial" w:eastAsia="Times New Roman" w:hAnsi="Arial" w:cs="Arial"/>
                <w:sz w:val="32"/>
                <w:szCs w:val="20"/>
                <w:lang w:eastAsia="en-GB"/>
              </w:rPr>
              <w:t>10</w:t>
            </w:r>
          </w:p>
        </w:tc>
        <w:tc>
          <w:tcPr>
            <w:tcW w:w="518" w:type="pct"/>
            <w:vMerge/>
            <w:tcBorders>
              <w:top w:val="single" w:sz="4" w:space="0" w:color="auto"/>
              <w:left w:val="single" w:sz="4" w:space="0" w:color="auto"/>
              <w:bottom w:val="single" w:sz="4" w:space="0" w:color="auto"/>
              <w:right w:val="single" w:sz="4" w:space="0" w:color="auto"/>
            </w:tcBorders>
            <w:vAlign w:val="center"/>
            <w:hideMark/>
          </w:tcPr>
          <w:p w14:paraId="65BBB82F" w14:textId="77777777" w:rsidR="000A010D" w:rsidRPr="005A5DD4" w:rsidRDefault="000A010D" w:rsidP="000A010D">
            <w:pPr>
              <w:overflowPunct w:val="0"/>
              <w:autoSpaceDE w:val="0"/>
              <w:autoSpaceDN w:val="0"/>
              <w:adjustRightInd w:val="0"/>
              <w:spacing w:after="0" w:line="240" w:lineRule="auto"/>
              <w:jc w:val="both"/>
              <w:textAlignment w:val="baseline"/>
              <w:rPr>
                <w:rFonts w:ascii="Arial" w:eastAsia="Times New Roman" w:hAnsi="Arial" w:cs="Arial"/>
                <w:sz w:val="32"/>
                <w:szCs w:val="20"/>
                <w:lang w:eastAsia="en-GB"/>
              </w:rPr>
            </w:pPr>
          </w:p>
        </w:tc>
      </w:tr>
    </w:tbl>
    <w:p w14:paraId="075DC2F5" w14:textId="77777777" w:rsidR="00833FC5" w:rsidRPr="00DE77E3" w:rsidRDefault="00833FC5" w:rsidP="00833FC5">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833FC5" w:rsidRPr="00DE77E3" w14:paraId="28FA4D36" w14:textId="77777777" w:rsidTr="00E63D47">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30CD9D7" w14:textId="77777777" w:rsidR="00833FC5" w:rsidRPr="00DE77E3" w:rsidRDefault="00833FC5" w:rsidP="00E63D47">
            <w:pPr>
              <w:spacing w:after="0" w:line="240" w:lineRule="auto"/>
              <w:rPr>
                <w:rFonts w:ascii="Arial" w:eastAsia="Times New Roman" w:hAnsi="Arial" w:cs="Arial"/>
                <w:sz w:val="16"/>
                <w:szCs w:val="16"/>
                <w:lang w:eastAsia="en-GB"/>
              </w:rPr>
            </w:pPr>
            <w:r w:rsidRPr="00DE77E3">
              <w:rPr>
                <w:rFonts w:ascii="Arial" w:eastAsia="Times New Roman" w:hAnsi="Arial" w:cs="Arial"/>
                <w:b/>
                <w:bCs/>
                <w:lang w:val="cy-GB" w:eastAsia="en-GB"/>
              </w:rPr>
              <w:t xml:space="preserve">Marc Asesiad </w:t>
            </w:r>
            <w:r w:rsidRPr="00DE77E3">
              <w:rPr>
                <w:rFonts w:ascii="Arial" w:eastAsia="Times New Roman" w:hAnsi="Arial" w:cs="Arial"/>
                <w:bCs/>
                <w:sz w:val="16"/>
                <w:szCs w:val="16"/>
                <w:lang w:val="cy-GB" w:eastAsia="en-GB"/>
              </w:rPr>
              <w:t>(Mae marciau asesiadau’n amodol ar gadarnhad y Bwrdd Arholi.</w:t>
            </w:r>
            <w:r w:rsidRPr="00DE77E3">
              <w:rPr>
                <w:rFonts w:ascii="Arial" w:eastAsia="Times New Roman" w:hAnsi="Arial" w:cs="Arial"/>
                <w:sz w:val="16"/>
                <w:szCs w:val="16"/>
                <w:lang w:eastAsia="en-GB"/>
              </w:rPr>
              <w:t xml:space="preserve">  </w:t>
            </w:r>
            <w:r w:rsidRPr="00DE77E3">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F0DE6B9"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b/>
                <w:sz w:val="16"/>
                <w:szCs w:val="16"/>
                <w:lang w:val="cy-GB" w:eastAsia="en-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35903FA" w14:textId="77777777" w:rsidR="00833FC5" w:rsidRPr="00DE77E3" w:rsidRDefault="00833FC5" w:rsidP="00E63D47">
            <w:pPr>
              <w:spacing w:after="0" w:line="240" w:lineRule="auto"/>
              <w:jc w:val="right"/>
              <w:rPr>
                <w:rFonts w:ascii="Arial" w:eastAsia="Times New Roman" w:hAnsi="Arial" w:cs="Arial"/>
                <w:b/>
                <w:bCs/>
                <w:sz w:val="20"/>
                <w:szCs w:val="20"/>
                <w:lang w:eastAsia="en-GB"/>
              </w:rPr>
            </w:pPr>
            <w:r w:rsidRPr="00DE77E3">
              <w:rPr>
                <w:rFonts w:ascii="Arial" w:eastAsia="Times New Roman" w:hAnsi="Arial" w:cs="Arial"/>
                <w:b/>
                <w:bCs/>
                <w:sz w:val="20"/>
                <w:szCs w:val="20"/>
                <w:lang w:eastAsia="en-GB"/>
              </w:rPr>
              <w:t>%</w:t>
            </w:r>
          </w:p>
        </w:tc>
      </w:tr>
      <w:tr w:rsidR="00833FC5" w:rsidRPr="00DE77E3" w14:paraId="3A2CA65C"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570DDB8" w14:textId="77777777" w:rsidR="00833FC5" w:rsidRPr="00DE77E3" w:rsidRDefault="00833FC5"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5F6B228"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141DB254" w14:textId="77777777" w:rsidR="00833FC5" w:rsidRPr="00DE77E3" w:rsidRDefault="00833FC5"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24EF57D" w14:textId="77777777" w:rsidR="00833FC5" w:rsidRPr="00DE77E3" w:rsidRDefault="00833FC5" w:rsidP="00E63D47">
            <w:pPr>
              <w:spacing w:after="0" w:line="240" w:lineRule="auto"/>
              <w:rPr>
                <w:rFonts w:ascii="Arial" w:eastAsia="Times New Roman" w:hAnsi="Arial" w:cs="Arial"/>
                <w:b/>
                <w:bCs/>
                <w:sz w:val="20"/>
                <w:szCs w:val="20"/>
                <w:lang w:eastAsia="en-GB"/>
              </w:rPr>
            </w:pPr>
          </w:p>
        </w:tc>
      </w:tr>
      <w:tr w:rsidR="00833FC5" w:rsidRPr="00DE77E3" w14:paraId="245C3F24"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DF6EB1E" w14:textId="77777777" w:rsidR="00833FC5" w:rsidRPr="00DE77E3" w:rsidRDefault="00833FC5"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4A6B39D"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6A458671" w14:textId="77777777" w:rsidR="00833FC5" w:rsidRPr="00DE77E3" w:rsidRDefault="00833FC5"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8439949" w14:textId="77777777" w:rsidR="00833FC5" w:rsidRPr="00DE77E3" w:rsidRDefault="00833FC5" w:rsidP="00E63D47">
            <w:pPr>
              <w:spacing w:after="0" w:line="240" w:lineRule="auto"/>
              <w:rPr>
                <w:rFonts w:ascii="Arial" w:eastAsia="Times New Roman" w:hAnsi="Arial" w:cs="Arial"/>
                <w:b/>
                <w:bCs/>
                <w:sz w:val="20"/>
                <w:szCs w:val="20"/>
                <w:lang w:eastAsia="en-GB"/>
              </w:rPr>
            </w:pPr>
          </w:p>
        </w:tc>
      </w:tr>
    </w:tbl>
    <w:p w14:paraId="39F06A69" w14:textId="77777777" w:rsidR="00833FC5" w:rsidRDefault="00833FC5" w:rsidP="00833FC5">
      <w:pPr>
        <w:spacing w:after="0" w:line="240" w:lineRule="auto"/>
        <w:rPr>
          <w:rFonts w:ascii="Arial" w:eastAsia="Times New Roman" w:hAnsi="Arial" w:cs="Arial"/>
          <w:sz w:val="20"/>
          <w:szCs w:val="20"/>
          <w:lang w:eastAsia="en-GB"/>
        </w:rPr>
      </w:pPr>
    </w:p>
    <w:p w14:paraId="446773D7" w14:textId="77777777" w:rsidR="008519B2" w:rsidRDefault="008519B2" w:rsidP="00833FC5">
      <w:pPr>
        <w:spacing w:after="0" w:line="240" w:lineRule="auto"/>
        <w:rPr>
          <w:rFonts w:ascii="Arial" w:eastAsia="Times New Roman" w:hAnsi="Arial" w:cs="Arial"/>
          <w:sz w:val="20"/>
          <w:szCs w:val="20"/>
          <w:lang w:eastAsia="en-GB"/>
        </w:rPr>
      </w:pPr>
    </w:p>
    <w:p w14:paraId="0D30CDD9" w14:textId="77777777" w:rsidR="008519B2" w:rsidRDefault="008519B2" w:rsidP="00833FC5">
      <w:pPr>
        <w:spacing w:after="0" w:line="240" w:lineRule="auto"/>
        <w:rPr>
          <w:rFonts w:ascii="Arial" w:eastAsia="Times New Roman" w:hAnsi="Arial" w:cs="Arial"/>
          <w:sz w:val="20"/>
          <w:szCs w:val="20"/>
          <w:lang w:eastAsia="en-GB"/>
        </w:rPr>
      </w:pPr>
    </w:p>
    <w:p w14:paraId="4C207B1F" w14:textId="77777777" w:rsidR="008519B2" w:rsidRPr="00DE77E3" w:rsidRDefault="008519B2" w:rsidP="00833FC5">
      <w:pPr>
        <w:spacing w:after="0" w:line="240" w:lineRule="auto"/>
        <w:rPr>
          <w:rFonts w:ascii="Arial" w:eastAsia="Times New Roman" w:hAnsi="Arial" w:cs="Arial"/>
          <w:vanish/>
          <w:sz w:val="20"/>
          <w:szCs w:val="20"/>
          <w:lang w:eastAsia="en-GB"/>
        </w:rPr>
        <w:sectPr w:rsidR="008519B2" w:rsidRPr="00DE77E3">
          <w:type w:val="continuous"/>
          <w:pgSz w:w="11894" w:h="16834"/>
          <w:pgMar w:top="720" w:right="720" w:bottom="720" w:left="720" w:header="706" w:footer="706" w:gutter="0"/>
          <w:paperSrc w:first="1" w:other="1"/>
          <w:cols w:space="720"/>
        </w:sectPr>
      </w:pPr>
    </w:p>
    <w:p w14:paraId="15204136" w14:textId="77777777" w:rsidR="00833FC5" w:rsidRPr="00DE77E3" w:rsidRDefault="00833FC5" w:rsidP="00833FC5">
      <w:pPr>
        <w:spacing w:after="0" w:line="240" w:lineRule="auto"/>
        <w:rPr>
          <w:rFonts w:ascii="Arial" w:eastAsia="Times New Roman" w:hAnsi="Arial" w:cs="Arial"/>
          <w:vanish/>
          <w:sz w:val="20"/>
          <w:szCs w:val="20"/>
          <w:lang w:eastAsia="en-GB"/>
        </w:rPr>
        <w:sectPr w:rsidR="00833FC5" w:rsidRPr="00DE77E3">
          <w:pgSz w:w="16834" w:h="11894" w:orient="landscape"/>
          <w:pgMar w:top="720" w:right="720" w:bottom="720" w:left="720" w:header="706" w:footer="706" w:gutter="0"/>
          <w:paperSrc w:first="1" w:other="1"/>
          <w:cols w:space="720"/>
        </w:sectPr>
      </w:pPr>
    </w:p>
    <w:p w14:paraId="11728325" w14:textId="77777777" w:rsidR="00833FC5" w:rsidRPr="00DE77E3" w:rsidRDefault="00833FC5" w:rsidP="00833FC5">
      <w:pPr>
        <w:spacing w:after="0" w:line="240" w:lineRule="auto"/>
        <w:rPr>
          <w:rFonts w:ascii="Arial" w:eastAsia="Times New Roman" w:hAnsi="Arial" w:cs="Arial"/>
          <w:vanish/>
          <w:sz w:val="20"/>
          <w:szCs w:val="20"/>
          <w:lang w:eastAsia="en-GB"/>
        </w:rPr>
      </w:pPr>
    </w:p>
    <w:p w14:paraId="711DE3B4"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shd w:val="clear" w:color="auto" w:fill="8DB3E2"/>
        <w:tblLook w:val="04A0" w:firstRow="1" w:lastRow="0" w:firstColumn="1" w:lastColumn="0" w:noHBand="0" w:noVBand="1"/>
      </w:tblPr>
      <w:tblGrid>
        <w:gridCol w:w="9016"/>
      </w:tblGrid>
      <w:tr w:rsidR="00833FC5" w:rsidRPr="00DE77E3" w14:paraId="21211D6B" w14:textId="77777777" w:rsidTr="00E63D47">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22B55240" w14:textId="77777777" w:rsidR="00833FC5" w:rsidRPr="00DE77E3" w:rsidRDefault="00833FC5" w:rsidP="00E63D47">
            <w:pPr>
              <w:spacing w:before="100" w:after="100"/>
              <w:rPr>
                <w:rFonts w:ascii="Arial" w:hAnsi="Arial" w:cs="Arial"/>
                <w:b/>
                <w:color w:val="303B44"/>
              </w:rPr>
            </w:pPr>
            <w:r w:rsidRPr="00DE77E3">
              <w:rPr>
                <w:rFonts w:ascii="Arial" w:hAnsi="Arial" w:cs="Arial"/>
                <w:b/>
                <w:color w:val="303B44"/>
                <w:lang w:val="cy-GB"/>
              </w:rPr>
              <w:t xml:space="preserve">MEINI PRAWF ASESU GENERIG </w:t>
            </w:r>
          </w:p>
        </w:tc>
      </w:tr>
    </w:tbl>
    <w:p w14:paraId="0E72663E"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tblLook w:val="04A0" w:firstRow="1" w:lastRow="0" w:firstColumn="1" w:lastColumn="0" w:noHBand="0" w:noVBand="1"/>
      </w:tblPr>
      <w:tblGrid>
        <w:gridCol w:w="9016"/>
      </w:tblGrid>
      <w:tr w:rsidR="00833FC5" w:rsidRPr="00DE77E3" w14:paraId="1FE64AC2"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55C9203B" w14:textId="77777777" w:rsidR="00833FC5" w:rsidRPr="00DE77E3" w:rsidRDefault="00833FC5" w:rsidP="00E63D47">
            <w:pPr>
              <w:rPr>
                <w:rFonts w:ascii="Arial" w:hAnsi="Arial" w:cs="Arial"/>
                <w:b/>
                <w:lang w:eastAsia="en-GB"/>
              </w:rPr>
            </w:pPr>
            <w:r w:rsidRPr="00DE77E3">
              <w:rPr>
                <w:rFonts w:ascii="Arial" w:hAnsi="Arial" w:cs="Arial"/>
                <w:b/>
                <w:lang w:val="cy-GB" w:eastAsia="en-GB"/>
              </w:rPr>
              <w:t>Lefel 4</w:t>
            </w:r>
          </w:p>
        </w:tc>
      </w:tr>
      <w:tr w:rsidR="00833FC5" w:rsidRPr="00AE7F8F" w14:paraId="72F70E58"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60CEA75A" w14:textId="77777777" w:rsidR="00833FC5" w:rsidRPr="00DE77E3" w:rsidRDefault="00833FC5" w:rsidP="00E63D47">
            <w:pPr>
              <w:rPr>
                <w:rFonts w:ascii="Arial" w:eastAsia="Arial" w:hAnsi="Arial" w:cs="Arial"/>
                <w:spacing w:val="-1"/>
                <w:lang w:val="cy-GB" w:eastAsia="en-GB"/>
              </w:rPr>
            </w:pPr>
            <w:r w:rsidRPr="00DE77E3">
              <w:rPr>
                <w:rFonts w:ascii="Arial" w:eastAsia="Arial" w:hAnsi="Arial" w:cs="Arial"/>
                <w:spacing w:val="-1"/>
                <w:lang w:val="cy-GB" w:eastAsia="en-GB"/>
              </w:rPr>
              <w:t xml:space="preserve">Yn unol â’r </w:t>
            </w:r>
            <w:r w:rsidRPr="00DE77E3">
              <w:rPr>
                <w:rFonts w:ascii="Arial" w:eastAsia="Arial" w:hAnsi="Arial" w:cs="Arial"/>
                <w:i/>
                <w:spacing w:val="-1"/>
                <w:lang w:val="cy-GB" w:eastAsia="en-GB"/>
              </w:rPr>
              <w:t>Framework for Higher Education Qualifications</w:t>
            </w:r>
            <w:r w:rsidRPr="00DE77E3">
              <w:rPr>
                <w:rFonts w:ascii="Arial" w:eastAsia="Arial" w:hAnsi="Arial" w:cs="Arial"/>
                <w:spacing w:val="-1"/>
                <w:lang w:val="cy-GB" w:eastAsia="en-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E77E3">
              <w:rPr>
                <w:lang w:val="cy-GB" w:eastAsia="en-GB"/>
              </w:rPr>
              <w:t xml:space="preserve"> </w:t>
            </w:r>
            <w:r w:rsidRPr="00DE77E3">
              <w:rPr>
                <w:rFonts w:ascii="Arial" w:hAnsi="Arial" w:cs="Arial"/>
                <w:lang w:val="cy-GB" w:eastAsia="en-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0AEE4055" w14:textId="77777777" w:rsidR="00833FC5" w:rsidRPr="00DE77E3" w:rsidRDefault="00833FC5" w:rsidP="00833FC5">
      <w:pPr>
        <w:spacing w:after="0" w:line="240" w:lineRule="auto"/>
        <w:rPr>
          <w:rFonts w:ascii="Arial" w:eastAsia="Times New Roman" w:hAnsi="Arial" w:cs="Arial"/>
          <w:sz w:val="20"/>
          <w:szCs w:val="20"/>
          <w:lang w:val="cy-GB" w:eastAsia="en-GB"/>
        </w:r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5E7D95F1"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126A1D1" w14:textId="77777777" w:rsidR="00833FC5" w:rsidRPr="00DE77E3" w:rsidRDefault="00833FC5" w:rsidP="00E63D47">
            <w:pPr>
              <w:rPr>
                <w:rFonts w:ascii="Arial" w:hAnsi="Arial" w:cs="Arial"/>
                <w:sz w:val="18"/>
                <w:szCs w:val="18"/>
                <w:lang w:eastAsia="en-GB"/>
              </w:rPr>
            </w:pPr>
            <w:r w:rsidRPr="00DE77E3">
              <w:rPr>
                <w:rFonts w:ascii="Arial" w:hAnsi="Arial" w:cs="Arial"/>
                <w:b/>
                <w:sz w:val="18"/>
                <w:szCs w:val="18"/>
                <w:lang w:val="cy-GB" w:eastAsia="en-GB"/>
              </w:rPr>
              <w:t>Lefel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21ABDD1"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METHU</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6F0F48A"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 xml:space="preserve">METHU FFINIOL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4E1FE1D"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BODDHAOL</w:t>
            </w:r>
          </w:p>
          <w:p w14:paraId="4CDE904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(3</w:t>
            </w:r>
            <w:r w:rsidRPr="00DE77E3">
              <w:rPr>
                <w:rFonts w:ascii="Arial" w:hAnsi="Arial" w:cs="Arial"/>
                <w:b/>
                <w:sz w:val="18"/>
                <w:szCs w:val="18"/>
                <w:vertAlign w:val="superscript"/>
                <w:lang w:val="cy-GB" w:eastAsia="en-GB"/>
              </w:rPr>
              <w:t>ydd</w:t>
            </w:r>
            <w:r w:rsidRPr="00DE77E3">
              <w:rPr>
                <w:rFonts w:ascii="Arial" w:hAnsi="Arial" w:cs="Arial"/>
                <w:b/>
                <w:sz w:val="18"/>
                <w:szCs w:val="18"/>
                <w:lang w:val="cy-GB" w:eastAsia="en-GB"/>
              </w:rPr>
              <w:t xml:space="preserve">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151C34C"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w:t>
            </w:r>
          </w:p>
          <w:p w14:paraId="08BDE360"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(2.2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7C8862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 IAWN</w:t>
            </w:r>
          </w:p>
          <w:p w14:paraId="62CF93C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(2.1 / Teilyngdod)</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065452F"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RHAGOROL</w:t>
            </w:r>
          </w:p>
          <w:p w14:paraId="581BFAA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46AFB8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EITHRIADOL</w:t>
            </w:r>
          </w:p>
          <w:p w14:paraId="574072B6"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r>
      <w:tr w:rsidR="00833FC5" w:rsidRPr="00DE77E3" w14:paraId="2B7F23C5"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2EE38FD" w14:textId="77777777" w:rsidR="00833FC5" w:rsidRPr="00DE77E3" w:rsidRDefault="00833FC5" w:rsidP="00E63D47">
            <w:pPr>
              <w:ind w:left="171"/>
              <w:rPr>
                <w:rFonts w:ascii="Arial" w:hAnsi="Arial" w:cs="Arial"/>
                <w:sz w:val="18"/>
                <w:szCs w:val="18"/>
                <w:lang w:eastAsia="en-GB"/>
              </w:rPr>
            </w:pPr>
            <w:r w:rsidRPr="00DE77E3">
              <w:rPr>
                <w:rFonts w:ascii="Arial" w:eastAsia="Arial" w:hAnsi="Arial" w:cs="Arial"/>
                <w:b/>
                <w:bCs/>
                <w:lang w:val="cy-GB" w:eastAsia="en-GB"/>
              </w:rPr>
              <w:t xml:space="preserve">Categori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80CEDB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30975D5"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CFA1DC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25469DB"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B6DC0E3"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7C8DA57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6112DB9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85-100%</w:t>
            </w:r>
          </w:p>
        </w:tc>
      </w:tr>
      <w:tr w:rsidR="00833FC5" w:rsidRPr="00DE77E3" w14:paraId="46D54535"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78C165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
                <w:bCs/>
                <w:lang w:val="cy-GB" w:eastAsia="en-GB"/>
              </w:rPr>
              <w:t>Ymgysylltu â llenyddiaeth</w:t>
            </w:r>
          </w:p>
          <w:p w14:paraId="6441859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Cs/>
                <w:sz w:val="18"/>
                <w:szCs w:val="18"/>
                <w:lang w:val="cy-GB" w:eastAsia="en-GB"/>
              </w:rPr>
              <w:t xml:space="preserve">(yn cynnwys darllen, cyfeirnodi, arferion academaidd a gonestrwydd academaidd) </w:t>
            </w:r>
            <w:r w:rsidRPr="00DE77E3">
              <w:rPr>
                <w:rFonts w:ascii="Arial" w:eastAsia="Arial" w:hAnsi="Arial" w:cs="Arial"/>
                <w:b/>
                <w:bCs/>
                <w:lang w:val="cy-GB"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0AE82A4"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Fawr ddim neu ddim tystiolaeth o ddarllen a/neu mae dibyniaeth ar ffynonellau amhriodol. </w:t>
            </w:r>
          </w:p>
          <w:p w14:paraId="01D69B6F" w14:textId="77777777" w:rsidR="00833FC5" w:rsidRPr="00DE77E3" w:rsidRDefault="00833FC5" w:rsidP="00E63D47">
            <w:pPr>
              <w:rPr>
                <w:rFonts w:ascii="Arial" w:hAnsi="Arial" w:cs="Arial"/>
                <w:lang w:eastAsia="en-GB"/>
              </w:rPr>
            </w:pPr>
            <w:r w:rsidRPr="00DE77E3">
              <w:rPr>
                <w:rFonts w:ascii="Arial" w:hAnsi="Arial" w:cs="Arial"/>
                <w:lang w:val="cy-GB" w:eastAsia="en-GB"/>
              </w:rPr>
              <w:t>Safbwyntiau a chanfyddiadau ar y cyfan heb gefnogaeth ac yn anawdurdodol.</w:t>
            </w:r>
          </w:p>
          <w:p w14:paraId="21159A3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hideMark/>
          </w:tcPr>
          <w:p w14:paraId="54CAD061"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hideMark/>
          </w:tcPr>
          <w:p w14:paraId="03A90F4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gyfyngedig o ffynonellau perthnasol a chredadwy ar y cyfan ond â rhywfaint o ddibyniaeth ar wybodaeth a gafwyd drwy gyswllt â’r dosbarth.  Peth esgeulustod a mân wallau. </w:t>
            </w:r>
          </w:p>
          <w:p w14:paraId="07BAE75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hideMark/>
          </w:tcPr>
          <w:p w14:paraId="2848B27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hideMark/>
          </w:tcPr>
          <w:p w14:paraId="07F3673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eang o lenyddiaeth, yn cynnwys ffynonellau a gyrchwyd yn annibynnol. </w:t>
            </w:r>
          </w:p>
          <w:p w14:paraId="1FCC20C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hideMark/>
          </w:tcPr>
          <w:p w14:paraId="7511F357"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hideMark/>
          </w:tcPr>
          <w:p w14:paraId="4CB13F46" w14:textId="77777777" w:rsidR="00833FC5" w:rsidRPr="00DE77E3" w:rsidRDefault="00833FC5" w:rsidP="00E63D47">
            <w:pPr>
              <w:rPr>
                <w:rFonts w:ascii="Arial" w:hAnsi="Arial" w:cs="Arial"/>
                <w:lang w:eastAsia="en-GB"/>
              </w:rPr>
            </w:pPr>
            <w:r w:rsidRPr="00DE77E3">
              <w:rPr>
                <w:rFonts w:ascii="Arial" w:hAnsi="Arial" w:cs="Arial"/>
                <w:lang w:val="cy-GB" w:eastAsia="en-GB"/>
              </w:rPr>
              <w:t>Ymgysylltu eithriadol ag ystod helaeth o lenyddiaeth berthnasol a chredadwy.  Sgiliau cyfeirnodi lefel uchel wedi’u cymhwyso’n gyson.</w:t>
            </w:r>
          </w:p>
        </w:tc>
      </w:tr>
    </w:tbl>
    <w:p w14:paraId="7ECCE7DA" w14:textId="77777777" w:rsidR="00833FC5" w:rsidRDefault="00833FC5" w:rsidP="00833FC5">
      <w:pPr>
        <w:spacing w:before="34"/>
        <w:ind w:left="108" w:right="-54"/>
        <w:rPr>
          <w:rFonts w:ascii="Arial" w:eastAsia="Arial" w:hAnsi="Arial" w:cs="Arial"/>
          <w:b/>
          <w:bCs/>
          <w:lang w:val="cy-GB" w:eastAsia="en-GB"/>
        </w:rPr>
        <w:sectPr w:rsidR="00833FC5" w:rsidSect="00D63B41">
          <w:pgSz w:w="11906" w:h="16838"/>
          <w:pgMar w:top="1440" w:right="1440" w:bottom="1440" w:left="1440" w:header="708" w:footer="708" w:gutter="0"/>
          <w:cols w:space="708"/>
          <w:docGrid w:linePitch="360"/>
        </w:sect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42D854E7"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5E7A217" w14:textId="77777777" w:rsidR="00833FC5" w:rsidRPr="00B744E1" w:rsidRDefault="00833FC5" w:rsidP="00E63D47">
            <w:pPr>
              <w:spacing w:before="34"/>
              <w:ind w:left="108" w:right="-54"/>
              <w:rPr>
                <w:rFonts w:ascii="Arial" w:eastAsia="Arial" w:hAnsi="Arial" w:cs="Arial"/>
                <w:b/>
                <w:bCs/>
                <w:lang w:val="cy-GB" w:eastAsia="en-GB"/>
              </w:rPr>
            </w:pPr>
            <w:r w:rsidRPr="00DE77E3">
              <w:rPr>
                <w:rFonts w:ascii="Arial" w:eastAsia="Arial" w:hAnsi="Arial" w:cs="Arial"/>
                <w:b/>
                <w:bCs/>
                <w:lang w:val="cy-GB" w:eastAsia="en-GB"/>
              </w:rPr>
              <w:lastRenderedPageBreak/>
              <w:t>Gwybodaeth a dealltwriaeth</w:t>
            </w:r>
          </w:p>
          <w:p w14:paraId="724204A0" w14:textId="77777777" w:rsidR="00833FC5" w:rsidRPr="00B744E1" w:rsidRDefault="00833FC5" w:rsidP="00E63D47">
            <w:pPr>
              <w:spacing w:before="34"/>
              <w:ind w:left="108" w:right="-54"/>
              <w:rPr>
                <w:rFonts w:ascii="Arial" w:hAnsi="Arial" w:cs="Arial"/>
                <w:sz w:val="18"/>
                <w:szCs w:val="18"/>
                <w:lang w:val="cy-GB" w:eastAsia="en-GB"/>
              </w:rPr>
            </w:pPr>
            <w:r w:rsidRPr="00DE77E3">
              <w:rPr>
                <w:rFonts w:ascii="Arial" w:eastAsia="Arial" w:hAnsi="Arial" w:cs="Arial"/>
                <w:bCs/>
                <w:sz w:val="18"/>
                <w:szCs w:val="18"/>
                <w:lang w:val="cy-GB" w:eastAsia="en-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hideMark/>
          </w:tcPr>
          <w:p w14:paraId="69B857C6"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mawr yn y wybodaeth a’r ddealltwriaeth o gysyniadau ac egwyddorion gwaelodol sylfaenol y deunydd pwnc. Yn cynnwys deunydd amherthnasol. </w:t>
            </w:r>
            <w:r w:rsidRPr="00DE77E3">
              <w:rPr>
                <w:rFonts w:ascii="Arial" w:hAnsi="Arial" w:cs="Arial"/>
                <w:lang w:eastAsia="en-GB"/>
              </w:rPr>
              <w:t xml:space="preserve">  </w:t>
            </w:r>
            <w:r w:rsidRPr="00DE77E3">
              <w:rPr>
                <w:rFonts w:ascii="Arial" w:hAnsi="Arial" w:cs="Arial"/>
                <w:lang w:val="cy-GB" w:eastAsia="en-GB"/>
              </w:rPr>
              <w:t xml:space="preserve">Anghywirdebau sylweddol. </w:t>
            </w:r>
          </w:p>
        </w:tc>
        <w:tc>
          <w:tcPr>
            <w:tcW w:w="1736" w:type="dxa"/>
            <w:tcBorders>
              <w:top w:val="single" w:sz="4" w:space="0" w:color="auto"/>
              <w:left w:val="dashed" w:sz="4" w:space="0" w:color="auto"/>
              <w:bottom w:val="single" w:sz="4" w:space="0" w:color="auto"/>
              <w:right w:val="double" w:sz="4" w:space="0" w:color="auto"/>
            </w:tcBorders>
            <w:hideMark/>
          </w:tcPr>
          <w:p w14:paraId="600C2543"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yn y wybodaeth am y cysyniadau a’r egwyddorion gwaelodol sylfaenol, gyda dealltwriaeth ddiffygiol neu arwynebol.  Rhai anghywirdebau sylweddol a/neu ddeunydd amherthnasol. </w:t>
            </w:r>
            <w:r w:rsidRPr="00DE77E3">
              <w:rPr>
                <w:rFonts w:ascii="Arial" w:hAnsi="Arial" w:cs="Arial"/>
                <w:lang w:eastAsia="en-GB"/>
              </w:rPr>
              <w:t xml:space="preserve">  </w:t>
            </w:r>
          </w:p>
        </w:tc>
        <w:tc>
          <w:tcPr>
            <w:tcW w:w="1736" w:type="dxa"/>
            <w:tcBorders>
              <w:top w:val="single" w:sz="4" w:space="0" w:color="auto"/>
              <w:left w:val="double" w:sz="4" w:space="0" w:color="auto"/>
              <w:bottom w:val="single" w:sz="4" w:space="0" w:color="auto"/>
              <w:right w:val="dashed" w:sz="4" w:space="0" w:color="auto"/>
            </w:tcBorders>
            <w:hideMark/>
          </w:tcPr>
          <w:p w14:paraId="4CFE6F7A"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hideMark/>
          </w:tcPr>
          <w:p w14:paraId="580789F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hideMark/>
          </w:tcPr>
          <w:p w14:paraId="3445939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gymwys am y cysyniadau a’r egwyddorion gwaelodol sylfaenol.</w:t>
            </w:r>
            <w:r w:rsidRPr="00DE77E3">
              <w:rPr>
                <w:rFonts w:ascii="Arial" w:hAnsi="Arial" w:cs="Arial"/>
                <w:lang w:eastAsia="en-GB"/>
              </w:rPr>
              <w:t xml:space="preserve">  </w:t>
            </w:r>
            <w:r w:rsidRPr="00DE77E3">
              <w:rPr>
                <w:rFonts w:ascii="Arial" w:hAnsi="Arial" w:cs="Arial"/>
                <w:lang w:val="cy-GB" w:eastAsia="en-GB"/>
              </w:rPr>
              <w:t xml:space="preserve">Arddengys ddealltwriaeth dda iawn.  </w:t>
            </w:r>
          </w:p>
        </w:tc>
        <w:tc>
          <w:tcPr>
            <w:tcW w:w="1736" w:type="dxa"/>
            <w:tcBorders>
              <w:top w:val="single" w:sz="4" w:space="0" w:color="auto"/>
              <w:left w:val="dashed" w:sz="4" w:space="0" w:color="auto"/>
              <w:bottom w:val="single" w:sz="4" w:space="0" w:color="auto"/>
              <w:right w:val="dashed" w:sz="4" w:space="0" w:color="auto"/>
            </w:tcBorders>
            <w:hideMark/>
          </w:tcPr>
          <w:p w14:paraId="6C3CCCAB"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hideMark/>
          </w:tcPr>
          <w:p w14:paraId="7384A5C4"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a dealltwriaeth eithriadol a manwl  o’r cysyniadau a’r egwyddorion gwaelodol sylfaenol</w:t>
            </w:r>
          </w:p>
        </w:tc>
      </w:tr>
      <w:tr w:rsidR="00833FC5" w:rsidRPr="00635586" w14:paraId="6F7742CA"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003DEFC6" w14:textId="77777777" w:rsidR="00833FC5" w:rsidRPr="00DE77E3" w:rsidRDefault="00833FC5" w:rsidP="00E63D47">
            <w:pPr>
              <w:spacing w:before="34" w:line="237" w:lineRule="auto"/>
              <w:ind w:left="108" w:right="-54"/>
              <w:rPr>
                <w:rFonts w:ascii="Arial" w:eastAsia="Arial" w:hAnsi="Arial" w:cs="Arial"/>
                <w:b/>
                <w:bCs/>
                <w:lang w:eastAsia="en-GB"/>
              </w:rPr>
            </w:pPr>
            <w:r w:rsidRPr="00DE77E3">
              <w:rPr>
                <w:rFonts w:ascii="Arial" w:eastAsia="Arial" w:hAnsi="Arial" w:cs="Arial"/>
                <w:b/>
                <w:bCs/>
                <w:spacing w:val="1"/>
                <w:lang w:val="cy-GB" w:eastAsia="en-GB"/>
              </w:rPr>
              <w:t>Sgiliau gwybyddol a deallusol</w:t>
            </w:r>
            <w:r w:rsidRPr="00DE77E3">
              <w:rPr>
                <w:rFonts w:ascii="Arial" w:eastAsia="Arial" w:hAnsi="Arial" w:cs="Arial"/>
                <w:b/>
                <w:bCs/>
                <w:lang w:val="cy-GB" w:eastAsia="en-GB"/>
              </w:rPr>
              <w:t xml:space="preserve"> </w:t>
            </w:r>
          </w:p>
          <w:p w14:paraId="632427D7" w14:textId="77777777" w:rsidR="00833FC5" w:rsidRPr="00DE77E3" w:rsidRDefault="00833FC5" w:rsidP="00E63D47">
            <w:pPr>
              <w:spacing w:before="34" w:line="237" w:lineRule="auto"/>
              <w:ind w:left="108" w:right="-54"/>
              <w:rPr>
                <w:rFonts w:ascii="Arial" w:eastAsia="Arial" w:hAnsi="Arial" w:cs="Arial"/>
                <w:bCs/>
                <w:sz w:val="18"/>
                <w:szCs w:val="18"/>
                <w:lang w:eastAsia="en-GB"/>
              </w:rPr>
            </w:pPr>
            <w:r w:rsidRPr="00DE77E3">
              <w:rPr>
                <w:rFonts w:ascii="Arial" w:eastAsia="Arial" w:hAnsi="Arial" w:cs="Arial"/>
                <w:bCs/>
                <w:sz w:val="18"/>
                <w:szCs w:val="18"/>
                <w:lang w:val="cy-GB" w:eastAsia="en-GB"/>
              </w:rPr>
              <w:t xml:space="preserve">(Gwerthuso cysyniadau ac egwyddorion gwaelodol sylfaenol pwnc a dehongli data ansoddol a meintiol er mwyn datblygu llinynnau dadl a ffurfio barn gadarn.) </w:t>
            </w:r>
          </w:p>
          <w:p w14:paraId="7D1943B0"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p w14:paraId="4D46A455"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2A1B323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Gwaith hollol neu bron yn hollol ddisgrifiadol.  Fawr ddim neu ddim gwerthuso o’r cysyniadau a’r egwyddorion gwaelodol sylfaenol. </w:t>
            </w:r>
          </w:p>
          <w:p w14:paraId="7062199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Wedi methu datblygu dadleuon, gan arwain at farn afresymegol neu annilys.  Fawr ddim neu ddim defnydd o dystiolaeth i gefnogi barn. </w:t>
            </w:r>
          </w:p>
          <w:p w14:paraId="7E7C4C68"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018C258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weithiau’n afresymegol ac </w:t>
            </w:r>
            <w:r w:rsidRPr="00DE77E3">
              <w:rPr>
                <w:rFonts w:ascii="Arial" w:hAnsi="Arial" w:cs="Arial"/>
                <w:lang w:val="cy-GB" w:eastAsia="en-GB"/>
              </w:rPr>
              <w:lastRenderedPageBreak/>
              <w:t>yn gwrthddweud ei gilydd.</w:t>
            </w:r>
          </w:p>
        </w:tc>
        <w:tc>
          <w:tcPr>
            <w:tcW w:w="1736" w:type="dxa"/>
            <w:tcBorders>
              <w:top w:val="single" w:sz="4" w:space="0" w:color="auto"/>
              <w:left w:val="single" w:sz="4" w:space="0" w:color="auto"/>
              <w:bottom w:val="single" w:sz="4" w:space="0" w:color="auto"/>
              <w:right w:val="single" w:sz="4" w:space="0" w:color="auto"/>
            </w:tcBorders>
          </w:tcPr>
          <w:p w14:paraId="788937C2" w14:textId="77777777" w:rsidR="00833FC5" w:rsidRPr="00DE77E3" w:rsidRDefault="00833FC5" w:rsidP="00E63D47">
            <w:pPr>
              <w:rPr>
                <w:rFonts w:ascii="Arial" w:hAnsi="Arial" w:cs="Arial"/>
                <w:lang w:eastAsia="en-GB"/>
              </w:rPr>
            </w:pPr>
            <w:r w:rsidRPr="00DE77E3">
              <w:rPr>
                <w:rFonts w:ascii="Arial" w:hAnsi="Arial" w:cs="Arial"/>
                <w:lang w:val="cy-GB" w:eastAsia="en-GB"/>
              </w:rPr>
              <w:lastRenderedPageBreak/>
              <w:t xml:space="preserve">Ymgais cyfyngedig at werthuso’r cysyniadau a’r egwyddorion gwaelodol sylfaenol, gan dueddu tuag at ddisgrifio. </w:t>
            </w:r>
          </w:p>
          <w:p w14:paraId="432D0DC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ddehongli data ansoddol a meintiol ond â rhai gwallau.  Peth tystiolaeth i gefnogi dadleuon cynyddol a barn  ond gall y rhain fod heb eu datblygu’n ddigonol neu ag ychydig o anghysondeb / camddehongli. </w:t>
            </w:r>
          </w:p>
          <w:p w14:paraId="3275894B"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220D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da o’r cysyniadau a’r egwyddorion gwaelodol sylfaenol.  Gall ddehongli data ansoddol a meintiol, gyda mân wallau. </w:t>
            </w:r>
          </w:p>
          <w:p w14:paraId="20D0735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Gallu cynyddol i ddefnyddio tystiolaeth i gefnogi’r ddadl.</w:t>
            </w:r>
          </w:p>
          <w:p w14:paraId="77E6925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Dadleuon dilys a barn resymegol ar y cyfan. </w:t>
            </w:r>
            <w:r w:rsidRPr="00DE77E3">
              <w:rPr>
                <w:lang w:val="cy-GB"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638938D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graenus o’r cysyniadau a’r egwyddorion gwaelodol sylfaenol.  Gall ddehongli data ansoddol a meintiol yn gywir.  Gallu i ddyfeisio  dadleuon gan ddefnyddio tystiolaeth i lunio barn sy’n briodol a dilys ar y cyfan.  </w:t>
            </w:r>
          </w:p>
          <w:p w14:paraId="2255BE10"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E69234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Borders>
              <w:top w:val="single" w:sz="4" w:space="0" w:color="auto"/>
              <w:left w:val="single" w:sz="4" w:space="0" w:color="auto"/>
              <w:bottom w:val="single" w:sz="4" w:space="0" w:color="auto"/>
              <w:right w:val="single" w:sz="4" w:space="0" w:color="auto"/>
            </w:tcBorders>
            <w:hideMark/>
          </w:tcPr>
          <w:p w14:paraId="327A84B4"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eithriadol o’r cysyniadau a’r egwyddorion gwaelodol sylfaenol yn seiliedig ar dystiolaeth.  Dehongli data ansoddol a meintiol mewn modd rhagorol. </w:t>
            </w:r>
          </w:p>
          <w:p w14:paraId="2141AC2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Gallu eithriadol i ddyfeisio  dadleuon gan ddefnyddio tystiolaeth a llunio barn sy’n hollol briodol a dilys.  </w:t>
            </w:r>
          </w:p>
        </w:tc>
      </w:tr>
      <w:tr w:rsidR="00833FC5" w:rsidRPr="00635586" w14:paraId="3F9370E1"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4D4A36AB"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ymarferol</w:t>
            </w:r>
          </w:p>
          <w:p w14:paraId="33201E8E" w14:textId="77777777" w:rsidR="00833FC5" w:rsidRPr="00DE77E3" w:rsidRDefault="00833FC5" w:rsidP="00E63D47">
            <w:pPr>
              <w:spacing w:before="34" w:line="237" w:lineRule="auto"/>
              <w:ind w:left="108" w:right="-54"/>
              <w:rPr>
                <w:rFonts w:ascii="Arial" w:eastAsia="Arial" w:hAnsi="Arial" w:cs="Arial"/>
                <w:bCs/>
                <w:sz w:val="18"/>
                <w:szCs w:val="18"/>
                <w:lang w:val="cy-GB" w:eastAsia="en-GB"/>
              </w:rPr>
            </w:pPr>
            <w:r w:rsidRPr="00DE77E3">
              <w:rPr>
                <w:rFonts w:ascii="Arial" w:eastAsia="Arial" w:hAnsi="Arial" w:cs="Arial"/>
                <w:bCs/>
                <w:sz w:val="18"/>
                <w:szCs w:val="18"/>
                <w:lang w:val="cy-GB" w:eastAsia="en-GB"/>
              </w:rPr>
              <w:t xml:space="preserve">(Dulliau gwahanol o ddatrys problemau mewn cyd-destunau penodol). </w:t>
            </w:r>
          </w:p>
          <w:p w14:paraId="7240FEA8" w14:textId="77777777" w:rsidR="00833FC5" w:rsidRPr="00DE77E3" w:rsidRDefault="00833FC5" w:rsidP="00E63D47">
            <w:pPr>
              <w:spacing w:before="34" w:line="237" w:lineRule="auto"/>
              <w:ind w:left="108" w:right="-54"/>
              <w:rPr>
                <w:rFonts w:ascii="Arial" w:eastAsia="Arial" w:hAnsi="Arial" w:cs="Arial"/>
                <w:b/>
                <w:bCs/>
                <w:sz w:val="18"/>
                <w:szCs w:val="18"/>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27661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Defnydd cyfyngedig, neu ddim defnydd o ddulliau sylfaenol a addysgwyd, deunyddiau, offer a/neu dechnegau.</w:t>
            </w:r>
          </w:p>
          <w:p w14:paraId="52837553"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Fawr ddim neu ddim gwerthfawrogiad o gyd-destun y cymhwyso. </w:t>
            </w:r>
          </w:p>
          <w:p w14:paraId="1838C0E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iawn o ddulliau gwahanol o ddatrys problemau mewn cyd-destunau penodol.  </w:t>
            </w:r>
          </w:p>
        </w:tc>
        <w:tc>
          <w:tcPr>
            <w:tcW w:w="1736" w:type="dxa"/>
            <w:tcBorders>
              <w:top w:val="single" w:sz="4" w:space="0" w:color="auto"/>
              <w:left w:val="single" w:sz="4" w:space="0" w:color="auto"/>
              <w:bottom w:val="single" w:sz="4" w:space="0" w:color="auto"/>
              <w:right w:val="single" w:sz="4" w:space="0" w:color="auto"/>
            </w:tcBorders>
          </w:tcPr>
          <w:p w14:paraId="544C35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Cymhwyso dulliau sylfaenol a addysgwyd, deunyddiau, offer a/neu dechnegau mewn modd elfennol ond heb ystyriaeth na chymhwysedd. Gwerthfawrogiad diffygiol o gyd-destun y cymhwyso. </w:t>
            </w:r>
          </w:p>
          <w:p w14:paraId="0AA99D1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o ddulliau gwahanol o ddatrys problemau mewn cyd-destunau penodol. </w:t>
            </w:r>
          </w:p>
          <w:p w14:paraId="27FB5730" w14:textId="77777777" w:rsidR="00833FC5" w:rsidRPr="00DE77E3" w:rsidRDefault="00833FC5" w:rsidP="00E63D47">
            <w:pPr>
              <w:rPr>
                <w:rFonts w:ascii="Arial" w:hAnsi="Arial" w:cs="Arial"/>
                <w:lang w:val="cy-GB" w:eastAsia="en-GB"/>
              </w:rPr>
            </w:pPr>
          </w:p>
          <w:p w14:paraId="704CA73F"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7B921C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Ymwybyddiaeth ddigonol a chymhwyso dulliau sylfaenol, deunyddiau, offer a/neu dechnegau, mewn modd sy’n briodol ar y cyfan.</w:t>
            </w:r>
          </w:p>
          <w:p w14:paraId="2451E64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sylfaenol o gyd-destun y cymhwyso.  </w:t>
            </w:r>
          </w:p>
          <w:p w14:paraId="74FBE57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ddynodi problemau mewn cyd-destunau penodol a chynnig dulliau sylfaenol neu atebion eraill er gall fod gwallau.  </w:t>
            </w:r>
          </w:p>
        </w:tc>
        <w:tc>
          <w:tcPr>
            <w:tcW w:w="1736" w:type="dxa"/>
            <w:tcBorders>
              <w:top w:val="single" w:sz="4" w:space="0" w:color="auto"/>
              <w:left w:val="single" w:sz="4" w:space="0" w:color="auto"/>
              <w:bottom w:val="single" w:sz="4" w:space="0" w:color="auto"/>
              <w:right w:val="single" w:sz="4" w:space="0" w:color="auto"/>
            </w:tcBorders>
            <w:hideMark/>
          </w:tcPr>
          <w:p w14:paraId="7E9FF95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dulliau sylfaenol, deunyddiau, offer a/neu dechnegau mewn modd da a phriodol.</w:t>
            </w:r>
          </w:p>
          <w:p w14:paraId="5A2DBEC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eglur o gyd-destun y cymhwyso.  </w:t>
            </w:r>
          </w:p>
          <w:p w14:paraId="27FD6E8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dda o ddulliau gwahanol o ddatrys problemau mewn cyd-destunau penodol a chynigia atebion sy’n briodol ar y cyfan. </w:t>
            </w:r>
          </w:p>
        </w:tc>
        <w:tc>
          <w:tcPr>
            <w:tcW w:w="1736" w:type="dxa"/>
            <w:tcBorders>
              <w:top w:val="single" w:sz="4" w:space="0" w:color="auto"/>
              <w:left w:val="single" w:sz="4" w:space="0" w:color="auto"/>
              <w:bottom w:val="single" w:sz="4" w:space="0" w:color="auto"/>
              <w:right w:val="single" w:sz="4" w:space="0" w:color="auto"/>
            </w:tcBorders>
            <w:hideMark/>
          </w:tcPr>
          <w:p w14:paraId="40850EE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deunyddiau, offer a/neu dechnegau mewn modd da iawn.</w:t>
            </w:r>
          </w:p>
          <w:p w14:paraId="4B9964B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Ystyriaeth dda iawn o gyd-destun y cymhwyso.  Tystiolaeth dda iawn o ddulliau gwahanol o ddatrys problemau mewn cyd-destunau penodol a chynigia atebion priodol. </w:t>
            </w:r>
          </w:p>
        </w:tc>
        <w:tc>
          <w:tcPr>
            <w:tcW w:w="1736" w:type="dxa"/>
            <w:tcBorders>
              <w:top w:val="single" w:sz="4" w:space="0" w:color="auto"/>
              <w:left w:val="single" w:sz="4" w:space="0" w:color="auto"/>
              <w:bottom w:val="single" w:sz="4" w:space="0" w:color="auto"/>
              <w:right w:val="single" w:sz="4" w:space="0" w:color="auto"/>
            </w:tcBorders>
            <w:hideMark/>
          </w:tcPr>
          <w:p w14:paraId="56B8E40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a addysgwyd, deunyddiau, offer a/neu dechnegau mewn modd uwch.</w:t>
            </w:r>
          </w:p>
          <w:p w14:paraId="0E10681D"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Mae cyd-destun y cymhwyso yn ystyriol ac yn graff. </w:t>
            </w:r>
          </w:p>
          <w:p w14:paraId="2676E14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ragorol o ddulliau gwahanol o ddatrys problemau mewn cyd-destunau penodol a chynigia atebion priodol.  </w:t>
            </w:r>
          </w:p>
        </w:tc>
        <w:tc>
          <w:tcPr>
            <w:tcW w:w="1736" w:type="dxa"/>
            <w:tcBorders>
              <w:top w:val="single" w:sz="4" w:space="0" w:color="auto"/>
              <w:left w:val="single" w:sz="4" w:space="0" w:color="auto"/>
              <w:bottom w:val="single" w:sz="4" w:space="0" w:color="auto"/>
              <w:right w:val="single" w:sz="4" w:space="0" w:color="auto"/>
            </w:tcBorders>
            <w:hideMark/>
          </w:tcPr>
          <w:p w14:paraId="39AD11D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Lefelau eithriadol o sgiliau cymhwyso a defnyddio mewn cyd-destunau ymarferol penodol.  Dynodi problemau mewn cyd-destunau penodol mewn modd rhagorol, a llunio atebion / dulliau gwahanol sy'n feddylgar ac yn hollol briodol. </w:t>
            </w:r>
          </w:p>
        </w:tc>
      </w:tr>
      <w:tr w:rsidR="00833FC5" w:rsidRPr="00AE7F8F" w14:paraId="0B739132"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65E2B8D"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trosglwyddadwy ar gyfer bywyd ac arfer proffesiynol</w:t>
            </w:r>
          </w:p>
          <w:p w14:paraId="35B98276" w14:textId="77777777" w:rsidR="00833FC5" w:rsidRPr="00DE77E3" w:rsidRDefault="00833FC5" w:rsidP="00E63D47">
            <w:pPr>
              <w:spacing w:before="34" w:line="237" w:lineRule="auto"/>
              <w:ind w:left="108" w:right="-54"/>
              <w:rPr>
                <w:rFonts w:ascii="Arial" w:hAnsi="Arial" w:cs="Arial"/>
                <w:sz w:val="18"/>
                <w:szCs w:val="18"/>
                <w:lang w:val="cy-GB" w:eastAsia="en-GB"/>
              </w:rPr>
            </w:pPr>
            <w:r w:rsidRPr="00DE77E3">
              <w:rPr>
                <w:rFonts w:ascii="Arial" w:hAnsi="Arial" w:cs="Arial"/>
                <w:sz w:val="18"/>
                <w:szCs w:val="18"/>
                <w:lang w:val="cy-GB" w:eastAsia="en-GB"/>
              </w:rPr>
              <w:t xml:space="preserve">(Cyfleu canlyniadau eu hastudiaeth / gwaith mewn modd cywir a dibynadwy,  gyda dadleuon strwythuredig a </w:t>
            </w:r>
            <w:r w:rsidRPr="00DE77E3">
              <w:rPr>
                <w:rFonts w:ascii="Arial" w:hAnsi="Arial" w:cs="Arial"/>
                <w:sz w:val="18"/>
                <w:szCs w:val="18"/>
                <w:lang w:val="cy-GB" w:eastAsia="en-GB"/>
              </w:rPr>
              <w:lastRenderedPageBreak/>
              <w:t xml:space="preserve">chydlynol; y rhinweddau sydd eu hangen ar gyfer cyflogaeth 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28CEB23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strwythuro’n wael, yn ddi-drefn, yn anghywir a/neu wedi’i fynegi’n ddryslyd.  Defnydd gwan iawn o iaith a/neu arddull amhriodol iawn.  Wedi methu </w:t>
            </w:r>
            <w:r w:rsidRPr="00DE77E3">
              <w:rPr>
                <w:rFonts w:ascii="Arial" w:hAnsi="Arial" w:cs="Arial"/>
                <w:lang w:val="cy-GB" w:eastAsia="en-GB"/>
              </w:rPr>
              <w:lastRenderedPageBreak/>
              <w:t xml:space="preserve">gweithio’n effeithiol yn unigol neu’n rhan o grŵp. Fawr ddim neu ddim tystiolaeth o’r sgiliau ar gyfer cyflogaeth sy’n gofyn </w:t>
            </w:r>
            <w:r w:rsidRPr="00DE77E3">
              <w:rPr>
                <w:rFonts w:ascii="Arial" w:hAnsi="Arial" w:cs="Arial"/>
                <w:sz w:val="18"/>
                <w:szCs w:val="18"/>
                <w:lang w:val="cy-GB" w:eastAsia="en-GB"/>
              </w:rPr>
              <w:t>am arfer rhywfaint o gyfrifoldeb personol.</w:t>
            </w:r>
          </w:p>
          <w:p w14:paraId="1C9807E1" w14:textId="77777777" w:rsidR="00833FC5" w:rsidRPr="00DE77E3" w:rsidRDefault="00833FC5" w:rsidP="00E63D47">
            <w:pPr>
              <w:rPr>
                <w:rFonts w:ascii="Arial" w:hAnsi="Arial" w:cs="Arial"/>
                <w:lang w:val="cy-GB" w:eastAsia="en-GB"/>
              </w:rPr>
            </w:pPr>
          </w:p>
          <w:p w14:paraId="0F730E0B"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double" w:sz="4" w:space="0" w:color="auto"/>
            </w:tcBorders>
            <w:hideMark/>
          </w:tcPr>
          <w:p w14:paraId="4BEE848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gyflwyno’n wael mewn modd di-gyswllt.  Mae wedi’i strwythuro’n llac, ac ar brydiau’n anghydlynol, a gwybodaeth a syniadau wedi’u mynegi’n wael yn aml.  Defnydd gwan o iaith </w:t>
            </w:r>
            <w:r w:rsidRPr="00DE77E3">
              <w:rPr>
                <w:rFonts w:ascii="Arial" w:hAnsi="Arial" w:cs="Arial"/>
                <w:lang w:val="cy-GB" w:eastAsia="en-GB"/>
              </w:rPr>
              <w:lastRenderedPageBreak/>
              <w:t>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hideMark/>
          </w:tcPr>
          <w:p w14:paraId="185F024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Cyflwyniad a strwythur yn drefnus ar y cyfan, lle mynegir syniadau / cysyniadau perthnasol mewn modd rhesymol.  Gall fod diffyg cydlyniad a/neu gywirdeb mewn </w:t>
            </w:r>
            <w:r w:rsidRPr="00DE77E3">
              <w:rPr>
                <w:rFonts w:ascii="Arial" w:hAnsi="Arial" w:cs="Arial"/>
                <w:lang w:val="cy-GB" w:eastAsia="en-GB"/>
              </w:rPr>
              <w:lastRenderedPageBreak/>
              <w:t xml:space="preserve">mannau yn y gwaith.  Gall weithio fel rhan o grŵp, gan fodloni’r rhan fwyaf o’r rhwymedigaethau i bobl eraill ond efallai gyda chyfranogiad cyfyngedig mewn gweithgareddau grŵp. </w:t>
            </w:r>
          </w:p>
          <w:p w14:paraId="0FE7A32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hideMark/>
          </w:tcPr>
          <w:p w14:paraId="446AF9F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trefnus a chywir ar y cyfan, mewn strwythur addas ac ar y cyfan mae wedi’i fynegi’n eglur.  Gall weithio’n effeithiol yn annibynnol a/neu fel rhan o dîm, gyda </w:t>
            </w:r>
            <w:r w:rsidRPr="00DE77E3">
              <w:rPr>
                <w:rFonts w:ascii="Arial" w:hAnsi="Arial" w:cs="Arial"/>
                <w:lang w:val="cy-GB" w:eastAsia="en-GB"/>
              </w:rPr>
              <w:lastRenderedPageBreak/>
              <w:t>chyfraniadau eglur at weithgareddau grŵp.</w:t>
            </w:r>
          </w:p>
          <w:p w14:paraId="5703662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hideMark/>
          </w:tcPr>
          <w:p w14:paraId="387374B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cydlynol, rhugl, wedi’i strwythuro’n dda ac yn drefnus.  </w:t>
            </w:r>
          </w:p>
          <w:p w14:paraId="40522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weithio’n effeithiol yn annibynnol a/neu fel rhan o dîm, gyda chyfraniadau da iawn at weithgareddau </w:t>
            </w:r>
            <w:r w:rsidRPr="00DE77E3">
              <w:rPr>
                <w:rFonts w:ascii="Arial" w:hAnsi="Arial" w:cs="Arial"/>
                <w:lang w:val="cy-GB" w:eastAsia="en-GB"/>
              </w:rPr>
              <w:lastRenderedPageBreak/>
              <w:t xml:space="preserve">grŵp. 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2A9A78B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yn rhugl iawn ac wedi’i gyflwyno’n broffesiynol. Gall weithio’n effeithiol yn annibynnol a/neu fel rhan o dîm, gyda chyfraniadau rhagorol at weithgareddau </w:t>
            </w:r>
            <w:r w:rsidRPr="00DE77E3">
              <w:rPr>
                <w:rFonts w:ascii="Arial" w:hAnsi="Arial" w:cs="Arial"/>
                <w:lang w:val="cy-GB" w:eastAsia="en-GB"/>
              </w:rPr>
              <w:lastRenderedPageBreak/>
              <w:t xml:space="preserve">grŵp. Arddengys sgiliau rhagorol ar gyfer cyflogaeth sy’n gofyn am arfer rhywfaint o gyfrifoldeb personol gydag awydd i ddatblygu ymhellach.  </w:t>
            </w:r>
          </w:p>
          <w:p w14:paraId="031634B7"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single" w:sz="4" w:space="0" w:color="auto"/>
            </w:tcBorders>
            <w:hideMark/>
          </w:tcPr>
          <w:p w14:paraId="05F10C5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yn eithriadol o gydlynol, yn rhugl iawn ac wedi’i gyflwyno’n dda. Gall weithio’n effeithiol yn annibynnol a/neu fel rhan o dîm, gyda chyfraniadau </w:t>
            </w:r>
            <w:r w:rsidRPr="00DE77E3">
              <w:rPr>
                <w:rFonts w:ascii="Arial" w:hAnsi="Arial" w:cs="Arial"/>
                <w:lang w:val="cy-GB" w:eastAsia="en-GB"/>
              </w:rPr>
              <w:lastRenderedPageBreak/>
              <w:t xml:space="preserve">eithriadol at weithgareddau grŵp. Arddengys sgiliau eithriadol ar gyfer cyflogaeth sy’n gofyn am arfer rhywfaint o gyfrifoldeb personol gydag awydd i ddatblygu ymhellach.  </w:t>
            </w:r>
          </w:p>
        </w:tc>
      </w:tr>
    </w:tbl>
    <w:p w14:paraId="73210B1F" w14:textId="77777777" w:rsidR="00833FC5" w:rsidRP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235F88F" w14:textId="0B8D3CA7"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445C76B5" w14:textId="2A42E5C2"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6374FB72" w14:textId="19DF388E"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38967E5" w14:textId="278B58A8" w:rsidR="0080051F"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7D4DBEB" w14:textId="2C058F04"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6C4C56F8" w14:textId="47B1475D"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0CC6D65" w14:textId="77777777"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14:paraId="5FD72BFE" w14:textId="7AFFA6E8" w:rsidR="00F21DFA" w:rsidRDefault="00F21DFA" w:rsidP="00D27BD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p w14:paraId="5F360E91"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b/>
          <w:bCs/>
        </w:rPr>
        <w:t>AIM(S)</w:t>
      </w:r>
      <w:r w:rsidRPr="00413EEA">
        <w:rPr>
          <w:rFonts w:ascii="Arial" w:eastAsia="Times New Roman" w:hAnsi="Arial" w:cs="Arial"/>
        </w:rPr>
        <w:t> </w:t>
      </w:r>
    </w:p>
    <w:p w14:paraId="37D9AFD6"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p w14:paraId="5F60ADF2" w14:textId="77777777" w:rsidR="00F04200" w:rsidRPr="0062253B" w:rsidRDefault="00413EEA" w:rsidP="00F04200">
      <w:pPr>
        <w:pStyle w:val="ListParagraph"/>
        <w:numPr>
          <w:ilvl w:val="0"/>
          <w:numId w:val="26"/>
        </w:numPr>
        <w:jc w:val="both"/>
        <w:textAlignment w:val="baseline"/>
        <w:rPr>
          <w:rFonts w:ascii="Arial" w:eastAsia="Times New Roman" w:hAnsi="Arial" w:cs="Arial"/>
          <w:sz w:val="22"/>
          <w:szCs w:val="22"/>
        </w:rPr>
      </w:pPr>
      <w:r w:rsidRPr="0062253B">
        <w:rPr>
          <w:rFonts w:ascii="Arial" w:eastAsia="Times New Roman" w:hAnsi="Arial" w:cs="Arial"/>
          <w:sz w:val="22"/>
          <w:szCs w:val="22"/>
        </w:rPr>
        <w:t>To enable students to develop a systematic understanding of the process of Infant and Toddler development. </w:t>
      </w:r>
    </w:p>
    <w:p w14:paraId="44A240C0" w14:textId="244DFFF2" w:rsidR="00413EEA" w:rsidRPr="0062253B" w:rsidRDefault="00413EEA" w:rsidP="00F04200">
      <w:pPr>
        <w:pStyle w:val="ListParagraph"/>
        <w:numPr>
          <w:ilvl w:val="0"/>
          <w:numId w:val="26"/>
        </w:numPr>
        <w:jc w:val="both"/>
        <w:textAlignment w:val="baseline"/>
        <w:rPr>
          <w:rFonts w:ascii="Arial" w:eastAsia="Times New Roman" w:hAnsi="Arial" w:cs="Arial"/>
          <w:sz w:val="22"/>
          <w:szCs w:val="22"/>
        </w:rPr>
      </w:pPr>
      <w:r w:rsidRPr="0062253B">
        <w:rPr>
          <w:rFonts w:ascii="Arial" w:eastAsia="Times New Roman" w:hAnsi="Arial" w:cs="Arial"/>
          <w:sz w:val="22"/>
          <w:szCs w:val="22"/>
        </w:rPr>
        <w:t>To promote student understanding about the importance of early years practitioners’ role in providing a safe, stimulating and nurturing environment. </w:t>
      </w:r>
    </w:p>
    <w:p w14:paraId="1F9AEE94"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p w14:paraId="15BF5BAA"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b/>
          <w:bCs/>
        </w:rPr>
        <w:t>LEARNING OUTCOMES</w:t>
      </w:r>
      <w:r w:rsidRPr="00413EEA">
        <w:rPr>
          <w:rFonts w:ascii="Arial" w:eastAsia="Times New Roman" w:hAnsi="Arial" w:cs="Arial"/>
        </w:rPr>
        <w:t> </w:t>
      </w:r>
    </w:p>
    <w:p w14:paraId="692C4F90"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p w14:paraId="63F53A1A"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Upon the successful completion of this module, the student should be able to: </w:t>
      </w:r>
    </w:p>
    <w:p w14:paraId="51C2DBC6"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p w14:paraId="512EA453" w14:textId="77777777" w:rsidR="00F04200" w:rsidRPr="0062253B" w:rsidRDefault="00413EEA" w:rsidP="00F04200">
      <w:pPr>
        <w:pStyle w:val="ListParagraph"/>
        <w:numPr>
          <w:ilvl w:val="0"/>
          <w:numId w:val="27"/>
        </w:numPr>
        <w:jc w:val="both"/>
        <w:textAlignment w:val="baseline"/>
        <w:rPr>
          <w:rFonts w:ascii="Arial" w:eastAsia="Times New Roman" w:hAnsi="Arial" w:cs="Arial"/>
          <w:sz w:val="22"/>
          <w:szCs w:val="22"/>
        </w:rPr>
      </w:pPr>
      <w:r w:rsidRPr="0062253B">
        <w:rPr>
          <w:rFonts w:ascii="Arial" w:eastAsia="Times New Roman" w:hAnsi="Arial" w:cs="Arial"/>
          <w:sz w:val="22"/>
          <w:szCs w:val="22"/>
        </w:rPr>
        <w:t>Demonstrate an awareness of the role of reciprocal and professional relationships with parents, carers and multi-agency workers upon the health and well-being of the Infant and or Toddler in the first 1000 days. </w:t>
      </w:r>
    </w:p>
    <w:p w14:paraId="161091B1" w14:textId="77777777" w:rsidR="00F04200" w:rsidRPr="0062253B" w:rsidRDefault="00413EEA" w:rsidP="00F04200">
      <w:pPr>
        <w:pStyle w:val="ListParagraph"/>
        <w:numPr>
          <w:ilvl w:val="0"/>
          <w:numId w:val="27"/>
        </w:numPr>
        <w:jc w:val="both"/>
        <w:textAlignment w:val="baseline"/>
        <w:rPr>
          <w:rFonts w:ascii="Arial" w:eastAsia="Times New Roman" w:hAnsi="Arial" w:cs="Arial"/>
          <w:sz w:val="22"/>
          <w:szCs w:val="22"/>
        </w:rPr>
      </w:pPr>
      <w:r w:rsidRPr="0062253B">
        <w:rPr>
          <w:rFonts w:ascii="Arial" w:eastAsia="Times New Roman" w:hAnsi="Arial" w:cs="Arial"/>
          <w:sz w:val="22"/>
          <w:szCs w:val="22"/>
        </w:rPr>
        <w:t>Evaluate current approaches to attachment, nurture and professional love and their impact upon professional practice within early years settings.  </w:t>
      </w:r>
    </w:p>
    <w:p w14:paraId="5B633669" w14:textId="405B9FDC" w:rsidR="00413EEA" w:rsidRPr="0062253B" w:rsidRDefault="00413EEA" w:rsidP="00F04200">
      <w:pPr>
        <w:pStyle w:val="ListParagraph"/>
        <w:numPr>
          <w:ilvl w:val="0"/>
          <w:numId w:val="27"/>
        </w:numPr>
        <w:jc w:val="both"/>
        <w:textAlignment w:val="baseline"/>
        <w:rPr>
          <w:rFonts w:ascii="Arial" w:eastAsia="Times New Roman" w:hAnsi="Arial" w:cs="Arial"/>
          <w:sz w:val="22"/>
          <w:szCs w:val="22"/>
        </w:rPr>
      </w:pPr>
      <w:r w:rsidRPr="0062253B">
        <w:rPr>
          <w:rFonts w:ascii="Arial" w:eastAsia="Times New Roman" w:hAnsi="Arial" w:cs="Arial"/>
          <w:sz w:val="22"/>
          <w:szCs w:val="22"/>
        </w:rPr>
        <w:t>Organise their knowledge and learning through the use of a range of information resources and present their work at the appropriate level. </w:t>
      </w:r>
    </w:p>
    <w:p w14:paraId="082B51F5" w14:textId="77777777" w:rsidR="00413EEA" w:rsidRPr="00413EEA" w:rsidRDefault="00413EEA" w:rsidP="00413EEA">
      <w:pPr>
        <w:spacing w:after="0" w:line="240" w:lineRule="auto"/>
        <w:jc w:val="both"/>
        <w:textAlignment w:val="baseline"/>
        <w:rPr>
          <w:rFonts w:ascii="Segoe UI" w:eastAsia="Times New Roman" w:hAnsi="Segoe UI" w:cs="Segoe UI"/>
          <w:sz w:val="16"/>
          <w:szCs w:val="16"/>
        </w:rPr>
      </w:pPr>
      <w:r w:rsidRPr="00413EEA">
        <w:rPr>
          <w:rFonts w:ascii="Arial" w:eastAsia="Times New Roman" w:hAnsi="Arial" w:cs="Arial"/>
          <w:sz w:val="20"/>
          <w:szCs w:val="20"/>
        </w:rPr>
        <w:t> </w:t>
      </w:r>
    </w:p>
    <w:p w14:paraId="00F3E87E" w14:textId="77777777" w:rsidR="00413EEA" w:rsidRPr="00413EEA" w:rsidRDefault="00413EEA" w:rsidP="00413EEA">
      <w:pPr>
        <w:spacing w:after="0" w:line="240" w:lineRule="auto"/>
        <w:ind w:left="3600" w:hanging="3600"/>
        <w:textAlignment w:val="baseline"/>
        <w:rPr>
          <w:rFonts w:ascii="Segoe UI" w:eastAsia="Times New Roman" w:hAnsi="Segoe UI" w:cs="Segoe UI"/>
          <w:b/>
          <w:bCs/>
          <w:sz w:val="18"/>
          <w:szCs w:val="18"/>
        </w:rPr>
      </w:pPr>
      <w:r w:rsidRPr="00413EEA">
        <w:rPr>
          <w:rFonts w:ascii="Arial" w:eastAsia="Times New Roman" w:hAnsi="Arial" w:cs="Arial"/>
          <w:b/>
          <w:bCs/>
        </w:rPr>
        <w:t>INDICATIVE CONTENT </w:t>
      </w:r>
    </w:p>
    <w:p w14:paraId="282ADE00" w14:textId="77777777" w:rsidR="00413EEA" w:rsidRPr="00413EEA" w:rsidRDefault="00413EEA" w:rsidP="00413EEA">
      <w:pPr>
        <w:spacing w:after="0" w:line="240" w:lineRule="auto"/>
        <w:ind w:left="3600" w:hanging="3600"/>
        <w:textAlignment w:val="baseline"/>
        <w:rPr>
          <w:rFonts w:ascii="Segoe UI" w:eastAsia="Times New Roman" w:hAnsi="Segoe UI" w:cs="Segoe UI"/>
          <w:b/>
          <w:bCs/>
          <w:sz w:val="18"/>
          <w:szCs w:val="18"/>
        </w:rPr>
      </w:pPr>
      <w:r w:rsidRPr="00413EEA">
        <w:rPr>
          <w:rFonts w:ascii="Arial" w:eastAsia="Times New Roman" w:hAnsi="Arial" w:cs="Arial"/>
          <w:b/>
          <w:bCs/>
        </w:rPr>
        <w:t> </w:t>
      </w:r>
    </w:p>
    <w:p w14:paraId="474362D1" w14:textId="77777777" w:rsidR="00F04200" w:rsidRPr="0062253B" w:rsidRDefault="00413EEA" w:rsidP="00F04200">
      <w:pPr>
        <w:pStyle w:val="ListParagraph"/>
        <w:numPr>
          <w:ilvl w:val="0"/>
          <w:numId w:val="28"/>
        </w:numPr>
        <w:jc w:val="both"/>
        <w:textAlignment w:val="baseline"/>
        <w:rPr>
          <w:rFonts w:ascii="Arial" w:eastAsia="Times New Roman" w:hAnsi="Arial" w:cs="Arial"/>
          <w:sz w:val="22"/>
          <w:szCs w:val="22"/>
        </w:rPr>
      </w:pPr>
      <w:r w:rsidRPr="0062253B">
        <w:rPr>
          <w:rFonts w:ascii="Arial" w:eastAsia="Times New Roman" w:hAnsi="Arial" w:cs="Arial"/>
          <w:sz w:val="22"/>
          <w:szCs w:val="22"/>
          <w:lang w:val="en-US"/>
        </w:rPr>
        <w:t>Discussion of the importance of relationships with parents, and multi- agency workers will look to examine the challenges and dilemmas of achieving constructive and communicative relationships. This will include the importance of reflection upon own beliefs and how to manage these in a professional manner. The impact of these positive relationships upon the holistic development of the Infant in relation to the first 1000 days will be considered in relation to supporting positive attachment experiences.</w:t>
      </w:r>
      <w:r w:rsidRPr="0062253B">
        <w:rPr>
          <w:rFonts w:ascii="Arial" w:eastAsia="Times New Roman" w:hAnsi="Arial" w:cs="Arial"/>
          <w:sz w:val="22"/>
          <w:szCs w:val="22"/>
        </w:rPr>
        <w:t> </w:t>
      </w:r>
    </w:p>
    <w:p w14:paraId="2121535C" w14:textId="77777777" w:rsidR="00F04200" w:rsidRPr="0062253B" w:rsidRDefault="00413EEA" w:rsidP="00F04200">
      <w:pPr>
        <w:pStyle w:val="ListParagraph"/>
        <w:numPr>
          <w:ilvl w:val="0"/>
          <w:numId w:val="28"/>
        </w:numPr>
        <w:jc w:val="both"/>
        <w:textAlignment w:val="baseline"/>
        <w:rPr>
          <w:rFonts w:ascii="Arial" w:eastAsia="Times New Roman" w:hAnsi="Arial" w:cs="Arial"/>
          <w:sz w:val="22"/>
          <w:szCs w:val="22"/>
        </w:rPr>
      </w:pPr>
      <w:r w:rsidRPr="0062253B">
        <w:rPr>
          <w:rFonts w:ascii="Arial" w:eastAsia="Times New Roman" w:hAnsi="Arial" w:cs="Arial"/>
          <w:sz w:val="22"/>
          <w:szCs w:val="22"/>
          <w:lang w:val="en-US"/>
        </w:rPr>
        <w:t>Recognise and champion a wealth of holistic experiences that encompass, music, poetry, stories rhymes and access to both indoor and outdoor environments.</w:t>
      </w:r>
      <w:r w:rsidRPr="0062253B">
        <w:rPr>
          <w:rFonts w:ascii="Arial" w:eastAsia="Times New Roman" w:hAnsi="Arial" w:cs="Arial"/>
          <w:sz w:val="22"/>
          <w:szCs w:val="22"/>
        </w:rPr>
        <w:t> </w:t>
      </w:r>
    </w:p>
    <w:p w14:paraId="13967196" w14:textId="77777777" w:rsidR="00F04200" w:rsidRPr="0062253B" w:rsidRDefault="00413EEA" w:rsidP="00F04200">
      <w:pPr>
        <w:pStyle w:val="ListParagraph"/>
        <w:numPr>
          <w:ilvl w:val="0"/>
          <w:numId w:val="28"/>
        </w:numPr>
        <w:jc w:val="both"/>
        <w:textAlignment w:val="baseline"/>
        <w:rPr>
          <w:rFonts w:ascii="Arial" w:eastAsia="Times New Roman" w:hAnsi="Arial" w:cs="Arial"/>
          <w:sz w:val="22"/>
          <w:szCs w:val="22"/>
        </w:rPr>
      </w:pPr>
      <w:r w:rsidRPr="0062253B">
        <w:rPr>
          <w:rFonts w:ascii="Arial" w:eastAsia="Times New Roman" w:hAnsi="Arial" w:cs="Arial"/>
          <w:sz w:val="22"/>
          <w:szCs w:val="22"/>
          <w:lang w:val="en-US"/>
        </w:rPr>
        <w:t>Consideration of international approaches such as Pickler and the Reggio Emilia approach;</w:t>
      </w:r>
      <w:r w:rsidRPr="0062253B">
        <w:rPr>
          <w:rFonts w:ascii="Arial" w:eastAsia="Times New Roman" w:hAnsi="Arial" w:cs="Arial"/>
          <w:sz w:val="22"/>
          <w:szCs w:val="22"/>
        </w:rPr>
        <w:t> </w:t>
      </w:r>
    </w:p>
    <w:p w14:paraId="2B0BF6D1" w14:textId="77777777" w:rsidR="00F04200" w:rsidRPr="0062253B" w:rsidRDefault="00413EEA" w:rsidP="00F04200">
      <w:pPr>
        <w:pStyle w:val="ListParagraph"/>
        <w:numPr>
          <w:ilvl w:val="0"/>
          <w:numId w:val="28"/>
        </w:numPr>
        <w:jc w:val="both"/>
        <w:textAlignment w:val="baseline"/>
        <w:rPr>
          <w:rFonts w:ascii="Arial" w:eastAsia="Times New Roman" w:hAnsi="Arial" w:cs="Arial"/>
          <w:sz w:val="22"/>
          <w:szCs w:val="22"/>
        </w:rPr>
      </w:pPr>
      <w:r w:rsidRPr="0062253B">
        <w:rPr>
          <w:rFonts w:ascii="Arial" w:eastAsia="Times New Roman" w:hAnsi="Arial" w:cs="Arial"/>
          <w:sz w:val="22"/>
          <w:szCs w:val="22"/>
          <w:lang w:val="en-US"/>
        </w:rPr>
        <w:t>Exploration of the term ‘Professional Love’ within the context of Education and Care will be examined. The Professional Love in Early Years settings (PLEYS) project will be examined and discussed. Students will be asked to consider the importance of dialogue around examining terms such as love and intimacy and how this supports an openness and understanding within an Early Years professional role.  Theorists such as Bowlby, Ainsworth, Bronfenbrenner and authors such as Conkbayir and Elliot will be discussed in relation to Attachment, theory and the new emphasis upon Neuroscience within the first 1000 days. </w:t>
      </w:r>
      <w:r w:rsidRPr="0062253B">
        <w:rPr>
          <w:rFonts w:ascii="Arial" w:eastAsia="Times New Roman" w:hAnsi="Arial" w:cs="Arial"/>
          <w:sz w:val="22"/>
          <w:szCs w:val="22"/>
        </w:rPr>
        <w:t> </w:t>
      </w:r>
    </w:p>
    <w:p w14:paraId="17E2266B" w14:textId="77777777" w:rsidR="00F04200" w:rsidRPr="0062253B" w:rsidRDefault="00413EEA" w:rsidP="00F04200">
      <w:pPr>
        <w:pStyle w:val="ListParagraph"/>
        <w:numPr>
          <w:ilvl w:val="0"/>
          <w:numId w:val="28"/>
        </w:numPr>
        <w:jc w:val="both"/>
        <w:textAlignment w:val="baseline"/>
        <w:rPr>
          <w:rFonts w:ascii="Arial" w:eastAsia="Times New Roman" w:hAnsi="Arial" w:cs="Arial"/>
          <w:sz w:val="22"/>
          <w:szCs w:val="22"/>
        </w:rPr>
      </w:pPr>
      <w:r w:rsidRPr="0062253B">
        <w:rPr>
          <w:rFonts w:ascii="Arial" w:eastAsia="Times New Roman" w:hAnsi="Arial" w:cs="Arial"/>
          <w:sz w:val="22"/>
          <w:szCs w:val="22"/>
          <w:lang w:val="en-US"/>
        </w:rPr>
        <w:t>Examination of the importance of providing a stimulating indoor and outdoor experience alongside developing an understanding of how daily routines provide excellent opportunities to support holistic development that meet natural individual needs. Treasure basket and heuristic play will be examined. Discussion upon such issues as ‘the Infant as an Individual’ will be explored, challenging students to review how individuality is met within settings. This will encompass those Infants with differing needs and Additional Learning Needs. </w:t>
      </w:r>
      <w:r w:rsidRPr="0062253B">
        <w:rPr>
          <w:rFonts w:ascii="Arial" w:eastAsia="Times New Roman" w:hAnsi="Arial" w:cs="Arial"/>
          <w:sz w:val="22"/>
          <w:szCs w:val="22"/>
        </w:rPr>
        <w:t> </w:t>
      </w:r>
    </w:p>
    <w:p w14:paraId="126FBBA0" w14:textId="77777777" w:rsidR="00F04200" w:rsidRPr="0062253B" w:rsidRDefault="00413EEA" w:rsidP="00F04200">
      <w:pPr>
        <w:pStyle w:val="ListParagraph"/>
        <w:numPr>
          <w:ilvl w:val="0"/>
          <w:numId w:val="28"/>
        </w:numPr>
        <w:jc w:val="both"/>
        <w:textAlignment w:val="baseline"/>
        <w:rPr>
          <w:rFonts w:ascii="Arial" w:eastAsia="Times New Roman" w:hAnsi="Arial" w:cs="Arial"/>
          <w:sz w:val="22"/>
          <w:szCs w:val="22"/>
        </w:rPr>
      </w:pPr>
      <w:r w:rsidRPr="0062253B">
        <w:rPr>
          <w:rFonts w:ascii="Arial" w:eastAsia="Times New Roman" w:hAnsi="Arial" w:cs="Arial"/>
          <w:sz w:val="22"/>
          <w:szCs w:val="22"/>
          <w:lang w:val="en-US"/>
        </w:rPr>
        <w:t>Emphasis upon Infants and Toddlers access to the outdoor environment will be explored to support awareness of the benefits to health and well-being, holistic learning and how this might support a developing awareness of care and mutual respect for the environment. This will include discussion of Education for Sustainability and Global Citizenship (ESDGC) in relation to the Wales agenda.</w:t>
      </w:r>
      <w:r w:rsidRPr="0062253B">
        <w:rPr>
          <w:rFonts w:ascii="Arial" w:eastAsia="Times New Roman" w:hAnsi="Arial" w:cs="Arial"/>
          <w:sz w:val="22"/>
          <w:szCs w:val="22"/>
        </w:rPr>
        <w:t> </w:t>
      </w:r>
    </w:p>
    <w:p w14:paraId="584263A0" w14:textId="77777777" w:rsidR="00F04200" w:rsidRPr="0062253B" w:rsidRDefault="00413EEA" w:rsidP="00F04200">
      <w:pPr>
        <w:pStyle w:val="ListParagraph"/>
        <w:numPr>
          <w:ilvl w:val="0"/>
          <w:numId w:val="28"/>
        </w:numPr>
        <w:jc w:val="both"/>
        <w:textAlignment w:val="baseline"/>
        <w:rPr>
          <w:rFonts w:ascii="Arial" w:eastAsia="Times New Roman" w:hAnsi="Arial" w:cs="Arial"/>
          <w:sz w:val="22"/>
          <w:szCs w:val="22"/>
        </w:rPr>
      </w:pPr>
      <w:r w:rsidRPr="0062253B">
        <w:rPr>
          <w:rFonts w:ascii="Arial" w:eastAsia="Times New Roman" w:hAnsi="Arial" w:cs="Arial"/>
          <w:sz w:val="22"/>
          <w:szCs w:val="22"/>
          <w:lang w:val="en-US"/>
        </w:rPr>
        <w:lastRenderedPageBreak/>
        <w:t>Specific attention to Infants play and particularly developing patterns and repetitions of play schemas will be discussed to aid understanding and recognition of the importance of both supporting and extending this play. Consideration of how through recognition of Schema’s Early Years professionals can support holistic individual development.</w:t>
      </w:r>
      <w:r w:rsidRPr="0062253B">
        <w:rPr>
          <w:rFonts w:ascii="Arial" w:eastAsia="Times New Roman" w:hAnsi="Arial" w:cs="Arial"/>
          <w:sz w:val="22"/>
          <w:szCs w:val="22"/>
        </w:rPr>
        <w:t> </w:t>
      </w:r>
    </w:p>
    <w:p w14:paraId="105CE66B" w14:textId="71BF7041" w:rsidR="00413EEA" w:rsidRPr="0062253B" w:rsidRDefault="00413EEA" w:rsidP="00F04200">
      <w:pPr>
        <w:pStyle w:val="ListParagraph"/>
        <w:numPr>
          <w:ilvl w:val="0"/>
          <w:numId w:val="28"/>
        </w:numPr>
        <w:jc w:val="both"/>
        <w:textAlignment w:val="baseline"/>
        <w:rPr>
          <w:rFonts w:ascii="Arial" w:eastAsia="Times New Roman" w:hAnsi="Arial" w:cs="Arial"/>
          <w:sz w:val="22"/>
          <w:szCs w:val="22"/>
        </w:rPr>
      </w:pPr>
      <w:r w:rsidRPr="0062253B">
        <w:rPr>
          <w:rFonts w:ascii="Arial" w:eastAsia="Times New Roman" w:hAnsi="Arial" w:cs="Arial"/>
          <w:sz w:val="22"/>
          <w:szCs w:val="22"/>
        </w:rPr>
        <w:t>Explore and develop an understanding of the importance of touch to support bonding relationships, through gaining a certificate in baby massage from a recognised clinician.  </w:t>
      </w:r>
    </w:p>
    <w:p w14:paraId="57006146"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p w14:paraId="44A0A26E" w14:textId="77777777" w:rsidR="00413EEA" w:rsidRPr="00413EEA" w:rsidRDefault="00413EEA" w:rsidP="00413EEA">
      <w:pPr>
        <w:spacing w:after="0" w:line="240" w:lineRule="auto"/>
        <w:ind w:left="3600" w:hanging="3600"/>
        <w:textAlignment w:val="baseline"/>
        <w:rPr>
          <w:rFonts w:ascii="Segoe UI" w:eastAsia="Times New Roman" w:hAnsi="Segoe UI" w:cs="Segoe UI"/>
          <w:b/>
          <w:bCs/>
          <w:sz w:val="18"/>
          <w:szCs w:val="18"/>
        </w:rPr>
      </w:pPr>
      <w:r w:rsidRPr="00413EEA">
        <w:rPr>
          <w:rFonts w:ascii="Arial" w:eastAsia="Times New Roman" w:hAnsi="Arial" w:cs="Arial"/>
          <w:b/>
          <w:bCs/>
        </w:rPr>
        <w:t>Study Time Allocation </w:t>
      </w:r>
    </w:p>
    <w:p w14:paraId="6184344B" w14:textId="77777777" w:rsidR="00413EEA" w:rsidRPr="00413EEA" w:rsidRDefault="00413EEA" w:rsidP="00413EEA">
      <w:pPr>
        <w:spacing w:after="0" w:line="240" w:lineRule="auto"/>
        <w:ind w:left="3600" w:hanging="3600"/>
        <w:textAlignment w:val="baseline"/>
        <w:rPr>
          <w:rFonts w:ascii="Segoe UI" w:eastAsia="Times New Roman" w:hAnsi="Segoe UI" w:cs="Segoe UI"/>
          <w:b/>
          <w:bCs/>
          <w:sz w:val="18"/>
          <w:szCs w:val="18"/>
        </w:rPr>
      </w:pPr>
      <w:r w:rsidRPr="00413EEA">
        <w:rPr>
          <w:rFonts w:ascii="Arial" w:eastAsia="Times New Roman" w:hAnsi="Arial" w:cs="Arial"/>
          <w:b/>
          <w:bCs/>
        </w:rPr>
        <w:t> </w:t>
      </w:r>
    </w:p>
    <w:p w14:paraId="27D71563"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The study time for the module is divided as follows: </w:t>
      </w:r>
    </w:p>
    <w:p w14:paraId="015C3F46"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413EEA" w:rsidRPr="00413EEA" w14:paraId="24A818BF" w14:textId="77777777" w:rsidTr="00E22E1C">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AF41EC5"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Activity type</w:t>
            </w:r>
            <w:r w:rsidRPr="00413EEA">
              <w:rPr>
                <w:rFonts w:ascii="Arial" w:eastAsia="Times New Roman" w:hAnsi="Arial" w:cs="Arial"/>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24D4A35"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b/>
                <w:bCs/>
              </w:rPr>
              <w:t>Hours</w:t>
            </w:r>
            <w:r w:rsidRPr="00413EEA">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A247BA4"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b/>
                <w:bCs/>
              </w:rPr>
              <w:t>Percentage</w:t>
            </w:r>
            <w:r w:rsidRPr="00413EEA">
              <w:rPr>
                <w:rFonts w:ascii="Arial" w:eastAsia="Times New Roman" w:hAnsi="Arial" w:cs="Arial"/>
              </w:rPr>
              <w:t> </w:t>
            </w:r>
          </w:p>
        </w:tc>
      </w:tr>
      <w:tr w:rsidR="00413EEA" w:rsidRPr="00413EEA" w14:paraId="371955F9" w14:textId="77777777" w:rsidTr="00E22E1C">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FCA2CE1"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Scheduled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A28973E"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rPr>
              <w:t>27 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23F07C1"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rPr>
              <w:t>13% </w:t>
            </w:r>
          </w:p>
        </w:tc>
      </w:tr>
      <w:tr w:rsidR="00413EEA" w:rsidRPr="00413EEA" w14:paraId="0029EFA1" w14:textId="77777777" w:rsidTr="00E22E1C">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20409A5"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Independent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4FF2F720"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rPr>
              <w:t>173 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6FF6DF4"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rPr>
              <w:t>87% </w:t>
            </w:r>
          </w:p>
        </w:tc>
      </w:tr>
      <w:tr w:rsidR="00413EEA" w:rsidRPr="00413EEA" w14:paraId="04909981" w14:textId="77777777" w:rsidTr="00E22E1C">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3DA99A0"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Placement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4447A6C"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2196DA7"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rPr>
              <w:t> </w:t>
            </w:r>
          </w:p>
        </w:tc>
      </w:tr>
      <w:tr w:rsidR="00413EEA" w:rsidRPr="00413EEA" w14:paraId="2AB20A65" w14:textId="77777777" w:rsidTr="00E22E1C">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A5DAAAD"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TOTAL</w:t>
            </w:r>
            <w:r w:rsidRPr="00413EEA">
              <w:rPr>
                <w:rFonts w:ascii="Arial" w:eastAsia="Times New Roman" w:hAnsi="Arial" w:cs="Arial"/>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6698D42"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b/>
                <w:bCs/>
              </w:rPr>
              <w:t>200</w:t>
            </w:r>
            <w:r w:rsidRPr="00413EEA">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A5CF1B9"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b/>
                <w:bCs/>
              </w:rPr>
              <w:t>100%</w:t>
            </w:r>
            <w:r w:rsidRPr="00413EEA">
              <w:rPr>
                <w:rFonts w:ascii="Arial" w:eastAsia="Times New Roman" w:hAnsi="Arial" w:cs="Arial"/>
              </w:rPr>
              <w:t> </w:t>
            </w:r>
          </w:p>
        </w:tc>
      </w:tr>
    </w:tbl>
    <w:p w14:paraId="0B458369" w14:textId="77777777" w:rsidR="00413EEA" w:rsidRPr="00413EEA" w:rsidRDefault="00413EEA" w:rsidP="00413EEA">
      <w:pPr>
        <w:spacing w:after="0" w:line="240" w:lineRule="auto"/>
        <w:textAlignment w:val="baseline"/>
        <w:rPr>
          <w:rFonts w:ascii="Segoe UI" w:eastAsia="Times New Roman" w:hAnsi="Segoe UI" w:cs="Segoe UI"/>
          <w:b/>
          <w:bCs/>
          <w:sz w:val="18"/>
          <w:szCs w:val="18"/>
        </w:rPr>
      </w:pPr>
      <w:r w:rsidRPr="00413EEA">
        <w:rPr>
          <w:rFonts w:ascii="Arial" w:eastAsia="Times New Roman" w:hAnsi="Arial" w:cs="Arial"/>
          <w:b/>
          <w:bCs/>
        </w:rPr>
        <w:t> </w:t>
      </w:r>
    </w:p>
    <w:p w14:paraId="04CF07E6" w14:textId="77777777" w:rsidR="00413EEA" w:rsidRPr="00413EEA" w:rsidRDefault="00413EEA" w:rsidP="00413EEA">
      <w:pPr>
        <w:spacing w:after="0" w:line="240" w:lineRule="auto"/>
        <w:textAlignment w:val="baseline"/>
        <w:rPr>
          <w:rFonts w:ascii="Segoe UI" w:eastAsia="Times New Roman" w:hAnsi="Segoe UI" w:cs="Segoe UI"/>
          <w:b/>
          <w:bCs/>
          <w:sz w:val="18"/>
          <w:szCs w:val="18"/>
        </w:rPr>
      </w:pPr>
      <w:r w:rsidRPr="00413EEA">
        <w:rPr>
          <w:rFonts w:ascii="Arial" w:eastAsia="Times New Roman" w:hAnsi="Arial" w:cs="Arial"/>
          <w:b/>
          <w:bCs/>
        </w:rPr>
        <w:t>ASSESSMENT </w:t>
      </w:r>
    </w:p>
    <w:p w14:paraId="156EB13D" w14:textId="77777777" w:rsidR="00413EEA" w:rsidRPr="00413EEA" w:rsidRDefault="00413EEA" w:rsidP="00413EEA">
      <w:pPr>
        <w:spacing w:after="0" w:line="240" w:lineRule="auto"/>
        <w:ind w:hanging="3600"/>
        <w:textAlignment w:val="baseline"/>
        <w:rPr>
          <w:rFonts w:ascii="Segoe UI" w:eastAsia="Times New Roman" w:hAnsi="Segoe UI" w:cs="Segoe UI"/>
          <w:b/>
          <w:bCs/>
          <w:sz w:val="18"/>
          <w:szCs w:val="18"/>
        </w:rPr>
      </w:pPr>
      <w:r w:rsidRPr="00413EEA">
        <w:rPr>
          <w:rFonts w:ascii="Arial" w:eastAsia="Times New Roman" w:hAnsi="Arial" w:cs="Arial"/>
          <w:b/>
          <w:bCs/>
        </w:rPr>
        <w:t> </w:t>
      </w:r>
    </w:p>
    <w:p w14:paraId="52922ADB"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b/>
          <w:bCs/>
        </w:rPr>
        <w:t>Assessment Component 1</w:t>
      </w:r>
      <w:r w:rsidRPr="00413EEA">
        <w:rPr>
          <w:rFonts w:ascii="Arial" w:eastAsia="Times New Roman" w:hAnsi="Arial" w:cs="Arial"/>
        </w:rPr>
        <w:t> </w:t>
      </w:r>
    </w:p>
    <w:p w14:paraId="4C82E827"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00413EEA" w:rsidRPr="00413EEA" w14:paraId="0AA6D829" w14:textId="77777777" w:rsidTr="00E22E1C">
        <w:trPr>
          <w:trHeight w:val="300"/>
        </w:trPr>
        <w:tc>
          <w:tcPr>
            <w:tcW w:w="555" w:type="dxa"/>
            <w:tcBorders>
              <w:top w:val="nil"/>
              <w:left w:val="nil"/>
              <w:bottom w:val="nil"/>
              <w:right w:val="nil"/>
            </w:tcBorders>
            <w:shd w:val="clear" w:color="auto" w:fill="auto"/>
            <w:hideMark/>
          </w:tcPr>
          <w:p w14:paraId="5510FCC7"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Calibri" w:eastAsia="Times New Roman" w:hAnsi="Calibri" w:cs="Calibri"/>
              </w:rPr>
              <w:t>​​</w:t>
            </w:r>
            <w:r w:rsidRPr="00413EEA">
              <w:rPr>
                <w:rFonts w:ascii="Segoe UI Symbol" w:eastAsia="Times New Roman" w:hAnsi="Segoe UI Symbol" w:cs="Segoe UI Symbol"/>
              </w:rPr>
              <w:t>☐</w:t>
            </w:r>
            <w:r w:rsidRPr="00413EEA">
              <w:rPr>
                <w:rFonts w:ascii="Calibri" w:eastAsia="Times New Roman" w:hAnsi="Calibri" w:cs="Calibri"/>
              </w:rPr>
              <w:t>​</w:t>
            </w:r>
            <w:r w:rsidRPr="00413EEA">
              <w:rPr>
                <w:rFonts w:ascii="Arial" w:eastAsia="Times New Roman" w:hAnsi="Arial" w:cs="Arial"/>
              </w:rPr>
              <w:t> </w:t>
            </w:r>
          </w:p>
        </w:tc>
        <w:tc>
          <w:tcPr>
            <w:tcW w:w="2445" w:type="dxa"/>
            <w:tcBorders>
              <w:top w:val="nil"/>
              <w:left w:val="nil"/>
              <w:bottom w:val="nil"/>
              <w:right w:val="nil"/>
            </w:tcBorders>
            <w:shd w:val="clear" w:color="auto" w:fill="auto"/>
            <w:hideMark/>
          </w:tcPr>
          <w:p w14:paraId="07BE4B9E"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Written exam</w:t>
            </w:r>
            <w:r w:rsidRPr="00413EEA">
              <w:rPr>
                <w:rFonts w:ascii="Arial" w:eastAsia="Times New Roman" w:hAnsi="Arial" w:cs="Arial"/>
              </w:rPr>
              <w:t> </w:t>
            </w:r>
          </w:p>
        </w:tc>
        <w:tc>
          <w:tcPr>
            <w:tcW w:w="525" w:type="dxa"/>
            <w:tcBorders>
              <w:top w:val="nil"/>
              <w:left w:val="nil"/>
              <w:bottom w:val="nil"/>
              <w:right w:val="nil"/>
            </w:tcBorders>
            <w:shd w:val="clear" w:color="auto" w:fill="auto"/>
            <w:hideMark/>
          </w:tcPr>
          <w:p w14:paraId="2A67A066"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Calibri" w:eastAsia="Times New Roman" w:hAnsi="Calibri" w:cs="Calibri"/>
              </w:rPr>
              <w:t>​​</w:t>
            </w:r>
            <w:r w:rsidRPr="00413EEA">
              <w:rPr>
                <w:rFonts w:ascii="Segoe UI Symbol" w:eastAsia="Times New Roman" w:hAnsi="Segoe UI Symbol" w:cs="Segoe UI Symbol"/>
              </w:rPr>
              <w:t>☒</w:t>
            </w:r>
            <w:r w:rsidRPr="00413EEA">
              <w:rPr>
                <w:rFonts w:ascii="Calibri" w:eastAsia="Times New Roman" w:hAnsi="Calibri" w:cs="Calibri"/>
              </w:rPr>
              <w:t>​</w:t>
            </w:r>
            <w:r w:rsidRPr="00413EEA">
              <w:rPr>
                <w:rFonts w:ascii="Arial" w:eastAsia="Times New Roman" w:hAnsi="Arial" w:cs="Arial"/>
              </w:rPr>
              <w:t> </w:t>
            </w:r>
          </w:p>
        </w:tc>
        <w:tc>
          <w:tcPr>
            <w:tcW w:w="2475" w:type="dxa"/>
            <w:tcBorders>
              <w:top w:val="nil"/>
              <w:left w:val="nil"/>
              <w:bottom w:val="nil"/>
              <w:right w:val="nil"/>
            </w:tcBorders>
            <w:shd w:val="clear" w:color="auto" w:fill="auto"/>
            <w:hideMark/>
          </w:tcPr>
          <w:p w14:paraId="64814524"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Coursework</w:t>
            </w:r>
            <w:r w:rsidRPr="00413EEA">
              <w:rPr>
                <w:rFonts w:ascii="Arial" w:eastAsia="Times New Roman" w:hAnsi="Arial" w:cs="Arial"/>
              </w:rPr>
              <w:t> </w:t>
            </w:r>
          </w:p>
        </w:tc>
        <w:tc>
          <w:tcPr>
            <w:tcW w:w="525" w:type="dxa"/>
            <w:tcBorders>
              <w:top w:val="nil"/>
              <w:left w:val="nil"/>
              <w:bottom w:val="nil"/>
              <w:right w:val="nil"/>
            </w:tcBorders>
            <w:shd w:val="clear" w:color="auto" w:fill="auto"/>
            <w:hideMark/>
          </w:tcPr>
          <w:p w14:paraId="4E4658FC"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Calibri" w:eastAsia="Times New Roman" w:hAnsi="Calibri" w:cs="Calibri"/>
              </w:rPr>
              <w:t>​​</w:t>
            </w:r>
            <w:r w:rsidRPr="00413EEA">
              <w:rPr>
                <w:rFonts w:ascii="Segoe UI Symbol" w:eastAsia="Times New Roman" w:hAnsi="Segoe UI Symbol" w:cs="Segoe UI Symbol"/>
              </w:rPr>
              <w:t>☐</w:t>
            </w:r>
            <w:r w:rsidRPr="00413EEA">
              <w:rPr>
                <w:rFonts w:ascii="Calibri" w:eastAsia="Times New Roman" w:hAnsi="Calibri" w:cs="Calibri"/>
              </w:rPr>
              <w:t>​</w:t>
            </w:r>
            <w:r w:rsidRPr="00413EEA">
              <w:rPr>
                <w:rFonts w:ascii="Arial" w:eastAsia="Times New Roman" w:hAnsi="Arial" w:cs="Arial"/>
              </w:rPr>
              <w:t> </w:t>
            </w:r>
          </w:p>
        </w:tc>
        <w:tc>
          <w:tcPr>
            <w:tcW w:w="2475" w:type="dxa"/>
            <w:tcBorders>
              <w:top w:val="nil"/>
              <w:left w:val="nil"/>
              <w:bottom w:val="nil"/>
              <w:right w:val="nil"/>
            </w:tcBorders>
            <w:shd w:val="clear" w:color="auto" w:fill="auto"/>
            <w:hideMark/>
          </w:tcPr>
          <w:p w14:paraId="7BD08C64"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Practical</w:t>
            </w:r>
            <w:r w:rsidRPr="00413EEA">
              <w:rPr>
                <w:rFonts w:ascii="Arial" w:eastAsia="Times New Roman" w:hAnsi="Arial" w:cs="Arial"/>
              </w:rPr>
              <w:t> </w:t>
            </w:r>
          </w:p>
        </w:tc>
      </w:tr>
    </w:tbl>
    <w:p w14:paraId="3DBF4BE0"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413EEA" w:rsidRPr="00413EEA" w14:paraId="188B8AFD" w14:textId="77777777" w:rsidTr="00E22E1C">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6ECEA5F1"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b/>
                <w:bCs/>
              </w:rPr>
              <w:t>Mode of assessment</w:t>
            </w:r>
            <w:r w:rsidRPr="00413EEA">
              <w:rPr>
                <w:rFonts w:ascii="Arial" w:eastAsia="Times New Roman" w:hAnsi="Arial" w:cs="Arial"/>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8C0F907"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Volume</w:t>
            </w:r>
            <w:r w:rsidRPr="00413EEA">
              <w:rPr>
                <w:rFonts w:ascii="Arial" w:eastAsia="Times New Roman"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6E1E395D"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Weighting</w:t>
            </w:r>
            <w:r w:rsidRPr="00413EEA">
              <w:rPr>
                <w:rFonts w:ascii="Arial" w:eastAsia="Times New Roman" w:hAnsi="Arial" w:cs="Arial"/>
              </w:rPr>
              <w:t> </w:t>
            </w:r>
          </w:p>
        </w:tc>
      </w:tr>
      <w:tr w:rsidR="00413EEA" w:rsidRPr="00413EEA" w14:paraId="33D3DF35" w14:textId="77777777" w:rsidTr="00E22E1C">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C5FDC75"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Written assignment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4995875"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3,000 words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49E3662E"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100% </w:t>
            </w:r>
          </w:p>
        </w:tc>
      </w:tr>
    </w:tbl>
    <w:p w14:paraId="6226CEB1"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p w14:paraId="05D43F5C" w14:textId="77777777" w:rsidR="00413EEA" w:rsidRPr="00413EEA" w:rsidRDefault="00413EEA" w:rsidP="00413EEA">
      <w:pPr>
        <w:spacing w:after="0" w:line="240" w:lineRule="auto"/>
        <w:jc w:val="both"/>
        <w:textAlignment w:val="baseline"/>
        <w:rPr>
          <w:rFonts w:ascii="Segoe UI" w:eastAsia="Times New Roman" w:hAnsi="Segoe UI" w:cs="Segoe UI"/>
          <w:b/>
          <w:bCs/>
          <w:sz w:val="18"/>
          <w:szCs w:val="18"/>
        </w:rPr>
      </w:pPr>
      <w:r w:rsidRPr="00413EEA">
        <w:rPr>
          <w:rFonts w:ascii="Arial" w:eastAsia="Times New Roman" w:hAnsi="Arial" w:cs="Arial"/>
          <w:b/>
          <w:bCs/>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413EEA" w:rsidRPr="00413EEA" w14:paraId="22F4F33F" w14:textId="77777777" w:rsidTr="00E22E1C">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A8F64D8"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Activity type</w:t>
            </w:r>
            <w:r w:rsidRPr="00413EEA">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A1C83B1"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b/>
                <w:bCs/>
              </w:rPr>
              <w:t>Percentage</w:t>
            </w:r>
            <w:r w:rsidRPr="00413EEA">
              <w:rPr>
                <w:rFonts w:ascii="Arial" w:eastAsia="Times New Roman" w:hAnsi="Arial" w:cs="Arial"/>
              </w:rPr>
              <w:t> </w:t>
            </w:r>
          </w:p>
        </w:tc>
      </w:tr>
      <w:tr w:rsidR="00413EEA" w:rsidRPr="00413EEA" w14:paraId="1D35E4C3" w14:textId="77777777" w:rsidTr="00E22E1C">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2A24787A"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Written exam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42EA9D3"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rPr>
              <w:t> </w:t>
            </w:r>
          </w:p>
        </w:tc>
      </w:tr>
      <w:tr w:rsidR="00413EEA" w:rsidRPr="00413EEA" w14:paraId="340962BB" w14:textId="77777777" w:rsidTr="00E22E1C">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795CFE7"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Coursework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9559A34"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rPr>
              <w:t>100% </w:t>
            </w:r>
          </w:p>
        </w:tc>
      </w:tr>
      <w:tr w:rsidR="00413EEA" w:rsidRPr="00413EEA" w14:paraId="675ED888" w14:textId="77777777" w:rsidTr="00E22E1C">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671D6F5B"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Practical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F45E493"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w:t>
            </w:r>
          </w:p>
        </w:tc>
      </w:tr>
      <w:tr w:rsidR="00413EEA" w:rsidRPr="00413EEA" w14:paraId="10AD9919" w14:textId="77777777" w:rsidTr="00E22E1C">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CA5C06F"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TOTAL</w:t>
            </w:r>
            <w:r w:rsidRPr="00413EEA">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DD432CC"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Arial" w:eastAsia="Times New Roman" w:hAnsi="Arial" w:cs="Arial"/>
                <w:b/>
                <w:bCs/>
              </w:rPr>
              <w:t>100%</w:t>
            </w:r>
            <w:r w:rsidRPr="00413EEA">
              <w:rPr>
                <w:rFonts w:ascii="Arial" w:eastAsia="Times New Roman" w:hAnsi="Arial" w:cs="Arial"/>
              </w:rPr>
              <w:t> </w:t>
            </w:r>
          </w:p>
        </w:tc>
      </w:tr>
    </w:tbl>
    <w:p w14:paraId="6ED71784" w14:textId="77777777" w:rsidR="00413EEA" w:rsidRPr="00413EEA" w:rsidRDefault="00413EEA" w:rsidP="00413EEA">
      <w:pPr>
        <w:spacing w:after="0" w:line="240" w:lineRule="auto"/>
        <w:ind w:left="3600" w:hanging="3600"/>
        <w:textAlignment w:val="baseline"/>
        <w:rPr>
          <w:rFonts w:ascii="Segoe UI" w:eastAsia="Times New Roman" w:hAnsi="Segoe UI" w:cs="Segoe UI"/>
          <w:b/>
          <w:bCs/>
          <w:sz w:val="18"/>
          <w:szCs w:val="18"/>
        </w:rPr>
      </w:pPr>
      <w:r w:rsidRPr="00413EEA">
        <w:rPr>
          <w:rFonts w:ascii="Arial" w:eastAsia="Times New Roman" w:hAnsi="Arial" w:cs="Arial"/>
          <w:b/>
          <w:bCs/>
        </w:rPr>
        <w:t> </w:t>
      </w:r>
    </w:p>
    <w:p w14:paraId="4CAE0F13" w14:textId="77777777" w:rsidR="00413EEA" w:rsidRPr="00413EEA" w:rsidRDefault="00413EEA" w:rsidP="00413EEA">
      <w:pPr>
        <w:spacing w:after="0" w:line="240" w:lineRule="auto"/>
        <w:textAlignment w:val="baseline"/>
        <w:rPr>
          <w:rFonts w:ascii="Segoe UI" w:eastAsia="Times New Roman" w:hAnsi="Segoe UI" w:cs="Segoe UI"/>
          <w:b/>
          <w:bCs/>
          <w:sz w:val="18"/>
          <w:szCs w:val="18"/>
        </w:rPr>
      </w:pPr>
      <w:r w:rsidRPr="00413EEA">
        <w:rPr>
          <w:rFonts w:ascii="Arial" w:eastAsia="Times New Roman" w:hAnsi="Arial" w:cs="Arial"/>
        </w:rPr>
        <w:t>This module evidences aspects of the National Occupational Standards for Children’s Care, Learning and Development Knowledge and Understanding criteria and is mapped to SCW National Occupational Standards for leadership and management criteria. </w:t>
      </w:r>
      <w:r w:rsidRPr="00413EEA">
        <w:rPr>
          <w:rFonts w:ascii="Arial" w:eastAsia="Times New Roman" w:hAnsi="Arial" w:cs="Arial"/>
          <w:b/>
          <w:bCs/>
        </w:rPr>
        <w:t> </w:t>
      </w:r>
    </w:p>
    <w:p w14:paraId="4C8529F0" w14:textId="77777777" w:rsidR="00413EEA" w:rsidRPr="00413EEA" w:rsidRDefault="00413EEA" w:rsidP="00413EEA">
      <w:pPr>
        <w:spacing w:after="0" w:line="240" w:lineRule="auto"/>
        <w:textAlignment w:val="baseline"/>
        <w:rPr>
          <w:rFonts w:ascii="Segoe UI" w:eastAsia="Times New Roman" w:hAnsi="Segoe UI" w:cs="Segoe UI"/>
          <w:b/>
          <w:bCs/>
          <w:sz w:val="18"/>
          <w:szCs w:val="18"/>
        </w:rPr>
      </w:pPr>
      <w:r w:rsidRPr="00413EEA">
        <w:rPr>
          <w:rFonts w:ascii="Arial" w:eastAsia="Times New Roman" w:hAnsi="Arial" w:cs="Arial"/>
          <w:b/>
          <w:bCs/>
        </w:rPr>
        <w:t> </w:t>
      </w:r>
    </w:p>
    <w:p w14:paraId="2BA6B474" w14:textId="77777777" w:rsidR="00413EEA" w:rsidRPr="00413EEA" w:rsidRDefault="00413EEA" w:rsidP="00413EEA">
      <w:pPr>
        <w:spacing w:after="0" w:line="240" w:lineRule="auto"/>
        <w:textAlignment w:val="baseline"/>
        <w:rPr>
          <w:rFonts w:ascii="Segoe UI" w:eastAsia="Times New Roman" w:hAnsi="Segoe UI" w:cs="Segoe UI"/>
          <w:b/>
          <w:bCs/>
          <w:sz w:val="18"/>
          <w:szCs w:val="18"/>
        </w:rPr>
      </w:pPr>
      <w:r w:rsidRPr="00413EEA">
        <w:rPr>
          <w:rFonts w:ascii="Arial" w:eastAsia="Times New Roman" w:hAnsi="Arial" w:cs="Arial"/>
        </w:rPr>
        <w:t>This module aligns to the ECSDN Early Childhood Graduate Practitioner Competencies and the QAA Frameworks for Higher Education Qualifications of UK Degree-Awarding Bodies November 2014 and the QAA Subject Benchmark Statement for Early Childhood Studies 2019.</w:t>
      </w:r>
      <w:r w:rsidRPr="00413EEA">
        <w:rPr>
          <w:rFonts w:ascii="Calibri" w:eastAsia="Times New Roman" w:hAnsi="Calibri" w:cs="Calibri"/>
        </w:rPr>
        <w:tab/>
      </w:r>
      <w:r w:rsidRPr="00413EEA">
        <w:rPr>
          <w:rFonts w:ascii="Arial" w:eastAsia="Times New Roman" w:hAnsi="Arial" w:cs="Arial"/>
          <w:b/>
          <w:bCs/>
        </w:rPr>
        <w:t> </w:t>
      </w:r>
    </w:p>
    <w:p w14:paraId="35659EEE"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p w14:paraId="7910D5F5" w14:textId="77777777" w:rsidR="0043740C" w:rsidRDefault="00413EEA" w:rsidP="0062253B">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p w14:paraId="37DA10AA" w14:textId="333AFD36" w:rsidR="00413EEA" w:rsidRPr="00413EEA" w:rsidRDefault="00413EEA" w:rsidP="0062253B">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b/>
          <w:bCs/>
        </w:rPr>
        <w:t>INDICATIVE READING LIST</w:t>
      </w:r>
      <w:r w:rsidRPr="00413EEA">
        <w:rPr>
          <w:rFonts w:ascii="Arial" w:eastAsia="Times New Roman" w:hAnsi="Arial" w:cs="Arial"/>
        </w:rPr>
        <w:t> </w:t>
      </w:r>
    </w:p>
    <w:p w14:paraId="43BE2073"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p w14:paraId="6FEFBBAF"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The Leganto Reading list will be updated regularly to ensure current theoretical and professional guidance is incorporated into the module content. </w:t>
      </w:r>
    </w:p>
    <w:p w14:paraId="5B001598"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p w14:paraId="2D494D26"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Students will also be directed to relevant journal articles and websites. </w:t>
      </w:r>
    </w:p>
    <w:p w14:paraId="702177FA" w14:textId="77777777" w:rsidR="00413EEA" w:rsidRPr="00413EEA" w:rsidRDefault="00413EEA" w:rsidP="00413EEA">
      <w:pPr>
        <w:spacing w:after="0" w:line="240" w:lineRule="auto"/>
        <w:jc w:val="both"/>
        <w:textAlignment w:val="baseline"/>
        <w:rPr>
          <w:rFonts w:ascii="Segoe UI" w:eastAsia="Times New Roman" w:hAnsi="Segoe UI" w:cs="Segoe UI"/>
          <w:sz w:val="18"/>
          <w:szCs w:val="18"/>
        </w:rPr>
      </w:pPr>
      <w:r w:rsidRPr="00413EEA">
        <w:rPr>
          <w:rFonts w:ascii="Arial" w:eastAsia="Times New Roman"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65"/>
      </w:tblGrid>
      <w:tr w:rsidR="00413EEA" w:rsidRPr="00413EEA" w14:paraId="1916A86E"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F04B578"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lastRenderedPageBreak/>
              <w:t>Module Code</w:t>
            </w:r>
            <w:r w:rsidRPr="00413EEA">
              <w:rPr>
                <w:rFonts w:ascii="Arial" w:eastAsia="Times New Roman" w:hAnsi="Arial" w:cs="Arial"/>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02B29BFB"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ECEY4005</w:t>
            </w:r>
            <w:r w:rsidRPr="00413EEA">
              <w:rPr>
                <w:rFonts w:ascii="Arial" w:eastAsia="Times New Roman" w:hAnsi="Arial" w:cs="Arial"/>
              </w:rPr>
              <w:t> </w:t>
            </w:r>
          </w:p>
        </w:tc>
      </w:tr>
      <w:tr w:rsidR="00413EEA" w:rsidRPr="00413EEA" w14:paraId="09F881ED"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54838F1"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Module Title</w:t>
            </w:r>
            <w:r w:rsidRPr="00413EEA">
              <w:rPr>
                <w:rFonts w:ascii="Arial" w:eastAsia="Times New Roman" w:hAnsi="Arial" w:cs="Arial"/>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0EBD29C7"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The first 1000 days</w:t>
            </w:r>
            <w:r w:rsidRPr="00413EEA">
              <w:rPr>
                <w:rFonts w:ascii="Arial" w:eastAsia="Times New Roman" w:hAnsi="Arial" w:cs="Arial"/>
              </w:rPr>
              <w:t> </w:t>
            </w:r>
          </w:p>
        </w:tc>
      </w:tr>
      <w:tr w:rsidR="00413EEA" w:rsidRPr="00413EEA" w14:paraId="6A5CB18C"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D9D1147"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Classification</w:t>
            </w:r>
            <w:r w:rsidRPr="00413EEA">
              <w:rPr>
                <w:rFonts w:ascii="Arial" w:eastAsia="Times New Roman" w:hAnsi="Arial" w:cs="Arial"/>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2DACA2C4"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Reading List entry</w:t>
            </w:r>
            <w:r w:rsidRPr="00413EEA">
              <w:rPr>
                <w:rFonts w:ascii="Arial" w:eastAsia="Times New Roman" w:hAnsi="Arial" w:cs="Arial"/>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52ED081A"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b/>
                <w:bCs/>
              </w:rPr>
              <w:t>Electronic*</w:t>
            </w:r>
            <w:r w:rsidRPr="00413EEA">
              <w:rPr>
                <w:rFonts w:ascii="Arial" w:eastAsia="Times New Roman" w:hAnsi="Arial" w:cs="Arial"/>
              </w:rPr>
              <w:t> </w:t>
            </w:r>
          </w:p>
        </w:tc>
      </w:tr>
      <w:tr w:rsidR="00413EEA" w:rsidRPr="00413EEA" w14:paraId="5D0D65CC"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1143B7A"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03A7537"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Brodie, K. (2018)</w:t>
            </w:r>
            <w:r w:rsidRPr="00413EEA">
              <w:rPr>
                <w:rFonts w:ascii="Arial" w:eastAsia="Times New Roman" w:hAnsi="Arial" w:cs="Arial"/>
                <w:b/>
                <w:bCs/>
              </w:rPr>
              <w:t xml:space="preserve"> </w:t>
            </w:r>
            <w:r w:rsidRPr="00413EEA">
              <w:rPr>
                <w:rFonts w:ascii="Arial" w:eastAsia="Times New Roman" w:hAnsi="Arial" w:cs="Arial"/>
                <w:i/>
                <w:iCs/>
              </w:rPr>
              <w:t>The Holistic Care and Development of Children from Birth to Three : An Essential Guide for Students and Practitioners</w:t>
            </w:r>
            <w:r w:rsidRPr="00413EEA">
              <w:rPr>
                <w:rFonts w:ascii="Arial" w:eastAsia="Times New Roman" w:hAnsi="Arial" w:cs="Arial"/>
              </w:rPr>
              <w:t>. East Sussex: Routledge.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DAF73CE"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Calibri" w:eastAsia="Times New Roman" w:hAnsi="Calibri" w:cs="Calibri"/>
              </w:rPr>
              <w:t>​​</w:t>
            </w:r>
            <w:r w:rsidRPr="00413EEA">
              <w:rPr>
                <w:rFonts w:ascii="Segoe UI Symbol" w:eastAsia="Times New Roman" w:hAnsi="Segoe UI Symbol" w:cs="Segoe UI Symbol"/>
              </w:rPr>
              <w:t>☐</w:t>
            </w:r>
            <w:r w:rsidRPr="00413EEA">
              <w:rPr>
                <w:rFonts w:ascii="Calibri" w:eastAsia="Times New Roman" w:hAnsi="Calibri" w:cs="Calibri"/>
              </w:rPr>
              <w:t>​</w:t>
            </w:r>
            <w:r w:rsidRPr="00413EEA">
              <w:rPr>
                <w:rFonts w:ascii="Arial" w:eastAsia="Times New Roman" w:hAnsi="Arial" w:cs="Arial"/>
              </w:rPr>
              <w:t> </w:t>
            </w:r>
          </w:p>
          <w:p w14:paraId="2EFA8D59"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w:t>
            </w:r>
          </w:p>
        </w:tc>
      </w:tr>
      <w:tr w:rsidR="00413EEA" w:rsidRPr="00413EEA" w14:paraId="49F0DFF3"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6073479"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D74FF57"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xml:space="preserve">Conkbayir, M. (2017) </w:t>
            </w:r>
            <w:r w:rsidRPr="00413EEA">
              <w:rPr>
                <w:rFonts w:ascii="Arial" w:eastAsia="Times New Roman" w:hAnsi="Arial" w:cs="Arial"/>
                <w:i/>
                <w:iCs/>
              </w:rPr>
              <w:t>Early Childhood and Neuroscience; Theory, Research and Implications for Practice.</w:t>
            </w:r>
            <w:r w:rsidRPr="00413EEA">
              <w:rPr>
                <w:rFonts w:ascii="Arial" w:eastAsia="Times New Roman" w:hAnsi="Arial" w:cs="Arial"/>
              </w:rPr>
              <w:t xml:space="preserve"> London: Bloomsbury Academic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4C749056"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Calibri" w:eastAsia="Times New Roman" w:hAnsi="Calibri" w:cs="Calibri"/>
              </w:rPr>
              <w:t>​​</w:t>
            </w:r>
            <w:r w:rsidRPr="00413EEA">
              <w:rPr>
                <w:rFonts w:ascii="Segoe UI Symbol" w:eastAsia="Times New Roman" w:hAnsi="Segoe UI Symbol" w:cs="Segoe UI Symbol"/>
              </w:rPr>
              <w:t>☐</w:t>
            </w:r>
            <w:r w:rsidRPr="00413EEA">
              <w:rPr>
                <w:rFonts w:ascii="Calibri" w:eastAsia="Times New Roman" w:hAnsi="Calibri" w:cs="Calibri"/>
              </w:rPr>
              <w:t>​</w:t>
            </w:r>
            <w:r w:rsidRPr="00413EEA">
              <w:rPr>
                <w:rFonts w:ascii="Arial" w:eastAsia="Times New Roman" w:hAnsi="Arial" w:cs="Arial"/>
              </w:rPr>
              <w:t> </w:t>
            </w:r>
          </w:p>
          <w:p w14:paraId="2ED20404"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w:t>
            </w:r>
          </w:p>
        </w:tc>
      </w:tr>
      <w:tr w:rsidR="00413EEA" w:rsidRPr="00413EEA" w14:paraId="44118C9B"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8CC4698"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FBCFC7B"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xml:space="preserve">Gascoyne, S. (2018) </w:t>
            </w:r>
            <w:r w:rsidRPr="00413EEA">
              <w:rPr>
                <w:rFonts w:ascii="Arial" w:eastAsia="Times New Roman" w:hAnsi="Arial" w:cs="Arial"/>
                <w:i/>
                <w:iCs/>
              </w:rPr>
              <w:t xml:space="preserve">Messy Play in the Early Years: Supporting Learning through Material Engagements. </w:t>
            </w:r>
            <w:r w:rsidRPr="00413EEA">
              <w:rPr>
                <w:rFonts w:ascii="Arial" w:eastAsia="Times New Roman" w:hAnsi="Arial" w:cs="Arial"/>
              </w:rPr>
              <w:t>Oxon: Routledge.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02EA431"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Calibri" w:eastAsia="Times New Roman" w:hAnsi="Calibri" w:cs="Calibri"/>
              </w:rPr>
              <w:t>​​</w:t>
            </w:r>
            <w:r w:rsidRPr="00413EEA">
              <w:rPr>
                <w:rFonts w:ascii="Segoe UI Symbol" w:eastAsia="Times New Roman" w:hAnsi="Segoe UI Symbol" w:cs="Segoe UI Symbol"/>
              </w:rPr>
              <w:t>☐</w:t>
            </w:r>
            <w:r w:rsidRPr="00413EEA">
              <w:rPr>
                <w:rFonts w:ascii="Calibri" w:eastAsia="Times New Roman" w:hAnsi="Calibri" w:cs="Calibri"/>
              </w:rPr>
              <w:t>​</w:t>
            </w:r>
            <w:r w:rsidRPr="00413EEA">
              <w:rPr>
                <w:rFonts w:ascii="Arial" w:eastAsia="Times New Roman" w:hAnsi="Arial" w:cs="Arial"/>
              </w:rPr>
              <w:t> </w:t>
            </w:r>
          </w:p>
          <w:p w14:paraId="785DDDC3"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w:t>
            </w:r>
          </w:p>
        </w:tc>
      </w:tr>
      <w:tr w:rsidR="00413EEA" w:rsidRPr="00413EEA" w14:paraId="286B1AC8"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04BFF6E"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2E931918"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xml:space="preserve">Gerhardt, S. (2015) </w:t>
            </w:r>
            <w:r w:rsidRPr="00413EEA">
              <w:rPr>
                <w:rFonts w:ascii="Arial" w:eastAsia="Times New Roman" w:hAnsi="Arial" w:cs="Arial"/>
                <w:i/>
                <w:iCs/>
              </w:rPr>
              <w:t>Why Love Matters: How affection shapes a baby's brain</w:t>
            </w:r>
            <w:r w:rsidRPr="00413EEA">
              <w:rPr>
                <w:rFonts w:ascii="Arial" w:eastAsia="Times New Roman" w:hAnsi="Arial" w:cs="Arial"/>
              </w:rPr>
              <w:t>. East Sussex: Routledge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C368A8E"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Calibri" w:eastAsia="Times New Roman" w:hAnsi="Calibri" w:cs="Calibri"/>
              </w:rPr>
              <w:t>​​</w:t>
            </w:r>
            <w:r w:rsidRPr="00413EEA">
              <w:rPr>
                <w:rFonts w:ascii="Segoe UI Symbol" w:eastAsia="Times New Roman" w:hAnsi="Segoe UI Symbol" w:cs="Segoe UI Symbol"/>
              </w:rPr>
              <w:t>☐</w:t>
            </w:r>
            <w:r w:rsidRPr="00413EEA">
              <w:rPr>
                <w:rFonts w:ascii="Calibri" w:eastAsia="Times New Roman" w:hAnsi="Calibri" w:cs="Calibri"/>
              </w:rPr>
              <w:t>​</w:t>
            </w:r>
            <w:r w:rsidRPr="00413EEA">
              <w:rPr>
                <w:rFonts w:ascii="Arial" w:eastAsia="Times New Roman" w:hAnsi="Arial" w:cs="Arial"/>
              </w:rPr>
              <w:t> </w:t>
            </w:r>
          </w:p>
          <w:p w14:paraId="336E4573"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w:t>
            </w:r>
          </w:p>
        </w:tc>
      </w:tr>
      <w:tr w:rsidR="00413EEA" w:rsidRPr="00413EEA" w14:paraId="27317210"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FEF2181"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3E52A35"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xml:space="preserve">Gasper, M. (2010) </w:t>
            </w:r>
            <w:r w:rsidRPr="00413EEA">
              <w:rPr>
                <w:rFonts w:ascii="Arial" w:eastAsia="Times New Roman" w:hAnsi="Arial" w:cs="Arial"/>
                <w:i/>
                <w:iCs/>
              </w:rPr>
              <w:t>Multi-agency Working in the Early Years: Challenges and Opportunities</w:t>
            </w:r>
            <w:r w:rsidRPr="00413EEA">
              <w:rPr>
                <w:rFonts w:ascii="Arial" w:eastAsia="Times New Roman" w:hAnsi="Arial" w:cs="Arial"/>
              </w:rPr>
              <w:t>. London: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990ECA7"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Calibri" w:eastAsia="Times New Roman" w:hAnsi="Calibri" w:cs="Calibri"/>
              </w:rPr>
              <w:t>​​</w:t>
            </w:r>
            <w:r w:rsidRPr="00413EEA">
              <w:rPr>
                <w:rFonts w:ascii="Segoe UI Symbol" w:eastAsia="Times New Roman" w:hAnsi="Segoe UI Symbol" w:cs="Segoe UI Symbol"/>
              </w:rPr>
              <w:t>☐</w:t>
            </w:r>
            <w:r w:rsidRPr="00413EEA">
              <w:rPr>
                <w:rFonts w:ascii="Calibri" w:eastAsia="Times New Roman" w:hAnsi="Calibri" w:cs="Calibri"/>
              </w:rPr>
              <w:t>​</w:t>
            </w:r>
            <w:r w:rsidRPr="00413EEA">
              <w:rPr>
                <w:rFonts w:ascii="Arial" w:eastAsia="Times New Roman" w:hAnsi="Arial" w:cs="Arial"/>
              </w:rPr>
              <w:t> </w:t>
            </w:r>
          </w:p>
          <w:p w14:paraId="17D37B64"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w:t>
            </w:r>
          </w:p>
        </w:tc>
      </w:tr>
      <w:tr w:rsidR="00413EEA" w:rsidRPr="00413EEA" w14:paraId="545D2CAC"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EF19546"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4F86085"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Johnson, T. (</w:t>
            </w:r>
            <w:r w:rsidRPr="00413EEA">
              <w:rPr>
                <w:rFonts w:ascii="Arial" w:eastAsia="Times New Roman" w:hAnsi="Arial" w:cs="Arial"/>
                <w:i/>
                <w:iCs/>
              </w:rPr>
              <w:t xml:space="preserve">2018) Understanding the Emotional Needs of Children in the Early Years. </w:t>
            </w:r>
            <w:r w:rsidRPr="00413EEA">
              <w:rPr>
                <w:rFonts w:ascii="Arial" w:eastAsia="Times New Roman" w:hAnsi="Arial" w:cs="Arial"/>
              </w:rPr>
              <w:t>East Sussex: Routledge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479B89BC"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Calibri" w:eastAsia="Times New Roman" w:hAnsi="Calibri" w:cs="Calibri"/>
              </w:rPr>
              <w:t>​​</w:t>
            </w:r>
            <w:r w:rsidRPr="00413EEA">
              <w:rPr>
                <w:rFonts w:ascii="Segoe UI Symbol" w:eastAsia="Times New Roman" w:hAnsi="Segoe UI Symbol" w:cs="Segoe UI Symbol"/>
              </w:rPr>
              <w:t>☐</w:t>
            </w:r>
            <w:r w:rsidRPr="00413EEA">
              <w:rPr>
                <w:rFonts w:ascii="Calibri" w:eastAsia="Times New Roman" w:hAnsi="Calibri" w:cs="Calibri"/>
              </w:rPr>
              <w:t>​</w:t>
            </w:r>
            <w:r w:rsidRPr="00413EEA">
              <w:rPr>
                <w:rFonts w:ascii="Arial" w:eastAsia="Times New Roman" w:hAnsi="Arial" w:cs="Arial"/>
              </w:rPr>
              <w:t> </w:t>
            </w:r>
          </w:p>
          <w:p w14:paraId="34FFCCB6"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w:t>
            </w:r>
          </w:p>
        </w:tc>
      </w:tr>
      <w:tr w:rsidR="00413EEA" w:rsidRPr="00413EEA" w14:paraId="7764D3A9"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5879210"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CFB1F8C"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Beloglovsky, M. Daly, L. and Daly, J. (2016) Loose Parts 2: Inspiring Play with Infants  </w:t>
            </w:r>
          </w:p>
          <w:p w14:paraId="18F5E606"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and Toddlers. St Paul MN: RedLeaf Press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C863572"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Calibri" w:eastAsia="Times New Roman" w:hAnsi="Calibri" w:cs="Calibri"/>
              </w:rPr>
              <w:t>​​</w:t>
            </w:r>
            <w:r w:rsidRPr="00413EEA">
              <w:rPr>
                <w:rFonts w:ascii="Segoe UI Symbol" w:eastAsia="Times New Roman" w:hAnsi="Segoe UI Symbol" w:cs="Segoe UI Symbol"/>
              </w:rPr>
              <w:t>☐</w:t>
            </w:r>
            <w:r w:rsidRPr="00413EEA">
              <w:rPr>
                <w:rFonts w:ascii="Calibri" w:eastAsia="Times New Roman" w:hAnsi="Calibri" w:cs="Calibri"/>
              </w:rPr>
              <w:t>​</w:t>
            </w:r>
            <w:r w:rsidRPr="00413EEA">
              <w:rPr>
                <w:rFonts w:ascii="Arial" w:eastAsia="Times New Roman" w:hAnsi="Arial" w:cs="Arial"/>
              </w:rPr>
              <w:t> </w:t>
            </w:r>
          </w:p>
          <w:p w14:paraId="33BD11E9"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w:t>
            </w:r>
          </w:p>
        </w:tc>
      </w:tr>
      <w:tr w:rsidR="00413EEA" w:rsidRPr="00413EEA" w14:paraId="4758F029"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218E730"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406A12C0"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xml:space="preserve">Atherton, F. Nutbrown, C. (2013) </w:t>
            </w:r>
            <w:r w:rsidRPr="00413EEA">
              <w:rPr>
                <w:rFonts w:ascii="Arial" w:eastAsia="Times New Roman" w:hAnsi="Arial" w:cs="Arial"/>
                <w:i/>
                <w:iCs/>
              </w:rPr>
              <w:t>Understanding Schemas and Young Children</w:t>
            </w:r>
            <w:r w:rsidRPr="00413EEA">
              <w:rPr>
                <w:rFonts w:ascii="Arial" w:eastAsia="Times New Roman" w:hAnsi="Arial" w:cs="Arial"/>
              </w:rPr>
              <w:t> </w:t>
            </w:r>
          </w:p>
          <w:p w14:paraId="405E2265"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i/>
                <w:iCs/>
              </w:rPr>
              <w:t xml:space="preserve">From Birth to Three. </w:t>
            </w:r>
            <w:r w:rsidRPr="00413EEA">
              <w:rPr>
                <w:rFonts w:ascii="Arial" w:eastAsia="Times New Roman" w:hAnsi="Arial" w:cs="Arial"/>
              </w:rPr>
              <w:t>London: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65A63F1"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Calibri" w:eastAsia="Times New Roman" w:hAnsi="Calibri" w:cs="Calibri"/>
              </w:rPr>
              <w:t>​​</w:t>
            </w:r>
            <w:r w:rsidRPr="00413EEA">
              <w:rPr>
                <w:rFonts w:ascii="Segoe UI Symbol" w:eastAsia="Times New Roman" w:hAnsi="Segoe UI Symbol" w:cs="Segoe UI Symbol"/>
              </w:rPr>
              <w:t>☐</w:t>
            </w:r>
            <w:r w:rsidRPr="00413EEA">
              <w:rPr>
                <w:rFonts w:ascii="Calibri" w:eastAsia="Times New Roman" w:hAnsi="Calibri" w:cs="Calibri"/>
              </w:rPr>
              <w:t>​</w:t>
            </w:r>
            <w:r w:rsidRPr="00413EEA">
              <w:rPr>
                <w:rFonts w:ascii="Arial" w:eastAsia="Times New Roman" w:hAnsi="Arial" w:cs="Arial"/>
              </w:rPr>
              <w:t> </w:t>
            </w:r>
          </w:p>
          <w:p w14:paraId="04B8F9EF"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w:t>
            </w:r>
          </w:p>
        </w:tc>
      </w:tr>
      <w:tr w:rsidR="00413EEA" w:rsidRPr="00413EEA" w14:paraId="406F2A72"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A02206C"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7EA2ACAB" w14:textId="77777777" w:rsidR="00413EEA" w:rsidRPr="00413EEA" w:rsidRDefault="00413EEA" w:rsidP="00413EEA">
            <w:pPr>
              <w:spacing w:after="0" w:line="240" w:lineRule="auto"/>
              <w:textAlignment w:val="baseline"/>
              <w:rPr>
                <w:rFonts w:ascii="Times New Roman" w:eastAsia="Times New Roman" w:hAnsi="Times New Roman" w:cs="Times New Roman"/>
                <w:b/>
                <w:bCs/>
                <w:sz w:val="24"/>
                <w:szCs w:val="24"/>
              </w:rPr>
            </w:pPr>
            <w:r w:rsidRPr="00413EEA">
              <w:rPr>
                <w:rFonts w:ascii="Arial" w:eastAsia="Times New Roman" w:hAnsi="Arial" w:cs="Arial"/>
              </w:rPr>
              <w:t>Clare, A. (2012)</w:t>
            </w:r>
            <w:r w:rsidRPr="00413EEA">
              <w:rPr>
                <w:rFonts w:ascii="Arial" w:eastAsia="Times New Roman" w:hAnsi="Arial" w:cs="Arial"/>
                <w:b/>
                <w:bCs/>
              </w:rPr>
              <w:t xml:space="preserve"> </w:t>
            </w:r>
            <w:r w:rsidRPr="00413EEA">
              <w:rPr>
                <w:rFonts w:ascii="Arial" w:eastAsia="Times New Roman" w:hAnsi="Arial" w:cs="Arial"/>
                <w:i/>
                <w:iCs/>
              </w:rPr>
              <w:t xml:space="preserve">Creating a Learning Environment for Babies and Toddlers. </w:t>
            </w:r>
            <w:r w:rsidRPr="00413EEA">
              <w:rPr>
                <w:rFonts w:ascii="Arial" w:eastAsia="Times New Roman" w:hAnsi="Arial" w:cs="Arial"/>
              </w:rPr>
              <w:t>London: Sage.</w:t>
            </w:r>
            <w:r w:rsidRPr="00413EEA">
              <w:rPr>
                <w:rFonts w:ascii="Arial" w:eastAsia="Times New Roman" w:hAnsi="Arial" w:cs="Arial"/>
                <w:b/>
                <w:bCs/>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41C7095E"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Calibri" w:eastAsia="Times New Roman" w:hAnsi="Calibri" w:cs="Calibri"/>
              </w:rPr>
              <w:t>​​</w:t>
            </w:r>
            <w:r w:rsidRPr="00413EEA">
              <w:rPr>
                <w:rFonts w:ascii="Segoe UI Symbol" w:eastAsia="Times New Roman" w:hAnsi="Segoe UI Symbol" w:cs="Segoe UI Symbol"/>
              </w:rPr>
              <w:t>☐</w:t>
            </w:r>
            <w:r w:rsidRPr="00413EEA">
              <w:rPr>
                <w:rFonts w:ascii="Calibri" w:eastAsia="Times New Roman" w:hAnsi="Calibri" w:cs="Calibri"/>
              </w:rPr>
              <w:t>​</w:t>
            </w:r>
            <w:r w:rsidRPr="00413EEA">
              <w:rPr>
                <w:rFonts w:ascii="Arial" w:eastAsia="Times New Roman" w:hAnsi="Arial" w:cs="Arial"/>
              </w:rPr>
              <w:t> </w:t>
            </w:r>
          </w:p>
          <w:p w14:paraId="0BBF2EB2"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w:t>
            </w:r>
          </w:p>
        </w:tc>
      </w:tr>
      <w:tr w:rsidR="00413EEA" w:rsidRPr="00413EEA" w14:paraId="6D2EB7FA" w14:textId="77777777" w:rsidTr="00E22E1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3BC31B5"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5CB9B82"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xml:space="preserve">Rose, J. Gilbert, L. and Richards, V. (2015) </w:t>
            </w:r>
            <w:r w:rsidRPr="00413EEA">
              <w:rPr>
                <w:rFonts w:ascii="Arial" w:eastAsia="Times New Roman" w:hAnsi="Arial" w:cs="Arial"/>
                <w:i/>
                <w:iCs/>
              </w:rPr>
              <w:t>Health and Well-being in Early Childhood.</w:t>
            </w:r>
            <w:r w:rsidRPr="00413EEA">
              <w:rPr>
                <w:rFonts w:ascii="Arial" w:eastAsia="Times New Roman" w:hAnsi="Arial" w:cs="Arial"/>
              </w:rPr>
              <w:t xml:space="preserve"> London: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4F19B141" w14:textId="77777777" w:rsidR="00413EEA" w:rsidRPr="00413EEA" w:rsidRDefault="00413EEA" w:rsidP="00413EEA">
            <w:pPr>
              <w:spacing w:after="0" w:line="240" w:lineRule="auto"/>
              <w:jc w:val="center"/>
              <w:textAlignment w:val="baseline"/>
              <w:rPr>
                <w:rFonts w:ascii="Times New Roman" w:eastAsia="Times New Roman" w:hAnsi="Times New Roman" w:cs="Times New Roman"/>
                <w:sz w:val="24"/>
                <w:szCs w:val="24"/>
              </w:rPr>
            </w:pPr>
            <w:r w:rsidRPr="00413EEA">
              <w:rPr>
                <w:rFonts w:ascii="Calibri" w:eastAsia="Times New Roman" w:hAnsi="Calibri" w:cs="Calibri"/>
              </w:rPr>
              <w:t>​​</w:t>
            </w:r>
            <w:r w:rsidRPr="00413EEA">
              <w:rPr>
                <w:rFonts w:ascii="Segoe UI Symbol" w:eastAsia="Times New Roman" w:hAnsi="Segoe UI Symbol" w:cs="Segoe UI Symbol"/>
              </w:rPr>
              <w:t>☐</w:t>
            </w:r>
            <w:r w:rsidRPr="00413EEA">
              <w:rPr>
                <w:rFonts w:ascii="Calibri" w:eastAsia="Times New Roman" w:hAnsi="Calibri" w:cs="Calibri"/>
              </w:rPr>
              <w:t>​</w:t>
            </w:r>
            <w:r w:rsidRPr="00413EEA">
              <w:rPr>
                <w:rFonts w:ascii="Arial" w:eastAsia="Times New Roman" w:hAnsi="Arial" w:cs="Arial"/>
              </w:rPr>
              <w:t> </w:t>
            </w:r>
          </w:p>
          <w:p w14:paraId="27B1DB17" w14:textId="77777777" w:rsidR="00413EEA" w:rsidRPr="00413EEA" w:rsidRDefault="00413EEA" w:rsidP="00413EEA">
            <w:pPr>
              <w:spacing w:after="0" w:line="240" w:lineRule="auto"/>
              <w:jc w:val="both"/>
              <w:textAlignment w:val="baseline"/>
              <w:rPr>
                <w:rFonts w:ascii="Times New Roman" w:eastAsia="Times New Roman" w:hAnsi="Times New Roman" w:cs="Times New Roman"/>
                <w:sz w:val="24"/>
                <w:szCs w:val="24"/>
              </w:rPr>
            </w:pPr>
            <w:r w:rsidRPr="00413EEA">
              <w:rPr>
                <w:rFonts w:ascii="Arial" w:eastAsia="Times New Roman" w:hAnsi="Arial" w:cs="Arial"/>
              </w:rPr>
              <w:t> </w:t>
            </w:r>
          </w:p>
        </w:tc>
      </w:tr>
    </w:tbl>
    <w:p w14:paraId="2B4BA7BA" w14:textId="77777777" w:rsidR="00906DB9" w:rsidRDefault="00906DB9" w:rsidP="00413EEA">
      <w:pPr>
        <w:rPr>
          <w:rFonts w:asciiTheme="minorBidi" w:eastAsia="Times New Roman" w:hAnsiTheme="minorBidi"/>
          <w:b/>
          <w:color w:val="2F5496" w:themeColor="accent1" w:themeShade="BF"/>
          <w:sz w:val="36"/>
          <w:szCs w:val="36"/>
          <w:lang w:eastAsia="en-GB"/>
        </w:rPr>
      </w:pPr>
    </w:p>
    <w:p w14:paraId="4322A273" w14:textId="77777777" w:rsidR="0043740C" w:rsidRDefault="0043740C"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0EF614DD" w14:textId="77777777" w:rsidR="0043740C" w:rsidRDefault="0043740C"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1F251325" w14:textId="77777777" w:rsidR="0043740C" w:rsidRDefault="0043740C"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28078473" w14:textId="77777777" w:rsidR="0043740C" w:rsidRDefault="0043740C"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5D15C2EC" w14:textId="77777777" w:rsidR="0043740C" w:rsidRDefault="0043740C"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093F9925" w14:textId="77777777" w:rsidR="0043740C" w:rsidRDefault="0043740C"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0552DFC0" w14:textId="77777777" w:rsidR="0043740C" w:rsidRDefault="0043740C"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616B70BD" w14:textId="77777777" w:rsidR="0043740C" w:rsidRDefault="0043740C"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7509A7C6" w14:textId="77777777" w:rsidR="0043740C" w:rsidRDefault="0043740C"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69283111" w14:textId="77777777" w:rsidR="0043740C" w:rsidRDefault="0043740C"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08816438" w14:textId="77777777" w:rsidR="0043740C" w:rsidRDefault="0043740C"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62D392A9" w14:textId="77777777" w:rsidR="0043740C" w:rsidRDefault="0043740C"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tbl>
      <w:tblPr>
        <w:tblpPr w:leftFromText="180" w:rightFromText="180" w:vertAnchor="text" w:horzAnchor="margin" w:tblpXSpec="center" w:tblpY="70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2627A" w:rsidRPr="008F6BDF" w14:paraId="15079FAB" w14:textId="77777777" w:rsidTr="0082627A">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07E91CEF" w14:textId="77777777" w:rsidR="0082627A" w:rsidRPr="008F6BDF" w:rsidRDefault="0082627A" w:rsidP="0082627A">
            <w:pPr>
              <w:keepNext/>
              <w:overflowPunct w:val="0"/>
              <w:autoSpaceDE w:val="0"/>
              <w:autoSpaceDN w:val="0"/>
              <w:adjustRightInd w:val="0"/>
              <w:spacing w:before="120" w:after="120" w:line="240" w:lineRule="auto"/>
              <w:jc w:val="center"/>
              <w:textAlignment w:val="baseline"/>
              <w:outlineLvl w:val="3"/>
              <w:rPr>
                <w:rFonts w:ascii="Arial" w:eastAsia="Times New Roman" w:hAnsi="Arial" w:cs="Arial"/>
                <w:b/>
                <w:sz w:val="40"/>
                <w:szCs w:val="20"/>
                <w:lang w:eastAsia="en-GB"/>
              </w:rPr>
            </w:pPr>
            <w:r w:rsidRPr="008F6BDF">
              <w:rPr>
                <w:rFonts w:ascii="Arial" w:eastAsia="Times New Roman" w:hAnsi="Arial" w:cs="Arial"/>
                <w:b/>
                <w:sz w:val="40"/>
                <w:szCs w:val="20"/>
                <w:lang w:eastAsia="en-GB"/>
              </w:rPr>
              <w:lastRenderedPageBreak/>
              <w:t xml:space="preserve">LEVEL 4 ASSESSMENT SPECIFICATION </w:t>
            </w:r>
          </w:p>
        </w:tc>
      </w:tr>
    </w:tbl>
    <w:p w14:paraId="246B8DBB" w14:textId="66EE6633" w:rsidR="00BC0F30" w:rsidRDefault="00BC0A48"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r w:rsidRPr="00F7089C">
        <w:rPr>
          <w:rFonts w:asciiTheme="minorBidi" w:eastAsia="Times New Roman" w:hAnsiTheme="minorBidi"/>
          <w:b/>
          <w:color w:val="2F5496" w:themeColor="accent1" w:themeShade="BF"/>
          <w:sz w:val="36"/>
          <w:szCs w:val="36"/>
          <w:lang w:eastAsia="en-GB"/>
        </w:rPr>
        <w:t>Assessment Informatio</w:t>
      </w:r>
      <w:r>
        <w:rPr>
          <w:rFonts w:asciiTheme="minorBidi" w:eastAsia="Times New Roman" w:hAnsiTheme="minorBidi"/>
          <w:b/>
          <w:color w:val="2F5496" w:themeColor="accent1" w:themeShade="BF"/>
          <w:sz w:val="36"/>
          <w:szCs w:val="36"/>
          <w:lang w:eastAsia="en-GB"/>
        </w:rPr>
        <w:t>n</w:t>
      </w:r>
    </w:p>
    <w:tbl>
      <w:tblPr>
        <w:tblW w:w="9922" w:type="dxa"/>
        <w:tblInd w:w="-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36409" w:rsidRPr="00B36409" w14:paraId="278FD5FD" w14:textId="77777777" w:rsidTr="50A45092">
        <w:tc>
          <w:tcPr>
            <w:tcW w:w="2093" w:type="dxa"/>
            <w:shd w:val="clear" w:color="auto" w:fill="auto"/>
          </w:tcPr>
          <w:p w14:paraId="14D58B74"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Student name:</w:t>
            </w:r>
          </w:p>
        </w:tc>
        <w:tc>
          <w:tcPr>
            <w:tcW w:w="3293" w:type="dxa"/>
          </w:tcPr>
          <w:p w14:paraId="5F53A792"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fldChar w:fldCharType="begin">
                <w:ffData>
                  <w:name w:val="Text2"/>
                  <w:enabled/>
                  <w:calcOnExit w:val="0"/>
                  <w:textInput/>
                </w:ffData>
              </w:fldChar>
            </w:r>
            <w:r w:rsidRPr="00B36409">
              <w:rPr>
                <w:rFonts w:ascii="Arial" w:eastAsia="Times New Roman" w:hAnsi="Arial" w:cs="Arial"/>
                <w:b/>
                <w:lang w:eastAsia="en-GB"/>
              </w:rPr>
              <w:instrText xml:space="preserve"> FORMTEXT </w:instrText>
            </w:r>
            <w:r w:rsidRPr="00B36409">
              <w:rPr>
                <w:rFonts w:ascii="Arial" w:eastAsia="Times New Roman" w:hAnsi="Arial" w:cs="Arial"/>
                <w:b/>
                <w:lang w:eastAsia="en-GB"/>
              </w:rPr>
            </w:r>
            <w:r w:rsidRPr="00B36409">
              <w:rPr>
                <w:rFonts w:ascii="Arial" w:eastAsia="Times New Roman" w:hAnsi="Arial" w:cs="Arial"/>
                <w:b/>
                <w:lang w:eastAsia="en-GB"/>
              </w:rPr>
              <w:fldChar w:fldCharType="separate"/>
            </w:r>
            <w:r w:rsidRPr="00B36409">
              <w:rPr>
                <w:rFonts w:ascii="Arial" w:eastAsia="Times New Roman" w:hAnsi="Arial" w:cs="Arial"/>
                <w:b/>
                <w:noProof/>
                <w:lang w:eastAsia="en-GB"/>
              </w:rPr>
              <w:t> </w:t>
            </w:r>
            <w:r w:rsidRPr="00B36409">
              <w:rPr>
                <w:rFonts w:ascii="Arial" w:eastAsia="Times New Roman" w:hAnsi="Arial" w:cs="Arial"/>
                <w:b/>
                <w:noProof/>
                <w:lang w:eastAsia="en-GB"/>
              </w:rPr>
              <w:t> </w:t>
            </w:r>
            <w:r w:rsidRPr="00B36409">
              <w:rPr>
                <w:rFonts w:ascii="Arial" w:eastAsia="Times New Roman" w:hAnsi="Arial" w:cs="Arial"/>
                <w:b/>
                <w:noProof/>
                <w:lang w:eastAsia="en-GB"/>
              </w:rPr>
              <w:t> </w:t>
            </w:r>
            <w:r w:rsidRPr="00B36409">
              <w:rPr>
                <w:rFonts w:ascii="Arial" w:eastAsia="Times New Roman" w:hAnsi="Arial" w:cs="Arial"/>
                <w:b/>
                <w:noProof/>
                <w:lang w:eastAsia="en-GB"/>
              </w:rPr>
              <w:t> </w:t>
            </w:r>
            <w:r w:rsidRPr="00B36409">
              <w:rPr>
                <w:rFonts w:ascii="Arial" w:eastAsia="Times New Roman" w:hAnsi="Arial" w:cs="Arial"/>
                <w:b/>
                <w:noProof/>
                <w:lang w:eastAsia="en-GB"/>
              </w:rPr>
              <w:t> </w:t>
            </w:r>
            <w:r w:rsidRPr="00B36409">
              <w:rPr>
                <w:rFonts w:ascii="Arial" w:eastAsia="Times New Roman" w:hAnsi="Arial" w:cs="Arial"/>
                <w:b/>
                <w:lang w:eastAsia="en-GB"/>
              </w:rPr>
              <w:fldChar w:fldCharType="end"/>
            </w:r>
          </w:p>
        </w:tc>
        <w:tc>
          <w:tcPr>
            <w:tcW w:w="2268" w:type="dxa"/>
            <w:shd w:val="clear" w:color="auto" w:fill="D9D9D9" w:themeFill="background1" w:themeFillShade="D9"/>
          </w:tcPr>
          <w:p w14:paraId="2750825A"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Student ID number:</w:t>
            </w:r>
          </w:p>
        </w:tc>
        <w:tc>
          <w:tcPr>
            <w:tcW w:w="2268" w:type="dxa"/>
          </w:tcPr>
          <w:p w14:paraId="56A58944" w14:textId="77777777" w:rsidR="00B36409" w:rsidRPr="00B36409" w:rsidRDefault="00B36409" w:rsidP="00B36409">
            <w:pPr>
              <w:spacing w:before="120" w:after="120" w:line="240" w:lineRule="auto"/>
              <w:jc w:val="both"/>
              <w:rPr>
                <w:rFonts w:ascii="Arial" w:eastAsia="Times New Roman" w:hAnsi="Arial" w:cs="Arial"/>
                <w:b/>
                <w:lang w:eastAsia="en-GB"/>
              </w:rPr>
            </w:pPr>
          </w:p>
        </w:tc>
      </w:tr>
      <w:tr w:rsidR="00B36409" w:rsidRPr="00B36409" w14:paraId="2554D2C1" w14:textId="77777777" w:rsidTr="50A45092">
        <w:tc>
          <w:tcPr>
            <w:tcW w:w="2093" w:type="dxa"/>
            <w:shd w:val="clear" w:color="auto" w:fill="auto"/>
          </w:tcPr>
          <w:p w14:paraId="54110E0C"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Programme:</w:t>
            </w:r>
          </w:p>
        </w:tc>
        <w:tc>
          <w:tcPr>
            <w:tcW w:w="7829" w:type="dxa"/>
            <w:gridSpan w:val="3"/>
          </w:tcPr>
          <w:p w14:paraId="2D54B29C"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Early Years Education and Care</w:t>
            </w:r>
          </w:p>
        </w:tc>
      </w:tr>
      <w:tr w:rsidR="00B36409" w:rsidRPr="00B36409" w14:paraId="51AECA1A" w14:textId="77777777" w:rsidTr="50A45092">
        <w:tc>
          <w:tcPr>
            <w:tcW w:w="2093" w:type="dxa"/>
            <w:shd w:val="clear" w:color="auto" w:fill="auto"/>
          </w:tcPr>
          <w:p w14:paraId="422605E9"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Module:</w:t>
            </w:r>
          </w:p>
        </w:tc>
        <w:tc>
          <w:tcPr>
            <w:tcW w:w="7829" w:type="dxa"/>
            <w:gridSpan w:val="3"/>
            <w:shd w:val="clear" w:color="auto" w:fill="auto"/>
          </w:tcPr>
          <w:p w14:paraId="47BDA6A4"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 xml:space="preserve">The First 1000 Days </w:t>
            </w:r>
          </w:p>
        </w:tc>
      </w:tr>
      <w:tr w:rsidR="00B36409" w:rsidRPr="00B36409" w14:paraId="49C744CD" w14:textId="77777777" w:rsidTr="50A45092">
        <w:tc>
          <w:tcPr>
            <w:tcW w:w="2093" w:type="dxa"/>
            <w:shd w:val="clear" w:color="auto" w:fill="auto"/>
          </w:tcPr>
          <w:p w14:paraId="398C3032"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Module code:</w:t>
            </w:r>
          </w:p>
        </w:tc>
        <w:tc>
          <w:tcPr>
            <w:tcW w:w="3293" w:type="dxa"/>
          </w:tcPr>
          <w:p w14:paraId="5221C574"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ECEY4005</w:t>
            </w:r>
          </w:p>
        </w:tc>
        <w:tc>
          <w:tcPr>
            <w:tcW w:w="2268" w:type="dxa"/>
            <w:shd w:val="clear" w:color="auto" w:fill="D9D9D9" w:themeFill="background1" w:themeFillShade="D9"/>
          </w:tcPr>
          <w:p w14:paraId="74A0E46E" w14:textId="77777777" w:rsidR="00B36409" w:rsidRPr="00B36409" w:rsidRDefault="00B36409" w:rsidP="00B36409">
            <w:pPr>
              <w:keepNext/>
              <w:spacing w:after="0" w:line="240" w:lineRule="auto"/>
              <w:jc w:val="both"/>
              <w:outlineLvl w:val="1"/>
              <w:rPr>
                <w:rFonts w:ascii="Arial" w:eastAsia="Times New Roman" w:hAnsi="Arial" w:cs="Arial"/>
                <w:b/>
                <w:lang w:eastAsia="en-GB"/>
              </w:rPr>
            </w:pPr>
            <w:r w:rsidRPr="00B36409">
              <w:rPr>
                <w:rFonts w:ascii="Arial" w:eastAsia="Times New Roman" w:hAnsi="Arial" w:cs="Arial"/>
                <w:b/>
                <w:lang w:eastAsia="en-GB"/>
              </w:rPr>
              <w:t>Contribution to Overall Module Assessment (%):</w:t>
            </w:r>
          </w:p>
        </w:tc>
        <w:tc>
          <w:tcPr>
            <w:tcW w:w="2268" w:type="dxa"/>
          </w:tcPr>
          <w:p w14:paraId="5B684260"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100%</w:t>
            </w:r>
          </w:p>
        </w:tc>
      </w:tr>
      <w:tr w:rsidR="00B36409" w:rsidRPr="00B36409" w14:paraId="37B98CBA" w14:textId="77777777" w:rsidTr="50A45092">
        <w:tc>
          <w:tcPr>
            <w:tcW w:w="2093" w:type="dxa"/>
            <w:shd w:val="clear" w:color="auto" w:fill="auto"/>
          </w:tcPr>
          <w:p w14:paraId="7CA743D6"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Lecturer:</w:t>
            </w:r>
          </w:p>
        </w:tc>
        <w:tc>
          <w:tcPr>
            <w:tcW w:w="3293" w:type="dxa"/>
          </w:tcPr>
          <w:p w14:paraId="37E26101" w14:textId="7D0A371E" w:rsidR="00B36409" w:rsidRPr="00B36409" w:rsidRDefault="759ED21C" w:rsidP="50A45092">
            <w:pPr>
              <w:spacing w:before="120" w:after="120" w:line="240" w:lineRule="auto"/>
              <w:jc w:val="both"/>
              <w:rPr>
                <w:rFonts w:ascii="Arial" w:eastAsia="Times New Roman" w:hAnsi="Arial" w:cs="Arial"/>
                <w:b/>
                <w:bCs/>
                <w:lang w:eastAsia="en-GB"/>
              </w:rPr>
            </w:pPr>
            <w:r w:rsidRPr="50A45092">
              <w:rPr>
                <w:rFonts w:ascii="Arial" w:eastAsia="Times New Roman" w:hAnsi="Arial" w:cs="Arial"/>
                <w:b/>
                <w:bCs/>
                <w:lang w:eastAsia="en-GB"/>
              </w:rPr>
              <w:t>Natasha Jones</w:t>
            </w:r>
          </w:p>
        </w:tc>
        <w:tc>
          <w:tcPr>
            <w:tcW w:w="2268" w:type="dxa"/>
            <w:shd w:val="clear" w:color="auto" w:fill="D9D9D9" w:themeFill="background1" w:themeFillShade="D9"/>
          </w:tcPr>
          <w:p w14:paraId="02B02B60"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Internal Verifier:</w:t>
            </w:r>
          </w:p>
        </w:tc>
        <w:tc>
          <w:tcPr>
            <w:tcW w:w="2268" w:type="dxa"/>
          </w:tcPr>
          <w:p w14:paraId="3B7CA458" w14:textId="77777777" w:rsidR="00B36409" w:rsidRPr="00B36409" w:rsidRDefault="00B36409" w:rsidP="00B36409">
            <w:pPr>
              <w:spacing w:before="120" w:after="120" w:line="240" w:lineRule="auto"/>
              <w:jc w:val="both"/>
              <w:rPr>
                <w:rFonts w:ascii="Arial" w:eastAsia="Times New Roman" w:hAnsi="Arial" w:cs="Arial"/>
                <w:b/>
                <w:lang w:eastAsia="en-GB"/>
              </w:rPr>
            </w:pPr>
          </w:p>
        </w:tc>
      </w:tr>
      <w:tr w:rsidR="00B36409" w:rsidRPr="00B36409" w14:paraId="0D97C142" w14:textId="77777777" w:rsidTr="50A45092">
        <w:tc>
          <w:tcPr>
            <w:tcW w:w="2093" w:type="dxa"/>
            <w:shd w:val="clear" w:color="auto" w:fill="auto"/>
          </w:tcPr>
          <w:p w14:paraId="6458945C"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Assignment Title:</w:t>
            </w:r>
          </w:p>
        </w:tc>
        <w:tc>
          <w:tcPr>
            <w:tcW w:w="3293" w:type="dxa"/>
          </w:tcPr>
          <w:p w14:paraId="354070A1"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 xml:space="preserve">Digital Scrapbook </w:t>
            </w:r>
          </w:p>
        </w:tc>
        <w:tc>
          <w:tcPr>
            <w:tcW w:w="2268" w:type="dxa"/>
            <w:shd w:val="clear" w:color="auto" w:fill="auto"/>
          </w:tcPr>
          <w:p w14:paraId="042D96DA"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Word count (or equivalent):</w:t>
            </w:r>
          </w:p>
        </w:tc>
        <w:tc>
          <w:tcPr>
            <w:tcW w:w="2268" w:type="dxa"/>
          </w:tcPr>
          <w:p w14:paraId="6400CBCF"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3000</w:t>
            </w:r>
          </w:p>
        </w:tc>
      </w:tr>
      <w:tr w:rsidR="00B36409" w:rsidRPr="00B36409" w14:paraId="2B53894B" w14:textId="77777777" w:rsidTr="50A45092">
        <w:tc>
          <w:tcPr>
            <w:tcW w:w="2093" w:type="dxa"/>
            <w:shd w:val="clear" w:color="auto" w:fill="auto"/>
          </w:tcPr>
          <w:p w14:paraId="11DDBA86"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Submission deadline:</w:t>
            </w:r>
          </w:p>
        </w:tc>
        <w:tc>
          <w:tcPr>
            <w:tcW w:w="3293" w:type="dxa"/>
            <w:shd w:val="clear" w:color="auto" w:fill="auto"/>
          </w:tcPr>
          <w:p w14:paraId="02496D57"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21/01/24 at 23:59</w:t>
            </w:r>
          </w:p>
        </w:tc>
        <w:tc>
          <w:tcPr>
            <w:tcW w:w="2268" w:type="dxa"/>
            <w:shd w:val="clear" w:color="auto" w:fill="auto"/>
          </w:tcPr>
          <w:p w14:paraId="55F46118"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Return date of provisional marks &amp; written feedback:</w:t>
            </w:r>
          </w:p>
        </w:tc>
        <w:tc>
          <w:tcPr>
            <w:tcW w:w="2268" w:type="dxa"/>
          </w:tcPr>
          <w:p w14:paraId="1B3DC24B"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21/02/24 at 15:00</w:t>
            </w:r>
          </w:p>
        </w:tc>
      </w:tr>
      <w:tr w:rsidR="00B36409" w:rsidRPr="00B36409" w14:paraId="21AE401B" w14:textId="77777777" w:rsidTr="50A45092">
        <w:tc>
          <w:tcPr>
            <w:tcW w:w="2093" w:type="dxa"/>
            <w:shd w:val="clear" w:color="auto" w:fill="auto"/>
          </w:tcPr>
          <w:p w14:paraId="3EC6D81D"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Submission method:</w:t>
            </w:r>
          </w:p>
        </w:tc>
        <w:tc>
          <w:tcPr>
            <w:tcW w:w="7829" w:type="dxa"/>
            <w:gridSpan w:val="3"/>
            <w:shd w:val="clear" w:color="auto" w:fill="auto"/>
          </w:tcPr>
          <w:p w14:paraId="6D5DB084" w14:textId="77777777" w:rsidR="00B36409" w:rsidRPr="00B36409" w:rsidRDefault="00B36409" w:rsidP="00B36409">
            <w:pPr>
              <w:spacing w:after="0" w:line="240" w:lineRule="auto"/>
              <w:rPr>
                <w:rFonts w:ascii="Arial" w:eastAsia="Times New Roman" w:hAnsi="Arial" w:cs="Arial"/>
                <w:lang w:eastAsia="en-GB"/>
              </w:rPr>
            </w:pPr>
            <w:r w:rsidRPr="00B36409">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49ABF1"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 xml:space="preserve">Alternative submission method (if applicable): </w:t>
            </w:r>
          </w:p>
          <w:p w14:paraId="2B561D49" w14:textId="77777777" w:rsidR="00B36409" w:rsidRPr="00B36409" w:rsidRDefault="00B36409" w:rsidP="00B36409">
            <w:pPr>
              <w:spacing w:before="120" w:after="120" w:line="240" w:lineRule="auto"/>
              <w:jc w:val="both"/>
              <w:rPr>
                <w:rFonts w:ascii="Arial" w:eastAsia="Times New Roman" w:hAnsi="Arial" w:cs="Arial"/>
                <w:b/>
                <w:lang w:eastAsia="en-GB"/>
              </w:rPr>
            </w:pPr>
            <w:r w:rsidRPr="00B36409">
              <w:rPr>
                <w:rFonts w:ascii="Arial" w:eastAsia="Times New Roman" w:hAnsi="Arial" w:cs="Arial"/>
                <w:b/>
                <w:lang w:eastAsia="en-GB"/>
              </w:rPr>
              <w:t xml:space="preserve">Late submission of the assessment will result in a late penalty mark.  </w:t>
            </w:r>
            <w:r w:rsidRPr="00B36409">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36409" w:rsidRPr="00B36409" w14:paraId="64EC3849" w14:textId="77777777" w:rsidTr="50A45092">
        <w:tc>
          <w:tcPr>
            <w:tcW w:w="2093" w:type="dxa"/>
            <w:shd w:val="clear" w:color="auto" w:fill="auto"/>
          </w:tcPr>
          <w:p w14:paraId="34DE0355" w14:textId="77777777" w:rsidR="00B36409" w:rsidRPr="00B36409" w:rsidRDefault="00B36409" w:rsidP="00B36409">
            <w:pPr>
              <w:spacing w:before="120" w:after="120" w:line="240" w:lineRule="auto"/>
              <w:rPr>
                <w:rFonts w:ascii="Arial" w:eastAsia="Times New Roman" w:hAnsi="Arial" w:cs="Arial"/>
                <w:b/>
                <w:lang w:eastAsia="en-GB"/>
              </w:rPr>
            </w:pPr>
            <w:r w:rsidRPr="00B36409">
              <w:rPr>
                <w:rFonts w:ascii="Arial" w:eastAsia="Times New Roman" w:hAnsi="Arial" w:cs="Arial"/>
                <w:b/>
                <w:lang w:eastAsia="en-GB"/>
              </w:rPr>
              <w:t>Academic honesty / referencing:</w:t>
            </w:r>
          </w:p>
        </w:tc>
        <w:tc>
          <w:tcPr>
            <w:tcW w:w="7829" w:type="dxa"/>
            <w:gridSpan w:val="3"/>
            <w:shd w:val="clear" w:color="auto" w:fill="auto"/>
          </w:tcPr>
          <w:p w14:paraId="0F8552DE" w14:textId="77777777" w:rsidR="00AC6833" w:rsidRDefault="00B36409" w:rsidP="0082627A">
            <w:pPr>
              <w:spacing w:before="120" w:after="120" w:line="240" w:lineRule="auto"/>
              <w:jc w:val="both"/>
              <w:rPr>
                <w:rFonts w:ascii="Arial" w:eastAsia="Times New Roman" w:hAnsi="Arial" w:cs="Arial"/>
                <w:lang w:eastAsia="en-GB"/>
              </w:rPr>
            </w:pPr>
            <w:r w:rsidRPr="00B36409">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44329E35" w14:textId="25135D22" w:rsidR="00D92578" w:rsidRPr="00B36409" w:rsidRDefault="00D92578" w:rsidP="0082627A">
            <w:pPr>
              <w:spacing w:before="120" w:after="120" w:line="240" w:lineRule="auto"/>
              <w:jc w:val="both"/>
              <w:rPr>
                <w:rFonts w:ascii="Arial" w:eastAsia="Times New Roman" w:hAnsi="Arial" w:cs="Arial"/>
                <w:lang w:eastAsia="en-GB"/>
              </w:rPr>
            </w:pPr>
          </w:p>
        </w:tc>
      </w:tr>
      <w:tr w:rsidR="0082627A" w:rsidRPr="00B36409" w14:paraId="1A2B7B2F" w14:textId="77777777" w:rsidTr="50A45092">
        <w:tc>
          <w:tcPr>
            <w:tcW w:w="9922" w:type="dxa"/>
            <w:gridSpan w:val="4"/>
            <w:shd w:val="clear" w:color="auto" w:fill="auto"/>
          </w:tcPr>
          <w:p w14:paraId="6F69FE9A" w14:textId="77777777" w:rsidR="0082627A" w:rsidRDefault="0082627A" w:rsidP="0082627A">
            <w:pPr>
              <w:spacing w:after="0" w:line="240" w:lineRule="auto"/>
              <w:jc w:val="both"/>
              <w:textAlignment w:val="baseline"/>
              <w:rPr>
                <w:rFonts w:ascii="Arial" w:eastAsia="Times New Roman" w:hAnsi="Arial" w:cs="Arial"/>
                <w:color w:val="000000"/>
              </w:rPr>
            </w:pPr>
            <w:r w:rsidRPr="004D655F">
              <w:rPr>
                <w:rFonts w:ascii="Arial" w:eastAsia="Times New Roman" w:hAnsi="Arial" w:cs="Arial"/>
                <w:b/>
                <w:bCs/>
                <w:color w:val="000000"/>
              </w:rPr>
              <w:t>Module Learning Outcomes </w:t>
            </w:r>
            <w:r w:rsidRPr="004D655F">
              <w:rPr>
                <w:rFonts w:ascii="Arial" w:eastAsia="Times New Roman" w:hAnsi="Arial" w:cs="Arial"/>
                <w:color w:val="000000"/>
              </w:rPr>
              <w:t> </w:t>
            </w:r>
          </w:p>
          <w:p w14:paraId="7E68EBD0" w14:textId="6085285A" w:rsidR="0082627A" w:rsidRPr="0082627A" w:rsidRDefault="0082627A" w:rsidP="0082627A">
            <w:pPr>
              <w:spacing w:after="0" w:line="240" w:lineRule="auto"/>
              <w:jc w:val="both"/>
              <w:textAlignment w:val="baseline"/>
              <w:rPr>
                <w:rFonts w:ascii="Times New Roman" w:eastAsia="Times New Roman" w:hAnsi="Times New Roman" w:cs="Times New Roman"/>
                <w:sz w:val="24"/>
                <w:szCs w:val="24"/>
              </w:rPr>
            </w:pPr>
            <w:r w:rsidRPr="004D655F">
              <w:rPr>
                <w:rFonts w:ascii="Arial" w:eastAsia="Times New Roman" w:hAnsi="Arial" w:cs="Arial"/>
                <w:b/>
                <w:bCs/>
                <w:color w:val="000000"/>
              </w:rPr>
              <w:t>(from module syllabus)</w:t>
            </w:r>
            <w:r w:rsidRPr="004D655F">
              <w:rPr>
                <w:rFonts w:ascii="Arial" w:eastAsia="Times New Roman" w:hAnsi="Arial" w:cs="Arial"/>
                <w:color w:val="000000"/>
              </w:rPr>
              <w:t> </w:t>
            </w:r>
          </w:p>
        </w:tc>
      </w:tr>
      <w:tr w:rsidR="0082627A" w:rsidRPr="00B36409" w14:paraId="61E41CA9" w14:textId="77777777" w:rsidTr="50A45092">
        <w:tc>
          <w:tcPr>
            <w:tcW w:w="9922" w:type="dxa"/>
            <w:gridSpan w:val="4"/>
            <w:shd w:val="clear" w:color="auto" w:fill="auto"/>
          </w:tcPr>
          <w:p w14:paraId="7B9435B2" w14:textId="77777777" w:rsidR="0082627A" w:rsidRPr="004D655F" w:rsidRDefault="0082627A" w:rsidP="0082627A">
            <w:pPr>
              <w:numPr>
                <w:ilvl w:val="0"/>
                <w:numId w:val="29"/>
              </w:numPr>
              <w:spacing w:after="0" w:line="240" w:lineRule="auto"/>
              <w:ind w:left="1080" w:firstLine="0"/>
              <w:textAlignment w:val="baseline"/>
              <w:rPr>
                <w:rFonts w:ascii="Arial" w:eastAsia="Times New Roman" w:hAnsi="Arial" w:cs="Arial"/>
              </w:rPr>
            </w:pPr>
            <w:r w:rsidRPr="004D655F">
              <w:rPr>
                <w:rFonts w:ascii="Arial" w:eastAsia="Times New Roman" w:hAnsi="Arial" w:cs="Arial"/>
                <w:lang w:val="en-US"/>
              </w:rPr>
              <w:t>Demonstrate an awareness of the role of reciprocal and professional relationships with parents, carers and multi-agency workers upon the health and well-being of the Infant and or Toddler in the first 1000 days. </w:t>
            </w:r>
            <w:r w:rsidRPr="004D655F">
              <w:rPr>
                <w:rFonts w:ascii="Arial" w:eastAsia="Times New Roman" w:hAnsi="Arial" w:cs="Arial"/>
              </w:rPr>
              <w:t> </w:t>
            </w:r>
          </w:p>
          <w:p w14:paraId="7FDCDD4E" w14:textId="77777777" w:rsidR="0082627A" w:rsidRPr="004D655F" w:rsidRDefault="0082627A" w:rsidP="0082627A">
            <w:pPr>
              <w:numPr>
                <w:ilvl w:val="0"/>
                <w:numId w:val="29"/>
              </w:numPr>
              <w:spacing w:after="0" w:line="240" w:lineRule="auto"/>
              <w:ind w:left="1080" w:firstLine="0"/>
              <w:textAlignment w:val="baseline"/>
              <w:rPr>
                <w:rFonts w:ascii="Arial" w:eastAsia="Times New Roman" w:hAnsi="Arial" w:cs="Arial"/>
              </w:rPr>
            </w:pPr>
            <w:r w:rsidRPr="004D655F">
              <w:rPr>
                <w:rFonts w:ascii="Arial" w:eastAsia="Times New Roman" w:hAnsi="Arial" w:cs="Arial"/>
                <w:lang w:val="en-US"/>
              </w:rPr>
              <w:t>Evaluate current approaches to attachment, nurture and professional love and their impact upon professional practice within early years settings. Considering international approaches such as Pikler and Reggio.</w:t>
            </w:r>
            <w:r w:rsidRPr="004D655F">
              <w:rPr>
                <w:rFonts w:ascii="Arial" w:eastAsia="Times New Roman" w:hAnsi="Arial" w:cs="Arial"/>
              </w:rPr>
              <w:t> </w:t>
            </w:r>
          </w:p>
          <w:p w14:paraId="5722EC0D" w14:textId="77777777" w:rsidR="0082627A" w:rsidRPr="004D655F" w:rsidRDefault="0082627A" w:rsidP="0082627A">
            <w:pPr>
              <w:numPr>
                <w:ilvl w:val="0"/>
                <w:numId w:val="29"/>
              </w:numPr>
              <w:spacing w:after="0" w:line="240" w:lineRule="auto"/>
              <w:ind w:left="1080" w:firstLine="0"/>
              <w:textAlignment w:val="baseline"/>
              <w:rPr>
                <w:rFonts w:ascii="Arial" w:eastAsia="Times New Roman" w:hAnsi="Arial" w:cs="Arial"/>
              </w:rPr>
            </w:pPr>
            <w:r w:rsidRPr="004D655F">
              <w:rPr>
                <w:rFonts w:ascii="Arial" w:eastAsia="Times New Roman" w:hAnsi="Arial" w:cs="Arial"/>
                <w:lang w:val="en-US"/>
              </w:rPr>
              <w:t>Recognise and champion a wealth of holistic experiences that encompass, music, poetry, stories rhymes and access to both indoor and outdoor environments.</w:t>
            </w:r>
            <w:r w:rsidRPr="004D655F">
              <w:rPr>
                <w:rFonts w:ascii="Arial" w:eastAsia="Times New Roman" w:hAnsi="Arial" w:cs="Arial"/>
              </w:rPr>
              <w:t> </w:t>
            </w:r>
          </w:p>
          <w:p w14:paraId="5EDFBF00" w14:textId="77777777" w:rsidR="0082627A" w:rsidRDefault="0082627A" w:rsidP="0082627A">
            <w:pPr>
              <w:numPr>
                <w:ilvl w:val="0"/>
                <w:numId w:val="29"/>
              </w:numPr>
              <w:spacing w:after="0" w:line="240" w:lineRule="auto"/>
              <w:ind w:left="1080" w:firstLine="0"/>
              <w:textAlignment w:val="baseline"/>
              <w:rPr>
                <w:rFonts w:ascii="Arial" w:eastAsia="Times New Roman" w:hAnsi="Arial" w:cs="Arial"/>
              </w:rPr>
            </w:pPr>
            <w:r w:rsidRPr="004D655F">
              <w:rPr>
                <w:rFonts w:ascii="Arial" w:eastAsia="Times New Roman" w:hAnsi="Arial" w:cs="Arial"/>
                <w:lang w:val="en-US"/>
              </w:rPr>
              <w:t>Explore and develop an understanding of the importance of touch to support bonding relationships, through gaining a certificate in baby massage from a recognised clinician. </w:t>
            </w:r>
            <w:r w:rsidRPr="004D655F">
              <w:rPr>
                <w:rFonts w:ascii="Arial" w:eastAsia="Times New Roman" w:hAnsi="Arial" w:cs="Arial"/>
              </w:rPr>
              <w:t> </w:t>
            </w:r>
          </w:p>
          <w:p w14:paraId="02FA92F3" w14:textId="16192CFE" w:rsidR="0082627A" w:rsidRPr="0082627A" w:rsidRDefault="0082627A" w:rsidP="0082627A">
            <w:pPr>
              <w:numPr>
                <w:ilvl w:val="0"/>
                <w:numId w:val="29"/>
              </w:numPr>
              <w:spacing w:after="0" w:line="240" w:lineRule="auto"/>
              <w:ind w:left="1080" w:firstLine="0"/>
              <w:textAlignment w:val="baseline"/>
              <w:rPr>
                <w:rFonts w:ascii="Arial" w:eastAsia="Times New Roman" w:hAnsi="Arial" w:cs="Arial"/>
              </w:rPr>
            </w:pPr>
            <w:r w:rsidRPr="004D655F">
              <w:rPr>
                <w:rFonts w:ascii="Arial" w:eastAsia="Times New Roman" w:hAnsi="Arial" w:cs="Arial"/>
              </w:rPr>
              <w:lastRenderedPageBreak/>
              <w:t>Organise their knowledge and learning through the use of a range of information resources and present their work at the appropriate level. </w:t>
            </w:r>
          </w:p>
        </w:tc>
      </w:tr>
    </w:tbl>
    <w:tbl>
      <w:tblPr>
        <w:tblpPr w:leftFromText="180" w:rightFromText="180" w:vertAnchor="text" w:horzAnchor="margin" w:tblpXSpec="center" w:tblpY="616"/>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92578" w:rsidRPr="001F3DD9" w14:paraId="4928AC11" w14:textId="77777777" w:rsidTr="00D92578">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4477F617" w14:textId="77777777" w:rsidR="00D92578" w:rsidRPr="001F3DD9" w:rsidRDefault="00D92578" w:rsidP="00D92578">
            <w:pPr>
              <w:overflowPunct w:val="0"/>
              <w:autoSpaceDE w:val="0"/>
              <w:autoSpaceDN w:val="0"/>
              <w:adjustRightInd w:val="0"/>
              <w:spacing w:after="0" w:line="240" w:lineRule="auto"/>
              <w:jc w:val="center"/>
              <w:textAlignment w:val="baseline"/>
              <w:rPr>
                <w:rFonts w:ascii="Arial" w:eastAsia="Times New Roman" w:hAnsi="Arial" w:cs="Arial"/>
                <w:b/>
                <w:sz w:val="40"/>
                <w:szCs w:val="40"/>
                <w:lang w:eastAsia="en-GB"/>
              </w:rPr>
            </w:pPr>
            <w:r w:rsidRPr="001F3DD9">
              <w:rPr>
                <w:rFonts w:ascii="Arial" w:eastAsia="Times New Roman" w:hAnsi="Arial" w:cs="Arial"/>
                <w:sz w:val="32"/>
                <w:szCs w:val="20"/>
                <w:lang w:eastAsia="en-GB"/>
              </w:rPr>
              <w:lastRenderedPageBreak/>
              <w:br w:type="page"/>
            </w:r>
            <w:r w:rsidRPr="001F3DD9">
              <w:rPr>
                <w:rFonts w:ascii="Arial" w:eastAsia="Times New Roman" w:hAnsi="Arial" w:cs="Arial"/>
                <w:b/>
                <w:sz w:val="40"/>
                <w:szCs w:val="40"/>
                <w:lang w:eastAsia="en-GB"/>
              </w:rPr>
              <w:t>TASK DESCRIPTION</w:t>
            </w:r>
          </w:p>
        </w:tc>
      </w:tr>
      <w:tr w:rsidR="00D92578" w:rsidRPr="001F3DD9" w14:paraId="31CD4A9F" w14:textId="77777777" w:rsidTr="00D92578">
        <w:tc>
          <w:tcPr>
            <w:tcW w:w="9781" w:type="dxa"/>
            <w:tcBorders>
              <w:top w:val="single" w:sz="4" w:space="0" w:color="auto"/>
              <w:left w:val="single" w:sz="4" w:space="0" w:color="auto"/>
              <w:bottom w:val="single" w:sz="4" w:space="0" w:color="auto"/>
              <w:right w:val="single" w:sz="4" w:space="0" w:color="auto"/>
            </w:tcBorders>
            <w:shd w:val="clear" w:color="auto" w:fill="auto"/>
          </w:tcPr>
          <w:p w14:paraId="385DEE9B" w14:textId="77777777" w:rsidR="00D92578" w:rsidRPr="001F3DD9" w:rsidRDefault="00D92578" w:rsidP="00D92578">
            <w:pPr>
              <w:overflowPunct w:val="0"/>
              <w:autoSpaceDE w:val="0"/>
              <w:autoSpaceDN w:val="0"/>
              <w:adjustRightInd w:val="0"/>
              <w:spacing w:after="0" w:line="240" w:lineRule="auto"/>
              <w:jc w:val="both"/>
              <w:textAlignment w:val="baseline"/>
              <w:rPr>
                <w:rFonts w:ascii="Arial" w:eastAsia="Times New Roman" w:hAnsi="Arial" w:cs="Arial"/>
                <w:b/>
                <w:bCs/>
                <w:color w:val="FF0000"/>
                <w:sz w:val="24"/>
                <w:szCs w:val="24"/>
                <w:u w:val="single"/>
                <w:lang w:eastAsia="en-GB"/>
              </w:rPr>
            </w:pPr>
          </w:p>
          <w:p w14:paraId="06976F67" w14:textId="77777777" w:rsidR="00D92578" w:rsidRPr="0082627A" w:rsidRDefault="00D92578" w:rsidP="00D92578">
            <w:pPr>
              <w:overflowPunct w:val="0"/>
              <w:autoSpaceDE w:val="0"/>
              <w:autoSpaceDN w:val="0"/>
              <w:adjustRightInd w:val="0"/>
              <w:spacing w:after="0" w:line="240" w:lineRule="auto"/>
              <w:jc w:val="both"/>
              <w:textAlignment w:val="baseline"/>
              <w:rPr>
                <w:rFonts w:ascii="Arial" w:eastAsia="Times New Roman" w:hAnsi="Arial" w:cs="Arial"/>
                <w:b/>
                <w:bCs/>
                <w:sz w:val="24"/>
                <w:szCs w:val="24"/>
                <w:lang w:eastAsia="en-GB"/>
              </w:rPr>
            </w:pPr>
            <w:r w:rsidRPr="0082627A">
              <w:rPr>
                <w:rFonts w:ascii="Arial" w:eastAsia="Times New Roman" w:hAnsi="Arial" w:cs="Arial"/>
                <w:b/>
                <w:bCs/>
                <w:sz w:val="24"/>
                <w:szCs w:val="24"/>
                <w:lang w:eastAsia="en-GB"/>
              </w:rPr>
              <w:t>Create a digital scrapbook (3000 words) to convey what the Student feels exceptional care could look like-</w:t>
            </w:r>
          </w:p>
          <w:p w14:paraId="7A9973A5" w14:textId="77777777" w:rsidR="00D92578" w:rsidRPr="0082627A" w:rsidRDefault="00D92578" w:rsidP="00D92578">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82627A">
              <w:rPr>
                <w:rFonts w:ascii="Arial" w:eastAsia="Times New Roman" w:hAnsi="Arial" w:cs="Arial"/>
                <w:sz w:val="24"/>
                <w:szCs w:val="24"/>
                <w:lang w:eastAsia="en-GB"/>
              </w:rPr>
              <w:t xml:space="preserve">  </w:t>
            </w:r>
          </w:p>
          <w:p w14:paraId="6BF667BE" w14:textId="77777777" w:rsidR="00D92578" w:rsidRPr="0082627A" w:rsidRDefault="00D92578" w:rsidP="00D92578">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82627A">
              <w:rPr>
                <w:rFonts w:ascii="Arial" w:eastAsia="Times New Roman" w:hAnsi="Arial" w:cs="Arial"/>
                <w:sz w:val="24"/>
                <w:szCs w:val="24"/>
                <w:lang w:eastAsia="en-GB"/>
              </w:rPr>
              <w:t xml:space="preserve">  Discuss:</w:t>
            </w:r>
          </w:p>
          <w:p w14:paraId="66F6C5F4" w14:textId="77777777" w:rsidR="00D92578" w:rsidRPr="0082627A" w:rsidRDefault="00D92578" w:rsidP="00D92578">
            <w:pPr>
              <w:numPr>
                <w:ilvl w:val="0"/>
                <w:numId w:val="3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82627A">
              <w:rPr>
                <w:rFonts w:ascii="Arial" w:eastAsia="Times New Roman" w:hAnsi="Arial" w:cs="Arial"/>
                <w:sz w:val="24"/>
                <w:szCs w:val="24"/>
                <w:lang w:eastAsia="en-GB"/>
              </w:rPr>
              <w:t xml:space="preserve">The current challenges of caring for an Infant within a setting, explore and evaluate current approaches supported by critically evaluating theory and research. </w:t>
            </w:r>
          </w:p>
          <w:p w14:paraId="24150B11" w14:textId="77777777" w:rsidR="00D92578" w:rsidRPr="0082627A" w:rsidRDefault="00D92578" w:rsidP="00D92578">
            <w:pPr>
              <w:numPr>
                <w:ilvl w:val="0"/>
                <w:numId w:val="3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82627A">
              <w:rPr>
                <w:rFonts w:ascii="Arial" w:eastAsia="Times New Roman" w:hAnsi="Arial" w:cs="Arial"/>
                <w:sz w:val="24"/>
                <w:szCs w:val="24"/>
                <w:lang w:eastAsia="en-GB"/>
              </w:rPr>
              <w:t xml:space="preserve">The scrap book should include ideas for sensory activities, stories, music. </w:t>
            </w:r>
          </w:p>
          <w:p w14:paraId="56565474" w14:textId="77777777" w:rsidR="00D92578" w:rsidRPr="0082627A" w:rsidRDefault="00D92578" w:rsidP="00D92578">
            <w:pPr>
              <w:numPr>
                <w:ilvl w:val="0"/>
                <w:numId w:val="3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82627A">
              <w:rPr>
                <w:rFonts w:ascii="Arial" w:eastAsia="Times New Roman" w:hAnsi="Arial" w:cs="Arial"/>
                <w:sz w:val="24"/>
                <w:szCs w:val="24"/>
                <w:lang w:eastAsia="en-GB"/>
              </w:rPr>
              <w:t xml:space="preserve">Include pictures of stimulating environments both in and out that supports an infant’s holistic development. This should be supported with theory and explained in detail. </w:t>
            </w:r>
          </w:p>
          <w:p w14:paraId="48F2D8B5" w14:textId="77777777" w:rsidR="00D92578" w:rsidRPr="0082627A" w:rsidRDefault="00D92578" w:rsidP="00D92578">
            <w:pPr>
              <w:numPr>
                <w:ilvl w:val="0"/>
                <w:numId w:val="3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82627A">
              <w:rPr>
                <w:rFonts w:ascii="Arial" w:eastAsia="Times New Roman" w:hAnsi="Arial" w:cs="Arial"/>
                <w:sz w:val="24"/>
                <w:szCs w:val="24"/>
                <w:lang w:eastAsia="en-GB"/>
              </w:rPr>
              <w:t xml:space="preserve">Discussion on the importance of respectful care and the opportunity to engage in meaningful learning opportunities, for example eating- changing, sleeping.  </w:t>
            </w:r>
          </w:p>
          <w:p w14:paraId="2770672E" w14:textId="77777777" w:rsidR="00D92578" w:rsidRPr="0082627A" w:rsidRDefault="00D92578" w:rsidP="00D92578">
            <w:pPr>
              <w:numPr>
                <w:ilvl w:val="0"/>
                <w:numId w:val="3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82627A">
              <w:rPr>
                <w:rFonts w:ascii="Arial" w:eastAsia="Times New Roman" w:hAnsi="Arial" w:cs="Arial"/>
                <w:sz w:val="24"/>
                <w:szCs w:val="24"/>
                <w:lang w:eastAsia="en-GB"/>
              </w:rPr>
              <w:t xml:space="preserve">How to be inclusive and the importance of this for both the Infant and their family. </w:t>
            </w:r>
          </w:p>
          <w:p w14:paraId="1E3317DF" w14:textId="77777777" w:rsidR="00D92578" w:rsidRPr="0082627A" w:rsidRDefault="00D92578" w:rsidP="00D92578">
            <w:pPr>
              <w:numPr>
                <w:ilvl w:val="0"/>
                <w:numId w:val="3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82627A">
              <w:rPr>
                <w:rFonts w:ascii="Arial" w:eastAsia="Times New Roman" w:hAnsi="Arial" w:cs="Arial"/>
                <w:sz w:val="24"/>
                <w:szCs w:val="24"/>
                <w:lang w:eastAsia="en-GB"/>
              </w:rPr>
              <w:t>The importance of Professional relationships. This should include comparison with international approaches.</w:t>
            </w:r>
          </w:p>
          <w:p w14:paraId="2927766B" w14:textId="77777777" w:rsidR="00D92578" w:rsidRPr="001F3DD9" w:rsidRDefault="00D92578" w:rsidP="00D92578">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69F6A762" w14:textId="77777777" w:rsidR="00D92578" w:rsidRPr="001F3DD9" w:rsidRDefault="00D92578" w:rsidP="00D92578">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eastAsia="en-GB"/>
              </w:rPr>
            </w:pPr>
          </w:p>
          <w:p w14:paraId="36804381" w14:textId="77777777" w:rsidR="00D92578" w:rsidRPr="001F3DD9" w:rsidRDefault="00D92578" w:rsidP="00D92578">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eastAsia="en-GB"/>
              </w:rPr>
            </w:pPr>
          </w:p>
          <w:p w14:paraId="71AA6ABA" w14:textId="77777777" w:rsidR="00D92578" w:rsidRPr="001F3DD9" w:rsidRDefault="00D92578" w:rsidP="00D92578">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eastAsia="en-GB"/>
              </w:rPr>
            </w:pPr>
          </w:p>
        </w:tc>
      </w:tr>
    </w:tbl>
    <w:p w14:paraId="05C053CF" w14:textId="0AFBB76D" w:rsidR="00BC0F30" w:rsidRPr="00F21DFA" w:rsidRDefault="00BC0F30" w:rsidP="0082627A">
      <w:pPr>
        <w:tabs>
          <w:tab w:val="left" w:pos="720"/>
          <w:tab w:val="left" w:pos="1440"/>
          <w:tab w:val="left" w:pos="2160"/>
          <w:tab w:val="left" w:pos="2880"/>
        </w:tabs>
        <w:spacing w:after="0"/>
        <w:rPr>
          <w:rFonts w:ascii="Arial" w:hAnsi="Arial" w:cs="Arial"/>
          <w:i/>
          <w:sz w:val="28"/>
          <w:szCs w:val="28"/>
        </w:rPr>
        <w:sectPr w:rsidR="00BC0F30" w:rsidRPr="00F21DFA" w:rsidSect="00A11C3C">
          <w:pgSz w:w="11906" w:h="16838"/>
          <w:pgMar w:top="1440" w:right="1440" w:bottom="1440" w:left="1440" w:header="708" w:footer="708" w:gutter="0"/>
          <w:cols w:space="708"/>
          <w:docGrid w:linePitch="360"/>
        </w:sectPr>
      </w:pPr>
    </w:p>
    <w:p w14:paraId="434B8791" w14:textId="6768E5B9" w:rsidR="00BC0A48" w:rsidRDefault="00BC0A48" w:rsidP="00DE77E3">
      <w:pPr>
        <w:spacing w:before="100" w:after="100" w:line="240" w:lineRule="auto"/>
        <w:rPr>
          <w:rFonts w:ascii="Arial" w:eastAsia="Times New Roman" w:hAnsi="Arial" w:cs="Arial"/>
          <w:color w:val="303B44"/>
          <w:lang w:val="cy-GB" w:eastAsia="en-US"/>
        </w:rPr>
        <w:sectPr w:rsidR="00BC0A48" w:rsidSect="00833FC5">
          <w:pgSz w:w="11906" w:h="16838"/>
          <w:pgMar w:top="1440" w:right="1440" w:bottom="1440" w:left="1440" w:header="708" w:footer="708" w:gutter="0"/>
          <w:cols w:space="708"/>
          <w:docGrid w:linePitch="360"/>
        </w:sectPr>
      </w:pPr>
    </w:p>
    <w:p w14:paraId="11DCA9E0" w14:textId="77777777" w:rsidR="00F22651" w:rsidRPr="00F22651" w:rsidRDefault="00F22651" w:rsidP="00F22651">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22651" w:rsidRPr="00F22651" w14:paraId="6054A3B4" w14:textId="77777777" w:rsidTr="00F22651">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596DB20E" w14:textId="77777777" w:rsidR="00F22651" w:rsidRPr="00F22651" w:rsidRDefault="00F22651" w:rsidP="00F22651">
            <w:pPr>
              <w:spacing w:after="0" w:line="240" w:lineRule="auto"/>
              <w:jc w:val="center"/>
              <w:rPr>
                <w:rFonts w:ascii="Arial" w:eastAsia="Times New Roman" w:hAnsi="Arial" w:cs="Arial"/>
                <w:b/>
                <w:caps/>
                <w:sz w:val="40"/>
                <w:szCs w:val="20"/>
                <w:lang w:eastAsia="en-GB"/>
              </w:rPr>
            </w:pPr>
            <w:r w:rsidRPr="00F22651">
              <w:rPr>
                <w:rFonts w:ascii="Arial" w:eastAsia="Times New Roman" w:hAnsi="Arial" w:cs="Arial"/>
                <w:b/>
                <w:caps/>
                <w:sz w:val="40"/>
                <w:szCs w:val="20"/>
                <w:lang w:eastAsia="en-GB"/>
              </w:rPr>
              <w:t>GUIDANCE FOR Students IN THE COMPLETION OF TASKS</w:t>
            </w:r>
          </w:p>
        </w:tc>
      </w:tr>
    </w:tbl>
    <w:p w14:paraId="2A192608" w14:textId="77777777" w:rsidR="00F22651" w:rsidRPr="00F22651" w:rsidRDefault="00F22651" w:rsidP="00F22651">
      <w:pPr>
        <w:spacing w:after="0" w:line="240" w:lineRule="auto"/>
        <w:jc w:val="both"/>
        <w:rPr>
          <w:rFonts w:ascii="Arial" w:eastAsia="Times New Roman" w:hAnsi="Arial" w:cs="Arial"/>
          <w:lang w:eastAsia="en-GB"/>
        </w:rPr>
      </w:pPr>
    </w:p>
    <w:p w14:paraId="21D4BB21" w14:textId="77777777" w:rsidR="00F22651" w:rsidRPr="003C365D" w:rsidRDefault="00F22651" w:rsidP="00F22651">
      <w:p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NOTE: The guidance offered below is linked to the five generic assessment criteria overleaf.</w:t>
      </w:r>
    </w:p>
    <w:p w14:paraId="791B99A2" w14:textId="77777777" w:rsidR="00F22651" w:rsidRPr="003C365D" w:rsidRDefault="00F22651" w:rsidP="00F22651">
      <w:pPr>
        <w:spacing w:after="0" w:line="240" w:lineRule="auto"/>
        <w:jc w:val="both"/>
        <w:rPr>
          <w:rFonts w:ascii="Arial" w:eastAsia="Times New Roman" w:hAnsi="Arial" w:cs="Arial"/>
          <w:b/>
          <w:sz w:val="24"/>
          <w:szCs w:val="24"/>
          <w:lang w:eastAsia="en-GB"/>
        </w:rPr>
      </w:pPr>
    </w:p>
    <w:p w14:paraId="32E1C1FB" w14:textId="040C1046" w:rsidR="00F22651" w:rsidRPr="009F49C3" w:rsidRDefault="00F22651" w:rsidP="009F49C3">
      <w:pPr>
        <w:pStyle w:val="ListParagraph"/>
        <w:numPr>
          <w:ilvl w:val="0"/>
          <w:numId w:val="14"/>
        </w:numPr>
        <w:jc w:val="both"/>
        <w:rPr>
          <w:rFonts w:ascii="Arial" w:eastAsia="Times New Roman" w:hAnsi="Arial" w:cs="Arial"/>
          <w:b/>
          <w:lang w:eastAsia="en-GB"/>
        </w:rPr>
      </w:pPr>
      <w:r w:rsidRPr="009F49C3">
        <w:rPr>
          <w:rFonts w:ascii="Arial" w:eastAsia="Times New Roman" w:hAnsi="Arial" w:cs="Arial"/>
          <w:b/>
          <w:lang w:eastAsia="en-GB"/>
        </w:rPr>
        <w:t>Engagement with Literature Skills</w:t>
      </w:r>
    </w:p>
    <w:p w14:paraId="63AA23EB" w14:textId="5070D747" w:rsidR="00F22651" w:rsidRPr="003C365D" w:rsidRDefault="00F22651" w:rsidP="00182E25">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Your work must be informed and supported by scholarly material that is </w:t>
      </w:r>
      <w:r w:rsidRPr="003C365D">
        <w:rPr>
          <w:rFonts w:ascii="Arial" w:eastAsia="Times New Roman" w:hAnsi="Arial" w:cs="Arial"/>
          <w:i/>
          <w:sz w:val="24"/>
          <w:szCs w:val="24"/>
          <w:lang w:eastAsia="en-GB"/>
        </w:rPr>
        <w:t>relevant</w:t>
      </w:r>
      <w:r w:rsidRPr="003C365D">
        <w:rPr>
          <w:rFonts w:ascii="Arial" w:eastAsia="Times New Roman" w:hAnsi="Arial" w:cs="Arial"/>
          <w:sz w:val="24"/>
          <w:szCs w:val="24"/>
          <w:lang w:eastAsia="en-GB"/>
        </w:rPr>
        <w:t xml:space="preserve"> to and </w:t>
      </w:r>
      <w:r w:rsidRPr="003C365D">
        <w:rPr>
          <w:rFonts w:ascii="Arial" w:eastAsia="Times New Roman" w:hAnsi="Arial" w:cs="Arial"/>
          <w:i/>
          <w:sz w:val="24"/>
          <w:szCs w:val="24"/>
          <w:lang w:eastAsia="en-GB"/>
        </w:rPr>
        <w:t>focused</w:t>
      </w:r>
      <w:r w:rsidRPr="003C365D">
        <w:rPr>
          <w:rFonts w:ascii="Arial" w:eastAsia="Times New Roman" w:hAnsi="Arial" w:cs="Arial"/>
          <w:sz w:val="24"/>
          <w:szCs w:val="24"/>
          <w:lang w:eastAsia="en-GB"/>
        </w:rPr>
        <w:t xml:space="preserve"> on the task(s) set.    You should provide evidence that you have accessed an appropriate </w:t>
      </w:r>
      <w:r w:rsidRPr="003C365D">
        <w:rPr>
          <w:rFonts w:ascii="Arial" w:eastAsia="Times New Roman" w:hAnsi="Arial" w:cs="Arial"/>
          <w:i/>
          <w:sz w:val="24"/>
          <w:szCs w:val="24"/>
          <w:lang w:eastAsia="en-GB"/>
        </w:rPr>
        <w:t>range</w:t>
      </w:r>
      <w:r w:rsidRPr="003C365D">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3C365D">
        <w:rPr>
          <w:rFonts w:ascii="Arial" w:eastAsia="Times New Roman" w:hAnsi="Arial" w:cs="Arial"/>
          <w:i/>
          <w:sz w:val="24"/>
          <w:szCs w:val="24"/>
          <w:lang w:eastAsia="en-GB"/>
        </w:rPr>
        <w:t>credibility</w:t>
      </w:r>
      <w:r w:rsidRPr="003C365D">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C365D">
        <w:rPr>
          <w:rFonts w:ascii="Arial" w:eastAsia="Times New Roman" w:hAnsi="Arial" w:cs="Arial"/>
          <w:i/>
          <w:sz w:val="24"/>
          <w:szCs w:val="24"/>
          <w:lang w:eastAsia="en-GB"/>
        </w:rPr>
        <w:t>evidence</w:t>
      </w:r>
      <w:r w:rsidRPr="003C365D">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1130D9E5" w14:textId="77777777" w:rsidR="00F22651" w:rsidRPr="003C365D" w:rsidRDefault="00F22651" w:rsidP="00F22651">
      <w:pPr>
        <w:spacing w:after="0" w:line="240" w:lineRule="auto"/>
        <w:jc w:val="both"/>
        <w:rPr>
          <w:rFonts w:ascii="Arial" w:eastAsia="Times New Roman" w:hAnsi="Arial" w:cs="Arial"/>
          <w:sz w:val="24"/>
          <w:szCs w:val="24"/>
          <w:lang w:eastAsia="en-GB"/>
        </w:rPr>
      </w:pPr>
    </w:p>
    <w:p w14:paraId="1A23F2C5" w14:textId="77777777" w:rsidR="00F22651" w:rsidRPr="003C365D" w:rsidRDefault="00F22651" w:rsidP="009F49C3">
      <w:pPr>
        <w:numPr>
          <w:ilvl w:val="0"/>
          <w:numId w:val="14"/>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Knowledge and Understanding Skills</w:t>
      </w:r>
    </w:p>
    <w:p w14:paraId="2386A4EB" w14:textId="3E3915AB" w:rsidR="00F22651" w:rsidRPr="003C365D" w:rsidRDefault="00F22651" w:rsidP="00182E25">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At level 4, you should be able to demonstrate knowledge of the underlying concepts and principles associated with your area(s) of study.  </w:t>
      </w:r>
      <w:r w:rsidRPr="003C365D">
        <w:rPr>
          <w:rFonts w:ascii="Arial" w:eastAsia="Times New Roman" w:hAnsi="Arial" w:cs="Arial"/>
          <w:i/>
          <w:sz w:val="24"/>
          <w:szCs w:val="24"/>
          <w:lang w:eastAsia="en-GB"/>
        </w:rPr>
        <w:t>Knowledge</w:t>
      </w:r>
      <w:r w:rsidRPr="003C365D">
        <w:rPr>
          <w:rFonts w:ascii="Arial" w:eastAsia="Times New Roman" w:hAnsi="Arial" w:cs="Arial"/>
          <w:sz w:val="24"/>
          <w:szCs w:val="24"/>
          <w:lang w:eastAsia="en-GB"/>
        </w:rPr>
        <w:t xml:space="preserve"> relates to the facts, information and skills you have acquired through your learning.  You demonstrate your </w:t>
      </w:r>
      <w:r w:rsidRPr="003C365D">
        <w:rPr>
          <w:rFonts w:ascii="Arial" w:eastAsia="Times New Roman" w:hAnsi="Arial" w:cs="Arial"/>
          <w:i/>
          <w:sz w:val="24"/>
          <w:szCs w:val="24"/>
          <w:lang w:eastAsia="en-GB"/>
        </w:rPr>
        <w:t>understanding</w:t>
      </w:r>
      <w:r w:rsidRPr="003C365D">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3C365D">
        <w:rPr>
          <w:rFonts w:ascii="Arial" w:eastAsia="Times New Roman" w:hAnsi="Arial" w:cs="Arial"/>
          <w:i/>
          <w:sz w:val="24"/>
          <w:szCs w:val="24"/>
          <w:lang w:eastAsia="en-GB"/>
        </w:rPr>
        <w:t>extent</w:t>
      </w:r>
      <w:r w:rsidRPr="003C365D">
        <w:rPr>
          <w:rFonts w:ascii="Arial" w:eastAsia="Times New Roman" w:hAnsi="Arial" w:cs="Arial"/>
          <w:sz w:val="24"/>
          <w:szCs w:val="24"/>
          <w:lang w:eastAsia="en-GB"/>
        </w:rPr>
        <w:t xml:space="preserve"> to which you demonstrate your knowledge and understanding.</w:t>
      </w:r>
      <w:r w:rsidRPr="003C365D">
        <w:rPr>
          <w:rFonts w:ascii="Times New Roman" w:eastAsia="Times New Roman" w:hAnsi="Times New Roman" w:cs="Times New Roman"/>
          <w:lang w:eastAsia="en-GB"/>
        </w:rPr>
        <w:t xml:space="preserve"> </w:t>
      </w:r>
    </w:p>
    <w:p w14:paraId="7F7199F8" w14:textId="77777777" w:rsidR="00F22651" w:rsidRPr="003C365D" w:rsidRDefault="00F22651" w:rsidP="00F22651">
      <w:pPr>
        <w:spacing w:after="0" w:line="240" w:lineRule="auto"/>
        <w:jc w:val="both"/>
        <w:rPr>
          <w:rFonts w:ascii="Arial" w:eastAsia="Times New Roman" w:hAnsi="Arial" w:cs="Arial"/>
          <w:b/>
          <w:sz w:val="24"/>
          <w:szCs w:val="24"/>
          <w:lang w:eastAsia="en-GB"/>
        </w:rPr>
      </w:pPr>
    </w:p>
    <w:p w14:paraId="442CADB0" w14:textId="77777777" w:rsidR="00F22651" w:rsidRPr="003C365D" w:rsidRDefault="00F22651" w:rsidP="009F49C3">
      <w:pPr>
        <w:numPr>
          <w:ilvl w:val="0"/>
          <w:numId w:val="14"/>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Cognitive and Intellectual Skills</w:t>
      </w:r>
    </w:p>
    <w:p w14:paraId="63AE677E" w14:textId="4B0D316A" w:rsidR="00F22651" w:rsidRPr="003C365D" w:rsidRDefault="00F22651" w:rsidP="00182E25">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4C53F91" w14:textId="77777777" w:rsidR="00F22651" w:rsidRPr="003C365D" w:rsidRDefault="00F22651" w:rsidP="00F22651">
      <w:pPr>
        <w:spacing w:after="0" w:line="240" w:lineRule="auto"/>
        <w:jc w:val="both"/>
        <w:rPr>
          <w:rFonts w:ascii="Arial" w:eastAsia="Times New Roman" w:hAnsi="Arial" w:cs="Arial"/>
          <w:b/>
          <w:sz w:val="24"/>
          <w:szCs w:val="24"/>
          <w:lang w:eastAsia="en-GB"/>
        </w:rPr>
      </w:pPr>
    </w:p>
    <w:p w14:paraId="0E245BA5" w14:textId="77777777" w:rsidR="00F22651" w:rsidRPr="003C365D" w:rsidRDefault="00F22651" w:rsidP="009F49C3">
      <w:pPr>
        <w:numPr>
          <w:ilvl w:val="0"/>
          <w:numId w:val="14"/>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Practical Skills</w:t>
      </w:r>
    </w:p>
    <w:p w14:paraId="23DC84BC" w14:textId="77777777" w:rsidR="00F22651" w:rsidRPr="003C365D" w:rsidRDefault="00F22651" w:rsidP="00F22651">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48025103" w14:textId="441C079E" w:rsidR="00F22651" w:rsidRPr="003C365D" w:rsidRDefault="00F22651" w:rsidP="00182E25">
      <w:pPr>
        <w:spacing w:after="0" w:line="240" w:lineRule="auto"/>
        <w:jc w:val="both"/>
        <w:rPr>
          <w:rFonts w:ascii="Arial" w:eastAsia="Times New Roman" w:hAnsi="Arial" w:cs="Arial"/>
          <w:i/>
          <w:sz w:val="24"/>
          <w:szCs w:val="24"/>
          <w:lang w:eastAsia="en-GB"/>
        </w:rPr>
      </w:pPr>
    </w:p>
    <w:p w14:paraId="1BEAC625" w14:textId="77777777" w:rsidR="00F22651" w:rsidRPr="003C365D" w:rsidRDefault="00F22651" w:rsidP="009F49C3">
      <w:pPr>
        <w:numPr>
          <w:ilvl w:val="0"/>
          <w:numId w:val="14"/>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 xml:space="preserve">Transferable Skills for Life and Professional Practice </w:t>
      </w:r>
    </w:p>
    <w:p w14:paraId="2E43B54D" w14:textId="5CC5D198" w:rsidR="007A34AE" w:rsidRPr="003C365D" w:rsidRDefault="00F22651" w:rsidP="00155F2E">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Your work must provide evidence of the qualities and transferable skills necessary for employment requiring the exercise of some personal responsibility.  This includes demonstrating: that you can </w:t>
      </w:r>
      <w:r w:rsidRPr="003C365D">
        <w:rPr>
          <w:rFonts w:ascii="Arial" w:eastAsia="Times New Roman" w:hAnsi="Arial" w:cs="Arial"/>
          <w:sz w:val="24"/>
          <w:szCs w:val="24"/>
          <w:lang w:eastAsia="en-GB"/>
        </w:rPr>
        <w:lastRenderedPageBreak/>
        <w:t>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B4D9F33" w14:textId="77777777" w:rsidR="007A34AE" w:rsidRPr="003C365D" w:rsidRDefault="007A34AE" w:rsidP="00695D3A">
      <w:pPr>
        <w:spacing w:after="0" w:line="240" w:lineRule="auto"/>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22651" w:rsidRPr="00F22651" w14:paraId="61B1EE52" w14:textId="77777777" w:rsidTr="00F22651">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B6DE333" w14:textId="77777777" w:rsidR="00F22651" w:rsidRPr="00F22651" w:rsidRDefault="00F22651" w:rsidP="00F22651">
            <w:pPr>
              <w:spacing w:after="0" w:line="240" w:lineRule="auto"/>
              <w:rPr>
                <w:rFonts w:ascii="Arial" w:eastAsia="Times New Roman" w:hAnsi="Arial" w:cs="Arial"/>
                <w:sz w:val="20"/>
                <w:szCs w:val="20"/>
                <w:lang w:eastAsia="en-GB"/>
              </w:rPr>
            </w:pPr>
            <w:r w:rsidRPr="00F22651">
              <w:rPr>
                <w:rFonts w:ascii="Arial" w:eastAsia="Times New Roman" w:hAnsi="Arial" w:cs="Arial"/>
                <w:sz w:val="32"/>
                <w:szCs w:val="32"/>
                <w:lang w:eastAsia="en-GB"/>
              </w:rPr>
              <w:br w:type="page"/>
            </w:r>
            <w:r w:rsidRPr="00F22651">
              <w:rPr>
                <w:rFonts w:ascii="Arial" w:eastAsia="Times New Roman" w:hAnsi="Arial" w:cs="Arial"/>
                <w:b/>
                <w:caps/>
                <w:sz w:val="40"/>
                <w:szCs w:val="20"/>
                <w:lang w:eastAsia="en-GB"/>
              </w:rPr>
              <w:t xml:space="preserve">     Student FEEDBACK FORM</w:t>
            </w:r>
          </w:p>
        </w:tc>
      </w:tr>
    </w:tbl>
    <w:p w14:paraId="0210B4FB" w14:textId="77777777" w:rsidR="00F22651" w:rsidRPr="00F22651" w:rsidRDefault="00F22651" w:rsidP="00F22651">
      <w:pPr>
        <w:spacing w:after="0" w:line="240" w:lineRule="auto"/>
        <w:rPr>
          <w:rFonts w:ascii="Arial" w:eastAsia="Times New Roman" w:hAnsi="Arial" w:cs="Arial"/>
          <w:sz w:val="20"/>
          <w:szCs w:val="20"/>
          <w:lang w:eastAsia="en-GB"/>
        </w:rPr>
      </w:pPr>
    </w:p>
    <w:p w14:paraId="55FBB7F5" w14:textId="77777777" w:rsidR="00F22651" w:rsidRPr="003C365D" w:rsidRDefault="00F22651" w:rsidP="00F22651">
      <w:pPr>
        <w:tabs>
          <w:tab w:val="left" w:pos="720"/>
          <w:tab w:val="left" w:pos="1440"/>
        </w:tabs>
        <w:spacing w:after="0" w:line="240" w:lineRule="auto"/>
        <w:jc w:val="both"/>
        <w:rPr>
          <w:rFonts w:asciiTheme="minorBidi" w:eastAsia="Times New Roman" w:hAnsiTheme="minorBidi"/>
          <w:sz w:val="24"/>
          <w:szCs w:val="24"/>
          <w:lang w:eastAsia="en-US"/>
        </w:rPr>
      </w:pPr>
      <w:r w:rsidRPr="003C365D">
        <w:rPr>
          <w:rFonts w:asciiTheme="minorBidi" w:eastAsia="Times New Roman" w:hAnsiTheme="minorBidi"/>
          <w:sz w:val="24"/>
          <w:szCs w:val="24"/>
          <w:lang w:eastAsia="en-US"/>
        </w:rPr>
        <w:t xml:space="preserve">This section details the </w:t>
      </w:r>
      <w:r w:rsidRPr="003C365D">
        <w:rPr>
          <w:rFonts w:asciiTheme="minorBidi" w:eastAsia="Times New Roman" w:hAnsiTheme="minorBidi"/>
          <w:i/>
          <w:sz w:val="24"/>
          <w:szCs w:val="24"/>
          <w:lang w:eastAsia="en-US"/>
        </w:rPr>
        <w:t>extent</w:t>
      </w:r>
      <w:r w:rsidRPr="003C365D">
        <w:rPr>
          <w:rFonts w:asciiTheme="minorBidi" w:eastAsia="Times New Roman" w:hAnsiTheme="minorBidi"/>
          <w:sz w:val="24"/>
          <w:szCs w:val="24"/>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4CD0361" w14:textId="77777777" w:rsidR="00F22651" w:rsidRPr="003C365D" w:rsidRDefault="00F22651" w:rsidP="00F22651">
      <w:pPr>
        <w:spacing w:after="0" w:line="240" w:lineRule="auto"/>
        <w:rPr>
          <w:rFonts w:asciiTheme="minorBidi" w:eastAsia="Times New Roman" w:hAnsiTheme="minorBidi"/>
          <w:b/>
          <w:sz w:val="24"/>
          <w:szCs w:val="24"/>
          <w:lang w:eastAsia="en-GB"/>
        </w:rPr>
        <w:sectPr w:rsidR="00F22651" w:rsidRPr="003C365D">
          <w:pgSz w:w="11894" w:h="16834"/>
          <w:pgMar w:top="720" w:right="720" w:bottom="720" w:left="720" w:header="706" w:footer="454" w:gutter="0"/>
          <w:paperSrc w:first="1" w:other="1"/>
          <w:cols w:space="720"/>
        </w:sectPr>
      </w:pPr>
    </w:p>
    <w:p w14:paraId="380774C2" w14:textId="77777777" w:rsidR="00F22651" w:rsidRPr="003C365D" w:rsidRDefault="00F22651" w:rsidP="00F22651">
      <w:pPr>
        <w:spacing w:after="0" w:line="240" w:lineRule="auto"/>
        <w:rPr>
          <w:rFonts w:asciiTheme="minorBidi" w:eastAsia="Times New Roman" w:hAnsiTheme="minorBidi"/>
          <w:b/>
          <w:sz w:val="24"/>
          <w:szCs w:val="24"/>
          <w:lang w:eastAsia="en-GB"/>
        </w:rPr>
      </w:pPr>
    </w:p>
    <w:tbl>
      <w:tblPr>
        <w:tblpPr w:leftFromText="180" w:rightFromText="180" w:vertAnchor="text" w:horzAnchor="margin" w:tblpY="129"/>
        <w:tblW w:w="5000" w:type="pct"/>
        <w:tblLook w:val="04A0" w:firstRow="1" w:lastRow="0" w:firstColumn="1" w:lastColumn="0" w:noHBand="0" w:noVBand="1"/>
      </w:tblPr>
      <w:tblGrid>
        <w:gridCol w:w="8685"/>
        <w:gridCol w:w="848"/>
        <w:gridCol w:w="911"/>
      </w:tblGrid>
      <w:tr w:rsidR="008D060F" w:rsidRPr="008D060F" w14:paraId="6845E03A" w14:textId="77777777" w:rsidTr="00F2284C">
        <w:trPr>
          <w:trHeight w:val="1002"/>
        </w:trPr>
        <w:tc>
          <w:tcPr>
            <w:tcW w:w="4158" w:type="pct"/>
            <w:tcBorders>
              <w:top w:val="single" w:sz="4" w:space="0" w:color="auto"/>
              <w:left w:val="single" w:sz="4" w:space="0" w:color="auto"/>
              <w:bottom w:val="nil"/>
              <w:right w:val="single" w:sz="4" w:space="0" w:color="auto"/>
            </w:tcBorders>
            <w:shd w:val="clear" w:color="auto" w:fill="BFBFBF"/>
            <w:vAlign w:val="center"/>
            <w:hideMark/>
          </w:tcPr>
          <w:p w14:paraId="72FC26CF"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 xml:space="preserve">Generic Assessment Criteria </w:t>
            </w:r>
          </w:p>
        </w:tc>
        <w:tc>
          <w:tcPr>
            <w:tcW w:w="406" w:type="pct"/>
            <w:tcBorders>
              <w:top w:val="single" w:sz="4" w:space="0" w:color="auto"/>
              <w:left w:val="single" w:sz="4" w:space="0" w:color="auto"/>
              <w:bottom w:val="nil"/>
              <w:right w:val="single" w:sz="4" w:space="0" w:color="auto"/>
            </w:tcBorders>
            <w:shd w:val="clear" w:color="auto" w:fill="BFBFBF"/>
            <w:textDirection w:val="btLr"/>
            <w:hideMark/>
          </w:tcPr>
          <w:p w14:paraId="4E69BEA5" w14:textId="77777777" w:rsidR="008D060F" w:rsidRPr="008D060F" w:rsidRDefault="008D060F" w:rsidP="008D060F">
            <w:pPr>
              <w:overflowPunct w:val="0"/>
              <w:autoSpaceDE w:val="0"/>
              <w:autoSpaceDN w:val="0"/>
              <w:adjustRightInd w:val="0"/>
              <w:spacing w:after="0" w:line="240" w:lineRule="auto"/>
              <w:ind w:left="34" w:right="113"/>
              <w:jc w:val="center"/>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Marks available</w:t>
            </w:r>
          </w:p>
        </w:tc>
        <w:tc>
          <w:tcPr>
            <w:tcW w:w="43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9C3AC10" w14:textId="77777777" w:rsidR="008D060F" w:rsidRPr="008D060F" w:rsidRDefault="008D060F" w:rsidP="008D060F">
            <w:pPr>
              <w:overflowPunct w:val="0"/>
              <w:autoSpaceDE w:val="0"/>
              <w:autoSpaceDN w:val="0"/>
              <w:adjustRightInd w:val="0"/>
              <w:spacing w:after="0" w:line="240" w:lineRule="auto"/>
              <w:ind w:left="113" w:right="113"/>
              <w:jc w:val="center"/>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 xml:space="preserve">Marks </w:t>
            </w:r>
          </w:p>
          <w:p w14:paraId="72ACBFC5" w14:textId="77777777" w:rsidR="008D060F" w:rsidRPr="008D060F" w:rsidRDefault="008D060F" w:rsidP="008D060F">
            <w:pPr>
              <w:overflowPunct w:val="0"/>
              <w:autoSpaceDE w:val="0"/>
              <w:autoSpaceDN w:val="0"/>
              <w:adjustRightInd w:val="0"/>
              <w:spacing w:after="0" w:line="240" w:lineRule="auto"/>
              <w:ind w:left="113" w:right="113"/>
              <w:jc w:val="center"/>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awarded</w:t>
            </w:r>
          </w:p>
        </w:tc>
      </w:tr>
      <w:tr w:rsidR="008D060F" w:rsidRPr="008D060F" w14:paraId="41022B6B" w14:textId="77777777" w:rsidTr="00F2284C">
        <w:trPr>
          <w:trHeight w:val="450"/>
        </w:trPr>
        <w:tc>
          <w:tcPr>
            <w:tcW w:w="4158" w:type="pct"/>
            <w:tcBorders>
              <w:top w:val="single" w:sz="4" w:space="0" w:color="auto"/>
              <w:left w:val="single" w:sz="4" w:space="0" w:color="auto"/>
              <w:bottom w:val="nil"/>
              <w:right w:val="single" w:sz="4" w:space="0" w:color="auto"/>
            </w:tcBorders>
            <w:shd w:val="clear" w:color="auto" w:fill="D9D9D9"/>
            <w:hideMark/>
          </w:tcPr>
          <w:p w14:paraId="5BB7EE0E"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1. Engagement with Literature Skills</w:t>
            </w:r>
          </w:p>
          <w:p w14:paraId="3A3478E3" w14:textId="77777777" w:rsidR="008D060F" w:rsidRPr="008D060F" w:rsidRDefault="008D060F" w:rsidP="008D060F">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w:t>
            </w:r>
          </w:p>
        </w:tc>
        <w:tc>
          <w:tcPr>
            <w:tcW w:w="406" w:type="pct"/>
            <w:tcBorders>
              <w:top w:val="single" w:sz="4" w:space="0" w:color="auto"/>
              <w:left w:val="single" w:sz="4" w:space="0" w:color="auto"/>
              <w:bottom w:val="nil"/>
              <w:right w:val="single" w:sz="4" w:space="0" w:color="auto"/>
            </w:tcBorders>
            <w:shd w:val="clear" w:color="auto" w:fill="D9D9D9"/>
          </w:tcPr>
          <w:p w14:paraId="0A0E623A"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tcBorders>
              <w:top w:val="single" w:sz="4" w:space="0" w:color="auto"/>
              <w:left w:val="single" w:sz="4" w:space="0" w:color="auto"/>
              <w:bottom w:val="single" w:sz="4" w:space="0" w:color="auto"/>
              <w:right w:val="single" w:sz="4" w:space="0" w:color="auto"/>
            </w:tcBorders>
            <w:shd w:val="clear" w:color="auto" w:fill="D9D9D9"/>
          </w:tcPr>
          <w:p w14:paraId="64DB02AA"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57C4F9C2" w14:textId="77777777" w:rsidTr="00F2284C">
        <w:trPr>
          <w:trHeight w:val="450"/>
        </w:trPr>
        <w:tc>
          <w:tcPr>
            <w:tcW w:w="4158" w:type="pct"/>
            <w:vMerge w:val="restart"/>
            <w:tcBorders>
              <w:top w:val="single" w:sz="4" w:space="0" w:color="auto"/>
              <w:left w:val="single" w:sz="4" w:space="0" w:color="auto"/>
              <w:bottom w:val="single" w:sz="4" w:space="0" w:color="auto"/>
              <w:right w:val="single" w:sz="4" w:space="0" w:color="auto"/>
            </w:tcBorders>
          </w:tcPr>
          <w:p w14:paraId="0B4884C9"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Referencing</w:t>
            </w:r>
          </w:p>
          <w:p w14:paraId="2C28CC9F" w14:textId="0EC8204E" w:rsidR="008D060F" w:rsidRPr="008D060F" w:rsidRDefault="00612BC6" w:rsidP="00612BC6">
            <w:pPr>
              <w:overflowPunct w:val="0"/>
              <w:autoSpaceDE w:val="0"/>
              <w:autoSpaceDN w:val="0"/>
              <w:adjustRightInd w:val="0"/>
              <w:spacing w:after="0" w:line="240" w:lineRule="auto"/>
              <w:jc w:val="both"/>
              <w:textAlignment w:val="baseline"/>
              <w:rPr>
                <w:rFonts w:ascii="Arial" w:eastAsia="Times New Roman" w:hAnsi="Arial" w:cs="Times New Roman"/>
                <w:bCs/>
                <w:sz w:val="24"/>
                <w:szCs w:val="24"/>
                <w:lang w:eastAsia="en-GB"/>
              </w:rPr>
            </w:pPr>
            <w:r w:rsidRPr="00612BC6">
              <w:rPr>
                <w:rFonts w:ascii="Arial" w:eastAsia="Times New Roman" w:hAnsi="Arial" w:cs="Times New Roman"/>
                <w:bCs/>
                <w:sz w:val="24"/>
                <w:szCs w:val="24"/>
                <w:lang w:eastAsia="en-GB"/>
              </w:rPr>
              <w:t>Support the scrapbook with references drawn from theory, curricula, legislation and early years practice.   </w:t>
            </w:r>
          </w:p>
        </w:tc>
        <w:tc>
          <w:tcPr>
            <w:tcW w:w="406" w:type="pct"/>
            <w:tcBorders>
              <w:top w:val="single" w:sz="4" w:space="0" w:color="auto"/>
              <w:left w:val="single" w:sz="4" w:space="0" w:color="auto"/>
              <w:bottom w:val="nil"/>
              <w:right w:val="single" w:sz="4" w:space="0" w:color="auto"/>
            </w:tcBorders>
          </w:tcPr>
          <w:p w14:paraId="343EAC28"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vMerge w:val="restart"/>
            <w:tcBorders>
              <w:top w:val="single" w:sz="4" w:space="0" w:color="auto"/>
              <w:left w:val="single" w:sz="4" w:space="0" w:color="auto"/>
              <w:bottom w:val="single" w:sz="4" w:space="0" w:color="auto"/>
              <w:right w:val="single" w:sz="4" w:space="0" w:color="auto"/>
            </w:tcBorders>
          </w:tcPr>
          <w:p w14:paraId="635F3D71"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4BE8DB95" w14:textId="77777777" w:rsidTr="00F2284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AAE5BEC"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406" w:type="pct"/>
            <w:tcBorders>
              <w:top w:val="nil"/>
              <w:left w:val="single" w:sz="4" w:space="0" w:color="auto"/>
              <w:bottom w:val="single" w:sz="4" w:space="0" w:color="auto"/>
              <w:right w:val="single" w:sz="4" w:space="0" w:color="auto"/>
            </w:tcBorders>
          </w:tcPr>
          <w:p w14:paraId="4E093B69"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38FA58"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8D060F" w:rsidRPr="008D060F" w14:paraId="41DAAEEC" w14:textId="77777777" w:rsidTr="00F2284C">
        <w:trPr>
          <w:trHeight w:val="450"/>
        </w:trPr>
        <w:tc>
          <w:tcPr>
            <w:tcW w:w="4158" w:type="pct"/>
            <w:tcBorders>
              <w:top w:val="single" w:sz="4" w:space="0" w:color="auto"/>
              <w:left w:val="single" w:sz="4" w:space="0" w:color="auto"/>
              <w:bottom w:val="nil"/>
              <w:right w:val="single" w:sz="4" w:space="0" w:color="auto"/>
            </w:tcBorders>
            <w:shd w:val="clear" w:color="auto" w:fill="D9D9D9"/>
          </w:tcPr>
          <w:p w14:paraId="3F3CC642"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2. Knowledge and Understanding Skills</w:t>
            </w:r>
          </w:p>
          <w:p w14:paraId="198EB7BB" w14:textId="77777777" w:rsidR="008D060F" w:rsidRPr="008D060F" w:rsidRDefault="008D060F" w:rsidP="008D060F">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406" w:type="pct"/>
            <w:tcBorders>
              <w:top w:val="single" w:sz="4" w:space="0" w:color="auto"/>
              <w:left w:val="single" w:sz="4" w:space="0" w:color="auto"/>
              <w:bottom w:val="nil"/>
              <w:right w:val="single" w:sz="4" w:space="0" w:color="auto"/>
            </w:tcBorders>
            <w:shd w:val="clear" w:color="auto" w:fill="D9D9D9"/>
          </w:tcPr>
          <w:p w14:paraId="132B4E0A"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tcBorders>
              <w:top w:val="single" w:sz="4" w:space="0" w:color="auto"/>
              <w:left w:val="single" w:sz="4" w:space="0" w:color="auto"/>
              <w:bottom w:val="single" w:sz="4" w:space="0" w:color="auto"/>
              <w:right w:val="single" w:sz="4" w:space="0" w:color="auto"/>
            </w:tcBorders>
            <w:shd w:val="clear" w:color="auto" w:fill="D9D9D9"/>
          </w:tcPr>
          <w:p w14:paraId="7F5D8595"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1194BD60" w14:textId="77777777" w:rsidTr="00F2284C">
        <w:trPr>
          <w:trHeight w:val="450"/>
        </w:trPr>
        <w:tc>
          <w:tcPr>
            <w:tcW w:w="4158" w:type="pct"/>
            <w:vMerge w:val="restart"/>
            <w:tcBorders>
              <w:top w:val="single" w:sz="4" w:space="0" w:color="auto"/>
              <w:left w:val="single" w:sz="4" w:space="0" w:color="auto"/>
              <w:bottom w:val="single" w:sz="4" w:space="0" w:color="auto"/>
              <w:right w:val="single" w:sz="4" w:space="0" w:color="auto"/>
            </w:tcBorders>
          </w:tcPr>
          <w:p w14:paraId="7D383B44" w14:textId="70CDFE0D" w:rsidR="008D060F" w:rsidRPr="008D060F" w:rsidRDefault="00234CE9" w:rsidP="00234CE9">
            <w:pPr>
              <w:overflowPunct w:val="0"/>
              <w:autoSpaceDE w:val="0"/>
              <w:autoSpaceDN w:val="0"/>
              <w:adjustRightInd w:val="0"/>
              <w:spacing w:after="0" w:line="240" w:lineRule="auto"/>
              <w:jc w:val="both"/>
              <w:textAlignment w:val="baseline"/>
              <w:rPr>
                <w:rFonts w:ascii="Arial" w:eastAsia="Times New Roman" w:hAnsi="Arial" w:cs="Times New Roman"/>
                <w:bCs/>
                <w:sz w:val="24"/>
                <w:szCs w:val="24"/>
                <w:lang w:eastAsia="en-GB"/>
              </w:rPr>
            </w:pPr>
            <w:r w:rsidRPr="00234CE9">
              <w:rPr>
                <w:rFonts w:ascii="Arial" w:eastAsia="Times New Roman" w:hAnsi="Arial" w:cs="Times New Roman"/>
                <w:bCs/>
                <w:sz w:val="24"/>
                <w:szCs w:val="24"/>
                <w:lang w:eastAsia="en-GB"/>
              </w:rPr>
              <w:t>Convey your understanding of theoretical frameworks to support the content of the scrapbook. </w:t>
            </w:r>
          </w:p>
        </w:tc>
        <w:tc>
          <w:tcPr>
            <w:tcW w:w="406" w:type="pct"/>
            <w:tcBorders>
              <w:top w:val="single" w:sz="4" w:space="0" w:color="auto"/>
              <w:left w:val="single" w:sz="4" w:space="0" w:color="auto"/>
              <w:bottom w:val="nil"/>
              <w:right w:val="single" w:sz="4" w:space="0" w:color="auto"/>
            </w:tcBorders>
          </w:tcPr>
          <w:p w14:paraId="71468FDE"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vMerge w:val="restart"/>
            <w:tcBorders>
              <w:top w:val="single" w:sz="4" w:space="0" w:color="auto"/>
              <w:left w:val="single" w:sz="4" w:space="0" w:color="auto"/>
              <w:bottom w:val="single" w:sz="4" w:space="0" w:color="auto"/>
              <w:right w:val="single" w:sz="4" w:space="0" w:color="auto"/>
            </w:tcBorders>
          </w:tcPr>
          <w:p w14:paraId="3B0A34B4"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7CDB9F1F" w14:textId="77777777" w:rsidTr="00F2284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231D981"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406" w:type="pct"/>
            <w:tcBorders>
              <w:top w:val="nil"/>
              <w:left w:val="single" w:sz="4" w:space="0" w:color="auto"/>
              <w:bottom w:val="single" w:sz="4" w:space="0" w:color="auto"/>
              <w:right w:val="single" w:sz="4" w:space="0" w:color="auto"/>
            </w:tcBorders>
          </w:tcPr>
          <w:p w14:paraId="1D71E43C" w14:textId="048118A8" w:rsidR="008D060F" w:rsidRPr="008D060F" w:rsidRDefault="00931A13"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Pr>
                <w:rFonts w:ascii="Arial" w:eastAsia="Times New Roman" w:hAnsi="Arial" w:cs="Times New Roman"/>
                <w:sz w:val="24"/>
                <w:szCs w:val="24"/>
                <w:lang w:eastAsia="en-GB"/>
              </w:rPr>
              <w:t>3</w:t>
            </w:r>
            <w:r w:rsidR="008D060F" w:rsidRPr="008D060F">
              <w:rPr>
                <w:rFonts w:ascii="Arial" w:eastAsia="Times New Roman" w:hAnsi="Arial" w:cs="Times New Roman"/>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54D9861"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8D060F" w:rsidRPr="008D060F" w14:paraId="7BB75377" w14:textId="77777777" w:rsidTr="00F2284C">
        <w:trPr>
          <w:trHeight w:val="450"/>
        </w:trPr>
        <w:tc>
          <w:tcPr>
            <w:tcW w:w="4158" w:type="pct"/>
            <w:tcBorders>
              <w:top w:val="single" w:sz="4" w:space="0" w:color="auto"/>
              <w:left w:val="single" w:sz="4" w:space="0" w:color="auto"/>
              <w:bottom w:val="nil"/>
              <w:right w:val="single" w:sz="4" w:space="0" w:color="auto"/>
            </w:tcBorders>
            <w:shd w:val="clear" w:color="auto" w:fill="D9D9D9"/>
          </w:tcPr>
          <w:p w14:paraId="107458F5"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3. Cognitive and Intellectual Skills</w:t>
            </w:r>
          </w:p>
          <w:p w14:paraId="5A8569AC" w14:textId="77777777" w:rsidR="008D060F" w:rsidRPr="008D060F" w:rsidRDefault="008D060F" w:rsidP="008D060F">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406" w:type="pct"/>
            <w:tcBorders>
              <w:top w:val="single" w:sz="4" w:space="0" w:color="auto"/>
              <w:left w:val="single" w:sz="4" w:space="0" w:color="auto"/>
              <w:bottom w:val="nil"/>
              <w:right w:val="single" w:sz="4" w:space="0" w:color="auto"/>
            </w:tcBorders>
            <w:shd w:val="clear" w:color="auto" w:fill="D9D9D9"/>
          </w:tcPr>
          <w:p w14:paraId="4B33CDF1"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tcBorders>
              <w:top w:val="single" w:sz="4" w:space="0" w:color="auto"/>
              <w:left w:val="single" w:sz="4" w:space="0" w:color="auto"/>
              <w:bottom w:val="single" w:sz="4" w:space="0" w:color="auto"/>
              <w:right w:val="single" w:sz="4" w:space="0" w:color="auto"/>
            </w:tcBorders>
            <w:shd w:val="clear" w:color="auto" w:fill="D9D9D9"/>
          </w:tcPr>
          <w:p w14:paraId="1D7063F4"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63DBCBAC" w14:textId="77777777" w:rsidTr="00F2284C">
        <w:trPr>
          <w:trHeight w:val="450"/>
        </w:trPr>
        <w:tc>
          <w:tcPr>
            <w:tcW w:w="4158" w:type="pct"/>
            <w:vMerge w:val="restart"/>
            <w:tcBorders>
              <w:top w:val="single" w:sz="4" w:space="0" w:color="auto"/>
              <w:left w:val="single" w:sz="4" w:space="0" w:color="auto"/>
              <w:bottom w:val="single" w:sz="4" w:space="0" w:color="auto"/>
              <w:right w:val="single" w:sz="4" w:space="0" w:color="auto"/>
            </w:tcBorders>
          </w:tcPr>
          <w:p w14:paraId="388F84F5" w14:textId="78D3A1F8" w:rsidR="008D060F" w:rsidRPr="008D060F" w:rsidRDefault="008D060F" w:rsidP="00476835">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sz w:val="24"/>
                <w:szCs w:val="24"/>
                <w:lang w:eastAsia="en-GB"/>
              </w:rPr>
              <w:t xml:space="preserve"> </w:t>
            </w:r>
            <w:r w:rsidR="00476835" w:rsidRPr="00476835">
              <w:rPr>
                <w:rFonts w:ascii="Arial" w:eastAsia="Times New Roman" w:hAnsi="Arial" w:cs="Times New Roman"/>
                <w:sz w:val="24"/>
                <w:szCs w:val="24"/>
                <w:lang w:eastAsia="en-GB"/>
              </w:rPr>
              <w:t>Critically evaluate the significance of the role of early years practitioners in supporting children and families in the first 1000 days.  Include effective partnership working and the holistic needs of children and families. </w:t>
            </w:r>
          </w:p>
        </w:tc>
        <w:tc>
          <w:tcPr>
            <w:tcW w:w="406" w:type="pct"/>
            <w:tcBorders>
              <w:top w:val="single" w:sz="4" w:space="0" w:color="auto"/>
              <w:left w:val="single" w:sz="4" w:space="0" w:color="auto"/>
              <w:bottom w:val="nil"/>
              <w:right w:val="single" w:sz="4" w:space="0" w:color="auto"/>
            </w:tcBorders>
          </w:tcPr>
          <w:p w14:paraId="74EC7927" w14:textId="77777777" w:rsidR="008D060F" w:rsidRPr="008D060F" w:rsidRDefault="008D060F" w:rsidP="00155F2E">
            <w:pPr>
              <w:overflowPunct w:val="0"/>
              <w:autoSpaceDE w:val="0"/>
              <w:autoSpaceDN w:val="0"/>
              <w:adjustRightInd w:val="0"/>
              <w:spacing w:after="0" w:line="240" w:lineRule="auto"/>
              <w:textAlignment w:val="baseline"/>
              <w:rPr>
                <w:rFonts w:ascii="Arial" w:eastAsia="Times New Roman" w:hAnsi="Arial" w:cs="Times New Roman"/>
                <w:sz w:val="24"/>
                <w:szCs w:val="24"/>
                <w:lang w:eastAsia="en-GB"/>
              </w:rPr>
            </w:pPr>
          </w:p>
        </w:tc>
        <w:tc>
          <w:tcPr>
            <w:tcW w:w="436" w:type="pct"/>
            <w:vMerge w:val="restart"/>
            <w:tcBorders>
              <w:top w:val="single" w:sz="4" w:space="0" w:color="auto"/>
              <w:left w:val="single" w:sz="4" w:space="0" w:color="auto"/>
              <w:bottom w:val="single" w:sz="4" w:space="0" w:color="auto"/>
              <w:right w:val="single" w:sz="4" w:space="0" w:color="auto"/>
            </w:tcBorders>
          </w:tcPr>
          <w:p w14:paraId="2EF0B851"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73B02EFB" w14:textId="77777777" w:rsidTr="00F2284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22173EF"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406" w:type="pct"/>
            <w:tcBorders>
              <w:top w:val="nil"/>
              <w:left w:val="single" w:sz="4" w:space="0" w:color="auto"/>
              <w:bottom w:val="single" w:sz="4" w:space="0" w:color="auto"/>
              <w:right w:val="single" w:sz="4" w:space="0" w:color="auto"/>
            </w:tcBorders>
          </w:tcPr>
          <w:p w14:paraId="58694142" w14:textId="7DC9802B" w:rsidR="008D060F" w:rsidRPr="008D060F" w:rsidRDefault="001635F2" w:rsidP="00155F2E">
            <w:pPr>
              <w:overflowPunct w:val="0"/>
              <w:autoSpaceDE w:val="0"/>
              <w:autoSpaceDN w:val="0"/>
              <w:adjustRightInd w:val="0"/>
              <w:spacing w:after="0" w:line="240" w:lineRule="auto"/>
              <w:textAlignment w:val="baseline"/>
              <w:rPr>
                <w:rFonts w:ascii="Arial" w:eastAsia="Times New Roman" w:hAnsi="Arial" w:cs="Times New Roman"/>
                <w:sz w:val="24"/>
                <w:szCs w:val="24"/>
                <w:lang w:eastAsia="en-GB"/>
              </w:rPr>
            </w:pPr>
            <w:r>
              <w:rPr>
                <w:rFonts w:ascii="Arial" w:eastAsia="Times New Roman" w:hAnsi="Arial" w:cs="Times New Roman"/>
                <w:sz w:val="24"/>
                <w:szCs w:val="24"/>
                <w:lang w:eastAsia="en-GB"/>
              </w:rPr>
              <w:t xml:space="preserve">  </w:t>
            </w:r>
            <w:r w:rsidR="008D060F" w:rsidRPr="008D060F">
              <w:rPr>
                <w:rFonts w:ascii="Arial" w:eastAsia="Times New Roman" w:hAnsi="Arial" w:cs="Times New Roman"/>
                <w:sz w:val="24"/>
                <w:szCs w:val="24"/>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8F96BFA"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8D060F" w:rsidRPr="008D060F" w14:paraId="200A2682" w14:textId="77777777" w:rsidTr="00F2284C">
        <w:trPr>
          <w:trHeight w:val="450"/>
        </w:trPr>
        <w:tc>
          <w:tcPr>
            <w:tcW w:w="4158" w:type="pct"/>
            <w:tcBorders>
              <w:top w:val="single" w:sz="4" w:space="0" w:color="auto"/>
              <w:left w:val="single" w:sz="4" w:space="0" w:color="auto"/>
              <w:bottom w:val="nil"/>
              <w:right w:val="single" w:sz="4" w:space="0" w:color="auto"/>
            </w:tcBorders>
            <w:shd w:val="clear" w:color="auto" w:fill="D9D9D9"/>
          </w:tcPr>
          <w:p w14:paraId="4907593B"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4. Practical Application Skills</w:t>
            </w:r>
          </w:p>
          <w:p w14:paraId="39F704A0" w14:textId="77777777" w:rsidR="008D060F" w:rsidRPr="008D060F" w:rsidRDefault="008D060F" w:rsidP="008D060F">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406" w:type="pct"/>
            <w:tcBorders>
              <w:top w:val="single" w:sz="4" w:space="0" w:color="auto"/>
              <w:left w:val="single" w:sz="4" w:space="0" w:color="auto"/>
              <w:bottom w:val="nil"/>
              <w:right w:val="single" w:sz="4" w:space="0" w:color="auto"/>
            </w:tcBorders>
            <w:shd w:val="clear" w:color="auto" w:fill="D9D9D9"/>
          </w:tcPr>
          <w:p w14:paraId="54793FF2"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tcBorders>
              <w:top w:val="single" w:sz="4" w:space="0" w:color="auto"/>
              <w:left w:val="single" w:sz="4" w:space="0" w:color="auto"/>
              <w:bottom w:val="single" w:sz="4" w:space="0" w:color="auto"/>
              <w:right w:val="single" w:sz="4" w:space="0" w:color="auto"/>
            </w:tcBorders>
            <w:shd w:val="clear" w:color="auto" w:fill="D9D9D9"/>
          </w:tcPr>
          <w:p w14:paraId="4A970E3D"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04C775A1" w14:textId="77777777" w:rsidTr="00F2284C">
        <w:trPr>
          <w:trHeight w:val="451"/>
        </w:trPr>
        <w:tc>
          <w:tcPr>
            <w:tcW w:w="4158" w:type="pct"/>
            <w:vMerge w:val="restart"/>
            <w:tcBorders>
              <w:top w:val="single" w:sz="4" w:space="0" w:color="auto"/>
              <w:left w:val="single" w:sz="4" w:space="0" w:color="auto"/>
              <w:bottom w:val="single" w:sz="4" w:space="0" w:color="auto"/>
              <w:right w:val="single" w:sz="4" w:space="0" w:color="auto"/>
            </w:tcBorders>
          </w:tcPr>
          <w:p w14:paraId="659944D0" w14:textId="77777777" w:rsidR="00612BC6" w:rsidRDefault="00612BC6" w:rsidP="00B35B78">
            <w:pPr>
              <w:overflowPunct w:val="0"/>
              <w:autoSpaceDE w:val="0"/>
              <w:autoSpaceDN w:val="0"/>
              <w:adjustRightInd w:val="0"/>
              <w:spacing w:after="120" w:line="240" w:lineRule="auto"/>
              <w:jc w:val="both"/>
              <w:textAlignment w:val="baseline"/>
              <w:rPr>
                <w:rFonts w:ascii="Arial" w:hAnsi="Arial" w:cs="Arial"/>
                <w:sz w:val="24"/>
                <w:szCs w:val="24"/>
              </w:rPr>
            </w:pPr>
          </w:p>
          <w:p w14:paraId="3BCA6ED7" w14:textId="6F388027" w:rsidR="008D060F" w:rsidRPr="008D060F" w:rsidRDefault="00B35B78" w:rsidP="00B35B78">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r w:rsidRPr="00612BC6">
              <w:rPr>
                <w:rFonts w:ascii="Arial" w:hAnsi="Arial" w:cs="Arial"/>
                <w:sz w:val="24"/>
                <w:szCs w:val="24"/>
              </w:rPr>
              <w:t>Include ideas and opportunities for the application of theory to practice. </w:t>
            </w:r>
          </w:p>
        </w:tc>
        <w:tc>
          <w:tcPr>
            <w:tcW w:w="406" w:type="pct"/>
            <w:tcBorders>
              <w:top w:val="single" w:sz="4" w:space="0" w:color="auto"/>
              <w:left w:val="single" w:sz="4" w:space="0" w:color="auto"/>
              <w:bottom w:val="nil"/>
              <w:right w:val="single" w:sz="4" w:space="0" w:color="auto"/>
            </w:tcBorders>
          </w:tcPr>
          <w:p w14:paraId="600B06E5"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vMerge w:val="restart"/>
            <w:tcBorders>
              <w:top w:val="single" w:sz="4" w:space="0" w:color="auto"/>
              <w:left w:val="single" w:sz="4" w:space="0" w:color="auto"/>
              <w:bottom w:val="single" w:sz="4" w:space="0" w:color="auto"/>
              <w:right w:val="single" w:sz="4" w:space="0" w:color="auto"/>
            </w:tcBorders>
          </w:tcPr>
          <w:p w14:paraId="22146DDD"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0616A926" w14:textId="77777777" w:rsidTr="00F2284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2F859C2"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406" w:type="pct"/>
            <w:tcBorders>
              <w:top w:val="nil"/>
              <w:left w:val="single" w:sz="4" w:space="0" w:color="auto"/>
              <w:bottom w:val="single" w:sz="4" w:space="0" w:color="auto"/>
              <w:right w:val="single" w:sz="4" w:space="0" w:color="auto"/>
            </w:tcBorders>
          </w:tcPr>
          <w:p w14:paraId="3C985120" w14:textId="5A66171D" w:rsidR="008D060F" w:rsidRPr="008D060F" w:rsidRDefault="00931A13"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Pr>
                <w:rFonts w:ascii="Arial" w:eastAsia="Times New Roman" w:hAnsi="Arial" w:cs="Times New Roman"/>
                <w:sz w:val="24"/>
                <w:szCs w:val="24"/>
                <w:lang w:eastAsia="en-GB"/>
              </w:rPr>
              <w:t>2</w:t>
            </w:r>
            <w:r w:rsidR="008D060F" w:rsidRPr="008D060F">
              <w:rPr>
                <w:rFonts w:ascii="Arial" w:eastAsia="Times New Roman" w:hAnsi="Arial" w:cs="Times New Roman"/>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A6D16F6"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8D060F" w:rsidRPr="008D060F" w14:paraId="442A8F49" w14:textId="77777777" w:rsidTr="00F2284C">
        <w:trPr>
          <w:trHeight w:val="450"/>
        </w:trPr>
        <w:tc>
          <w:tcPr>
            <w:tcW w:w="4158" w:type="pct"/>
            <w:tcBorders>
              <w:top w:val="single" w:sz="4" w:space="0" w:color="auto"/>
              <w:left w:val="single" w:sz="4" w:space="0" w:color="auto"/>
              <w:bottom w:val="nil"/>
              <w:right w:val="single" w:sz="4" w:space="0" w:color="auto"/>
            </w:tcBorders>
            <w:shd w:val="clear" w:color="auto" w:fill="D9D9D9"/>
          </w:tcPr>
          <w:p w14:paraId="2E63B8C0"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5. Transferable Skills for Life and Professional Practice</w:t>
            </w:r>
          </w:p>
          <w:p w14:paraId="42B35C17" w14:textId="77777777" w:rsidR="008D060F" w:rsidRPr="008D060F" w:rsidRDefault="008D060F" w:rsidP="008D060F">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406" w:type="pct"/>
            <w:tcBorders>
              <w:top w:val="single" w:sz="4" w:space="0" w:color="auto"/>
              <w:left w:val="single" w:sz="4" w:space="0" w:color="auto"/>
              <w:bottom w:val="nil"/>
              <w:right w:val="single" w:sz="4" w:space="0" w:color="auto"/>
            </w:tcBorders>
            <w:shd w:val="clear" w:color="auto" w:fill="D9D9D9"/>
          </w:tcPr>
          <w:p w14:paraId="75E0BCFD"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tcBorders>
              <w:top w:val="single" w:sz="4" w:space="0" w:color="auto"/>
              <w:left w:val="single" w:sz="4" w:space="0" w:color="auto"/>
              <w:bottom w:val="single" w:sz="4" w:space="0" w:color="auto"/>
              <w:right w:val="single" w:sz="4" w:space="0" w:color="auto"/>
            </w:tcBorders>
            <w:shd w:val="clear" w:color="auto" w:fill="D9D9D9"/>
          </w:tcPr>
          <w:p w14:paraId="49BF1F8F"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1DE65956" w14:textId="77777777" w:rsidTr="00F2284C">
        <w:trPr>
          <w:trHeight w:val="451"/>
        </w:trPr>
        <w:tc>
          <w:tcPr>
            <w:tcW w:w="4158" w:type="pct"/>
            <w:vMerge w:val="restart"/>
            <w:tcBorders>
              <w:top w:val="single" w:sz="4" w:space="0" w:color="auto"/>
              <w:left w:val="single" w:sz="4" w:space="0" w:color="auto"/>
              <w:bottom w:val="single" w:sz="4" w:space="0" w:color="auto"/>
              <w:right w:val="single" w:sz="4" w:space="0" w:color="auto"/>
            </w:tcBorders>
          </w:tcPr>
          <w:p w14:paraId="5CC32D03" w14:textId="77777777" w:rsidR="00931A13" w:rsidRPr="00931A13" w:rsidRDefault="008D060F" w:rsidP="00931A13">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r w:rsidRPr="008D060F">
              <w:rPr>
                <w:rFonts w:ascii="Arial" w:eastAsia="Times New Roman" w:hAnsi="Arial" w:cs="Times New Roman"/>
                <w:b/>
                <w:sz w:val="24"/>
                <w:szCs w:val="24"/>
                <w:lang w:eastAsia="en-GB"/>
              </w:rPr>
              <w:t>Written skills</w:t>
            </w:r>
            <w:r w:rsidRPr="008D060F">
              <w:rPr>
                <w:rFonts w:ascii="Arial" w:eastAsia="Times New Roman" w:hAnsi="Arial" w:cs="Times New Roman"/>
                <w:sz w:val="24"/>
                <w:szCs w:val="24"/>
                <w:lang w:eastAsia="en-GB"/>
              </w:rPr>
              <w:t xml:space="preserve"> </w:t>
            </w:r>
            <w:r w:rsidR="00931A13" w:rsidRPr="00931A13">
              <w:rPr>
                <w:rFonts w:ascii="Arial" w:eastAsia="Times New Roman" w:hAnsi="Arial" w:cs="Times New Roman"/>
                <w:sz w:val="24"/>
                <w:szCs w:val="24"/>
                <w:lang w:eastAsia="en-GB"/>
              </w:rPr>
              <w:t>/ Creativity </w:t>
            </w:r>
          </w:p>
          <w:p w14:paraId="46A2B36A" w14:textId="77777777" w:rsidR="00931A13" w:rsidRPr="00931A13" w:rsidRDefault="00931A13" w:rsidP="00931A13">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r w:rsidRPr="00931A13">
              <w:rPr>
                <w:rFonts w:ascii="Arial" w:eastAsia="Times New Roman" w:hAnsi="Arial" w:cs="Times New Roman"/>
                <w:sz w:val="24"/>
                <w:szCs w:val="24"/>
                <w:lang w:eastAsia="en-GB"/>
              </w:rPr>
              <w:t>  </w:t>
            </w:r>
          </w:p>
          <w:p w14:paraId="2FC7B14C" w14:textId="04C03B53" w:rsidR="008D060F" w:rsidRPr="008D060F" w:rsidRDefault="00931A13" w:rsidP="00931A13">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r w:rsidRPr="00931A13">
              <w:rPr>
                <w:rFonts w:ascii="Arial" w:eastAsia="Times New Roman" w:hAnsi="Arial" w:cs="Times New Roman"/>
                <w:sz w:val="24"/>
                <w:szCs w:val="24"/>
                <w:lang w:eastAsia="en-GB"/>
              </w:rPr>
              <w:t>Use of a creative approach including images, video, digital media to create your scrapbook. </w:t>
            </w:r>
          </w:p>
          <w:p w14:paraId="4DEE7866" w14:textId="0C88251F" w:rsidR="008D060F" w:rsidRPr="008D060F" w:rsidRDefault="008D060F" w:rsidP="008D060F">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406" w:type="pct"/>
            <w:tcBorders>
              <w:top w:val="single" w:sz="4" w:space="0" w:color="auto"/>
              <w:left w:val="single" w:sz="4" w:space="0" w:color="auto"/>
              <w:bottom w:val="nil"/>
              <w:right w:val="single" w:sz="4" w:space="0" w:color="auto"/>
            </w:tcBorders>
          </w:tcPr>
          <w:p w14:paraId="508DBF3D"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vMerge w:val="restart"/>
            <w:tcBorders>
              <w:top w:val="single" w:sz="4" w:space="0" w:color="auto"/>
              <w:left w:val="single" w:sz="4" w:space="0" w:color="auto"/>
              <w:bottom w:val="single" w:sz="4" w:space="0" w:color="auto"/>
              <w:right w:val="single" w:sz="4" w:space="0" w:color="auto"/>
            </w:tcBorders>
          </w:tcPr>
          <w:p w14:paraId="68EE6D5C"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2930E192" w14:textId="77777777" w:rsidTr="00F2284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8FDF5D6"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406" w:type="pct"/>
            <w:tcBorders>
              <w:top w:val="nil"/>
              <w:left w:val="single" w:sz="4" w:space="0" w:color="auto"/>
              <w:bottom w:val="single" w:sz="4" w:space="0" w:color="auto"/>
              <w:right w:val="single" w:sz="4" w:space="0" w:color="auto"/>
            </w:tcBorders>
          </w:tcPr>
          <w:p w14:paraId="31CCD20F"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A34F96"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bl>
    <w:p w14:paraId="22688FB6" w14:textId="77777777" w:rsidR="00F22651" w:rsidRPr="00F22651" w:rsidRDefault="00F22651" w:rsidP="00F22651">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F22651" w:rsidRPr="00F22651" w14:paraId="487DAEDD" w14:textId="77777777" w:rsidTr="00F22651">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05DFA02" w14:textId="77777777" w:rsidR="00F22651" w:rsidRPr="00F22651" w:rsidRDefault="00F22651" w:rsidP="00F22651">
            <w:pPr>
              <w:spacing w:after="0" w:line="240" w:lineRule="auto"/>
              <w:rPr>
                <w:rFonts w:ascii="Arial" w:eastAsia="Times New Roman" w:hAnsi="Arial" w:cs="Arial"/>
                <w:sz w:val="16"/>
                <w:szCs w:val="16"/>
                <w:lang w:eastAsia="en-GB"/>
              </w:rPr>
            </w:pPr>
            <w:r w:rsidRPr="00F22651">
              <w:rPr>
                <w:rFonts w:ascii="Arial" w:eastAsia="Times New Roman" w:hAnsi="Arial" w:cs="Arial"/>
                <w:b/>
                <w:bCs/>
                <w:lang w:eastAsia="en-GB"/>
              </w:rPr>
              <w:t xml:space="preserve">Assessment Mark </w:t>
            </w:r>
            <w:r w:rsidRPr="00F22651">
              <w:rPr>
                <w:rFonts w:ascii="Arial" w:eastAsia="Times New Roman" w:hAnsi="Arial" w:cs="Arial"/>
                <w:bCs/>
                <w:lang w:eastAsia="en-GB"/>
              </w:rPr>
              <w:t>(</w:t>
            </w:r>
            <w:r w:rsidRPr="00F2265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04CDDBE" w14:textId="77777777" w:rsidR="00F22651" w:rsidRPr="00F22651" w:rsidRDefault="00F22651" w:rsidP="00F22651">
            <w:pPr>
              <w:spacing w:after="0" w:line="240" w:lineRule="auto"/>
              <w:rPr>
                <w:rFonts w:ascii="Arial" w:eastAsia="Times New Roman" w:hAnsi="Arial" w:cs="Arial"/>
                <w:b/>
                <w:bCs/>
                <w:sz w:val="16"/>
                <w:szCs w:val="16"/>
                <w:lang w:eastAsia="en-GB"/>
              </w:rPr>
            </w:pPr>
            <w:r w:rsidRPr="00F22651">
              <w:rPr>
                <w:rFonts w:ascii="Arial" w:eastAsia="Times New Roman" w:hAnsi="Arial" w:cs="Arial"/>
                <w:b/>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FE392A6" w14:textId="77777777" w:rsidR="00F22651" w:rsidRPr="00F22651" w:rsidRDefault="00F22651" w:rsidP="00F22651">
            <w:pPr>
              <w:spacing w:after="0" w:line="240" w:lineRule="auto"/>
              <w:jc w:val="right"/>
              <w:rPr>
                <w:rFonts w:ascii="Arial" w:eastAsia="Times New Roman" w:hAnsi="Arial" w:cs="Arial"/>
                <w:b/>
                <w:bCs/>
                <w:sz w:val="20"/>
                <w:szCs w:val="20"/>
                <w:lang w:eastAsia="en-GB"/>
              </w:rPr>
            </w:pPr>
            <w:r w:rsidRPr="00F22651">
              <w:rPr>
                <w:rFonts w:ascii="Arial" w:eastAsia="Times New Roman" w:hAnsi="Arial" w:cs="Arial"/>
                <w:b/>
                <w:bCs/>
                <w:sz w:val="20"/>
                <w:szCs w:val="20"/>
                <w:lang w:eastAsia="en-GB"/>
              </w:rPr>
              <w:t>%</w:t>
            </w:r>
          </w:p>
        </w:tc>
      </w:tr>
      <w:tr w:rsidR="00F22651" w:rsidRPr="00F22651" w14:paraId="3A897DD4" w14:textId="77777777" w:rsidTr="00F2265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8AA35D8" w14:textId="77777777" w:rsidR="00F22651" w:rsidRPr="00F22651" w:rsidRDefault="00F22651" w:rsidP="00F22651">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4E065FA" w14:textId="77777777" w:rsidR="00F22651" w:rsidRPr="00F22651" w:rsidRDefault="00F22651" w:rsidP="00F22651">
            <w:pPr>
              <w:spacing w:after="0" w:line="240" w:lineRule="auto"/>
              <w:rPr>
                <w:rFonts w:ascii="Arial" w:eastAsia="Times New Roman" w:hAnsi="Arial" w:cs="Arial"/>
                <w:b/>
                <w:bCs/>
                <w:sz w:val="16"/>
                <w:szCs w:val="16"/>
                <w:lang w:eastAsia="en-GB"/>
              </w:rPr>
            </w:pPr>
            <w:r w:rsidRPr="00F22651">
              <w:rPr>
                <w:rFonts w:ascii="Arial" w:eastAsia="Times New Roman" w:hAnsi="Arial" w:cs="Arial"/>
                <w:sz w:val="16"/>
                <w:szCs w:val="16"/>
                <w:lang w:eastAsia="en-GB"/>
              </w:rPr>
              <w:t>Up to 1 week late (</w:t>
            </w:r>
            <w:r w:rsidRPr="00F22651">
              <w:rPr>
                <w:rFonts w:ascii="Arial" w:eastAsia="Times New Roman" w:hAnsi="Arial" w:cs="Arial"/>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3FB4FEBD" w14:textId="77777777" w:rsidR="00F22651" w:rsidRPr="00F22651" w:rsidRDefault="00F22651" w:rsidP="00F22651">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D9D671D" w14:textId="77777777" w:rsidR="00F22651" w:rsidRPr="00F22651" w:rsidRDefault="00F22651" w:rsidP="00F22651">
            <w:pPr>
              <w:spacing w:after="0" w:line="240" w:lineRule="auto"/>
              <w:rPr>
                <w:rFonts w:ascii="Arial" w:eastAsia="Times New Roman" w:hAnsi="Arial" w:cs="Arial"/>
                <w:b/>
                <w:bCs/>
                <w:sz w:val="20"/>
                <w:szCs w:val="20"/>
                <w:lang w:eastAsia="en-GB"/>
              </w:rPr>
            </w:pPr>
          </w:p>
        </w:tc>
      </w:tr>
      <w:tr w:rsidR="00F22651" w:rsidRPr="00F22651" w14:paraId="65691F44" w14:textId="77777777" w:rsidTr="00F2265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7AD13FE" w14:textId="77777777" w:rsidR="00F22651" w:rsidRPr="00F22651" w:rsidRDefault="00F22651" w:rsidP="00F22651">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5E4D947" w14:textId="77777777" w:rsidR="00F22651" w:rsidRPr="00F22651" w:rsidRDefault="00F22651" w:rsidP="00F22651">
            <w:pPr>
              <w:spacing w:after="0" w:line="240" w:lineRule="auto"/>
              <w:rPr>
                <w:rFonts w:ascii="Arial" w:eastAsia="Times New Roman" w:hAnsi="Arial" w:cs="Arial"/>
                <w:b/>
                <w:bCs/>
                <w:sz w:val="16"/>
                <w:szCs w:val="16"/>
                <w:lang w:eastAsia="en-GB"/>
              </w:rPr>
            </w:pPr>
            <w:r w:rsidRPr="00F22651">
              <w:rPr>
                <w:rFonts w:ascii="Arial" w:eastAsia="Times New Roman" w:hAnsi="Arial" w:cs="Arial"/>
                <w:sz w:val="16"/>
                <w:szCs w:val="16"/>
                <w:lang w:eastAsia="en-GB"/>
              </w:rPr>
              <w:t>Over 1 week late (</w:t>
            </w:r>
            <w:r w:rsidRPr="00F22651">
              <w:rPr>
                <w:rFonts w:ascii="Arial" w:eastAsia="Times New Roman" w:hAnsi="Arial" w:cs="Arial"/>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4770691C" w14:textId="77777777" w:rsidR="00F22651" w:rsidRPr="00F22651" w:rsidRDefault="00F22651" w:rsidP="00F22651">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E7D3BBA" w14:textId="77777777" w:rsidR="00F22651" w:rsidRPr="00F22651" w:rsidRDefault="00F22651" w:rsidP="00F22651">
            <w:pPr>
              <w:spacing w:after="0" w:line="240" w:lineRule="auto"/>
              <w:rPr>
                <w:rFonts w:ascii="Arial" w:eastAsia="Times New Roman" w:hAnsi="Arial" w:cs="Arial"/>
                <w:b/>
                <w:bCs/>
                <w:sz w:val="20"/>
                <w:szCs w:val="20"/>
                <w:lang w:eastAsia="en-GB"/>
              </w:rPr>
            </w:pPr>
          </w:p>
        </w:tc>
      </w:tr>
    </w:tbl>
    <w:p w14:paraId="0CE16599" w14:textId="77777777" w:rsidR="00F22651" w:rsidRPr="00F22651" w:rsidRDefault="00F22651" w:rsidP="00F22651">
      <w:pPr>
        <w:spacing w:after="0" w:line="240" w:lineRule="auto"/>
        <w:rPr>
          <w:rFonts w:ascii="Arial" w:eastAsia="Times New Roman" w:hAnsi="Arial" w:cs="Arial"/>
          <w:sz w:val="20"/>
          <w:szCs w:val="20"/>
          <w:lang w:eastAsia="en-GB"/>
        </w:rPr>
      </w:pPr>
    </w:p>
    <w:p w14:paraId="20F9D4EA"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type w:val="continuous"/>
          <w:pgSz w:w="11894" w:h="16834"/>
          <w:pgMar w:top="720" w:right="720" w:bottom="720" w:left="720" w:header="706" w:footer="706" w:gutter="0"/>
          <w:paperSrc w:first="1" w:other="1"/>
          <w:cols w:space="720"/>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p w14:paraId="0696B7A9" w14:textId="77777777" w:rsidR="00F22651" w:rsidRPr="00F22651" w:rsidRDefault="00F22651" w:rsidP="00F22651">
      <w:pPr>
        <w:spacing w:before="100" w:after="100" w:line="240" w:lineRule="auto"/>
        <w:rPr>
          <w:rFonts w:ascii="Arial" w:eastAsia="Times New Roman" w:hAnsi="Arial" w:cs="Arial"/>
          <w:color w:val="303B44"/>
          <w:lang w:eastAsia="en-US"/>
        </w:rPr>
      </w:pPr>
    </w:p>
    <w:tbl>
      <w:tblPr>
        <w:tblStyle w:val="TableGrid2"/>
        <w:tblW w:w="0" w:type="auto"/>
        <w:tblInd w:w="0" w:type="dxa"/>
        <w:shd w:val="clear" w:color="auto" w:fill="8DB3E2"/>
        <w:tblLook w:val="04A0" w:firstRow="1" w:lastRow="0" w:firstColumn="1" w:lastColumn="0" w:noHBand="0" w:noVBand="1"/>
      </w:tblPr>
      <w:tblGrid>
        <w:gridCol w:w="9016"/>
      </w:tblGrid>
      <w:tr w:rsidR="00F22651" w:rsidRPr="00F22651" w14:paraId="16814321" w14:textId="77777777" w:rsidTr="00F22651">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5F107C66" w14:textId="77777777" w:rsidR="00F22651" w:rsidRPr="00F22651" w:rsidRDefault="00F22651" w:rsidP="00F22651">
            <w:pPr>
              <w:spacing w:before="100" w:after="100"/>
              <w:rPr>
                <w:rFonts w:ascii="Arial" w:hAnsi="Arial" w:cs="Arial"/>
                <w:b/>
                <w:color w:val="303B44"/>
              </w:rPr>
            </w:pPr>
            <w:r w:rsidRPr="00F22651">
              <w:rPr>
                <w:rFonts w:ascii="Arial" w:hAnsi="Arial" w:cs="Arial"/>
                <w:b/>
                <w:color w:val="303B44"/>
              </w:rPr>
              <w:t>GENERIC ASSESSMENT CRITERIA</w:t>
            </w:r>
          </w:p>
        </w:tc>
      </w:tr>
    </w:tbl>
    <w:p w14:paraId="77F8F5F1" w14:textId="77777777" w:rsidR="00F22651" w:rsidRPr="00F22651" w:rsidRDefault="00F22651" w:rsidP="00F22651">
      <w:pPr>
        <w:spacing w:before="100" w:after="100" w:line="240" w:lineRule="auto"/>
        <w:rPr>
          <w:rFonts w:ascii="Arial" w:eastAsia="Times New Roman" w:hAnsi="Arial" w:cs="Arial"/>
          <w:color w:val="303B44"/>
          <w:lang w:eastAsia="en-US"/>
        </w:rPr>
      </w:pPr>
    </w:p>
    <w:tbl>
      <w:tblPr>
        <w:tblStyle w:val="TableGrid2"/>
        <w:tblW w:w="0" w:type="auto"/>
        <w:tblInd w:w="0" w:type="dxa"/>
        <w:tblLook w:val="04A0" w:firstRow="1" w:lastRow="0" w:firstColumn="1" w:lastColumn="0" w:noHBand="0" w:noVBand="1"/>
      </w:tblPr>
      <w:tblGrid>
        <w:gridCol w:w="9016"/>
      </w:tblGrid>
      <w:tr w:rsidR="00F22651" w:rsidRPr="00F22651" w14:paraId="1091A4E6" w14:textId="77777777" w:rsidTr="00F22651">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25001E28" w14:textId="77777777" w:rsidR="00F22651" w:rsidRPr="00F22651" w:rsidRDefault="00F22651" w:rsidP="00F22651">
            <w:pPr>
              <w:rPr>
                <w:rFonts w:ascii="Arial" w:hAnsi="Arial" w:cs="Arial"/>
                <w:b/>
                <w:lang w:eastAsia="en-GB"/>
              </w:rPr>
            </w:pPr>
            <w:r w:rsidRPr="00F22651">
              <w:rPr>
                <w:rFonts w:ascii="Arial" w:hAnsi="Arial" w:cs="Arial"/>
                <w:b/>
                <w:lang w:eastAsia="en-GB"/>
              </w:rPr>
              <w:t>Level 4</w:t>
            </w:r>
          </w:p>
        </w:tc>
      </w:tr>
      <w:tr w:rsidR="00F22651" w:rsidRPr="00F22651" w14:paraId="602B85A3" w14:textId="77777777" w:rsidTr="00F22651">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3E6FC028" w14:textId="77777777" w:rsidR="00F22651" w:rsidRPr="00F22651" w:rsidRDefault="00F22651" w:rsidP="00F22651">
            <w:pPr>
              <w:rPr>
                <w:rFonts w:ascii="Arial" w:eastAsia="Arial" w:hAnsi="Arial" w:cs="Arial"/>
                <w:spacing w:val="-1"/>
                <w:lang w:eastAsia="en-GB"/>
              </w:rPr>
            </w:pPr>
            <w:r w:rsidRPr="00F22651">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22651">
              <w:rPr>
                <w:lang w:eastAsia="en-GB"/>
              </w:rPr>
              <w:t xml:space="preserve"> They will be able to </w:t>
            </w:r>
            <w:r w:rsidRPr="00F22651">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00B2A685" w14:textId="77777777" w:rsidR="00F22651" w:rsidRPr="00F22651" w:rsidRDefault="00F22651" w:rsidP="00F22651">
      <w:pPr>
        <w:spacing w:after="0" w:line="240" w:lineRule="auto"/>
        <w:rPr>
          <w:rFonts w:ascii="Arial" w:eastAsia="Times New Roman" w:hAnsi="Arial" w:cs="Arial"/>
          <w:sz w:val="20"/>
          <w:szCs w:val="20"/>
          <w:lang w:eastAsia="en-GB"/>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F22651" w:rsidRPr="00F22651" w14:paraId="10F20C97" w14:textId="77777777" w:rsidTr="00F22651">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0AAE9CC" w14:textId="77777777" w:rsidR="00F22651" w:rsidRPr="00F22651" w:rsidRDefault="00F22651" w:rsidP="00F22651">
            <w:pPr>
              <w:rPr>
                <w:rFonts w:ascii="Arial" w:hAnsi="Arial" w:cs="Arial"/>
                <w:sz w:val="18"/>
                <w:szCs w:val="18"/>
                <w:lang w:eastAsia="en-GB"/>
              </w:rPr>
            </w:pPr>
            <w:r w:rsidRPr="00F22651">
              <w:rPr>
                <w:rFonts w:ascii="Arial" w:hAnsi="Arial" w:cs="Arial"/>
                <w:b/>
                <w:sz w:val="18"/>
                <w:szCs w:val="18"/>
                <w:lang w:eastAsia="en-G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7D81AC5"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887A678"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70A3E8E"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SATISFACTORY</w:t>
            </w:r>
          </w:p>
          <w:p w14:paraId="0F0EBC2F"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(3</w:t>
            </w:r>
            <w:r w:rsidRPr="00F22651">
              <w:rPr>
                <w:rFonts w:ascii="Arial" w:hAnsi="Arial" w:cs="Arial"/>
                <w:b/>
                <w:sz w:val="18"/>
                <w:szCs w:val="18"/>
                <w:vertAlign w:val="superscript"/>
                <w:lang w:eastAsia="en-GB"/>
              </w:rPr>
              <w:t>rd</w:t>
            </w:r>
            <w:r w:rsidRPr="00F22651">
              <w:rPr>
                <w:rFonts w:ascii="Arial" w:hAnsi="Arial" w:cs="Arial"/>
                <w:b/>
                <w:sz w:val="18"/>
                <w:szCs w:val="18"/>
                <w:lang w:eastAsia="en-G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3560E72"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GOOD</w:t>
            </w:r>
          </w:p>
          <w:p w14:paraId="57750E2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0AD70E5"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VERY GOOD</w:t>
            </w:r>
          </w:p>
          <w:p w14:paraId="58D0E2E6"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09D65FF"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EXCELLENT</w:t>
            </w:r>
          </w:p>
          <w:p w14:paraId="115EDCAE"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F44A80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EXCEPTIONAL</w:t>
            </w:r>
          </w:p>
          <w:p w14:paraId="07EFADFA"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r>
      <w:tr w:rsidR="00F22651" w:rsidRPr="00F22651" w14:paraId="0DFA1BBD" w14:textId="77777777" w:rsidTr="00F22651">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30D9BC3F" w14:textId="77777777" w:rsidR="00F22651" w:rsidRPr="00F22651" w:rsidRDefault="00F22651" w:rsidP="00F22651">
            <w:pPr>
              <w:ind w:left="171"/>
              <w:rPr>
                <w:rFonts w:ascii="Arial" w:hAnsi="Arial" w:cs="Arial"/>
                <w:sz w:val="18"/>
                <w:szCs w:val="18"/>
                <w:lang w:eastAsia="en-GB"/>
              </w:rPr>
            </w:pPr>
            <w:r w:rsidRPr="00F22651">
              <w:rPr>
                <w:rFonts w:ascii="Arial" w:eastAsia="Arial" w:hAnsi="Arial" w:cs="Arial"/>
                <w:b/>
                <w:bCs/>
                <w:lang w:eastAsia="en-GB"/>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2C1789FD"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E15853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AA4E580"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3053AC3"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AAC2DD2"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A66A91C"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6F724626"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85-100%</w:t>
            </w:r>
          </w:p>
        </w:tc>
      </w:tr>
      <w:tr w:rsidR="00F22651" w:rsidRPr="00F22651" w14:paraId="74293368"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F06E5EB" w14:textId="77777777" w:rsidR="00F22651" w:rsidRPr="00F22651" w:rsidRDefault="00F22651" w:rsidP="00F22651">
            <w:pPr>
              <w:spacing w:before="34"/>
              <w:ind w:left="108" w:right="-54"/>
              <w:rPr>
                <w:rFonts w:ascii="Arial" w:eastAsia="Arial" w:hAnsi="Arial" w:cs="Arial"/>
                <w:bCs/>
                <w:sz w:val="18"/>
                <w:szCs w:val="18"/>
                <w:lang w:eastAsia="en-GB"/>
              </w:rPr>
            </w:pPr>
            <w:r w:rsidRPr="00F22651">
              <w:rPr>
                <w:rFonts w:ascii="Arial" w:eastAsia="Arial" w:hAnsi="Arial" w:cs="Arial"/>
                <w:b/>
                <w:bCs/>
                <w:lang w:eastAsia="en-GB"/>
              </w:rPr>
              <w:t xml:space="preserve">Engagement with literature </w:t>
            </w:r>
            <w:r w:rsidRPr="00F22651">
              <w:rPr>
                <w:rFonts w:ascii="Arial" w:eastAsia="Arial" w:hAnsi="Arial" w:cs="Arial"/>
                <w:bCs/>
                <w:sz w:val="18"/>
                <w:szCs w:val="18"/>
                <w:lang w:eastAsia="en-GB"/>
              </w:rPr>
              <w:t>(including reading, referencing,</w:t>
            </w:r>
          </w:p>
          <w:p w14:paraId="56AF546B" w14:textId="77777777" w:rsidR="00F22651" w:rsidRPr="00F22651" w:rsidRDefault="00F22651" w:rsidP="00F22651">
            <w:pPr>
              <w:spacing w:before="34"/>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academic conventions and</w:t>
            </w:r>
          </w:p>
          <w:p w14:paraId="1F4663DD" w14:textId="77777777" w:rsidR="00F22651" w:rsidRPr="00F22651" w:rsidRDefault="00F22651" w:rsidP="00F22651">
            <w:pPr>
              <w:spacing w:before="34"/>
              <w:ind w:left="108" w:right="-54"/>
              <w:rPr>
                <w:rFonts w:ascii="Arial" w:eastAsia="Arial" w:hAnsi="Arial" w:cs="Arial"/>
                <w:b/>
                <w:bCs/>
                <w:lang w:eastAsia="en-GB"/>
              </w:rPr>
            </w:pPr>
            <w:r w:rsidRPr="00F22651">
              <w:rPr>
                <w:rFonts w:ascii="Arial" w:eastAsia="Arial" w:hAnsi="Arial" w:cs="Arial"/>
                <w:bCs/>
                <w:sz w:val="18"/>
                <w:szCs w:val="18"/>
                <w:lang w:eastAsia="en-GB"/>
              </w:rPr>
              <w:t>academic honesty)</w:t>
            </w:r>
            <w:r w:rsidRPr="00F2265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6A71EAB3" w14:textId="77777777" w:rsidR="00F22651" w:rsidRPr="00F22651" w:rsidRDefault="00F22651" w:rsidP="00F22651">
            <w:pPr>
              <w:rPr>
                <w:rFonts w:ascii="Arial" w:hAnsi="Arial" w:cs="Arial"/>
                <w:lang w:eastAsia="en-GB"/>
              </w:rPr>
            </w:pPr>
            <w:r w:rsidRPr="00F22651">
              <w:rPr>
                <w:rFonts w:ascii="Arial" w:hAnsi="Arial" w:cs="Arial"/>
                <w:lang w:eastAsia="en-GB"/>
              </w:rPr>
              <w:t>Little or no evidence of reading</w:t>
            </w:r>
            <w:r w:rsidRPr="00F22651">
              <w:rPr>
                <w:lang w:eastAsia="en-GB"/>
              </w:rPr>
              <w:t xml:space="preserve"> and/or </w:t>
            </w:r>
            <w:r w:rsidRPr="00F22651">
              <w:rPr>
                <w:rFonts w:ascii="Arial" w:hAnsi="Arial" w:cs="Arial"/>
                <w:lang w:eastAsia="en-GB"/>
              </w:rPr>
              <w:t>reliance on inappropriate sources.</w:t>
            </w:r>
          </w:p>
          <w:p w14:paraId="2F45D7EE" w14:textId="77777777" w:rsidR="00F22651" w:rsidRPr="00F22651" w:rsidRDefault="00F22651" w:rsidP="00F22651">
            <w:pPr>
              <w:rPr>
                <w:rFonts w:ascii="Arial" w:hAnsi="Arial" w:cs="Arial"/>
                <w:lang w:eastAsia="en-GB"/>
              </w:rPr>
            </w:pPr>
            <w:r w:rsidRPr="00F22651">
              <w:rPr>
                <w:rFonts w:ascii="Arial" w:hAnsi="Arial" w:cs="Arial"/>
                <w:lang w:eastAsia="en-GB"/>
              </w:rPr>
              <w:t>Views and findings mostly unsupported and non-authoritative.</w:t>
            </w:r>
          </w:p>
          <w:p w14:paraId="25798574" w14:textId="77777777" w:rsidR="00F22651" w:rsidRPr="00F22651" w:rsidRDefault="00F22651" w:rsidP="00F22651">
            <w:pPr>
              <w:rPr>
                <w:rFonts w:ascii="Arial" w:hAnsi="Arial" w:cs="Arial"/>
                <w:lang w:eastAsia="en-GB"/>
              </w:rPr>
            </w:pPr>
            <w:r w:rsidRPr="00F2265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42016B43" w14:textId="77777777" w:rsidR="00F22651" w:rsidRPr="00F22651" w:rsidRDefault="00F22651" w:rsidP="00F22651">
            <w:pPr>
              <w:rPr>
                <w:rFonts w:ascii="Arial" w:hAnsi="Arial" w:cs="Arial"/>
                <w:lang w:eastAsia="en-GB"/>
              </w:rPr>
            </w:pPr>
            <w:r w:rsidRPr="00F2265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4B7CC50D" w14:textId="77777777" w:rsidR="00F22651" w:rsidRPr="00F22651" w:rsidRDefault="00F22651" w:rsidP="00F22651">
            <w:pPr>
              <w:rPr>
                <w:rFonts w:ascii="Arial" w:hAnsi="Arial" w:cs="Arial"/>
                <w:lang w:eastAsia="en-GB"/>
              </w:rPr>
            </w:pPr>
            <w:r w:rsidRPr="00F22651">
              <w:rPr>
                <w:rFonts w:ascii="Arial" w:hAnsi="Arial" w:cs="Arial"/>
                <w:lang w:eastAsia="en-GB"/>
              </w:rPr>
              <w:t>Engagement with a limited range of mostly relevant and credible sources but with some reliance on information gained through class contact. Some omissions and minor errors.</w:t>
            </w:r>
          </w:p>
          <w:p w14:paraId="0CA06A27" w14:textId="77777777" w:rsidR="00F22651" w:rsidRPr="00F22651" w:rsidRDefault="00F22651" w:rsidP="00F22651">
            <w:pPr>
              <w:rPr>
                <w:rFonts w:ascii="Arial" w:hAnsi="Arial" w:cs="Arial"/>
                <w:lang w:eastAsia="en-GB"/>
              </w:rPr>
            </w:pPr>
            <w:r w:rsidRPr="00F2265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01151943" w14:textId="77777777" w:rsidR="00F22651" w:rsidRPr="00F22651" w:rsidRDefault="00F22651" w:rsidP="00F22651">
            <w:pPr>
              <w:rPr>
                <w:rFonts w:ascii="Arial" w:hAnsi="Arial" w:cs="Arial"/>
                <w:lang w:eastAsia="en-GB"/>
              </w:rPr>
            </w:pPr>
            <w:r w:rsidRPr="00F22651">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176D092" w14:textId="77777777" w:rsidR="00F22651" w:rsidRPr="00F22651" w:rsidRDefault="00F22651" w:rsidP="00F22651">
            <w:pPr>
              <w:rPr>
                <w:rFonts w:ascii="Arial" w:hAnsi="Arial" w:cs="Arial"/>
                <w:lang w:eastAsia="en-GB"/>
              </w:rPr>
            </w:pPr>
            <w:r w:rsidRPr="00F22651">
              <w:rPr>
                <w:rFonts w:ascii="Arial" w:hAnsi="Arial" w:cs="Arial"/>
                <w:lang w:eastAsia="en-GB"/>
              </w:rPr>
              <w:t>Engagement with a wide range of literature, including sources retrieved independently.</w:t>
            </w:r>
          </w:p>
          <w:p w14:paraId="662C317A" w14:textId="77777777" w:rsidR="00F22651" w:rsidRPr="00F22651" w:rsidRDefault="00F22651" w:rsidP="00F22651">
            <w:pPr>
              <w:rPr>
                <w:rFonts w:ascii="Arial" w:hAnsi="Arial" w:cs="Arial"/>
                <w:lang w:eastAsia="en-GB"/>
              </w:rPr>
            </w:pPr>
            <w:r w:rsidRPr="00F22651">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487302C1"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7F3D77C8" w14:textId="77777777" w:rsidR="00F22651" w:rsidRPr="00F22651" w:rsidRDefault="00F22651" w:rsidP="00F22651">
            <w:pPr>
              <w:rPr>
                <w:rFonts w:ascii="Arial" w:hAnsi="Arial" w:cs="Arial"/>
                <w:lang w:eastAsia="en-GB"/>
              </w:rPr>
            </w:pPr>
            <w:r w:rsidRPr="00F22651">
              <w:rPr>
                <w:rFonts w:ascii="Arial" w:hAnsi="Arial" w:cs="Arial"/>
                <w:lang w:eastAsia="en-GB"/>
              </w:rPr>
              <w:t>Exceptional engagement with an extensive range of relevant and credible literature. High-level referencing skills consistently applied.</w:t>
            </w:r>
          </w:p>
        </w:tc>
      </w:tr>
    </w:tbl>
    <w:p w14:paraId="3CA225C9" w14:textId="77777777" w:rsidR="00F22651" w:rsidRDefault="00F22651" w:rsidP="00F22651">
      <w:pPr>
        <w:spacing w:before="34"/>
        <w:ind w:left="108" w:right="-54"/>
        <w:rPr>
          <w:rFonts w:ascii="Arial" w:eastAsia="Arial" w:hAnsi="Arial" w:cs="Arial"/>
          <w:b/>
          <w:bCs/>
          <w:lang w:eastAsia="en-GB"/>
        </w:rPr>
        <w:sectPr w:rsidR="00F22651" w:rsidSect="00F21B8B">
          <w:pgSz w:w="11906" w:h="16838"/>
          <w:pgMar w:top="1440" w:right="1440" w:bottom="1440" w:left="1440" w:header="708" w:footer="708" w:gutter="0"/>
          <w:cols w:space="708"/>
          <w:docGrid w:linePitch="360"/>
        </w:sect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F22651" w:rsidRPr="00F22651" w14:paraId="7FD5CF1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BA61171" w14:textId="77777777" w:rsidR="00F22651" w:rsidRPr="00F22651" w:rsidRDefault="00F22651" w:rsidP="00F22651">
            <w:pPr>
              <w:spacing w:before="34"/>
              <w:ind w:left="108" w:right="-54"/>
              <w:rPr>
                <w:rFonts w:ascii="Arial" w:hAnsi="Arial" w:cs="Arial"/>
                <w:sz w:val="18"/>
                <w:szCs w:val="18"/>
                <w:lang w:eastAsia="en-GB"/>
              </w:rPr>
            </w:pPr>
            <w:r w:rsidRPr="00F22651">
              <w:rPr>
                <w:rFonts w:ascii="Arial" w:eastAsia="Arial" w:hAnsi="Arial" w:cs="Arial"/>
                <w:b/>
                <w:bCs/>
                <w:lang w:eastAsia="en-GB"/>
              </w:rPr>
              <w:lastRenderedPageBreak/>
              <w:t xml:space="preserve">Knowledge and understanding </w:t>
            </w:r>
            <w:r w:rsidRPr="00F22651">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5CF8153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3452878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Gaps in knowledge</w:t>
            </w:r>
            <w:r w:rsidRPr="00F22651">
              <w:rPr>
                <w:lang w:eastAsia="en-GB"/>
              </w:rPr>
              <w:t xml:space="preserve"> of </w:t>
            </w:r>
            <w:r w:rsidRPr="00F22651">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5D25B70E"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0AEC87B4"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2F1EC24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4A101F5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678F4EFB"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Exceptional, detailed knowledge and understanding of the basic underlying concepts and principles</w:t>
            </w:r>
          </w:p>
        </w:tc>
      </w:tr>
      <w:tr w:rsidR="00F22651" w:rsidRPr="00F22651" w14:paraId="09B079B3"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4877AD3B"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C</w:t>
            </w:r>
            <w:r w:rsidRPr="00F22651">
              <w:rPr>
                <w:rFonts w:ascii="Arial" w:eastAsia="Arial" w:hAnsi="Arial" w:cs="Arial"/>
                <w:b/>
                <w:bCs/>
                <w:spacing w:val="1"/>
                <w:lang w:eastAsia="en-GB"/>
              </w:rPr>
              <w:t>ogn</w:t>
            </w:r>
            <w:r w:rsidRPr="00F22651">
              <w:rPr>
                <w:rFonts w:ascii="Arial" w:eastAsia="Arial" w:hAnsi="Arial" w:cs="Arial"/>
                <w:b/>
                <w:bCs/>
                <w:lang w:eastAsia="en-GB"/>
              </w:rPr>
              <w:t>i</w:t>
            </w:r>
            <w:r w:rsidRPr="00F22651">
              <w:rPr>
                <w:rFonts w:ascii="Arial" w:eastAsia="Arial" w:hAnsi="Arial" w:cs="Arial"/>
                <w:b/>
                <w:bCs/>
                <w:spacing w:val="1"/>
                <w:lang w:eastAsia="en-GB"/>
              </w:rPr>
              <w:t>t</w:t>
            </w:r>
            <w:r w:rsidRPr="00F22651">
              <w:rPr>
                <w:rFonts w:ascii="Arial" w:eastAsia="Arial" w:hAnsi="Arial" w:cs="Arial"/>
                <w:b/>
                <w:bCs/>
                <w:lang w:eastAsia="en-GB"/>
              </w:rPr>
              <w:t>i</w:t>
            </w:r>
            <w:r w:rsidRPr="00F22651">
              <w:rPr>
                <w:rFonts w:ascii="Arial" w:eastAsia="Arial" w:hAnsi="Arial" w:cs="Arial"/>
                <w:b/>
                <w:bCs/>
                <w:spacing w:val="2"/>
                <w:lang w:eastAsia="en-GB"/>
              </w:rPr>
              <w:t>v</w:t>
            </w:r>
            <w:r w:rsidRPr="00F22651">
              <w:rPr>
                <w:rFonts w:ascii="Arial" w:eastAsia="Arial" w:hAnsi="Arial" w:cs="Arial"/>
                <w:b/>
                <w:bCs/>
                <w:lang w:eastAsia="en-GB"/>
              </w:rPr>
              <w:t>e</w:t>
            </w:r>
            <w:r w:rsidRPr="00F22651">
              <w:rPr>
                <w:rFonts w:ascii="Arial" w:eastAsia="Arial" w:hAnsi="Arial" w:cs="Arial"/>
                <w:b/>
                <w:bCs/>
                <w:spacing w:val="-10"/>
                <w:lang w:eastAsia="en-GB"/>
              </w:rPr>
              <w:t xml:space="preserve"> </w:t>
            </w:r>
            <w:r w:rsidRPr="00F22651">
              <w:rPr>
                <w:rFonts w:ascii="Arial" w:eastAsia="Arial" w:hAnsi="Arial" w:cs="Arial"/>
                <w:b/>
                <w:bCs/>
                <w:lang w:eastAsia="en-GB"/>
              </w:rPr>
              <w:t>a</w:t>
            </w:r>
            <w:r w:rsidRPr="00F22651">
              <w:rPr>
                <w:rFonts w:ascii="Arial" w:eastAsia="Arial" w:hAnsi="Arial" w:cs="Arial"/>
                <w:b/>
                <w:bCs/>
                <w:spacing w:val="1"/>
                <w:lang w:eastAsia="en-GB"/>
              </w:rPr>
              <w:t>n</w:t>
            </w:r>
            <w:r w:rsidRPr="00F22651">
              <w:rPr>
                <w:rFonts w:ascii="Arial" w:eastAsia="Arial" w:hAnsi="Arial" w:cs="Arial"/>
                <w:b/>
                <w:bCs/>
                <w:lang w:eastAsia="en-GB"/>
              </w:rPr>
              <w:t>d i</w:t>
            </w:r>
            <w:r w:rsidRPr="00F22651">
              <w:rPr>
                <w:rFonts w:ascii="Arial" w:eastAsia="Arial" w:hAnsi="Arial" w:cs="Arial"/>
                <w:b/>
                <w:bCs/>
                <w:spacing w:val="1"/>
                <w:lang w:eastAsia="en-GB"/>
              </w:rPr>
              <w:t>nt</w:t>
            </w:r>
            <w:r w:rsidRPr="00F22651">
              <w:rPr>
                <w:rFonts w:ascii="Arial" w:eastAsia="Arial" w:hAnsi="Arial" w:cs="Arial"/>
                <w:b/>
                <w:bCs/>
                <w:lang w:eastAsia="en-GB"/>
              </w:rPr>
              <w:t>ellec</w:t>
            </w:r>
            <w:r w:rsidRPr="00F22651">
              <w:rPr>
                <w:rFonts w:ascii="Arial" w:eastAsia="Arial" w:hAnsi="Arial" w:cs="Arial"/>
                <w:b/>
                <w:bCs/>
                <w:spacing w:val="1"/>
                <w:lang w:eastAsia="en-GB"/>
              </w:rPr>
              <w:t>tu</w:t>
            </w:r>
            <w:r w:rsidRPr="00F22651">
              <w:rPr>
                <w:rFonts w:ascii="Arial" w:eastAsia="Arial" w:hAnsi="Arial" w:cs="Arial"/>
                <w:b/>
                <w:bCs/>
                <w:lang w:eastAsia="en-GB"/>
              </w:rPr>
              <w:t>al skil</w:t>
            </w:r>
            <w:r w:rsidRPr="00F22651">
              <w:rPr>
                <w:rFonts w:ascii="Arial" w:eastAsia="Arial" w:hAnsi="Arial" w:cs="Arial"/>
                <w:b/>
                <w:bCs/>
                <w:spacing w:val="2"/>
                <w:lang w:eastAsia="en-GB"/>
              </w:rPr>
              <w:t>l</w:t>
            </w:r>
            <w:r w:rsidRPr="00F22651">
              <w:rPr>
                <w:rFonts w:ascii="Arial" w:eastAsia="Arial" w:hAnsi="Arial" w:cs="Arial"/>
                <w:b/>
                <w:bCs/>
                <w:lang w:eastAsia="en-GB"/>
              </w:rPr>
              <w:t xml:space="preserve">s </w:t>
            </w:r>
          </w:p>
          <w:p w14:paraId="323D89AD"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7DD77222"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p w14:paraId="4D427CB5"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0AB71D6C" w14:textId="77777777" w:rsidR="00F22651" w:rsidRPr="00F22651" w:rsidRDefault="00F22651" w:rsidP="00F22651">
            <w:pPr>
              <w:rPr>
                <w:rFonts w:ascii="Arial" w:hAnsi="Arial" w:cs="Arial"/>
                <w:lang w:eastAsia="en-GB"/>
              </w:rPr>
            </w:pPr>
            <w:r w:rsidRPr="00F22651">
              <w:rPr>
                <w:rFonts w:ascii="Arial" w:hAnsi="Arial" w:cs="Arial"/>
                <w:lang w:eastAsia="en-GB"/>
              </w:rPr>
              <w:t>Wholly or almost wholly descriptive work. Little or no evaluation of</w:t>
            </w:r>
            <w:r w:rsidRPr="00F22651">
              <w:rPr>
                <w:lang w:eastAsia="en-GB"/>
              </w:rPr>
              <w:t xml:space="preserve"> the </w:t>
            </w:r>
            <w:r w:rsidRPr="00F22651">
              <w:rPr>
                <w:rFonts w:ascii="Arial" w:hAnsi="Arial" w:cs="Arial"/>
                <w:lang w:eastAsia="en-GB"/>
              </w:rPr>
              <w:t>underlying concepts and principles.</w:t>
            </w:r>
          </w:p>
          <w:p w14:paraId="2DF080C4" w14:textId="77777777" w:rsidR="00F22651" w:rsidRPr="00F22651" w:rsidRDefault="00F22651" w:rsidP="00F22651">
            <w:pPr>
              <w:rPr>
                <w:rFonts w:ascii="Arial" w:hAnsi="Arial" w:cs="Arial"/>
                <w:lang w:eastAsia="en-GB"/>
              </w:rPr>
            </w:pPr>
            <w:r w:rsidRPr="00F22651">
              <w:rPr>
                <w:rFonts w:ascii="Arial" w:hAnsi="Arial" w:cs="Arial"/>
                <w:lang w:eastAsia="en-GB"/>
              </w:rPr>
              <w:t>Failure to develop arguments, leading to illogical or invalid judgements. Minimal or no use of</w:t>
            </w:r>
          </w:p>
          <w:p w14:paraId="7E88B272" w14:textId="77777777" w:rsidR="00F22651" w:rsidRPr="00F22651" w:rsidRDefault="00F22651" w:rsidP="00F22651">
            <w:pPr>
              <w:rPr>
                <w:rFonts w:ascii="Arial" w:hAnsi="Arial" w:cs="Arial"/>
                <w:lang w:eastAsia="en-GB"/>
              </w:rPr>
            </w:pPr>
            <w:r w:rsidRPr="00F22651">
              <w:rPr>
                <w:rFonts w:ascii="Arial" w:hAnsi="Arial" w:cs="Arial"/>
                <w:lang w:eastAsia="en-GB"/>
              </w:rPr>
              <w:t>evidence to back up views.</w:t>
            </w:r>
          </w:p>
          <w:p w14:paraId="5D32B80C"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DCB8F47" w14:textId="77777777" w:rsidR="00F22651" w:rsidRPr="00F22651" w:rsidRDefault="00F22651" w:rsidP="00F22651">
            <w:pPr>
              <w:rPr>
                <w:rFonts w:ascii="Arial" w:hAnsi="Arial" w:cs="Arial"/>
                <w:lang w:eastAsia="en-GB"/>
              </w:rPr>
            </w:pPr>
            <w:r w:rsidRPr="00F22651">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5449EB8" w14:textId="77777777" w:rsidR="00F22651" w:rsidRPr="00F22651" w:rsidRDefault="00F22651" w:rsidP="00F22651">
            <w:pPr>
              <w:rPr>
                <w:rFonts w:ascii="Arial" w:hAnsi="Arial" w:cs="Arial"/>
                <w:lang w:eastAsia="en-GB"/>
              </w:rPr>
            </w:pPr>
            <w:r w:rsidRPr="00F22651">
              <w:rPr>
                <w:rFonts w:ascii="Arial" w:hAnsi="Arial" w:cs="Arial"/>
                <w:lang w:eastAsia="en-GB"/>
              </w:rPr>
              <w:t>Limited attempt at evaluation of the underlying concepts and principles, tending towards description.</w:t>
            </w:r>
          </w:p>
          <w:p w14:paraId="34899924" w14:textId="77777777" w:rsidR="00F22651" w:rsidRPr="00F22651" w:rsidRDefault="00F22651" w:rsidP="00F22651">
            <w:pPr>
              <w:rPr>
                <w:rFonts w:ascii="Arial" w:hAnsi="Arial" w:cs="Arial"/>
                <w:lang w:eastAsia="en-GB"/>
              </w:rPr>
            </w:pPr>
            <w:r w:rsidRPr="00F22651">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14:paraId="1DC4B892"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EE97F40" w14:textId="77777777" w:rsidR="00F22651" w:rsidRPr="00F22651" w:rsidRDefault="00F22651" w:rsidP="00F22651">
            <w:pPr>
              <w:rPr>
                <w:rFonts w:ascii="Arial" w:hAnsi="Arial" w:cs="Arial"/>
                <w:lang w:eastAsia="en-GB"/>
              </w:rPr>
            </w:pPr>
            <w:r w:rsidRPr="00F22651">
              <w:rPr>
                <w:rFonts w:ascii="Arial" w:hAnsi="Arial" w:cs="Arial"/>
                <w:lang w:eastAsia="en-GB"/>
              </w:rPr>
              <w:t>Good evaluation of the underlying concepts and principles. Can interpret qualitative and quantitative data, with minor errors.</w:t>
            </w:r>
          </w:p>
          <w:p w14:paraId="7EC3754A" w14:textId="77777777" w:rsidR="00F22651" w:rsidRPr="00F22651" w:rsidRDefault="00F22651" w:rsidP="00F22651">
            <w:pPr>
              <w:rPr>
                <w:rFonts w:ascii="Arial" w:hAnsi="Arial" w:cs="Arial"/>
                <w:lang w:eastAsia="en-GB"/>
              </w:rPr>
            </w:pPr>
            <w:r w:rsidRPr="00F22651">
              <w:rPr>
                <w:rFonts w:ascii="Arial" w:hAnsi="Arial" w:cs="Arial"/>
                <w:lang w:eastAsia="en-GB"/>
              </w:rPr>
              <w:t>An emerging ability to use evidence to support the argument.</w:t>
            </w:r>
          </w:p>
          <w:p w14:paraId="2B779D2F" w14:textId="77777777" w:rsidR="00F22651" w:rsidRPr="00F22651" w:rsidRDefault="00F22651" w:rsidP="00F22651">
            <w:pPr>
              <w:rPr>
                <w:rFonts w:ascii="Arial" w:hAnsi="Arial" w:cs="Arial"/>
                <w:lang w:eastAsia="en-GB"/>
              </w:rPr>
            </w:pPr>
            <w:r w:rsidRPr="00F22651">
              <w:rPr>
                <w:rFonts w:ascii="Arial" w:hAnsi="Arial" w:cs="Arial"/>
                <w:lang w:eastAsia="en-GB"/>
              </w:rPr>
              <w:t>Mostly valid arguments and logical judgements.</w:t>
            </w:r>
            <w:r w:rsidRPr="00F22651">
              <w:rPr>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26D5CCF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Sound evaluation of the underlying concepts and principles. </w:t>
            </w:r>
            <w:r w:rsidRPr="00F22651">
              <w:rPr>
                <w:rFonts w:ascii="Arial" w:hAnsi="Arial" w:cs="Arial"/>
                <w:lang w:val="it-IT" w:eastAsia="en-GB"/>
              </w:rPr>
              <w:t xml:space="preserve">Can interpret qualitative and quantitative data accurately. </w:t>
            </w:r>
            <w:r w:rsidRPr="00F22651">
              <w:rPr>
                <w:rFonts w:ascii="Arial" w:hAnsi="Arial" w:cs="Arial"/>
                <w:lang w:eastAsia="en-GB"/>
              </w:rPr>
              <w:t xml:space="preserve">Ability to devise arguments using evidence to make mostly appropriate and valid judgements. </w:t>
            </w:r>
          </w:p>
          <w:p w14:paraId="73243495"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F021BB5" w14:textId="77777777" w:rsidR="00F22651" w:rsidRPr="00F22651" w:rsidRDefault="00F22651" w:rsidP="00F22651">
            <w:pPr>
              <w:rPr>
                <w:rFonts w:ascii="Arial" w:hAnsi="Arial" w:cs="Arial"/>
                <w:lang w:eastAsia="en-GB"/>
              </w:rPr>
            </w:pPr>
            <w:r w:rsidRPr="00F22651">
              <w:rPr>
                <w:rFonts w:ascii="Arial" w:hAnsi="Arial" w:cs="Arial"/>
                <w:lang w:eastAsia="en-GB"/>
              </w:rPr>
              <w:t>Excellent evaluation</w:t>
            </w:r>
            <w:r w:rsidRPr="00F22651">
              <w:rPr>
                <w:lang w:eastAsia="en-GB"/>
              </w:rPr>
              <w:t xml:space="preserve"> </w:t>
            </w:r>
            <w:r w:rsidRPr="00F22651">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EEDD808" w14:textId="77777777" w:rsidR="00F22651" w:rsidRPr="00F22651" w:rsidRDefault="00F22651" w:rsidP="00F22651">
            <w:pPr>
              <w:rPr>
                <w:rFonts w:ascii="Arial" w:hAnsi="Arial" w:cs="Arial"/>
                <w:lang w:eastAsia="en-GB"/>
              </w:rPr>
            </w:pPr>
            <w:r w:rsidRPr="00F22651">
              <w:rPr>
                <w:rFonts w:ascii="Arial" w:hAnsi="Arial" w:cs="Arial"/>
                <w:lang w:eastAsia="en-GB"/>
              </w:rPr>
              <w:t>Exceptional evaluation of the underlying concepts and principles based evidence. Outstanding interpretation of qualitative and quantitative data.</w:t>
            </w:r>
          </w:p>
          <w:p w14:paraId="25856640"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Exceptional ability to devise arguments using evidence and make wholly appropriate and valid judgements. </w:t>
            </w:r>
          </w:p>
        </w:tc>
      </w:tr>
      <w:tr w:rsidR="00F22651" w:rsidRPr="00F22651" w14:paraId="5CEA11F7"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52397057"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lastRenderedPageBreak/>
              <w:t>Practical skills</w:t>
            </w:r>
          </w:p>
          <w:p w14:paraId="009788CF"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(Different approaches to solving problems in particular contexts.)</w:t>
            </w:r>
          </w:p>
          <w:p w14:paraId="50682073" w14:textId="77777777" w:rsidR="00F22651" w:rsidRPr="00F22651" w:rsidRDefault="00F22651" w:rsidP="00F22651">
            <w:pPr>
              <w:spacing w:before="34" w:line="237" w:lineRule="auto"/>
              <w:ind w:left="108" w:right="-54"/>
              <w:rPr>
                <w:rFonts w:ascii="Arial" w:eastAsia="Arial" w:hAnsi="Arial" w:cs="Arial"/>
                <w:b/>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5B1BEE9" w14:textId="77777777" w:rsidR="00F22651" w:rsidRPr="00F22651" w:rsidRDefault="00F22651" w:rsidP="00F22651">
            <w:pPr>
              <w:rPr>
                <w:rFonts w:ascii="Arial" w:hAnsi="Arial" w:cs="Arial"/>
                <w:lang w:eastAsia="en-GB"/>
              </w:rPr>
            </w:pPr>
            <w:r w:rsidRPr="00F22651">
              <w:rPr>
                <w:rFonts w:ascii="Arial" w:hAnsi="Arial" w:cs="Arial"/>
                <w:lang w:eastAsia="en-GB"/>
              </w:rPr>
              <w:t>Limited or no use of taught, basic methods, materials, tools and/or techniques.</w:t>
            </w:r>
          </w:p>
          <w:p w14:paraId="4EF5BB7F" w14:textId="77777777" w:rsidR="00F22651" w:rsidRPr="00F22651" w:rsidRDefault="00F22651" w:rsidP="00F22651">
            <w:pPr>
              <w:rPr>
                <w:rFonts w:ascii="Arial" w:hAnsi="Arial" w:cs="Arial"/>
                <w:lang w:eastAsia="en-GB"/>
              </w:rPr>
            </w:pPr>
            <w:r w:rsidRPr="00F22651">
              <w:rPr>
                <w:rFonts w:ascii="Arial" w:hAnsi="Arial" w:cs="Arial"/>
                <w:lang w:eastAsia="en-GB"/>
              </w:rPr>
              <w:t>Little or no appreciation of the context of the application.</w:t>
            </w:r>
          </w:p>
          <w:p w14:paraId="4426E295" w14:textId="77777777" w:rsidR="00F22651" w:rsidRPr="00F22651" w:rsidRDefault="00F22651" w:rsidP="00F22651">
            <w:pPr>
              <w:rPr>
                <w:rFonts w:ascii="Arial" w:hAnsi="Arial" w:cs="Arial"/>
                <w:lang w:eastAsia="en-GB"/>
              </w:rPr>
            </w:pPr>
            <w:r w:rsidRPr="00F22651">
              <w:rPr>
                <w:rFonts w:ascii="Arial" w:hAnsi="Arial" w:cs="Arial"/>
                <w:lang w:eastAsia="en-GB"/>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22CF5A1A" w14:textId="77777777" w:rsidR="00F22651" w:rsidRPr="00F22651" w:rsidRDefault="00F22651" w:rsidP="00F22651">
            <w:pPr>
              <w:rPr>
                <w:rFonts w:ascii="Arial" w:hAnsi="Arial" w:cs="Arial"/>
                <w:lang w:eastAsia="en-GB"/>
              </w:rPr>
            </w:pPr>
            <w:r w:rsidRPr="00F22651">
              <w:rPr>
                <w:rFonts w:ascii="Arial" w:hAnsi="Arial" w:cs="Arial"/>
                <w:lang w:eastAsia="en-GB"/>
              </w:rPr>
              <w:t>Rudimentary application of taught, basic methods, materials, tools and/or techniques but without consideration and competence. Flawed appreciation of the context of the application.</w:t>
            </w:r>
          </w:p>
          <w:p w14:paraId="07C06779" w14:textId="77777777" w:rsidR="00F22651" w:rsidRPr="00F22651" w:rsidRDefault="00F22651" w:rsidP="00F22651">
            <w:pPr>
              <w:rPr>
                <w:rFonts w:ascii="Arial" w:hAnsi="Arial" w:cs="Arial"/>
                <w:lang w:eastAsia="en-GB"/>
              </w:rPr>
            </w:pPr>
            <w:r w:rsidRPr="00F22651">
              <w:rPr>
                <w:rFonts w:ascii="Arial" w:hAnsi="Arial" w:cs="Arial"/>
                <w:lang w:eastAsia="en-GB"/>
              </w:rPr>
              <w:t>Weak evidence of different approaches to problem-solving in particular contexts.</w:t>
            </w:r>
          </w:p>
          <w:p w14:paraId="7B4E4021" w14:textId="77777777" w:rsidR="00F22651" w:rsidRPr="00F22651" w:rsidRDefault="00F22651" w:rsidP="00F22651">
            <w:pPr>
              <w:rPr>
                <w:rFonts w:ascii="Arial" w:hAnsi="Arial" w:cs="Arial"/>
                <w:lang w:eastAsia="en-GB"/>
              </w:rPr>
            </w:pPr>
          </w:p>
          <w:p w14:paraId="03FF3484"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08E6F9C" w14:textId="77777777" w:rsidR="00F22651" w:rsidRPr="00F22651" w:rsidRDefault="00F22651" w:rsidP="00F22651">
            <w:pPr>
              <w:rPr>
                <w:rFonts w:ascii="Arial" w:hAnsi="Arial" w:cs="Arial"/>
                <w:lang w:eastAsia="en-GB"/>
              </w:rPr>
            </w:pPr>
            <w:r w:rsidRPr="00F22651">
              <w:rPr>
                <w:rFonts w:ascii="Arial" w:hAnsi="Arial" w:cs="Arial"/>
                <w:lang w:eastAsia="en-GB"/>
              </w:rPr>
              <w:t>An adequate awareness and mostly appropriate application of basic methods, materials, tools and/or techniques.</w:t>
            </w:r>
          </w:p>
          <w:p w14:paraId="235CB4B3" w14:textId="77777777" w:rsidR="00F22651" w:rsidRPr="00F22651" w:rsidRDefault="00F22651" w:rsidP="00F22651">
            <w:pPr>
              <w:rPr>
                <w:rFonts w:ascii="Arial" w:hAnsi="Arial" w:cs="Arial"/>
                <w:lang w:eastAsia="en-GB"/>
              </w:rPr>
            </w:pPr>
            <w:r w:rsidRPr="00F22651">
              <w:rPr>
                <w:rFonts w:ascii="Arial" w:hAnsi="Arial" w:cs="Arial"/>
                <w:lang w:eastAsia="en-GB"/>
              </w:rPr>
              <w:t xml:space="preserve">Basic appreciation of the context of the application. </w:t>
            </w:r>
          </w:p>
          <w:p w14:paraId="368D08C6"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5B967449" w14:textId="77777777" w:rsidR="00F22651" w:rsidRPr="00F22651" w:rsidRDefault="00F22651" w:rsidP="00F22651">
            <w:pPr>
              <w:rPr>
                <w:rFonts w:ascii="Arial" w:hAnsi="Arial" w:cs="Arial"/>
                <w:lang w:eastAsia="en-GB"/>
              </w:rPr>
            </w:pPr>
            <w:r w:rsidRPr="00F22651">
              <w:rPr>
                <w:rFonts w:ascii="Arial" w:hAnsi="Arial" w:cs="Arial"/>
                <w:lang w:eastAsia="en-GB"/>
              </w:rPr>
              <w:t>A good and appropriate application of basic methods, materials, tools and/or techniques.</w:t>
            </w:r>
          </w:p>
          <w:p w14:paraId="35F804FD"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Clear appreciation of the context of the application. </w:t>
            </w:r>
          </w:p>
          <w:p w14:paraId="06E42A0B" w14:textId="77777777" w:rsidR="00F22651" w:rsidRPr="00F22651" w:rsidRDefault="00F22651" w:rsidP="00F22651">
            <w:pPr>
              <w:rPr>
                <w:rFonts w:ascii="Arial" w:hAnsi="Arial" w:cs="Arial"/>
                <w:lang w:eastAsia="en-GB"/>
              </w:rPr>
            </w:pPr>
            <w:r w:rsidRPr="00F22651">
              <w:rPr>
                <w:rFonts w:ascii="Arial" w:hAnsi="Arial" w:cs="Arial"/>
                <w:lang w:eastAsia="en-GB"/>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A2D8A16" w14:textId="77777777" w:rsidR="00F22651" w:rsidRPr="00F22651" w:rsidRDefault="00F22651" w:rsidP="00F22651">
            <w:pPr>
              <w:rPr>
                <w:rFonts w:ascii="Arial" w:hAnsi="Arial" w:cs="Arial"/>
                <w:lang w:eastAsia="en-GB"/>
              </w:rPr>
            </w:pPr>
            <w:r w:rsidRPr="00F22651">
              <w:rPr>
                <w:rFonts w:ascii="Arial" w:hAnsi="Arial" w:cs="Arial"/>
                <w:lang w:eastAsia="en-GB"/>
              </w:rPr>
              <w:t>A very good application of a range of basic methods, materials, tools and/or techniques.</w:t>
            </w:r>
          </w:p>
          <w:p w14:paraId="401760A2" w14:textId="77777777" w:rsidR="00F22651" w:rsidRPr="00F22651" w:rsidRDefault="00F22651" w:rsidP="00F22651">
            <w:pPr>
              <w:rPr>
                <w:rFonts w:ascii="Arial" w:hAnsi="Arial" w:cs="Arial"/>
                <w:lang w:eastAsia="en-GB"/>
              </w:rPr>
            </w:pPr>
            <w:r w:rsidRPr="00F22651">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5BE2FD64" w14:textId="77777777" w:rsidR="00F22651" w:rsidRPr="00F22651" w:rsidRDefault="00F22651" w:rsidP="00F22651">
            <w:pPr>
              <w:rPr>
                <w:rFonts w:ascii="Arial" w:hAnsi="Arial" w:cs="Arial"/>
                <w:lang w:eastAsia="en-GB"/>
              </w:rPr>
            </w:pPr>
            <w:r w:rsidRPr="00F22651">
              <w:rPr>
                <w:rFonts w:ascii="Arial" w:hAnsi="Arial" w:cs="Arial"/>
                <w:lang w:eastAsia="en-GB"/>
              </w:rPr>
              <w:t>An advanced application of a range of taught, basic methods, materials, tools and/or techniques.</w:t>
            </w:r>
          </w:p>
          <w:p w14:paraId="2E1FDDAA" w14:textId="77777777" w:rsidR="00F22651" w:rsidRPr="00F22651" w:rsidRDefault="00F22651" w:rsidP="00F22651">
            <w:pPr>
              <w:rPr>
                <w:rFonts w:ascii="Arial" w:hAnsi="Arial" w:cs="Arial"/>
                <w:lang w:eastAsia="en-GB"/>
              </w:rPr>
            </w:pPr>
            <w:r w:rsidRPr="00F22651">
              <w:rPr>
                <w:rFonts w:ascii="Arial" w:hAnsi="Arial" w:cs="Arial"/>
                <w:lang w:eastAsia="en-GB"/>
              </w:rPr>
              <w:t>The context of the application is well considered, and insightful.</w:t>
            </w:r>
          </w:p>
          <w:p w14:paraId="178791A9"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6EBBE23" w14:textId="77777777" w:rsidR="00F22651" w:rsidRPr="00F22651" w:rsidRDefault="00F22651" w:rsidP="00F22651">
            <w:pPr>
              <w:rPr>
                <w:rFonts w:ascii="Arial" w:hAnsi="Arial" w:cs="Arial"/>
                <w:lang w:eastAsia="en-GB"/>
              </w:rPr>
            </w:pPr>
            <w:r w:rsidRPr="00F22651">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F22651" w:rsidRPr="00F22651" w14:paraId="2005157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AC014FD"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Transferable skills for life and professional practice</w:t>
            </w:r>
          </w:p>
          <w:p w14:paraId="55F1E2BC" w14:textId="77777777" w:rsidR="00F22651" w:rsidRPr="00F22651" w:rsidRDefault="00F22651" w:rsidP="00F22651">
            <w:pPr>
              <w:spacing w:before="34" w:line="237" w:lineRule="auto"/>
              <w:ind w:left="108" w:right="-54"/>
              <w:rPr>
                <w:rFonts w:ascii="Arial" w:hAnsi="Arial" w:cs="Arial"/>
                <w:sz w:val="18"/>
                <w:szCs w:val="18"/>
                <w:lang w:eastAsia="en-GB"/>
              </w:rPr>
            </w:pPr>
            <w:r w:rsidRPr="00F22651">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w:t>
            </w:r>
            <w:r w:rsidRPr="00F22651">
              <w:rPr>
                <w:rFonts w:ascii="Arial" w:hAnsi="Arial" w:cs="Arial"/>
                <w:sz w:val="18"/>
                <w:szCs w:val="18"/>
                <w:lang w:eastAsia="en-GB"/>
              </w:rPr>
              <w:lastRenderedPageBreak/>
              <w:t>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B94224F"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w:t>
            </w:r>
            <w:r w:rsidRPr="00F22651">
              <w:rPr>
                <w:rFonts w:ascii="Arial" w:hAnsi="Arial" w:cs="Arial"/>
                <w:lang w:eastAsia="en-GB"/>
              </w:rPr>
              <w:lastRenderedPageBreak/>
              <w:t>evidence of the skills for employment</w:t>
            </w:r>
            <w:r w:rsidRPr="00F22651">
              <w:rPr>
                <w:lang w:eastAsia="en-GB"/>
              </w:rPr>
              <w:t xml:space="preserve"> </w:t>
            </w:r>
            <w:r w:rsidRPr="00F22651">
              <w:rPr>
                <w:rFonts w:ascii="Arial" w:hAnsi="Arial" w:cs="Arial"/>
                <w:lang w:eastAsia="en-GB"/>
              </w:rPr>
              <w:t>requiring the exercise of some personal responsibility.</w:t>
            </w:r>
          </w:p>
          <w:p w14:paraId="3CF50CA3" w14:textId="77777777" w:rsidR="00F22651" w:rsidRPr="00F22651" w:rsidRDefault="00F22651" w:rsidP="00F22651">
            <w:pPr>
              <w:rPr>
                <w:rFonts w:ascii="Arial" w:hAnsi="Arial" w:cs="Arial"/>
                <w:lang w:eastAsia="en-GB"/>
              </w:rPr>
            </w:pPr>
          </w:p>
          <w:p w14:paraId="1FF29E30"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39AB4A2A"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w:t>
            </w:r>
            <w:r w:rsidRPr="00F22651">
              <w:rPr>
                <w:rFonts w:ascii="Arial" w:hAnsi="Arial" w:cs="Arial"/>
                <w:lang w:eastAsia="en-GB"/>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7B4905F8"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w:t>
            </w:r>
            <w:r w:rsidRPr="00F22651">
              <w:rPr>
                <w:rFonts w:ascii="Arial" w:hAnsi="Arial" w:cs="Arial"/>
                <w:lang w:eastAsia="en-GB"/>
              </w:rPr>
              <w:lastRenderedPageBreak/>
              <w:t>limited involvement in group activities.</w:t>
            </w:r>
          </w:p>
          <w:p w14:paraId="3B76FDB2" w14:textId="77777777" w:rsidR="00F22651" w:rsidRPr="00F22651" w:rsidRDefault="00F22651" w:rsidP="00F22651">
            <w:pPr>
              <w:rPr>
                <w:rFonts w:ascii="Arial" w:hAnsi="Arial" w:cs="Arial"/>
                <w:lang w:eastAsia="en-GB"/>
              </w:rPr>
            </w:pPr>
            <w:r w:rsidRPr="00F22651">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5EEF6037"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14:paraId="204B13EB"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7B47F476"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coherent, fluent, well-structured and organised. </w:t>
            </w:r>
          </w:p>
          <w:p w14:paraId="127A47C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work effectively independently and/or as part of a team, with very good contribution to group activities. Demonstrates very good skills for employment </w:t>
            </w:r>
            <w:r w:rsidRPr="00F22651">
              <w:rPr>
                <w:rFonts w:ascii="Arial" w:hAnsi="Arial" w:cs="Arial"/>
                <w:lang w:eastAsia="en-GB"/>
              </w:rPr>
              <w:lastRenderedPageBreak/>
              <w:t>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81F9EB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F22651">
              <w:rPr>
                <w:rFonts w:ascii="Arial" w:hAnsi="Arial" w:cs="Arial"/>
                <w:lang w:eastAsia="en-GB"/>
              </w:rPr>
              <w:lastRenderedPageBreak/>
              <w:t>requiring the exercise of some personal responsibility with an appetite for further development.</w:t>
            </w:r>
          </w:p>
          <w:p w14:paraId="70199A84"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hideMark/>
          </w:tcPr>
          <w:p w14:paraId="21499C7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w:t>
            </w:r>
            <w:r w:rsidRPr="00F22651">
              <w:rPr>
                <w:rFonts w:ascii="Arial" w:hAnsi="Arial" w:cs="Arial"/>
                <w:lang w:eastAsia="en-GB"/>
              </w:rPr>
              <w:lastRenderedPageBreak/>
              <w:t>for employment requiring the exercise of some personal responsibility with an appetite for further development.</w:t>
            </w:r>
          </w:p>
        </w:tc>
      </w:tr>
    </w:tbl>
    <w:p w14:paraId="7E165172" w14:textId="77777777" w:rsidR="00F22651" w:rsidRPr="00F22651" w:rsidRDefault="00F22651" w:rsidP="00F22651">
      <w:pPr>
        <w:spacing w:after="0" w:line="240" w:lineRule="auto"/>
        <w:rPr>
          <w:rFonts w:ascii="Times New Roman" w:eastAsia="Times New Roman" w:hAnsi="Times New Roman" w:cs="Times New Roman"/>
          <w:sz w:val="20"/>
          <w:szCs w:val="20"/>
          <w:lang w:eastAsia="en-GB"/>
        </w:rPr>
      </w:pPr>
    </w:p>
    <w:p w14:paraId="393F77FA"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52EA8B82"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0AF6E454"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3767C64E" w14:textId="232F6A9D" w:rsidR="00F21B8B" w:rsidRPr="00F22651" w:rsidRDefault="00F21B8B" w:rsidP="00DE77E3">
      <w:pPr>
        <w:spacing w:before="100" w:after="100" w:line="240" w:lineRule="auto"/>
        <w:rPr>
          <w:rFonts w:ascii="Arial" w:eastAsia="Times New Roman" w:hAnsi="Arial" w:cs="Arial"/>
          <w:color w:val="303B44"/>
          <w:lang w:eastAsia="en-US"/>
        </w:rPr>
      </w:pPr>
    </w:p>
    <w:p w14:paraId="6D19DF6D" w14:textId="149D4300" w:rsidR="00F21B8B" w:rsidRDefault="00F21B8B" w:rsidP="00DE77E3">
      <w:pPr>
        <w:spacing w:before="100" w:after="100" w:line="240" w:lineRule="auto"/>
        <w:rPr>
          <w:rFonts w:ascii="Arial" w:eastAsia="Times New Roman" w:hAnsi="Arial" w:cs="Arial"/>
          <w:color w:val="303B44"/>
          <w:lang w:val="cy-GB" w:eastAsia="en-US"/>
        </w:rPr>
      </w:pPr>
    </w:p>
    <w:p w14:paraId="702007C7" w14:textId="17D740A7" w:rsidR="00F21B8B" w:rsidRDefault="00F21B8B" w:rsidP="00DE77E3">
      <w:pPr>
        <w:spacing w:before="100" w:after="100" w:line="240" w:lineRule="auto"/>
        <w:rPr>
          <w:rFonts w:ascii="Arial" w:eastAsia="Times New Roman" w:hAnsi="Arial" w:cs="Arial"/>
          <w:color w:val="303B44"/>
          <w:lang w:val="cy-GB" w:eastAsia="en-US"/>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86E1215"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71B887F7"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F4514DA"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283DCE6E"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E305F28" w14:textId="30BF6A48" w:rsidR="00DE77E3" w:rsidRDefault="00DE77E3" w:rsidP="00656C92">
      <w:pPr>
        <w:rPr>
          <w:sz w:val="28"/>
          <w:szCs w:val="28"/>
          <w:lang w:val="cy-GB"/>
        </w:rPr>
      </w:pPr>
    </w:p>
    <w:p w14:paraId="3A5D2373" w14:textId="77777777" w:rsidR="00DE77E3" w:rsidRPr="00D63B41" w:rsidRDefault="00DE77E3" w:rsidP="00656C92">
      <w:pPr>
        <w:rPr>
          <w:sz w:val="28"/>
          <w:szCs w:val="28"/>
          <w:lang w:val="cy-GB"/>
        </w:rPr>
      </w:pPr>
    </w:p>
    <w:sectPr w:rsidR="00DE77E3" w:rsidRPr="00D63B4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C94E2" w14:textId="77777777" w:rsidR="001865B8" w:rsidRDefault="001865B8" w:rsidP="0079574E">
      <w:pPr>
        <w:spacing w:after="0" w:line="240" w:lineRule="auto"/>
      </w:pPr>
      <w:r>
        <w:separator/>
      </w:r>
    </w:p>
  </w:endnote>
  <w:endnote w:type="continuationSeparator" w:id="0">
    <w:p w14:paraId="352540E2" w14:textId="77777777" w:rsidR="001865B8" w:rsidRDefault="001865B8"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CC2AD" w14:textId="77777777" w:rsidR="001865B8" w:rsidRDefault="001865B8" w:rsidP="0079574E">
      <w:pPr>
        <w:spacing w:after="0" w:line="240" w:lineRule="auto"/>
      </w:pPr>
      <w:r>
        <w:separator/>
      </w:r>
    </w:p>
  </w:footnote>
  <w:footnote w:type="continuationSeparator" w:id="0">
    <w:p w14:paraId="1D6CA24B" w14:textId="77777777" w:rsidR="001865B8" w:rsidRDefault="001865B8"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D38A5"/>
    <w:multiLevelType w:val="hybridMultilevel"/>
    <w:tmpl w:val="64E06906"/>
    <w:lvl w:ilvl="0" w:tplc="37369CE4">
      <w:start w:val="2"/>
      <w:numFmt w:val="bullet"/>
      <w:lvlText w:val="-"/>
      <w:lvlJc w:val="left"/>
      <w:pPr>
        <w:ind w:left="428" w:hanging="360"/>
      </w:pPr>
      <w:rPr>
        <w:rFonts w:ascii="Arial" w:eastAsia="Times New Roman"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0397565A"/>
    <w:multiLevelType w:val="hybridMultilevel"/>
    <w:tmpl w:val="9C4A4708"/>
    <w:lvl w:ilvl="0" w:tplc="9EB876B0">
      <w:start w:val="5"/>
      <w:numFmt w:val="bullet"/>
      <w:lvlText w:val="-"/>
      <w:lvlJc w:val="left"/>
      <w:pPr>
        <w:ind w:left="428" w:hanging="360"/>
      </w:pPr>
      <w:rPr>
        <w:rFonts w:ascii="Arial" w:eastAsia="Times New Roman"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2" w15:restartNumberingAfterBreak="0">
    <w:nsid w:val="07EE5F78"/>
    <w:multiLevelType w:val="multilevel"/>
    <w:tmpl w:val="87567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2768FF"/>
    <w:multiLevelType w:val="multilevel"/>
    <w:tmpl w:val="9E189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163EE7"/>
    <w:multiLevelType w:val="hybridMultilevel"/>
    <w:tmpl w:val="C3E85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DA1F19"/>
    <w:multiLevelType w:val="multilevel"/>
    <w:tmpl w:val="81C26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636E86"/>
    <w:multiLevelType w:val="multilevel"/>
    <w:tmpl w:val="DA603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404962D8"/>
    <w:multiLevelType w:val="multilevel"/>
    <w:tmpl w:val="81B68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0943139"/>
    <w:multiLevelType w:val="multilevel"/>
    <w:tmpl w:val="05886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14B5F32"/>
    <w:multiLevelType w:val="hybridMultilevel"/>
    <w:tmpl w:val="E1FE6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2A2AAC"/>
    <w:multiLevelType w:val="multilevel"/>
    <w:tmpl w:val="87BA8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DE26B1B"/>
    <w:multiLevelType w:val="multilevel"/>
    <w:tmpl w:val="86004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6F462709"/>
    <w:multiLevelType w:val="multilevel"/>
    <w:tmpl w:val="69A2E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FD0500D"/>
    <w:multiLevelType w:val="hybridMultilevel"/>
    <w:tmpl w:val="80441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BF4BA4"/>
    <w:multiLevelType w:val="multilevel"/>
    <w:tmpl w:val="37F2A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76F373A"/>
    <w:multiLevelType w:val="hybridMultilevel"/>
    <w:tmpl w:val="B1E06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AF0170"/>
    <w:multiLevelType w:val="multilevel"/>
    <w:tmpl w:val="B3846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85029094">
    <w:abstractNumId w:val="27"/>
  </w:num>
  <w:num w:numId="2" w16cid:durableId="764307413">
    <w:abstractNumId w:val="14"/>
  </w:num>
  <w:num w:numId="3" w16cid:durableId="160591453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13"/>
  </w:num>
  <w:num w:numId="5" w16cid:durableId="1113013100">
    <w:abstractNumId w:val="6"/>
  </w:num>
  <w:num w:numId="6" w16cid:durableId="456485291">
    <w:abstractNumId w:val="4"/>
  </w:num>
  <w:num w:numId="7" w16cid:durableId="105851271">
    <w:abstractNumId w:val="7"/>
  </w:num>
  <w:num w:numId="8" w16cid:durableId="1565871068">
    <w:abstractNumId w:val="3"/>
  </w:num>
  <w:num w:numId="9" w16cid:durableId="567227077">
    <w:abstractNumId w:val="5"/>
  </w:num>
  <w:num w:numId="10" w16cid:durableId="164512556">
    <w:abstractNumId w:val="11"/>
  </w:num>
  <w:num w:numId="11" w16cid:durableId="1537085978">
    <w:abstractNumId w:val="28"/>
  </w:num>
  <w:num w:numId="12" w16cid:durableId="2128037065">
    <w:abstractNumId w:val="24"/>
  </w:num>
  <w:num w:numId="13" w16cid:durableId="1095053277">
    <w:abstractNumId w:val="0"/>
  </w:num>
  <w:num w:numId="14" w16cid:durableId="401173557">
    <w:abstractNumId w:val="17"/>
  </w:num>
  <w:num w:numId="15" w16cid:durableId="1306738833">
    <w:abstractNumId w:val="20"/>
  </w:num>
  <w:num w:numId="16" w16cid:durableId="983200550">
    <w:abstractNumId w:val="10"/>
  </w:num>
  <w:num w:numId="17" w16cid:durableId="946809349">
    <w:abstractNumId w:val="25"/>
  </w:num>
  <w:num w:numId="18" w16cid:durableId="1265648789">
    <w:abstractNumId w:val="18"/>
  </w:num>
  <w:num w:numId="19" w16cid:durableId="1007899125">
    <w:abstractNumId w:val="21"/>
  </w:num>
  <w:num w:numId="20" w16cid:durableId="1482383556">
    <w:abstractNumId w:val="19"/>
  </w:num>
  <w:num w:numId="21" w16cid:durableId="357514179">
    <w:abstractNumId w:val="29"/>
  </w:num>
  <w:num w:numId="22" w16cid:durableId="1839075348">
    <w:abstractNumId w:val="16"/>
  </w:num>
  <w:num w:numId="23" w16cid:durableId="249656022">
    <w:abstractNumId w:val="12"/>
  </w:num>
  <w:num w:numId="24" w16cid:durableId="1569488227">
    <w:abstractNumId w:val="2"/>
  </w:num>
  <w:num w:numId="25" w16cid:durableId="31199426">
    <w:abstractNumId w:val="8"/>
  </w:num>
  <w:num w:numId="26" w16cid:durableId="1314024728">
    <w:abstractNumId w:val="26"/>
  </w:num>
  <w:num w:numId="27" w16cid:durableId="111704920">
    <w:abstractNumId w:val="9"/>
  </w:num>
  <w:num w:numId="28" w16cid:durableId="379091148">
    <w:abstractNumId w:val="22"/>
  </w:num>
  <w:num w:numId="29" w16cid:durableId="2053383247">
    <w:abstractNumId w:val="15"/>
  </w:num>
  <w:num w:numId="30" w16cid:durableId="3894249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o:colormru v:ext="edit" colors="#ffffe1,#fffff3,#feffe7,#fe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52FE1"/>
    <w:rsid w:val="0005769D"/>
    <w:rsid w:val="000A010D"/>
    <w:rsid w:val="000A1879"/>
    <w:rsid w:val="000B577D"/>
    <w:rsid w:val="000C137F"/>
    <w:rsid w:val="000F566E"/>
    <w:rsid w:val="00134ADD"/>
    <w:rsid w:val="0014421B"/>
    <w:rsid w:val="00155F2E"/>
    <w:rsid w:val="001635F2"/>
    <w:rsid w:val="00166628"/>
    <w:rsid w:val="0016758B"/>
    <w:rsid w:val="00167A92"/>
    <w:rsid w:val="00182E25"/>
    <w:rsid w:val="001865B8"/>
    <w:rsid w:val="00193280"/>
    <w:rsid w:val="0019788C"/>
    <w:rsid w:val="001C2A4D"/>
    <w:rsid w:val="001C67CE"/>
    <w:rsid w:val="001F143B"/>
    <w:rsid w:val="001F3DD9"/>
    <w:rsid w:val="00204229"/>
    <w:rsid w:val="00217B30"/>
    <w:rsid w:val="00234CE9"/>
    <w:rsid w:val="0024076F"/>
    <w:rsid w:val="002570B5"/>
    <w:rsid w:val="002575E4"/>
    <w:rsid w:val="002619D1"/>
    <w:rsid w:val="00264C06"/>
    <w:rsid w:val="00273F88"/>
    <w:rsid w:val="0028069A"/>
    <w:rsid w:val="002846DA"/>
    <w:rsid w:val="00290DF6"/>
    <w:rsid w:val="002D0593"/>
    <w:rsid w:val="002D601A"/>
    <w:rsid w:val="002D6C93"/>
    <w:rsid w:val="002E58F5"/>
    <w:rsid w:val="002F235B"/>
    <w:rsid w:val="00300983"/>
    <w:rsid w:val="00313D37"/>
    <w:rsid w:val="003248AD"/>
    <w:rsid w:val="0033116C"/>
    <w:rsid w:val="00331D82"/>
    <w:rsid w:val="00351D2A"/>
    <w:rsid w:val="0035714F"/>
    <w:rsid w:val="0036132B"/>
    <w:rsid w:val="00381D18"/>
    <w:rsid w:val="003A61D4"/>
    <w:rsid w:val="003A7C3B"/>
    <w:rsid w:val="003A7E51"/>
    <w:rsid w:val="003C365D"/>
    <w:rsid w:val="003E44D6"/>
    <w:rsid w:val="003E499C"/>
    <w:rsid w:val="003F124D"/>
    <w:rsid w:val="003F3E32"/>
    <w:rsid w:val="00400D63"/>
    <w:rsid w:val="00413060"/>
    <w:rsid w:val="00413EEA"/>
    <w:rsid w:val="004219F7"/>
    <w:rsid w:val="0043740C"/>
    <w:rsid w:val="004442D7"/>
    <w:rsid w:val="004446B0"/>
    <w:rsid w:val="0046792F"/>
    <w:rsid w:val="00476835"/>
    <w:rsid w:val="00492AE0"/>
    <w:rsid w:val="004B31FD"/>
    <w:rsid w:val="004B3F30"/>
    <w:rsid w:val="004C1762"/>
    <w:rsid w:val="004D655F"/>
    <w:rsid w:val="004E6FB5"/>
    <w:rsid w:val="004F7652"/>
    <w:rsid w:val="005116D0"/>
    <w:rsid w:val="005134F6"/>
    <w:rsid w:val="0052512F"/>
    <w:rsid w:val="005252C7"/>
    <w:rsid w:val="00537072"/>
    <w:rsid w:val="005713FE"/>
    <w:rsid w:val="00577717"/>
    <w:rsid w:val="00581AA8"/>
    <w:rsid w:val="00597717"/>
    <w:rsid w:val="005A3252"/>
    <w:rsid w:val="005A5DD4"/>
    <w:rsid w:val="005B3C2C"/>
    <w:rsid w:val="005B79AD"/>
    <w:rsid w:val="005C0C07"/>
    <w:rsid w:val="005D5EA8"/>
    <w:rsid w:val="005E415A"/>
    <w:rsid w:val="005E56DE"/>
    <w:rsid w:val="005E6149"/>
    <w:rsid w:val="005F12F8"/>
    <w:rsid w:val="00600E75"/>
    <w:rsid w:val="006065DE"/>
    <w:rsid w:val="00612BC6"/>
    <w:rsid w:val="00613E21"/>
    <w:rsid w:val="0062253B"/>
    <w:rsid w:val="00630F5A"/>
    <w:rsid w:val="00631212"/>
    <w:rsid w:val="00635586"/>
    <w:rsid w:val="00636B7E"/>
    <w:rsid w:val="00656C92"/>
    <w:rsid w:val="0066114E"/>
    <w:rsid w:val="00667144"/>
    <w:rsid w:val="00671EA3"/>
    <w:rsid w:val="006765F1"/>
    <w:rsid w:val="00680325"/>
    <w:rsid w:val="00695D3A"/>
    <w:rsid w:val="006A2BE4"/>
    <w:rsid w:val="006C67ED"/>
    <w:rsid w:val="006D4290"/>
    <w:rsid w:val="006D5E79"/>
    <w:rsid w:val="006F6120"/>
    <w:rsid w:val="0070065E"/>
    <w:rsid w:val="00706ED5"/>
    <w:rsid w:val="00714DBE"/>
    <w:rsid w:val="00724C78"/>
    <w:rsid w:val="007474B0"/>
    <w:rsid w:val="00753D35"/>
    <w:rsid w:val="0076171A"/>
    <w:rsid w:val="007619CD"/>
    <w:rsid w:val="00770114"/>
    <w:rsid w:val="0079574E"/>
    <w:rsid w:val="007A2ABF"/>
    <w:rsid w:val="007A34AE"/>
    <w:rsid w:val="007A422E"/>
    <w:rsid w:val="007B47BF"/>
    <w:rsid w:val="007B5672"/>
    <w:rsid w:val="007B67E2"/>
    <w:rsid w:val="007C2007"/>
    <w:rsid w:val="007C30D0"/>
    <w:rsid w:val="007D4A71"/>
    <w:rsid w:val="0080051F"/>
    <w:rsid w:val="00803179"/>
    <w:rsid w:val="00812E89"/>
    <w:rsid w:val="0082049B"/>
    <w:rsid w:val="008253DC"/>
    <w:rsid w:val="0082627A"/>
    <w:rsid w:val="00826AE3"/>
    <w:rsid w:val="00833FC5"/>
    <w:rsid w:val="008519B2"/>
    <w:rsid w:val="0085314A"/>
    <w:rsid w:val="008628A6"/>
    <w:rsid w:val="0086439D"/>
    <w:rsid w:val="00867630"/>
    <w:rsid w:val="00871B78"/>
    <w:rsid w:val="00875260"/>
    <w:rsid w:val="008902A6"/>
    <w:rsid w:val="00890F7F"/>
    <w:rsid w:val="008942F6"/>
    <w:rsid w:val="00896416"/>
    <w:rsid w:val="008C7B97"/>
    <w:rsid w:val="008D060F"/>
    <w:rsid w:val="008D0E83"/>
    <w:rsid w:val="008F6BDF"/>
    <w:rsid w:val="00906DB9"/>
    <w:rsid w:val="00911965"/>
    <w:rsid w:val="00931A13"/>
    <w:rsid w:val="00960683"/>
    <w:rsid w:val="00983DD0"/>
    <w:rsid w:val="009F49C3"/>
    <w:rsid w:val="00A11C3C"/>
    <w:rsid w:val="00A652A7"/>
    <w:rsid w:val="00A65F45"/>
    <w:rsid w:val="00A96843"/>
    <w:rsid w:val="00AC46D1"/>
    <w:rsid w:val="00AC54DC"/>
    <w:rsid w:val="00AC6017"/>
    <w:rsid w:val="00AC6833"/>
    <w:rsid w:val="00AC7ECF"/>
    <w:rsid w:val="00AD00B4"/>
    <w:rsid w:val="00AE5AD5"/>
    <w:rsid w:val="00AE7F8F"/>
    <w:rsid w:val="00B30EEF"/>
    <w:rsid w:val="00B35B78"/>
    <w:rsid w:val="00B36409"/>
    <w:rsid w:val="00B60069"/>
    <w:rsid w:val="00B64C74"/>
    <w:rsid w:val="00B744E1"/>
    <w:rsid w:val="00B90146"/>
    <w:rsid w:val="00B93E78"/>
    <w:rsid w:val="00BA24AA"/>
    <w:rsid w:val="00BB5A73"/>
    <w:rsid w:val="00BC0A48"/>
    <w:rsid w:val="00BC0F30"/>
    <w:rsid w:val="00BD244D"/>
    <w:rsid w:val="00BE6EFF"/>
    <w:rsid w:val="00BF031F"/>
    <w:rsid w:val="00BF21F3"/>
    <w:rsid w:val="00BF397C"/>
    <w:rsid w:val="00BF4ABA"/>
    <w:rsid w:val="00C04CE0"/>
    <w:rsid w:val="00C10865"/>
    <w:rsid w:val="00C2693E"/>
    <w:rsid w:val="00C27213"/>
    <w:rsid w:val="00C33E99"/>
    <w:rsid w:val="00C35141"/>
    <w:rsid w:val="00C4739A"/>
    <w:rsid w:val="00C53165"/>
    <w:rsid w:val="00C85694"/>
    <w:rsid w:val="00C9007A"/>
    <w:rsid w:val="00C90C18"/>
    <w:rsid w:val="00CA6A7C"/>
    <w:rsid w:val="00CB11D3"/>
    <w:rsid w:val="00CB1F5B"/>
    <w:rsid w:val="00CB7075"/>
    <w:rsid w:val="00CC3C40"/>
    <w:rsid w:val="00CC6B65"/>
    <w:rsid w:val="00D249F0"/>
    <w:rsid w:val="00D2692A"/>
    <w:rsid w:val="00D27BD2"/>
    <w:rsid w:val="00D32FB3"/>
    <w:rsid w:val="00D421FB"/>
    <w:rsid w:val="00D47582"/>
    <w:rsid w:val="00D63B41"/>
    <w:rsid w:val="00D64684"/>
    <w:rsid w:val="00D814EB"/>
    <w:rsid w:val="00D83FDA"/>
    <w:rsid w:val="00D8449A"/>
    <w:rsid w:val="00D92578"/>
    <w:rsid w:val="00DB1C9B"/>
    <w:rsid w:val="00DD609B"/>
    <w:rsid w:val="00DE77E3"/>
    <w:rsid w:val="00E03D25"/>
    <w:rsid w:val="00E254EA"/>
    <w:rsid w:val="00E3428D"/>
    <w:rsid w:val="00E40292"/>
    <w:rsid w:val="00E61C35"/>
    <w:rsid w:val="00E9108F"/>
    <w:rsid w:val="00E9718B"/>
    <w:rsid w:val="00EA08B1"/>
    <w:rsid w:val="00ED30D6"/>
    <w:rsid w:val="00ED445C"/>
    <w:rsid w:val="00ED7369"/>
    <w:rsid w:val="00EE4BEE"/>
    <w:rsid w:val="00EE5415"/>
    <w:rsid w:val="00EF34F1"/>
    <w:rsid w:val="00F04200"/>
    <w:rsid w:val="00F151CB"/>
    <w:rsid w:val="00F21B8B"/>
    <w:rsid w:val="00F21DFA"/>
    <w:rsid w:val="00F22651"/>
    <w:rsid w:val="00F45102"/>
    <w:rsid w:val="00F47647"/>
    <w:rsid w:val="00F555B1"/>
    <w:rsid w:val="00F7089C"/>
    <w:rsid w:val="00F911DB"/>
    <w:rsid w:val="00FA0214"/>
    <w:rsid w:val="00FB1222"/>
    <w:rsid w:val="00FD713E"/>
    <w:rsid w:val="00FF4F3F"/>
    <w:rsid w:val="00FF6D49"/>
    <w:rsid w:val="01D0FDC7"/>
    <w:rsid w:val="0D9B75E4"/>
    <w:rsid w:val="1068759C"/>
    <w:rsid w:val="1622FF40"/>
    <w:rsid w:val="1D52E49F"/>
    <w:rsid w:val="29B9D196"/>
    <w:rsid w:val="2B770FA4"/>
    <w:rsid w:val="318D68BE"/>
    <w:rsid w:val="38D25C3D"/>
    <w:rsid w:val="41C97660"/>
    <w:rsid w:val="4BCBE2D2"/>
    <w:rsid w:val="50A45092"/>
    <w:rsid w:val="524020F3"/>
    <w:rsid w:val="54F144B5"/>
    <w:rsid w:val="5C611706"/>
    <w:rsid w:val="5C62C582"/>
    <w:rsid w:val="68DB3A30"/>
    <w:rsid w:val="759ED2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fffff3,#feffe7,#fefff3"/>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character" w:styleId="FollowedHyperlink">
    <w:name w:val="FollowedHyperlink"/>
    <w:basedOn w:val="DefaultParagraphFont"/>
    <w:uiPriority w:val="99"/>
    <w:semiHidden/>
    <w:unhideWhenUsed/>
    <w:rsid w:val="00BF397C"/>
    <w:rPr>
      <w:color w:val="954F72" w:themeColor="followedHyperlink"/>
      <w:u w:val="single"/>
    </w:rPr>
  </w:style>
  <w:style w:type="table" w:customStyle="1" w:styleId="TableGrid3">
    <w:name w:val="Table Grid3"/>
    <w:basedOn w:val="TableNormal"/>
    <w:next w:val="TableGrid"/>
    <w:uiPriority w:val="59"/>
    <w:rsid w:val="006F6120"/>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g.tinney@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n.young@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n.jones@uwtsd.ac.uk" TargetMode="External"/><Relationship Id="rId5" Type="http://schemas.openxmlformats.org/officeDocument/2006/relationships/styles" Target="styles.xml"/><Relationship Id="rId15" Type="http://schemas.openxmlformats.org/officeDocument/2006/relationships/hyperlink" Target="mailto:lauren.thomas@uwtsd.ac.uk"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j.pit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5" ma:contentTypeDescription="Create a new document." ma:contentTypeScope="" ma:versionID="2a80b03815e2e5e3281b97f7713277a5">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4ff4b8fc08fe7a41382c493e40dd0b1f"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F1B99D3-6348-4C09-A089-54A19FA7A29C}">
  <ds:schemaRefs>
    <ds:schemaRef ds:uri="http://schemas.microsoft.com/sharepoint/v3/contenttype/forms"/>
  </ds:schemaRefs>
</ds:datastoreItem>
</file>

<file path=customXml/itemProps2.xml><?xml version="1.0" encoding="utf-8"?>
<ds:datastoreItem xmlns:ds="http://schemas.openxmlformats.org/officeDocument/2006/customXml" ds:itemID="{AB0C2AE4-E849-41AE-BDB4-E98A4028F9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a72011-89be-41d7-bd49-565121a9e247"/>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98F01C-A9BA-4D28-9081-375AA67881D0}">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8240</Words>
  <Characters>46974</Characters>
  <Application>Microsoft Office Word</Application>
  <DocSecurity>0</DocSecurity>
  <Lines>391</Lines>
  <Paragraphs>110</Paragraphs>
  <ScaleCrop>false</ScaleCrop>
  <Company>University of Wales Trinity Saint David</Company>
  <LinksUpToDate>false</LinksUpToDate>
  <CharactersWithSpaces>55104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Natasha Jones</cp:lastModifiedBy>
  <cp:revision>56</cp:revision>
  <dcterms:created xsi:type="dcterms:W3CDTF">2023-07-24T13:48:00Z</dcterms:created>
  <dcterms:modified xsi:type="dcterms:W3CDTF">2023-11-16T10:52:00Z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MediaServiceImageTags">
    <vt:lpwstr/>
  </property>
</Properties>
</file>