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5D95B92" w14:textId="77777777" w:rsidR="00852E94" w:rsidRDefault="00852E94" w:rsidP="00852E94">
      <w:pPr>
        <w:spacing w:line="360" w:lineRule="auto"/>
        <w:rPr>
          <w:rFonts w:ascii="Arial" w:hAnsi="Arial" w:cs="Arial"/>
          <w:sz w:val="28"/>
          <w:szCs w:val="28"/>
        </w:rPr>
      </w:pPr>
    </w:p>
    <w:p w14:paraId="43175039" w14:textId="77777777" w:rsidR="00852E94" w:rsidRDefault="00852E94" w:rsidP="00852E94">
      <w:pPr>
        <w:spacing w:line="360" w:lineRule="auto"/>
        <w:rPr>
          <w:rFonts w:ascii="Arial" w:hAnsi="Arial" w:cs="Arial"/>
          <w:sz w:val="28"/>
          <w:szCs w:val="28"/>
        </w:rPr>
      </w:pPr>
    </w:p>
    <w:p w14:paraId="2F319228" w14:textId="77777777" w:rsidR="00852E94" w:rsidRDefault="00852E94" w:rsidP="00852E94">
      <w:pPr>
        <w:spacing w:line="360" w:lineRule="auto"/>
        <w:rPr>
          <w:rFonts w:ascii="Arial" w:hAnsi="Arial" w:cs="Arial"/>
          <w:sz w:val="28"/>
          <w:szCs w:val="28"/>
        </w:rPr>
      </w:pPr>
    </w:p>
    <w:p w14:paraId="51462D5B" w14:textId="77777777" w:rsidR="00852E94" w:rsidRDefault="00852E94" w:rsidP="00852E94">
      <w:pPr>
        <w:spacing w:line="360" w:lineRule="auto"/>
        <w:rPr>
          <w:rFonts w:ascii="Arial" w:hAnsi="Arial" w:cs="Arial"/>
          <w:sz w:val="28"/>
          <w:szCs w:val="28"/>
        </w:rPr>
      </w:pPr>
    </w:p>
    <w:p w14:paraId="162C5759" w14:textId="77777777" w:rsidR="00852E94" w:rsidRDefault="00852E94" w:rsidP="00852E94">
      <w:pPr>
        <w:spacing w:line="360" w:lineRule="auto"/>
        <w:rPr>
          <w:rFonts w:ascii="Arial" w:hAnsi="Arial" w:cs="Arial"/>
          <w:sz w:val="28"/>
          <w:szCs w:val="28"/>
        </w:rPr>
      </w:pPr>
    </w:p>
    <w:p w14:paraId="31FB37CF" w14:textId="0C46E0D7" w:rsidR="00852E94" w:rsidRPr="00852E94" w:rsidRDefault="00852E94" w:rsidP="00852E94">
      <w:pPr>
        <w:spacing w:line="360" w:lineRule="auto"/>
        <w:rPr>
          <w:rFonts w:ascii="Arial" w:hAnsi="Arial" w:cs="Arial"/>
          <w:sz w:val="28"/>
          <w:szCs w:val="28"/>
        </w:rPr>
      </w:pPr>
      <w:r w:rsidRPr="00852E94">
        <w:rPr>
          <w:rFonts w:ascii="Arial" w:hAnsi="Arial" w:cs="Arial"/>
          <w:sz w:val="28"/>
          <w:szCs w:val="28"/>
        </w:rPr>
        <w:t xml:space="preserve">Name: </w:t>
      </w:r>
      <w:proofErr w:type="spellStart"/>
      <w:r w:rsidRPr="00852E94">
        <w:rPr>
          <w:rFonts w:ascii="Arial" w:hAnsi="Arial" w:cs="Arial"/>
          <w:b/>
          <w:bCs/>
          <w:sz w:val="28"/>
          <w:szCs w:val="28"/>
        </w:rPr>
        <w:t>Alexandru</w:t>
      </w:r>
      <w:proofErr w:type="spellEnd"/>
      <w:r w:rsidRPr="00852E94">
        <w:rPr>
          <w:rFonts w:ascii="Arial" w:hAnsi="Arial" w:cs="Arial"/>
          <w:b/>
          <w:bCs/>
          <w:sz w:val="28"/>
          <w:szCs w:val="28"/>
        </w:rPr>
        <w:t xml:space="preserve"> </w:t>
      </w:r>
      <w:proofErr w:type="spellStart"/>
      <w:r w:rsidRPr="00852E94">
        <w:rPr>
          <w:rFonts w:ascii="Arial" w:hAnsi="Arial" w:cs="Arial"/>
          <w:b/>
          <w:bCs/>
          <w:sz w:val="28"/>
          <w:szCs w:val="28"/>
        </w:rPr>
        <w:t>Ionut</w:t>
      </w:r>
      <w:proofErr w:type="spellEnd"/>
      <w:r w:rsidRPr="00852E94">
        <w:rPr>
          <w:rFonts w:ascii="Arial" w:hAnsi="Arial" w:cs="Arial"/>
          <w:b/>
          <w:bCs/>
          <w:sz w:val="28"/>
          <w:szCs w:val="28"/>
        </w:rPr>
        <w:t xml:space="preserve"> Stefaroi</w:t>
      </w:r>
    </w:p>
    <w:p w14:paraId="0D98BE2B" w14:textId="77777777" w:rsidR="00852E94" w:rsidRPr="00852E94" w:rsidRDefault="00852E94" w:rsidP="00852E94">
      <w:pPr>
        <w:spacing w:line="360" w:lineRule="auto"/>
        <w:rPr>
          <w:rFonts w:ascii="Arial" w:hAnsi="Arial" w:cs="Arial"/>
          <w:sz w:val="28"/>
          <w:szCs w:val="28"/>
        </w:rPr>
      </w:pPr>
      <w:r w:rsidRPr="00852E94">
        <w:rPr>
          <w:rFonts w:ascii="Arial" w:hAnsi="Arial" w:cs="Arial"/>
          <w:sz w:val="28"/>
          <w:szCs w:val="28"/>
        </w:rPr>
        <w:t>Student Number:</w:t>
      </w:r>
      <w:r w:rsidRPr="00852E94">
        <w:rPr>
          <w:rFonts w:ascii="Arial" w:hAnsi="Arial" w:cs="Arial"/>
          <w:b/>
          <w:bCs/>
          <w:sz w:val="28"/>
          <w:szCs w:val="28"/>
        </w:rPr>
        <w:t>1914985</w:t>
      </w:r>
    </w:p>
    <w:p w14:paraId="37C4336A" w14:textId="77777777" w:rsidR="00852E94" w:rsidRPr="00852E94" w:rsidRDefault="00852E94" w:rsidP="00852E94">
      <w:pPr>
        <w:spacing w:line="360" w:lineRule="auto"/>
        <w:rPr>
          <w:rFonts w:ascii="Arial" w:hAnsi="Arial" w:cs="Arial"/>
          <w:b/>
          <w:bCs/>
          <w:sz w:val="28"/>
          <w:szCs w:val="28"/>
        </w:rPr>
      </w:pPr>
      <w:r w:rsidRPr="00852E94">
        <w:rPr>
          <w:rFonts w:ascii="Arial" w:hAnsi="Arial" w:cs="Arial"/>
          <w:sz w:val="28"/>
          <w:szCs w:val="28"/>
        </w:rPr>
        <w:t xml:space="preserve">Module Title: </w:t>
      </w:r>
      <w:r w:rsidRPr="00852E94">
        <w:rPr>
          <w:rFonts w:ascii="Arial" w:hAnsi="Arial" w:cs="Arial"/>
          <w:b/>
          <w:bCs/>
          <w:sz w:val="28"/>
          <w:szCs w:val="28"/>
        </w:rPr>
        <w:t>The Global Business Environment</w:t>
      </w:r>
    </w:p>
    <w:p w14:paraId="3F272825" w14:textId="77777777" w:rsidR="00852E94" w:rsidRPr="00852E94" w:rsidRDefault="00852E94" w:rsidP="00852E94">
      <w:pPr>
        <w:spacing w:line="360" w:lineRule="auto"/>
        <w:rPr>
          <w:rFonts w:ascii="Arial" w:hAnsi="Arial" w:cs="Arial"/>
          <w:b/>
          <w:bCs/>
          <w:sz w:val="28"/>
          <w:szCs w:val="28"/>
        </w:rPr>
      </w:pPr>
      <w:r w:rsidRPr="00852E94">
        <w:rPr>
          <w:rFonts w:ascii="Arial" w:hAnsi="Arial" w:cs="Arial"/>
          <w:sz w:val="28"/>
          <w:szCs w:val="28"/>
        </w:rPr>
        <w:t>Assignment Title</w:t>
      </w:r>
      <w:r w:rsidRPr="00852E94">
        <w:rPr>
          <w:rFonts w:ascii="Arial" w:hAnsi="Arial" w:cs="Arial"/>
          <w:b/>
          <w:bCs/>
          <w:sz w:val="28"/>
          <w:szCs w:val="28"/>
        </w:rPr>
        <w:t>: Global Business Environment Assessment 2</w:t>
      </w:r>
    </w:p>
    <w:p w14:paraId="67DAC25D" w14:textId="0EF74538" w:rsidR="00852E94" w:rsidRPr="00852E94" w:rsidRDefault="00852E94" w:rsidP="00852E94">
      <w:pPr>
        <w:spacing w:line="360" w:lineRule="auto"/>
        <w:rPr>
          <w:rFonts w:ascii="Arial" w:hAnsi="Arial" w:cs="Arial"/>
          <w:sz w:val="28"/>
          <w:szCs w:val="28"/>
        </w:rPr>
      </w:pPr>
      <w:r w:rsidRPr="00852E94">
        <w:rPr>
          <w:rFonts w:ascii="Arial" w:hAnsi="Arial" w:cs="Arial"/>
          <w:sz w:val="28"/>
          <w:szCs w:val="28"/>
        </w:rPr>
        <w:t xml:space="preserve">Lecturer’s name: </w:t>
      </w:r>
      <w:proofErr w:type="spellStart"/>
      <w:r w:rsidRPr="00852E94">
        <w:rPr>
          <w:rFonts w:ascii="Arial" w:hAnsi="Arial" w:cs="Arial"/>
          <w:sz w:val="28"/>
          <w:szCs w:val="28"/>
        </w:rPr>
        <w:t>Rexon</w:t>
      </w:r>
      <w:proofErr w:type="spellEnd"/>
      <w:r w:rsidRPr="00852E94">
        <w:rPr>
          <w:rFonts w:ascii="Arial" w:hAnsi="Arial" w:cs="Arial"/>
          <w:sz w:val="28"/>
          <w:szCs w:val="28"/>
        </w:rPr>
        <w:t xml:space="preserve"> </w:t>
      </w:r>
      <w:proofErr w:type="spellStart"/>
      <w:r w:rsidRPr="00852E94">
        <w:rPr>
          <w:rFonts w:ascii="Arial" w:hAnsi="Arial" w:cs="Arial"/>
          <w:sz w:val="28"/>
          <w:szCs w:val="28"/>
        </w:rPr>
        <w:t>Nting</w:t>
      </w:r>
      <w:proofErr w:type="spellEnd"/>
    </w:p>
    <w:p w14:paraId="4E5F6198" w14:textId="77777777" w:rsidR="00852E94" w:rsidRPr="00852E94" w:rsidRDefault="00852E94" w:rsidP="00852E94">
      <w:pPr>
        <w:rPr>
          <w:rFonts w:ascii="Arial" w:hAnsi="Arial" w:cs="Arial"/>
          <w:b/>
          <w:bCs/>
          <w:sz w:val="28"/>
          <w:szCs w:val="28"/>
        </w:rPr>
      </w:pPr>
      <w:r w:rsidRPr="00852E94">
        <w:rPr>
          <w:rFonts w:ascii="Arial" w:hAnsi="Arial" w:cs="Arial"/>
          <w:b/>
          <w:bCs/>
          <w:sz w:val="28"/>
          <w:szCs w:val="28"/>
        </w:rPr>
        <w:br w:type="page"/>
      </w:r>
    </w:p>
    <w:p w14:paraId="093C45E1" w14:textId="77777777" w:rsidR="00852E94" w:rsidRPr="00E25CC4" w:rsidRDefault="00852E94" w:rsidP="00E25CC4">
      <w:pPr>
        <w:spacing w:line="360" w:lineRule="auto"/>
        <w:jc w:val="center"/>
        <w:rPr>
          <w:rFonts w:ascii="Arial" w:hAnsi="Arial" w:cs="Arial"/>
          <w:b/>
          <w:bCs/>
          <w:sz w:val="24"/>
          <w:szCs w:val="24"/>
        </w:rPr>
      </w:pPr>
      <w:bookmarkStart w:id="0" w:name="_GoBack"/>
      <w:bookmarkEnd w:id="0"/>
      <w:r w:rsidRPr="00E25CC4">
        <w:rPr>
          <w:rFonts w:ascii="Arial" w:hAnsi="Arial" w:cs="Arial"/>
          <w:b/>
          <w:bCs/>
          <w:sz w:val="24"/>
          <w:szCs w:val="24"/>
        </w:rPr>
        <w:lastRenderedPageBreak/>
        <w:t>Global Business Environment Assessment 2</w:t>
      </w:r>
    </w:p>
    <w:p w14:paraId="72C47371" w14:textId="68518DD3" w:rsidR="00545236" w:rsidRPr="00E25CC4" w:rsidRDefault="00545236" w:rsidP="00E25CC4">
      <w:pPr>
        <w:spacing w:line="360" w:lineRule="auto"/>
        <w:jc w:val="both"/>
        <w:rPr>
          <w:rFonts w:ascii="Arial" w:hAnsi="Arial" w:cs="Arial"/>
          <w:sz w:val="24"/>
          <w:szCs w:val="24"/>
        </w:rPr>
      </w:pPr>
    </w:p>
    <w:p w14:paraId="5EF4451B" w14:textId="5A8F6D88" w:rsidR="001F73E7" w:rsidRPr="00E25CC4" w:rsidRDefault="00926E81" w:rsidP="00E25CC4">
      <w:pPr>
        <w:spacing w:line="360" w:lineRule="auto"/>
        <w:jc w:val="both"/>
        <w:rPr>
          <w:rFonts w:ascii="Arial" w:hAnsi="Arial" w:cs="Arial"/>
          <w:sz w:val="24"/>
          <w:szCs w:val="24"/>
        </w:rPr>
      </w:pPr>
      <w:r w:rsidRPr="00E25CC4">
        <w:rPr>
          <w:rFonts w:ascii="Arial" w:hAnsi="Arial" w:cs="Arial"/>
          <w:sz w:val="24"/>
          <w:szCs w:val="24"/>
        </w:rPr>
        <w:t>Retail industry is part of the society which brings to humans the services and products required to improve their life quality in terms of living and necessities. Over the years the retail industries have been shap</w:t>
      </w:r>
      <w:r w:rsidR="00F05652" w:rsidRPr="00E25CC4">
        <w:rPr>
          <w:rFonts w:ascii="Arial" w:hAnsi="Arial" w:cs="Arial"/>
          <w:sz w:val="24"/>
          <w:szCs w:val="24"/>
        </w:rPr>
        <w:t>ed</w:t>
      </w:r>
      <w:r w:rsidRPr="00E25CC4">
        <w:rPr>
          <w:rFonts w:ascii="Arial" w:hAnsi="Arial" w:cs="Arial"/>
          <w:sz w:val="24"/>
          <w:szCs w:val="24"/>
        </w:rPr>
        <w:t xml:space="preserve"> </w:t>
      </w:r>
      <w:r w:rsidR="00F05652" w:rsidRPr="00E25CC4">
        <w:rPr>
          <w:rFonts w:ascii="Arial" w:hAnsi="Arial" w:cs="Arial"/>
          <w:sz w:val="24"/>
          <w:szCs w:val="24"/>
        </w:rPr>
        <w:t xml:space="preserve">by </w:t>
      </w:r>
      <w:r w:rsidRPr="00E25CC4">
        <w:rPr>
          <w:rFonts w:ascii="Arial" w:hAnsi="Arial" w:cs="Arial"/>
          <w:sz w:val="24"/>
          <w:szCs w:val="24"/>
        </w:rPr>
        <w:t xml:space="preserve">the </w:t>
      </w:r>
      <w:r w:rsidR="00F05652" w:rsidRPr="00E25CC4">
        <w:rPr>
          <w:rFonts w:ascii="Arial" w:hAnsi="Arial" w:cs="Arial"/>
          <w:sz w:val="24"/>
          <w:szCs w:val="24"/>
        </w:rPr>
        <w:t>people’s</w:t>
      </w:r>
      <w:r w:rsidRPr="00E25CC4">
        <w:rPr>
          <w:rFonts w:ascii="Arial" w:hAnsi="Arial" w:cs="Arial"/>
          <w:sz w:val="24"/>
          <w:szCs w:val="24"/>
        </w:rPr>
        <w:t xml:space="preserve"> needs and demands, also it was adapting to the global business environments in order to succeed and obtain financial profits. The market competition has made the retail businesses to be in constant change and development so the customers shopping experience will reach the </w:t>
      </w:r>
      <w:r w:rsidR="006A0037" w:rsidRPr="00E25CC4">
        <w:rPr>
          <w:rFonts w:ascii="Arial" w:hAnsi="Arial" w:cs="Arial"/>
          <w:sz w:val="24"/>
          <w:szCs w:val="24"/>
        </w:rPr>
        <w:t>next level of satisfaction. (</w:t>
      </w:r>
      <w:proofErr w:type="spellStart"/>
      <w:r w:rsidR="006A0037" w:rsidRPr="00E25CC4">
        <w:rPr>
          <w:rFonts w:ascii="Arial" w:hAnsi="Arial" w:cs="Arial"/>
          <w:sz w:val="24"/>
          <w:szCs w:val="24"/>
        </w:rPr>
        <w:t>Pantano</w:t>
      </w:r>
      <w:proofErr w:type="spellEnd"/>
      <w:r w:rsidR="006A0037" w:rsidRPr="00E25CC4">
        <w:rPr>
          <w:rFonts w:ascii="Arial" w:hAnsi="Arial" w:cs="Arial"/>
          <w:sz w:val="24"/>
          <w:szCs w:val="24"/>
        </w:rPr>
        <w:t xml:space="preserve"> et al, 2017)</w:t>
      </w:r>
      <w:r w:rsidR="00F05652" w:rsidRPr="00E25CC4">
        <w:rPr>
          <w:rFonts w:ascii="Arial" w:hAnsi="Arial" w:cs="Arial"/>
          <w:sz w:val="24"/>
          <w:szCs w:val="24"/>
        </w:rPr>
        <w:t xml:space="preserve"> This industry had many factors contributing to its progress over the years, one of it being the technology, which brought innovation into retailing businesses where the services, delivery and products researches has been revamped. In twenty-first </w:t>
      </w:r>
      <w:r w:rsidR="007F424C" w:rsidRPr="00E25CC4">
        <w:rPr>
          <w:rFonts w:ascii="Arial" w:hAnsi="Arial" w:cs="Arial"/>
          <w:sz w:val="24"/>
          <w:szCs w:val="24"/>
        </w:rPr>
        <w:t xml:space="preserve">century, </w:t>
      </w:r>
      <w:r w:rsidR="00F05652" w:rsidRPr="00E25CC4">
        <w:rPr>
          <w:rFonts w:ascii="Arial" w:hAnsi="Arial" w:cs="Arial"/>
          <w:sz w:val="24"/>
          <w:szCs w:val="24"/>
        </w:rPr>
        <w:t xml:space="preserve">the retail industry has been </w:t>
      </w:r>
      <w:r w:rsidR="007F424C" w:rsidRPr="00E25CC4">
        <w:rPr>
          <w:rFonts w:ascii="Arial" w:hAnsi="Arial" w:cs="Arial"/>
          <w:sz w:val="24"/>
          <w:szCs w:val="24"/>
        </w:rPr>
        <w:t>affected by a global pandemic called Covid-19, a virus which affected the society as different regulations had to be implemented in order to stop the spread of it, so people had to drastically reduce the face to face interactions. Due to these restrictions, the retail industry had major disruptions as most of the business had to close the</w:t>
      </w:r>
      <w:r w:rsidR="002F017A" w:rsidRPr="00E25CC4">
        <w:rPr>
          <w:rFonts w:ascii="Arial" w:hAnsi="Arial" w:cs="Arial"/>
          <w:sz w:val="24"/>
          <w:szCs w:val="24"/>
        </w:rPr>
        <w:t xml:space="preserve">ir stores and had to find alternatives ways of selling the products and services in order to be able to continue the business activity. The pandemic new rules had pushed the retail businesses to use the high technology systems in order to be able to sell the products, such as </w:t>
      </w:r>
      <w:r w:rsidR="001F73E7" w:rsidRPr="00E25CC4">
        <w:rPr>
          <w:rFonts w:ascii="Arial" w:hAnsi="Arial" w:cs="Arial"/>
          <w:sz w:val="24"/>
          <w:szCs w:val="24"/>
        </w:rPr>
        <w:t>ecommerce business</w:t>
      </w:r>
      <w:r w:rsidR="00842D75" w:rsidRPr="00E25CC4">
        <w:rPr>
          <w:rFonts w:ascii="Arial" w:hAnsi="Arial" w:cs="Arial"/>
          <w:sz w:val="24"/>
          <w:szCs w:val="24"/>
        </w:rPr>
        <w:t>,</w:t>
      </w:r>
      <w:r w:rsidR="001F73E7" w:rsidRPr="00E25CC4">
        <w:rPr>
          <w:rFonts w:ascii="Arial" w:hAnsi="Arial" w:cs="Arial"/>
          <w:sz w:val="24"/>
          <w:szCs w:val="24"/>
        </w:rPr>
        <w:t xml:space="preserve"> where the online platforms are used. (Rigby, 2020)</w:t>
      </w:r>
    </w:p>
    <w:p w14:paraId="29EA25FA" w14:textId="13DB1F6E" w:rsidR="00F05652" w:rsidRPr="00E25CC4" w:rsidRDefault="001F73E7" w:rsidP="00E25CC4">
      <w:pPr>
        <w:spacing w:line="360" w:lineRule="auto"/>
        <w:jc w:val="both"/>
        <w:rPr>
          <w:rFonts w:ascii="Arial" w:hAnsi="Arial" w:cs="Arial"/>
          <w:sz w:val="24"/>
          <w:szCs w:val="24"/>
        </w:rPr>
      </w:pPr>
      <w:r w:rsidRPr="00E25CC4">
        <w:rPr>
          <w:rFonts w:ascii="Arial" w:hAnsi="Arial" w:cs="Arial"/>
          <w:sz w:val="24"/>
          <w:szCs w:val="24"/>
        </w:rPr>
        <w:t>This essay will be focusing on</w:t>
      </w:r>
      <w:r w:rsidR="002F017A" w:rsidRPr="00E25CC4">
        <w:rPr>
          <w:rFonts w:ascii="Arial" w:hAnsi="Arial" w:cs="Arial"/>
          <w:sz w:val="24"/>
          <w:szCs w:val="24"/>
        </w:rPr>
        <w:t xml:space="preserve"> </w:t>
      </w:r>
      <w:r w:rsidRPr="00E25CC4">
        <w:rPr>
          <w:rFonts w:ascii="Arial" w:hAnsi="Arial" w:cs="Arial"/>
          <w:sz w:val="24"/>
          <w:szCs w:val="24"/>
        </w:rPr>
        <w:t>analysing the business environment of a retail company, such as B&amp;Q</w:t>
      </w:r>
      <w:r w:rsidR="003076C3" w:rsidRPr="00E25CC4">
        <w:rPr>
          <w:rFonts w:ascii="Arial" w:hAnsi="Arial" w:cs="Arial"/>
          <w:sz w:val="24"/>
          <w:szCs w:val="24"/>
        </w:rPr>
        <w:t xml:space="preserve"> in U</w:t>
      </w:r>
      <w:r w:rsidR="00A14EC2" w:rsidRPr="00E25CC4">
        <w:rPr>
          <w:rFonts w:ascii="Arial" w:hAnsi="Arial" w:cs="Arial"/>
          <w:sz w:val="24"/>
          <w:szCs w:val="24"/>
        </w:rPr>
        <w:t>nited Kingdom</w:t>
      </w:r>
      <w:r w:rsidRPr="00E25CC4">
        <w:rPr>
          <w:rFonts w:ascii="Arial" w:hAnsi="Arial" w:cs="Arial"/>
          <w:sz w:val="24"/>
          <w:szCs w:val="24"/>
        </w:rPr>
        <w:t>, which is aiming to present</w:t>
      </w:r>
      <w:r w:rsidR="00842D75" w:rsidRPr="00E25CC4">
        <w:rPr>
          <w:rFonts w:ascii="Arial" w:hAnsi="Arial" w:cs="Arial"/>
          <w:sz w:val="24"/>
          <w:szCs w:val="24"/>
        </w:rPr>
        <w:t xml:space="preserve"> the trends,</w:t>
      </w:r>
      <w:r w:rsidRPr="00E25CC4">
        <w:rPr>
          <w:rFonts w:ascii="Arial" w:hAnsi="Arial" w:cs="Arial"/>
          <w:sz w:val="24"/>
          <w:szCs w:val="24"/>
        </w:rPr>
        <w:t xml:space="preserve"> opportunities and challenges faced by the business during Covid-19 and also if the solutions adopted by the firm are s</w:t>
      </w:r>
      <w:r w:rsidR="00842D75" w:rsidRPr="00E25CC4">
        <w:rPr>
          <w:rFonts w:ascii="Arial" w:hAnsi="Arial" w:cs="Arial"/>
          <w:sz w:val="24"/>
          <w:szCs w:val="24"/>
        </w:rPr>
        <w:t xml:space="preserve">ustainable on a long term matter strategy. </w:t>
      </w:r>
    </w:p>
    <w:p w14:paraId="7A423F9D" w14:textId="302D1365" w:rsidR="00842D75" w:rsidRPr="00E25CC4" w:rsidRDefault="00A50839" w:rsidP="00E25CC4">
      <w:pPr>
        <w:spacing w:line="360" w:lineRule="auto"/>
        <w:jc w:val="both"/>
        <w:rPr>
          <w:rFonts w:ascii="Arial" w:hAnsi="Arial" w:cs="Arial"/>
          <w:sz w:val="24"/>
          <w:szCs w:val="24"/>
        </w:rPr>
      </w:pPr>
      <w:r w:rsidRPr="00E25CC4">
        <w:rPr>
          <w:rFonts w:ascii="Arial" w:hAnsi="Arial" w:cs="Arial"/>
          <w:sz w:val="24"/>
          <w:szCs w:val="24"/>
        </w:rPr>
        <w:t xml:space="preserve">B&amp;Q is </w:t>
      </w:r>
      <w:r w:rsidR="00E465AD" w:rsidRPr="00E25CC4">
        <w:rPr>
          <w:rFonts w:ascii="Arial" w:hAnsi="Arial" w:cs="Arial"/>
          <w:sz w:val="24"/>
          <w:szCs w:val="24"/>
        </w:rPr>
        <w:t>one of the most known Home Improvement retailer in Europe and</w:t>
      </w:r>
      <w:r w:rsidRPr="00E25CC4">
        <w:rPr>
          <w:rFonts w:ascii="Arial" w:hAnsi="Arial" w:cs="Arial"/>
          <w:sz w:val="24"/>
          <w:szCs w:val="24"/>
        </w:rPr>
        <w:t xml:space="preserve"> i</w:t>
      </w:r>
      <w:r w:rsidR="00E465AD" w:rsidRPr="00E25CC4">
        <w:rPr>
          <w:rFonts w:ascii="Arial" w:hAnsi="Arial" w:cs="Arial"/>
          <w:sz w:val="24"/>
          <w:szCs w:val="24"/>
        </w:rPr>
        <w:t>t</w:t>
      </w:r>
      <w:r w:rsidRPr="00E25CC4">
        <w:rPr>
          <w:rFonts w:ascii="Arial" w:hAnsi="Arial" w:cs="Arial"/>
          <w:sz w:val="24"/>
          <w:szCs w:val="24"/>
        </w:rPr>
        <w:t xml:space="preserve">s owned by Kingfisher Group, along Screwfix, however B&amp;Q is the major operating company and accounts for almost fifty percent of sales within the group. The firm is operating around the world, although United Kingdom </w:t>
      </w:r>
      <w:r w:rsidR="00E465AD" w:rsidRPr="00E25CC4">
        <w:rPr>
          <w:rFonts w:ascii="Arial" w:hAnsi="Arial" w:cs="Arial"/>
          <w:sz w:val="24"/>
          <w:szCs w:val="24"/>
        </w:rPr>
        <w:t xml:space="preserve">has 332 stores and 15 percent of the total products from the market. (Braiden, 2009) </w:t>
      </w:r>
      <w:r w:rsidR="0077456D" w:rsidRPr="00E25CC4">
        <w:rPr>
          <w:rFonts w:ascii="Arial" w:hAnsi="Arial" w:cs="Arial"/>
          <w:sz w:val="24"/>
          <w:szCs w:val="24"/>
        </w:rPr>
        <w:t xml:space="preserve">Along the years, B&amp;Q </w:t>
      </w:r>
      <w:r w:rsidR="005436D5" w:rsidRPr="00E25CC4">
        <w:rPr>
          <w:rFonts w:ascii="Arial" w:hAnsi="Arial" w:cs="Arial"/>
          <w:sz w:val="24"/>
          <w:szCs w:val="24"/>
        </w:rPr>
        <w:t xml:space="preserve">has sold its products via stores where people could physically go and choose their desirable products, however Covid-19 pandemic affected all these activities, thus customers are more restricted in nowadays. Covid-19 measures had affected B&amp;Q’s business as many </w:t>
      </w:r>
      <w:r w:rsidR="005436D5" w:rsidRPr="00E25CC4">
        <w:rPr>
          <w:rFonts w:ascii="Arial" w:hAnsi="Arial" w:cs="Arial"/>
          <w:sz w:val="24"/>
          <w:szCs w:val="24"/>
        </w:rPr>
        <w:lastRenderedPageBreak/>
        <w:t xml:space="preserve">stores had to be closed and restrictions applied in order to reduce the flux of customers in their shops, thus different selling alternatives had to be adopted by the company </w:t>
      </w:r>
      <w:r w:rsidR="009317AE" w:rsidRPr="00E25CC4">
        <w:rPr>
          <w:rFonts w:ascii="Arial" w:hAnsi="Arial" w:cs="Arial"/>
          <w:sz w:val="24"/>
          <w:szCs w:val="24"/>
        </w:rPr>
        <w:t xml:space="preserve">in order to promote the products. Since the pandemic started, B&amp;Q had continued to supply the essential goods, by introducing Click and Collect options and home delivers which helped the business to be able to keep operating on the home retail market. (Kingfisher, 2020) The business environment had suffered many changes due to </w:t>
      </w:r>
      <w:r w:rsidR="00E36BEC" w:rsidRPr="00E25CC4">
        <w:rPr>
          <w:rFonts w:ascii="Arial" w:hAnsi="Arial" w:cs="Arial"/>
          <w:sz w:val="24"/>
          <w:szCs w:val="24"/>
        </w:rPr>
        <w:t>Covid-19 and the influencing factors had transformed its aspects, thus the company had to implement new strategies in order to be able to operate in the retail industry. In order to change the objectives and strategy plan</w:t>
      </w:r>
      <w:r w:rsidR="003076C3" w:rsidRPr="00E25CC4">
        <w:rPr>
          <w:rFonts w:ascii="Arial" w:hAnsi="Arial" w:cs="Arial"/>
          <w:sz w:val="24"/>
          <w:szCs w:val="24"/>
        </w:rPr>
        <w:t>s</w:t>
      </w:r>
      <w:r w:rsidR="00E36BEC" w:rsidRPr="00E25CC4">
        <w:rPr>
          <w:rFonts w:ascii="Arial" w:hAnsi="Arial" w:cs="Arial"/>
          <w:sz w:val="24"/>
          <w:szCs w:val="24"/>
        </w:rPr>
        <w:t xml:space="preserve">, B&amp;Q had to thoroughly analyse the global business environment factors and establish what are the new trends on the retail market, the new opportunities which can be used in order to increase the profitability during </w:t>
      </w:r>
      <w:r w:rsidR="003076C3" w:rsidRPr="00E25CC4">
        <w:rPr>
          <w:rFonts w:ascii="Arial" w:hAnsi="Arial" w:cs="Arial"/>
          <w:sz w:val="24"/>
          <w:szCs w:val="24"/>
        </w:rPr>
        <w:t xml:space="preserve">difficult times </w:t>
      </w:r>
      <w:r w:rsidR="00E36BEC" w:rsidRPr="00E25CC4">
        <w:rPr>
          <w:rFonts w:ascii="Arial" w:hAnsi="Arial" w:cs="Arial"/>
          <w:sz w:val="24"/>
          <w:szCs w:val="24"/>
        </w:rPr>
        <w:t>and</w:t>
      </w:r>
      <w:r w:rsidR="003076C3" w:rsidRPr="00E25CC4">
        <w:rPr>
          <w:rFonts w:ascii="Arial" w:hAnsi="Arial" w:cs="Arial"/>
          <w:sz w:val="24"/>
          <w:szCs w:val="24"/>
        </w:rPr>
        <w:t xml:space="preserve"> the </w:t>
      </w:r>
      <w:r w:rsidR="00E36BEC" w:rsidRPr="00E25CC4">
        <w:rPr>
          <w:rFonts w:ascii="Arial" w:hAnsi="Arial" w:cs="Arial"/>
          <w:sz w:val="24"/>
          <w:szCs w:val="24"/>
        </w:rPr>
        <w:t xml:space="preserve">challenges </w:t>
      </w:r>
      <w:r w:rsidR="003076C3" w:rsidRPr="00E25CC4">
        <w:rPr>
          <w:rFonts w:ascii="Arial" w:hAnsi="Arial" w:cs="Arial"/>
          <w:sz w:val="24"/>
          <w:szCs w:val="24"/>
        </w:rPr>
        <w:t xml:space="preserve">threatening the business. </w:t>
      </w:r>
      <w:r w:rsidR="00A14EC2" w:rsidRPr="00E25CC4">
        <w:rPr>
          <w:rFonts w:ascii="Arial" w:hAnsi="Arial" w:cs="Arial"/>
          <w:sz w:val="24"/>
          <w:szCs w:val="24"/>
        </w:rPr>
        <w:t>Thus,</w:t>
      </w:r>
      <w:r w:rsidR="003076C3" w:rsidRPr="00E25CC4">
        <w:rPr>
          <w:rFonts w:ascii="Arial" w:hAnsi="Arial" w:cs="Arial"/>
          <w:sz w:val="24"/>
          <w:szCs w:val="24"/>
        </w:rPr>
        <w:t xml:space="preserve"> Pestle analysis will highlight the major factors affecting B&amp;Q during pandemic and what measures had been put in place so the company can</w:t>
      </w:r>
      <w:r w:rsidR="00A14EC2" w:rsidRPr="00E25CC4">
        <w:rPr>
          <w:rFonts w:ascii="Arial" w:hAnsi="Arial" w:cs="Arial"/>
          <w:sz w:val="24"/>
          <w:szCs w:val="24"/>
        </w:rPr>
        <w:t xml:space="preserve"> still</w:t>
      </w:r>
      <w:r w:rsidR="003076C3" w:rsidRPr="00E25CC4">
        <w:rPr>
          <w:rFonts w:ascii="Arial" w:hAnsi="Arial" w:cs="Arial"/>
          <w:sz w:val="24"/>
          <w:szCs w:val="24"/>
        </w:rPr>
        <w:t xml:space="preserve"> sell its goods. </w:t>
      </w:r>
    </w:p>
    <w:p w14:paraId="79A4989E" w14:textId="5869ED2D" w:rsidR="00F01B5C" w:rsidRPr="00E25CC4" w:rsidRDefault="00A14EC2" w:rsidP="00E25CC4">
      <w:pPr>
        <w:spacing w:line="360" w:lineRule="auto"/>
        <w:jc w:val="both"/>
        <w:rPr>
          <w:rFonts w:ascii="Arial" w:hAnsi="Arial" w:cs="Arial"/>
          <w:sz w:val="24"/>
          <w:szCs w:val="24"/>
        </w:rPr>
      </w:pPr>
      <w:r w:rsidRPr="00E25CC4">
        <w:rPr>
          <w:rFonts w:ascii="Arial" w:hAnsi="Arial" w:cs="Arial"/>
          <w:sz w:val="24"/>
          <w:szCs w:val="24"/>
        </w:rPr>
        <w:t xml:space="preserve">Political environment is represented by the </w:t>
      </w:r>
      <w:r w:rsidR="00E279EC" w:rsidRPr="00E25CC4">
        <w:rPr>
          <w:rFonts w:ascii="Arial" w:hAnsi="Arial" w:cs="Arial"/>
          <w:sz w:val="24"/>
          <w:szCs w:val="24"/>
        </w:rPr>
        <w:t>government’s</w:t>
      </w:r>
      <w:r w:rsidRPr="00E25CC4">
        <w:rPr>
          <w:rFonts w:ascii="Arial" w:hAnsi="Arial" w:cs="Arial"/>
          <w:sz w:val="24"/>
          <w:szCs w:val="24"/>
        </w:rPr>
        <w:t xml:space="preserve"> decisions in different aspects of the </w:t>
      </w:r>
      <w:r w:rsidR="00E279EC" w:rsidRPr="00E25CC4">
        <w:rPr>
          <w:rFonts w:ascii="Arial" w:hAnsi="Arial" w:cs="Arial"/>
          <w:sz w:val="24"/>
          <w:szCs w:val="24"/>
        </w:rPr>
        <w:t>society, such as implementing new laws or regulations which are directly affecting the activity of a business, therefore actions needs taken in order to keep its activity operating. (Worthington et al, 2006) B&amp;Q had many changes</w:t>
      </w:r>
      <w:r w:rsidR="00266DAF" w:rsidRPr="00E25CC4">
        <w:rPr>
          <w:rFonts w:ascii="Arial" w:hAnsi="Arial" w:cs="Arial"/>
          <w:sz w:val="24"/>
          <w:szCs w:val="24"/>
        </w:rPr>
        <w:t xml:space="preserve"> previously</w:t>
      </w:r>
      <w:r w:rsidR="00E279EC" w:rsidRPr="00E25CC4">
        <w:rPr>
          <w:rFonts w:ascii="Arial" w:hAnsi="Arial" w:cs="Arial"/>
          <w:sz w:val="24"/>
          <w:szCs w:val="24"/>
        </w:rPr>
        <w:t xml:space="preserve"> when the political factors were reformed by </w:t>
      </w:r>
      <w:r w:rsidR="00266DAF" w:rsidRPr="00E25CC4">
        <w:rPr>
          <w:rFonts w:ascii="Arial" w:hAnsi="Arial" w:cs="Arial"/>
          <w:sz w:val="24"/>
          <w:szCs w:val="24"/>
        </w:rPr>
        <w:t xml:space="preserve">encouraging the builders, investors and local councils to increase the numbers of new build homes and refurbishing the empty one, therefore the impact was seen on the sales as was increased. (Osmic et al, 2017) During Covid-19, the political factor was shaped by World Health Organisation declaring pandemic situation worldwide, and the local governments has to implement numerous regulations in order to stop the spread, therefore B&amp;Q  had to adapt to those changes by </w:t>
      </w:r>
      <w:r w:rsidR="00F01B5C" w:rsidRPr="00E25CC4">
        <w:rPr>
          <w:rFonts w:ascii="Arial" w:hAnsi="Arial" w:cs="Arial"/>
          <w:sz w:val="24"/>
          <w:szCs w:val="24"/>
        </w:rPr>
        <w:t xml:space="preserve">carrying risk assessment within the business in order to be able to keep the stores open and customers safe. B&amp;Q had to reduce the number of customers entering the shops and alternative ways of purchasing had been introduced such as: online shopping and Click and Collect option. </w:t>
      </w:r>
    </w:p>
    <w:p w14:paraId="72BCB6CE" w14:textId="633E544A" w:rsidR="00F01B5C" w:rsidRPr="00E25CC4" w:rsidRDefault="00385510" w:rsidP="00E25CC4">
      <w:pPr>
        <w:spacing w:line="360" w:lineRule="auto"/>
        <w:jc w:val="both"/>
        <w:rPr>
          <w:rFonts w:ascii="Arial" w:hAnsi="Arial" w:cs="Arial"/>
          <w:sz w:val="24"/>
          <w:szCs w:val="24"/>
        </w:rPr>
      </w:pPr>
      <w:r w:rsidRPr="00E25CC4">
        <w:rPr>
          <w:rFonts w:ascii="Arial" w:hAnsi="Arial" w:cs="Arial"/>
          <w:sz w:val="24"/>
          <w:szCs w:val="24"/>
        </w:rPr>
        <w:t xml:space="preserve">The economical factor outlines the customers power of buying </w:t>
      </w:r>
      <w:r w:rsidR="00B81464" w:rsidRPr="00E25CC4">
        <w:rPr>
          <w:rFonts w:ascii="Arial" w:hAnsi="Arial" w:cs="Arial"/>
          <w:sz w:val="24"/>
          <w:szCs w:val="24"/>
        </w:rPr>
        <w:t>and how this is influencing a company. This force is referring to the client’s behaviour toward the products in regards of rapport of price and quality offered</w:t>
      </w:r>
      <w:r w:rsidR="003C5EA4" w:rsidRPr="00E25CC4">
        <w:rPr>
          <w:rFonts w:ascii="Arial" w:hAnsi="Arial" w:cs="Arial"/>
          <w:sz w:val="24"/>
          <w:szCs w:val="24"/>
        </w:rPr>
        <w:t>.</w:t>
      </w:r>
      <w:r w:rsidR="0002699D" w:rsidRPr="00E25CC4">
        <w:rPr>
          <w:rFonts w:ascii="Arial" w:hAnsi="Arial" w:cs="Arial"/>
          <w:sz w:val="24"/>
          <w:szCs w:val="24"/>
        </w:rPr>
        <w:t xml:space="preserve"> The economical environments are referring to society financial situation, </w:t>
      </w:r>
      <w:r w:rsidR="002B23AD" w:rsidRPr="00E25CC4">
        <w:rPr>
          <w:rFonts w:ascii="Arial" w:hAnsi="Arial" w:cs="Arial"/>
          <w:sz w:val="24"/>
          <w:szCs w:val="24"/>
        </w:rPr>
        <w:t>people’s</w:t>
      </w:r>
      <w:r w:rsidR="0002699D" w:rsidRPr="00E25CC4">
        <w:rPr>
          <w:rFonts w:ascii="Arial" w:hAnsi="Arial" w:cs="Arial"/>
          <w:sz w:val="24"/>
          <w:szCs w:val="24"/>
        </w:rPr>
        <w:t xml:space="preserve"> income, inflation, employment and unemployment levels, taxes and poverty levels as those factors are </w:t>
      </w:r>
      <w:r w:rsidR="0002699D" w:rsidRPr="00E25CC4">
        <w:rPr>
          <w:rFonts w:ascii="Arial" w:hAnsi="Arial" w:cs="Arial"/>
          <w:sz w:val="24"/>
          <w:szCs w:val="24"/>
        </w:rPr>
        <w:lastRenderedPageBreak/>
        <w:t>influencing people’s desire to buy. (</w:t>
      </w:r>
      <w:proofErr w:type="spellStart"/>
      <w:r w:rsidR="0002699D" w:rsidRPr="00E25CC4">
        <w:rPr>
          <w:rFonts w:ascii="Arial" w:hAnsi="Arial" w:cs="Arial"/>
          <w:sz w:val="24"/>
          <w:szCs w:val="24"/>
        </w:rPr>
        <w:t>Perera</w:t>
      </w:r>
      <w:proofErr w:type="spellEnd"/>
      <w:r w:rsidR="0002699D" w:rsidRPr="00E25CC4">
        <w:rPr>
          <w:rFonts w:ascii="Arial" w:hAnsi="Arial" w:cs="Arial"/>
          <w:sz w:val="24"/>
          <w:szCs w:val="24"/>
        </w:rPr>
        <w:t>, 2017) Economic factors had always played an important role into B&amp;Q, as depending of this, the business had faced different fluctuations in regards of the profit obtain by the sales of the business. Post Covid-19, the business economic environment was changing, however the interest in B&amp;Q products was still high, as many people</w:t>
      </w:r>
      <w:r w:rsidR="00512A7E" w:rsidRPr="00E25CC4">
        <w:rPr>
          <w:rFonts w:ascii="Arial" w:hAnsi="Arial" w:cs="Arial"/>
          <w:sz w:val="24"/>
          <w:szCs w:val="24"/>
        </w:rPr>
        <w:t xml:space="preserve"> were preoccupated to carry out improvement works in their homes. The sales of B&amp;Q have been dropping in the last few years as per recent statistics, therefore the economic factors are one of the other forces which influenced the business as shown. (Statista, 2021) </w:t>
      </w:r>
      <w:r w:rsidR="00716934" w:rsidRPr="00E25CC4">
        <w:rPr>
          <w:rFonts w:ascii="Arial" w:hAnsi="Arial" w:cs="Arial"/>
          <w:sz w:val="24"/>
          <w:szCs w:val="24"/>
        </w:rPr>
        <w:t>Covid-19 had influenced B&amp;Q’s economic environment as the instability of the financial situation made the people analyse the situation whether non-essential shopping will be required. As the Government has supported the country’s economy during pandemic, by introducing a furlough scheme where people received funds, this situation was favourable for B&amp;</w:t>
      </w:r>
      <w:r w:rsidR="002B23AD" w:rsidRPr="00E25CC4">
        <w:rPr>
          <w:rFonts w:ascii="Arial" w:hAnsi="Arial" w:cs="Arial"/>
          <w:sz w:val="24"/>
          <w:szCs w:val="24"/>
        </w:rPr>
        <w:t>Q as the</w:t>
      </w:r>
      <w:r w:rsidR="00716934" w:rsidRPr="00E25CC4">
        <w:rPr>
          <w:rFonts w:ascii="Arial" w:hAnsi="Arial" w:cs="Arial"/>
          <w:sz w:val="24"/>
          <w:szCs w:val="24"/>
        </w:rPr>
        <w:t xml:space="preserve"> society</w:t>
      </w:r>
      <w:r w:rsidR="002B23AD" w:rsidRPr="00E25CC4">
        <w:rPr>
          <w:rFonts w:ascii="Arial" w:hAnsi="Arial" w:cs="Arial"/>
          <w:sz w:val="24"/>
          <w:szCs w:val="24"/>
        </w:rPr>
        <w:t xml:space="preserve"> was financially supported therefore people were interested into buying DYI products. B&amp;Q sales had increased during pandemic with 23.9 percent as per third quadrant of 2020, thus resulted that the economic factor has a great influence into this business. (Kingfisher, 2020)</w:t>
      </w:r>
    </w:p>
    <w:p w14:paraId="69348E45" w14:textId="3DDD3207" w:rsidR="002B23AD" w:rsidRPr="00E25CC4" w:rsidRDefault="002B23AD" w:rsidP="00E25CC4">
      <w:pPr>
        <w:spacing w:line="360" w:lineRule="auto"/>
        <w:jc w:val="both"/>
        <w:rPr>
          <w:rFonts w:ascii="Arial" w:hAnsi="Arial" w:cs="Arial"/>
          <w:sz w:val="24"/>
          <w:szCs w:val="24"/>
        </w:rPr>
      </w:pPr>
      <w:r w:rsidRPr="00E25CC4">
        <w:rPr>
          <w:rFonts w:ascii="Arial" w:hAnsi="Arial" w:cs="Arial"/>
          <w:sz w:val="24"/>
          <w:szCs w:val="24"/>
        </w:rPr>
        <w:t xml:space="preserve">Going forward, socio/cultural environment is another factor </w:t>
      </w:r>
      <w:r w:rsidR="00FF79F1" w:rsidRPr="00E25CC4">
        <w:rPr>
          <w:rFonts w:ascii="Arial" w:hAnsi="Arial" w:cs="Arial"/>
          <w:sz w:val="24"/>
          <w:szCs w:val="24"/>
        </w:rPr>
        <w:t>which influence business activity, as depending on this, the company is developing their products and services in order to meet people’s needs</w:t>
      </w:r>
      <w:r w:rsidR="00102C51" w:rsidRPr="00E25CC4">
        <w:rPr>
          <w:rFonts w:ascii="Arial" w:hAnsi="Arial" w:cs="Arial"/>
          <w:sz w:val="24"/>
          <w:szCs w:val="24"/>
        </w:rPr>
        <w:t>. The socio/cultural factors are mainly referring to social trends, age, traditions, religious values and society class, as these represents humans needs form different location where the business is located. (</w:t>
      </w:r>
      <w:proofErr w:type="spellStart"/>
      <w:r w:rsidR="00102C51" w:rsidRPr="00E25CC4">
        <w:rPr>
          <w:rFonts w:ascii="Arial" w:hAnsi="Arial" w:cs="Arial"/>
          <w:sz w:val="24"/>
          <w:szCs w:val="24"/>
        </w:rPr>
        <w:t>Perera</w:t>
      </w:r>
      <w:proofErr w:type="spellEnd"/>
      <w:r w:rsidR="00102C51" w:rsidRPr="00E25CC4">
        <w:rPr>
          <w:rFonts w:ascii="Arial" w:hAnsi="Arial" w:cs="Arial"/>
          <w:sz w:val="24"/>
          <w:szCs w:val="24"/>
        </w:rPr>
        <w:t xml:space="preserve">, 2017) In B&amp;Q, the social/cultural factors was </w:t>
      </w:r>
      <w:r w:rsidR="00BD2D60" w:rsidRPr="00E25CC4">
        <w:rPr>
          <w:rFonts w:ascii="Arial" w:hAnsi="Arial" w:cs="Arial"/>
          <w:sz w:val="24"/>
          <w:szCs w:val="24"/>
        </w:rPr>
        <w:t>varying over years, as the young people were more interested in decorating their homes, while the older ones are preferring not so spend their finances on such products, suck as painting or home deco projects. (Osmic, 2017) By restricting people going to works during Covid-19 in order to reduce the spread, they were more indoors, therefore the interest of improving their home surrounding had increased, as it can been seen in B&amp;Q sales</w:t>
      </w:r>
      <w:r w:rsidR="0064443D" w:rsidRPr="00E25CC4">
        <w:rPr>
          <w:rFonts w:ascii="Arial" w:hAnsi="Arial" w:cs="Arial"/>
          <w:sz w:val="24"/>
          <w:szCs w:val="24"/>
        </w:rPr>
        <w:t xml:space="preserve"> where most of people were going shopping. </w:t>
      </w:r>
    </w:p>
    <w:p w14:paraId="69D503DE" w14:textId="45DC43E9" w:rsidR="0064443D" w:rsidRPr="00E25CC4" w:rsidRDefault="0064443D" w:rsidP="00E25CC4">
      <w:pPr>
        <w:spacing w:line="360" w:lineRule="auto"/>
        <w:jc w:val="both"/>
        <w:rPr>
          <w:rFonts w:ascii="Arial" w:hAnsi="Arial" w:cs="Arial"/>
          <w:sz w:val="24"/>
          <w:szCs w:val="24"/>
        </w:rPr>
      </w:pPr>
      <w:r w:rsidRPr="00E25CC4">
        <w:rPr>
          <w:rFonts w:ascii="Arial" w:hAnsi="Arial" w:cs="Arial"/>
          <w:sz w:val="24"/>
          <w:szCs w:val="24"/>
        </w:rPr>
        <w:t xml:space="preserve">Technological factor for a business has become vital as it helps the company to develop and be up to the market standards in order to be able to sell its products and </w:t>
      </w:r>
      <w:r w:rsidR="000D5FA5" w:rsidRPr="00E25CC4">
        <w:rPr>
          <w:rFonts w:ascii="Arial" w:hAnsi="Arial" w:cs="Arial"/>
          <w:sz w:val="24"/>
          <w:szCs w:val="24"/>
        </w:rPr>
        <w:t xml:space="preserve">promote the firm in different ways, so the customers can find them easier and access their goods. The electronic business had revolutionized the retails market industry and new concepts are developed such as e-business, where different platforms are used </w:t>
      </w:r>
      <w:r w:rsidR="000D5FA5" w:rsidRPr="00E25CC4">
        <w:rPr>
          <w:rFonts w:ascii="Arial" w:hAnsi="Arial" w:cs="Arial"/>
          <w:sz w:val="24"/>
          <w:szCs w:val="24"/>
        </w:rPr>
        <w:lastRenderedPageBreak/>
        <w:t>so the customers can easily purchase the products. (Worthington, 2006)</w:t>
      </w:r>
      <w:r w:rsidR="0027284B" w:rsidRPr="00E25CC4">
        <w:rPr>
          <w:rFonts w:ascii="Arial" w:hAnsi="Arial" w:cs="Arial"/>
          <w:sz w:val="24"/>
          <w:szCs w:val="24"/>
        </w:rPr>
        <w:t xml:space="preserve"> Over the years, B&amp;Q have developed electronic platforms in order to be able to sell its goods and innovate the marketing strategy by using social media so can attract more customers from all the society groups. Covid-19 had a huge impact into the technology environment as the online platforms were the most used during lockdown, thus B&amp;Q  used the technology in order to sell the goods via online shopping, where people could buy whatever they needed and would get the products delivered to their home. </w:t>
      </w:r>
      <w:r w:rsidR="004815F2" w:rsidRPr="00E25CC4">
        <w:rPr>
          <w:rFonts w:ascii="Arial" w:hAnsi="Arial" w:cs="Arial"/>
          <w:sz w:val="24"/>
          <w:szCs w:val="24"/>
        </w:rPr>
        <w:t xml:space="preserve">As B&amp;Q used the e-business system, the sales had increased </w:t>
      </w:r>
      <w:r w:rsidR="00702216" w:rsidRPr="00E25CC4">
        <w:rPr>
          <w:rFonts w:ascii="Arial" w:hAnsi="Arial" w:cs="Arial"/>
          <w:sz w:val="24"/>
          <w:szCs w:val="24"/>
        </w:rPr>
        <w:t xml:space="preserve">over the lockdown period as people prefer to purchase the items needed online. (Denton, 2020) Another system has been introduced during Covid-19 in B&amp;Q stores, such as Click and Collect, where customers could order online and the had to collect from store therefore avoid the long queues. The new way of selling, B&amp;Q had great benefits from the development of the technology as could increase its revenue during the most difficult period. </w:t>
      </w:r>
    </w:p>
    <w:p w14:paraId="2E26120B" w14:textId="79E4D3D5" w:rsidR="00702216" w:rsidRPr="00E25CC4" w:rsidRDefault="00702216" w:rsidP="00E25CC4">
      <w:pPr>
        <w:spacing w:line="360" w:lineRule="auto"/>
        <w:jc w:val="both"/>
        <w:rPr>
          <w:rFonts w:ascii="Arial" w:hAnsi="Arial" w:cs="Arial"/>
          <w:sz w:val="24"/>
          <w:szCs w:val="24"/>
        </w:rPr>
      </w:pPr>
      <w:r w:rsidRPr="00E25CC4">
        <w:rPr>
          <w:rFonts w:ascii="Arial" w:hAnsi="Arial" w:cs="Arial"/>
          <w:sz w:val="24"/>
          <w:szCs w:val="24"/>
        </w:rPr>
        <w:t xml:space="preserve">The legal environment </w:t>
      </w:r>
      <w:r w:rsidR="00CA2283" w:rsidRPr="00E25CC4">
        <w:rPr>
          <w:rFonts w:ascii="Arial" w:hAnsi="Arial" w:cs="Arial"/>
          <w:sz w:val="24"/>
          <w:szCs w:val="24"/>
        </w:rPr>
        <w:t xml:space="preserve">is referring to the society rules and laws introduced in order to regulate the human’s behaviour, but also the business global environment needs to adopt the new regulations I order to be able to function the business market. (Daniels, 2018) For B&amp;Q the legal issues include the threats of the competitors, but also the opportunity </w:t>
      </w:r>
      <w:r w:rsidR="00085AFD" w:rsidRPr="00E25CC4">
        <w:rPr>
          <w:rFonts w:ascii="Arial" w:hAnsi="Arial" w:cs="Arial"/>
          <w:sz w:val="24"/>
          <w:szCs w:val="24"/>
        </w:rPr>
        <w:t xml:space="preserve">as is parts of the Kingfisher group, therefore the support is assured in case of a crises. B&amp;Q was affected by the legal factor during Covid-19 as there were laws and regulation introduced, which restricted its activity, therefore the business had to reduce the footfall within the stores in order to keep their customers safe. Also, the business had to </w:t>
      </w:r>
      <w:r w:rsidR="00B83DDF" w:rsidRPr="00E25CC4">
        <w:rPr>
          <w:rFonts w:ascii="Arial" w:hAnsi="Arial" w:cs="Arial"/>
          <w:sz w:val="24"/>
          <w:szCs w:val="24"/>
        </w:rPr>
        <w:t>change</w:t>
      </w:r>
      <w:r w:rsidR="00085AFD" w:rsidRPr="00E25CC4">
        <w:rPr>
          <w:rFonts w:ascii="Arial" w:hAnsi="Arial" w:cs="Arial"/>
          <w:sz w:val="24"/>
          <w:szCs w:val="24"/>
        </w:rPr>
        <w:t xml:space="preserve"> its management strategy during Covid-19 as had to introduce the remote working where possible within the organisation, carry out the risk management assessments in order to establish the changed required for the business during the </w:t>
      </w:r>
      <w:r w:rsidR="00B83DDF" w:rsidRPr="00E25CC4">
        <w:rPr>
          <w:rFonts w:ascii="Arial" w:hAnsi="Arial" w:cs="Arial"/>
          <w:sz w:val="24"/>
          <w:szCs w:val="24"/>
        </w:rPr>
        <w:t>pandemic. (Kingfisher, 2020)</w:t>
      </w:r>
    </w:p>
    <w:p w14:paraId="17F49076" w14:textId="77777777" w:rsidR="00D25AA7" w:rsidRPr="00E25CC4" w:rsidRDefault="00B83DDF" w:rsidP="00E25CC4">
      <w:pPr>
        <w:spacing w:line="360" w:lineRule="auto"/>
        <w:jc w:val="both"/>
        <w:rPr>
          <w:rFonts w:ascii="Arial" w:hAnsi="Arial" w:cs="Arial"/>
          <w:sz w:val="24"/>
          <w:szCs w:val="24"/>
        </w:rPr>
      </w:pPr>
      <w:r w:rsidRPr="00E25CC4">
        <w:rPr>
          <w:rFonts w:ascii="Arial" w:hAnsi="Arial" w:cs="Arial"/>
          <w:sz w:val="24"/>
          <w:szCs w:val="24"/>
        </w:rPr>
        <w:t xml:space="preserve">Environmental </w:t>
      </w:r>
      <w:r w:rsidR="009C126D" w:rsidRPr="00E25CC4">
        <w:rPr>
          <w:rFonts w:ascii="Arial" w:hAnsi="Arial" w:cs="Arial"/>
          <w:sz w:val="24"/>
          <w:szCs w:val="24"/>
        </w:rPr>
        <w:t xml:space="preserve">force is another influence affecting the business where responsibility needs taken in terms of land air and water. The environmental area is where the government, business and society have worked together in order understand and reduce the ecological degradation. (Worthington, 2006) In regards of the environmental issues, B&amp;Q has a developed strategy in order to reduce their wastes, and the possibility of reutilisation its products in order in order to keep the surroundings areas clean. </w:t>
      </w:r>
      <w:r w:rsidR="00D25AA7" w:rsidRPr="00E25CC4">
        <w:rPr>
          <w:rFonts w:ascii="Arial" w:hAnsi="Arial" w:cs="Arial"/>
          <w:sz w:val="24"/>
          <w:szCs w:val="24"/>
        </w:rPr>
        <w:t xml:space="preserve">(Osmic, 2017) During the pandemic, B&amp;Q still followed the sustainability projects I order to keep the environment safe. </w:t>
      </w:r>
    </w:p>
    <w:p w14:paraId="5A9F986D" w14:textId="4736DEF6" w:rsidR="00B83DDF" w:rsidRPr="00E25CC4" w:rsidRDefault="00D25AA7" w:rsidP="00E25CC4">
      <w:pPr>
        <w:spacing w:line="360" w:lineRule="auto"/>
        <w:jc w:val="both"/>
        <w:rPr>
          <w:rFonts w:ascii="Arial" w:hAnsi="Arial" w:cs="Arial"/>
          <w:sz w:val="24"/>
          <w:szCs w:val="24"/>
        </w:rPr>
      </w:pPr>
      <w:r w:rsidRPr="00E25CC4">
        <w:rPr>
          <w:rFonts w:ascii="Arial" w:hAnsi="Arial" w:cs="Arial"/>
          <w:sz w:val="24"/>
          <w:szCs w:val="24"/>
        </w:rPr>
        <w:lastRenderedPageBreak/>
        <w:t xml:space="preserve">Pestle analysis applied to B&amp;Q, had revealed that there were many changes during Covid-19 as the business had to adapt to different external factors in order to be able to carry out its activity on the retail industry.  </w:t>
      </w:r>
      <w:r w:rsidR="00F7236C" w:rsidRPr="00E25CC4">
        <w:rPr>
          <w:rFonts w:ascii="Arial" w:hAnsi="Arial" w:cs="Arial"/>
          <w:sz w:val="24"/>
          <w:szCs w:val="24"/>
        </w:rPr>
        <w:t xml:space="preserve">The political factors affected the company as the new restrictions was implemented, therefore the number of customers entering the shops was drastically reduced. Thus, the decrease level of customers, B&amp;Q had to develop new strategies, therefore the technology helped the business to increase the sales via online shopping. In this case the economical environments were favourable to B&amp;Q due to the high demands of the online shopping and resulted a positive financial situation. The analysis had shown that Covid-19 influenced B&amp;Q </w:t>
      </w:r>
      <w:r w:rsidR="007970DB" w:rsidRPr="00E25CC4">
        <w:rPr>
          <w:rFonts w:ascii="Arial" w:hAnsi="Arial" w:cs="Arial"/>
          <w:sz w:val="24"/>
          <w:szCs w:val="24"/>
        </w:rPr>
        <w:t xml:space="preserve">via different factors, also offered opportunities where the business maximized them therefore increased their profits, </w:t>
      </w:r>
      <w:r w:rsidR="00F7236C" w:rsidRPr="00E25CC4">
        <w:rPr>
          <w:rFonts w:ascii="Arial" w:hAnsi="Arial" w:cs="Arial"/>
          <w:sz w:val="24"/>
          <w:szCs w:val="24"/>
        </w:rPr>
        <w:t xml:space="preserve"> </w:t>
      </w:r>
      <w:r w:rsidR="007970DB" w:rsidRPr="00E25CC4">
        <w:rPr>
          <w:rFonts w:ascii="Arial" w:hAnsi="Arial" w:cs="Arial"/>
          <w:sz w:val="24"/>
          <w:szCs w:val="24"/>
        </w:rPr>
        <w:t xml:space="preserve">but there where challenges that the company faced during lockdown due to the economic instability of the society. </w:t>
      </w:r>
    </w:p>
    <w:p w14:paraId="3F539CEC" w14:textId="77777777" w:rsidR="00C942E9" w:rsidRPr="00E25CC4" w:rsidRDefault="007970DB" w:rsidP="00E25CC4">
      <w:pPr>
        <w:spacing w:line="360" w:lineRule="auto"/>
        <w:jc w:val="both"/>
        <w:rPr>
          <w:rFonts w:ascii="Arial" w:hAnsi="Arial" w:cs="Arial"/>
          <w:sz w:val="24"/>
          <w:szCs w:val="24"/>
        </w:rPr>
      </w:pPr>
      <w:r w:rsidRPr="00E25CC4">
        <w:rPr>
          <w:rFonts w:ascii="Arial" w:hAnsi="Arial" w:cs="Arial"/>
          <w:sz w:val="24"/>
          <w:szCs w:val="24"/>
        </w:rPr>
        <w:t xml:space="preserve">The external business forces </w:t>
      </w:r>
      <w:r w:rsidR="00152C51" w:rsidRPr="00E25CC4">
        <w:rPr>
          <w:rFonts w:ascii="Arial" w:hAnsi="Arial" w:cs="Arial"/>
          <w:sz w:val="24"/>
          <w:szCs w:val="24"/>
        </w:rPr>
        <w:t>have</w:t>
      </w:r>
      <w:r w:rsidRPr="00E25CC4">
        <w:rPr>
          <w:rFonts w:ascii="Arial" w:hAnsi="Arial" w:cs="Arial"/>
          <w:sz w:val="24"/>
          <w:szCs w:val="24"/>
        </w:rPr>
        <w:t xml:space="preserve"> influenced the internal factors to be changed as well during pandemic and B&amp;Q had to change its strategy and objectives in order to keep up to the market standards. </w:t>
      </w:r>
      <w:r w:rsidR="00152C51" w:rsidRPr="00E25CC4">
        <w:rPr>
          <w:rFonts w:ascii="Arial" w:hAnsi="Arial" w:cs="Arial"/>
          <w:sz w:val="24"/>
          <w:szCs w:val="24"/>
        </w:rPr>
        <w:t xml:space="preserve">In 2020, B&amp;Q launched a new strategy called ‘Build a Life’ Campaign which is aiming to attract more customers interested in the renovation of their home, implicit their life quality. Due Covid-19, B&amp;Q was focused on the e-commerce system where the customers can access and buy online the products wanted, where the statistics had shown that is was a real success for Kingfisher  business as the profits had growth via online services with 225 percent in June. </w:t>
      </w:r>
      <w:r w:rsidR="00C942E9" w:rsidRPr="00E25CC4">
        <w:rPr>
          <w:rFonts w:ascii="Arial" w:hAnsi="Arial" w:cs="Arial"/>
          <w:sz w:val="24"/>
          <w:szCs w:val="24"/>
        </w:rPr>
        <w:t>(Denton, 2020)</w:t>
      </w:r>
    </w:p>
    <w:p w14:paraId="39B5125A" w14:textId="6A80F9E3" w:rsidR="007970DB" w:rsidRPr="00E25CC4" w:rsidRDefault="00152C51" w:rsidP="00E25CC4">
      <w:pPr>
        <w:spacing w:line="360" w:lineRule="auto"/>
        <w:jc w:val="both"/>
        <w:rPr>
          <w:rFonts w:ascii="Arial" w:hAnsi="Arial" w:cs="Arial"/>
          <w:sz w:val="24"/>
          <w:szCs w:val="24"/>
        </w:rPr>
      </w:pPr>
      <w:r w:rsidRPr="00E25CC4">
        <w:rPr>
          <w:rFonts w:ascii="Arial" w:hAnsi="Arial" w:cs="Arial"/>
          <w:sz w:val="24"/>
          <w:szCs w:val="24"/>
        </w:rPr>
        <w:t xml:space="preserve">  </w:t>
      </w:r>
      <w:r w:rsidR="00C942E9" w:rsidRPr="00E25CC4">
        <w:rPr>
          <w:rFonts w:ascii="Arial" w:hAnsi="Arial" w:cs="Arial"/>
          <w:sz w:val="24"/>
          <w:szCs w:val="24"/>
        </w:rPr>
        <w:t xml:space="preserve">Overall, the changes done by B&amp;Q during Covid-19 are sustainable as are based on the technology and online platforms, and this will be the future of the world. The development of e-commerce in B&amp;Q system will play in important role in the nearest future as most of their customers will be using the online programmes in order to buy the products needed. The pandemic has a huge impact on the company as there were several aspects that had to be changed, also B&amp;Q had to rapidly apply the strategies in order to be to carry its activity on the retail market. </w:t>
      </w:r>
    </w:p>
    <w:p w14:paraId="2054BCBB" w14:textId="14BA68A0" w:rsidR="00C942E9" w:rsidRPr="00E25CC4" w:rsidRDefault="00C942E9" w:rsidP="00E25CC4">
      <w:pPr>
        <w:spacing w:line="360" w:lineRule="auto"/>
        <w:jc w:val="both"/>
        <w:rPr>
          <w:rFonts w:ascii="Arial" w:hAnsi="Arial" w:cs="Arial"/>
          <w:sz w:val="24"/>
          <w:szCs w:val="24"/>
        </w:rPr>
      </w:pPr>
    </w:p>
    <w:p w14:paraId="489271F1" w14:textId="77777777" w:rsidR="007970DB" w:rsidRPr="00E25CC4" w:rsidRDefault="007970DB" w:rsidP="00E25CC4">
      <w:pPr>
        <w:spacing w:line="360" w:lineRule="auto"/>
        <w:jc w:val="both"/>
        <w:rPr>
          <w:rFonts w:ascii="Arial" w:hAnsi="Arial" w:cs="Arial"/>
          <w:sz w:val="24"/>
          <w:szCs w:val="24"/>
        </w:rPr>
      </w:pPr>
    </w:p>
    <w:p w14:paraId="783407C7" w14:textId="70FF6E0D" w:rsidR="00A14EC2" w:rsidRPr="00E25CC4" w:rsidRDefault="00A14EC2" w:rsidP="00E25CC4">
      <w:pPr>
        <w:spacing w:line="360" w:lineRule="auto"/>
        <w:jc w:val="both"/>
        <w:rPr>
          <w:rFonts w:ascii="Arial" w:hAnsi="Arial" w:cs="Arial"/>
          <w:sz w:val="24"/>
          <w:szCs w:val="24"/>
        </w:rPr>
      </w:pPr>
    </w:p>
    <w:p w14:paraId="122DDAD7" w14:textId="4C4DD897" w:rsidR="00C942E9" w:rsidRPr="00E25CC4" w:rsidRDefault="00C942E9" w:rsidP="00E25CC4">
      <w:pPr>
        <w:spacing w:line="360" w:lineRule="auto"/>
        <w:jc w:val="both"/>
        <w:rPr>
          <w:rFonts w:ascii="Arial" w:hAnsi="Arial" w:cs="Arial"/>
          <w:sz w:val="24"/>
          <w:szCs w:val="24"/>
          <w:u w:val="single"/>
        </w:rPr>
      </w:pPr>
      <w:r w:rsidRPr="00E25CC4">
        <w:rPr>
          <w:rFonts w:ascii="Arial" w:hAnsi="Arial" w:cs="Arial"/>
          <w:sz w:val="24"/>
          <w:szCs w:val="24"/>
          <w:u w:val="single"/>
        </w:rPr>
        <w:lastRenderedPageBreak/>
        <w:t>Reference list:</w:t>
      </w:r>
    </w:p>
    <w:p w14:paraId="629A30CA" w14:textId="04189A39" w:rsidR="00E25CC4" w:rsidRPr="00E25CC4" w:rsidRDefault="00E25CC4" w:rsidP="00E25CC4">
      <w:pPr>
        <w:spacing w:line="360" w:lineRule="auto"/>
        <w:jc w:val="both"/>
        <w:rPr>
          <w:rFonts w:ascii="Arial" w:hAnsi="Arial" w:cs="Arial"/>
          <w:color w:val="333333"/>
          <w:spacing w:val="4"/>
          <w:sz w:val="24"/>
          <w:szCs w:val="24"/>
          <w:shd w:val="clear" w:color="auto" w:fill="FCFCFC"/>
        </w:rPr>
      </w:pPr>
      <w:r w:rsidRPr="00E25CC4">
        <w:rPr>
          <w:rFonts w:ascii="Arial" w:hAnsi="Arial" w:cs="Arial"/>
          <w:color w:val="333333"/>
          <w:spacing w:val="4"/>
          <w:sz w:val="24"/>
          <w:szCs w:val="24"/>
          <w:shd w:val="clear" w:color="auto" w:fill="FCFCFC"/>
        </w:rPr>
        <w:t>Braiden, E. (2009) Case Study of B&amp;Q Retailers. In: Blass E. (eds) Talent Management. Palgrave Macmillan, London.</w:t>
      </w:r>
    </w:p>
    <w:p w14:paraId="3EE13833" w14:textId="6AB55713" w:rsidR="00E25CC4" w:rsidRPr="00E25CC4" w:rsidRDefault="00E25CC4" w:rsidP="00E25CC4">
      <w:pPr>
        <w:spacing w:line="360" w:lineRule="auto"/>
        <w:jc w:val="both"/>
        <w:rPr>
          <w:rFonts w:ascii="Arial" w:hAnsi="Arial" w:cs="Arial"/>
          <w:sz w:val="24"/>
          <w:szCs w:val="24"/>
        </w:rPr>
      </w:pPr>
      <w:r w:rsidRPr="00E25CC4">
        <w:rPr>
          <w:rFonts w:ascii="Arial" w:hAnsi="Arial" w:cs="Arial"/>
          <w:sz w:val="24"/>
          <w:szCs w:val="24"/>
        </w:rPr>
        <w:t xml:space="preserve">Daniels, J., </w:t>
      </w:r>
      <w:proofErr w:type="spellStart"/>
      <w:r w:rsidRPr="00E25CC4">
        <w:rPr>
          <w:rFonts w:ascii="Arial" w:hAnsi="Arial" w:cs="Arial"/>
          <w:sz w:val="24"/>
          <w:szCs w:val="24"/>
        </w:rPr>
        <w:t>Radabaugh</w:t>
      </w:r>
      <w:proofErr w:type="spellEnd"/>
      <w:r w:rsidRPr="00E25CC4">
        <w:rPr>
          <w:rFonts w:ascii="Arial" w:hAnsi="Arial" w:cs="Arial"/>
          <w:sz w:val="24"/>
          <w:szCs w:val="24"/>
        </w:rPr>
        <w:t xml:space="preserve">. L. &amp; Sullivan, D. (2018) </w:t>
      </w:r>
      <w:r w:rsidRPr="00E25CC4">
        <w:rPr>
          <w:rFonts w:ascii="Arial" w:hAnsi="Arial" w:cs="Arial"/>
          <w:i/>
          <w:iCs/>
          <w:sz w:val="24"/>
          <w:szCs w:val="24"/>
        </w:rPr>
        <w:t>International Business: Environments and operation,</w:t>
      </w:r>
      <w:r w:rsidRPr="00E25CC4">
        <w:rPr>
          <w:rFonts w:ascii="Arial" w:hAnsi="Arial" w:cs="Arial"/>
          <w:sz w:val="24"/>
          <w:szCs w:val="24"/>
        </w:rPr>
        <w:t xml:space="preserve"> United Kingdom: Pearson Education Limited.</w:t>
      </w:r>
    </w:p>
    <w:p w14:paraId="6571A169" w14:textId="350E3D5D" w:rsidR="00E25CC4" w:rsidRPr="00E25CC4" w:rsidRDefault="00E25CC4" w:rsidP="00E25CC4">
      <w:pPr>
        <w:spacing w:line="360" w:lineRule="auto"/>
        <w:jc w:val="both"/>
        <w:rPr>
          <w:rFonts w:ascii="Arial" w:hAnsi="Arial" w:cs="Arial"/>
          <w:color w:val="333333"/>
          <w:spacing w:val="4"/>
          <w:sz w:val="24"/>
          <w:szCs w:val="24"/>
          <w:shd w:val="clear" w:color="auto" w:fill="FCFCFC"/>
        </w:rPr>
      </w:pPr>
      <w:proofErr w:type="spellStart"/>
      <w:r w:rsidRPr="00E25CC4">
        <w:rPr>
          <w:rFonts w:ascii="Arial" w:hAnsi="Arial" w:cs="Arial"/>
          <w:i/>
          <w:iCs/>
          <w:color w:val="333333"/>
          <w:spacing w:val="4"/>
          <w:sz w:val="24"/>
          <w:szCs w:val="24"/>
          <w:shd w:val="clear" w:color="auto" w:fill="FCFCFC"/>
        </w:rPr>
        <w:t>Denton,J</w:t>
      </w:r>
      <w:proofErr w:type="spellEnd"/>
      <w:r w:rsidRPr="00E25CC4">
        <w:rPr>
          <w:rFonts w:ascii="Arial" w:hAnsi="Arial" w:cs="Arial"/>
          <w:color w:val="333333"/>
          <w:spacing w:val="4"/>
          <w:sz w:val="24"/>
          <w:szCs w:val="24"/>
          <w:shd w:val="clear" w:color="auto" w:fill="FCFCFC"/>
        </w:rPr>
        <w:t xml:space="preserve">.(2020)Available at: </w:t>
      </w:r>
      <w:hyperlink r:id="rId4" w:history="1">
        <w:r w:rsidRPr="00E25CC4">
          <w:rPr>
            <w:rStyle w:val="Hyperlink"/>
            <w:rFonts w:ascii="Arial" w:hAnsi="Arial" w:cs="Arial"/>
            <w:spacing w:val="4"/>
            <w:sz w:val="24"/>
            <w:szCs w:val="24"/>
            <w:shd w:val="clear" w:color="auto" w:fill="FCFCFC"/>
          </w:rPr>
          <w:t>https://www.thisismoney.co.uk/money/markets/article-8547787/B-Q-owner-Kingfisher-saw-online-sales-surge-225-June.html</w:t>
        </w:r>
      </w:hyperlink>
      <w:r w:rsidRPr="00E25CC4">
        <w:rPr>
          <w:rFonts w:ascii="Arial" w:hAnsi="Arial" w:cs="Arial"/>
          <w:color w:val="333333"/>
          <w:spacing w:val="4"/>
          <w:sz w:val="24"/>
          <w:szCs w:val="24"/>
          <w:shd w:val="clear" w:color="auto" w:fill="FCFCFC"/>
        </w:rPr>
        <w:t xml:space="preserve"> (Accessed date: 11.01.2021).</w:t>
      </w:r>
    </w:p>
    <w:p w14:paraId="70BC90AB" w14:textId="174534B6" w:rsidR="00E25CC4" w:rsidRPr="00E25CC4" w:rsidRDefault="00E25CC4" w:rsidP="00E25CC4">
      <w:pPr>
        <w:spacing w:line="360" w:lineRule="auto"/>
        <w:jc w:val="both"/>
        <w:rPr>
          <w:rFonts w:ascii="Arial" w:hAnsi="Arial" w:cs="Arial"/>
          <w:color w:val="333333"/>
          <w:spacing w:val="4"/>
          <w:sz w:val="24"/>
          <w:szCs w:val="24"/>
          <w:shd w:val="clear" w:color="auto" w:fill="FCFCFC"/>
        </w:rPr>
      </w:pPr>
      <w:proofErr w:type="spellStart"/>
      <w:r w:rsidRPr="00E25CC4">
        <w:rPr>
          <w:rFonts w:ascii="Arial" w:hAnsi="Arial" w:cs="Arial"/>
          <w:color w:val="333333"/>
          <w:spacing w:val="4"/>
          <w:sz w:val="24"/>
          <w:szCs w:val="24"/>
          <w:shd w:val="clear" w:color="auto" w:fill="FCFCFC"/>
        </w:rPr>
        <w:t>Ghin</w:t>
      </w:r>
      <w:proofErr w:type="spellEnd"/>
      <w:r w:rsidRPr="00E25CC4">
        <w:rPr>
          <w:rFonts w:ascii="Arial" w:hAnsi="Arial" w:cs="Arial"/>
          <w:color w:val="333333"/>
          <w:spacing w:val="4"/>
          <w:sz w:val="24"/>
          <w:szCs w:val="24"/>
          <w:shd w:val="clear" w:color="auto" w:fill="FCFCFC"/>
        </w:rPr>
        <w:t xml:space="preserve">, E. (2020) Available at: </w:t>
      </w:r>
      <w:hyperlink r:id="rId5" w:history="1">
        <w:r w:rsidRPr="00E25CC4">
          <w:rPr>
            <w:rStyle w:val="Hyperlink"/>
            <w:rFonts w:ascii="Arial" w:hAnsi="Arial" w:cs="Arial"/>
            <w:spacing w:val="4"/>
            <w:sz w:val="24"/>
            <w:szCs w:val="24"/>
            <w:shd w:val="clear" w:color="auto" w:fill="FCFCFC"/>
          </w:rPr>
          <w:t>http://www.edra-ghin.org/uk-and-ireland-bq-launches-new-build-a-life-campaign/</w:t>
        </w:r>
      </w:hyperlink>
      <w:r w:rsidRPr="00E25CC4">
        <w:rPr>
          <w:rFonts w:ascii="Arial" w:hAnsi="Arial" w:cs="Arial"/>
          <w:color w:val="333333"/>
          <w:spacing w:val="4"/>
          <w:sz w:val="24"/>
          <w:szCs w:val="24"/>
          <w:shd w:val="clear" w:color="auto" w:fill="FCFCFC"/>
        </w:rPr>
        <w:t xml:space="preserve"> (Accessed date: 11.01.2021)</w:t>
      </w:r>
      <w:r w:rsidRPr="00E25CC4">
        <w:rPr>
          <w:rFonts w:ascii="Arial" w:hAnsi="Arial" w:cs="Arial"/>
          <w:color w:val="333333"/>
          <w:spacing w:val="4"/>
          <w:sz w:val="24"/>
          <w:szCs w:val="24"/>
          <w:shd w:val="clear" w:color="auto" w:fill="FCFCFC"/>
        </w:rPr>
        <w:t>.</w:t>
      </w:r>
    </w:p>
    <w:p w14:paraId="12D14571" w14:textId="77777777" w:rsidR="00E25CC4" w:rsidRPr="00E25CC4" w:rsidRDefault="00E25CC4" w:rsidP="00E25CC4">
      <w:pPr>
        <w:spacing w:line="360" w:lineRule="auto"/>
        <w:jc w:val="both"/>
        <w:rPr>
          <w:rFonts w:ascii="Arial" w:hAnsi="Arial" w:cs="Arial"/>
          <w:color w:val="333333"/>
          <w:spacing w:val="4"/>
          <w:sz w:val="24"/>
          <w:szCs w:val="24"/>
          <w:shd w:val="clear" w:color="auto" w:fill="FCFCFC"/>
        </w:rPr>
      </w:pPr>
      <w:r w:rsidRPr="00E25CC4">
        <w:rPr>
          <w:rFonts w:ascii="Arial" w:hAnsi="Arial" w:cs="Arial"/>
          <w:color w:val="333333"/>
          <w:spacing w:val="4"/>
          <w:sz w:val="24"/>
          <w:szCs w:val="24"/>
          <w:shd w:val="clear" w:color="auto" w:fill="FCFCFC"/>
        </w:rPr>
        <w:t xml:space="preserve">Homes &amp; Communities Agency (2015) 2010 to 2015 Government Policy: house building. </w:t>
      </w:r>
    </w:p>
    <w:p w14:paraId="1E3C3C2E" w14:textId="477E5837" w:rsidR="00E25CC4" w:rsidRPr="00E25CC4" w:rsidRDefault="00E25CC4" w:rsidP="00E25CC4">
      <w:pPr>
        <w:spacing w:line="360" w:lineRule="auto"/>
        <w:jc w:val="both"/>
        <w:rPr>
          <w:rFonts w:ascii="Arial" w:hAnsi="Arial" w:cs="Arial"/>
          <w:sz w:val="24"/>
          <w:szCs w:val="24"/>
        </w:rPr>
      </w:pPr>
      <w:r w:rsidRPr="00E25CC4">
        <w:rPr>
          <w:rFonts w:ascii="Arial" w:hAnsi="Arial" w:cs="Arial"/>
          <w:sz w:val="24"/>
          <w:szCs w:val="24"/>
        </w:rPr>
        <w:t xml:space="preserve">Kingfisher (2020) Available at: </w:t>
      </w:r>
      <w:hyperlink r:id="rId6" w:history="1">
        <w:r w:rsidRPr="00E25CC4">
          <w:rPr>
            <w:rStyle w:val="Hyperlink"/>
            <w:rFonts w:ascii="Arial" w:hAnsi="Arial" w:cs="Arial"/>
            <w:sz w:val="24"/>
            <w:szCs w:val="24"/>
          </w:rPr>
          <w:t>https://www.kingfisher.com/content/dam/kingfisher/Corporate/Images/Investors/17062020-update/FCA%20moratorium,%20updates%20on%20Q4%201920,%20current%20trading,%20COVID-19.pdf.downloadasset.pdf.downloadasset.pdf</w:t>
        </w:r>
      </w:hyperlink>
      <w:r w:rsidRPr="00E25CC4">
        <w:rPr>
          <w:rFonts w:ascii="Arial" w:hAnsi="Arial" w:cs="Arial"/>
          <w:sz w:val="24"/>
          <w:szCs w:val="24"/>
        </w:rPr>
        <w:t xml:space="preserve"> (Accessed date: 10.01.2021).</w:t>
      </w:r>
    </w:p>
    <w:p w14:paraId="550B033B" w14:textId="4FAA8520" w:rsidR="00E25CC4" w:rsidRPr="00E25CC4" w:rsidRDefault="00E25CC4" w:rsidP="00E25CC4">
      <w:pPr>
        <w:spacing w:line="360" w:lineRule="auto"/>
        <w:jc w:val="both"/>
        <w:rPr>
          <w:rFonts w:ascii="Arial" w:hAnsi="Arial" w:cs="Arial"/>
          <w:sz w:val="24"/>
          <w:szCs w:val="24"/>
        </w:rPr>
      </w:pPr>
      <w:r w:rsidRPr="00E25CC4">
        <w:rPr>
          <w:rFonts w:ascii="Arial" w:hAnsi="Arial" w:cs="Arial"/>
          <w:sz w:val="24"/>
          <w:szCs w:val="24"/>
        </w:rPr>
        <w:t xml:space="preserve">Office of National Statistics (2020) ‘Retail sales, Great Britain: November 2020’, </w:t>
      </w:r>
      <w:r w:rsidRPr="00E25CC4">
        <w:rPr>
          <w:rFonts w:ascii="Arial" w:hAnsi="Arial" w:cs="Arial"/>
          <w:i/>
          <w:iCs/>
          <w:sz w:val="24"/>
          <w:szCs w:val="24"/>
        </w:rPr>
        <w:t xml:space="preserve">Statistical Bulletin. </w:t>
      </w:r>
      <w:r w:rsidRPr="00E25CC4">
        <w:rPr>
          <w:rFonts w:ascii="Arial" w:hAnsi="Arial" w:cs="Arial"/>
          <w:sz w:val="24"/>
          <w:szCs w:val="24"/>
        </w:rPr>
        <w:t xml:space="preserve">Available at: </w:t>
      </w:r>
      <w:hyperlink r:id="rId7" w:history="1">
        <w:r w:rsidRPr="00E25CC4">
          <w:rPr>
            <w:rStyle w:val="Hyperlink"/>
            <w:rFonts w:ascii="Arial" w:hAnsi="Arial" w:cs="Arial"/>
            <w:sz w:val="24"/>
            <w:szCs w:val="24"/>
          </w:rPr>
          <w:t>https://www.ons.gov.uk/businessindustryandtrade/retailindustry/bulletins/retailsales/november2020</w:t>
        </w:r>
      </w:hyperlink>
      <w:r w:rsidRPr="00E25CC4">
        <w:rPr>
          <w:rFonts w:ascii="Arial" w:hAnsi="Arial" w:cs="Arial"/>
          <w:sz w:val="24"/>
          <w:szCs w:val="24"/>
        </w:rPr>
        <w:t>. (Accessed date: 09.01.2021).</w:t>
      </w:r>
    </w:p>
    <w:p w14:paraId="617AFCF5" w14:textId="07DD74FA" w:rsidR="00E25CC4" w:rsidRPr="00E25CC4" w:rsidRDefault="00E25CC4" w:rsidP="00E25CC4">
      <w:pPr>
        <w:spacing w:line="360" w:lineRule="auto"/>
        <w:jc w:val="both"/>
        <w:rPr>
          <w:rFonts w:ascii="Arial" w:hAnsi="Arial" w:cs="Arial"/>
          <w:color w:val="333333"/>
          <w:spacing w:val="4"/>
          <w:sz w:val="24"/>
          <w:szCs w:val="24"/>
          <w:shd w:val="clear" w:color="auto" w:fill="FCFCFC"/>
        </w:rPr>
      </w:pPr>
      <w:r w:rsidRPr="00E25CC4">
        <w:rPr>
          <w:rFonts w:ascii="Arial" w:hAnsi="Arial" w:cs="Arial"/>
          <w:color w:val="333333"/>
          <w:spacing w:val="4"/>
          <w:sz w:val="24"/>
          <w:szCs w:val="24"/>
          <w:shd w:val="clear" w:color="auto" w:fill="FCFCFC"/>
        </w:rPr>
        <w:t xml:space="preserve">Osmic, M., </w:t>
      </w:r>
      <w:proofErr w:type="spellStart"/>
      <w:r w:rsidRPr="00E25CC4">
        <w:rPr>
          <w:rFonts w:ascii="Arial" w:hAnsi="Arial" w:cs="Arial"/>
          <w:color w:val="333333"/>
          <w:spacing w:val="4"/>
          <w:sz w:val="24"/>
          <w:szCs w:val="24"/>
          <w:shd w:val="clear" w:color="auto" w:fill="FCFCFC"/>
        </w:rPr>
        <w:t>Barruta</w:t>
      </w:r>
      <w:proofErr w:type="spellEnd"/>
      <w:r w:rsidRPr="00E25CC4">
        <w:rPr>
          <w:rFonts w:ascii="Arial" w:hAnsi="Arial" w:cs="Arial"/>
          <w:color w:val="333333"/>
          <w:spacing w:val="4"/>
          <w:sz w:val="24"/>
          <w:szCs w:val="24"/>
          <w:shd w:val="clear" w:color="auto" w:fill="FCFCFC"/>
        </w:rPr>
        <w:t xml:space="preserve">, F. and </w:t>
      </w:r>
      <w:proofErr w:type="spellStart"/>
      <w:r w:rsidRPr="00E25CC4">
        <w:rPr>
          <w:rFonts w:ascii="Arial" w:hAnsi="Arial" w:cs="Arial"/>
          <w:color w:val="333333"/>
          <w:spacing w:val="4"/>
          <w:sz w:val="24"/>
          <w:szCs w:val="24"/>
          <w:shd w:val="clear" w:color="auto" w:fill="FCFCFC"/>
        </w:rPr>
        <w:t>Herrman</w:t>
      </w:r>
      <w:proofErr w:type="spellEnd"/>
      <w:r w:rsidRPr="00E25CC4">
        <w:rPr>
          <w:rFonts w:ascii="Arial" w:hAnsi="Arial" w:cs="Arial"/>
          <w:color w:val="333333"/>
          <w:spacing w:val="4"/>
          <w:sz w:val="24"/>
          <w:szCs w:val="24"/>
          <w:shd w:val="clear" w:color="auto" w:fill="FCFCFC"/>
        </w:rPr>
        <w:t xml:space="preserve">, K. (2017) B&amp;Q Campaign 2017, Available at: </w:t>
      </w:r>
      <w:hyperlink r:id="rId8" w:history="1">
        <w:r w:rsidRPr="00E25CC4">
          <w:rPr>
            <w:rStyle w:val="Hyperlink"/>
            <w:rFonts w:ascii="Arial" w:hAnsi="Arial" w:cs="Arial"/>
            <w:spacing w:val="4"/>
            <w:sz w:val="24"/>
            <w:szCs w:val="24"/>
            <w:shd w:val="clear" w:color="auto" w:fill="FCFCFC"/>
          </w:rPr>
          <w:t>https://kristinaherrmann.files.wordpress.com/2017/07/ae1_cca317_direct_and_digital_marketing_portfolio_osmic_borutta_herrmann.pdf</w:t>
        </w:r>
      </w:hyperlink>
      <w:r w:rsidRPr="00E25CC4">
        <w:rPr>
          <w:rFonts w:ascii="Arial" w:hAnsi="Arial" w:cs="Arial"/>
          <w:color w:val="333333"/>
          <w:spacing w:val="4"/>
          <w:sz w:val="24"/>
          <w:szCs w:val="24"/>
          <w:shd w:val="clear" w:color="auto" w:fill="FCFCFC"/>
        </w:rPr>
        <w:t xml:space="preserve"> (Accessed date: 11.01.2021).</w:t>
      </w:r>
    </w:p>
    <w:p w14:paraId="15436020" w14:textId="24C58A38" w:rsidR="00C942E9" w:rsidRPr="00E25CC4" w:rsidRDefault="00F51D46" w:rsidP="00E25CC4">
      <w:pPr>
        <w:spacing w:line="360" w:lineRule="auto"/>
        <w:jc w:val="both"/>
        <w:rPr>
          <w:rFonts w:ascii="Arial" w:hAnsi="Arial" w:cs="Arial"/>
          <w:sz w:val="24"/>
          <w:szCs w:val="24"/>
        </w:rPr>
      </w:pPr>
      <w:proofErr w:type="spellStart"/>
      <w:r w:rsidRPr="00E25CC4">
        <w:rPr>
          <w:rFonts w:ascii="Arial" w:hAnsi="Arial" w:cs="Arial"/>
          <w:sz w:val="24"/>
          <w:szCs w:val="24"/>
        </w:rPr>
        <w:t>Pantano</w:t>
      </w:r>
      <w:proofErr w:type="spellEnd"/>
      <w:r w:rsidRPr="00E25CC4">
        <w:rPr>
          <w:rFonts w:ascii="Arial" w:hAnsi="Arial" w:cs="Arial"/>
          <w:sz w:val="24"/>
          <w:szCs w:val="24"/>
        </w:rPr>
        <w:t xml:space="preserve">, E., </w:t>
      </w:r>
      <w:proofErr w:type="spellStart"/>
      <w:r w:rsidRPr="00E25CC4">
        <w:rPr>
          <w:rFonts w:ascii="Arial" w:hAnsi="Arial" w:cs="Arial"/>
          <w:sz w:val="24"/>
          <w:szCs w:val="24"/>
        </w:rPr>
        <w:t>Priporas</w:t>
      </w:r>
      <w:proofErr w:type="spellEnd"/>
      <w:r w:rsidRPr="00E25CC4">
        <w:rPr>
          <w:rFonts w:ascii="Arial" w:hAnsi="Arial" w:cs="Arial"/>
          <w:sz w:val="24"/>
          <w:szCs w:val="24"/>
        </w:rPr>
        <w:t xml:space="preserve">, C., </w:t>
      </w:r>
      <w:proofErr w:type="spellStart"/>
      <w:r w:rsidRPr="00E25CC4">
        <w:rPr>
          <w:rFonts w:ascii="Arial" w:hAnsi="Arial" w:cs="Arial"/>
          <w:sz w:val="24"/>
          <w:szCs w:val="24"/>
        </w:rPr>
        <w:t>Sorace</w:t>
      </w:r>
      <w:proofErr w:type="spellEnd"/>
      <w:r w:rsidRPr="00E25CC4">
        <w:rPr>
          <w:rFonts w:ascii="Arial" w:hAnsi="Arial" w:cs="Arial"/>
          <w:sz w:val="24"/>
          <w:szCs w:val="24"/>
        </w:rPr>
        <w:t xml:space="preserve">, S. and </w:t>
      </w:r>
      <w:proofErr w:type="spellStart"/>
      <w:r w:rsidRPr="00E25CC4">
        <w:rPr>
          <w:rFonts w:ascii="Arial" w:hAnsi="Arial" w:cs="Arial"/>
          <w:sz w:val="24"/>
          <w:szCs w:val="24"/>
        </w:rPr>
        <w:t>Iazzolino</w:t>
      </w:r>
      <w:proofErr w:type="spellEnd"/>
      <w:r w:rsidRPr="00E25CC4">
        <w:rPr>
          <w:rFonts w:ascii="Arial" w:hAnsi="Arial" w:cs="Arial"/>
          <w:sz w:val="24"/>
          <w:szCs w:val="24"/>
        </w:rPr>
        <w:t xml:space="preserve">, G. (2017) ‘Does innovation-orientation lead to retail industry growth? Empirical evidence from patent analysis’, </w:t>
      </w:r>
      <w:r w:rsidRPr="00E25CC4">
        <w:rPr>
          <w:rFonts w:ascii="Arial" w:hAnsi="Arial" w:cs="Arial"/>
          <w:i/>
          <w:iCs/>
          <w:sz w:val="24"/>
          <w:szCs w:val="24"/>
        </w:rPr>
        <w:t>Journal of Retailing and Customer Services.</w:t>
      </w:r>
      <w:r w:rsidRPr="00E25CC4">
        <w:rPr>
          <w:rFonts w:ascii="Arial" w:hAnsi="Arial" w:cs="Arial"/>
          <w:sz w:val="24"/>
          <w:szCs w:val="24"/>
        </w:rPr>
        <w:t xml:space="preserve"> 34, pp. 88-94.</w:t>
      </w:r>
    </w:p>
    <w:p w14:paraId="49545C36" w14:textId="0D93D893" w:rsidR="00E25CC4" w:rsidRPr="00E25CC4" w:rsidRDefault="00E25CC4" w:rsidP="00E25CC4">
      <w:pPr>
        <w:spacing w:line="360" w:lineRule="auto"/>
        <w:jc w:val="both"/>
        <w:rPr>
          <w:rFonts w:ascii="Arial" w:hAnsi="Arial" w:cs="Arial"/>
          <w:color w:val="333333"/>
          <w:spacing w:val="4"/>
          <w:sz w:val="24"/>
          <w:szCs w:val="24"/>
          <w:shd w:val="clear" w:color="auto" w:fill="FCFCFC"/>
        </w:rPr>
      </w:pPr>
      <w:proofErr w:type="spellStart"/>
      <w:r w:rsidRPr="00E25CC4">
        <w:rPr>
          <w:rFonts w:ascii="Arial" w:hAnsi="Arial" w:cs="Arial"/>
          <w:color w:val="333333"/>
          <w:spacing w:val="4"/>
          <w:sz w:val="24"/>
          <w:szCs w:val="24"/>
          <w:shd w:val="clear" w:color="auto" w:fill="FCFCFC"/>
        </w:rPr>
        <w:t>Perera</w:t>
      </w:r>
      <w:proofErr w:type="spellEnd"/>
      <w:r w:rsidRPr="00E25CC4">
        <w:rPr>
          <w:rFonts w:ascii="Arial" w:hAnsi="Arial" w:cs="Arial"/>
          <w:color w:val="333333"/>
          <w:spacing w:val="4"/>
          <w:sz w:val="24"/>
          <w:szCs w:val="24"/>
          <w:shd w:val="clear" w:color="auto" w:fill="FCFCFC"/>
        </w:rPr>
        <w:t xml:space="preserve">, R. (2017) </w:t>
      </w:r>
      <w:r w:rsidRPr="00E25CC4">
        <w:rPr>
          <w:rFonts w:ascii="Arial" w:hAnsi="Arial" w:cs="Arial"/>
          <w:i/>
          <w:iCs/>
          <w:color w:val="333333"/>
          <w:spacing w:val="4"/>
          <w:sz w:val="24"/>
          <w:szCs w:val="24"/>
          <w:shd w:val="clear" w:color="auto" w:fill="FCFCFC"/>
        </w:rPr>
        <w:t xml:space="preserve">The Pestle Analysis. </w:t>
      </w:r>
      <w:proofErr w:type="spellStart"/>
      <w:r w:rsidRPr="00E25CC4">
        <w:rPr>
          <w:rFonts w:ascii="Arial" w:hAnsi="Arial" w:cs="Arial"/>
          <w:color w:val="333333"/>
          <w:spacing w:val="4"/>
          <w:sz w:val="24"/>
          <w:szCs w:val="24"/>
          <w:shd w:val="clear" w:color="auto" w:fill="FCFCFC"/>
        </w:rPr>
        <w:t>Nerdynaut</w:t>
      </w:r>
      <w:proofErr w:type="spellEnd"/>
      <w:r w:rsidRPr="00E25CC4">
        <w:rPr>
          <w:rFonts w:ascii="Arial" w:hAnsi="Arial" w:cs="Arial"/>
          <w:color w:val="333333"/>
          <w:spacing w:val="4"/>
          <w:sz w:val="24"/>
          <w:szCs w:val="24"/>
          <w:shd w:val="clear" w:color="auto" w:fill="FCFCFC"/>
        </w:rPr>
        <w:t>.</w:t>
      </w:r>
    </w:p>
    <w:p w14:paraId="16FD2784" w14:textId="77777777" w:rsidR="00E25CC4" w:rsidRPr="00E25CC4" w:rsidRDefault="00E25CC4" w:rsidP="00E25CC4">
      <w:pPr>
        <w:spacing w:line="360" w:lineRule="auto"/>
        <w:jc w:val="both"/>
        <w:rPr>
          <w:rFonts w:ascii="Arial" w:hAnsi="Arial" w:cs="Arial"/>
          <w:sz w:val="24"/>
          <w:szCs w:val="24"/>
        </w:rPr>
      </w:pPr>
    </w:p>
    <w:p w14:paraId="545B9464" w14:textId="77777777" w:rsidR="00E25CC4" w:rsidRPr="00E25CC4" w:rsidRDefault="00E25CC4" w:rsidP="00E25CC4">
      <w:pPr>
        <w:spacing w:line="360" w:lineRule="auto"/>
        <w:jc w:val="both"/>
        <w:rPr>
          <w:rFonts w:ascii="Arial" w:hAnsi="Arial" w:cs="Arial"/>
          <w:sz w:val="24"/>
          <w:szCs w:val="24"/>
        </w:rPr>
      </w:pPr>
    </w:p>
    <w:p w14:paraId="6BCF2111" w14:textId="08E1AAA1" w:rsidR="00317862" w:rsidRPr="00E25CC4" w:rsidRDefault="00F51D46" w:rsidP="00E25CC4">
      <w:pPr>
        <w:spacing w:line="360" w:lineRule="auto"/>
        <w:jc w:val="both"/>
        <w:rPr>
          <w:rFonts w:ascii="Arial" w:hAnsi="Arial" w:cs="Arial"/>
          <w:sz w:val="24"/>
          <w:szCs w:val="24"/>
        </w:rPr>
      </w:pPr>
      <w:r w:rsidRPr="00E25CC4">
        <w:rPr>
          <w:rFonts w:ascii="Arial" w:hAnsi="Arial" w:cs="Arial"/>
          <w:sz w:val="24"/>
          <w:szCs w:val="24"/>
        </w:rPr>
        <w:t>Rigby, C.</w:t>
      </w:r>
      <w:r w:rsidR="00317862" w:rsidRPr="00E25CC4">
        <w:rPr>
          <w:rFonts w:ascii="Arial" w:hAnsi="Arial" w:cs="Arial"/>
          <w:sz w:val="24"/>
          <w:szCs w:val="24"/>
        </w:rPr>
        <w:t xml:space="preserve"> (2020) ‘Kingfisher fast tracks multichannel investment after business bounces back online from Covid-19’, </w:t>
      </w:r>
      <w:r w:rsidR="00317862" w:rsidRPr="00E25CC4">
        <w:rPr>
          <w:rFonts w:ascii="Arial" w:hAnsi="Arial" w:cs="Arial"/>
          <w:i/>
          <w:iCs/>
          <w:sz w:val="24"/>
          <w:szCs w:val="24"/>
        </w:rPr>
        <w:t xml:space="preserve">Internet Retailing, </w:t>
      </w:r>
      <w:r w:rsidR="00317862" w:rsidRPr="00E25CC4">
        <w:rPr>
          <w:rFonts w:ascii="Arial" w:hAnsi="Arial" w:cs="Arial"/>
          <w:sz w:val="24"/>
          <w:szCs w:val="24"/>
        </w:rPr>
        <w:t xml:space="preserve">22 September 2020, Available at: </w:t>
      </w:r>
      <w:hyperlink r:id="rId9" w:history="1">
        <w:r w:rsidR="00317862" w:rsidRPr="00E25CC4">
          <w:rPr>
            <w:rStyle w:val="Hyperlink"/>
            <w:rFonts w:ascii="Arial" w:hAnsi="Arial" w:cs="Arial"/>
            <w:sz w:val="24"/>
            <w:szCs w:val="24"/>
          </w:rPr>
          <w:t>https://internetretailing.net/strategy-and-innovation/strategy-and-innovation/kingfisher-fast-tracks-multichannel-investment-after-business-bounces-back-online-from-covid-19-22017</w:t>
        </w:r>
      </w:hyperlink>
      <w:r w:rsidR="00317862" w:rsidRPr="00E25CC4">
        <w:rPr>
          <w:rFonts w:ascii="Arial" w:hAnsi="Arial" w:cs="Arial"/>
          <w:sz w:val="24"/>
          <w:szCs w:val="24"/>
        </w:rPr>
        <w:t>. (Accessed date: 10.01.2021)</w:t>
      </w:r>
    </w:p>
    <w:p w14:paraId="2613CD40" w14:textId="59F6F71A" w:rsidR="00317862" w:rsidRPr="00E25CC4" w:rsidRDefault="00317862" w:rsidP="00E25CC4">
      <w:pPr>
        <w:spacing w:line="360" w:lineRule="auto"/>
        <w:jc w:val="both"/>
        <w:rPr>
          <w:rFonts w:ascii="Arial" w:hAnsi="Arial" w:cs="Arial"/>
          <w:sz w:val="24"/>
          <w:szCs w:val="24"/>
        </w:rPr>
      </w:pPr>
      <w:proofErr w:type="spellStart"/>
      <w:r w:rsidRPr="00E25CC4">
        <w:rPr>
          <w:rFonts w:ascii="Arial" w:hAnsi="Arial" w:cs="Arial"/>
          <w:i/>
          <w:iCs/>
          <w:sz w:val="24"/>
          <w:szCs w:val="24"/>
        </w:rPr>
        <w:t>Statistica</w:t>
      </w:r>
      <w:proofErr w:type="spellEnd"/>
      <w:r w:rsidRPr="00E25CC4">
        <w:rPr>
          <w:rFonts w:ascii="Arial" w:hAnsi="Arial" w:cs="Arial"/>
          <w:i/>
          <w:iCs/>
          <w:sz w:val="24"/>
          <w:szCs w:val="24"/>
        </w:rPr>
        <w:t xml:space="preserve">  </w:t>
      </w:r>
      <w:r w:rsidRPr="00E25CC4">
        <w:rPr>
          <w:rFonts w:ascii="Arial" w:hAnsi="Arial" w:cs="Arial"/>
          <w:sz w:val="24"/>
          <w:szCs w:val="24"/>
        </w:rPr>
        <w:t xml:space="preserve">(2020) Available at: </w:t>
      </w:r>
      <w:hyperlink r:id="rId10" w:history="1">
        <w:r w:rsidRPr="00E25CC4">
          <w:rPr>
            <w:rStyle w:val="Hyperlink"/>
            <w:rFonts w:ascii="Arial" w:hAnsi="Arial" w:cs="Arial"/>
            <w:sz w:val="24"/>
            <w:szCs w:val="24"/>
          </w:rPr>
          <w:t>https://www.statista.com/statistics/287912/retail-total-annual-sales-value-great-britain/</w:t>
        </w:r>
      </w:hyperlink>
      <w:r w:rsidRPr="00E25CC4">
        <w:rPr>
          <w:rFonts w:ascii="Arial" w:hAnsi="Arial" w:cs="Arial"/>
          <w:sz w:val="24"/>
          <w:szCs w:val="24"/>
        </w:rPr>
        <w:t xml:space="preserve"> (Accessed date:08.01.2021).</w:t>
      </w:r>
    </w:p>
    <w:p w14:paraId="72728D2A" w14:textId="6CC5B1C9" w:rsidR="00E25CC4" w:rsidRPr="00E25CC4" w:rsidRDefault="00E25CC4" w:rsidP="00E25CC4">
      <w:pPr>
        <w:spacing w:line="360" w:lineRule="auto"/>
        <w:jc w:val="both"/>
        <w:rPr>
          <w:rFonts w:ascii="Arial" w:hAnsi="Arial" w:cs="Arial"/>
          <w:color w:val="333333"/>
          <w:spacing w:val="4"/>
          <w:sz w:val="24"/>
          <w:szCs w:val="24"/>
          <w:shd w:val="clear" w:color="auto" w:fill="FCFCFC"/>
        </w:rPr>
      </w:pPr>
      <w:r w:rsidRPr="00E25CC4">
        <w:rPr>
          <w:rFonts w:ascii="Arial" w:hAnsi="Arial" w:cs="Arial"/>
          <w:i/>
          <w:iCs/>
          <w:color w:val="333333"/>
          <w:spacing w:val="4"/>
          <w:sz w:val="24"/>
          <w:szCs w:val="24"/>
          <w:shd w:val="clear" w:color="auto" w:fill="FCFCFC"/>
        </w:rPr>
        <w:t xml:space="preserve">Statista </w:t>
      </w:r>
      <w:r w:rsidRPr="00E25CC4">
        <w:rPr>
          <w:rFonts w:ascii="Arial" w:hAnsi="Arial" w:cs="Arial"/>
          <w:color w:val="333333"/>
          <w:spacing w:val="4"/>
          <w:sz w:val="24"/>
          <w:szCs w:val="24"/>
          <w:shd w:val="clear" w:color="auto" w:fill="FCFCFC"/>
        </w:rPr>
        <w:t xml:space="preserve">(2021) Available at: </w:t>
      </w:r>
      <w:hyperlink r:id="rId11" w:history="1">
        <w:r w:rsidRPr="00E25CC4">
          <w:rPr>
            <w:rStyle w:val="Hyperlink"/>
            <w:rFonts w:ascii="Arial" w:hAnsi="Arial" w:cs="Arial"/>
            <w:spacing w:val="4"/>
            <w:sz w:val="24"/>
            <w:szCs w:val="24"/>
            <w:shd w:val="clear" w:color="auto" w:fill="FCFCFC"/>
          </w:rPr>
          <w:t>https://www.statista.com/statistics/420661/bandq-total-sales-united-kingdom-uk-ireland/</w:t>
        </w:r>
      </w:hyperlink>
      <w:r w:rsidRPr="00E25CC4">
        <w:rPr>
          <w:rFonts w:ascii="Arial" w:hAnsi="Arial" w:cs="Arial"/>
          <w:color w:val="333333"/>
          <w:spacing w:val="4"/>
          <w:sz w:val="24"/>
          <w:szCs w:val="24"/>
          <w:shd w:val="clear" w:color="auto" w:fill="FCFCFC"/>
        </w:rPr>
        <w:t xml:space="preserve"> (Accessed date: 11.01.2021).</w:t>
      </w:r>
    </w:p>
    <w:p w14:paraId="087DDF85" w14:textId="16B56E96" w:rsidR="00317862" w:rsidRPr="00E25CC4" w:rsidRDefault="00F607EE" w:rsidP="00E25CC4">
      <w:pPr>
        <w:spacing w:line="360" w:lineRule="auto"/>
        <w:jc w:val="both"/>
        <w:rPr>
          <w:rFonts w:ascii="Arial" w:hAnsi="Arial" w:cs="Arial"/>
          <w:sz w:val="24"/>
          <w:szCs w:val="24"/>
        </w:rPr>
      </w:pPr>
      <w:r w:rsidRPr="00E25CC4">
        <w:rPr>
          <w:rFonts w:ascii="Arial" w:hAnsi="Arial" w:cs="Arial"/>
          <w:sz w:val="24"/>
          <w:szCs w:val="24"/>
        </w:rPr>
        <w:t xml:space="preserve">Schofield, M. (2020) ‘How Retail has changed in the last decade: the evolution from 2010 to 2020’. </w:t>
      </w:r>
      <w:r w:rsidRPr="00E25CC4">
        <w:rPr>
          <w:rFonts w:ascii="Arial" w:hAnsi="Arial" w:cs="Arial"/>
          <w:i/>
          <w:iCs/>
          <w:sz w:val="24"/>
          <w:szCs w:val="24"/>
        </w:rPr>
        <w:t xml:space="preserve">Retail247, </w:t>
      </w:r>
      <w:r w:rsidRPr="00E25CC4">
        <w:rPr>
          <w:rFonts w:ascii="Arial" w:hAnsi="Arial" w:cs="Arial"/>
          <w:sz w:val="24"/>
          <w:szCs w:val="24"/>
        </w:rPr>
        <w:t xml:space="preserve">Available at: </w:t>
      </w:r>
      <w:hyperlink r:id="rId12" w:history="1">
        <w:r w:rsidRPr="00E25CC4">
          <w:rPr>
            <w:rStyle w:val="Hyperlink"/>
            <w:rFonts w:ascii="Arial" w:hAnsi="Arial" w:cs="Arial"/>
            <w:sz w:val="24"/>
            <w:szCs w:val="24"/>
          </w:rPr>
          <w:t>https://retail247.com/how-retail-has-changed-in-the-last-decade-the-evolution-from-2010-to-2020/</w:t>
        </w:r>
      </w:hyperlink>
      <w:r w:rsidRPr="00E25CC4">
        <w:rPr>
          <w:rFonts w:ascii="Arial" w:hAnsi="Arial" w:cs="Arial"/>
          <w:sz w:val="24"/>
          <w:szCs w:val="24"/>
        </w:rPr>
        <w:t xml:space="preserve"> (Accessed date: 10.01.2021). </w:t>
      </w:r>
    </w:p>
    <w:p w14:paraId="09FEE213" w14:textId="77777777" w:rsidR="00E50270" w:rsidRDefault="00E50270" w:rsidP="00E25CC4">
      <w:pPr>
        <w:spacing w:line="360" w:lineRule="auto"/>
        <w:jc w:val="both"/>
        <w:rPr>
          <w:rFonts w:ascii="Arial" w:hAnsi="Arial" w:cs="Arial"/>
          <w:sz w:val="24"/>
          <w:szCs w:val="24"/>
        </w:rPr>
      </w:pPr>
      <w:r w:rsidRPr="00E25CC4">
        <w:rPr>
          <w:rFonts w:ascii="Arial" w:hAnsi="Arial" w:cs="Arial"/>
          <w:sz w:val="24"/>
          <w:szCs w:val="24"/>
        </w:rPr>
        <w:t xml:space="preserve">Worthington, I. &amp; Britton, C. (2009) </w:t>
      </w:r>
      <w:r w:rsidRPr="00E25CC4">
        <w:rPr>
          <w:rFonts w:ascii="Arial" w:hAnsi="Arial" w:cs="Arial"/>
          <w:i/>
          <w:iCs/>
          <w:sz w:val="24"/>
          <w:szCs w:val="24"/>
        </w:rPr>
        <w:t xml:space="preserve">The Business Environment. </w:t>
      </w:r>
      <w:r w:rsidRPr="00E25CC4">
        <w:rPr>
          <w:rFonts w:ascii="Arial" w:hAnsi="Arial" w:cs="Arial"/>
          <w:sz w:val="24"/>
          <w:szCs w:val="24"/>
        </w:rPr>
        <w:t>United Kingdom: Pearson Education Limited</w:t>
      </w:r>
      <w:r>
        <w:rPr>
          <w:rFonts w:ascii="Arial" w:hAnsi="Arial" w:cs="Arial"/>
          <w:sz w:val="24"/>
          <w:szCs w:val="24"/>
        </w:rPr>
        <w:t xml:space="preserve">  </w:t>
      </w:r>
    </w:p>
    <w:p w14:paraId="6E2B4942" w14:textId="77777777" w:rsidR="00C35249" w:rsidRPr="00F607EE" w:rsidRDefault="00C35249" w:rsidP="00E25CC4">
      <w:pPr>
        <w:spacing w:line="360" w:lineRule="auto"/>
        <w:jc w:val="both"/>
        <w:rPr>
          <w:rFonts w:ascii="Arial" w:hAnsi="Arial" w:cs="Arial"/>
          <w:color w:val="333333"/>
          <w:spacing w:val="4"/>
          <w:sz w:val="24"/>
          <w:szCs w:val="24"/>
          <w:shd w:val="clear" w:color="auto" w:fill="FCFCFC"/>
        </w:rPr>
      </w:pPr>
    </w:p>
    <w:p w14:paraId="1B677740" w14:textId="77777777" w:rsidR="00F607EE" w:rsidRPr="00F607EE" w:rsidRDefault="00F607EE" w:rsidP="00E25CC4">
      <w:pPr>
        <w:spacing w:line="360" w:lineRule="auto"/>
        <w:jc w:val="both"/>
        <w:rPr>
          <w:rFonts w:ascii="Arial" w:hAnsi="Arial" w:cs="Arial"/>
          <w:sz w:val="24"/>
          <w:szCs w:val="24"/>
        </w:rPr>
      </w:pPr>
    </w:p>
    <w:p w14:paraId="3434829A" w14:textId="77777777" w:rsidR="00317862" w:rsidRPr="00317862" w:rsidRDefault="00317862" w:rsidP="00F05652">
      <w:pPr>
        <w:spacing w:line="360" w:lineRule="auto"/>
        <w:jc w:val="both"/>
        <w:rPr>
          <w:rFonts w:ascii="Arial" w:hAnsi="Arial" w:cs="Arial"/>
          <w:sz w:val="24"/>
          <w:szCs w:val="24"/>
        </w:rPr>
      </w:pPr>
    </w:p>
    <w:p w14:paraId="4FF166BF" w14:textId="77777777" w:rsidR="00317862" w:rsidRPr="00317862" w:rsidRDefault="00317862" w:rsidP="00F05652">
      <w:pPr>
        <w:spacing w:line="360" w:lineRule="auto"/>
        <w:jc w:val="both"/>
        <w:rPr>
          <w:rFonts w:ascii="Arial" w:hAnsi="Arial" w:cs="Arial"/>
          <w:sz w:val="24"/>
          <w:szCs w:val="24"/>
        </w:rPr>
      </w:pPr>
    </w:p>
    <w:p w14:paraId="23EF0F4D" w14:textId="77777777" w:rsidR="00F51D46" w:rsidRPr="00F51D46" w:rsidRDefault="00F51D46" w:rsidP="00F05652">
      <w:pPr>
        <w:spacing w:line="360" w:lineRule="auto"/>
        <w:jc w:val="both"/>
        <w:rPr>
          <w:rFonts w:ascii="Arial" w:hAnsi="Arial" w:cs="Arial"/>
          <w:sz w:val="24"/>
          <w:szCs w:val="24"/>
        </w:rPr>
      </w:pPr>
    </w:p>
    <w:p w14:paraId="51C38C9D" w14:textId="77777777" w:rsidR="00F05652" w:rsidRDefault="00F05652" w:rsidP="00F05652">
      <w:pPr>
        <w:spacing w:line="360" w:lineRule="auto"/>
        <w:jc w:val="both"/>
        <w:rPr>
          <w:rFonts w:ascii="Arial" w:hAnsi="Arial" w:cs="Arial"/>
          <w:sz w:val="24"/>
          <w:szCs w:val="24"/>
        </w:rPr>
      </w:pPr>
    </w:p>
    <w:p w14:paraId="487C0B48" w14:textId="16BFA903" w:rsidR="00926E81" w:rsidRPr="00A23E44" w:rsidRDefault="006A0037" w:rsidP="00926E81">
      <w:pPr>
        <w:jc w:val="both"/>
        <w:rPr>
          <w:rFonts w:ascii="Arial" w:hAnsi="Arial" w:cs="Arial"/>
          <w:sz w:val="24"/>
          <w:szCs w:val="24"/>
        </w:rPr>
      </w:pPr>
      <w:r>
        <w:rPr>
          <w:rFonts w:ascii="Arial" w:hAnsi="Arial" w:cs="Arial"/>
          <w:sz w:val="24"/>
          <w:szCs w:val="24"/>
        </w:rPr>
        <w:t xml:space="preserve"> </w:t>
      </w:r>
    </w:p>
    <w:sectPr w:rsidR="00926E81" w:rsidRPr="00A23E4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1035"/>
    <w:rsid w:val="0002699D"/>
    <w:rsid w:val="00085AFD"/>
    <w:rsid w:val="000D5FA5"/>
    <w:rsid w:val="00102C51"/>
    <w:rsid w:val="00152C51"/>
    <w:rsid w:val="001F73E7"/>
    <w:rsid w:val="00212076"/>
    <w:rsid w:val="00266DAF"/>
    <w:rsid w:val="0027284B"/>
    <w:rsid w:val="002B23AD"/>
    <w:rsid w:val="002F017A"/>
    <w:rsid w:val="003076C3"/>
    <w:rsid w:val="003159D0"/>
    <w:rsid w:val="00317862"/>
    <w:rsid w:val="00385510"/>
    <w:rsid w:val="003C5EA4"/>
    <w:rsid w:val="004815F2"/>
    <w:rsid w:val="00512A7E"/>
    <w:rsid w:val="005436D5"/>
    <w:rsid w:val="00545236"/>
    <w:rsid w:val="0064443D"/>
    <w:rsid w:val="006A0037"/>
    <w:rsid w:val="006E053C"/>
    <w:rsid w:val="00702216"/>
    <w:rsid w:val="00716934"/>
    <w:rsid w:val="0077456D"/>
    <w:rsid w:val="007970DB"/>
    <w:rsid w:val="007F424C"/>
    <w:rsid w:val="00842D75"/>
    <w:rsid w:val="00852E94"/>
    <w:rsid w:val="00926E81"/>
    <w:rsid w:val="009317AE"/>
    <w:rsid w:val="009C126D"/>
    <w:rsid w:val="00A14EC2"/>
    <w:rsid w:val="00A23E44"/>
    <w:rsid w:val="00A50839"/>
    <w:rsid w:val="00AA1035"/>
    <w:rsid w:val="00B81464"/>
    <w:rsid w:val="00B83DDF"/>
    <w:rsid w:val="00BD2D60"/>
    <w:rsid w:val="00C35249"/>
    <w:rsid w:val="00C942E9"/>
    <w:rsid w:val="00CA2283"/>
    <w:rsid w:val="00D25AA7"/>
    <w:rsid w:val="00E25CC4"/>
    <w:rsid w:val="00E279EC"/>
    <w:rsid w:val="00E36BEC"/>
    <w:rsid w:val="00E465AD"/>
    <w:rsid w:val="00E50270"/>
    <w:rsid w:val="00F01B5C"/>
    <w:rsid w:val="00F05652"/>
    <w:rsid w:val="00F51D46"/>
    <w:rsid w:val="00F607EE"/>
    <w:rsid w:val="00F7236C"/>
    <w:rsid w:val="00FF79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BB9A5"/>
  <w15:chartTrackingRefBased/>
  <w15:docId w15:val="{8BBA38EF-CC35-4444-927A-1382996406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2E9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17862"/>
    <w:rPr>
      <w:color w:val="0563C1" w:themeColor="hyperlink"/>
      <w:u w:val="single"/>
    </w:rPr>
  </w:style>
  <w:style w:type="character" w:styleId="UnresolvedMention">
    <w:name w:val="Unresolved Mention"/>
    <w:basedOn w:val="DefaultParagraphFont"/>
    <w:uiPriority w:val="99"/>
    <w:semiHidden/>
    <w:unhideWhenUsed/>
    <w:rsid w:val="003178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kristinaherrmann.files.wordpress.com/2017/07/ae1_cca317_direct_and_digital_marketing_portfolio_osmic_borutta_herrmann.pdf"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ons.gov.uk/businessindustryandtrade/retailindustry/bulletins/retailsales/november2020" TargetMode="External"/><Relationship Id="rId12" Type="http://schemas.openxmlformats.org/officeDocument/2006/relationships/hyperlink" Target="https://retail247.com/how-retail-has-changed-in-the-last-decade-the-evolution-from-2010-to-2020/"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kingfisher.com/content/dam/kingfisher/Corporate/Images/Investors/17062020-update/FCA%20moratorium,%20updates%20on%20Q4%201920,%20current%20trading,%20COVID-19.pdf.downloadasset.pdf.downloadasset.pdf" TargetMode="External"/><Relationship Id="rId11" Type="http://schemas.openxmlformats.org/officeDocument/2006/relationships/hyperlink" Target="https://www.statista.com/statistics/420661/bandq-total-sales-united-kingdom-uk-ireland/" TargetMode="External"/><Relationship Id="rId5" Type="http://schemas.openxmlformats.org/officeDocument/2006/relationships/hyperlink" Target="http://www.edra-ghin.org/uk-and-ireland-bq-launches-new-build-a-life-campaign/" TargetMode="External"/><Relationship Id="rId10" Type="http://schemas.openxmlformats.org/officeDocument/2006/relationships/hyperlink" Target="https://www.statista.com/statistics/287912/retail-total-annual-sales-value-great-britain/" TargetMode="External"/><Relationship Id="rId4" Type="http://schemas.openxmlformats.org/officeDocument/2006/relationships/hyperlink" Target="https://www.thisismoney.co.uk/money/markets/article-8547787/B-Q-owner-Kingfisher-saw-online-sales-surge-225-June.html" TargetMode="External"/><Relationship Id="rId9" Type="http://schemas.openxmlformats.org/officeDocument/2006/relationships/hyperlink" Target="https://internetretailing.net/strategy-and-innovation/strategy-and-innovation/kingfisher-fast-tracks-multichannel-investment-after-business-bounces-back-online-from-covid-19-22017"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1698</TotalTime>
  <Pages>8</Pages>
  <Words>2535</Words>
  <Characters>14452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Stefaroi</dc:creator>
  <cp:keywords/>
  <dc:description/>
  <cp:lastModifiedBy>Diana Stefaroi</cp:lastModifiedBy>
  <cp:revision>7</cp:revision>
  <dcterms:created xsi:type="dcterms:W3CDTF">2021-01-10T17:59:00Z</dcterms:created>
  <dcterms:modified xsi:type="dcterms:W3CDTF">2021-01-11T23:03:00Z</dcterms:modified>
</cp:coreProperties>
</file>