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646DF7" w14:textId="236DF3F1" w:rsidR="00A56589" w:rsidRPr="00B018AE" w:rsidRDefault="00847E6D" w:rsidP="00B018AE">
      <w:pPr>
        <w:spacing w:line="360" w:lineRule="auto"/>
        <w:rPr>
          <w:rFonts w:ascii="Arial" w:hAnsi="Arial" w:cs="Arial"/>
          <w:sz w:val="24"/>
          <w:szCs w:val="24"/>
        </w:rPr>
      </w:pPr>
      <w:r w:rsidRPr="00B018AE">
        <w:rPr>
          <w:rFonts w:ascii="Arial" w:hAnsi="Arial" w:cs="Arial"/>
          <w:sz w:val="24"/>
          <w:szCs w:val="24"/>
        </w:rPr>
        <w:t xml:space="preserve">In this commentary I will be </w:t>
      </w:r>
      <w:r w:rsidR="003A45C9" w:rsidRPr="00B018AE">
        <w:rPr>
          <w:rFonts w:ascii="Arial" w:hAnsi="Arial" w:cs="Arial"/>
          <w:sz w:val="24"/>
          <w:szCs w:val="24"/>
        </w:rPr>
        <w:t>discussing</w:t>
      </w:r>
      <w:r w:rsidRPr="00B018AE">
        <w:rPr>
          <w:rFonts w:ascii="Arial" w:hAnsi="Arial" w:cs="Arial"/>
          <w:sz w:val="24"/>
          <w:szCs w:val="24"/>
        </w:rPr>
        <w:t xml:space="preserve"> the image</w:t>
      </w:r>
      <w:r w:rsidR="003A45C9" w:rsidRPr="00B018AE">
        <w:rPr>
          <w:rFonts w:ascii="Arial" w:hAnsi="Arial" w:cs="Arial"/>
          <w:sz w:val="24"/>
          <w:szCs w:val="24"/>
        </w:rPr>
        <w:t xml:space="preserve"> </w:t>
      </w:r>
      <w:r w:rsidR="00B939D6" w:rsidRPr="00B018AE">
        <w:rPr>
          <w:rFonts w:ascii="Arial" w:hAnsi="Arial" w:cs="Arial"/>
          <w:sz w:val="24"/>
          <w:szCs w:val="24"/>
        </w:rPr>
        <w:t xml:space="preserve">of Rochester Castle. I will be providing context and background information about the castle, as well as important events since its </w:t>
      </w:r>
      <w:r w:rsidR="003A45C9" w:rsidRPr="00B018AE">
        <w:rPr>
          <w:rFonts w:ascii="Arial" w:hAnsi="Arial" w:cs="Arial"/>
          <w:sz w:val="24"/>
          <w:szCs w:val="24"/>
        </w:rPr>
        <w:t>creation</w:t>
      </w:r>
      <w:r w:rsidR="00B939D6" w:rsidRPr="00B018AE">
        <w:rPr>
          <w:rFonts w:ascii="Arial" w:hAnsi="Arial" w:cs="Arial"/>
          <w:sz w:val="24"/>
          <w:szCs w:val="24"/>
        </w:rPr>
        <w:t>.</w:t>
      </w:r>
      <w:r w:rsidR="00495D5A" w:rsidRPr="00B018AE">
        <w:rPr>
          <w:rFonts w:ascii="Arial" w:hAnsi="Arial" w:cs="Arial"/>
          <w:sz w:val="24"/>
          <w:szCs w:val="24"/>
        </w:rPr>
        <w:t xml:space="preserve"> I will also assess its strategic value and provide information on why castles like this were so important.</w:t>
      </w:r>
      <w:r w:rsidR="003E1D65" w:rsidRPr="00B018AE">
        <w:rPr>
          <w:rFonts w:ascii="Arial" w:hAnsi="Arial" w:cs="Arial"/>
          <w:sz w:val="24"/>
          <w:szCs w:val="24"/>
        </w:rPr>
        <w:t xml:space="preserve"> </w:t>
      </w:r>
    </w:p>
    <w:p w14:paraId="0E873030" w14:textId="07A599B4" w:rsidR="00B939D6" w:rsidRPr="00B018AE" w:rsidRDefault="00B939D6" w:rsidP="00B018AE">
      <w:pPr>
        <w:spacing w:line="360" w:lineRule="auto"/>
        <w:rPr>
          <w:rFonts w:ascii="Arial" w:hAnsi="Arial" w:cs="Arial"/>
          <w:sz w:val="24"/>
          <w:szCs w:val="24"/>
        </w:rPr>
      </w:pPr>
      <w:r w:rsidRPr="00B018AE">
        <w:rPr>
          <w:rFonts w:ascii="Arial" w:hAnsi="Arial" w:cs="Arial"/>
          <w:sz w:val="24"/>
          <w:szCs w:val="24"/>
        </w:rPr>
        <w:t>Firstly, Rochester Castle was founded soon after the Conquest of England in which William, Duke of Normandy, succeeded to the English throne through conquest after defeating King Harold at the battle of Hastings. It was first built using timber and earthworks in the motte</w:t>
      </w:r>
      <w:r w:rsidR="00495D5A" w:rsidRPr="00B018AE">
        <w:rPr>
          <w:rFonts w:ascii="Arial" w:hAnsi="Arial" w:cs="Arial"/>
          <w:sz w:val="24"/>
          <w:szCs w:val="24"/>
        </w:rPr>
        <w:t>-</w:t>
      </w:r>
      <w:r w:rsidRPr="00B018AE">
        <w:rPr>
          <w:rFonts w:ascii="Arial" w:hAnsi="Arial" w:cs="Arial"/>
          <w:sz w:val="24"/>
          <w:szCs w:val="24"/>
        </w:rPr>
        <w:t>and</w:t>
      </w:r>
      <w:r w:rsidR="00495D5A" w:rsidRPr="00B018AE">
        <w:rPr>
          <w:rFonts w:ascii="Arial" w:hAnsi="Arial" w:cs="Arial"/>
          <w:sz w:val="24"/>
          <w:szCs w:val="24"/>
        </w:rPr>
        <w:t>-</w:t>
      </w:r>
      <w:r w:rsidRPr="00B018AE">
        <w:rPr>
          <w:rFonts w:ascii="Arial" w:hAnsi="Arial" w:cs="Arial"/>
          <w:sz w:val="24"/>
          <w:szCs w:val="24"/>
        </w:rPr>
        <w:t>bailey style which the Normans favoured</w:t>
      </w:r>
      <w:r w:rsidR="00495D5A" w:rsidRPr="00B018AE">
        <w:rPr>
          <w:rFonts w:ascii="Arial" w:hAnsi="Arial" w:cs="Arial"/>
          <w:sz w:val="24"/>
          <w:szCs w:val="24"/>
        </w:rPr>
        <w:t>,</w:t>
      </w:r>
      <w:r w:rsidR="00093F89" w:rsidRPr="00B018AE">
        <w:rPr>
          <w:rFonts w:ascii="Arial" w:hAnsi="Arial" w:cs="Arial"/>
          <w:sz w:val="24"/>
          <w:szCs w:val="24"/>
        </w:rPr>
        <w:t xml:space="preserve"> although there is no evidence of this</w:t>
      </w:r>
      <w:r w:rsidRPr="00B018AE">
        <w:rPr>
          <w:rFonts w:ascii="Arial" w:hAnsi="Arial" w:cs="Arial"/>
          <w:sz w:val="24"/>
          <w:szCs w:val="24"/>
        </w:rPr>
        <w:t>.</w:t>
      </w:r>
      <w:r w:rsidRPr="00B018AE">
        <w:rPr>
          <w:rStyle w:val="FootnoteReference"/>
          <w:rFonts w:ascii="Arial" w:hAnsi="Arial" w:cs="Arial"/>
          <w:sz w:val="24"/>
          <w:szCs w:val="24"/>
        </w:rPr>
        <w:footnoteReference w:id="1"/>
      </w:r>
      <w:r w:rsidR="00093F89" w:rsidRPr="00B018AE">
        <w:rPr>
          <w:rFonts w:ascii="Arial" w:hAnsi="Arial" w:cs="Arial"/>
          <w:sz w:val="24"/>
          <w:szCs w:val="24"/>
        </w:rPr>
        <w:t xml:space="preserve"> During </w:t>
      </w:r>
      <w:r w:rsidR="00495D5A" w:rsidRPr="00B018AE">
        <w:rPr>
          <w:rFonts w:ascii="Arial" w:hAnsi="Arial" w:cs="Arial"/>
          <w:sz w:val="24"/>
          <w:szCs w:val="24"/>
        </w:rPr>
        <w:t xml:space="preserve">this time </w:t>
      </w:r>
      <w:r w:rsidR="00093F89" w:rsidRPr="00B018AE">
        <w:rPr>
          <w:rFonts w:ascii="Arial" w:hAnsi="Arial" w:cs="Arial"/>
          <w:sz w:val="24"/>
          <w:szCs w:val="24"/>
        </w:rPr>
        <w:t xml:space="preserve">it was </w:t>
      </w:r>
      <w:r w:rsidR="003E1D65" w:rsidRPr="00B018AE">
        <w:rPr>
          <w:rFonts w:ascii="Arial" w:hAnsi="Arial" w:cs="Arial"/>
          <w:sz w:val="24"/>
          <w:szCs w:val="24"/>
        </w:rPr>
        <w:t xml:space="preserve">seized </w:t>
      </w:r>
      <w:r w:rsidR="00093F89" w:rsidRPr="00B018AE">
        <w:rPr>
          <w:rFonts w:ascii="Arial" w:hAnsi="Arial" w:cs="Arial"/>
          <w:sz w:val="24"/>
          <w:szCs w:val="24"/>
        </w:rPr>
        <w:t xml:space="preserve">by </w:t>
      </w:r>
      <w:proofErr w:type="spellStart"/>
      <w:r w:rsidR="00093F89" w:rsidRPr="00B018AE">
        <w:rPr>
          <w:rFonts w:ascii="Arial" w:hAnsi="Arial" w:cs="Arial"/>
          <w:sz w:val="24"/>
          <w:szCs w:val="24"/>
        </w:rPr>
        <w:t>Odo</w:t>
      </w:r>
      <w:proofErr w:type="spellEnd"/>
      <w:r w:rsidR="00093F89" w:rsidRPr="00B018AE">
        <w:rPr>
          <w:rFonts w:ascii="Arial" w:hAnsi="Arial" w:cs="Arial"/>
          <w:sz w:val="24"/>
          <w:szCs w:val="24"/>
        </w:rPr>
        <w:t xml:space="preserve"> of Bayeux who was the uncle to the current King, William Rufus.</w:t>
      </w:r>
      <w:r w:rsidR="00934C42" w:rsidRPr="00B018AE">
        <w:rPr>
          <w:rFonts w:ascii="Arial" w:hAnsi="Arial" w:cs="Arial"/>
          <w:sz w:val="24"/>
          <w:szCs w:val="24"/>
        </w:rPr>
        <w:t xml:space="preserve"> After William </w:t>
      </w:r>
      <w:r w:rsidR="00495D5A" w:rsidRPr="00B018AE">
        <w:rPr>
          <w:rFonts w:ascii="Arial" w:hAnsi="Arial" w:cs="Arial"/>
          <w:sz w:val="24"/>
          <w:szCs w:val="24"/>
        </w:rPr>
        <w:t>regained the castle</w:t>
      </w:r>
      <w:r w:rsidR="00934C42" w:rsidRPr="00B018AE">
        <w:rPr>
          <w:rFonts w:ascii="Arial" w:hAnsi="Arial" w:cs="Arial"/>
          <w:sz w:val="24"/>
          <w:szCs w:val="24"/>
        </w:rPr>
        <w:t xml:space="preserve"> from his rebellious uncle he commissioned Bishop </w:t>
      </w:r>
      <w:proofErr w:type="spellStart"/>
      <w:r w:rsidR="00934C42" w:rsidRPr="00B018AE">
        <w:rPr>
          <w:rFonts w:ascii="Arial" w:hAnsi="Arial" w:cs="Arial"/>
          <w:sz w:val="24"/>
          <w:szCs w:val="24"/>
        </w:rPr>
        <w:t>Gundulf</w:t>
      </w:r>
      <w:proofErr w:type="spellEnd"/>
      <w:r w:rsidR="00934C42" w:rsidRPr="00B018AE">
        <w:rPr>
          <w:rFonts w:ascii="Arial" w:hAnsi="Arial" w:cs="Arial"/>
          <w:sz w:val="24"/>
          <w:szCs w:val="24"/>
        </w:rPr>
        <w:t xml:space="preserve"> of Rochester to rebuild the castle, this time in stone.</w:t>
      </w:r>
      <w:r w:rsidR="00934C42" w:rsidRPr="00B018AE">
        <w:rPr>
          <w:rStyle w:val="FootnoteReference"/>
          <w:rFonts w:ascii="Arial" w:hAnsi="Arial" w:cs="Arial"/>
          <w:sz w:val="24"/>
          <w:szCs w:val="24"/>
        </w:rPr>
        <w:footnoteReference w:id="2"/>
      </w:r>
      <w:r w:rsidR="00424378" w:rsidRPr="00B018AE">
        <w:rPr>
          <w:rFonts w:ascii="Arial" w:hAnsi="Arial" w:cs="Arial"/>
          <w:sz w:val="24"/>
          <w:szCs w:val="24"/>
        </w:rPr>
        <w:t xml:space="preserve"> Bishop </w:t>
      </w:r>
      <w:proofErr w:type="spellStart"/>
      <w:r w:rsidR="00424378" w:rsidRPr="00B018AE">
        <w:rPr>
          <w:rFonts w:ascii="Arial" w:hAnsi="Arial" w:cs="Arial"/>
          <w:sz w:val="24"/>
          <w:szCs w:val="24"/>
        </w:rPr>
        <w:t>Gundulf</w:t>
      </w:r>
      <w:proofErr w:type="spellEnd"/>
      <w:r w:rsidR="00424378" w:rsidRPr="00B018AE">
        <w:rPr>
          <w:rFonts w:ascii="Arial" w:hAnsi="Arial" w:cs="Arial"/>
          <w:sz w:val="24"/>
          <w:szCs w:val="24"/>
        </w:rPr>
        <w:t xml:space="preserve"> was reportedly known to be skilled </w:t>
      </w:r>
      <w:r w:rsidR="00495D5A" w:rsidRPr="00B018AE">
        <w:rPr>
          <w:rFonts w:ascii="Arial" w:hAnsi="Arial" w:cs="Arial"/>
          <w:sz w:val="24"/>
          <w:szCs w:val="24"/>
        </w:rPr>
        <w:t>in stone building</w:t>
      </w:r>
      <w:r w:rsidR="00424378" w:rsidRPr="00B018AE">
        <w:rPr>
          <w:rFonts w:ascii="Arial" w:hAnsi="Arial" w:cs="Arial"/>
          <w:sz w:val="24"/>
          <w:szCs w:val="24"/>
        </w:rPr>
        <w:t xml:space="preserve"> and indeed supervised various other important stone buildings from this time including “ the white tower in London”, which is also known as the tower of London, and the</w:t>
      </w:r>
      <w:r w:rsidR="00A22BF4" w:rsidRPr="00B018AE">
        <w:rPr>
          <w:rFonts w:ascii="Arial" w:hAnsi="Arial" w:cs="Arial"/>
          <w:sz w:val="24"/>
          <w:szCs w:val="24"/>
        </w:rPr>
        <w:t xml:space="preserve"> “ royal castle at Colchester”.</w:t>
      </w:r>
      <w:r w:rsidR="00A22BF4" w:rsidRPr="00B018AE">
        <w:rPr>
          <w:rStyle w:val="FootnoteReference"/>
          <w:rFonts w:ascii="Arial" w:hAnsi="Arial" w:cs="Arial"/>
          <w:sz w:val="24"/>
          <w:szCs w:val="24"/>
        </w:rPr>
        <w:footnoteReference w:id="3"/>
      </w:r>
      <w:r w:rsidR="00495D5A" w:rsidRPr="00B018AE">
        <w:rPr>
          <w:rFonts w:ascii="Arial" w:hAnsi="Arial" w:cs="Arial"/>
          <w:sz w:val="24"/>
          <w:szCs w:val="24"/>
        </w:rPr>
        <w:t xml:space="preserve"> This suggests that under his guidance Rochester castle would have been strongly built and also built to last.</w:t>
      </w:r>
    </w:p>
    <w:p w14:paraId="22F9AB56" w14:textId="0F177924" w:rsidR="00121DF0" w:rsidRPr="00B018AE" w:rsidRDefault="00121DF0" w:rsidP="00B018AE">
      <w:pPr>
        <w:spacing w:line="360" w:lineRule="auto"/>
        <w:rPr>
          <w:rFonts w:ascii="Arial" w:hAnsi="Arial" w:cs="Arial"/>
          <w:sz w:val="24"/>
          <w:szCs w:val="24"/>
        </w:rPr>
      </w:pPr>
      <w:r w:rsidRPr="00B018AE">
        <w:rPr>
          <w:rFonts w:ascii="Arial" w:hAnsi="Arial" w:cs="Arial"/>
          <w:sz w:val="24"/>
          <w:szCs w:val="24"/>
        </w:rPr>
        <w:t xml:space="preserve">Over the years the castle had various other fortifications </w:t>
      </w:r>
      <w:r w:rsidR="00495D5A" w:rsidRPr="00B018AE">
        <w:rPr>
          <w:rFonts w:ascii="Arial" w:hAnsi="Arial" w:cs="Arial"/>
          <w:sz w:val="24"/>
          <w:szCs w:val="24"/>
        </w:rPr>
        <w:t>added to it,</w:t>
      </w:r>
      <w:r w:rsidRPr="00B018AE">
        <w:rPr>
          <w:rFonts w:ascii="Arial" w:hAnsi="Arial" w:cs="Arial"/>
          <w:sz w:val="24"/>
          <w:szCs w:val="24"/>
        </w:rPr>
        <w:t xml:space="preserve"> such as in 1127</w:t>
      </w:r>
      <w:r w:rsidR="00495D5A" w:rsidRPr="00B018AE">
        <w:rPr>
          <w:rFonts w:ascii="Arial" w:hAnsi="Arial" w:cs="Arial"/>
          <w:sz w:val="24"/>
          <w:szCs w:val="24"/>
        </w:rPr>
        <w:t xml:space="preserve"> </w:t>
      </w:r>
      <w:r w:rsidRPr="00B018AE">
        <w:rPr>
          <w:rFonts w:ascii="Arial" w:hAnsi="Arial" w:cs="Arial"/>
          <w:sz w:val="24"/>
          <w:szCs w:val="24"/>
        </w:rPr>
        <w:t xml:space="preserve"> King Henry </w:t>
      </w:r>
      <w:r w:rsidR="002927DF" w:rsidRPr="00B018AE">
        <w:rPr>
          <w:rFonts w:ascii="Arial" w:hAnsi="Arial" w:cs="Arial"/>
          <w:sz w:val="24"/>
          <w:szCs w:val="24"/>
        </w:rPr>
        <w:t xml:space="preserve">I gave the castles protection to the Archbishop of Canterbury William de </w:t>
      </w:r>
      <w:proofErr w:type="spellStart"/>
      <w:r w:rsidR="002927DF" w:rsidRPr="00B018AE">
        <w:rPr>
          <w:rFonts w:ascii="Arial" w:hAnsi="Arial" w:cs="Arial"/>
          <w:sz w:val="24"/>
          <w:szCs w:val="24"/>
        </w:rPr>
        <w:t>Corbeil</w:t>
      </w:r>
      <w:proofErr w:type="spellEnd"/>
      <w:r w:rsidR="002927DF" w:rsidRPr="00B018AE">
        <w:rPr>
          <w:rFonts w:ascii="Arial" w:hAnsi="Arial" w:cs="Arial"/>
          <w:sz w:val="24"/>
          <w:szCs w:val="24"/>
        </w:rPr>
        <w:t xml:space="preserve"> with the requirement that he add extra </w:t>
      </w:r>
      <w:r w:rsidR="00424378" w:rsidRPr="00B018AE">
        <w:rPr>
          <w:rFonts w:ascii="Arial" w:hAnsi="Arial" w:cs="Arial"/>
          <w:sz w:val="24"/>
          <w:szCs w:val="24"/>
        </w:rPr>
        <w:t>defences</w:t>
      </w:r>
      <w:r w:rsidR="002927DF" w:rsidRPr="00B018AE">
        <w:rPr>
          <w:rFonts w:ascii="Arial" w:hAnsi="Arial" w:cs="Arial"/>
          <w:sz w:val="24"/>
          <w:szCs w:val="24"/>
        </w:rPr>
        <w:t xml:space="preserve"> to it.</w:t>
      </w:r>
      <w:r w:rsidR="002927DF" w:rsidRPr="00B018AE">
        <w:rPr>
          <w:rStyle w:val="FootnoteReference"/>
          <w:rFonts w:ascii="Arial" w:hAnsi="Arial" w:cs="Arial"/>
          <w:sz w:val="24"/>
          <w:szCs w:val="24"/>
        </w:rPr>
        <w:footnoteReference w:id="4"/>
      </w:r>
      <w:r w:rsidR="002927DF" w:rsidRPr="00B018AE">
        <w:rPr>
          <w:rFonts w:ascii="Arial" w:hAnsi="Arial" w:cs="Arial"/>
          <w:sz w:val="24"/>
          <w:szCs w:val="24"/>
        </w:rPr>
        <w:t xml:space="preserve"> </w:t>
      </w:r>
      <w:r w:rsidR="00424378" w:rsidRPr="00B018AE">
        <w:rPr>
          <w:rFonts w:ascii="Arial" w:hAnsi="Arial" w:cs="Arial"/>
          <w:sz w:val="24"/>
          <w:szCs w:val="24"/>
        </w:rPr>
        <w:t xml:space="preserve">Not only this but </w:t>
      </w:r>
      <w:r w:rsidR="002927DF" w:rsidRPr="00B018AE">
        <w:rPr>
          <w:rFonts w:ascii="Arial" w:hAnsi="Arial" w:cs="Arial"/>
          <w:sz w:val="24"/>
          <w:szCs w:val="24"/>
        </w:rPr>
        <w:t xml:space="preserve">after the infamous siege of the castle during the Baron’s war against King John, who reneged </w:t>
      </w:r>
      <w:r w:rsidR="00424378" w:rsidRPr="00B018AE">
        <w:rPr>
          <w:rFonts w:ascii="Arial" w:hAnsi="Arial" w:cs="Arial"/>
          <w:sz w:val="24"/>
          <w:szCs w:val="24"/>
        </w:rPr>
        <w:t xml:space="preserve">on the </w:t>
      </w:r>
      <w:r w:rsidR="002927DF" w:rsidRPr="00B018AE">
        <w:rPr>
          <w:rFonts w:ascii="Arial" w:hAnsi="Arial" w:cs="Arial"/>
          <w:sz w:val="24"/>
          <w:szCs w:val="24"/>
        </w:rPr>
        <w:t xml:space="preserve">Magna Carta, </w:t>
      </w:r>
      <w:r w:rsidR="00DC4E65" w:rsidRPr="00B018AE">
        <w:rPr>
          <w:rFonts w:ascii="Arial" w:hAnsi="Arial" w:cs="Arial"/>
          <w:sz w:val="24"/>
          <w:szCs w:val="24"/>
        </w:rPr>
        <w:t xml:space="preserve"> part of the keep was destroyed, which led to further rebuilding by Henry II who added other buildings to the bailey.</w:t>
      </w:r>
      <w:r w:rsidR="00DC4E65" w:rsidRPr="00B018AE">
        <w:rPr>
          <w:rStyle w:val="FootnoteReference"/>
          <w:rFonts w:ascii="Arial" w:hAnsi="Arial" w:cs="Arial"/>
          <w:sz w:val="24"/>
          <w:szCs w:val="24"/>
        </w:rPr>
        <w:footnoteReference w:id="5"/>
      </w:r>
      <w:r w:rsidR="00DC4E65" w:rsidRPr="00B018AE">
        <w:rPr>
          <w:rFonts w:ascii="Arial" w:hAnsi="Arial" w:cs="Arial"/>
          <w:sz w:val="24"/>
          <w:szCs w:val="24"/>
        </w:rPr>
        <w:t xml:space="preserve"> However</w:t>
      </w:r>
      <w:r w:rsidR="003E1D65" w:rsidRPr="00B018AE">
        <w:rPr>
          <w:rFonts w:ascii="Arial" w:hAnsi="Arial" w:cs="Arial"/>
          <w:sz w:val="24"/>
          <w:szCs w:val="24"/>
        </w:rPr>
        <w:t xml:space="preserve"> </w:t>
      </w:r>
      <w:r w:rsidR="00DC4E65" w:rsidRPr="00B018AE">
        <w:rPr>
          <w:rFonts w:ascii="Arial" w:hAnsi="Arial" w:cs="Arial"/>
          <w:sz w:val="24"/>
          <w:szCs w:val="24"/>
        </w:rPr>
        <w:t xml:space="preserve">the castle was besieged again in 1264 </w:t>
      </w:r>
      <w:r w:rsidR="00495D5A" w:rsidRPr="00B018AE">
        <w:rPr>
          <w:rFonts w:ascii="Arial" w:hAnsi="Arial" w:cs="Arial"/>
          <w:sz w:val="24"/>
          <w:szCs w:val="24"/>
        </w:rPr>
        <w:t>and the</w:t>
      </w:r>
      <w:r w:rsidR="00DC4E65" w:rsidRPr="00B018AE">
        <w:rPr>
          <w:rFonts w:ascii="Arial" w:hAnsi="Arial" w:cs="Arial"/>
          <w:sz w:val="24"/>
          <w:szCs w:val="24"/>
        </w:rPr>
        <w:t xml:space="preserve"> damage done to the castle</w:t>
      </w:r>
      <w:r w:rsidR="00424378" w:rsidRPr="00B018AE">
        <w:rPr>
          <w:rFonts w:ascii="Arial" w:hAnsi="Arial" w:cs="Arial"/>
          <w:sz w:val="24"/>
          <w:szCs w:val="24"/>
        </w:rPr>
        <w:t xml:space="preserve"> was so </w:t>
      </w:r>
      <w:r w:rsidR="002875CB" w:rsidRPr="00B018AE">
        <w:rPr>
          <w:rFonts w:ascii="Arial" w:hAnsi="Arial" w:cs="Arial"/>
          <w:sz w:val="24"/>
          <w:szCs w:val="24"/>
        </w:rPr>
        <w:t>severe</w:t>
      </w:r>
      <w:r w:rsidR="00424378" w:rsidRPr="00B018AE">
        <w:rPr>
          <w:rFonts w:ascii="Arial" w:hAnsi="Arial" w:cs="Arial"/>
          <w:sz w:val="24"/>
          <w:szCs w:val="24"/>
        </w:rPr>
        <w:t xml:space="preserve"> that there was little rebuilding work done to it</w:t>
      </w:r>
      <w:r w:rsidR="00641B22" w:rsidRPr="00B018AE">
        <w:rPr>
          <w:rFonts w:ascii="Arial" w:hAnsi="Arial" w:cs="Arial"/>
          <w:sz w:val="24"/>
          <w:szCs w:val="24"/>
        </w:rPr>
        <w:t>, a</w:t>
      </w:r>
      <w:r w:rsidR="00495D5A" w:rsidRPr="00B018AE">
        <w:rPr>
          <w:rFonts w:ascii="Arial" w:hAnsi="Arial" w:cs="Arial"/>
          <w:sz w:val="24"/>
          <w:szCs w:val="24"/>
        </w:rPr>
        <w:t>lthough</w:t>
      </w:r>
      <w:r w:rsidR="00424378" w:rsidRPr="00B018AE">
        <w:rPr>
          <w:rFonts w:ascii="Arial" w:hAnsi="Arial" w:cs="Arial"/>
          <w:sz w:val="24"/>
          <w:szCs w:val="24"/>
        </w:rPr>
        <w:t xml:space="preserve"> in</w:t>
      </w:r>
      <w:r w:rsidR="00DC4E65" w:rsidRPr="00B018AE">
        <w:rPr>
          <w:rFonts w:ascii="Arial" w:hAnsi="Arial" w:cs="Arial"/>
          <w:sz w:val="24"/>
          <w:szCs w:val="24"/>
        </w:rPr>
        <w:t xml:space="preserve"> </w:t>
      </w:r>
      <w:r w:rsidR="00424378" w:rsidRPr="00B018AE">
        <w:rPr>
          <w:rFonts w:ascii="Arial" w:hAnsi="Arial" w:cs="Arial"/>
          <w:sz w:val="24"/>
          <w:szCs w:val="24"/>
        </w:rPr>
        <w:t>the 14</w:t>
      </w:r>
      <w:r w:rsidR="00424378" w:rsidRPr="00B018AE">
        <w:rPr>
          <w:rFonts w:ascii="Arial" w:hAnsi="Arial" w:cs="Arial"/>
          <w:sz w:val="24"/>
          <w:szCs w:val="24"/>
          <w:vertAlign w:val="superscript"/>
        </w:rPr>
        <w:t>th</w:t>
      </w:r>
      <w:r w:rsidR="00424378" w:rsidRPr="00B018AE">
        <w:rPr>
          <w:rFonts w:ascii="Arial" w:hAnsi="Arial" w:cs="Arial"/>
          <w:sz w:val="24"/>
          <w:szCs w:val="24"/>
        </w:rPr>
        <w:t xml:space="preserve"> century</w:t>
      </w:r>
      <w:r w:rsidR="00641B22" w:rsidRPr="00B018AE">
        <w:rPr>
          <w:rFonts w:ascii="Arial" w:hAnsi="Arial" w:cs="Arial"/>
          <w:sz w:val="24"/>
          <w:szCs w:val="24"/>
        </w:rPr>
        <w:t>,</w:t>
      </w:r>
      <w:r w:rsidR="00424378" w:rsidRPr="00B018AE">
        <w:rPr>
          <w:rFonts w:ascii="Arial" w:hAnsi="Arial" w:cs="Arial"/>
          <w:sz w:val="24"/>
          <w:szCs w:val="24"/>
        </w:rPr>
        <w:t xml:space="preserve"> “the two rectangular towers of the east curtain wall and the remains of the north-west tower” were repaired and still stand to this day.</w:t>
      </w:r>
      <w:r w:rsidR="00424378" w:rsidRPr="00B018AE">
        <w:rPr>
          <w:rStyle w:val="FootnoteReference"/>
          <w:rFonts w:ascii="Arial" w:hAnsi="Arial" w:cs="Arial"/>
          <w:sz w:val="24"/>
          <w:szCs w:val="24"/>
        </w:rPr>
        <w:footnoteReference w:id="6"/>
      </w:r>
    </w:p>
    <w:p w14:paraId="429350E0" w14:textId="3FE3ACE5" w:rsidR="00A22BF4" w:rsidRPr="00B018AE" w:rsidRDefault="00A22BF4" w:rsidP="00B018AE">
      <w:pPr>
        <w:spacing w:line="360" w:lineRule="auto"/>
        <w:rPr>
          <w:rFonts w:ascii="Arial" w:hAnsi="Arial" w:cs="Arial"/>
          <w:sz w:val="24"/>
          <w:szCs w:val="24"/>
        </w:rPr>
      </w:pPr>
      <w:r w:rsidRPr="00B018AE">
        <w:rPr>
          <w:rFonts w:ascii="Arial" w:hAnsi="Arial" w:cs="Arial"/>
          <w:sz w:val="24"/>
          <w:szCs w:val="24"/>
        </w:rPr>
        <w:lastRenderedPageBreak/>
        <w:t xml:space="preserve">Rochester Castle </w:t>
      </w:r>
      <w:r w:rsidR="005F43C4" w:rsidRPr="00B018AE">
        <w:rPr>
          <w:rFonts w:ascii="Arial" w:hAnsi="Arial" w:cs="Arial"/>
          <w:sz w:val="24"/>
          <w:szCs w:val="24"/>
        </w:rPr>
        <w:t xml:space="preserve">was built in a strategic position </w:t>
      </w:r>
      <w:r w:rsidR="001D685A" w:rsidRPr="00B018AE">
        <w:rPr>
          <w:rFonts w:ascii="Arial" w:hAnsi="Arial" w:cs="Arial"/>
          <w:sz w:val="24"/>
          <w:szCs w:val="24"/>
        </w:rPr>
        <w:t>near the river Medway</w:t>
      </w:r>
      <w:r w:rsidR="009D3C65" w:rsidRPr="00B018AE">
        <w:rPr>
          <w:rFonts w:ascii="Arial" w:hAnsi="Arial" w:cs="Arial"/>
          <w:sz w:val="24"/>
          <w:szCs w:val="24"/>
        </w:rPr>
        <w:t>,</w:t>
      </w:r>
      <w:r w:rsidR="001D685A" w:rsidRPr="00B018AE">
        <w:rPr>
          <w:rFonts w:ascii="Arial" w:hAnsi="Arial" w:cs="Arial"/>
          <w:sz w:val="24"/>
          <w:szCs w:val="24"/>
        </w:rPr>
        <w:t xml:space="preserve"> and </w:t>
      </w:r>
      <w:r w:rsidR="009D3C65" w:rsidRPr="00B018AE">
        <w:rPr>
          <w:rFonts w:ascii="Arial" w:hAnsi="Arial" w:cs="Arial"/>
          <w:sz w:val="24"/>
          <w:szCs w:val="24"/>
        </w:rPr>
        <w:t xml:space="preserve">to </w:t>
      </w:r>
      <w:r w:rsidR="001D685A" w:rsidRPr="00B018AE">
        <w:rPr>
          <w:rFonts w:ascii="Arial" w:hAnsi="Arial" w:cs="Arial"/>
          <w:sz w:val="24"/>
          <w:szCs w:val="24"/>
        </w:rPr>
        <w:t>a major road into London. Its purpose would have been to protect the river crossing as well as the entry from Kent into London</w:t>
      </w:r>
      <w:r w:rsidR="00186850" w:rsidRPr="00B018AE">
        <w:rPr>
          <w:rFonts w:ascii="Arial" w:hAnsi="Arial" w:cs="Arial"/>
          <w:sz w:val="24"/>
          <w:szCs w:val="24"/>
        </w:rPr>
        <w:t xml:space="preserve"> during the possibil</w:t>
      </w:r>
      <w:r w:rsidR="008F26F5" w:rsidRPr="00B018AE">
        <w:rPr>
          <w:rFonts w:ascii="Arial" w:hAnsi="Arial" w:cs="Arial"/>
          <w:sz w:val="24"/>
          <w:szCs w:val="24"/>
        </w:rPr>
        <w:t>i</w:t>
      </w:r>
      <w:r w:rsidR="00186850" w:rsidRPr="00B018AE">
        <w:rPr>
          <w:rFonts w:ascii="Arial" w:hAnsi="Arial" w:cs="Arial"/>
          <w:sz w:val="24"/>
          <w:szCs w:val="24"/>
        </w:rPr>
        <w:t>ty of invasion</w:t>
      </w:r>
      <w:r w:rsidR="001D685A" w:rsidRPr="00B018AE">
        <w:rPr>
          <w:rFonts w:ascii="Arial" w:hAnsi="Arial" w:cs="Arial"/>
          <w:sz w:val="24"/>
          <w:szCs w:val="24"/>
        </w:rPr>
        <w:t xml:space="preserve">. This was a reason that the English rebels in 1215 occupied the castle as they held London and wished to prohibit Johns route up to the capital as John was at </w:t>
      </w:r>
      <w:r w:rsidR="00B3478E" w:rsidRPr="00B018AE">
        <w:rPr>
          <w:rFonts w:ascii="Arial" w:hAnsi="Arial" w:cs="Arial"/>
          <w:sz w:val="24"/>
          <w:szCs w:val="24"/>
        </w:rPr>
        <w:t>D</w:t>
      </w:r>
      <w:r w:rsidR="001D685A" w:rsidRPr="00B018AE">
        <w:rPr>
          <w:rFonts w:ascii="Arial" w:hAnsi="Arial" w:cs="Arial"/>
          <w:sz w:val="24"/>
          <w:szCs w:val="24"/>
        </w:rPr>
        <w:t>over.</w:t>
      </w:r>
      <w:r w:rsidR="001D685A" w:rsidRPr="00B018AE">
        <w:rPr>
          <w:rStyle w:val="FootnoteReference"/>
          <w:rFonts w:ascii="Arial" w:hAnsi="Arial" w:cs="Arial"/>
          <w:sz w:val="24"/>
          <w:szCs w:val="24"/>
        </w:rPr>
        <w:footnoteReference w:id="7"/>
      </w:r>
      <w:r w:rsidR="001D685A" w:rsidRPr="00B018AE">
        <w:rPr>
          <w:rFonts w:ascii="Arial" w:hAnsi="Arial" w:cs="Arial"/>
          <w:sz w:val="24"/>
          <w:szCs w:val="24"/>
        </w:rPr>
        <w:t xml:space="preserve"> It is also a reason as to why King John went to major lengths to oust the rebels from their </w:t>
      </w:r>
      <w:r w:rsidR="00431C79" w:rsidRPr="00B018AE">
        <w:rPr>
          <w:rFonts w:ascii="Arial" w:hAnsi="Arial" w:cs="Arial"/>
          <w:sz w:val="24"/>
          <w:szCs w:val="24"/>
        </w:rPr>
        <w:t>fortification</w:t>
      </w:r>
      <w:r w:rsidR="001D685A" w:rsidRPr="00B018AE">
        <w:rPr>
          <w:rFonts w:ascii="Arial" w:hAnsi="Arial" w:cs="Arial"/>
          <w:sz w:val="24"/>
          <w:szCs w:val="24"/>
        </w:rPr>
        <w:t xml:space="preserve"> and take the castle for himself</w:t>
      </w:r>
      <w:r w:rsidR="00B3478E" w:rsidRPr="00B018AE">
        <w:rPr>
          <w:rFonts w:ascii="Arial" w:hAnsi="Arial" w:cs="Arial"/>
          <w:sz w:val="24"/>
          <w:szCs w:val="24"/>
        </w:rPr>
        <w:t xml:space="preserve"> because he knew that it was a vital castle to hold</w:t>
      </w:r>
      <w:r w:rsidR="001D685A" w:rsidRPr="00B018AE">
        <w:rPr>
          <w:rFonts w:ascii="Arial" w:hAnsi="Arial" w:cs="Arial"/>
          <w:sz w:val="24"/>
          <w:szCs w:val="24"/>
        </w:rPr>
        <w:t>.</w:t>
      </w:r>
    </w:p>
    <w:p w14:paraId="177C6C64" w14:textId="768C3582" w:rsidR="00357D09" w:rsidRPr="00B018AE" w:rsidRDefault="00B3478E" w:rsidP="00B018AE">
      <w:pPr>
        <w:spacing w:line="360" w:lineRule="auto"/>
        <w:rPr>
          <w:rFonts w:ascii="Arial" w:hAnsi="Arial" w:cs="Arial"/>
          <w:sz w:val="24"/>
          <w:szCs w:val="24"/>
        </w:rPr>
      </w:pPr>
      <w:r w:rsidRPr="00B018AE">
        <w:rPr>
          <w:rFonts w:ascii="Arial" w:hAnsi="Arial" w:cs="Arial"/>
          <w:sz w:val="24"/>
          <w:szCs w:val="24"/>
        </w:rPr>
        <w:t>The castle by some accounts is believed to have been very well made</w:t>
      </w:r>
      <w:r w:rsidR="00186850" w:rsidRPr="00B018AE">
        <w:rPr>
          <w:rFonts w:ascii="Arial" w:hAnsi="Arial" w:cs="Arial"/>
          <w:sz w:val="24"/>
          <w:szCs w:val="24"/>
        </w:rPr>
        <w:t xml:space="preserve">, </w:t>
      </w:r>
      <w:r w:rsidRPr="00B018AE">
        <w:rPr>
          <w:rFonts w:ascii="Arial" w:hAnsi="Arial" w:cs="Arial"/>
          <w:sz w:val="24"/>
          <w:szCs w:val="24"/>
        </w:rPr>
        <w:t xml:space="preserve">strongly built and had little weak spots. Christopher </w:t>
      </w:r>
      <w:proofErr w:type="spellStart"/>
      <w:r w:rsidRPr="00B018AE">
        <w:rPr>
          <w:rFonts w:ascii="Arial" w:hAnsi="Arial" w:cs="Arial"/>
          <w:sz w:val="24"/>
          <w:szCs w:val="24"/>
        </w:rPr>
        <w:t>Gravett</w:t>
      </w:r>
      <w:proofErr w:type="spellEnd"/>
      <w:r w:rsidRPr="00B018AE">
        <w:rPr>
          <w:rFonts w:ascii="Arial" w:hAnsi="Arial" w:cs="Arial"/>
          <w:sz w:val="24"/>
          <w:szCs w:val="24"/>
        </w:rPr>
        <w:t xml:space="preserve"> in his book </w:t>
      </w:r>
      <w:r w:rsidRPr="00B018AE">
        <w:rPr>
          <w:rFonts w:ascii="Arial" w:hAnsi="Arial" w:cs="Arial"/>
          <w:i/>
          <w:sz w:val="24"/>
          <w:szCs w:val="24"/>
        </w:rPr>
        <w:t xml:space="preserve">Norman Stone Castles The </w:t>
      </w:r>
      <w:proofErr w:type="gramStart"/>
      <w:r w:rsidRPr="00B018AE">
        <w:rPr>
          <w:rFonts w:ascii="Arial" w:hAnsi="Arial" w:cs="Arial"/>
          <w:i/>
          <w:sz w:val="24"/>
          <w:szCs w:val="24"/>
        </w:rPr>
        <w:t>British isles</w:t>
      </w:r>
      <w:proofErr w:type="gramEnd"/>
      <w:r w:rsidRPr="00B018AE">
        <w:rPr>
          <w:rFonts w:ascii="Arial" w:hAnsi="Arial" w:cs="Arial"/>
          <w:i/>
          <w:sz w:val="24"/>
          <w:szCs w:val="24"/>
        </w:rPr>
        <w:t xml:space="preserve"> 1066-1216</w:t>
      </w:r>
      <w:r w:rsidRPr="00B018AE">
        <w:rPr>
          <w:rFonts w:ascii="Arial" w:hAnsi="Arial" w:cs="Arial"/>
          <w:sz w:val="24"/>
          <w:szCs w:val="24"/>
        </w:rPr>
        <w:t xml:space="preserve"> writes that a </w:t>
      </w:r>
      <w:r w:rsidR="00EA3B17" w:rsidRPr="00B018AE">
        <w:rPr>
          <w:rFonts w:ascii="Arial" w:hAnsi="Arial" w:cs="Arial"/>
          <w:sz w:val="24"/>
          <w:szCs w:val="24"/>
        </w:rPr>
        <w:t>contemporary chronicler</w:t>
      </w:r>
      <w:r w:rsidRPr="00B018AE">
        <w:rPr>
          <w:rFonts w:ascii="Arial" w:hAnsi="Arial" w:cs="Arial"/>
          <w:sz w:val="24"/>
          <w:szCs w:val="24"/>
        </w:rPr>
        <w:t xml:space="preserve"> of the time called Roger of Wendover said that </w:t>
      </w:r>
      <w:r w:rsidR="00AB08BA" w:rsidRPr="00B018AE">
        <w:rPr>
          <w:rFonts w:ascii="Arial" w:hAnsi="Arial" w:cs="Arial"/>
          <w:sz w:val="24"/>
          <w:szCs w:val="24"/>
        </w:rPr>
        <w:t>“the</w:t>
      </w:r>
      <w:r w:rsidRPr="00B018AE">
        <w:rPr>
          <w:rFonts w:ascii="Arial" w:hAnsi="Arial" w:cs="Arial"/>
          <w:sz w:val="24"/>
          <w:szCs w:val="24"/>
        </w:rPr>
        <w:t xml:space="preserve"> catapults </w:t>
      </w:r>
      <w:r w:rsidR="009C6A6E" w:rsidRPr="00B018AE">
        <w:rPr>
          <w:rFonts w:ascii="Arial" w:hAnsi="Arial" w:cs="Arial"/>
          <w:sz w:val="24"/>
          <w:szCs w:val="24"/>
        </w:rPr>
        <w:t>actually achieved very little, apart from being a nuisance”.</w:t>
      </w:r>
      <w:r w:rsidR="009C6A6E" w:rsidRPr="00B018AE">
        <w:rPr>
          <w:rStyle w:val="FootnoteReference"/>
          <w:rFonts w:ascii="Arial" w:hAnsi="Arial" w:cs="Arial"/>
          <w:sz w:val="24"/>
          <w:szCs w:val="24"/>
        </w:rPr>
        <w:footnoteReference w:id="8"/>
      </w:r>
      <w:r w:rsidR="009C6A6E" w:rsidRPr="00B018AE">
        <w:rPr>
          <w:rFonts w:ascii="Arial" w:hAnsi="Arial" w:cs="Arial"/>
          <w:sz w:val="24"/>
          <w:szCs w:val="24"/>
        </w:rPr>
        <w:t xml:space="preserve"> This implies that Rochester castle</w:t>
      </w:r>
      <w:r w:rsidR="00357D09" w:rsidRPr="00B018AE">
        <w:rPr>
          <w:rFonts w:ascii="Arial" w:hAnsi="Arial" w:cs="Arial"/>
          <w:sz w:val="24"/>
          <w:szCs w:val="24"/>
        </w:rPr>
        <w:t>’s</w:t>
      </w:r>
      <w:r w:rsidR="009C6A6E" w:rsidRPr="00B018AE">
        <w:rPr>
          <w:rFonts w:ascii="Arial" w:hAnsi="Arial" w:cs="Arial"/>
          <w:sz w:val="24"/>
          <w:szCs w:val="24"/>
        </w:rPr>
        <w:t xml:space="preserve"> walls were strongly built and could withstand constant bombardment. </w:t>
      </w:r>
      <w:r w:rsidR="00EA3B17" w:rsidRPr="00B018AE">
        <w:rPr>
          <w:rFonts w:ascii="Arial" w:hAnsi="Arial" w:cs="Arial"/>
          <w:sz w:val="24"/>
          <w:szCs w:val="24"/>
        </w:rPr>
        <w:t>Indeed,</w:t>
      </w:r>
      <w:r w:rsidR="009C6A6E" w:rsidRPr="00B018AE">
        <w:rPr>
          <w:rFonts w:ascii="Arial" w:hAnsi="Arial" w:cs="Arial"/>
          <w:sz w:val="24"/>
          <w:szCs w:val="24"/>
        </w:rPr>
        <w:t xml:space="preserve"> the only way that King John’s forces were able to bring the </w:t>
      </w:r>
      <w:r w:rsidR="00357D09" w:rsidRPr="00B018AE">
        <w:rPr>
          <w:rFonts w:ascii="Arial" w:hAnsi="Arial" w:cs="Arial"/>
          <w:sz w:val="24"/>
          <w:szCs w:val="24"/>
        </w:rPr>
        <w:t>keep down</w:t>
      </w:r>
      <w:r w:rsidR="009C6A6E" w:rsidRPr="00B018AE">
        <w:rPr>
          <w:rFonts w:ascii="Arial" w:hAnsi="Arial" w:cs="Arial"/>
          <w:sz w:val="24"/>
          <w:szCs w:val="24"/>
        </w:rPr>
        <w:t xml:space="preserve"> was through undermining.</w:t>
      </w:r>
      <w:r w:rsidR="009C6A6E" w:rsidRPr="00B018AE">
        <w:rPr>
          <w:rStyle w:val="FootnoteReference"/>
          <w:rFonts w:ascii="Arial" w:hAnsi="Arial" w:cs="Arial"/>
          <w:sz w:val="24"/>
          <w:szCs w:val="24"/>
        </w:rPr>
        <w:footnoteReference w:id="9"/>
      </w:r>
      <w:r w:rsidR="009C6A6E" w:rsidRPr="00B018AE">
        <w:rPr>
          <w:rFonts w:ascii="Arial" w:hAnsi="Arial" w:cs="Arial"/>
          <w:sz w:val="24"/>
          <w:szCs w:val="24"/>
        </w:rPr>
        <w:t xml:space="preserve"> This was done by mining under the fortification and then setting fire to the wooden pillars that the miners had set up as they were digging</w:t>
      </w:r>
      <w:r w:rsidR="00186850" w:rsidRPr="00B018AE">
        <w:rPr>
          <w:rFonts w:ascii="Arial" w:hAnsi="Arial" w:cs="Arial"/>
          <w:sz w:val="24"/>
          <w:szCs w:val="24"/>
        </w:rPr>
        <w:t>,</w:t>
      </w:r>
      <w:r w:rsidR="009C6A6E" w:rsidRPr="00B018AE">
        <w:rPr>
          <w:rFonts w:ascii="Arial" w:hAnsi="Arial" w:cs="Arial"/>
          <w:sz w:val="24"/>
          <w:szCs w:val="24"/>
        </w:rPr>
        <w:t xml:space="preserve"> to stop the mine from collapsing as they were working. Once the pillars had been set alight the miners would run out of the mine and wait for all the pillars to burn through and when they did the mine would collapse and the section of </w:t>
      </w:r>
      <w:r w:rsidR="00357D09" w:rsidRPr="00B018AE">
        <w:rPr>
          <w:rFonts w:ascii="Arial" w:hAnsi="Arial" w:cs="Arial"/>
          <w:sz w:val="24"/>
          <w:szCs w:val="24"/>
        </w:rPr>
        <w:t>keep</w:t>
      </w:r>
      <w:r w:rsidR="009C6A6E" w:rsidRPr="00B018AE">
        <w:rPr>
          <w:rFonts w:ascii="Arial" w:hAnsi="Arial" w:cs="Arial"/>
          <w:sz w:val="24"/>
          <w:szCs w:val="24"/>
        </w:rPr>
        <w:t xml:space="preserve"> that they were digging under would be brought down too.</w:t>
      </w:r>
      <w:r w:rsidR="00357D09" w:rsidRPr="00B018AE">
        <w:rPr>
          <w:rFonts w:ascii="Arial" w:hAnsi="Arial" w:cs="Arial"/>
          <w:sz w:val="24"/>
          <w:szCs w:val="24"/>
        </w:rPr>
        <w:t xml:space="preserve"> </w:t>
      </w:r>
      <w:r w:rsidR="00EA3B17" w:rsidRPr="00B018AE">
        <w:rPr>
          <w:rFonts w:ascii="Arial" w:hAnsi="Arial" w:cs="Arial"/>
          <w:sz w:val="24"/>
          <w:szCs w:val="24"/>
        </w:rPr>
        <w:t>However,</w:t>
      </w:r>
      <w:r w:rsidR="00357D09" w:rsidRPr="00B018AE">
        <w:rPr>
          <w:rFonts w:ascii="Arial" w:hAnsi="Arial" w:cs="Arial"/>
          <w:sz w:val="24"/>
          <w:szCs w:val="24"/>
        </w:rPr>
        <w:t xml:space="preserve"> it is important to note that this destruction of part of the keep did not bring about the rebels surrender, in fact they only surrendered because they were running out of supplies.</w:t>
      </w:r>
      <w:r w:rsidR="00357D09" w:rsidRPr="00B018AE">
        <w:rPr>
          <w:rStyle w:val="FootnoteReference"/>
          <w:rFonts w:ascii="Arial" w:hAnsi="Arial" w:cs="Arial"/>
          <w:sz w:val="24"/>
          <w:szCs w:val="24"/>
        </w:rPr>
        <w:footnoteReference w:id="10"/>
      </w:r>
      <w:r w:rsidR="00186850" w:rsidRPr="00B018AE">
        <w:rPr>
          <w:rFonts w:ascii="Arial" w:hAnsi="Arial" w:cs="Arial"/>
          <w:sz w:val="24"/>
          <w:szCs w:val="24"/>
        </w:rPr>
        <w:t xml:space="preserve"> T</w:t>
      </w:r>
      <w:r w:rsidR="00357D09" w:rsidRPr="00B018AE">
        <w:rPr>
          <w:rFonts w:ascii="Arial" w:hAnsi="Arial" w:cs="Arial"/>
          <w:sz w:val="24"/>
          <w:szCs w:val="24"/>
        </w:rPr>
        <w:t>he castle was besieged again in 1264 during the second baron’s war but this time it was the royalist forces of Henry III who were besieged by</w:t>
      </w:r>
      <w:r w:rsidR="00186850" w:rsidRPr="00B018AE">
        <w:rPr>
          <w:rFonts w:ascii="Arial" w:hAnsi="Arial" w:cs="Arial"/>
          <w:sz w:val="24"/>
          <w:szCs w:val="24"/>
        </w:rPr>
        <w:t xml:space="preserve"> the</w:t>
      </w:r>
      <w:r w:rsidR="00EA3B17" w:rsidRPr="00B018AE">
        <w:rPr>
          <w:rFonts w:ascii="Arial" w:hAnsi="Arial" w:cs="Arial"/>
          <w:sz w:val="24"/>
          <w:szCs w:val="24"/>
        </w:rPr>
        <w:t xml:space="preserve"> rebels. Similarly, to the events of the first Baron’s war the defenders had to withdraw into the Keep itself and the attackers were planning to undermine </w:t>
      </w:r>
      <w:r w:rsidR="003E1D65" w:rsidRPr="00B018AE">
        <w:rPr>
          <w:rFonts w:ascii="Arial" w:hAnsi="Arial" w:cs="Arial"/>
          <w:sz w:val="24"/>
          <w:szCs w:val="24"/>
        </w:rPr>
        <w:t>it,</w:t>
      </w:r>
      <w:r w:rsidR="00EA3B17" w:rsidRPr="00B018AE">
        <w:rPr>
          <w:rFonts w:ascii="Arial" w:hAnsi="Arial" w:cs="Arial"/>
          <w:sz w:val="24"/>
          <w:szCs w:val="24"/>
        </w:rPr>
        <w:t xml:space="preserve"> but the siege did not last for long as it was lifted two weeks afterwards.</w:t>
      </w:r>
      <w:r w:rsidR="00EA3B17" w:rsidRPr="00B018AE">
        <w:rPr>
          <w:rStyle w:val="FootnoteReference"/>
          <w:rFonts w:ascii="Arial" w:hAnsi="Arial" w:cs="Arial"/>
          <w:sz w:val="24"/>
          <w:szCs w:val="24"/>
        </w:rPr>
        <w:footnoteReference w:id="11"/>
      </w:r>
    </w:p>
    <w:p w14:paraId="427CC7F3" w14:textId="5433BC81" w:rsidR="00EA3B17" w:rsidRPr="00B018AE" w:rsidRDefault="00186850" w:rsidP="00B018AE">
      <w:pPr>
        <w:spacing w:line="360" w:lineRule="auto"/>
        <w:rPr>
          <w:rFonts w:ascii="Arial" w:hAnsi="Arial" w:cs="Arial"/>
          <w:sz w:val="24"/>
          <w:szCs w:val="24"/>
        </w:rPr>
      </w:pPr>
      <w:r w:rsidRPr="00B018AE">
        <w:rPr>
          <w:rFonts w:ascii="Arial" w:hAnsi="Arial" w:cs="Arial"/>
          <w:sz w:val="24"/>
          <w:szCs w:val="24"/>
        </w:rPr>
        <w:lastRenderedPageBreak/>
        <w:t>As previously stated</w:t>
      </w:r>
      <w:r w:rsidR="0013350C" w:rsidRPr="00B018AE">
        <w:rPr>
          <w:rFonts w:ascii="Arial" w:hAnsi="Arial" w:cs="Arial"/>
          <w:sz w:val="24"/>
          <w:szCs w:val="24"/>
        </w:rPr>
        <w:t>,</w:t>
      </w:r>
      <w:r w:rsidR="00EA3B17" w:rsidRPr="00B018AE">
        <w:rPr>
          <w:rFonts w:ascii="Arial" w:hAnsi="Arial" w:cs="Arial"/>
          <w:sz w:val="24"/>
          <w:szCs w:val="24"/>
        </w:rPr>
        <w:t xml:space="preserve"> Rochester castle was an important strategic fortification that would give an advantage during war to whatever side held it</w:t>
      </w:r>
      <w:r w:rsidRPr="00B018AE">
        <w:rPr>
          <w:rFonts w:ascii="Arial" w:hAnsi="Arial" w:cs="Arial"/>
          <w:sz w:val="24"/>
          <w:szCs w:val="24"/>
        </w:rPr>
        <w:t>,</w:t>
      </w:r>
      <w:r w:rsidR="00EA3B17" w:rsidRPr="00B018AE">
        <w:rPr>
          <w:rFonts w:ascii="Arial" w:hAnsi="Arial" w:cs="Arial"/>
          <w:sz w:val="24"/>
          <w:szCs w:val="24"/>
        </w:rPr>
        <w:t xml:space="preserve"> </w:t>
      </w:r>
      <w:proofErr w:type="gramStart"/>
      <w:r w:rsidR="00EA3B17" w:rsidRPr="00B018AE">
        <w:rPr>
          <w:rFonts w:ascii="Arial" w:hAnsi="Arial" w:cs="Arial"/>
          <w:sz w:val="24"/>
          <w:szCs w:val="24"/>
        </w:rPr>
        <w:t>due to the fact that</w:t>
      </w:r>
      <w:proofErr w:type="gramEnd"/>
      <w:r w:rsidR="00EA3B17" w:rsidRPr="00B018AE">
        <w:rPr>
          <w:rFonts w:ascii="Arial" w:hAnsi="Arial" w:cs="Arial"/>
          <w:sz w:val="24"/>
          <w:szCs w:val="24"/>
        </w:rPr>
        <w:t xml:space="preserve"> it is built on the main road from </w:t>
      </w:r>
      <w:r w:rsidRPr="00B018AE">
        <w:rPr>
          <w:rFonts w:ascii="Arial" w:hAnsi="Arial" w:cs="Arial"/>
          <w:sz w:val="24"/>
          <w:szCs w:val="24"/>
        </w:rPr>
        <w:t>Dover</w:t>
      </w:r>
      <w:r w:rsidR="00EA3B17" w:rsidRPr="00B018AE">
        <w:rPr>
          <w:rFonts w:ascii="Arial" w:hAnsi="Arial" w:cs="Arial"/>
          <w:sz w:val="24"/>
          <w:szCs w:val="24"/>
        </w:rPr>
        <w:t xml:space="preserve"> to London. It was especially important during the </w:t>
      </w:r>
      <w:r w:rsidRPr="00B018AE">
        <w:rPr>
          <w:rFonts w:ascii="Arial" w:hAnsi="Arial" w:cs="Arial"/>
          <w:sz w:val="24"/>
          <w:szCs w:val="24"/>
        </w:rPr>
        <w:t>F</w:t>
      </w:r>
      <w:r w:rsidR="00EA3B17" w:rsidRPr="00B018AE">
        <w:rPr>
          <w:rFonts w:ascii="Arial" w:hAnsi="Arial" w:cs="Arial"/>
          <w:sz w:val="24"/>
          <w:szCs w:val="24"/>
        </w:rPr>
        <w:t xml:space="preserve">irst </w:t>
      </w:r>
      <w:r w:rsidRPr="00B018AE">
        <w:rPr>
          <w:rFonts w:ascii="Arial" w:hAnsi="Arial" w:cs="Arial"/>
          <w:sz w:val="24"/>
          <w:szCs w:val="24"/>
        </w:rPr>
        <w:t>B</w:t>
      </w:r>
      <w:r w:rsidR="00EA3B17" w:rsidRPr="00B018AE">
        <w:rPr>
          <w:rFonts w:ascii="Arial" w:hAnsi="Arial" w:cs="Arial"/>
          <w:sz w:val="24"/>
          <w:szCs w:val="24"/>
        </w:rPr>
        <w:t xml:space="preserve">arons </w:t>
      </w:r>
      <w:r w:rsidRPr="00B018AE">
        <w:rPr>
          <w:rFonts w:ascii="Arial" w:hAnsi="Arial" w:cs="Arial"/>
          <w:sz w:val="24"/>
          <w:szCs w:val="24"/>
        </w:rPr>
        <w:t>W</w:t>
      </w:r>
      <w:r w:rsidR="00EA3B17" w:rsidRPr="00B018AE">
        <w:rPr>
          <w:rFonts w:ascii="Arial" w:hAnsi="Arial" w:cs="Arial"/>
          <w:sz w:val="24"/>
          <w:szCs w:val="24"/>
        </w:rPr>
        <w:t xml:space="preserve">ar </w:t>
      </w:r>
      <w:r w:rsidR="00FA156D" w:rsidRPr="00B018AE">
        <w:rPr>
          <w:rFonts w:ascii="Arial" w:hAnsi="Arial" w:cs="Arial"/>
          <w:sz w:val="24"/>
          <w:szCs w:val="24"/>
        </w:rPr>
        <w:t xml:space="preserve">as King John was at </w:t>
      </w:r>
      <w:r w:rsidR="00344BA2" w:rsidRPr="00B018AE">
        <w:rPr>
          <w:rFonts w:ascii="Arial" w:hAnsi="Arial" w:cs="Arial"/>
          <w:sz w:val="24"/>
          <w:szCs w:val="24"/>
        </w:rPr>
        <w:t>D</w:t>
      </w:r>
      <w:r w:rsidR="00FA156D" w:rsidRPr="00B018AE">
        <w:rPr>
          <w:rFonts w:ascii="Arial" w:hAnsi="Arial" w:cs="Arial"/>
          <w:sz w:val="24"/>
          <w:szCs w:val="24"/>
        </w:rPr>
        <w:t>over</w:t>
      </w:r>
      <w:r w:rsidRPr="00B018AE">
        <w:rPr>
          <w:rFonts w:ascii="Arial" w:hAnsi="Arial" w:cs="Arial"/>
          <w:sz w:val="24"/>
          <w:szCs w:val="24"/>
        </w:rPr>
        <w:t>,</w:t>
      </w:r>
      <w:r w:rsidR="00FA156D" w:rsidRPr="00B018AE">
        <w:rPr>
          <w:rFonts w:ascii="Arial" w:hAnsi="Arial" w:cs="Arial"/>
          <w:sz w:val="24"/>
          <w:szCs w:val="24"/>
        </w:rPr>
        <w:t xml:space="preserve"> but </w:t>
      </w:r>
      <w:r w:rsidRPr="00B018AE">
        <w:rPr>
          <w:rFonts w:ascii="Arial" w:hAnsi="Arial" w:cs="Arial"/>
          <w:sz w:val="24"/>
          <w:szCs w:val="24"/>
        </w:rPr>
        <w:t>also</w:t>
      </w:r>
      <w:r w:rsidR="00FA156D" w:rsidRPr="00B018AE">
        <w:rPr>
          <w:rFonts w:ascii="Arial" w:hAnsi="Arial" w:cs="Arial"/>
          <w:sz w:val="24"/>
          <w:szCs w:val="24"/>
        </w:rPr>
        <w:t xml:space="preserve"> when the rebel barons allied with Prince Louis of France and offered him the English throne, he too had to besiege Rochester castle</w:t>
      </w:r>
      <w:r w:rsidRPr="00B018AE">
        <w:rPr>
          <w:rFonts w:ascii="Arial" w:hAnsi="Arial" w:cs="Arial"/>
          <w:sz w:val="24"/>
          <w:szCs w:val="24"/>
        </w:rPr>
        <w:t xml:space="preserve"> as he knew that it was a strategically vital castle to have control over and</w:t>
      </w:r>
      <w:r w:rsidR="00FA156D" w:rsidRPr="00B018AE">
        <w:rPr>
          <w:rFonts w:ascii="Arial" w:hAnsi="Arial" w:cs="Arial"/>
          <w:sz w:val="24"/>
          <w:szCs w:val="24"/>
        </w:rPr>
        <w:t xml:space="preserve"> at this time</w:t>
      </w:r>
      <w:r w:rsidRPr="00B018AE">
        <w:rPr>
          <w:rFonts w:ascii="Arial" w:hAnsi="Arial" w:cs="Arial"/>
          <w:sz w:val="24"/>
          <w:szCs w:val="24"/>
        </w:rPr>
        <w:t xml:space="preserve"> it </w:t>
      </w:r>
      <w:r w:rsidR="00FA156D" w:rsidRPr="00B018AE">
        <w:rPr>
          <w:rFonts w:ascii="Arial" w:hAnsi="Arial" w:cs="Arial"/>
          <w:sz w:val="24"/>
          <w:szCs w:val="24"/>
        </w:rPr>
        <w:t xml:space="preserve"> was in the hands of King John.</w:t>
      </w:r>
      <w:r w:rsidR="00FA156D" w:rsidRPr="00B018AE">
        <w:rPr>
          <w:rStyle w:val="FootnoteReference"/>
          <w:rFonts w:ascii="Arial" w:hAnsi="Arial" w:cs="Arial"/>
          <w:sz w:val="24"/>
          <w:szCs w:val="24"/>
        </w:rPr>
        <w:footnoteReference w:id="12"/>
      </w:r>
    </w:p>
    <w:p w14:paraId="529F19A4" w14:textId="13C48C47" w:rsidR="00FA156D" w:rsidRPr="00B018AE" w:rsidRDefault="00FA156D" w:rsidP="00B018AE">
      <w:pPr>
        <w:spacing w:line="360" w:lineRule="auto"/>
        <w:rPr>
          <w:rFonts w:ascii="Arial" w:hAnsi="Arial" w:cs="Arial"/>
          <w:sz w:val="24"/>
          <w:szCs w:val="24"/>
        </w:rPr>
      </w:pPr>
      <w:r w:rsidRPr="00B018AE">
        <w:rPr>
          <w:rFonts w:ascii="Arial" w:hAnsi="Arial" w:cs="Arial"/>
          <w:sz w:val="24"/>
          <w:szCs w:val="24"/>
        </w:rPr>
        <w:t xml:space="preserve">Castles like the one at Rochester were vital to the Norman’s success. Indeed, after the invasion of 1066 William the </w:t>
      </w:r>
      <w:r w:rsidR="00EC2684" w:rsidRPr="00B018AE">
        <w:rPr>
          <w:rFonts w:ascii="Arial" w:hAnsi="Arial" w:cs="Arial"/>
          <w:sz w:val="24"/>
          <w:szCs w:val="24"/>
        </w:rPr>
        <w:t>Conqueror introduced and built many castles in England. This was to solidify his hold over the country and the Anglo-Saxon populace</w:t>
      </w:r>
      <w:r w:rsidR="00186850" w:rsidRPr="00B018AE">
        <w:rPr>
          <w:rFonts w:ascii="Arial" w:hAnsi="Arial" w:cs="Arial"/>
          <w:sz w:val="24"/>
          <w:szCs w:val="24"/>
        </w:rPr>
        <w:t xml:space="preserve">. In </w:t>
      </w:r>
      <w:r w:rsidR="00B33C0A" w:rsidRPr="00B018AE">
        <w:rPr>
          <w:rFonts w:ascii="Arial" w:hAnsi="Arial" w:cs="Arial"/>
          <w:sz w:val="24"/>
          <w:szCs w:val="24"/>
        </w:rPr>
        <w:t>addition,</w:t>
      </w:r>
      <w:r w:rsidR="00186850" w:rsidRPr="00B018AE">
        <w:rPr>
          <w:rFonts w:ascii="Arial" w:hAnsi="Arial" w:cs="Arial"/>
          <w:sz w:val="24"/>
          <w:szCs w:val="24"/>
        </w:rPr>
        <w:t xml:space="preserve"> it was </w:t>
      </w:r>
      <w:r w:rsidR="00EC2684" w:rsidRPr="00B018AE">
        <w:rPr>
          <w:rFonts w:ascii="Arial" w:hAnsi="Arial" w:cs="Arial"/>
          <w:sz w:val="24"/>
          <w:szCs w:val="24"/>
        </w:rPr>
        <w:t xml:space="preserve">to show his power which would have reminded the Anglo- Saxons who was in </w:t>
      </w:r>
      <w:r w:rsidR="00DB4F8A" w:rsidRPr="00B018AE">
        <w:rPr>
          <w:rFonts w:ascii="Arial" w:hAnsi="Arial" w:cs="Arial"/>
          <w:sz w:val="24"/>
          <w:szCs w:val="24"/>
        </w:rPr>
        <w:t>control of the land. It was</w:t>
      </w:r>
      <w:r w:rsidR="00B33C0A" w:rsidRPr="00B018AE">
        <w:rPr>
          <w:rFonts w:ascii="Arial" w:hAnsi="Arial" w:cs="Arial"/>
          <w:sz w:val="24"/>
          <w:szCs w:val="24"/>
        </w:rPr>
        <w:t xml:space="preserve"> essentially</w:t>
      </w:r>
      <w:r w:rsidR="00DB4F8A" w:rsidRPr="00B018AE">
        <w:rPr>
          <w:rFonts w:ascii="Arial" w:hAnsi="Arial" w:cs="Arial"/>
          <w:sz w:val="24"/>
          <w:szCs w:val="24"/>
        </w:rPr>
        <w:t xml:space="preserve"> a show of Norman dominance.</w:t>
      </w:r>
      <w:r w:rsidR="005516DD" w:rsidRPr="00B018AE">
        <w:rPr>
          <w:rStyle w:val="FootnoteReference"/>
          <w:rFonts w:ascii="Arial" w:hAnsi="Arial" w:cs="Arial"/>
          <w:sz w:val="24"/>
          <w:szCs w:val="24"/>
        </w:rPr>
        <w:footnoteReference w:id="13"/>
      </w:r>
      <w:r w:rsidR="009B2312" w:rsidRPr="00B018AE">
        <w:rPr>
          <w:rFonts w:ascii="Arial" w:hAnsi="Arial" w:cs="Arial"/>
          <w:sz w:val="24"/>
          <w:szCs w:val="24"/>
        </w:rPr>
        <w:t xml:space="preserve"> The motte-and-bailey castle design that William brought over was used to great effect.</w:t>
      </w:r>
      <w:r w:rsidR="00E55B73" w:rsidRPr="00B018AE">
        <w:rPr>
          <w:rFonts w:ascii="Arial" w:hAnsi="Arial" w:cs="Arial"/>
          <w:sz w:val="24"/>
          <w:szCs w:val="24"/>
        </w:rPr>
        <w:t xml:space="preserve"> The motte-and-bailey consisted of a wooden keep situated atop a large mound of earth and a palisade surrounding </w:t>
      </w:r>
      <w:r w:rsidR="00B33C0A" w:rsidRPr="00B018AE">
        <w:rPr>
          <w:rFonts w:ascii="Arial" w:hAnsi="Arial" w:cs="Arial"/>
          <w:sz w:val="24"/>
          <w:szCs w:val="24"/>
        </w:rPr>
        <w:t>a</w:t>
      </w:r>
      <w:r w:rsidR="00E55B73" w:rsidRPr="00B018AE">
        <w:rPr>
          <w:rFonts w:ascii="Arial" w:hAnsi="Arial" w:cs="Arial"/>
          <w:sz w:val="24"/>
          <w:szCs w:val="24"/>
        </w:rPr>
        <w:t xml:space="preserve"> courtyard in which houses could be built or people could work in. These castles proved to be very effective in asserting Norman control of the English land as they served as power bases from which men could ride out of, as well as giving the Normans a safe area</w:t>
      </w:r>
      <w:r w:rsidR="00B33C0A" w:rsidRPr="00B018AE">
        <w:rPr>
          <w:rFonts w:ascii="Arial" w:hAnsi="Arial" w:cs="Arial"/>
          <w:sz w:val="24"/>
          <w:szCs w:val="24"/>
        </w:rPr>
        <w:t xml:space="preserve"> to live</w:t>
      </w:r>
      <w:r w:rsidR="00E55B73" w:rsidRPr="00B018AE">
        <w:rPr>
          <w:rFonts w:ascii="Arial" w:hAnsi="Arial" w:cs="Arial"/>
          <w:sz w:val="24"/>
          <w:szCs w:val="24"/>
        </w:rPr>
        <w:t xml:space="preserve">. </w:t>
      </w:r>
      <w:r w:rsidR="00DE41CF" w:rsidRPr="00B018AE">
        <w:rPr>
          <w:rFonts w:ascii="Arial" w:hAnsi="Arial" w:cs="Arial"/>
          <w:sz w:val="24"/>
          <w:szCs w:val="24"/>
        </w:rPr>
        <w:t xml:space="preserve">Part of the reason why they were so effective can be attributed to how quick they are to build. They could be built in a matter of weeks as the only materials that the Normans needed to build them were </w:t>
      </w:r>
      <w:r w:rsidR="00D85FA3" w:rsidRPr="00B018AE">
        <w:rPr>
          <w:rFonts w:ascii="Arial" w:hAnsi="Arial" w:cs="Arial"/>
          <w:sz w:val="24"/>
          <w:szCs w:val="24"/>
        </w:rPr>
        <w:t>timber</w:t>
      </w:r>
      <w:r w:rsidR="00DE41CF" w:rsidRPr="00B018AE">
        <w:rPr>
          <w:rFonts w:ascii="Arial" w:hAnsi="Arial" w:cs="Arial"/>
          <w:sz w:val="24"/>
          <w:szCs w:val="24"/>
        </w:rPr>
        <w:t xml:space="preserve"> and earth.</w:t>
      </w:r>
      <w:r w:rsidR="00DE41CF" w:rsidRPr="00B018AE">
        <w:rPr>
          <w:rStyle w:val="FootnoteReference"/>
          <w:rFonts w:ascii="Arial" w:hAnsi="Arial" w:cs="Arial"/>
          <w:sz w:val="24"/>
          <w:szCs w:val="24"/>
        </w:rPr>
        <w:footnoteReference w:id="14"/>
      </w:r>
      <w:r w:rsidR="00DE41CF" w:rsidRPr="00B018AE">
        <w:rPr>
          <w:rFonts w:ascii="Arial" w:hAnsi="Arial" w:cs="Arial"/>
          <w:sz w:val="24"/>
          <w:szCs w:val="24"/>
        </w:rPr>
        <w:t xml:space="preserve"> The fact that these castles could be built so quickly allowed for the Normans to quickly spread their power and Influence throughout England. However, these castles were </w:t>
      </w:r>
      <w:proofErr w:type="gramStart"/>
      <w:r w:rsidR="00DE41CF" w:rsidRPr="00B018AE">
        <w:rPr>
          <w:rFonts w:ascii="Arial" w:hAnsi="Arial" w:cs="Arial"/>
          <w:sz w:val="24"/>
          <w:szCs w:val="24"/>
        </w:rPr>
        <w:t>made out of</w:t>
      </w:r>
      <w:proofErr w:type="gramEnd"/>
      <w:r w:rsidR="00DE41CF" w:rsidRPr="00B018AE">
        <w:rPr>
          <w:rFonts w:ascii="Arial" w:hAnsi="Arial" w:cs="Arial"/>
          <w:sz w:val="24"/>
          <w:szCs w:val="24"/>
        </w:rPr>
        <w:t xml:space="preserve"> wood which means that they were vulnerable to fires, so the Normans soon rebuilt them using stone. Rochester Castle </w:t>
      </w:r>
      <w:r w:rsidR="00D85FA3" w:rsidRPr="00B018AE">
        <w:rPr>
          <w:rFonts w:ascii="Arial" w:hAnsi="Arial" w:cs="Arial"/>
          <w:sz w:val="24"/>
          <w:szCs w:val="24"/>
        </w:rPr>
        <w:t>is an example of this happening, as the original castle there was built using timber and then rebuilt</w:t>
      </w:r>
      <w:r w:rsidR="00B33C0A" w:rsidRPr="00B018AE">
        <w:rPr>
          <w:rFonts w:ascii="Arial" w:hAnsi="Arial" w:cs="Arial"/>
          <w:sz w:val="24"/>
          <w:szCs w:val="24"/>
        </w:rPr>
        <w:t xml:space="preserve"> in stone</w:t>
      </w:r>
      <w:r w:rsidR="00D85FA3" w:rsidRPr="00B018AE">
        <w:rPr>
          <w:rFonts w:ascii="Arial" w:hAnsi="Arial" w:cs="Arial"/>
          <w:sz w:val="24"/>
          <w:szCs w:val="24"/>
        </w:rPr>
        <w:t xml:space="preserve"> over time.</w:t>
      </w:r>
    </w:p>
    <w:p w14:paraId="1590FB39" w14:textId="72D5AA15" w:rsidR="00DE41CF" w:rsidRPr="00B018AE" w:rsidRDefault="00D85FA3" w:rsidP="00B018AE">
      <w:pPr>
        <w:spacing w:line="360" w:lineRule="auto"/>
        <w:rPr>
          <w:rFonts w:ascii="Arial" w:hAnsi="Arial" w:cs="Arial"/>
          <w:sz w:val="24"/>
          <w:szCs w:val="24"/>
        </w:rPr>
      </w:pPr>
      <w:r w:rsidRPr="00B018AE">
        <w:rPr>
          <w:rFonts w:ascii="Arial" w:hAnsi="Arial" w:cs="Arial"/>
          <w:sz w:val="24"/>
          <w:szCs w:val="24"/>
        </w:rPr>
        <w:lastRenderedPageBreak/>
        <w:t xml:space="preserve">In choosing a location for building a castle the area would have needed to be easily </w:t>
      </w:r>
      <w:r w:rsidR="00F65534" w:rsidRPr="00B018AE">
        <w:rPr>
          <w:rFonts w:ascii="Arial" w:hAnsi="Arial" w:cs="Arial"/>
          <w:sz w:val="24"/>
          <w:szCs w:val="24"/>
        </w:rPr>
        <w:t>defensible, in</w:t>
      </w:r>
      <w:r w:rsidRPr="00B018AE">
        <w:rPr>
          <w:rFonts w:ascii="Arial" w:hAnsi="Arial" w:cs="Arial"/>
          <w:sz w:val="24"/>
          <w:szCs w:val="24"/>
        </w:rPr>
        <w:t xml:space="preserve"> a strategic position</w:t>
      </w:r>
      <w:r w:rsidR="00F65534" w:rsidRPr="00B018AE">
        <w:rPr>
          <w:rFonts w:ascii="Arial" w:hAnsi="Arial" w:cs="Arial"/>
          <w:sz w:val="24"/>
          <w:szCs w:val="24"/>
        </w:rPr>
        <w:t xml:space="preserve"> but more importantly near resources such as Timber and fertile fields.</w:t>
      </w:r>
      <w:r w:rsidRPr="00B018AE">
        <w:rPr>
          <w:rFonts w:ascii="Arial" w:hAnsi="Arial" w:cs="Arial"/>
          <w:sz w:val="24"/>
          <w:szCs w:val="24"/>
        </w:rPr>
        <w:t xml:space="preserve"> To be easily defensible the castle would have needed to be built in an area of land that had natural defences. This could have included on a hill</w:t>
      </w:r>
      <w:r w:rsidR="00F65534" w:rsidRPr="00B018AE">
        <w:rPr>
          <w:rFonts w:ascii="Arial" w:hAnsi="Arial" w:cs="Arial"/>
          <w:sz w:val="24"/>
          <w:szCs w:val="24"/>
        </w:rPr>
        <w:t xml:space="preserve"> or next to a body of water. Rochester castle has </w:t>
      </w:r>
      <w:proofErr w:type="gramStart"/>
      <w:r w:rsidR="00F65534" w:rsidRPr="00B018AE">
        <w:rPr>
          <w:rFonts w:ascii="Arial" w:hAnsi="Arial" w:cs="Arial"/>
          <w:sz w:val="24"/>
          <w:szCs w:val="24"/>
        </w:rPr>
        <w:t>all of</w:t>
      </w:r>
      <w:proofErr w:type="gramEnd"/>
      <w:r w:rsidR="00F65534" w:rsidRPr="00B018AE">
        <w:rPr>
          <w:rFonts w:ascii="Arial" w:hAnsi="Arial" w:cs="Arial"/>
          <w:sz w:val="24"/>
          <w:szCs w:val="24"/>
        </w:rPr>
        <w:t xml:space="preserve"> these features. It was built upon a hill making it hard for attackers to scale, and it is next to a river meaning attackers would have been hindered from that direction as well. Being built next to a river would have also allowed supplies to reach the castle through boats.</w:t>
      </w:r>
      <w:r w:rsidR="003E1D65" w:rsidRPr="00B018AE">
        <w:rPr>
          <w:rFonts w:ascii="Arial" w:hAnsi="Arial" w:cs="Arial"/>
          <w:sz w:val="24"/>
          <w:szCs w:val="24"/>
        </w:rPr>
        <w:t xml:space="preserve"> </w:t>
      </w:r>
    </w:p>
    <w:p w14:paraId="6D4305CA" w14:textId="0F07F069" w:rsidR="007074AD" w:rsidRPr="00B018AE" w:rsidRDefault="007074AD" w:rsidP="00B018AE">
      <w:pPr>
        <w:spacing w:line="360" w:lineRule="auto"/>
        <w:rPr>
          <w:rFonts w:ascii="Arial" w:hAnsi="Arial" w:cs="Arial"/>
          <w:sz w:val="24"/>
          <w:szCs w:val="24"/>
        </w:rPr>
      </w:pPr>
      <w:r w:rsidRPr="00B018AE">
        <w:rPr>
          <w:rFonts w:ascii="Arial" w:hAnsi="Arial" w:cs="Arial"/>
          <w:sz w:val="24"/>
          <w:szCs w:val="24"/>
        </w:rPr>
        <w:t xml:space="preserve">To conclude, Rochester </w:t>
      </w:r>
      <w:r w:rsidR="00192EB6" w:rsidRPr="00B018AE">
        <w:rPr>
          <w:rFonts w:ascii="Arial" w:hAnsi="Arial" w:cs="Arial"/>
          <w:sz w:val="24"/>
          <w:szCs w:val="24"/>
        </w:rPr>
        <w:t>C</w:t>
      </w:r>
      <w:r w:rsidRPr="00B018AE">
        <w:rPr>
          <w:rFonts w:ascii="Arial" w:hAnsi="Arial" w:cs="Arial"/>
          <w:sz w:val="24"/>
          <w:szCs w:val="24"/>
        </w:rPr>
        <w:t xml:space="preserve">astle is a good example of a Norman castle that has progressed from a motte-and-bailey to a stone fortress. As well as this it is a good example of a castle that is built </w:t>
      </w:r>
      <w:r w:rsidR="00D524DF" w:rsidRPr="00B018AE">
        <w:rPr>
          <w:rFonts w:ascii="Arial" w:hAnsi="Arial" w:cs="Arial"/>
          <w:sz w:val="24"/>
          <w:szCs w:val="24"/>
        </w:rPr>
        <w:t xml:space="preserve">to </w:t>
      </w:r>
      <w:r w:rsidRPr="00B018AE">
        <w:rPr>
          <w:rFonts w:ascii="Arial" w:hAnsi="Arial" w:cs="Arial"/>
          <w:sz w:val="24"/>
          <w:szCs w:val="24"/>
        </w:rPr>
        <w:t>show p</w:t>
      </w:r>
      <w:r w:rsidR="00B33C0A" w:rsidRPr="00B018AE">
        <w:rPr>
          <w:rFonts w:ascii="Arial" w:hAnsi="Arial" w:cs="Arial"/>
          <w:sz w:val="24"/>
          <w:szCs w:val="24"/>
        </w:rPr>
        <w:t>ower</w:t>
      </w:r>
      <w:r w:rsidRPr="00B018AE">
        <w:rPr>
          <w:rFonts w:ascii="Arial" w:hAnsi="Arial" w:cs="Arial"/>
          <w:sz w:val="24"/>
          <w:szCs w:val="24"/>
        </w:rPr>
        <w:t xml:space="preserve"> as it is on a hill where it </w:t>
      </w:r>
      <w:r w:rsidR="00D524DF" w:rsidRPr="00B018AE">
        <w:rPr>
          <w:rFonts w:ascii="Arial" w:hAnsi="Arial" w:cs="Arial"/>
          <w:sz w:val="24"/>
          <w:szCs w:val="24"/>
        </w:rPr>
        <w:t xml:space="preserve">would be visible for </w:t>
      </w:r>
      <w:r w:rsidRPr="00B018AE">
        <w:rPr>
          <w:rFonts w:ascii="Arial" w:hAnsi="Arial" w:cs="Arial"/>
          <w:sz w:val="24"/>
          <w:szCs w:val="24"/>
        </w:rPr>
        <w:t>miles around which also means that it would have been relatively easy to defend. It is built in a very strategic location which is the reason for the fact that it has such a rich history of sieges, occupation and rebuilding. It would also be good to use in a case study or project about Norman castle</w:t>
      </w:r>
      <w:r w:rsidR="00D34ED3" w:rsidRPr="00B018AE">
        <w:rPr>
          <w:rFonts w:ascii="Arial" w:hAnsi="Arial" w:cs="Arial"/>
          <w:sz w:val="24"/>
          <w:szCs w:val="24"/>
        </w:rPr>
        <w:t>s</w:t>
      </w:r>
      <w:r w:rsidR="00B33C0A" w:rsidRPr="00B018AE">
        <w:rPr>
          <w:rFonts w:ascii="Arial" w:hAnsi="Arial" w:cs="Arial"/>
          <w:sz w:val="24"/>
          <w:szCs w:val="24"/>
        </w:rPr>
        <w:t xml:space="preserve"> as</w:t>
      </w:r>
      <w:r w:rsidR="00D34ED3" w:rsidRPr="00B018AE">
        <w:rPr>
          <w:rFonts w:ascii="Arial" w:hAnsi="Arial" w:cs="Arial"/>
          <w:sz w:val="24"/>
          <w:szCs w:val="24"/>
        </w:rPr>
        <w:t xml:space="preserve"> it is very well </w:t>
      </w:r>
      <w:proofErr w:type="gramStart"/>
      <w:r w:rsidR="00D34ED3" w:rsidRPr="00B018AE">
        <w:rPr>
          <w:rFonts w:ascii="Arial" w:hAnsi="Arial" w:cs="Arial"/>
          <w:sz w:val="24"/>
          <w:szCs w:val="24"/>
        </w:rPr>
        <w:t>preserved</w:t>
      </w:r>
      <w:proofErr w:type="gramEnd"/>
      <w:r w:rsidR="00D34ED3" w:rsidRPr="00B018AE">
        <w:rPr>
          <w:rFonts w:ascii="Arial" w:hAnsi="Arial" w:cs="Arial"/>
          <w:sz w:val="24"/>
          <w:szCs w:val="24"/>
        </w:rPr>
        <w:t xml:space="preserve"> and you can get a good sense of what it would have been like during the time</w:t>
      </w:r>
      <w:r w:rsidR="00B33C0A" w:rsidRPr="00B018AE">
        <w:rPr>
          <w:rFonts w:ascii="Arial" w:hAnsi="Arial" w:cs="Arial"/>
          <w:sz w:val="24"/>
          <w:szCs w:val="24"/>
        </w:rPr>
        <w:t>.</w:t>
      </w:r>
    </w:p>
    <w:p w14:paraId="3E9EA145" w14:textId="65888F2B" w:rsidR="00B018AE" w:rsidRPr="00A47FE1" w:rsidRDefault="00B018AE" w:rsidP="00B018AE">
      <w:pPr>
        <w:spacing w:line="360" w:lineRule="auto"/>
        <w:rPr>
          <w:rFonts w:ascii="Arial" w:hAnsi="Arial" w:cs="Arial"/>
          <w:b/>
          <w:sz w:val="24"/>
          <w:szCs w:val="24"/>
        </w:rPr>
      </w:pPr>
      <w:bookmarkStart w:id="8" w:name="_GoBack"/>
      <w:r w:rsidRPr="00A47FE1">
        <w:rPr>
          <w:rFonts w:ascii="Arial" w:hAnsi="Arial" w:cs="Arial"/>
          <w:b/>
          <w:sz w:val="24"/>
          <w:szCs w:val="24"/>
        </w:rPr>
        <w:t>Word Count: 1367</w:t>
      </w:r>
    </w:p>
    <w:bookmarkEnd w:id="8"/>
    <w:p w14:paraId="6B2C192A" w14:textId="38C1649E" w:rsidR="00A22BF4" w:rsidRPr="00B018AE" w:rsidRDefault="009B2312">
      <w:pPr>
        <w:rPr>
          <w:rFonts w:ascii="Arial" w:hAnsi="Arial" w:cs="Arial"/>
          <w:sz w:val="24"/>
          <w:szCs w:val="24"/>
        </w:rPr>
      </w:pPr>
      <w:r w:rsidRPr="00B018AE">
        <w:rPr>
          <w:rFonts w:ascii="Arial" w:hAnsi="Arial" w:cs="Arial"/>
          <w:sz w:val="24"/>
          <w:szCs w:val="24"/>
        </w:rPr>
        <w:t xml:space="preserve"> </w:t>
      </w:r>
    </w:p>
    <w:p w14:paraId="35EBD591" w14:textId="77777777" w:rsidR="00D34ED3" w:rsidRPr="00B018AE" w:rsidRDefault="00D34ED3">
      <w:pPr>
        <w:rPr>
          <w:rFonts w:ascii="Arial" w:hAnsi="Arial" w:cs="Arial"/>
          <w:sz w:val="24"/>
          <w:szCs w:val="24"/>
        </w:rPr>
      </w:pPr>
    </w:p>
    <w:p w14:paraId="73B2360A" w14:textId="77777777" w:rsidR="00D34ED3" w:rsidRPr="00B018AE" w:rsidRDefault="00D34ED3">
      <w:pPr>
        <w:rPr>
          <w:rFonts w:ascii="Arial" w:hAnsi="Arial" w:cs="Arial"/>
          <w:sz w:val="24"/>
          <w:szCs w:val="24"/>
          <w:u w:val="single"/>
        </w:rPr>
      </w:pPr>
    </w:p>
    <w:p w14:paraId="1187D7C9" w14:textId="77777777" w:rsidR="00D524DF" w:rsidRPr="00B018AE" w:rsidRDefault="00D524DF">
      <w:pPr>
        <w:rPr>
          <w:rFonts w:ascii="Arial" w:hAnsi="Arial" w:cs="Arial"/>
          <w:sz w:val="24"/>
          <w:szCs w:val="24"/>
          <w:u w:val="single"/>
        </w:rPr>
      </w:pPr>
    </w:p>
    <w:p w14:paraId="35D9337B" w14:textId="77777777" w:rsidR="00EB56CE" w:rsidRPr="00B018AE" w:rsidRDefault="00EB56CE">
      <w:pPr>
        <w:rPr>
          <w:rFonts w:ascii="Arial" w:hAnsi="Arial" w:cs="Arial"/>
          <w:sz w:val="24"/>
          <w:szCs w:val="24"/>
          <w:u w:val="single"/>
        </w:rPr>
      </w:pPr>
    </w:p>
    <w:p w14:paraId="4689B9F1" w14:textId="77777777" w:rsidR="00EB56CE" w:rsidRPr="00B018AE" w:rsidRDefault="00EB56CE">
      <w:pPr>
        <w:rPr>
          <w:rFonts w:ascii="Arial" w:hAnsi="Arial" w:cs="Arial"/>
          <w:sz w:val="24"/>
          <w:szCs w:val="24"/>
          <w:u w:val="single"/>
        </w:rPr>
      </w:pPr>
    </w:p>
    <w:p w14:paraId="579D061E" w14:textId="77777777" w:rsidR="00EB56CE" w:rsidRPr="00B018AE" w:rsidRDefault="00EB56CE">
      <w:pPr>
        <w:rPr>
          <w:rFonts w:ascii="Arial" w:hAnsi="Arial" w:cs="Arial"/>
          <w:sz w:val="24"/>
          <w:szCs w:val="24"/>
          <w:u w:val="single"/>
        </w:rPr>
      </w:pPr>
    </w:p>
    <w:p w14:paraId="11B9BDB2" w14:textId="77777777" w:rsidR="00B018AE" w:rsidRDefault="00B018AE">
      <w:pPr>
        <w:rPr>
          <w:rFonts w:ascii="Arial" w:hAnsi="Arial" w:cs="Arial"/>
          <w:sz w:val="24"/>
          <w:szCs w:val="24"/>
          <w:u w:val="single"/>
        </w:rPr>
      </w:pPr>
    </w:p>
    <w:p w14:paraId="5D498F68" w14:textId="77777777" w:rsidR="00B018AE" w:rsidRDefault="00B018AE">
      <w:pPr>
        <w:rPr>
          <w:rFonts w:ascii="Arial" w:hAnsi="Arial" w:cs="Arial"/>
          <w:sz w:val="24"/>
          <w:szCs w:val="24"/>
          <w:u w:val="single"/>
        </w:rPr>
      </w:pPr>
    </w:p>
    <w:p w14:paraId="6D18EA7B" w14:textId="77777777" w:rsidR="00B018AE" w:rsidRDefault="00B018AE">
      <w:pPr>
        <w:rPr>
          <w:rFonts w:ascii="Arial" w:hAnsi="Arial" w:cs="Arial"/>
          <w:sz w:val="24"/>
          <w:szCs w:val="24"/>
          <w:u w:val="single"/>
        </w:rPr>
      </w:pPr>
    </w:p>
    <w:p w14:paraId="40DE21A1" w14:textId="77777777" w:rsidR="00B018AE" w:rsidRDefault="00B018AE">
      <w:pPr>
        <w:rPr>
          <w:rFonts w:ascii="Arial" w:hAnsi="Arial" w:cs="Arial"/>
          <w:sz w:val="24"/>
          <w:szCs w:val="24"/>
          <w:u w:val="single"/>
        </w:rPr>
      </w:pPr>
    </w:p>
    <w:p w14:paraId="0018A6D0" w14:textId="77777777" w:rsidR="00B018AE" w:rsidRDefault="00B018AE">
      <w:pPr>
        <w:rPr>
          <w:rFonts w:ascii="Arial" w:hAnsi="Arial" w:cs="Arial"/>
          <w:sz w:val="24"/>
          <w:szCs w:val="24"/>
          <w:u w:val="single"/>
        </w:rPr>
      </w:pPr>
    </w:p>
    <w:p w14:paraId="35DF1E9F" w14:textId="24BCF53B" w:rsidR="00A22BF4" w:rsidRPr="00B018AE" w:rsidRDefault="00A22BF4">
      <w:pPr>
        <w:rPr>
          <w:rFonts w:ascii="Arial" w:hAnsi="Arial" w:cs="Arial"/>
          <w:sz w:val="24"/>
          <w:szCs w:val="24"/>
          <w:u w:val="single"/>
        </w:rPr>
      </w:pPr>
      <w:r w:rsidRPr="00B018AE">
        <w:rPr>
          <w:rFonts w:ascii="Arial" w:hAnsi="Arial" w:cs="Arial"/>
          <w:sz w:val="24"/>
          <w:szCs w:val="24"/>
          <w:u w:val="single"/>
        </w:rPr>
        <w:lastRenderedPageBreak/>
        <w:t>Bibliography</w:t>
      </w:r>
    </w:p>
    <w:p w14:paraId="4ADB2654" w14:textId="7C3EA47A" w:rsidR="00A22BF4" w:rsidRPr="00B018AE" w:rsidRDefault="00A22BF4">
      <w:pPr>
        <w:rPr>
          <w:rFonts w:ascii="Arial" w:hAnsi="Arial" w:cs="Arial"/>
          <w:sz w:val="24"/>
          <w:szCs w:val="24"/>
        </w:rPr>
      </w:pPr>
      <w:r w:rsidRPr="00B018AE">
        <w:rPr>
          <w:rFonts w:ascii="Arial" w:hAnsi="Arial" w:cs="Arial"/>
          <w:sz w:val="24"/>
          <w:szCs w:val="24"/>
        </w:rPr>
        <w:t xml:space="preserve">Ashbee, Jeremy., ‘HISTORY OF ROCHESTER CASTLE’, </w:t>
      </w:r>
      <w:r w:rsidRPr="00B018AE">
        <w:rPr>
          <w:rFonts w:ascii="Arial" w:hAnsi="Arial" w:cs="Arial"/>
          <w:i/>
          <w:sz w:val="24"/>
          <w:szCs w:val="24"/>
        </w:rPr>
        <w:t xml:space="preserve">English Heritage, </w:t>
      </w:r>
      <w:r w:rsidRPr="00B018AE">
        <w:rPr>
          <w:rFonts w:ascii="Arial" w:hAnsi="Arial" w:cs="Arial"/>
          <w:sz w:val="24"/>
          <w:szCs w:val="24"/>
        </w:rPr>
        <w:t>&lt;https://www.english-heritage.org.uk/visit/places/rochester-castle/history/ &gt; [Accessed 1 November 2018].</w:t>
      </w:r>
    </w:p>
    <w:p w14:paraId="011C3ACD" w14:textId="7AB186AE" w:rsidR="00A22BF4" w:rsidRPr="00B018AE" w:rsidRDefault="00A22BF4">
      <w:pPr>
        <w:rPr>
          <w:rFonts w:ascii="Arial" w:hAnsi="Arial" w:cs="Arial"/>
          <w:sz w:val="24"/>
          <w:szCs w:val="24"/>
        </w:rPr>
      </w:pPr>
      <w:r w:rsidRPr="00B018AE">
        <w:rPr>
          <w:rFonts w:ascii="Arial" w:hAnsi="Arial" w:cs="Arial"/>
          <w:sz w:val="24"/>
          <w:szCs w:val="24"/>
        </w:rPr>
        <w:t>Golding, Brian., ‘</w:t>
      </w:r>
      <w:r w:rsidRPr="00B018AE">
        <w:rPr>
          <w:rFonts w:ascii="Arial" w:hAnsi="Arial" w:cs="Arial"/>
          <w:i/>
          <w:sz w:val="24"/>
          <w:szCs w:val="24"/>
        </w:rPr>
        <w:t xml:space="preserve">A Colonial Church?’ </w:t>
      </w:r>
      <w:r w:rsidRPr="00B018AE">
        <w:rPr>
          <w:rFonts w:ascii="Arial" w:hAnsi="Arial" w:cs="Arial"/>
          <w:sz w:val="24"/>
          <w:szCs w:val="24"/>
        </w:rPr>
        <w:t xml:space="preserve">In </w:t>
      </w:r>
      <w:r w:rsidRPr="00B018AE">
        <w:rPr>
          <w:rFonts w:ascii="Arial" w:hAnsi="Arial" w:cs="Arial"/>
          <w:i/>
          <w:sz w:val="24"/>
          <w:szCs w:val="24"/>
        </w:rPr>
        <w:t xml:space="preserve">Conquest and </w:t>
      </w:r>
      <w:proofErr w:type="gramStart"/>
      <w:r w:rsidR="003A45C9" w:rsidRPr="00B018AE">
        <w:rPr>
          <w:rFonts w:ascii="Arial" w:hAnsi="Arial" w:cs="Arial"/>
          <w:i/>
          <w:sz w:val="24"/>
          <w:szCs w:val="24"/>
        </w:rPr>
        <w:t>Colonisation</w:t>
      </w:r>
      <w:proofErr w:type="gramEnd"/>
      <w:r w:rsidR="003A45C9" w:rsidRPr="00B018AE">
        <w:rPr>
          <w:rFonts w:ascii="Arial" w:hAnsi="Arial" w:cs="Arial"/>
          <w:i/>
          <w:sz w:val="24"/>
          <w:szCs w:val="24"/>
        </w:rPr>
        <w:t xml:space="preserve"> The</w:t>
      </w:r>
      <w:r w:rsidRPr="00B018AE">
        <w:rPr>
          <w:rFonts w:ascii="Arial" w:hAnsi="Arial" w:cs="Arial"/>
          <w:i/>
          <w:sz w:val="24"/>
          <w:szCs w:val="24"/>
        </w:rPr>
        <w:t xml:space="preserve"> Normans in Britain, 1066-1100. </w:t>
      </w:r>
      <w:r w:rsidRPr="00B018AE">
        <w:rPr>
          <w:rFonts w:ascii="Arial" w:hAnsi="Arial" w:cs="Arial"/>
          <w:sz w:val="24"/>
          <w:szCs w:val="24"/>
        </w:rPr>
        <w:t>(Hampshire and London: Macmillan Press, 1994)</w:t>
      </w:r>
      <w:r w:rsidR="003A45C9" w:rsidRPr="00B018AE">
        <w:rPr>
          <w:rFonts w:ascii="Arial" w:hAnsi="Arial" w:cs="Arial"/>
          <w:sz w:val="24"/>
          <w:szCs w:val="24"/>
        </w:rPr>
        <w:t>.</w:t>
      </w:r>
      <w:r w:rsidRPr="00B018AE">
        <w:rPr>
          <w:rFonts w:ascii="Arial" w:hAnsi="Arial" w:cs="Arial"/>
          <w:sz w:val="24"/>
          <w:szCs w:val="24"/>
        </w:rPr>
        <w:t xml:space="preserve"> </w:t>
      </w:r>
    </w:p>
    <w:p w14:paraId="4C51C7C7" w14:textId="22DB8391" w:rsidR="003A45C9" w:rsidRPr="00B018AE" w:rsidRDefault="003A45C9">
      <w:pPr>
        <w:rPr>
          <w:rFonts w:ascii="Arial" w:hAnsi="Arial" w:cs="Arial"/>
          <w:sz w:val="24"/>
          <w:szCs w:val="24"/>
        </w:rPr>
      </w:pPr>
      <w:proofErr w:type="spellStart"/>
      <w:r w:rsidRPr="00B018AE">
        <w:rPr>
          <w:rFonts w:ascii="Arial" w:hAnsi="Arial" w:cs="Arial"/>
          <w:sz w:val="24"/>
          <w:szCs w:val="24"/>
        </w:rPr>
        <w:t>Gravett</w:t>
      </w:r>
      <w:proofErr w:type="spellEnd"/>
      <w:r w:rsidRPr="00B018AE">
        <w:rPr>
          <w:rFonts w:ascii="Arial" w:hAnsi="Arial" w:cs="Arial"/>
          <w:sz w:val="24"/>
          <w:szCs w:val="24"/>
        </w:rPr>
        <w:t xml:space="preserve">, Christopher., </w:t>
      </w:r>
      <w:r w:rsidRPr="00B018AE">
        <w:rPr>
          <w:rFonts w:ascii="Arial" w:hAnsi="Arial" w:cs="Arial"/>
          <w:i/>
          <w:sz w:val="24"/>
          <w:szCs w:val="24"/>
        </w:rPr>
        <w:t xml:space="preserve">‘Siege Warfare’ </w:t>
      </w:r>
      <w:r w:rsidRPr="00B018AE">
        <w:rPr>
          <w:rFonts w:ascii="Arial" w:hAnsi="Arial" w:cs="Arial"/>
          <w:sz w:val="24"/>
          <w:szCs w:val="24"/>
        </w:rPr>
        <w:t xml:space="preserve">in </w:t>
      </w:r>
      <w:r w:rsidRPr="00B018AE">
        <w:rPr>
          <w:rFonts w:ascii="Arial" w:hAnsi="Arial" w:cs="Arial"/>
          <w:i/>
          <w:sz w:val="24"/>
          <w:szCs w:val="24"/>
        </w:rPr>
        <w:t xml:space="preserve">Norman Stone Castles </w:t>
      </w:r>
      <w:proofErr w:type="gramStart"/>
      <w:r w:rsidRPr="00B018AE">
        <w:rPr>
          <w:rFonts w:ascii="Arial" w:hAnsi="Arial" w:cs="Arial"/>
          <w:i/>
          <w:sz w:val="24"/>
          <w:szCs w:val="24"/>
        </w:rPr>
        <w:t>The</w:t>
      </w:r>
      <w:proofErr w:type="gramEnd"/>
      <w:r w:rsidRPr="00B018AE">
        <w:rPr>
          <w:rFonts w:ascii="Arial" w:hAnsi="Arial" w:cs="Arial"/>
          <w:i/>
          <w:sz w:val="24"/>
          <w:szCs w:val="24"/>
        </w:rPr>
        <w:t xml:space="preserve"> British Isles 1066-1216.</w:t>
      </w:r>
      <w:r w:rsidRPr="00B018AE">
        <w:rPr>
          <w:rFonts w:ascii="Arial" w:hAnsi="Arial" w:cs="Arial"/>
          <w:sz w:val="24"/>
          <w:szCs w:val="24"/>
        </w:rPr>
        <w:t xml:space="preserve"> (Oxford: Osprey Publishing,2003). </w:t>
      </w:r>
    </w:p>
    <w:p w14:paraId="5BD7C112" w14:textId="607B9E86" w:rsidR="003A45C9" w:rsidRPr="00B018AE" w:rsidRDefault="003A45C9" w:rsidP="003A45C9">
      <w:pPr>
        <w:pStyle w:val="FootnoteText"/>
        <w:rPr>
          <w:rFonts w:ascii="Arial" w:hAnsi="Arial" w:cs="Arial"/>
          <w:bCs/>
          <w:sz w:val="24"/>
          <w:szCs w:val="24"/>
        </w:rPr>
      </w:pPr>
      <w:r w:rsidRPr="00B018AE">
        <w:rPr>
          <w:rFonts w:ascii="Arial" w:hAnsi="Arial" w:cs="Arial"/>
          <w:sz w:val="24"/>
          <w:szCs w:val="24"/>
        </w:rPr>
        <w:t>Har, Katherine.,  ‘</w:t>
      </w:r>
      <w:r w:rsidRPr="00B018AE">
        <w:rPr>
          <w:rFonts w:ascii="Arial" w:hAnsi="Arial" w:cs="Arial"/>
          <w:bCs/>
          <w:sz w:val="24"/>
          <w:szCs w:val="24"/>
        </w:rPr>
        <w:t xml:space="preserve">When the French Invaded England’, </w:t>
      </w:r>
      <w:r w:rsidRPr="00B018AE">
        <w:rPr>
          <w:rFonts w:ascii="Arial" w:hAnsi="Arial" w:cs="Arial"/>
          <w:bCs/>
          <w:i/>
          <w:sz w:val="24"/>
          <w:szCs w:val="24"/>
        </w:rPr>
        <w:t xml:space="preserve">British Library, </w:t>
      </w:r>
      <w:r w:rsidRPr="00B018AE">
        <w:rPr>
          <w:rFonts w:ascii="Arial" w:hAnsi="Arial" w:cs="Arial"/>
          <w:bCs/>
          <w:sz w:val="24"/>
          <w:szCs w:val="24"/>
        </w:rPr>
        <w:t xml:space="preserve">23 May 2015, &lt; </w:t>
      </w:r>
      <w:hyperlink r:id="rId7" w:history="1">
        <w:r w:rsidRPr="00B018AE">
          <w:rPr>
            <w:rStyle w:val="Hyperlink"/>
            <w:rFonts w:ascii="Arial" w:hAnsi="Arial" w:cs="Arial"/>
            <w:bCs/>
            <w:color w:val="auto"/>
            <w:sz w:val="24"/>
            <w:szCs w:val="24"/>
          </w:rPr>
          <w:t>https://blogs.bl.uk/digitisedmanuscripts/2015/05/when-the-french-invaded-england.html</w:t>
        </w:r>
      </w:hyperlink>
      <w:r w:rsidRPr="00B018AE">
        <w:rPr>
          <w:rFonts w:ascii="Arial" w:hAnsi="Arial" w:cs="Arial"/>
          <w:bCs/>
          <w:sz w:val="24"/>
          <w:szCs w:val="24"/>
        </w:rPr>
        <w:t xml:space="preserve"> &gt; [Accessed 7 November 2018].</w:t>
      </w:r>
    </w:p>
    <w:p w14:paraId="017D69BA" w14:textId="434DBF64" w:rsidR="003A45C9" w:rsidRPr="00B018AE" w:rsidRDefault="003A45C9" w:rsidP="003A45C9">
      <w:pPr>
        <w:pStyle w:val="FootnoteText"/>
        <w:rPr>
          <w:rFonts w:ascii="Arial" w:hAnsi="Arial" w:cs="Arial"/>
          <w:b/>
          <w:bCs/>
          <w:sz w:val="24"/>
          <w:szCs w:val="24"/>
        </w:rPr>
      </w:pPr>
    </w:p>
    <w:p w14:paraId="6916A1CE" w14:textId="77777777" w:rsidR="003A45C9" w:rsidRPr="00B018AE" w:rsidRDefault="003A45C9" w:rsidP="003A45C9">
      <w:pPr>
        <w:pStyle w:val="FootnoteText"/>
        <w:rPr>
          <w:rFonts w:ascii="Arial" w:hAnsi="Arial" w:cs="Arial"/>
          <w:sz w:val="24"/>
          <w:szCs w:val="24"/>
        </w:rPr>
      </w:pPr>
      <w:r w:rsidRPr="00B018AE">
        <w:rPr>
          <w:rFonts w:ascii="Arial" w:hAnsi="Arial" w:cs="Arial"/>
          <w:sz w:val="24"/>
          <w:szCs w:val="24"/>
        </w:rPr>
        <w:t xml:space="preserve">‘The Motte and Bailey Castle’, Durham World Heritage Site, &lt;  </w:t>
      </w:r>
      <w:hyperlink r:id="rId8" w:history="1">
        <w:r w:rsidRPr="00B018AE">
          <w:rPr>
            <w:rStyle w:val="Hyperlink"/>
            <w:rFonts w:ascii="Arial" w:hAnsi="Arial" w:cs="Arial"/>
            <w:color w:val="auto"/>
            <w:sz w:val="24"/>
            <w:szCs w:val="24"/>
          </w:rPr>
          <w:t>https://www.durhamworldheritagesite.com/architecture/castle/motte-and-bailey</w:t>
        </w:r>
      </w:hyperlink>
      <w:r w:rsidRPr="00B018AE">
        <w:rPr>
          <w:rFonts w:ascii="Arial" w:hAnsi="Arial" w:cs="Arial"/>
          <w:sz w:val="24"/>
          <w:szCs w:val="24"/>
        </w:rPr>
        <w:t xml:space="preserve"> &gt; [Accessed 8 November 2018]</w:t>
      </w:r>
    </w:p>
    <w:p w14:paraId="1FF32149" w14:textId="4D50AD22" w:rsidR="003A45C9" w:rsidRPr="00B018AE" w:rsidRDefault="003A45C9" w:rsidP="003A45C9">
      <w:pPr>
        <w:pStyle w:val="FootnoteText"/>
        <w:rPr>
          <w:rFonts w:ascii="Arial" w:hAnsi="Arial" w:cs="Arial"/>
          <w:sz w:val="24"/>
          <w:szCs w:val="24"/>
        </w:rPr>
      </w:pPr>
    </w:p>
    <w:p w14:paraId="2B0ED35C" w14:textId="77777777" w:rsidR="003A45C9" w:rsidRPr="00B018AE" w:rsidRDefault="003A45C9" w:rsidP="003A45C9">
      <w:pPr>
        <w:pStyle w:val="FootnoteText"/>
        <w:rPr>
          <w:rFonts w:ascii="Arial" w:hAnsi="Arial" w:cs="Arial"/>
          <w:sz w:val="24"/>
          <w:szCs w:val="24"/>
        </w:rPr>
      </w:pPr>
    </w:p>
    <w:p w14:paraId="70FC1FED" w14:textId="22C5F921" w:rsidR="003A45C9" w:rsidRPr="00B018AE" w:rsidRDefault="003A45C9" w:rsidP="003A45C9">
      <w:pPr>
        <w:pStyle w:val="FootnoteText"/>
        <w:rPr>
          <w:rFonts w:ascii="Arial" w:hAnsi="Arial" w:cs="Arial"/>
          <w:sz w:val="24"/>
          <w:szCs w:val="24"/>
        </w:rPr>
      </w:pPr>
      <w:r w:rsidRPr="00B018AE">
        <w:rPr>
          <w:rFonts w:ascii="Arial" w:hAnsi="Arial" w:cs="Arial"/>
          <w:sz w:val="24"/>
          <w:szCs w:val="24"/>
        </w:rPr>
        <w:t xml:space="preserve">Thibodaux, Ross., ‘Medieval Fortifications and Castles in England’,  </w:t>
      </w:r>
      <w:r w:rsidRPr="00B018AE">
        <w:rPr>
          <w:rFonts w:ascii="Arial" w:hAnsi="Arial" w:cs="Arial"/>
          <w:i/>
          <w:sz w:val="24"/>
          <w:szCs w:val="24"/>
        </w:rPr>
        <w:t>The Art and Architecture of the British Renaissance</w:t>
      </w:r>
      <w:r w:rsidRPr="00B018AE">
        <w:rPr>
          <w:rFonts w:ascii="Arial" w:hAnsi="Arial" w:cs="Arial"/>
          <w:sz w:val="24"/>
          <w:szCs w:val="24"/>
        </w:rPr>
        <w:t xml:space="preserve"> &lt; </w:t>
      </w:r>
      <w:hyperlink r:id="rId9" w:history="1">
        <w:r w:rsidRPr="00B018AE">
          <w:rPr>
            <w:rStyle w:val="Hyperlink"/>
            <w:rFonts w:ascii="Arial" w:hAnsi="Arial" w:cs="Arial"/>
            <w:color w:val="auto"/>
            <w:sz w:val="24"/>
            <w:szCs w:val="24"/>
          </w:rPr>
          <w:t>https://www.nicholls.edu/art-dhc/2008essay1.html</w:t>
        </w:r>
      </w:hyperlink>
      <w:r w:rsidRPr="00B018AE">
        <w:rPr>
          <w:rFonts w:ascii="Arial" w:hAnsi="Arial" w:cs="Arial"/>
          <w:sz w:val="24"/>
          <w:szCs w:val="24"/>
        </w:rPr>
        <w:t xml:space="preserve"> &gt; [Accessed 8 November 2018].</w:t>
      </w:r>
    </w:p>
    <w:p w14:paraId="18B4295C" w14:textId="77777777" w:rsidR="003A45C9" w:rsidRPr="00B018AE" w:rsidRDefault="003A45C9" w:rsidP="003A45C9">
      <w:pPr>
        <w:pStyle w:val="FootnoteText"/>
        <w:rPr>
          <w:rFonts w:ascii="Arial" w:hAnsi="Arial" w:cs="Arial"/>
          <w:b/>
          <w:bCs/>
          <w:sz w:val="24"/>
          <w:szCs w:val="24"/>
        </w:rPr>
      </w:pPr>
    </w:p>
    <w:p w14:paraId="00F12DDA" w14:textId="77777777" w:rsidR="003A45C9" w:rsidRPr="00B018AE" w:rsidRDefault="003A45C9">
      <w:pPr>
        <w:rPr>
          <w:rFonts w:ascii="Arial" w:hAnsi="Arial" w:cs="Arial"/>
          <w:sz w:val="24"/>
          <w:szCs w:val="24"/>
        </w:rPr>
      </w:pPr>
    </w:p>
    <w:p w14:paraId="6A4F48D2" w14:textId="77777777" w:rsidR="00A22BF4" w:rsidRPr="00B018AE" w:rsidRDefault="00A22BF4">
      <w:pPr>
        <w:rPr>
          <w:rFonts w:ascii="Arial" w:hAnsi="Arial" w:cs="Arial"/>
          <w:sz w:val="24"/>
          <w:szCs w:val="24"/>
          <w:u w:val="single"/>
        </w:rPr>
      </w:pPr>
    </w:p>
    <w:p w14:paraId="51ACDEC7" w14:textId="77777777" w:rsidR="00A22BF4" w:rsidRPr="00093F89" w:rsidRDefault="00A22BF4">
      <w:pPr>
        <w:rPr>
          <w:sz w:val="24"/>
        </w:rPr>
      </w:pPr>
    </w:p>
    <w:sectPr w:rsidR="00A22BF4" w:rsidRPr="00093F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FE6FC4" w14:textId="77777777" w:rsidR="0074116E" w:rsidRDefault="0074116E" w:rsidP="00B939D6">
      <w:pPr>
        <w:spacing w:after="0" w:line="240" w:lineRule="auto"/>
      </w:pPr>
      <w:r>
        <w:separator/>
      </w:r>
    </w:p>
  </w:endnote>
  <w:endnote w:type="continuationSeparator" w:id="0">
    <w:p w14:paraId="45B2445B" w14:textId="77777777" w:rsidR="0074116E" w:rsidRDefault="0074116E" w:rsidP="00B93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5148CA" w14:textId="77777777" w:rsidR="0074116E" w:rsidRDefault="0074116E" w:rsidP="00B939D6">
      <w:pPr>
        <w:spacing w:after="0" w:line="240" w:lineRule="auto"/>
      </w:pPr>
      <w:r>
        <w:separator/>
      </w:r>
    </w:p>
  </w:footnote>
  <w:footnote w:type="continuationSeparator" w:id="0">
    <w:p w14:paraId="291CE0DC" w14:textId="77777777" w:rsidR="0074116E" w:rsidRDefault="0074116E" w:rsidP="00B939D6">
      <w:pPr>
        <w:spacing w:after="0" w:line="240" w:lineRule="auto"/>
      </w:pPr>
      <w:r>
        <w:continuationSeparator/>
      </w:r>
    </w:p>
  </w:footnote>
  <w:footnote w:id="1">
    <w:p w14:paraId="7187B99A" w14:textId="0AAD1D66" w:rsidR="00B939D6" w:rsidRPr="003A45C9" w:rsidRDefault="00B939D6" w:rsidP="003A45C9">
      <w:pPr>
        <w:pStyle w:val="Heading1"/>
        <w:shd w:val="clear" w:color="auto" w:fill="F8F7F3"/>
        <w:rPr>
          <w:rFonts w:ascii="Arial" w:eastAsia="Times New Roman" w:hAnsi="Arial" w:cs="Arial"/>
          <w:i/>
          <w:caps/>
          <w:color w:val="auto"/>
          <w:spacing w:val="30"/>
          <w:kern w:val="36"/>
          <w:sz w:val="20"/>
          <w:szCs w:val="20"/>
          <w:lang w:eastAsia="en-GB"/>
        </w:rPr>
      </w:pPr>
      <w:r w:rsidRPr="003A45C9">
        <w:rPr>
          <w:rStyle w:val="FootnoteReference"/>
          <w:rFonts w:ascii="Arial" w:hAnsi="Arial" w:cs="Arial"/>
          <w:color w:val="auto"/>
          <w:sz w:val="20"/>
          <w:szCs w:val="20"/>
        </w:rPr>
        <w:footnoteRef/>
      </w:r>
      <w:r w:rsidRPr="003A45C9">
        <w:rPr>
          <w:rFonts w:ascii="Arial" w:hAnsi="Arial" w:cs="Arial"/>
          <w:color w:val="auto"/>
          <w:sz w:val="20"/>
          <w:szCs w:val="20"/>
        </w:rPr>
        <w:t xml:space="preserve"> </w:t>
      </w:r>
      <w:bookmarkStart w:id="0" w:name="_Hlk529012431"/>
      <w:r w:rsidRPr="003A45C9">
        <w:rPr>
          <w:rFonts w:ascii="Arial" w:hAnsi="Arial" w:cs="Arial"/>
          <w:color w:val="auto"/>
          <w:sz w:val="20"/>
          <w:szCs w:val="20"/>
        </w:rPr>
        <w:t>Jeremy Ashbee, ‘</w:t>
      </w:r>
      <w:r w:rsidR="00D34ED3" w:rsidRPr="003A45C9">
        <w:rPr>
          <w:rFonts w:ascii="Arial" w:hAnsi="Arial" w:cs="Arial"/>
          <w:color w:val="auto"/>
          <w:sz w:val="20"/>
          <w:szCs w:val="20"/>
        </w:rPr>
        <w:t>History of Rochester Castle’</w:t>
      </w:r>
      <w:r w:rsidRPr="003A45C9">
        <w:rPr>
          <w:rFonts w:ascii="Arial" w:hAnsi="Arial" w:cs="Arial"/>
          <w:color w:val="auto"/>
          <w:sz w:val="20"/>
          <w:szCs w:val="20"/>
        </w:rPr>
        <w:t xml:space="preserve">, </w:t>
      </w:r>
      <w:r w:rsidRPr="003A45C9">
        <w:rPr>
          <w:rFonts w:ascii="Arial" w:hAnsi="Arial" w:cs="Arial"/>
          <w:i/>
          <w:color w:val="auto"/>
          <w:sz w:val="20"/>
          <w:szCs w:val="20"/>
        </w:rPr>
        <w:t xml:space="preserve">English Heritage, </w:t>
      </w:r>
      <w:r w:rsidRPr="003A45C9">
        <w:rPr>
          <w:rFonts w:ascii="Arial" w:hAnsi="Arial" w:cs="Arial"/>
          <w:color w:val="auto"/>
          <w:sz w:val="20"/>
          <w:szCs w:val="20"/>
        </w:rPr>
        <w:t xml:space="preserve">&lt;https://www.english-heritage.org.uk/visit/places/rochester-castle/history/ &gt; [Accessed </w:t>
      </w:r>
      <w:r w:rsidR="00093F89" w:rsidRPr="003A45C9">
        <w:rPr>
          <w:rFonts w:ascii="Arial" w:hAnsi="Arial" w:cs="Arial"/>
          <w:color w:val="auto"/>
          <w:sz w:val="20"/>
          <w:szCs w:val="20"/>
        </w:rPr>
        <w:t>1 November 2018].</w:t>
      </w:r>
      <w:bookmarkEnd w:id="0"/>
    </w:p>
  </w:footnote>
  <w:footnote w:id="2">
    <w:p w14:paraId="08CBCB4E" w14:textId="61D073A3" w:rsidR="00934C42" w:rsidRPr="003A45C9" w:rsidRDefault="00934C42">
      <w:pPr>
        <w:pStyle w:val="FootnoteText"/>
        <w:rPr>
          <w:rFonts w:ascii="Arial" w:hAnsi="Arial" w:cs="Arial"/>
        </w:rPr>
      </w:pPr>
      <w:r w:rsidRPr="003A45C9">
        <w:rPr>
          <w:rStyle w:val="FootnoteReference"/>
          <w:rFonts w:ascii="Arial" w:hAnsi="Arial" w:cs="Arial"/>
        </w:rPr>
        <w:footnoteRef/>
      </w:r>
      <w:r w:rsidRPr="003A45C9">
        <w:rPr>
          <w:rFonts w:ascii="Arial" w:hAnsi="Arial" w:cs="Arial"/>
        </w:rPr>
        <w:t xml:space="preserve"> </w:t>
      </w:r>
      <w:bookmarkStart w:id="1" w:name="_Hlk529538046"/>
      <w:r w:rsidR="00D34ED3" w:rsidRPr="003A45C9">
        <w:rPr>
          <w:rFonts w:ascii="Arial" w:hAnsi="Arial" w:cs="Arial"/>
        </w:rPr>
        <w:t>Ashbee, ‘History of Rochester Castle’.</w:t>
      </w:r>
      <w:bookmarkEnd w:id="1"/>
    </w:p>
  </w:footnote>
  <w:footnote w:id="3">
    <w:p w14:paraId="16D9DE46" w14:textId="5104A3E6" w:rsidR="00A22BF4" w:rsidRPr="003A45C9" w:rsidRDefault="00A22BF4">
      <w:pPr>
        <w:pStyle w:val="FootnoteText"/>
        <w:rPr>
          <w:rFonts w:ascii="Arial" w:hAnsi="Arial" w:cs="Arial"/>
        </w:rPr>
      </w:pPr>
      <w:r w:rsidRPr="003A45C9">
        <w:rPr>
          <w:rStyle w:val="FootnoteReference"/>
          <w:rFonts w:ascii="Arial" w:hAnsi="Arial" w:cs="Arial"/>
        </w:rPr>
        <w:footnoteRef/>
      </w:r>
      <w:r w:rsidRPr="003A45C9">
        <w:rPr>
          <w:rFonts w:ascii="Arial" w:hAnsi="Arial" w:cs="Arial"/>
        </w:rPr>
        <w:t xml:space="preserve"> Br</w:t>
      </w:r>
      <w:bookmarkStart w:id="2" w:name="_Hlk529012406"/>
      <w:r w:rsidRPr="003A45C9">
        <w:rPr>
          <w:rFonts w:ascii="Arial" w:hAnsi="Arial" w:cs="Arial"/>
        </w:rPr>
        <w:t>ian Golding, ‘</w:t>
      </w:r>
      <w:r w:rsidRPr="003A45C9">
        <w:rPr>
          <w:rFonts w:ascii="Arial" w:hAnsi="Arial" w:cs="Arial"/>
          <w:i/>
        </w:rPr>
        <w:t xml:space="preserve">A Colonial Church?’ </w:t>
      </w:r>
      <w:r w:rsidRPr="003A45C9">
        <w:rPr>
          <w:rFonts w:ascii="Arial" w:hAnsi="Arial" w:cs="Arial"/>
        </w:rPr>
        <w:t xml:space="preserve">In </w:t>
      </w:r>
      <w:r w:rsidRPr="003A45C9">
        <w:rPr>
          <w:rFonts w:ascii="Arial" w:hAnsi="Arial" w:cs="Arial"/>
          <w:i/>
        </w:rPr>
        <w:t xml:space="preserve">Conquest and </w:t>
      </w:r>
      <w:proofErr w:type="gramStart"/>
      <w:r w:rsidR="003A45C9" w:rsidRPr="003A45C9">
        <w:rPr>
          <w:rFonts w:ascii="Arial" w:hAnsi="Arial" w:cs="Arial"/>
          <w:i/>
        </w:rPr>
        <w:t>Colonisation</w:t>
      </w:r>
      <w:proofErr w:type="gramEnd"/>
      <w:r w:rsidR="003A45C9" w:rsidRPr="003A45C9">
        <w:rPr>
          <w:rFonts w:ascii="Arial" w:hAnsi="Arial" w:cs="Arial"/>
          <w:i/>
        </w:rPr>
        <w:t xml:space="preserve"> The</w:t>
      </w:r>
      <w:r w:rsidRPr="003A45C9">
        <w:rPr>
          <w:rFonts w:ascii="Arial" w:hAnsi="Arial" w:cs="Arial"/>
          <w:i/>
        </w:rPr>
        <w:t xml:space="preserve"> Normans in Britain, 1066-1100. </w:t>
      </w:r>
      <w:r w:rsidRPr="003A45C9">
        <w:rPr>
          <w:rFonts w:ascii="Arial" w:hAnsi="Arial" w:cs="Arial"/>
        </w:rPr>
        <w:t xml:space="preserve">(Hampshire and London: Macmillan Press, 1994) </w:t>
      </w:r>
      <w:r w:rsidR="003A45C9" w:rsidRPr="003A45C9">
        <w:rPr>
          <w:rFonts w:ascii="Arial" w:hAnsi="Arial" w:cs="Arial"/>
        </w:rPr>
        <w:t>p</w:t>
      </w:r>
      <w:r w:rsidRPr="003A45C9">
        <w:rPr>
          <w:rFonts w:ascii="Arial" w:hAnsi="Arial" w:cs="Arial"/>
        </w:rPr>
        <w:t>.155.</w:t>
      </w:r>
      <w:bookmarkEnd w:id="2"/>
    </w:p>
  </w:footnote>
  <w:footnote w:id="4">
    <w:p w14:paraId="0E87D886" w14:textId="245E00A5" w:rsidR="002927DF" w:rsidRPr="003A45C9" w:rsidRDefault="002927DF">
      <w:pPr>
        <w:pStyle w:val="FootnoteText"/>
        <w:rPr>
          <w:rFonts w:ascii="Arial" w:hAnsi="Arial" w:cs="Arial"/>
        </w:rPr>
      </w:pPr>
      <w:r w:rsidRPr="003A45C9">
        <w:rPr>
          <w:rStyle w:val="FootnoteReference"/>
          <w:rFonts w:ascii="Arial" w:hAnsi="Arial" w:cs="Arial"/>
        </w:rPr>
        <w:footnoteRef/>
      </w:r>
      <w:r w:rsidRPr="003A45C9">
        <w:rPr>
          <w:rFonts w:ascii="Arial" w:hAnsi="Arial" w:cs="Arial"/>
        </w:rPr>
        <w:t xml:space="preserve"> </w:t>
      </w:r>
      <w:r w:rsidR="00D34ED3" w:rsidRPr="003A45C9">
        <w:rPr>
          <w:rFonts w:ascii="Arial" w:hAnsi="Arial" w:cs="Arial"/>
        </w:rPr>
        <w:t>Ashbee, ‘History of Rochester Castle’.</w:t>
      </w:r>
    </w:p>
  </w:footnote>
  <w:footnote w:id="5">
    <w:p w14:paraId="509C5D1C" w14:textId="22FB5B44" w:rsidR="00DC4E65" w:rsidRPr="003A45C9" w:rsidRDefault="00DC4E65">
      <w:pPr>
        <w:pStyle w:val="FootnoteText"/>
        <w:rPr>
          <w:rFonts w:ascii="Arial" w:hAnsi="Arial" w:cs="Arial"/>
        </w:rPr>
      </w:pPr>
      <w:r w:rsidRPr="003A45C9">
        <w:rPr>
          <w:rStyle w:val="FootnoteReference"/>
          <w:rFonts w:ascii="Arial" w:hAnsi="Arial" w:cs="Arial"/>
        </w:rPr>
        <w:footnoteRef/>
      </w:r>
      <w:r w:rsidRPr="003A45C9">
        <w:rPr>
          <w:rFonts w:ascii="Arial" w:hAnsi="Arial" w:cs="Arial"/>
        </w:rPr>
        <w:t xml:space="preserve"> </w:t>
      </w:r>
      <w:r w:rsidR="00D34ED3" w:rsidRPr="003A45C9">
        <w:rPr>
          <w:rFonts w:ascii="Arial" w:hAnsi="Arial" w:cs="Arial"/>
        </w:rPr>
        <w:t>Ashbee, ‘History of Rochester Castle’.</w:t>
      </w:r>
    </w:p>
  </w:footnote>
  <w:footnote w:id="6">
    <w:p w14:paraId="4E86F3EE" w14:textId="760A99B5" w:rsidR="00424378" w:rsidRDefault="00424378">
      <w:pPr>
        <w:pStyle w:val="FootnoteText"/>
      </w:pPr>
      <w:r w:rsidRPr="003A45C9">
        <w:rPr>
          <w:rStyle w:val="FootnoteReference"/>
          <w:rFonts w:ascii="Arial" w:hAnsi="Arial" w:cs="Arial"/>
        </w:rPr>
        <w:footnoteRef/>
      </w:r>
      <w:r w:rsidRPr="003A45C9">
        <w:rPr>
          <w:rFonts w:ascii="Arial" w:hAnsi="Arial" w:cs="Arial"/>
        </w:rPr>
        <w:t xml:space="preserve"> </w:t>
      </w:r>
      <w:r w:rsidR="00D34ED3" w:rsidRPr="003A45C9">
        <w:rPr>
          <w:rFonts w:ascii="Arial" w:hAnsi="Arial" w:cs="Arial"/>
        </w:rPr>
        <w:t>Ashbee, ‘History of Rochester Castle’.</w:t>
      </w:r>
    </w:p>
  </w:footnote>
  <w:footnote w:id="7">
    <w:p w14:paraId="6776EF00" w14:textId="2AB7350D" w:rsidR="001D685A" w:rsidRPr="003A45C9" w:rsidRDefault="001D685A">
      <w:pPr>
        <w:pStyle w:val="FootnoteText"/>
        <w:rPr>
          <w:rFonts w:ascii="Arial" w:hAnsi="Arial" w:cs="Arial"/>
        </w:rPr>
      </w:pPr>
      <w:r w:rsidRPr="003A45C9">
        <w:rPr>
          <w:rStyle w:val="FootnoteReference"/>
          <w:rFonts w:ascii="Arial" w:hAnsi="Arial" w:cs="Arial"/>
        </w:rPr>
        <w:footnoteRef/>
      </w:r>
      <w:r w:rsidRPr="003A45C9">
        <w:rPr>
          <w:rFonts w:ascii="Arial" w:hAnsi="Arial" w:cs="Arial"/>
        </w:rPr>
        <w:t xml:space="preserve"> </w:t>
      </w:r>
      <w:bookmarkStart w:id="3" w:name="_Hlk529538603"/>
      <w:r w:rsidRPr="003A45C9">
        <w:rPr>
          <w:rFonts w:ascii="Arial" w:hAnsi="Arial" w:cs="Arial"/>
        </w:rPr>
        <w:t xml:space="preserve">Christopher </w:t>
      </w:r>
      <w:proofErr w:type="spellStart"/>
      <w:r w:rsidRPr="003A45C9">
        <w:rPr>
          <w:rFonts w:ascii="Arial" w:hAnsi="Arial" w:cs="Arial"/>
        </w:rPr>
        <w:t>Gravett</w:t>
      </w:r>
      <w:proofErr w:type="spellEnd"/>
      <w:r w:rsidRPr="003A45C9">
        <w:rPr>
          <w:rFonts w:ascii="Arial" w:hAnsi="Arial" w:cs="Arial"/>
        </w:rPr>
        <w:t xml:space="preserve">, </w:t>
      </w:r>
      <w:r w:rsidRPr="003A45C9">
        <w:rPr>
          <w:rFonts w:ascii="Arial" w:hAnsi="Arial" w:cs="Arial"/>
          <w:i/>
        </w:rPr>
        <w:t xml:space="preserve">‘Siege Warfare’ </w:t>
      </w:r>
      <w:r w:rsidRPr="003A45C9">
        <w:rPr>
          <w:rFonts w:ascii="Arial" w:hAnsi="Arial" w:cs="Arial"/>
        </w:rPr>
        <w:t xml:space="preserve">in </w:t>
      </w:r>
      <w:r w:rsidRPr="003A45C9">
        <w:rPr>
          <w:rFonts w:ascii="Arial" w:hAnsi="Arial" w:cs="Arial"/>
          <w:i/>
        </w:rPr>
        <w:t xml:space="preserve">Norman Stone Castles </w:t>
      </w:r>
      <w:proofErr w:type="gramStart"/>
      <w:r w:rsidRPr="003A45C9">
        <w:rPr>
          <w:rFonts w:ascii="Arial" w:hAnsi="Arial" w:cs="Arial"/>
          <w:i/>
        </w:rPr>
        <w:t>The</w:t>
      </w:r>
      <w:proofErr w:type="gramEnd"/>
      <w:r w:rsidRPr="003A45C9">
        <w:rPr>
          <w:rFonts w:ascii="Arial" w:hAnsi="Arial" w:cs="Arial"/>
          <w:i/>
        </w:rPr>
        <w:t xml:space="preserve"> </w:t>
      </w:r>
      <w:r w:rsidR="003A45C9" w:rsidRPr="003A45C9">
        <w:rPr>
          <w:rFonts w:ascii="Arial" w:hAnsi="Arial" w:cs="Arial"/>
          <w:i/>
        </w:rPr>
        <w:t>British Isles</w:t>
      </w:r>
      <w:r w:rsidRPr="003A45C9">
        <w:rPr>
          <w:rFonts w:ascii="Arial" w:hAnsi="Arial" w:cs="Arial"/>
          <w:i/>
        </w:rPr>
        <w:t xml:space="preserve"> 1066-1216</w:t>
      </w:r>
      <w:r w:rsidR="00D34ED3" w:rsidRPr="003A45C9">
        <w:rPr>
          <w:rFonts w:ascii="Arial" w:hAnsi="Arial" w:cs="Arial"/>
          <w:i/>
        </w:rPr>
        <w:t>.</w:t>
      </w:r>
      <w:r w:rsidR="00D34ED3" w:rsidRPr="003A45C9">
        <w:rPr>
          <w:rFonts w:ascii="Arial" w:hAnsi="Arial" w:cs="Arial"/>
        </w:rPr>
        <w:t xml:space="preserve"> (Oxford: Osprey Publishing</w:t>
      </w:r>
      <w:r w:rsidR="003A45C9" w:rsidRPr="003A45C9">
        <w:rPr>
          <w:rFonts w:ascii="Arial" w:hAnsi="Arial" w:cs="Arial"/>
        </w:rPr>
        <w:t>,2003) p.47.</w:t>
      </w:r>
      <w:bookmarkEnd w:id="3"/>
    </w:p>
  </w:footnote>
  <w:footnote w:id="8">
    <w:p w14:paraId="1A2399EE" w14:textId="4B4A9219" w:rsidR="009C6A6E" w:rsidRPr="003A45C9" w:rsidRDefault="009C6A6E">
      <w:pPr>
        <w:pStyle w:val="FootnoteText"/>
        <w:rPr>
          <w:rFonts w:ascii="Arial" w:hAnsi="Arial" w:cs="Arial"/>
        </w:rPr>
      </w:pPr>
      <w:r w:rsidRPr="003A45C9">
        <w:rPr>
          <w:rStyle w:val="FootnoteReference"/>
          <w:rFonts w:ascii="Arial" w:hAnsi="Arial" w:cs="Arial"/>
        </w:rPr>
        <w:footnoteRef/>
      </w:r>
      <w:r w:rsidRPr="003A45C9">
        <w:rPr>
          <w:rFonts w:ascii="Arial" w:hAnsi="Arial" w:cs="Arial"/>
        </w:rPr>
        <w:t xml:space="preserve"> </w:t>
      </w:r>
      <w:proofErr w:type="spellStart"/>
      <w:r w:rsidR="00D34ED3" w:rsidRPr="003A45C9">
        <w:rPr>
          <w:rFonts w:ascii="Arial" w:hAnsi="Arial" w:cs="Arial"/>
        </w:rPr>
        <w:t>Gravett</w:t>
      </w:r>
      <w:proofErr w:type="spellEnd"/>
      <w:r w:rsidR="00D34ED3" w:rsidRPr="003A45C9">
        <w:rPr>
          <w:rFonts w:ascii="Arial" w:hAnsi="Arial" w:cs="Arial"/>
        </w:rPr>
        <w:t>, Norman Stone Castles.</w:t>
      </w:r>
      <w:r w:rsidR="003A45C9" w:rsidRPr="003A45C9">
        <w:rPr>
          <w:rFonts w:ascii="Arial" w:hAnsi="Arial" w:cs="Arial"/>
        </w:rPr>
        <w:t xml:space="preserve"> p.47.</w:t>
      </w:r>
    </w:p>
  </w:footnote>
  <w:footnote w:id="9">
    <w:p w14:paraId="16359E54" w14:textId="00F27E06" w:rsidR="009C6A6E" w:rsidRPr="003A45C9" w:rsidRDefault="009C6A6E">
      <w:pPr>
        <w:pStyle w:val="FootnoteText"/>
        <w:rPr>
          <w:rFonts w:ascii="Arial" w:hAnsi="Arial" w:cs="Arial"/>
        </w:rPr>
      </w:pPr>
      <w:r w:rsidRPr="003A45C9">
        <w:rPr>
          <w:rStyle w:val="FootnoteReference"/>
          <w:rFonts w:ascii="Arial" w:hAnsi="Arial" w:cs="Arial"/>
        </w:rPr>
        <w:footnoteRef/>
      </w:r>
      <w:r w:rsidRPr="003A45C9">
        <w:rPr>
          <w:rFonts w:ascii="Arial" w:hAnsi="Arial" w:cs="Arial"/>
        </w:rPr>
        <w:t xml:space="preserve"> </w:t>
      </w:r>
      <w:proofErr w:type="spellStart"/>
      <w:r w:rsidR="00D34ED3" w:rsidRPr="003A45C9">
        <w:rPr>
          <w:rFonts w:ascii="Arial" w:hAnsi="Arial" w:cs="Arial"/>
        </w:rPr>
        <w:t>Gravett</w:t>
      </w:r>
      <w:proofErr w:type="spellEnd"/>
      <w:r w:rsidR="00D34ED3" w:rsidRPr="003A45C9">
        <w:rPr>
          <w:rFonts w:ascii="Arial" w:hAnsi="Arial" w:cs="Arial"/>
        </w:rPr>
        <w:t>, Norman Stone Castles.</w:t>
      </w:r>
      <w:r w:rsidR="003A45C9" w:rsidRPr="003A45C9">
        <w:rPr>
          <w:rFonts w:ascii="Arial" w:hAnsi="Arial" w:cs="Arial"/>
        </w:rPr>
        <w:t xml:space="preserve"> p.47.</w:t>
      </w:r>
    </w:p>
  </w:footnote>
  <w:footnote w:id="10">
    <w:p w14:paraId="5803314D" w14:textId="78BC0E07" w:rsidR="00357D09" w:rsidRPr="003A45C9" w:rsidRDefault="00357D09">
      <w:pPr>
        <w:pStyle w:val="FootnoteText"/>
        <w:rPr>
          <w:rFonts w:ascii="Arial" w:hAnsi="Arial" w:cs="Arial"/>
        </w:rPr>
      </w:pPr>
      <w:r w:rsidRPr="003A45C9">
        <w:rPr>
          <w:rStyle w:val="FootnoteReference"/>
          <w:rFonts w:ascii="Arial" w:hAnsi="Arial" w:cs="Arial"/>
        </w:rPr>
        <w:footnoteRef/>
      </w:r>
      <w:r w:rsidRPr="003A45C9">
        <w:rPr>
          <w:rFonts w:ascii="Arial" w:hAnsi="Arial" w:cs="Arial"/>
        </w:rPr>
        <w:t xml:space="preserve"> </w:t>
      </w:r>
      <w:proofErr w:type="spellStart"/>
      <w:r w:rsidR="00D34ED3" w:rsidRPr="003A45C9">
        <w:rPr>
          <w:rFonts w:ascii="Arial" w:hAnsi="Arial" w:cs="Arial"/>
        </w:rPr>
        <w:t>Gravet</w:t>
      </w:r>
      <w:r w:rsidR="003A45C9" w:rsidRPr="003A45C9">
        <w:rPr>
          <w:rFonts w:ascii="Arial" w:hAnsi="Arial" w:cs="Arial"/>
        </w:rPr>
        <w:t>t</w:t>
      </w:r>
      <w:proofErr w:type="spellEnd"/>
      <w:r w:rsidR="00D34ED3" w:rsidRPr="003A45C9">
        <w:rPr>
          <w:rFonts w:ascii="Arial" w:hAnsi="Arial" w:cs="Arial"/>
        </w:rPr>
        <w:t xml:space="preserve"> Norman Stone Castles.</w:t>
      </w:r>
      <w:r w:rsidR="003A45C9" w:rsidRPr="003A45C9">
        <w:rPr>
          <w:rFonts w:ascii="Arial" w:hAnsi="Arial" w:cs="Arial"/>
        </w:rPr>
        <w:t xml:space="preserve"> p.48.</w:t>
      </w:r>
    </w:p>
  </w:footnote>
  <w:footnote w:id="11">
    <w:p w14:paraId="77E49E39" w14:textId="41382922" w:rsidR="00EA3B17" w:rsidRPr="003A45C9" w:rsidRDefault="00EA3B17">
      <w:pPr>
        <w:pStyle w:val="FootnoteText"/>
        <w:rPr>
          <w:rFonts w:ascii="Arial" w:hAnsi="Arial" w:cs="Arial"/>
        </w:rPr>
      </w:pPr>
      <w:r w:rsidRPr="003A45C9">
        <w:rPr>
          <w:rStyle w:val="FootnoteReference"/>
          <w:rFonts w:ascii="Arial" w:hAnsi="Arial" w:cs="Arial"/>
        </w:rPr>
        <w:footnoteRef/>
      </w:r>
      <w:r w:rsidRPr="003A45C9">
        <w:rPr>
          <w:rFonts w:ascii="Arial" w:hAnsi="Arial" w:cs="Arial"/>
        </w:rPr>
        <w:t xml:space="preserve"> </w:t>
      </w:r>
      <w:proofErr w:type="spellStart"/>
      <w:r w:rsidR="00D34ED3" w:rsidRPr="003A45C9">
        <w:rPr>
          <w:rFonts w:ascii="Arial" w:hAnsi="Arial" w:cs="Arial"/>
        </w:rPr>
        <w:t>Gravett</w:t>
      </w:r>
      <w:proofErr w:type="spellEnd"/>
      <w:r w:rsidR="00D34ED3" w:rsidRPr="003A45C9">
        <w:rPr>
          <w:rFonts w:ascii="Arial" w:hAnsi="Arial" w:cs="Arial"/>
        </w:rPr>
        <w:t>, Norman Stone Castles.</w:t>
      </w:r>
      <w:r w:rsidR="003A45C9" w:rsidRPr="003A45C9">
        <w:rPr>
          <w:rFonts w:ascii="Arial" w:hAnsi="Arial" w:cs="Arial"/>
        </w:rPr>
        <w:t xml:space="preserve"> p.49.</w:t>
      </w:r>
    </w:p>
  </w:footnote>
  <w:footnote w:id="12">
    <w:p w14:paraId="4EC381F7" w14:textId="3A1A1FB3" w:rsidR="00FA156D" w:rsidRPr="003A45C9" w:rsidRDefault="00FA156D" w:rsidP="00FA156D">
      <w:pPr>
        <w:pStyle w:val="FootnoteText"/>
        <w:rPr>
          <w:rFonts w:ascii="Arial" w:hAnsi="Arial" w:cs="Arial"/>
          <w:b/>
          <w:bCs/>
        </w:rPr>
      </w:pPr>
      <w:r w:rsidRPr="003A45C9">
        <w:rPr>
          <w:rStyle w:val="FootnoteReference"/>
          <w:rFonts w:ascii="Arial" w:hAnsi="Arial" w:cs="Arial"/>
        </w:rPr>
        <w:footnoteRef/>
      </w:r>
      <w:r w:rsidRPr="003A45C9">
        <w:rPr>
          <w:rFonts w:ascii="Arial" w:hAnsi="Arial" w:cs="Arial"/>
        </w:rPr>
        <w:t xml:space="preserve"> </w:t>
      </w:r>
      <w:bookmarkStart w:id="4" w:name="_Hlk529538646"/>
      <w:r w:rsidRPr="003A45C9">
        <w:rPr>
          <w:rFonts w:ascii="Arial" w:hAnsi="Arial" w:cs="Arial"/>
        </w:rPr>
        <w:t>Katherine Har,  ‘</w:t>
      </w:r>
      <w:r w:rsidRPr="003A45C9">
        <w:rPr>
          <w:rFonts w:ascii="Arial" w:hAnsi="Arial" w:cs="Arial"/>
          <w:bCs/>
        </w:rPr>
        <w:t xml:space="preserve">When the French Invaded England’, </w:t>
      </w:r>
      <w:r w:rsidRPr="003A45C9">
        <w:rPr>
          <w:rFonts w:ascii="Arial" w:hAnsi="Arial" w:cs="Arial"/>
          <w:bCs/>
          <w:i/>
        </w:rPr>
        <w:t xml:space="preserve">British Library, </w:t>
      </w:r>
      <w:r w:rsidRPr="003A45C9">
        <w:rPr>
          <w:rFonts w:ascii="Arial" w:hAnsi="Arial" w:cs="Arial"/>
          <w:bCs/>
        </w:rPr>
        <w:t xml:space="preserve">23 May 2015, &lt; </w:t>
      </w:r>
      <w:hyperlink r:id="rId1" w:history="1">
        <w:r w:rsidRPr="003A45C9">
          <w:rPr>
            <w:rStyle w:val="Hyperlink"/>
            <w:rFonts w:ascii="Arial" w:hAnsi="Arial" w:cs="Arial"/>
            <w:bCs/>
            <w:color w:val="auto"/>
          </w:rPr>
          <w:t>https://blogs.bl.uk/digitisedmanuscripts/2015/05/when-the-french-invaded-england.html</w:t>
        </w:r>
      </w:hyperlink>
      <w:r w:rsidRPr="003A45C9">
        <w:rPr>
          <w:rFonts w:ascii="Arial" w:hAnsi="Arial" w:cs="Arial"/>
          <w:bCs/>
        </w:rPr>
        <w:t xml:space="preserve"> &gt; [Accessed 7 November 2018].</w:t>
      </w:r>
    </w:p>
    <w:bookmarkEnd w:id="4"/>
    <w:p w14:paraId="7FED03EE" w14:textId="32F1CE4E" w:rsidR="00FA156D" w:rsidRDefault="00FA156D">
      <w:pPr>
        <w:pStyle w:val="FootnoteText"/>
      </w:pPr>
    </w:p>
  </w:footnote>
  <w:footnote w:id="13">
    <w:p w14:paraId="7683C42F" w14:textId="2200AEFC" w:rsidR="005516DD" w:rsidRPr="003A45C9" w:rsidRDefault="005516DD">
      <w:pPr>
        <w:pStyle w:val="FootnoteText"/>
        <w:rPr>
          <w:rFonts w:ascii="Arial" w:hAnsi="Arial" w:cs="Arial"/>
        </w:rPr>
      </w:pPr>
      <w:r w:rsidRPr="003A45C9">
        <w:rPr>
          <w:rStyle w:val="FootnoteReference"/>
          <w:rFonts w:ascii="Arial" w:hAnsi="Arial" w:cs="Arial"/>
        </w:rPr>
        <w:footnoteRef/>
      </w:r>
      <w:r w:rsidRPr="003A45C9">
        <w:rPr>
          <w:rFonts w:ascii="Arial" w:hAnsi="Arial" w:cs="Arial"/>
        </w:rPr>
        <w:t xml:space="preserve"> </w:t>
      </w:r>
      <w:bookmarkStart w:id="5" w:name="_Hlk529538680"/>
      <w:r w:rsidRPr="003A45C9">
        <w:rPr>
          <w:rFonts w:ascii="Arial" w:hAnsi="Arial" w:cs="Arial"/>
        </w:rPr>
        <w:t>Ross Thibodaux</w:t>
      </w:r>
      <w:r w:rsidR="009B2312" w:rsidRPr="003A45C9">
        <w:rPr>
          <w:rFonts w:ascii="Arial" w:hAnsi="Arial" w:cs="Arial"/>
        </w:rPr>
        <w:t xml:space="preserve">, ‘Medieval Fortifications and Castles in England’,  </w:t>
      </w:r>
      <w:r w:rsidR="009B2312" w:rsidRPr="003A45C9">
        <w:rPr>
          <w:rFonts w:ascii="Arial" w:hAnsi="Arial" w:cs="Arial"/>
          <w:i/>
        </w:rPr>
        <w:t>The Art and Architecture of the British Renaissance</w:t>
      </w:r>
      <w:r w:rsidR="009B2312" w:rsidRPr="003A45C9">
        <w:rPr>
          <w:rFonts w:ascii="Arial" w:hAnsi="Arial" w:cs="Arial"/>
        </w:rPr>
        <w:t xml:space="preserve"> &lt; </w:t>
      </w:r>
      <w:hyperlink r:id="rId2" w:history="1">
        <w:r w:rsidR="009B2312" w:rsidRPr="003A45C9">
          <w:rPr>
            <w:rStyle w:val="Hyperlink"/>
            <w:rFonts w:ascii="Arial" w:hAnsi="Arial" w:cs="Arial"/>
            <w:color w:val="auto"/>
          </w:rPr>
          <w:t>https://www.nicholls.edu/art-dhc/2008essay1.html</w:t>
        </w:r>
      </w:hyperlink>
      <w:r w:rsidR="009B2312" w:rsidRPr="003A45C9">
        <w:rPr>
          <w:rFonts w:ascii="Arial" w:hAnsi="Arial" w:cs="Arial"/>
        </w:rPr>
        <w:t xml:space="preserve"> &gt; [Accessed 8 November 2018].</w:t>
      </w:r>
    </w:p>
    <w:bookmarkEnd w:id="5"/>
  </w:footnote>
  <w:footnote w:id="14">
    <w:p w14:paraId="555CED04" w14:textId="31B99901" w:rsidR="00DE41CF" w:rsidRDefault="00DE41CF">
      <w:pPr>
        <w:pStyle w:val="FootnoteText"/>
      </w:pPr>
      <w:r w:rsidRPr="003A45C9">
        <w:rPr>
          <w:rStyle w:val="FootnoteReference"/>
          <w:rFonts w:ascii="Arial" w:hAnsi="Arial" w:cs="Arial"/>
        </w:rPr>
        <w:footnoteRef/>
      </w:r>
      <w:r w:rsidRPr="003A45C9">
        <w:rPr>
          <w:rFonts w:ascii="Arial" w:hAnsi="Arial" w:cs="Arial"/>
        </w:rPr>
        <w:t xml:space="preserve"> </w:t>
      </w:r>
      <w:bookmarkStart w:id="6" w:name="_Hlk529538707"/>
      <w:bookmarkStart w:id="7" w:name="_Hlk529538708"/>
      <w:r w:rsidRPr="003A45C9">
        <w:rPr>
          <w:rFonts w:ascii="Arial" w:hAnsi="Arial" w:cs="Arial"/>
        </w:rPr>
        <w:t xml:space="preserve">‘The Motte and Bailey Castle’, Durham World Heritage Site, &lt;  </w:t>
      </w:r>
      <w:hyperlink r:id="rId3" w:history="1">
        <w:r w:rsidRPr="003A45C9">
          <w:rPr>
            <w:rStyle w:val="Hyperlink"/>
            <w:rFonts w:ascii="Arial" w:hAnsi="Arial" w:cs="Arial"/>
            <w:color w:val="auto"/>
          </w:rPr>
          <w:t>https://www.durhamworldheritagesite.com/architecture/castle/motte-and-bailey</w:t>
        </w:r>
      </w:hyperlink>
      <w:r w:rsidRPr="003A45C9">
        <w:rPr>
          <w:rFonts w:ascii="Arial" w:hAnsi="Arial" w:cs="Arial"/>
        </w:rPr>
        <w:t xml:space="preserve"> &gt; [Accessed 8 November 2018]</w:t>
      </w:r>
      <w:bookmarkEnd w:id="6"/>
      <w:bookmarkEnd w:id="7"/>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E6D"/>
    <w:rsid w:val="00077B78"/>
    <w:rsid w:val="00093F89"/>
    <w:rsid w:val="00121DF0"/>
    <w:rsid w:val="0013350C"/>
    <w:rsid w:val="00171393"/>
    <w:rsid w:val="00186850"/>
    <w:rsid w:val="00192EB6"/>
    <w:rsid w:val="001D685A"/>
    <w:rsid w:val="002875CB"/>
    <w:rsid w:val="002927DF"/>
    <w:rsid w:val="002B03F5"/>
    <w:rsid w:val="002C5A17"/>
    <w:rsid w:val="00344BA2"/>
    <w:rsid w:val="00357D09"/>
    <w:rsid w:val="003A45C9"/>
    <w:rsid w:val="003E1D65"/>
    <w:rsid w:val="00424378"/>
    <w:rsid w:val="00431C79"/>
    <w:rsid w:val="00495D5A"/>
    <w:rsid w:val="00531B56"/>
    <w:rsid w:val="005516DD"/>
    <w:rsid w:val="005F43C4"/>
    <w:rsid w:val="00641B22"/>
    <w:rsid w:val="006D5666"/>
    <w:rsid w:val="006E674D"/>
    <w:rsid w:val="007074AD"/>
    <w:rsid w:val="0074116E"/>
    <w:rsid w:val="00847E6D"/>
    <w:rsid w:val="008F26F5"/>
    <w:rsid w:val="00934C42"/>
    <w:rsid w:val="009B2312"/>
    <w:rsid w:val="009C59CA"/>
    <w:rsid w:val="009C6A6E"/>
    <w:rsid w:val="009D3C65"/>
    <w:rsid w:val="00A22BF4"/>
    <w:rsid w:val="00A47FE1"/>
    <w:rsid w:val="00A56589"/>
    <w:rsid w:val="00A657CF"/>
    <w:rsid w:val="00AB08BA"/>
    <w:rsid w:val="00AF3BEB"/>
    <w:rsid w:val="00B018AE"/>
    <w:rsid w:val="00B33C0A"/>
    <w:rsid w:val="00B3478E"/>
    <w:rsid w:val="00B939D6"/>
    <w:rsid w:val="00BD02C3"/>
    <w:rsid w:val="00BF57A4"/>
    <w:rsid w:val="00C32890"/>
    <w:rsid w:val="00D34ED3"/>
    <w:rsid w:val="00D45623"/>
    <w:rsid w:val="00D524DF"/>
    <w:rsid w:val="00D85FA3"/>
    <w:rsid w:val="00DB4F8A"/>
    <w:rsid w:val="00DC4E65"/>
    <w:rsid w:val="00DE2325"/>
    <w:rsid w:val="00DE41CF"/>
    <w:rsid w:val="00DF6ED4"/>
    <w:rsid w:val="00E55B73"/>
    <w:rsid w:val="00EA3B17"/>
    <w:rsid w:val="00EB56CE"/>
    <w:rsid w:val="00EC2684"/>
    <w:rsid w:val="00F65534"/>
    <w:rsid w:val="00FA1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90F8CB"/>
  <w15:chartTrackingRefBased/>
  <w15:docId w15:val="{0F701429-362F-44FE-8CFC-5FDCB6FDE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39D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939D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39D6"/>
    <w:rPr>
      <w:sz w:val="20"/>
      <w:szCs w:val="20"/>
    </w:rPr>
  </w:style>
  <w:style w:type="character" w:styleId="FootnoteReference">
    <w:name w:val="footnote reference"/>
    <w:basedOn w:val="DefaultParagraphFont"/>
    <w:uiPriority w:val="99"/>
    <w:semiHidden/>
    <w:unhideWhenUsed/>
    <w:rsid w:val="00B939D6"/>
    <w:rPr>
      <w:vertAlign w:val="superscript"/>
    </w:rPr>
  </w:style>
  <w:style w:type="character" w:customStyle="1" w:styleId="Heading1Char">
    <w:name w:val="Heading 1 Char"/>
    <w:basedOn w:val="DefaultParagraphFont"/>
    <w:link w:val="Heading1"/>
    <w:uiPriority w:val="9"/>
    <w:rsid w:val="00B939D6"/>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B939D6"/>
    <w:rPr>
      <w:color w:val="0000FF" w:themeColor="hyperlink"/>
      <w:u w:val="single"/>
    </w:rPr>
  </w:style>
  <w:style w:type="character" w:styleId="UnresolvedMention">
    <w:name w:val="Unresolved Mention"/>
    <w:basedOn w:val="DefaultParagraphFont"/>
    <w:uiPriority w:val="99"/>
    <w:semiHidden/>
    <w:unhideWhenUsed/>
    <w:rsid w:val="00B939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821797">
      <w:bodyDiv w:val="1"/>
      <w:marLeft w:val="0"/>
      <w:marRight w:val="0"/>
      <w:marTop w:val="0"/>
      <w:marBottom w:val="0"/>
      <w:divBdr>
        <w:top w:val="none" w:sz="0" w:space="0" w:color="auto"/>
        <w:left w:val="none" w:sz="0" w:space="0" w:color="auto"/>
        <w:bottom w:val="none" w:sz="0" w:space="0" w:color="auto"/>
        <w:right w:val="none" w:sz="0" w:space="0" w:color="auto"/>
      </w:divBdr>
    </w:div>
    <w:div w:id="1220870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urhamworldheritagesite.com/architecture/castle/motte-and-bailey" TargetMode="External"/><Relationship Id="rId3" Type="http://schemas.openxmlformats.org/officeDocument/2006/relationships/settings" Target="settings.xml"/><Relationship Id="rId7" Type="http://schemas.openxmlformats.org/officeDocument/2006/relationships/hyperlink" Target="https://blogs.bl.uk/digitisedmanuscripts/2015/05/when-the-french-invaded-england.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icholls.edu/art-dhc/2008essay1.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durhamworldheritagesite.com/architecture/castle/motte-and-bailey" TargetMode="External"/><Relationship Id="rId2" Type="http://schemas.openxmlformats.org/officeDocument/2006/relationships/hyperlink" Target="https://www.nicholls.edu/art-dhc/2008essay1.html" TargetMode="External"/><Relationship Id="rId1" Type="http://schemas.openxmlformats.org/officeDocument/2006/relationships/hyperlink" Target="https://blogs.bl.uk/digitisedmanuscripts/2015/05/when-the-french-invaded-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D02B09-9B05-464C-A819-B37AB737F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1345</Words>
  <Characters>7672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Joshua Kemp</cp:lastModifiedBy>
  <cp:revision>4</cp:revision>
  <dcterms:created xsi:type="dcterms:W3CDTF">2018-11-09T17:40:00Z</dcterms:created>
  <dcterms:modified xsi:type="dcterms:W3CDTF">2018-11-09T17:41:00Z</dcterms:modified>
</cp:coreProperties>
</file>