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099AE4" w14:textId="77777777" w:rsidR="00992E3F" w:rsidRDefault="00992E3F" w:rsidP="00F45297">
      <w:pPr>
        <w:spacing w:after="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Title: Developing Relationships and Workplace Achievements</w:t>
      </w:r>
    </w:p>
    <w:p w14:paraId="074A65B3" w14:textId="77777777" w:rsidR="00992E3F" w:rsidRDefault="00992E3F" w:rsidP="00F45297">
      <w:pPr>
        <w:spacing w:after="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BMSW5102</w:t>
      </w:r>
    </w:p>
    <w:p w14:paraId="50F79038" w14:textId="77777777" w:rsidR="00992E3F" w:rsidRDefault="00992E3F" w:rsidP="00F45297">
      <w:pPr>
        <w:spacing w:after="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Name: Zhuliyana Georgieva</w:t>
      </w:r>
    </w:p>
    <w:p w14:paraId="09B26649" w14:textId="77777777" w:rsidR="00992E3F" w:rsidRDefault="00992E3F" w:rsidP="00F45297">
      <w:pPr>
        <w:spacing w:after="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Student number: 1916668</w:t>
      </w:r>
    </w:p>
    <w:p w14:paraId="375ADAB9" w14:textId="77777777" w:rsidR="00992E3F" w:rsidRDefault="00992E3F" w:rsidP="00F45297">
      <w:pPr>
        <w:spacing w:after="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Lecturer: Molly Jack</w:t>
      </w:r>
    </w:p>
    <w:p w14:paraId="5C4EDBA4" w14:textId="691B090F" w:rsidR="00F45297" w:rsidRDefault="00992E3F" w:rsidP="00F45297">
      <w:pPr>
        <w:spacing w:after="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April 2021</w:t>
      </w:r>
      <w:r w:rsidR="00F45297" w:rsidRPr="00F45297">
        <w:rPr>
          <w:rFonts w:ascii="Times New Roman" w:eastAsia="Times New Roman" w:hAnsi="Times New Roman" w:cs="Times New Roman"/>
          <w:b/>
          <w:color w:val="000000"/>
          <w:sz w:val="24"/>
          <w:szCs w:val="24"/>
        </w:rPr>
        <w:t xml:space="preserve"> </w:t>
      </w:r>
    </w:p>
    <w:p w14:paraId="4D376C99" w14:textId="4545C3CA" w:rsidR="00992E3F" w:rsidRDefault="00992E3F" w:rsidP="00F45297">
      <w:pPr>
        <w:spacing w:after="0" w:line="360" w:lineRule="auto"/>
        <w:jc w:val="both"/>
        <w:rPr>
          <w:rFonts w:ascii="Times New Roman" w:eastAsia="Times New Roman" w:hAnsi="Times New Roman" w:cs="Times New Roman"/>
          <w:b/>
          <w:color w:val="000000"/>
          <w:sz w:val="24"/>
          <w:szCs w:val="24"/>
        </w:rPr>
      </w:pPr>
    </w:p>
    <w:p w14:paraId="2074F46D" w14:textId="52916094" w:rsidR="00992E3F" w:rsidRPr="00F45297" w:rsidRDefault="00992E3F" w:rsidP="00F45297">
      <w:pPr>
        <w:spacing w:after="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Introduction</w:t>
      </w:r>
    </w:p>
    <w:p w14:paraId="584D09E7" w14:textId="12206880" w:rsidR="00F45297" w:rsidRPr="00F45297" w:rsidRDefault="00F45297" w:rsidP="00F45297">
      <w:pPr>
        <w:spacing w:after="0" w:line="360" w:lineRule="auto"/>
        <w:jc w:val="both"/>
        <w:rPr>
          <w:rFonts w:ascii="Times New Roman" w:eastAsia="Times New Roman" w:hAnsi="Times New Roman" w:cs="Times New Roman"/>
          <w:sz w:val="24"/>
          <w:szCs w:val="24"/>
        </w:rPr>
      </w:pPr>
      <w:r w:rsidRPr="00F45297">
        <w:rPr>
          <w:rFonts w:ascii="Times New Roman" w:eastAsia="Times New Roman" w:hAnsi="Times New Roman" w:cs="Times New Roman"/>
          <w:color w:val="000000"/>
          <w:sz w:val="24"/>
          <w:szCs w:val="24"/>
        </w:rPr>
        <w:t xml:space="preserve">A business </w:t>
      </w:r>
      <w:r w:rsidR="00151DC5" w:rsidRPr="00F45297">
        <w:rPr>
          <w:rFonts w:ascii="Times New Roman" w:eastAsia="Times New Roman" w:hAnsi="Times New Roman" w:cs="Times New Roman"/>
          <w:color w:val="000000"/>
          <w:sz w:val="24"/>
          <w:szCs w:val="24"/>
        </w:rPr>
        <w:t>organization</w:t>
      </w:r>
      <w:r w:rsidRPr="00F45297">
        <w:rPr>
          <w:rFonts w:ascii="Times New Roman" w:eastAsia="Times New Roman" w:hAnsi="Times New Roman" w:cs="Times New Roman"/>
          <w:color w:val="000000"/>
          <w:sz w:val="24"/>
          <w:szCs w:val="24"/>
        </w:rPr>
        <w:t xml:space="preserve"> operates successfully due to an effective collaboration between the employer and employees. Human resource is a key to any business </w:t>
      </w:r>
      <w:r w:rsidR="00151DC5" w:rsidRPr="00F45297">
        <w:rPr>
          <w:rFonts w:ascii="Times New Roman" w:eastAsia="Times New Roman" w:hAnsi="Times New Roman" w:cs="Times New Roman"/>
          <w:color w:val="000000"/>
          <w:sz w:val="24"/>
          <w:szCs w:val="24"/>
        </w:rPr>
        <w:t>organization</w:t>
      </w:r>
      <w:r w:rsidRPr="00F45297">
        <w:rPr>
          <w:rFonts w:ascii="Times New Roman" w:eastAsia="Times New Roman" w:hAnsi="Times New Roman" w:cs="Times New Roman"/>
          <w:color w:val="000000"/>
          <w:sz w:val="24"/>
          <w:szCs w:val="24"/>
        </w:rPr>
        <w:t xml:space="preserve">. The employee satisfaction caters to the growth and development of an </w:t>
      </w:r>
      <w:r w:rsidR="00151DC5" w:rsidRPr="00F45297">
        <w:rPr>
          <w:rFonts w:ascii="Times New Roman" w:eastAsia="Times New Roman" w:hAnsi="Times New Roman" w:cs="Times New Roman"/>
          <w:color w:val="000000"/>
          <w:sz w:val="24"/>
          <w:szCs w:val="24"/>
        </w:rPr>
        <w:t>organization</w:t>
      </w:r>
      <w:r w:rsidRPr="00F45297">
        <w:rPr>
          <w:rFonts w:ascii="Times New Roman" w:eastAsia="Times New Roman" w:hAnsi="Times New Roman" w:cs="Times New Roman"/>
          <w:color w:val="000000"/>
          <w:sz w:val="24"/>
          <w:szCs w:val="24"/>
        </w:rPr>
        <w:t xml:space="preserve">. The human resource management team of any business </w:t>
      </w:r>
      <w:r w:rsidR="00151DC5" w:rsidRPr="00F45297">
        <w:rPr>
          <w:rFonts w:ascii="Times New Roman" w:eastAsia="Times New Roman" w:hAnsi="Times New Roman" w:cs="Times New Roman"/>
          <w:color w:val="000000"/>
          <w:sz w:val="24"/>
          <w:szCs w:val="24"/>
        </w:rPr>
        <w:t>organization</w:t>
      </w:r>
      <w:r w:rsidRPr="00F45297">
        <w:rPr>
          <w:rFonts w:ascii="Times New Roman" w:eastAsia="Times New Roman" w:hAnsi="Times New Roman" w:cs="Times New Roman"/>
          <w:color w:val="000000"/>
          <w:sz w:val="24"/>
          <w:szCs w:val="24"/>
        </w:rPr>
        <w:t xml:space="preserve"> thus ensures the employees have a healthy workplace environment that will enhance their productivity. The human resource managers also undertake necessa</w:t>
      </w:r>
      <w:r w:rsidR="008839B1">
        <w:rPr>
          <w:rFonts w:ascii="Times New Roman" w:eastAsia="Times New Roman" w:hAnsi="Times New Roman" w:cs="Times New Roman"/>
          <w:color w:val="000000"/>
          <w:sz w:val="24"/>
          <w:szCs w:val="24"/>
        </w:rPr>
        <w:t xml:space="preserve">ry decisions </w:t>
      </w:r>
      <w:r w:rsidR="00151DC5">
        <w:rPr>
          <w:rFonts w:ascii="Times New Roman" w:eastAsia="Times New Roman" w:hAnsi="Times New Roman" w:cs="Times New Roman"/>
          <w:color w:val="000000"/>
          <w:sz w:val="24"/>
          <w:szCs w:val="24"/>
        </w:rPr>
        <w:t>to</w:t>
      </w:r>
      <w:r w:rsidR="008839B1">
        <w:rPr>
          <w:rFonts w:ascii="Times New Roman" w:eastAsia="Times New Roman" w:hAnsi="Times New Roman" w:cs="Times New Roman"/>
          <w:color w:val="000000"/>
          <w:sz w:val="24"/>
          <w:szCs w:val="24"/>
        </w:rPr>
        <w:t xml:space="preserve"> </w:t>
      </w:r>
      <w:r w:rsidR="00992E3F">
        <w:rPr>
          <w:rFonts w:ascii="Times New Roman" w:eastAsia="Times New Roman" w:hAnsi="Times New Roman" w:cs="Times New Roman"/>
          <w:color w:val="000000"/>
          <w:sz w:val="24"/>
          <w:szCs w:val="24"/>
        </w:rPr>
        <w:t>optimiz</w:t>
      </w:r>
      <w:r w:rsidR="00992E3F" w:rsidRPr="00F45297">
        <w:rPr>
          <w:rFonts w:ascii="Times New Roman" w:eastAsia="Times New Roman" w:hAnsi="Times New Roman" w:cs="Times New Roman"/>
          <w:color w:val="000000"/>
          <w:sz w:val="24"/>
          <w:szCs w:val="24"/>
        </w:rPr>
        <w:t>e</w:t>
      </w:r>
      <w:r w:rsidRPr="00F45297">
        <w:rPr>
          <w:rFonts w:ascii="Times New Roman" w:eastAsia="Times New Roman" w:hAnsi="Times New Roman" w:cs="Times New Roman"/>
          <w:color w:val="000000"/>
          <w:sz w:val="24"/>
          <w:szCs w:val="24"/>
        </w:rPr>
        <w:t xml:space="preserve"> the skills of the employees, for example, by organizing training </w:t>
      </w:r>
      <w:r w:rsidR="00992E3F" w:rsidRPr="00F45297">
        <w:rPr>
          <w:rFonts w:ascii="Times New Roman" w:eastAsia="Times New Roman" w:hAnsi="Times New Roman" w:cs="Times New Roman"/>
          <w:color w:val="000000"/>
          <w:sz w:val="24"/>
          <w:szCs w:val="24"/>
        </w:rPr>
        <w:t>program</w:t>
      </w:r>
      <w:r w:rsidRPr="00F45297">
        <w:rPr>
          <w:rFonts w:ascii="Times New Roman" w:eastAsia="Times New Roman" w:hAnsi="Times New Roman" w:cs="Times New Roman"/>
          <w:color w:val="000000"/>
          <w:sz w:val="24"/>
          <w:szCs w:val="24"/>
        </w:rPr>
        <w:t xml:space="preserve">. Efficient employees enable the enhancement of the profitability and productivity of the business </w:t>
      </w:r>
      <w:r w:rsidR="00992E3F" w:rsidRPr="00F45297">
        <w:rPr>
          <w:rFonts w:ascii="Times New Roman" w:eastAsia="Times New Roman" w:hAnsi="Times New Roman" w:cs="Times New Roman"/>
          <w:color w:val="000000"/>
          <w:sz w:val="24"/>
          <w:szCs w:val="24"/>
        </w:rPr>
        <w:t>organization</w:t>
      </w:r>
      <w:r w:rsidRPr="00F45297">
        <w:rPr>
          <w:rFonts w:ascii="Times New Roman" w:eastAsia="Times New Roman" w:hAnsi="Times New Roman" w:cs="Times New Roman"/>
          <w:color w:val="000000"/>
          <w:sz w:val="24"/>
          <w:szCs w:val="24"/>
        </w:rPr>
        <w:t xml:space="preserve"> (</w:t>
      </w:r>
      <w:r w:rsidRPr="00F45297">
        <w:rPr>
          <w:rFonts w:ascii="Times New Roman" w:eastAsia="Times New Roman" w:hAnsi="Times New Roman" w:cs="Times New Roman"/>
          <w:color w:val="222222"/>
          <w:sz w:val="24"/>
          <w:szCs w:val="24"/>
          <w:shd w:val="clear" w:color="auto" w:fill="FFFFFF"/>
        </w:rPr>
        <w:t xml:space="preserve">Eisele </w:t>
      </w:r>
      <w:r w:rsidRPr="00F45297">
        <w:rPr>
          <w:rFonts w:ascii="Times New Roman" w:eastAsia="Times New Roman" w:hAnsi="Times New Roman" w:cs="Times New Roman"/>
          <w:i/>
          <w:iCs/>
          <w:color w:val="222222"/>
          <w:sz w:val="24"/>
          <w:szCs w:val="24"/>
          <w:shd w:val="clear" w:color="auto" w:fill="FFFFFF"/>
        </w:rPr>
        <w:t>et al.,</w:t>
      </w:r>
      <w:r w:rsidRPr="00F45297">
        <w:rPr>
          <w:rFonts w:ascii="Times New Roman" w:eastAsia="Times New Roman" w:hAnsi="Times New Roman" w:cs="Times New Roman"/>
          <w:color w:val="222222"/>
          <w:sz w:val="24"/>
          <w:szCs w:val="24"/>
          <w:shd w:val="clear" w:color="auto" w:fill="FFFFFF"/>
        </w:rPr>
        <w:t xml:space="preserve"> 2013)</w:t>
      </w:r>
      <w:r w:rsidRPr="00F45297">
        <w:rPr>
          <w:rFonts w:ascii="Times New Roman" w:eastAsia="Times New Roman" w:hAnsi="Times New Roman" w:cs="Times New Roman"/>
          <w:color w:val="000000"/>
          <w:sz w:val="24"/>
          <w:szCs w:val="24"/>
        </w:rPr>
        <w:t>. An effective implementation of a personal development plan ensures the business organization's performance objectives have been achieved. The personal development plan has been adopted by many business organizations that have ensured its sustainability in the marketplace. Tesco is the UK based retail, general merchandise and grocery chain that has been successfully operating its business operations since 1919 over 19 countries. Tesco has adopted many tools and techniques that ensure the development of their employees. The human resource management team of Tesco has provided their employees with required skill enhancement training and applied their skills in the respective business operation in order</w:t>
      </w:r>
      <w:r w:rsidR="008839B1">
        <w:rPr>
          <w:rFonts w:ascii="Times New Roman" w:eastAsia="Times New Roman" w:hAnsi="Times New Roman" w:cs="Times New Roman"/>
          <w:color w:val="000000"/>
          <w:sz w:val="24"/>
          <w:szCs w:val="24"/>
        </w:rPr>
        <w:t xml:space="preserve"> to achieve the business </w:t>
      </w:r>
      <w:proofErr w:type="spellStart"/>
      <w:r w:rsidR="008839B1">
        <w:rPr>
          <w:rFonts w:ascii="Times New Roman" w:eastAsia="Times New Roman" w:hAnsi="Times New Roman" w:cs="Times New Roman"/>
          <w:color w:val="000000"/>
          <w:sz w:val="24"/>
          <w:szCs w:val="24"/>
        </w:rPr>
        <w:t>organis</w:t>
      </w:r>
      <w:r w:rsidRPr="00F45297">
        <w:rPr>
          <w:rFonts w:ascii="Times New Roman" w:eastAsia="Times New Roman" w:hAnsi="Times New Roman" w:cs="Times New Roman"/>
          <w:color w:val="000000"/>
          <w:sz w:val="24"/>
          <w:szCs w:val="24"/>
        </w:rPr>
        <w:t>ation’s</w:t>
      </w:r>
      <w:proofErr w:type="spellEnd"/>
      <w:r w:rsidRPr="00F45297">
        <w:rPr>
          <w:rFonts w:ascii="Times New Roman" w:eastAsia="Times New Roman" w:hAnsi="Times New Roman" w:cs="Times New Roman"/>
          <w:color w:val="000000"/>
          <w:sz w:val="24"/>
          <w:szCs w:val="24"/>
        </w:rPr>
        <w:t xml:space="preserve"> objectives. It has helped Tesco to retain their valued employees who are an asset to their </w:t>
      </w:r>
      <w:proofErr w:type="spellStart"/>
      <w:r w:rsidRPr="00F45297">
        <w:rPr>
          <w:rFonts w:ascii="Times New Roman" w:eastAsia="Times New Roman" w:hAnsi="Times New Roman" w:cs="Times New Roman"/>
          <w:color w:val="000000"/>
          <w:sz w:val="24"/>
          <w:szCs w:val="24"/>
        </w:rPr>
        <w:t>organisation</w:t>
      </w:r>
      <w:proofErr w:type="spellEnd"/>
      <w:r w:rsidRPr="00F45297">
        <w:rPr>
          <w:rFonts w:ascii="Times New Roman" w:eastAsia="Times New Roman" w:hAnsi="Times New Roman" w:cs="Times New Roman"/>
          <w:color w:val="000000"/>
          <w:sz w:val="24"/>
          <w:szCs w:val="24"/>
        </w:rPr>
        <w:t xml:space="preserve"> (</w:t>
      </w:r>
      <w:proofErr w:type="spellStart"/>
      <w:r w:rsidRPr="00F45297">
        <w:rPr>
          <w:rFonts w:ascii="Times New Roman" w:eastAsia="Times New Roman" w:hAnsi="Times New Roman" w:cs="Times New Roman"/>
          <w:color w:val="000000"/>
          <w:sz w:val="24"/>
          <w:szCs w:val="24"/>
        </w:rPr>
        <w:t>Teh</w:t>
      </w:r>
      <w:proofErr w:type="spellEnd"/>
      <w:r w:rsidRPr="00F45297">
        <w:rPr>
          <w:rFonts w:ascii="Times New Roman" w:eastAsia="Times New Roman" w:hAnsi="Times New Roman" w:cs="Times New Roman"/>
          <w:color w:val="000000"/>
          <w:sz w:val="24"/>
          <w:szCs w:val="24"/>
        </w:rPr>
        <w:t xml:space="preserve">, 2014). Improvement in the efficiency of the employees has enhanced the productivity and profitability of the business </w:t>
      </w:r>
      <w:proofErr w:type="spellStart"/>
      <w:r w:rsidRPr="00F45297">
        <w:rPr>
          <w:rFonts w:ascii="Times New Roman" w:eastAsia="Times New Roman" w:hAnsi="Times New Roman" w:cs="Times New Roman"/>
          <w:color w:val="000000"/>
          <w:sz w:val="24"/>
          <w:szCs w:val="24"/>
        </w:rPr>
        <w:t>organisation</w:t>
      </w:r>
      <w:proofErr w:type="spellEnd"/>
      <w:r w:rsidRPr="00F45297">
        <w:rPr>
          <w:rFonts w:ascii="Times New Roman" w:eastAsia="Times New Roman" w:hAnsi="Times New Roman" w:cs="Times New Roman"/>
          <w:color w:val="000000"/>
          <w:sz w:val="24"/>
          <w:szCs w:val="24"/>
        </w:rPr>
        <w:t xml:space="preserve">. It has ensured the sustainability of Tesco in the marketplace for such a long time. This report contains a critical analysis regarding the effectiveness of the implementation of a development plan in the business </w:t>
      </w:r>
      <w:proofErr w:type="spellStart"/>
      <w:r w:rsidRPr="00F45297">
        <w:rPr>
          <w:rFonts w:ascii="Times New Roman" w:eastAsia="Times New Roman" w:hAnsi="Times New Roman" w:cs="Times New Roman"/>
          <w:color w:val="000000"/>
          <w:sz w:val="24"/>
          <w:szCs w:val="24"/>
        </w:rPr>
        <w:t>organisation</w:t>
      </w:r>
      <w:proofErr w:type="spellEnd"/>
      <w:r w:rsidRPr="00F45297">
        <w:rPr>
          <w:rFonts w:ascii="Times New Roman" w:eastAsia="Times New Roman" w:hAnsi="Times New Roman" w:cs="Times New Roman"/>
          <w:color w:val="000000"/>
          <w:sz w:val="24"/>
          <w:szCs w:val="24"/>
        </w:rPr>
        <w:t xml:space="preserve">. This report also presents a critical evaluation of the development vehicles present in an </w:t>
      </w:r>
      <w:proofErr w:type="spellStart"/>
      <w:r w:rsidRPr="00F45297">
        <w:rPr>
          <w:rFonts w:ascii="Times New Roman" w:eastAsia="Times New Roman" w:hAnsi="Times New Roman" w:cs="Times New Roman"/>
          <w:color w:val="000000"/>
          <w:sz w:val="24"/>
          <w:szCs w:val="24"/>
        </w:rPr>
        <w:t>organisation</w:t>
      </w:r>
      <w:proofErr w:type="spellEnd"/>
      <w:r w:rsidRPr="00F45297">
        <w:rPr>
          <w:rFonts w:ascii="Times New Roman" w:eastAsia="Times New Roman" w:hAnsi="Times New Roman" w:cs="Times New Roman"/>
          <w:color w:val="000000"/>
          <w:sz w:val="24"/>
          <w:szCs w:val="24"/>
        </w:rPr>
        <w:t xml:space="preserve"> in order to meet the development needs of the employees. A detailed plan also has been provided that identified and managed the development needs of the employees.  </w:t>
      </w:r>
    </w:p>
    <w:p w14:paraId="1E81CF44" w14:textId="77777777" w:rsidR="00F45297" w:rsidRPr="00F45297" w:rsidRDefault="00F45297" w:rsidP="00F45297">
      <w:pPr>
        <w:spacing w:after="0" w:line="360" w:lineRule="auto"/>
        <w:jc w:val="both"/>
        <w:rPr>
          <w:rFonts w:ascii="Times New Roman" w:eastAsia="Times New Roman" w:hAnsi="Times New Roman" w:cs="Times New Roman"/>
          <w:sz w:val="24"/>
          <w:szCs w:val="24"/>
        </w:rPr>
      </w:pPr>
    </w:p>
    <w:p w14:paraId="74F93034" w14:textId="77777777" w:rsidR="00F45297" w:rsidRPr="00F45297" w:rsidRDefault="00F45297" w:rsidP="00F45297">
      <w:pPr>
        <w:spacing w:after="0" w:line="360" w:lineRule="auto"/>
        <w:jc w:val="both"/>
        <w:rPr>
          <w:rFonts w:ascii="Times New Roman" w:eastAsia="Times New Roman" w:hAnsi="Times New Roman" w:cs="Times New Roman"/>
          <w:b/>
          <w:sz w:val="24"/>
          <w:szCs w:val="24"/>
        </w:rPr>
      </w:pPr>
      <w:r w:rsidRPr="00F45297">
        <w:rPr>
          <w:rFonts w:ascii="Times New Roman" w:eastAsia="Times New Roman" w:hAnsi="Times New Roman" w:cs="Times New Roman"/>
          <w:b/>
          <w:color w:val="000000"/>
          <w:sz w:val="24"/>
          <w:szCs w:val="24"/>
        </w:rPr>
        <w:t>Reference</w:t>
      </w:r>
    </w:p>
    <w:p w14:paraId="16BB2631" w14:textId="77777777" w:rsidR="00F45297" w:rsidRPr="00F45297" w:rsidRDefault="00F45297" w:rsidP="00F45297">
      <w:pPr>
        <w:spacing w:after="0" w:line="360" w:lineRule="auto"/>
        <w:jc w:val="both"/>
        <w:rPr>
          <w:rFonts w:ascii="Times New Roman" w:eastAsia="Times New Roman" w:hAnsi="Times New Roman" w:cs="Times New Roman"/>
          <w:sz w:val="24"/>
          <w:szCs w:val="24"/>
        </w:rPr>
      </w:pPr>
      <w:r w:rsidRPr="00F45297">
        <w:rPr>
          <w:rFonts w:ascii="Times New Roman" w:eastAsia="Times New Roman" w:hAnsi="Times New Roman" w:cs="Times New Roman"/>
          <w:color w:val="222222"/>
          <w:sz w:val="24"/>
          <w:szCs w:val="24"/>
          <w:shd w:val="clear" w:color="auto" w:fill="FFFFFF"/>
        </w:rPr>
        <w:t xml:space="preserve">Eisele, L., </w:t>
      </w:r>
      <w:proofErr w:type="spellStart"/>
      <w:r w:rsidRPr="00F45297">
        <w:rPr>
          <w:rFonts w:ascii="Times New Roman" w:eastAsia="Times New Roman" w:hAnsi="Times New Roman" w:cs="Times New Roman"/>
          <w:color w:val="222222"/>
          <w:sz w:val="24"/>
          <w:szCs w:val="24"/>
          <w:shd w:val="clear" w:color="auto" w:fill="FFFFFF"/>
        </w:rPr>
        <w:t>Grohnert</w:t>
      </w:r>
      <w:proofErr w:type="spellEnd"/>
      <w:r w:rsidRPr="00F45297">
        <w:rPr>
          <w:rFonts w:ascii="Times New Roman" w:eastAsia="Times New Roman" w:hAnsi="Times New Roman" w:cs="Times New Roman"/>
          <w:color w:val="222222"/>
          <w:sz w:val="24"/>
          <w:szCs w:val="24"/>
          <w:shd w:val="clear" w:color="auto" w:fill="FFFFFF"/>
        </w:rPr>
        <w:t xml:space="preserve">, T., </w:t>
      </w:r>
      <w:proofErr w:type="spellStart"/>
      <w:r w:rsidRPr="00F45297">
        <w:rPr>
          <w:rFonts w:ascii="Times New Roman" w:eastAsia="Times New Roman" w:hAnsi="Times New Roman" w:cs="Times New Roman"/>
          <w:color w:val="222222"/>
          <w:sz w:val="24"/>
          <w:szCs w:val="24"/>
          <w:shd w:val="clear" w:color="auto" w:fill="FFFFFF"/>
        </w:rPr>
        <w:t>Beausaert</w:t>
      </w:r>
      <w:proofErr w:type="spellEnd"/>
      <w:r w:rsidRPr="00F45297">
        <w:rPr>
          <w:rFonts w:ascii="Times New Roman" w:eastAsia="Times New Roman" w:hAnsi="Times New Roman" w:cs="Times New Roman"/>
          <w:color w:val="222222"/>
          <w:sz w:val="24"/>
          <w:szCs w:val="24"/>
          <w:shd w:val="clear" w:color="auto" w:fill="FFFFFF"/>
        </w:rPr>
        <w:t xml:space="preserve">, S. and Segers, M., (2013). Employee motivation for personal development plan effectiveness. </w:t>
      </w:r>
      <w:r w:rsidRPr="00F45297">
        <w:rPr>
          <w:rFonts w:ascii="Times New Roman" w:eastAsia="Times New Roman" w:hAnsi="Times New Roman" w:cs="Times New Roman"/>
          <w:i/>
          <w:iCs/>
          <w:color w:val="222222"/>
          <w:sz w:val="24"/>
          <w:szCs w:val="24"/>
          <w:shd w:val="clear" w:color="auto" w:fill="FFFFFF"/>
        </w:rPr>
        <w:t>European Journal of Training and Development</w:t>
      </w:r>
      <w:r w:rsidRPr="00F45297">
        <w:rPr>
          <w:rFonts w:ascii="Times New Roman" w:eastAsia="Times New Roman" w:hAnsi="Times New Roman" w:cs="Times New Roman"/>
          <w:color w:val="222222"/>
          <w:sz w:val="24"/>
          <w:szCs w:val="24"/>
          <w:shd w:val="clear" w:color="auto" w:fill="FFFFFF"/>
        </w:rPr>
        <w:t>.</w:t>
      </w:r>
    </w:p>
    <w:p w14:paraId="24B4DD79" w14:textId="77777777" w:rsidR="00A10FB8" w:rsidRPr="00F45297" w:rsidRDefault="00F45297" w:rsidP="00F45297">
      <w:pPr>
        <w:spacing w:line="360" w:lineRule="auto"/>
        <w:jc w:val="both"/>
        <w:rPr>
          <w:rFonts w:ascii="Times New Roman" w:hAnsi="Times New Roman" w:cs="Times New Roman"/>
          <w:sz w:val="24"/>
          <w:szCs w:val="24"/>
        </w:rPr>
      </w:pPr>
      <w:proofErr w:type="spellStart"/>
      <w:r w:rsidRPr="00F45297">
        <w:rPr>
          <w:rFonts w:ascii="Times New Roman" w:eastAsia="Times New Roman" w:hAnsi="Times New Roman" w:cs="Times New Roman"/>
          <w:color w:val="222222"/>
          <w:sz w:val="24"/>
          <w:szCs w:val="24"/>
          <w:shd w:val="clear" w:color="auto" w:fill="FFFFFF"/>
        </w:rPr>
        <w:t>Teh</w:t>
      </w:r>
      <w:proofErr w:type="spellEnd"/>
      <w:r w:rsidRPr="00F45297">
        <w:rPr>
          <w:rFonts w:ascii="Times New Roman" w:eastAsia="Times New Roman" w:hAnsi="Times New Roman" w:cs="Times New Roman"/>
          <w:color w:val="222222"/>
          <w:sz w:val="24"/>
          <w:szCs w:val="24"/>
          <w:shd w:val="clear" w:color="auto" w:fill="FFFFFF"/>
        </w:rPr>
        <w:t xml:space="preserve">, P.N., (2014). </w:t>
      </w:r>
      <w:r w:rsidRPr="00F45297">
        <w:rPr>
          <w:rFonts w:ascii="Times New Roman" w:eastAsia="Times New Roman" w:hAnsi="Times New Roman" w:cs="Times New Roman"/>
          <w:i/>
          <w:iCs/>
          <w:color w:val="222222"/>
          <w:sz w:val="24"/>
          <w:szCs w:val="24"/>
          <w:shd w:val="clear" w:color="auto" w:fill="FFFFFF"/>
        </w:rPr>
        <w:t xml:space="preserve">Tesco Stores (M) </w:t>
      </w:r>
      <w:proofErr w:type="spellStart"/>
      <w:r w:rsidRPr="00F45297">
        <w:rPr>
          <w:rFonts w:ascii="Times New Roman" w:eastAsia="Times New Roman" w:hAnsi="Times New Roman" w:cs="Times New Roman"/>
          <w:i/>
          <w:iCs/>
          <w:color w:val="222222"/>
          <w:sz w:val="24"/>
          <w:szCs w:val="24"/>
          <w:shd w:val="clear" w:color="auto" w:fill="FFFFFF"/>
        </w:rPr>
        <w:t>Sdn</w:t>
      </w:r>
      <w:proofErr w:type="spellEnd"/>
      <w:r w:rsidRPr="00F45297">
        <w:rPr>
          <w:rFonts w:ascii="Times New Roman" w:eastAsia="Times New Roman" w:hAnsi="Times New Roman" w:cs="Times New Roman"/>
          <w:i/>
          <w:iCs/>
          <w:color w:val="222222"/>
          <w:sz w:val="24"/>
          <w:szCs w:val="24"/>
          <w:shd w:val="clear" w:color="auto" w:fill="FFFFFF"/>
        </w:rPr>
        <w:t>. Bhd.: Employee Retention Strategy To Reduce Cashier Turnover Rate</w:t>
      </w:r>
      <w:r w:rsidRPr="00F45297">
        <w:rPr>
          <w:rFonts w:ascii="Times New Roman" w:eastAsia="Times New Roman" w:hAnsi="Times New Roman" w:cs="Times New Roman"/>
          <w:color w:val="222222"/>
          <w:sz w:val="24"/>
          <w:szCs w:val="24"/>
          <w:shd w:val="clear" w:color="auto" w:fill="FFFFFF"/>
        </w:rPr>
        <w:t xml:space="preserve"> (Doctoral dissertation, </w:t>
      </w:r>
      <w:proofErr w:type="spellStart"/>
      <w:r w:rsidRPr="00F45297">
        <w:rPr>
          <w:rFonts w:ascii="Times New Roman" w:eastAsia="Times New Roman" w:hAnsi="Times New Roman" w:cs="Times New Roman"/>
          <w:color w:val="222222"/>
          <w:sz w:val="24"/>
          <w:szCs w:val="24"/>
          <w:shd w:val="clear" w:color="auto" w:fill="FFFFFF"/>
        </w:rPr>
        <w:t>Universiti</w:t>
      </w:r>
      <w:proofErr w:type="spellEnd"/>
      <w:r w:rsidRPr="00F45297">
        <w:rPr>
          <w:rFonts w:ascii="Times New Roman" w:eastAsia="Times New Roman" w:hAnsi="Times New Roman" w:cs="Times New Roman"/>
          <w:color w:val="222222"/>
          <w:sz w:val="24"/>
          <w:szCs w:val="24"/>
          <w:shd w:val="clear" w:color="auto" w:fill="FFFFFF"/>
        </w:rPr>
        <w:t xml:space="preserve"> Sains Malaysia).</w:t>
      </w:r>
    </w:p>
    <w:sectPr w:rsidR="00A10FB8" w:rsidRPr="00F45297" w:rsidSect="00A10FB8">
      <w:foot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1B6482" w14:textId="77777777" w:rsidR="000C2BA3" w:rsidRDefault="000C2BA3" w:rsidP="00A858BB">
      <w:pPr>
        <w:spacing w:after="0" w:line="240" w:lineRule="auto"/>
      </w:pPr>
      <w:r>
        <w:separator/>
      </w:r>
    </w:p>
  </w:endnote>
  <w:endnote w:type="continuationSeparator" w:id="0">
    <w:p w14:paraId="22942767" w14:textId="77777777" w:rsidR="000C2BA3" w:rsidRDefault="000C2BA3" w:rsidP="00A858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imes New Roman" w:hAnsi="Times New Roman" w:cs="Times New Roman"/>
        <w:b/>
        <w:sz w:val="24"/>
        <w:szCs w:val="24"/>
      </w:rPr>
      <w:id w:val="-448167661"/>
      <w:docPartObj>
        <w:docPartGallery w:val="Page Numbers (Bottom of Page)"/>
        <w:docPartUnique/>
      </w:docPartObj>
    </w:sdtPr>
    <w:sdtEndPr/>
    <w:sdtContent>
      <w:p w14:paraId="74712655" w14:textId="77777777" w:rsidR="00A858BB" w:rsidRPr="00A858BB" w:rsidRDefault="00A858BB">
        <w:pPr>
          <w:pStyle w:val="Footer"/>
          <w:jc w:val="right"/>
          <w:rPr>
            <w:rFonts w:ascii="Times New Roman" w:hAnsi="Times New Roman" w:cs="Times New Roman"/>
            <w:b/>
            <w:sz w:val="24"/>
            <w:szCs w:val="24"/>
          </w:rPr>
        </w:pPr>
        <w:r w:rsidRPr="00A858BB">
          <w:rPr>
            <w:rFonts w:ascii="Times New Roman" w:hAnsi="Times New Roman" w:cs="Times New Roman"/>
            <w:b/>
            <w:sz w:val="24"/>
            <w:szCs w:val="24"/>
          </w:rPr>
          <w:t xml:space="preserve">Page | </w:t>
        </w:r>
        <w:r w:rsidRPr="00A858BB">
          <w:rPr>
            <w:rFonts w:ascii="Times New Roman" w:hAnsi="Times New Roman" w:cs="Times New Roman"/>
            <w:b/>
            <w:sz w:val="24"/>
            <w:szCs w:val="24"/>
          </w:rPr>
          <w:fldChar w:fldCharType="begin"/>
        </w:r>
        <w:r w:rsidRPr="00A858BB">
          <w:rPr>
            <w:rFonts w:ascii="Times New Roman" w:hAnsi="Times New Roman" w:cs="Times New Roman"/>
            <w:b/>
            <w:sz w:val="24"/>
            <w:szCs w:val="24"/>
          </w:rPr>
          <w:instrText xml:space="preserve"> PAGE   \* MERGEFORMAT </w:instrText>
        </w:r>
        <w:r w:rsidRPr="00A858BB">
          <w:rPr>
            <w:rFonts w:ascii="Times New Roman" w:hAnsi="Times New Roman" w:cs="Times New Roman"/>
            <w:b/>
            <w:sz w:val="24"/>
            <w:szCs w:val="24"/>
          </w:rPr>
          <w:fldChar w:fldCharType="separate"/>
        </w:r>
        <w:r>
          <w:rPr>
            <w:rFonts w:ascii="Times New Roman" w:hAnsi="Times New Roman" w:cs="Times New Roman"/>
            <w:b/>
            <w:noProof/>
            <w:sz w:val="24"/>
            <w:szCs w:val="24"/>
          </w:rPr>
          <w:t>1</w:t>
        </w:r>
        <w:r w:rsidRPr="00A858BB">
          <w:rPr>
            <w:rFonts w:ascii="Times New Roman" w:hAnsi="Times New Roman" w:cs="Times New Roman"/>
            <w:b/>
            <w:noProof/>
            <w:sz w:val="24"/>
            <w:szCs w:val="24"/>
          </w:rPr>
          <w:fldChar w:fldCharType="end"/>
        </w:r>
        <w:r w:rsidRPr="00A858BB">
          <w:rPr>
            <w:rFonts w:ascii="Times New Roman" w:hAnsi="Times New Roman" w:cs="Times New Roman"/>
            <w:b/>
            <w:sz w:val="24"/>
            <w:szCs w:val="24"/>
          </w:rPr>
          <w:t xml:space="preserve"> </w:t>
        </w:r>
      </w:p>
    </w:sdtContent>
  </w:sdt>
  <w:p w14:paraId="33D88936" w14:textId="77777777" w:rsidR="00A858BB" w:rsidRPr="00A858BB" w:rsidRDefault="00A858BB">
    <w:pPr>
      <w:pStyle w:val="Footer"/>
      <w:rPr>
        <w:rFonts w:ascii="Times New Roman" w:hAnsi="Times New Roman" w:cs="Times New Roman"/>
        <w:b/>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EA1CB1" w14:textId="77777777" w:rsidR="000C2BA3" w:rsidRDefault="000C2BA3" w:rsidP="00A858BB">
      <w:pPr>
        <w:spacing w:after="0" w:line="240" w:lineRule="auto"/>
      </w:pPr>
      <w:r>
        <w:separator/>
      </w:r>
    </w:p>
  </w:footnote>
  <w:footnote w:type="continuationSeparator" w:id="0">
    <w:p w14:paraId="5F8EB68E" w14:textId="77777777" w:rsidR="000C2BA3" w:rsidRDefault="000C2BA3" w:rsidP="00A858B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5297"/>
    <w:rsid w:val="000C2BA3"/>
    <w:rsid w:val="00151DC5"/>
    <w:rsid w:val="002B7B28"/>
    <w:rsid w:val="00527E80"/>
    <w:rsid w:val="008058E3"/>
    <w:rsid w:val="008839B1"/>
    <w:rsid w:val="00992E3F"/>
    <w:rsid w:val="009A3A9E"/>
    <w:rsid w:val="00A10FB8"/>
    <w:rsid w:val="00A858BB"/>
    <w:rsid w:val="00F452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16E606"/>
  <w15:docId w15:val="{DF34405D-BAB0-4517-BB28-C3B277EEE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0FB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45297"/>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A858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58BB"/>
  </w:style>
  <w:style w:type="paragraph" w:styleId="Footer">
    <w:name w:val="footer"/>
    <w:basedOn w:val="Normal"/>
    <w:link w:val="FooterChar"/>
    <w:uiPriority w:val="99"/>
    <w:unhideWhenUsed/>
    <w:rsid w:val="00A858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58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8438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402</Words>
  <Characters>2295</Characters>
  <Application>Microsoft Office Word</Application>
  <DocSecurity>0</DocSecurity>
  <Lines>19</Lines>
  <Paragraphs>5</Paragraphs>
  <ScaleCrop>false</ScaleCrop>
  <Company/>
  <LinksUpToDate>false</LinksUpToDate>
  <CharactersWithSpaces>2692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bb</dc:creator>
  <cp:lastModifiedBy>Zhuliyana Georgieva (1916668)</cp:lastModifiedBy>
  <cp:revision>3</cp:revision>
  <dcterms:created xsi:type="dcterms:W3CDTF">2021-03-12T11:06:00Z</dcterms:created>
  <dcterms:modified xsi:type="dcterms:W3CDTF">2021-03-12T11:09:00Z</dcterms:modified>
</cp:coreProperties>
</file>