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B1B61" w14:textId="77777777" w:rsidR="00FC79A0" w:rsidRPr="00A85BFE" w:rsidRDefault="00FC79A0" w:rsidP="00FC79A0">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3D590C2" wp14:editId="231F3A1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7075FB14" w14:textId="77777777" w:rsidR="00FC79A0" w:rsidRPr="00A406E5" w:rsidRDefault="00FC79A0" w:rsidP="00FC79A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C79A0" w:rsidRPr="00A406E5" w14:paraId="78A306D4" w14:textId="77777777" w:rsidTr="00244629">
        <w:tc>
          <w:tcPr>
            <w:tcW w:w="9922" w:type="dxa"/>
            <w:shd w:val="clear" w:color="auto" w:fill="C0C0C0"/>
          </w:tcPr>
          <w:p w14:paraId="792E19DC" w14:textId="77777777" w:rsidR="00FC79A0" w:rsidRPr="00A406E5" w:rsidRDefault="00FC79A0" w:rsidP="00244629">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2149E13D" w14:textId="77777777" w:rsidR="00FC79A0" w:rsidRPr="00A406E5" w:rsidRDefault="00FC79A0" w:rsidP="00FC79A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C79A0" w:rsidRPr="00A406E5" w14:paraId="2C415DAC" w14:textId="77777777" w:rsidTr="00244629">
        <w:tc>
          <w:tcPr>
            <w:tcW w:w="2093" w:type="dxa"/>
            <w:shd w:val="pct15" w:color="auto" w:fill="auto"/>
          </w:tcPr>
          <w:p w14:paraId="2A529C21" w14:textId="77777777" w:rsidR="00FC79A0" w:rsidRPr="00A406E5" w:rsidRDefault="00FC79A0" w:rsidP="00244629">
            <w:pPr>
              <w:spacing w:before="120" w:after="120"/>
              <w:jc w:val="both"/>
              <w:rPr>
                <w:rFonts w:ascii="Arial" w:hAnsi="Arial" w:cs="Arial"/>
                <w:b/>
              </w:rPr>
            </w:pPr>
            <w:r w:rsidRPr="00A406E5">
              <w:rPr>
                <w:rFonts w:ascii="Arial" w:hAnsi="Arial" w:cs="Arial"/>
                <w:b/>
              </w:rPr>
              <w:t>Student name:</w:t>
            </w:r>
          </w:p>
        </w:tc>
        <w:tc>
          <w:tcPr>
            <w:tcW w:w="3293" w:type="dxa"/>
          </w:tcPr>
          <w:p w14:paraId="3E3C75F4" w14:textId="2A3EF63B" w:rsidR="00FC79A0" w:rsidRPr="00A406E5" w:rsidRDefault="00FC79A0" w:rsidP="00244629">
            <w:pPr>
              <w:spacing w:before="120" w:after="120"/>
              <w:jc w:val="both"/>
              <w:rPr>
                <w:rFonts w:ascii="Arial" w:hAnsi="Arial" w:cs="Arial"/>
                <w:b/>
              </w:rPr>
            </w:pPr>
            <w:r>
              <w:rPr>
                <w:rFonts w:ascii="Arial" w:hAnsi="Arial" w:cs="Arial"/>
                <w:b/>
              </w:rPr>
              <w:t>Jordan Wright</w:t>
            </w:r>
          </w:p>
        </w:tc>
        <w:tc>
          <w:tcPr>
            <w:tcW w:w="2268" w:type="dxa"/>
            <w:shd w:val="clear" w:color="auto" w:fill="D9D9D9"/>
          </w:tcPr>
          <w:p w14:paraId="3085F4EC" w14:textId="77777777" w:rsidR="00FC79A0" w:rsidRPr="00A406E5" w:rsidRDefault="00FC79A0" w:rsidP="00244629">
            <w:pPr>
              <w:spacing w:before="120" w:after="120"/>
              <w:jc w:val="both"/>
              <w:rPr>
                <w:rFonts w:ascii="Arial" w:hAnsi="Arial" w:cs="Arial"/>
                <w:b/>
              </w:rPr>
            </w:pPr>
            <w:r w:rsidRPr="00A406E5">
              <w:rPr>
                <w:rFonts w:ascii="Arial" w:hAnsi="Arial" w:cs="Arial"/>
                <w:b/>
              </w:rPr>
              <w:t>Student ID number:</w:t>
            </w:r>
          </w:p>
        </w:tc>
        <w:tc>
          <w:tcPr>
            <w:tcW w:w="2268" w:type="dxa"/>
          </w:tcPr>
          <w:p w14:paraId="1E11CF10" w14:textId="1DF403F6" w:rsidR="00FC79A0" w:rsidRPr="00A406E5" w:rsidRDefault="00FC79A0" w:rsidP="00244629">
            <w:pPr>
              <w:spacing w:before="120" w:after="120"/>
              <w:jc w:val="both"/>
              <w:rPr>
                <w:rFonts w:ascii="Arial" w:hAnsi="Arial" w:cs="Arial"/>
                <w:b/>
              </w:rPr>
            </w:pPr>
            <w:r>
              <w:rPr>
                <w:rFonts w:ascii="Arial" w:hAnsi="Arial" w:cs="Arial"/>
                <w:b/>
              </w:rPr>
              <w:t>1803822</w:t>
            </w:r>
          </w:p>
        </w:tc>
      </w:tr>
      <w:tr w:rsidR="00FC79A0" w:rsidRPr="00A406E5" w14:paraId="0D343817" w14:textId="77777777" w:rsidTr="00244629">
        <w:tc>
          <w:tcPr>
            <w:tcW w:w="2093" w:type="dxa"/>
            <w:shd w:val="pct15" w:color="auto" w:fill="auto"/>
          </w:tcPr>
          <w:p w14:paraId="62B3668D" w14:textId="77777777" w:rsidR="00FC79A0" w:rsidRPr="00A406E5" w:rsidRDefault="00FC79A0" w:rsidP="00244629">
            <w:pPr>
              <w:spacing w:before="120" w:after="120"/>
              <w:jc w:val="both"/>
              <w:rPr>
                <w:rFonts w:ascii="Arial" w:hAnsi="Arial" w:cs="Arial"/>
                <w:b/>
              </w:rPr>
            </w:pPr>
            <w:r w:rsidRPr="00A406E5">
              <w:rPr>
                <w:rFonts w:ascii="Arial" w:hAnsi="Arial" w:cs="Arial"/>
                <w:b/>
              </w:rPr>
              <w:t>Programme:</w:t>
            </w:r>
          </w:p>
        </w:tc>
        <w:tc>
          <w:tcPr>
            <w:tcW w:w="7829" w:type="dxa"/>
            <w:gridSpan w:val="3"/>
          </w:tcPr>
          <w:p w14:paraId="17720B9D" w14:textId="77777777" w:rsidR="00FC79A0" w:rsidRPr="00A406E5" w:rsidRDefault="00FC79A0" w:rsidP="00244629">
            <w:pPr>
              <w:spacing w:before="120" w:after="120"/>
              <w:jc w:val="both"/>
              <w:rPr>
                <w:rFonts w:ascii="Arial" w:hAnsi="Arial" w:cs="Arial"/>
                <w:b/>
              </w:rPr>
            </w:pPr>
            <w:r>
              <w:rPr>
                <w:rFonts w:ascii="Arial" w:hAnsi="Arial" w:cs="Arial"/>
                <w:b/>
              </w:rPr>
              <w:t>Secondary PGCE</w:t>
            </w:r>
          </w:p>
        </w:tc>
      </w:tr>
      <w:tr w:rsidR="00FC79A0" w:rsidRPr="00A406E5" w14:paraId="316FBF4F" w14:textId="77777777" w:rsidTr="00244629">
        <w:tc>
          <w:tcPr>
            <w:tcW w:w="2093" w:type="dxa"/>
            <w:shd w:val="pct15" w:color="auto" w:fill="auto"/>
          </w:tcPr>
          <w:p w14:paraId="27588AB9" w14:textId="77777777" w:rsidR="00FC79A0" w:rsidRPr="00A406E5" w:rsidRDefault="00FC79A0" w:rsidP="00244629">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0ACE8FCF" w14:textId="77777777" w:rsidR="00FC79A0" w:rsidRPr="00003938" w:rsidRDefault="00FC79A0" w:rsidP="00244629">
            <w:pPr>
              <w:spacing w:before="100" w:beforeAutospacing="1" w:after="100" w:afterAutospacing="1"/>
            </w:pPr>
            <w:r>
              <w:rPr>
                <w:rFonts w:ascii="Arial" w:hAnsi="Arial" w:cs="Arial"/>
                <w:b/>
                <w:bCs/>
              </w:rPr>
              <w:t>Investigating Contemporary Issues in Secondary Education</w:t>
            </w:r>
          </w:p>
        </w:tc>
      </w:tr>
      <w:tr w:rsidR="00FC79A0" w:rsidRPr="00A406E5" w14:paraId="59152964" w14:textId="77777777" w:rsidTr="00244629">
        <w:tc>
          <w:tcPr>
            <w:tcW w:w="2093" w:type="dxa"/>
            <w:shd w:val="pct15" w:color="auto" w:fill="auto"/>
          </w:tcPr>
          <w:p w14:paraId="270AFBA3" w14:textId="77777777" w:rsidR="00FC79A0" w:rsidRPr="00A406E5" w:rsidRDefault="00FC79A0" w:rsidP="00244629">
            <w:pPr>
              <w:spacing w:before="120" w:after="120"/>
              <w:jc w:val="both"/>
              <w:rPr>
                <w:rFonts w:ascii="Arial" w:hAnsi="Arial" w:cs="Arial"/>
                <w:b/>
              </w:rPr>
            </w:pPr>
            <w:r w:rsidRPr="00A406E5">
              <w:rPr>
                <w:rFonts w:ascii="Arial" w:hAnsi="Arial" w:cs="Arial"/>
                <w:b/>
              </w:rPr>
              <w:t>Module code:</w:t>
            </w:r>
          </w:p>
        </w:tc>
        <w:tc>
          <w:tcPr>
            <w:tcW w:w="3293" w:type="dxa"/>
          </w:tcPr>
          <w:p w14:paraId="6B64700F" w14:textId="77777777" w:rsidR="00FC79A0" w:rsidRPr="00A406E5" w:rsidRDefault="00FC79A0" w:rsidP="00244629">
            <w:pPr>
              <w:spacing w:before="120" w:after="120"/>
              <w:jc w:val="both"/>
              <w:rPr>
                <w:rFonts w:ascii="Arial" w:hAnsi="Arial" w:cs="Arial"/>
                <w:b/>
              </w:rPr>
            </w:pPr>
            <w:r>
              <w:rPr>
                <w:rFonts w:ascii="Arial" w:hAnsi="Arial" w:cs="Arial"/>
                <w:b/>
              </w:rPr>
              <w:t>ECSP7001</w:t>
            </w:r>
          </w:p>
        </w:tc>
        <w:tc>
          <w:tcPr>
            <w:tcW w:w="2268" w:type="dxa"/>
            <w:shd w:val="clear" w:color="auto" w:fill="D9D9D9"/>
          </w:tcPr>
          <w:p w14:paraId="072BD31C" w14:textId="77777777" w:rsidR="00FC79A0" w:rsidRPr="004D5E9B" w:rsidRDefault="00FC79A0" w:rsidP="0024462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74E7CC4" w14:textId="77777777" w:rsidR="00FC79A0" w:rsidRPr="00A406E5" w:rsidRDefault="00FC79A0" w:rsidP="00244629">
            <w:pPr>
              <w:spacing w:before="120" w:after="120"/>
              <w:jc w:val="both"/>
              <w:rPr>
                <w:rFonts w:ascii="Arial" w:hAnsi="Arial" w:cs="Arial"/>
                <w:b/>
              </w:rPr>
            </w:pPr>
            <w:r>
              <w:rPr>
                <w:rFonts w:ascii="Arial" w:hAnsi="Arial" w:cs="Arial"/>
                <w:b/>
              </w:rPr>
              <w:t>100%</w:t>
            </w:r>
          </w:p>
        </w:tc>
      </w:tr>
      <w:tr w:rsidR="00FC79A0" w:rsidRPr="00A406E5" w14:paraId="51D483B6" w14:textId="77777777" w:rsidTr="00244629">
        <w:tc>
          <w:tcPr>
            <w:tcW w:w="2093" w:type="dxa"/>
            <w:shd w:val="pct15" w:color="auto" w:fill="auto"/>
          </w:tcPr>
          <w:p w14:paraId="1BE1D864" w14:textId="77777777" w:rsidR="00FC79A0" w:rsidRPr="00A406E5" w:rsidRDefault="00FC79A0" w:rsidP="00244629">
            <w:pPr>
              <w:spacing w:before="120" w:after="120"/>
              <w:jc w:val="both"/>
              <w:rPr>
                <w:rFonts w:ascii="Arial" w:hAnsi="Arial" w:cs="Arial"/>
                <w:b/>
              </w:rPr>
            </w:pPr>
            <w:r w:rsidRPr="00A406E5">
              <w:rPr>
                <w:rFonts w:ascii="Arial" w:hAnsi="Arial" w:cs="Arial"/>
                <w:b/>
              </w:rPr>
              <w:t>Lecturer:</w:t>
            </w:r>
          </w:p>
        </w:tc>
        <w:tc>
          <w:tcPr>
            <w:tcW w:w="3293" w:type="dxa"/>
          </w:tcPr>
          <w:p w14:paraId="42373FDB" w14:textId="77777777" w:rsidR="00FC79A0" w:rsidRPr="00A406E5" w:rsidRDefault="00FC79A0" w:rsidP="00244629">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shd w:val="clear" w:color="auto" w:fill="D9D9D9"/>
          </w:tcPr>
          <w:p w14:paraId="5C9991FE" w14:textId="77777777" w:rsidR="00FC79A0" w:rsidRPr="00A406E5" w:rsidRDefault="00FC79A0" w:rsidP="00244629">
            <w:pPr>
              <w:spacing w:before="120" w:after="120"/>
              <w:jc w:val="both"/>
              <w:rPr>
                <w:rFonts w:ascii="Arial" w:hAnsi="Arial" w:cs="Arial"/>
                <w:b/>
              </w:rPr>
            </w:pPr>
            <w:r w:rsidRPr="00A406E5">
              <w:rPr>
                <w:rFonts w:ascii="Arial" w:hAnsi="Arial" w:cs="Arial"/>
                <w:b/>
              </w:rPr>
              <w:t>Internal Verifier:</w:t>
            </w:r>
          </w:p>
        </w:tc>
        <w:tc>
          <w:tcPr>
            <w:tcW w:w="2268" w:type="dxa"/>
          </w:tcPr>
          <w:p w14:paraId="0A82AA86" w14:textId="77777777" w:rsidR="00FC79A0" w:rsidRPr="00A406E5" w:rsidRDefault="00FC79A0" w:rsidP="00244629">
            <w:pPr>
              <w:spacing w:before="120" w:after="120"/>
              <w:jc w:val="both"/>
              <w:rPr>
                <w:rFonts w:ascii="Arial" w:hAnsi="Arial" w:cs="Arial"/>
                <w:b/>
              </w:rPr>
            </w:pPr>
          </w:p>
        </w:tc>
      </w:tr>
      <w:tr w:rsidR="00FC79A0" w:rsidRPr="00A406E5" w14:paraId="27A478DF" w14:textId="77777777" w:rsidTr="00244629">
        <w:tc>
          <w:tcPr>
            <w:tcW w:w="2093" w:type="dxa"/>
            <w:shd w:val="pct15" w:color="auto" w:fill="auto"/>
          </w:tcPr>
          <w:p w14:paraId="60CDBD53" w14:textId="77777777" w:rsidR="00FC79A0" w:rsidRPr="00A406E5" w:rsidRDefault="00FC79A0" w:rsidP="00244629">
            <w:pPr>
              <w:spacing w:before="120" w:after="120"/>
              <w:jc w:val="both"/>
              <w:rPr>
                <w:rFonts w:ascii="Arial" w:hAnsi="Arial" w:cs="Arial"/>
                <w:b/>
              </w:rPr>
            </w:pPr>
            <w:r w:rsidRPr="00A406E5">
              <w:rPr>
                <w:rFonts w:ascii="Arial" w:hAnsi="Arial" w:cs="Arial"/>
                <w:b/>
              </w:rPr>
              <w:t>Assignment Title:</w:t>
            </w:r>
          </w:p>
        </w:tc>
        <w:tc>
          <w:tcPr>
            <w:tcW w:w="3293" w:type="dxa"/>
          </w:tcPr>
          <w:p w14:paraId="4FE4FBAF" w14:textId="77777777" w:rsidR="00FC79A0" w:rsidRDefault="00FC79A0" w:rsidP="00244629">
            <w:pPr>
              <w:spacing w:before="100" w:beforeAutospacing="1" w:after="100" w:afterAutospacing="1"/>
            </w:pPr>
            <w:r>
              <w:rPr>
                <w:rFonts w:ascii="Arial" w:hAnsi="Arial" w:cs="Arial"/>
                <w:b/>
                <w:bCs/>
              </w:rPr>
              <w:t>Investigating Contemporary Issues in Secondary Education</w:t>
            </w:r>
          </w:p>
          <w:p w14:paraId="1E983CF2" w14:textId="77777777" w:rsidR="00FC79A0" w:rsidRPr="00A406E5" w:rsidRDefault="00FC79A0" w:rsidP="00244629">
            <w:pPr>
              <w:spacing w:before="120" w:after="120"/>
              <w:jc w:val="both"/>
              <w:rPr>
                <w:rFonts w:ascii="Arial" w:hAnsi="Arial" w:cs="Arial"/>
                <w:b/>
              </w:rPr>
            </w:pPr>
          </w:p>
        </w:tc>
        <w:tc>
          <w:tcPr>
            <w:tcW w:w="2268" w:type="dxa"/>
            <w:shd w:val="pct15" w:color="auto" w:fill="auto"/>
          </w:tcPr>
          <w:p w14:paraId="5166D79F" w14:textId="77777777" w:rsidR="00FC79A0" w:rsidRPr="00A406E5" w:rsidRDefault="00FC79A0" w:rsidP="00244629">
            <w:pPr>
              <w:spacing w:before="120" w:after="120"/>
              <w:jc w:val="both"/>
              <w:rPr>
                <w:rFonts w:ascii="Arial" w:hAnsi="Arial" w:cs="Arial"/>
                <w:b/>
              </w:rPr>
            </w:pPr>
            <w:r>
              <w:rPr>
                <w:rFonts w:ascii="Arial" w:hAnsi="Arial" w:cs="Arial"/>
                <w:b/>
              </w:rPr>
              <w:t>Word count (or equivalent):</w:t>
            </w:r>
          </w:p>
        </w:tc>
        <w:tc>
          <w:tcPr>
            <w:tcW w:w="2268" w:type="dxa"/>
          </w:tcPr>
          <w:p w14:paraId="716AC214" w14:textId="77777777" w:rsidR="00FC79A0" w:rsidRPr="00A406E5" w:rsidRDefault="00FC79A0" w:rsidP="00244629">
            <w:pPr>
              <w:spacing w:before="120" w:after="120"/>
              <w:jc w:val="both"/>
              <w:rPr>
                <w:rFonts w:ascii="Arial" w:hAnsi="Arial" w:cs="Arial"/>
                <w:b/>
              </w:rPr>
            </w:pPr>
            <w:r>
              <w:rPr>
                <w:rFonts w:ascii="Arial" w:hAnsi="Arial" w:cs="Arial"/>
                <w:b/>
              </w:rPr>
              <w:t>5,000 words</w:t>
            </w:r>
          </w:p>
        </w:tc>
      </w:tr>
      <w:tr w:rsidR="00FC79A0" w:rsidRPr="00A406E5" w14:paraId="7FC333C1" w14:textId="77777777" w:rsidTr="00244629">
        <w:tc>
          <w:tcPr>
            <w:tcW w:w="2093" w:type="dxa"/>
            <w:shd w:val="pct15" w:color="auto" w:fill="auto"/>
          </w:tcPr>
          <w:p w14:paraId="6BBDC35F" w14:textId="77777777" w:rsidR="00FC79A0" w:rsidRPr="00A406E5" w:rsidRDefault="00FC79A0" w:rsidP="00244629">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69FD14D6" w14:textId="77777777" w:rsidR="00FC79A0" w:rsidRDefault="00FC79A0" w:rsidP="00244629">
            <w:pPr>
              <w:spacing w:before="120" w:after="120"/>
              <w:jc w:val="both"/>
              <w:rPr>
                <w:rFonts w:ascii="Arial" w:hAnsi="Arial" w:cs="Arial"/>
                <w:b/>
              </w:rPr>
            </w:pPr>
            <w:r>
              <w:rPr>
                <w:rFonts w:ascii="Arial" w:hAnsi="Arial" w:cs="Arial"/>
                <w:b/>
              </w:rPr>
              <w:t>January 28th</w:t>
            </w:r>
            <w:proofErr w:type="gramStart"/>
            <w:r>
              <w:rPr>
                <w:rFonts w:ascii="Arial" w:hAnsi="Arial" w:cs="Arial"/>
                <w:b/>
              </w:rPr>
              <w:t xml:space="preserve"> 2019</w:t>
            </w:r>
            <w:proofErr w:type="gramEnd"/>
          </w:p>
          <w:p w14:paraId="2D15435D" w14:textId="77777777" w:rsidR="00FC79A0" w:rsidRPr="00A406E5" w:rsidRDefault="00FC79A0" w:rsidP="00244629">
            <w:pPr>
              <w:spacing w:before="120" w:after="120"/>
              <w:jc w:val="both"/>
              <w:rPr>
                <w:rFonts w:ascii="Arial" w:hAnsi="Arial" w:cs="Arial"/>
                <w:b/>
              </w:rPr>
            </w:pPr>
          </w:p>
        </w:tc>
        <w:tc>
          <w:tcPr>
            <w:tcW w:w="2268" w:type="dxa"/>
            <w:shd w:val="pct15" w:color="auto" w:fill="auto"/>
          </w:tcPr>
          <w:p w14:paraId="23C616A9" w14:textId="77777777" w:rsidR="00FC79A0" w:rsidRPr="00A406E5" w:rsidRDefault="00FC79A0" w:rsidP="00244629">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01601D00" w14:textId="77777777" w:rsidR="00FC79A0" w:rsidRDefault="00FC79A0" w:rsidP="00244629">
            <w:pPr>
              <w:spacing w:before="120" w:after="120"/>
              <w:jc w:val="both"/>
              <w:rPr>
                <w:rFonts w:ascii="Arial" w:hAnsi="Arial" w:cs="Arial"/>
                <w:b/>
              </w:rPr>
            </w:pPr>
            <w:r>
              <w:rPr>
                <w:rFonts w:ascii="Arial" w:hAnsi="Arial" w:cs="Arial"/>
                <w:b/>
              </w:rPr>
              <w:t>February 19th</w:t>
            </w:r>
            <w:proofErr w:type="gramStart"/>
            <w:r>
              <w:rPr>
                <w:rFonts w:ascii="Arial" w:hAnsi="Arial" w:cs="Arial"/>
                <w:b/>
              </w:rPr>
              <w:t xml:space="preserve"> 2019</w:t>
            </w:r>
            <w:proofErr w:type="gramEnd"/>
          </w:p>
          <w:p w14:paraId="5F45470A" w14:textId="77777777" w:rsidR="00FC79A0" w:rsidRPr="00A406E5" w:rsidRDefault="00FC79A0" w:rsidP="00244629">
            <w:pPr>
              <w:spacing w:before="120" w:after="120"/>
              <w:jc w:val="both"/>
              <w:rPr>
                <w:rFonts w:ascii="Arial" w:hAnsi="Arial" w:cs="Arial"/>
                <w:b/>
              </w:rPr>
            </w:pPr>
          </w:p>
        </w:tc>
      </w:tr>
      <w:tr w:rsidR="00FC79A0" w:rsidRPr="00A406E5" w14:paraId="103C577E" w14:textId="77777777" w:rsidTr="00244629">
        <w:tc>
          <w:tcPr>
            <w:tcW w:w="2093" w:type="dxa"/>
            <w:shd w:val="pct15" w:color="auto" w:fill="auto"/>
          </w:tcPr>
          <w:p w14:paraId="7EA578B5" w14:textId="77777777" w:rsidR="00FC79A0" w:rsidRPr="00A406E5" w:rsidRDefault="00FC79A0" w:rsidP="0024462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2D14B2DD" w14:textId="77777777" w:rsidR="00FC79A0" w:rsidRPr="00A406E5" w:rsidRDefault="00FC79A0" w:rsidP="00244629">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E1E8C8C" w14:textId="77777777" w:rsidR="00FC79A0" w:rsidRPr="00A406E5" w:rsidRDefault="00FC79A0" w:rsidP="00244629">
            <w:pPr>
              <w:spacing w:before="120" w:after="120"/>
              <w:jc w:val="both"/>
              <w:rPr>
                <w:rFonts w:ascii="Arial" w:hAnsi="Arial" w:cs="Arial"/>
                <w:b/>
              </w:rPr>
            </w:pPr>
            <w:r w:rsidRPr="00A406E5">
              <w:rPr>
                <w:rFonts w:ascii="Arial" w:hAnsi="Arial" w:cs="Arial"/>
                <w:b/>
              </w:rPr>
              <w:t xml:space="preserve">Alternative submission method (if applicable): </w:t>
            </w:r>
          </w:p>
          <w:p w14:paraId="45029C8B" w14:textId="77777777" w:rsidR="00FC79A0" w:rsidRPr="00A406E5" w:rsidRDefault="00FC79A0" w:rsidP="00244629">
            <w:pPr>
              <w:spacing w:before="120" w:after="120"/>
              <w:jc w:val="both"/>
              <w:rPr>
                <w:rFonts w:ascii="Arial" w:hAnsi="Arial" w:cs="Arial"/>
                <w:b/>
              </w:rPr>
            </w:pPr>
            <w:r w:rsidRPr="00A406E5">
              <w:rPr>
                <w:rFonts w:ascii="Arial" w:hAnsi="Arial" w:cs="Arial"/>
                <w:b/>
              </w:rPr>
              <w:t>Late submission of the asses</w:t>
            </w:r>
            <w:bookmarkStart w:id="0" w:name="_GoBack"/>
            <w:bookmarkEnd w:id="0"/>
            <w:r w:rsidRPr="00A406E5">
              <w:rPr>
                <w:rFonts w:ascii="Arial" w:hAnsi="Arial" w:cs="Arial"/>
                <w:b/>
              </w:rPr>
              <w:t xml:space="preserve">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C79A0" w:rsidRPr="00A406E5" w14:paraId="4D7C47A6" w14:textId="77777777" w:rsidTr="00244629">
        <w:tc>
          <w:tcPr>
            <w:tcW w:w="2093" w:type="dxa"/>
            <w:shd w:val="pct15" w:color="auto" w:fill="auto"/>
          </w:tcPr>
          <w:p w14:paraId="75F52BD3" w14:textId="77777777" w:rsidR="00FC79A0" w:rsidRPr="00A406E5" w:rsidRDefault="00FC79A0" w:rsidP="00244629">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599F408D" w14:textId="77777777" w:rsidR="00FC79A0" w:rsidRPr="00A406E5" w:rsidRDefault="00FC79A0" w:rsidP="00244629">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22114CC1" w14:textId="77777777" w:rsidR="00FC79A0" w:rsidRDefault="00FC79A0" w:rsidP="00040B96">
      <w:pPr>
        <w:jc w:val="both"/>
        <w:rPr>
          <w:rFonts w:ascii="Arial" w:hAnsi="Arial" w:cs="Arial"/>
          <w:sz w:val="24"/>
          <w:szCs w:val="24"/>
          <w:u w:val="single"/>
        </w:rPr>
      </w:pPr>
    </w:p>
    <w:p w14:paraId="61DFF494" w14:textId="77777777" w:rsidR="00FC79A0" w:rsidRDefault="00FC79A0">
      <w:pPr>
        <w:rPr>
          <w:rFonts w:ascii="Arial" w:hAnsi="Arial" w:cs="Arial"/>
          <w:sz w:val="24"/>
          <w:szCs w:val="24"/>
          <w:u w:val="single"/>
        </w:rPr>
      </w:pPr>
      <w:r>
        <w:rPr>
          <w:rFonts w:ascii="Arial" w:hAnsi="Arial" w:cs="Arial"/>
          <w:sz w:val="24"/>
          <w:szCs w:val="24"/>
          <w:u w:val="single"/>
        </w:rPr>
        <w:br w:type="page"/>
      </w:r>
    </w:p>
    <w:p w14:paraId="1D4BB694" w14:textId="0CBA4B1B" w:rsidR="001E1C59" w:rsidRPr="00040B96" w:rsidRDefault="00FA13B4" w:rsidP="00040B96">
      <w:pPr>
        <w:jc w:val="both"/>
        <w:rPr>
          <w:rFonts w:ascii="Arial" w:hAnsi="Arial" w:cs="Arial"/>
          <w:sz w:val="24"/>
          <w:szCs w:val="24"/>
          <w:u w:val="single"/>
        </w:rPr>
      </w:pPr>
      <w:r w:rsidRPr="00040B96">
        <w:rPr>
          <w:rFonts w:ascii="Arial" w:hAnsi="Arial" w:cs="Arial"/>
          <w:sz w:val="24"/>
          <w:szCs w:val="24"/>
          <w:u w:val="single"/>
        </w:rPr>
        <w:lastRenderedPageBreak/>
        <w:t>Investigating Contemporary Issues in Secondary Education</w:t>
      </w:r>
    </w:p>
    <w:p w14:paraId="40876941" w14:textId="58FA4818" w:rsidR="003A651D" w:rsidRPr="00040B96" w:rsidRDefault="003A651D" w:rsidP="00040B96">
      <w:pPr>
        <w:jc w:val="both"/>
        <w:rPr>
          <w:rFonts w:ascii="Arial" w:hAnsi="Arial" w:cs="Arial"/>
          <w:sz w:val="24"/>
          <w:szCs w:val="24"/>
        </w:rPr>
      </w:pPr>
      <w:r w:rsidRPr="00040B96">
        <w:rPr>
          <w:rFonts w:ascii="Arial" w:hAnsi="Arial" w:cs="Arial"/>
          <w:sz w:val="24"/>
          <w:szCs w:val="24"/>
        </w:rPr>
        <w:t xml:space="preserve">This report will be investigating the current provision of digital technology within School X and how it can </w:t>
      </w:r>
      <w:r w:rsidR="00876FFE">
        <w:rPr>
          <w:rFonts w:ascii="Arial" w:hAnsi="Arial" w:cs="Arial"/>
          <w:sz w:val="24"/>
          <w:szCs w:val="24"/>
        </w:rPr>
        <w:t xml:space="preserve">be </w:t>
      </w:r>
      <w:r w:rsidRPr="00040B96">
        <w:rPr>
          <w:rFonts w:ascii="Arial" w:hAnsi="Arial" w:cs="Arial"/>
          <w:sz w:val="24"/>
          <w:szCs w:val="24"/>
        </w:rPr>
        <w:t xml:space="preserve">best </w:t>
      </w:r>
      <w:r w:rsidR="00876FFE">
        <w:rPr>
          <w:rFonts w:ascii="Arial" w:hAnsi="Arial" w:cs="Arial"/>
          <w:sz w:val="24"/>
          <w:szCs w:val="24"/>
        </w:rPr>
        <w:t xml:space="preserve">utilised to </w:t>
      </w:r>
      <w:r w:rsidRPr="00040B96">
        <w:rPr>
          <w:rFonts w:ascii="Arial" w:hAnsi="Arial" w:cs="Arial"/>
          <w:sz w:val="24"/>
          <w:szCs w:val="24"/>
        </w:rPr>
        <w:t>improve learning outcomes</w:t>
      </w:r>
      <w:r w:rsidR="00876FFE">
        <w:rPr>
          <w:rFonts w:ascii="Arial" w:hAnsi="Arial" w:cs="Arial"/>
          <w:sz w:val="24"/>
          <w:szCs w:val="24"/>
        </w:rPr>
        <w:t xml:space="preserve"> </w:t>
      </w:r>
      <w:r w:rsidRPr="00040B96">
        <w:rPr>
          <w:rFonts w:ascii="Arial" w:hAnsi="Arial" w:cs="Arial"/>
          <w:sz w:val="24"/>
          <w:szCs w:val="24"/>
        </w:rPr>
        <w:t xml:space="preserve">as per the School Improvement Plan. There will be some discussion surrounding the current issues in digital technologies in school using current studies and literature as well as a review of how School X has chosen to implement its objective and its progress to date. There will be recommendations of how School X can improve its current implementation of digital technology to ensure the best </w:t>
      </w:r>
      <w:r w:rsidR="00C453D2" w:rsidRPr="00040B96">
        <w:rPr>
          <w:rFonts w:ascii="Arial" w:hAnsi="Arial" w:cs="Arial"/>
          <w:sz w:val="24"/>
          <w:szCs w:val="24"/>
        </w:rPr>
        <w:t>outcomes for all its learners.</w:t>
      </w:r>
    </w:p>
    <w:p w14:paraId="57225AB9" w14:textId="1C0D2D16" w:rsidR="00FA13B4" w:rsidRPr="00040B96" w:rsidRDefault="00FA13B4" w:rsidP="00040B96">
      <w:pPr>
        <w:jc w:val="both"/>
        <w:rPr>
          <w:rFonts w:ascii="Arial" w:hAnsi="Arial" w:cs="Arial"/>
          <w:sz w:val="24"/>
          <w:szCs w:val="24"/>
          <w:u w:val="single"/>
        </w:rPr>
      </w:pPr>
      <w:r w:rsidRPr="00040B96">
        <w:rPr>
          <w:rFonts w:ascii="Arial" w:hAnsi="Arial" w:cs="Arial"/>
          <w:sz w:val="24"/>
          <w:szCs w:val="24"/>
          <w:u w:val="single"/>
        </w:rPr>
        <w:t>School Context</w:t>
      </w:r>
    </w:p>
    <w:p w14:paraId="5BFF5FB8" w14:textId="77777777" w:rsidR="00FA13B4" w:rsidRPr="00040B96" w:rsidRDefault="00FA13B4" w:rsidP="00040B96">
      <w:pPr>
        <w:jc w:val="both"/>
        <w:rPr>
          <w:rFonts w:ascii="Arial" w:hAnsi="Arial" w:cs="Arial"/>
          <w:sz w:val="24"/>
          <w:szCs w:val="24"/>
        </w:rPr>
      </w:pPr>
      <w:r w:rsidRPr="00040B96">
        <w:rPr>
          <w:rFonts w:ascii="Arial" w:hAnsi="Arial" w:cs="Arial"/>
          <w:sz w:val="24"/>
          <w:szCs w:val="24"/>
        </w:rPr>
        <w:t xml:space="preserve">School X is a large </w:t>
      </w:r>
      <w:r w:rsidR="0012350B" w:rsidRPr="00040B96">
        <w:rPr>
          <w:rFonts w:ascii="Arial" w:hAnsi="Arial" w:cs="Arial"/>
          <w:sz w:val="24"/>
          <w:szCs w:val="24"/>
        </w:rPr>
        <w:t xml:space="preserve">high-achieving </w:t>
      </w:r>
      <w:r w:rsidRPr="00040B96">
        <w:rPr>
          <w:rFonts w:ascii="Arial" w:hAnsi="Arial" w:cs="Arial"/>
          <w:sz w:val="24"/>
          <w:szCs w:val="24"/>
        </w:rPr>
        <w:t xml:space="preserve">English medium comprehensive school in the Vale of Glamorgan. Pupils regularly outperform the national average in GCSEs and A-Levels with over 80% of pupils achieving A*-C in 5 or more GCSEs including English and Mathematics and </w:t>
      </w:r>
      <w:r w:rsidR="0012350B" w:rsidRPr="00040B96">
        <w:rPr>
          <w:rFonts w:ascii="Arial" w:hAnsi="Arial" w:cs="Arial"/>
          <w:sz w:val="24"/>
          <w:szCs w:val="24"/>
        </w:rPr>
        <w:t>almost 90% of sixth form students obtaining A-C grades</w:t>
      </w:r>
      <w:r w:rsidR="00D00303" w:rsidRPr="00040B96">
        <w:rPr>
          <w:rFonts w:ascii="Arial" w:hAnsi="Arial" w:cs="Arial"/>
          <w:sz w:val="24"/>
          <w:szCs w:val="24"/>
        </w:rPr>
        <w:t xml:space="preserve"> in their A-Levels</w:t>
      </w:r>
      <w:r w:rsidR="0012350B" w:rsidRPr="00040B96">
        <w:rPr>
          <w:rFonts w:ascii="Arial" w:hAnsi="Arial" w:cs="Arial"/>
          <w:sz w:val="24"/>
          <w:szCs w:val="24"/>
        </w:rPr>
        <w:t>. The Welsh Government categorises the school as Green under its National School Categorisation System, meaning the school is performing well compared to similar schools and receives minimum support days from the Consortia.</w:t>
      </w:r>
    </w:p>
    <w:p w14:paraId="6F0800FD" w14:textId="642839D2" w:rsidR="0012350B" w:rsidRPr="00040B96" w:rsidRDefault="0012350B" w:rsidP="00040B96">
      <w:pPr>
        <w:jc w:val="both"/>
        <w:rPr>
          <w:rFonts w:ascii="Arial" w:hAnsi="Arial" w:cs="Arial"/>
          <w:sz w:val="24"/>
          <w:szCs w:val="24"/>
        </w:rPr>
      </w:pPr>
      <w:r w:rsidRPr="00040B96">
        <w:rPr>
          <w:rFonts w:ascii="Arial" w:hAnsi="Arial" w:cs="Arial"/>
          <w:sz w:val="24"/>
          <w:szCs w:val="24"/>
        </w:rPr>
        <w:t xml:space="preserve">The number of pupils eligible for free school meals (FSM) </w:t>
      </w:r>
      <w:r w:rsidR="0008104E">
        <w:rPr>
          <w:rFonts w:ascii="Arial" w:hAnsi="Arial" w:cs="Arial"/>
          <w:sz w:val="24"/>
          <w:szCs w:val="24"/>
        </w:rPr>
        <w:t>is</w:t>
      </w:r>
      <w:r w:rsidRPr="00040B96">
        <w:rPr>
          <w:rFonts w:ascii="Arial" w:hAnsi="Arial" w:cs="Arial"/>
          <w:sz w:val="24"/>
          <w:szCs w:val="24"/>
        </w:rPr>
        <w:t xml:space="preserve"> well below the national average for Wales as </w:t>
      </w:r>
      <w:r w:rsidR="0008104E">
        <w:rPr>
          <w:rFonts w:ascii="Arial" w:hAnsi="Arial" w:cs="Arial"/>
          <w:sz w:val="24"/>
          <w:szCs w:val="24"/>
        </w:rPr>
        <w:t xml:space="preserve">are </w:t>
      </w:r>
      <w:r w:rsidRPr="00040B96">
        <w:rPr>
          <w:rFonts w:ascii="Arial" w:hAnsi="Arial" w:cs="Arial"/>
          <w:sz w:val="24"/>
          <w:szCs w:val="24"/>
        </w:rPr>
        <w:t>the number of pupils with English as an Additional Language (EAL) and pupils from an ethnic minority background. FSM pupils currently perform below non-FSM pupils</w:t>
      </w:r>
      <w:r w:rsidR="0008104E">
        <w:rPr>
          <w:rFonts w:ascii="Arial" w:hAnsi="Arial" w:cs="Arial"/>
          <w:sz w:val="24"/>
          <w:szCs w:val="24"/>
        </w:rPr>
        <w:t xml:space="preserve"> in external examinations</w:t>
      </w:r>
      <w:r w:rsidRPr="00040B96">
        <w:rPr>
          <w:rFonts w:ascii="Arial" w:hAnsi="Arial" w:cs="Arial"/>
          <w:sz w:val="24"/>
          <w:szCs w:val="24"/>
        </w:rPr>
        <w:t>, although these results may not be reliable due to the extremely low number of FSM pupils currently attending the school.</w:t>
      </w:r>
      <w:r w:rsidR="00D00303" w:rsidRPr="00040B96">
        <w:rPr>
          <w:rFonts w:ascii="Arial" w:hAnsi="Arial" w:cs="Arial"/>
          <w:sz w:val="24"/>
          <w:szCs w:val="24"/>
        </w:rPr>
        <w:t xml:space="preserve"> The number of SEN pupils attending School X is also below the national average.</w:t>
      </w:r>
    </w:p>
    <w:p w14:paraId="211AE060" w14:textId="77777777" w:rsidR="00D00303" w:rsidRPr="00040B96" w:rsidRDefault="00D00303" w:rsidP="00040B96">
      <w:pPr>
        <w:jc w:val="both"/>
        <w:rPr>
          <w:rFonts w:ascii="Arial" w:hAnsi="Arial" w:cs="Arial"/>
          <w:sz w:val="24"/>
          <w:szCs w:val="24"/>
        </w:rPr>
      </w:pPr>
      <w:r w:rsidRPr="00040B96">
        <w:rPr>
          <w:rFonts w:ascii="Arial" w:hAnsi="Arial" w:cs="Arial"/>
          <w:sz w:val="24"/>
          <w:szCs w:val="24"/>
        </w:rPr>
        <w:t>School X has quite a low school budget per pupil when compared to other schools in the local authority and any changes that must be made to make improvements must take this into consideration.</w:t>
      </w:r>
    </w:p>
    <w:p w14:paraId="1F1E7D19" w14:textId="77777777" w:rsidR="00D00303" w:rsidRPr="00040B96" w:rsidRDefault="00D00303" w:rsidP="00040B96">
      <w:pPr>
        <w:jc w:val="both"/>
        <w:rPr>
          <w:rFonts w:ascii="Arial" w:hAnsi="Arial" w:cs="Arial"/>
          <w:sz w:val="24"/>
          <w:szCs w:val="24"/>
          <w:u w:val="single"/>
        </w:rPr>
      </w:pPr>
      <w:r w:rsidRPr="00040B96">
        <w:rPr>
          <w:rFonts w:ascii="Arial" w:hAnsi="Arial" w:cs="Arial"/>
          <w:sz w:val="24"/>
          <w:szCs w:val="24"/>
          <w:u w:val="single"/>
        </w:rPr>
        <w:t>Overview of the Improvement Plans</w:t>
      </w:r>
    </w:p>
    <w:p w14:paraId="6FB1E0BA" w14:textId="476EDA34" w:rsidR="00D00303" w:rsidRPr="00040B96" w:rsidRDefault="00D00303" w:rsidP="00040B96">
      <w:pPr>
        <w:jc w:val="both"/>
        <w:rPr>
          <w:rFonts w:ascii="Arial" w:hAnsi="Arial" w:cs="Arial"/>
          <w:sz w:val="24"/>
          <w:szCs w:val="24"/>
        </w:rPr>
      </w:pPr>
      <w:r w:rsidRPr="00040B96">
        <w:rPr>
          <w:rFonts w:ascii="Arial" w:hAnsi="Arial" w:cs="Arial"/>
          <w:sz w:val="24"/>
          <w:szCs w:val="24"/>
        </w:rPr>
        <w:t xml:space="preserve">The School Improvement Plan (SIP) </w:t>
      </w:r>
      <w:r w:rsidR="0008104E">
        <w:rPr>
          <w:rFonts w:ascii="Arial" w:hAnsi="Arial" w:cs="Arial"/>
          <w:sz w:val="24"/>
          <w:szCs w:val="24"/>
        </w:rPr>
        <w:t xml:space="preserve">(Appendix 1) </w:t>
      </w:r>
      <w:r w:rsidRPr="00040B96">
        <w:rPr>
          <w:rFonts w:ascii="Arial" w:hAnsi="Arial" w:cs="Arial"/>
          <w:sz w:val="24"/>
          <w:szCs w:val="24"/>
        </w:rPr>
        <w:t xml:space="preserve">and the Departmental Improvement Plan (DIP) </w:t>
      </w:r>
      <w:r w:rsidR="0008104E">
        <w:rPr>
          <w:rFonts w:ascii="Arial" w:hAnsi="Arial" w:cs="Arial"/>
          <w:sz w:val="24"/>
          <w:szCs w:val="24"/>
        </w:rPr>
        <w:t xml:space="preserve">(Appendix 2) </w:t>
      </w:r>
      <w:r w:rsidRPr="00040B96">
        <w:rPr>
          <w:rFonts w:ascii="Arial" w:hAnsi="Arial" w:cs="Arial"/>
          <w:sz w:val="24"/>
          <w:szCs w:val="24"/>
        </w:rPr>
        <w:t xml:space="preserve">for Science have the same over-arching themes and points. The current SIP for 2017-20 is based around the views of the pupils and the wider school community as well as current legislative responsibilities, including the new Estyn Inspection Framework </w:t>
      </w:r>
      <w:r w:rsidRPr="005D2220">
        <w:rPr>
          <w:rFonts w:ascii="Arial" w:hAnsi="Arial" w:cs="Arial"/>
          <w:sz w:val="24"/>
          <w:szCs w:val="24"/>
        </w:rPr>
        <w:t>2017 (</w:t>
      </w:r>
      <w:r w:rsidR="005D2220" w:rsidRPr="005D2220">
        <w:rPr>
          <w:rFonts w:ascii="Arial" w:hAnsi="Arial" w:cs="Arial"/>
          <w:sz w:val="24"/>
          <w:szCs w:val="24"/>
        </w:rPr>
        <w:t>Estyn</w:t>
      </w:r>
      <w:r w:rsidR="005D2220">
        <w:rPr>
          <w:rFonts w:ascii="Arial" w:hAnsi="Arial" w:cs="Arial"/>
          <w:sz w:val="24"/>
          <w:szCs w:val="24"/>
        </w:rPr>
        <w:t>, 2017).</w:t>
      </w:r>
      <w:r w:rsidR="001972BF" w:rsidRPr="00040B96">
        <w:rPr>
          <w:rFonts w:ascii="Arial" w:hAnsi="Arial" w:cs="Arial"/>
          <w:sz w:val="24"/>
          <w:szCs w:val="24"/>
        </w:rPr>
        <w:t xml:space="preserve"> Using this, the leadership team at School X have agreed upon three key priorities:</w:t>
      </w:r>
    </w:p>
    <w:p w14:paraId="160725B3" w14:textId="77777777" w:rsidR="001972BF" w:rsidRPr="00040B96" w:rsidRDefault="001972BF" w:rsidP="00040B96">
      <w:pPr>
        <w:pStyle w:val="ListParagraph"/>
        <w:numPr>
          <w:ilvl w:val="0"/>
          <w:numId w:val="1"/>
        </w:numPr>
        <w:jc w:val="both"/>
        <w:rPr>
          <w:rFonts w:ascii="Arial" w:hAnsi="Arial" w:cs="Arial"/>
          <w:sz w:val="24"/>
          <w:szCs w:val="24"/>
        </w:rPr>
      </w:pPr>
      <w:r w:rsidRPr="00040B96">
        <w:rPr>
          <w:rFonts w:ascii="Arial" w:hAnsi="Arial" w:cs="Arial"/>
          <w:sz w:val="24"/>
          <w:szCs w:val="24"/>
        </w:rPr>
        <w:t>Achieving exceptional standards</w:t>
      </w:r>
    </w:p>
    <w:p w14:paraId="2B3E0DAF" w14:textId="77777777" w:rsidR="001972BF" w:rsidRPr="00040B96" w:rsidRDefault="001972BF" w:rsidP="00040B96">
      <w:pPr>
        <w:pStyle w:val="ListParagraph"/>
        <w:numPr>
          <w:ilvl w:val="0"/>
          <w:numId w:val="1"/>
        </w:numPr>
        <w:jc w:val="both"/>
        <w:rPr>
          <w:rFonts w:ascii="Arial" w:hAnsi="Arial" w:cs="Arial"/>
          <w:sz w:val="24"/>
          <w:szCs w:val="24"/>
        </w:rPr>
      </w:pPr>
      <w:r w:rsidRPr="00040B96">
        <w:rPr>
          <w:rFonts w:ascii="Arial" w:hAnsi="Arial" w:cs="Arial"/>
          <w:sz w:val="24"/>
          <w:szCs w:val="24"/>
        </w:rPr>
        <w:t>Outstanding care, support and guidance</w:t>
      </w:r>
    </w:p>
    <w:p w14:paraId="069FBB42" w14:textId="77777777" w:rsidR="001972BF" w:rsidRPr="00040B96" w:rsidRDefault="001972BF" w:rsidP="00040B96">
      <w:pPr>
        <w:pStyle w:val="ListParagraph"/>
        <w:numPr>
          <w:ilvl w:val="0"/>
          <w:numId w:val="1"/>
        </w:numPr>
        <w:jc w:val="both"/>
        <w:rPr>
          <w:rFonts w:ascii="Arial" w:hAnsi="Arial" w:cs="Arial"/>
          <w:sz w:val="24"/>
          <w:szCs w:val="24"/>
        </w:rPr>
      </w:pPr>
      <w:r w:rsidRPr="00040B96">
        <w:rPr>
          <w:rFonts w:ascii="Arial" w:hAnsi="Arial" w:cs="Arial"/>
          <w:sz w:val="24"/>
          <w:szCs w:val="24"/>
        </w:rPr>
        <w:t>Inspirational leadership and teaching</w:t>
      </w:r>
    </w:p>
    <w:p w14:paraId="38DF8DCC" w14:textId="77777777" w:rsidR="008B5973" w:rsidRPr="00040B96" w:rsidRDefault="008B5973" w:rsidP="00040B96">
      <w:pPr>
        <w:jc w:val="both"/>
        <w:rPr>
          <w:rFonts w:ascii="Arial" w:hAnsi="Arial" w:cs="Arial"/>
          <w:sz w:val="24"/>
          <w:szCs w:val="24"/>
        </w:rPr>
      </w:pPr>
      <w:r w:rsidRPr="00040B96">
        <w:rPr>
          <w:rFonts w:ascii="Arial" w:hAnsi="Arial" w:cs="Arial"/>
          <w:sz w:val="24"/>
          <w:szCs w:val="24"/>
        </w:rPr>
        <w:t>These priorities have been split into manageable objectives giving clear paths of how the school plans to achieve them.</w:t>
      </w:r>
    </w:p>
    <w:p w14:paraId="734F9523" w14:textId="25A5FC8F" w:rsidR="008B5973" w:rsidRPr="00040B96" w:rsidRDefault="008B5973" w:rsidP="00040B96">
      <w:pPr>
        <w:jc w:val="both"/>
        <w:rPr>
          <w:rFonts w:ascii="Arial" w:hAnsi="Arial" w:cs="Arial"/>
          <w:sz w:val="24"/>
          <w:szCs w:val="24"/>
        </w:rPr>
      </w:pPr>
      <w:r w:rsidRPr="00040B96">
        <w:rPr>
          <w:rFonts w:ascii="Arial" w:hAnsi="Arial" w:cs="Arial"/>
          <w:sz w:val="24"/>
          <w:szCs w:val="24"/>
        </w:rPr>
        <w:t>In order to achieve exceptional standards,</w:t>
      </w:r>
      <w:r w:rsidR="00160413" w:rsidRPr="00040B96">
        <w:rPr>
          <w:rFonts w:ascii="Arial" w:hAnsi="Arial" w:cs="Arial"/>
          <w:sz w:val="24"/>
          <w:szCs w:val="24"/>
        </w:rPr>
        <w:t xml:space="preserve"> </w:t>
      </w:r>
      <w:r w:rsidRPr="00040B96">
        <w:rPr>
          <w:rFonts w:ascii="Arial" w:hAnsi="Arial" w:cs="Arial"/>
          <w:sz w:val="24"/>
          <w:szCs w:val="24"/>
        </w:rPr>
        <w:t xml:space="preserve">School X plans to improve the attainment of pupils with additional learning needs (ALN) in both literacy and </w:t>
      </w:r>
      <w:proofErr w:type="gramStart"/>
      <w:r w:rsidRPr="00040B96">
        <w:rPr>
          <w:rFonts w:ascii="Arial" w:hAnsi="Arial" w:cs="Arial"/>
          <w:sz w:val="24"/>
          <w:szCs w:val="24"/>
        </w:rPr>
        <w:t>numeracy, and</w:t>
      </w:r>
      <w:proofErr w:type="gramEnd"/>
      <w:r w:rsidRPr="00040B96">
        <w:rPr>
          <w:rFonts w:ascii="Arial" w:hAnsi="Arial" w:cs="Arial"/>
          <w:sz w:val="24"/>
          <w:szCs w:val="24"/>
        </w:rPr>
        <w:t xml:space="preserve"> raise the aspirations of the FSM pupils in the school in order to improve their performance in relation to the level 2 threshold</w:t>
      </w:r>
      <w:r w:rsidR="00A24FF6">
        <w:rPr>
          <w:rFonts w:ascii="Arial" w:hAnsi="Arial" w:cs="Arial"/>
          <w:sz w:val="24"/>
          <w:szCs w:val="24"/>
        </w:rPr>
        <w:t xml:space="preserve">. </w:t>
      </w:r>
      <w:r w:rsidR="005C420B" w:rsidRPr="00040B96">
        <w:rPr>
          <w:rFonts w:ascii="Arial" w:hAnsi="Arial" w:cs="Arial"/>
          <w:sz w:val="24"/>
          <w:szCs w:val="24"/>
        </w:rPr>
        <w:t xml:space="preserve">The main strategy to be used to attain this is </w:t>
      </w:r>
      <w:r w:rsidR="002C1201">
        <w:rPr>
          <w:rFonts w:ascii="Arial" w:hAnsi="Arial" w:cs="Arial"/>
          <w:sz w:val="24"/>
          <w:szCs w:val="24"/>
        </w:rPr>
        <w:t xml:space="preserve">the </w:t>
      </w:r>
      <w:r w:rsidR="002C1201">
        <w:rPr>
          <w:rFonts w:ascii="Arial" w:hAnsi="Arial" w:cs="Arial"/>
          <w:sz w:val="24"/>
          <w:szCs w:val="24"/>
        </w:rPr>
        <w:lastRenderedPageBreak/>
        <w:t>use of</w:t>
      </w:r>
      <w:r w:rsidR="005C420B" w:rsidRPr="00040B96">
        <w:rPr>
          <w:rFonts w:ascii="Arial" w:hAnsi="Arial" w:cs="Arial"/>
          <w:sz w:val="24"/>
          <w:szCs w:val="24"/>
        </w:rPr>
        <w:t xml:space="preserve"> targeted intervention and one-to-one mentoring</w:t>
      </w:r>
      <w:r w:rsidR="002C1201">
        <w:rPr>
          <w:rFonts w:ascii="Arial" w:hAnsi="Arial" w:cs="Arial"/>
          <w:sz w:val="24"/>
          <w:szCs w:val="24"/>
        </w:rPr>
        <w:t>. I</w:t>
      </w:r>
      <w:r w:rsidR="005C420B" w:rsidRPr="00040B96">
        <w:rPr>
          <w:rFonts w:ascii="Arial" w:hAnsi="Arial" w:cs="Arial"/>
          <w:sz w:val="24"/>
          <w:szCs w:val="24"/>
        </w:rPr>
        <w:t xml:space="preserve">n order to measure this, the school are planning to use attendance data and questionnaires to assess the pupil engagement, rather than relying solely on examination data. </w:t>
      </w:r>
    </w:p>
    <w:p w14:paraId="4F194B3D" w14:textId="18059F1B" w:rsidR="005C420B" w:rsidRPr="00040B96" w:rsidRDefault="005C420B" w:rsidP="00040B96">
      <w:pPr>
        <w:jc w:val="both"/>
        <w:rPr>
          <w:rFonts w:ascii="Arial" w:hAnsi="Arial" w:cs="Arial"/>
          <w:sz w:val="24"/>
          <w:szCs w:val="24"/>
        </w:rPr>
      </w:pPr>
      <w:r w:rsidRPr="00040B96">
        <w:rPr>
          <w:rFonts w:ascii="Arial" w:hAnsi="Arial" w:cs="Arial"/>
          <w:sz w:val="24"/>
          <w:szCs w:val="24"/>
        </w:rPr>
        <w:t>The guidance for FSM pupils also fall</w:t>
      </w:r>
      <w:r w:rsidR="00A117DB">
        <w:rPr>
          <w:rFonts w:ascii="Arial" w:hAnsi="Arial" w:cs="Arial"/>
          <w:sz w:val="24"/>
          <w:szCs w:val="24"/>
        </w:rPr>
        <w:t>s</w:t>
      </w:r>
      <w:r w:rsidRPr="00040B96">
        <w:rPr>
          <w:rFonts w:ascii="Arial" w:hAnsi="Arial" w:cs="Arial"/>
          <w:sz w:val="24"/>
          <w:szCs w:val="24"/>
        </w:rPr>
        <w:t xml:space="preserve"> under the remit of providing outstanding care, support and guidance.</w:t>
      </w:r>
      <w:r w:rsidR="00E71232">
        <w:rPr>
          <w:rFonts w:ascii="Arial" w:hAnsi="Arial" w:cs="Arial"/>
          <w:sz w:val="24"/>
          <w:szCs w:val="24"/>
        </w:rPr>
        <w:t xml:space="preserve"> </w:t>
      </w:r>
      <w:r w:rsidRPr="00040B96">
        <w:rPr>
          <w:rFonts w:ascii="Arial" w:hAnsi="Arial" w:cs="Arial"/>
          <w:sz w:val="24"/>
          <w:szCs w:val="24"/>
        </w:rPr>
        <w:t>School X is hoping to reduce low level disruption in the classroom via intervention and CPD for teachers</w:t>
      </w:r>
      <w:r w:rsidR="00A117DB">
        <w:rPr>
          <w:rFonts w:ascii="Arial" w:hAnsi="Arial" w:cs="Arial"/>
          <w:sz w:val="24"/>
          <w:szCs w:val="24"/>
        </w:rPr>
        <w:t>,</w:t>
      </w:r>
      <w:r w:rsidRPr="00040B96">
        <w:rPr>
          <w:rFonts w:ascii="Arial" w:hAnsi="Arial" w:cs="Arial"/>
          <w:sz w:val="24"/>
          <w:szCs w:val="24"/>
        </w:rPr>
        <w:t xml:space="preserve"> to ensure standardisation in the implementation of the behaviour policy</w:t>
      </w:r>
      <w:r w:rsidR="00A117DB">
        <w:rPr>
          <w:rFonts w:ascii="Arial" w:hAnsi="Arial" w:cs="Arial"/>
          <w:sz w:val="24"/>
          <w:szCs w:val="24"/>
        </w:rPr>
        <w:t>,</w:t>
      </w:r>
      <w:r w:rsidRPr="00040B96">
        <w:rPr>
          <w:rFonts w:ascii="Arial" w:hAnsi="Arial" w:cs="Arial"/>
          <w:sz w:val="24"/>
          <w:szCs w:val="24"/>
        </w:rPr>
        <w:t xml:space="preserve"> as well as trialling alternative motivation techniques, such as the use of rewards. This</w:t>
      </w:r>
      <w:r w:rsidR="00931AAF">
        <w:rPr>
          <w:rFonts w:ascii="Arial" w:hAnsi="Arial" w:cs="Arial"/>
          <w:sz w:val="24"/>
          <w:szCs w:val="24"/>
        </w:rPr>
        <w:t xml:space="preserve">, again, </w:t>
      </w:r>
      <w:r w:rsidRPr="00040B96">
        <w:rPr>
          <w:rFonts w:ascii="Arial" w:hAnsi="Arial" w:cs="Arial"/>
          <w:sz w:val="24"/>
          <w:szCs w:val="24"/>
        </w:rPr>
        <w:t xml:space="preserve">will be assessed via pupil surveys. Pupil questionnaires will also be used to audit the wellbeing of the student population and to gauge the current attitude to learning for all pupils. The leadership team would like to ensure that the school community is made up of happy, engaged and supported children and plan to fully implement and embed the use of growth mindset. There is a plan to encourage and promote student voice throughout the school and to monitor student feedback to ensure </w:t>
      </w:r>
      <w:r w:rsidR="00160413" w:rsidRPr="00040B96">
        <w:rPr>
          <w:rFonts w:ascii="Arial" w:hAnsi="Arial" w:cs="Arial"/>
          <w:sz w:val="24"/>
          <w:szCs w:val="24"/>
        </w:rPr>
        <w:t>that all pupils</w:t>
      </w:r>
      <w:r w:rsidRPr="00040B96">
        <w:rPr>
          <w:rFonts w:ascii="Arial" w:hAnsi="Arial" w:cs="Arial"/>
          <w:sz w:val="24"/>
          <w:szCs w:val="24"/>
        </w:rPr>
        <w:t xml:space="preserve"> are </w:t>
      </w:r>
      <w:r w:rsidR="00931AAF">
        <w:rPr>
          <w:rFonts w:ascii="Arial" w:hAnsi="Arial" w:cs="Arial"/>
          <w:sz w:val="24"/>
          <w:szCs w:val="24"/>
        </w:rPr>
        <w:t>satisfied</w:t>
      </w:r>
      <w:r w:rsidRPr="00040B96">
        <w:rPr>
          <w:rFonts w:ascii="Arial" w:hAnsi="Arial" w:cs="Arial"/>
          <w:sz w:val="24"/>
          <w:szCs w:val="24"/>
        </w:rPr>
        <w:t xml:space="preserve"> and healthy individuals.</w:t>
      </w:r>
    </w:p>
    <w:p w14:paraId="18682FD1" w14:textId="77777777" w:rsidR="00160413" w:rsidRPr="00040B96" w:rsidRDefault="00160413" w:rsidP="00040B96">
      <w:pPr>
        <w:jc w:val="both"/>
        <w:rPr>
          <w:rFonts w:ascii="Arial" w:hAnsi="Arial" w:cs="Arial"/>
          <w:sz w:val="24"/>
          <w:szCs w:val="24"/>
        </w:rPr>
      </w:pPr>
      <w:r w:rsidRPr="00040B96">
        <w:rPr>
          <w:rFonts w:ascii="Arial" w:hAnsi="Arial" w:cs="Arial"/>
          <w:sz w:val="24"/>
          <w:szCs w:val="24"/>
        </w:rPr>
        <w:t xml:space="preserve">To be able to fulfil the last key priority of the SIP, the objectives include ensuring form tutor time becomes more productive and embedding the current partnership with </w:t>
      </w:r>
      <w:proofErr w:type="spellStart"/>
      <w:r w:rsidRPr="00040B96">
        <w:rPr>
          <w:rFonts w:ascii="Arial" w:hAnsi="Arial" w:cs="Arial"/>
          <w:sz w:val="24"/>
          <w:szCs w:val="24"/>
        </w:rPr>
        <w:t>Yr</w:t>
      </w:r>
      <w:proofErr w:type="spellEnd"/>
      <w:r w:rsidRPr="00040B96">
        <w:rPr>
          <w:rFonts w:ascii="Arial" w:hAnsi="Arial" w:cs="Arial"/>
          <w:sz w:val="24"/>
          <w:szCs w:val="24"/>
        </w:rPr>
        <w:t xml:space="preserve"> </w:t>
      </w:r>
      <w:proofErr w:type="spellStart"/>
      <w:r w:rsidRPr="00040B96">
        <w:rPr>
          <w:rFonts w:ascii="Arial" w:hAnsi="Arial" w:cs="Arial"/>
          <w:sz w:val="24"/>
          <w:szCs w:val="24"/>
        </w:rPr>
        <w:t>Athrofa</w:t>
      </w:r>
      <w:proofErr w:type="spellEnd"/>
      <w:r w:rsidRPr="00040B96">
        <w:rPr>
          <w:rFonts w:ascii="Arial" w:hAnsi="Arial" w:cs="Arial"/>
          <w:sz w:val="24"/>
          <w:szCs w:val="24"/>
        </w:rPr>
        <w:t xml:space="preserve"> to improve the initial teacher education (ITE) that is provided by the school. </w:t>
      </w:r>
    </w:p>
    <w:p w14:paraId="6FFF116E" w14:textId="77777777" w:rsidR="00160413" w:rsidRPr="00040B96" w:rsidRDefault="00160413" w:rsidP="00040B96">
      <w:pPr>
        <w:jc w:val="both"/>
        <w:rPr>
          <w:rFonts w:ascii="Arial" w:hAnsi="Arial" w:cs="Arial"/>
          <w:sz w:val="24"/>
          <w:szCs w:val="24"/>
        </w:rPr>
      </w:pPr>
      <w:r w:rsidRPr="00040B96">
        <w:rPr>
          <w:rFonts w:ascii="Arial" w:hAnsi="Arial" w:cs="Arial"/>
          <w:sz w:val="24"/>
          <w:szCs w:val="24"/>
        </w:rPr>
        <w:t xml:space="preserve">As School X is already high achieving, </w:t>
      </w:r>
      <w:proofErr w:type="gramStart"/>
      <w:r w:rsidRPr="00040B96">
        <w:rPr>
          <w:rFonts w:ascii="Arial" w:hAnsi="Arial" w:cs="Arial"/>
          <w:sz w:val="24"/>
          <w:szCs w:val="24"/>
        </w:rPr>
        <w:t>the majority of</w:t>
      </w:r>
      <w:proofErr w:type="gramEnd"/>
      <w:r w:rsidRPr="00040B96">
        <w:rPr>
          <w:rFonts w:ascii="Arial" w:hAnsi="Arial" w:cs="Arial"/>
          <w:sz w:val="24"/>
          <w:szCs w:val="24"/>
        </w:rPr>
        <w:t xml:space="preserve"> the objectives, apart from improving outcomes for specific subsets of pupils, are mostly related to </w:t>
      </w:r>
      <w:r w:rsidR="009D28F9" w:rsidRPr="00040B96">
        <w:rPr>
          <w:rFonts w:ascii="Arial" w:hAnsi="Arial" w:cs="Arial"/>
          <w:sz w:val="24"/>
          <w:szCs w:val="24"/>
        </w:rPr>
        <w:t>pastoral improvements or improvements that can be made within the leadership team and school structure. Due to this, questionnaires and feedback are the primary methods of measuring how successful any improvements have been. It is important that opportunities for feedback and questioning are structured. As this type of information is not qualitative, it is more susceptible to mis-interpretation by the leadership team.</w:t>
      </w:r>
    </w:p>
    <w:p w14:paraId="274CA51E" w14:textId="5C497D9C" w:rsidR="009D28F9" w:rsidRPr="00040B96" w:rsidRDefault="009D28F9" w:rsidP="00040B96">
      <w:pPr>
        <w:jc w:val="both"/>
        <w:rPr>
          <w:rFonts w:ascii="Arial" w:hAnsi="Arial" w:cs="Arial"/>
          <w:sz w:val="24"/>
          <w:szCs w:val="24"/>
        </w:rPr>
      </w:pPr>
      <w:r w:rsidRPr="00040B96">
        <w:rPr>
          <w:rFonts w:ascii="Arial" w:hAnsi="Arial" w:cs="Arial"/>
          <w:sz w:val="24"/>
          <w:szCs w:val="24"/>
        </w:rPr>
        <w:t>As previously mentioned, the DIP for Science</w:t>
      </w:r>
      <w:r w:rsidR="00574A39" w:rsidRPr="00040B96">
        <w:rPr>
          <w:rFonts w:ascii="Arial" w:hAnsi="Arial" w:cs="Arial"/>
          <w:sz w:val="24"/>
          <w:szCs w:val="24"/>
        </w:rPr>
        <w:t xml:space="preserve"> (2018-19)</w:t>
      </w:r>
      <w:r w:rsidRPr="00040B96">
        <w:rPr>
          <w:rFonts w:ascii="Arial" w:hAnsi="Arial" w:cs="Arial"/>
          <w:sz w:val="24"/>
          <w:szCs w:val="24"/>
        </w:rPr>
        <w:t xml:space="preserve"> is created around the same objectives and themes as the SIP. As such, the actions are similar, if not identical. However, there are some additional objectives outlined by the science department. The department plans to improve its programme for more able and talented (MAT) pupils by developing extra resources and wishes to improve the feedback given to pupils by encouraging teachers to self-review their marking processes as well as introducing whole department quality assurance with book checks. The science department is also implementing its own method to improve outcomes for certain groups of pupils. They would like to introduce interventions for pupils currently near grade boundaries in order to push them to achieve their best. This is hop</w:t>
      </w:r>
      <w:r w:rsidR="00C77215">
        <w:rPr>
          <w:rFonts w:ascii="Arial" w:hAnsi="Arial" w:cs="Arial"/>
          <w:sz w:val="24"/>
          <w:szCs w:val="24"/>
        </w:rPr>
        <w:t>ed</w:t>
      </w:r>
      <w:r w:rsidRPr="00040B96">
        <w:rPr>
          <w:rFonts w:ascii="Arial" w:hAnsi="Arial" w:cs="Arial"/>
          <w:sz w:val="24"/>
          <w:szCs w:val="24"/>
        </w:rPr>
        <w:t xml:space="preserve"> to be completed with parental discussion and using Google Classroom to give extra</w:t>
      </w:r>
      <w:r w:rsidR="00C77215">
        <w:rPr>
          <w:rFonts w:ascii="Arial" w:hAnsi="Arial" w:cs="Arial"/>
          <w:sz w:val="24"/>
          <w:szCs w:val="24"/>
        </w:rPr>
        <w:t>-curricular</w:t>
      </w:r>
      <w:r w:rsidRPr="00040B96">
        <w:rPr>
          <w:rFonts w:ascii="Arial" w:hAnsi="Arial" w:cs="Arial"/>
          <w:sz w:val="24"/>
          <w:szCs w:val="24"/>
        </w:rPr>
        <w:t xml:space="preserve"> work to the pupils.</w:t>
      </w:r>
    </w:p>
    <w:p w14:paraId="426748FD" w14:textId="25AEC113" w:rsidR="00323E04" w:rsidRPr="00040B96" w:rsidRDefault="00323E04" w:rsidP="00040B96">
      <w:pPr>
        <w:jc w:val="both"/>
        <w:rPr>
          <w:rFonts w:ascii="Arial" w:hAnsi="Arial" w:cs="Arial"/>
          <w:sz w:val="24"/>
          <w:szCs w:val="24"/>
          <w:u w:val="single"/>
        </w:rPr>
      </w:pPr>
      <w:r w:rsidRPr="00E71232">
        <w:rPr>
          <w:rFonts w:ascii="Arial" w:hAnsi="Arial" w:cs="Arial"/>
          <w:sz w:val="24"/>
          <w:szCs w:val="24"/>
          <w:u w:val="single"/>
        </w:rPr>
        <w:t>The value of strategic planning</w:t>
      </w:r>
      <w:r w:rsidR="007411EF">
        <w:rPr>
          <w:rFonts w:ascii="Arial" w:hAnsi="Arial" w:cs="Arial"/>
          <w:sz w:val="24"/>
          <w:szCs w:val="24"/>
          <w:u w:val="single"/>
        </w:rPr>
        <w:t xml:space="preserve"> in schools</w:t>
      </w:r>
    </w:p>
    <w:p w14:paraId="7D8617A2" w14:textId="612436A7" w:rsidR="006D1B3D" w:rsidRPr="00040B96" w:rsidRDefault="000E1FC8" w:rsidP="00040B96">
      <w:pPr>
        <w:jc w:val="both"/>
        <w:rPr>
          <w:rFonts w:ascii="Arial" w:hAnsi="Arial" w:cs="Arial"/>
          <w:sz w:val="24"/>
          <w:szCs w:val="24"/>
        </w:rPr>
      </w:pPr>
      <w:r w:rsidRPr="00040B96">
        <w:rPr>
          <w:rFonts w:ascii="Arial" w:hAnsi="Arial" w:cs="Arial"/>
          <w:sz w:val="24"/>
          <w:szCs w:val="24"/>
        </w:rPr>
        <w:t xml:space="preserve">Strategic planning is used in </w:t>
      </w:r>
      <w:r w:rsidR="00223324" w:rsidRPr="00040B96">
        <w:rPr>
          <w:rFonts w:ascii="Arial" w:hAnsi="Arial" w:cs="Arial"/>
          <w:sz w:val="24"/>
          <w:szCs w:val="24"/>
        </w:rPr>
        <w:t xml:space="preserve">many organisations, especially </w:t>
      </w:r>
      <w:r w:rsidR="00582BAE" w:rsidRPr="00040B96">
        <w:rPr>
          <w:rFonts w:ascii="Arial" w:hAnsi="Arial" w:cs="Arial"/>
          <w:sz w:val="24"/>
          <w:szCs w:val="24"/>
        </w:rPr>
        <w:t>commercial, to allow them to be more responsive to change</w:t>
      </w:r>
      <w:r w:rsidR="00C77215">
        <w:rPr>
          <w:rFonts w:ascii="Arial" w:hAnsi="Arial" w:cs="Arial"/>
          <w:sz w:val="24"/>
          <w:szCs w:val="24"/>
        </w:rPr>
        <w:t>s</w:t>
      </w:r>
      <w:r w:rsidR="00477192" w:rsidRPr="00040B96">
        <w:rPr>
          <w:rFonts w:ascii="Arial" w:hAnsi="Arial" w:cs="Arial"/>
          <w:sz w:val="24"/>
          <w:szCs w:val="24"/>
        </w:rPr>
        <w:t xml:space="preserve"> such as trends and fluctuating demands for products</w:t>
      </w:r>
      <w:r w:rsidR="005146AF" w:rsidRPr="00040B96">
        <w:rPr>
          <w:rFonts w:ascii="Arial" w:hAnsi="Arial" w:cs="Arial"/>
          <w:sz w:val="24"/>
          <w:szCs w:val="24"/>
        </w:rPr>
        <w:t xml:space="preserve"> (ECRA Group, 2015).</w:t>
      </w:r>
      <w:r w:rsidR="00DF28E7" w:rsidRPr="00040B96">
        <w:rPr>
          <w:rFonts w:ascii="Arial" w:hAnsi="Arial" w:cs="Arial"/>
          <w:sz w:val="24"/>
          <w:szCs w:val="24"/>
        </w:rPr>
        <w:t xml:space="preserve"> More generally, it is used to </w:t>
      </w:r>
      <w:r w:rsidR="00F11A7D" w:rsidRPr="00040B96">
        <w:rPr>
          <w:rFonts w:ascii="Arial" w:hAnsi="Arial" w:cs="Arial"/>
          <w:sz w:val="24"/>
          <w:szCs w:val="24"/>
        </w:rPr>
        <w:t xml:space="preserve">identify where an organisation would like to be in the future, and </w:t>
      </w:r>
      <w:r w:rsidR="007411EF">
        <w:rPr>
          <w:rFonts w:ascii="Arial" w:hAnsi="Arial" w:cs="Arial"/>
          <w:sz w:val="24"/>
          <w:szCs w:val="24"/>
        </w:rPr>
        <w:t xml:space="preserve">giving them the tools to </w:t>
      </w:r>
      <w:r w:rsidR="00F11A7D" w:rsidRPr="00040B96">
        <w:rPr>
          <w:rFonts w:ascii="Arial" w:hAnsi="Arial" w:cs="Arial"/>
          <w:sz w:val="24"/>
          <w:szCs w:val="24"/>
        </w:rPr>
        <w:t>creat</w:t>
      </w:r>
      <w:r w:rsidR="007411EF">
        <w:rPr>
          <w:rFonts w:ascii="Arial" w:hAnsi="Arial" w:cs="Arial"/>
          <w:sz w:val="24"/>
          <w:szCs w:val="24"/>
        </w:rPr>
        <w:t>e</w:t>
      </w:r>
      <w:r w:rsidR="00F11A7D" w:rsidRPr="00040B96">
        <w:rPr>
          <w:rFonts w:ascii="Arial" w:hAnsi="Arial" w:cs="Arial"/>
          <w:sz w:val="24"/>
          <w:szCs w:val="24"/>
        </w:rPr>
        <w:t xml:space="preserve"> the plan, tasks, and strategies in order </w:t>
      </w:r>
      <w:r w:rsidR="00032B55" w:rsidRPr="00040B96">
        <w:rPr>
          <w:rFonts w:ascii="Arial" w:hAnsi="Arial" w:cs="Arial"/>
          <w:sz w:val="24"/>
          <w:szCs w:val="24"/>
        </w:rPr>
        <w:t xml:space="preserve">to </w:t>
      </w:r>
      <w:r w:rsidR="009637DC" w:rsidRPr="00040B96">
        <w:rPr>
          <w:rFonts w:ascii="Arial" w:hAnsi="Arial" w:cs="Arial"/>
          <w:sz w:val="24"/>
          <w:szCs w:val="24"/>
        </w:rPr>
        <w:t>achieve</w:t>
      </w:r>
      <w:r w:rsidR="00032B55" w:rsidRPr="00040B96">
        <w:rPr>
          <w:rFonts w:ascii="Arial" w:hAnsi="Arial" w:cs="Arial"/>
          <w:sz w:val="24"/>
          <w:szCs w:val="24"/>
        </w:rPr>
        <w:t xml:space="preserve"> this. Strategic planning in concerned with long term planning</w:t>
      </w:r>
      <w:r w:rsidR="009637DC" w:rsidRPr="00040B96">
        <w:rPr>
          <w:rFonts w:ascii="Arial" w:hAnsi="Arial" w:cs="Arial"/>
          <w:sz w:val="24"/>
          <w:szCs w:val="24"/>
        </w:rPr>
        <w:t xml:space="preserve"> and aspirations (Fidler, 200</w:t>
      </w:r>
      <w:r w:rsidR="006D1B3D" w:rsidRPr="00040B96">
        <w:rPr>
          <w:rFonts w:ascii="Arial" w:hAnsi="Arial" w:cs="Arial"/>
          <w:sz w:val="24"/>
          <w:szCs w:val="24"/>
        </w:rPr>
        <w:t>0</w:t>
      </w:r>
      <w:r w:rsidR="009637DC" w:rsidRPr="00040B96">
        <w:rPr>
          <w:rFonts w:ascii="Arial" w:hAnsi="Arial" w:cs="Arial"/>
          <w:sz w:val="24"/>
          <w:szCs w:val="24"/>
        </w:rPr>
        <w:t>).</w:t>
      </w:r>
      <w:r w:rsidR="00FF6A33" w:rsidRPr="00040B96">
        <w:rPr>
          <w:rFonts w:ascii="Arial" w:hAnsi="Arial" w:cs="Arial"/>
          <w:sz w:val="24"/>
          <w:szCs w:val="24"/>
        </w:rPr>
        <w:t xml:space="preserve"> </w:t>
      </w:r>
      <w:r w:rsidR="006D1B3D" w:rsidRPr="00040B96">
        <w:rPr>
          <w:rFonts w:ascii="Arial" w:hAnsi="Arial" w:cs="Arial"/>
          <w:sz w:val="24"/>
          <w:szCs w:val="24"/>
        </w:rPr>
        <w:t xml:space="preserve">However, a school is a massively </w:t>
      </w:r>
      <w:r w:rsidR="006D1B3D" w:rsidRPr="00040B96">
        <w:rPr>
          <w:rFonts w:ascii="Arial" w:hAnsi="Arial" w:cs="Arial"/>
          <w:sz w:val="24"/>
          <w:szCs w:val="24"/>
        </w:rPr>
        <w:lastRenderedPageBreak/>
        <w:t xml:space="preserve">different </w:t>
      </w:r>
      <w:r w:rsidR="00173A2E" w:rsidRPr="00040B96">
        <w:rPr>
          <w:rFonts w:ascii="Arial" w:hAnsi="Arial" w:cs="Arial"/>
          <w:sz w:val="24"/>
          <w:szCs w:val="24"/>
        </w:rPr>
        <w:t>kind of organisation. It has no products or markets</w:t>
      </w:r>
      <w:r w:rsidR="000F2599" w:rsidRPr="00040B96">
        <w:rPr>
          <w:rFonts w:ascii="Arial" w:hAnsi="Arial" w:cs="Arial"/>
          <w:sz w:val="24"/>
          <w:szCs w:val="24"/>
        </w:rPr>
        <w:t xml:space="preserve">. </w:t>
      </w:r>
      <w:r w:rsidR="007411EF">
        <w:rPr>
          <w:rFonts w:ascii="Arial" w:hAnsi="Arial" w:cs="Arial"/>
          <w:sz w:val="24"/>
          <w:szCs w:val="24"/>
        </w:rPr>
        <w:t>The</w:t>
      </w:r>
      <w:r w:rsidR="000F2599" w:rsidRPr="00040B96">
        <w:rPr>
          <w:rFonts w:ascii="Arial" w:hAnsi="Arial" w:cs="Arial"/>
          <w:sz w:val="24"/>
          <w:szCs w:val="24"/>
        </w:rPr>
        <w:t xml:space="preserve"> client choice </w:t>
      </w:r>
      <w:r w:rsidR="007411EF">
        <w:rPr>
          <w:rFonts w:ascii="Arial" w:hAnsi="Arial" w:cs="Arial"/>
          <w:sz w:val="24"/>
          <w:szCs w:val="24"/>
        </w:rPr>
        <w:t xml:space="preserve">is </w:t>
      </w:r>
      <w:r w:rsidR="000F2599" w:rsidRPr="00040B96">
        <w:rPr>
          <w:rFonts w:ascii="Arial" w:hAnsi="Arial" w:cs="Arial"/>
          <w:sz w:val="24"/>
          <w:szCs w:val="24"/>
        </w:rPr>
        <w:t>restricted to the school catchment area,</w:t>
      </w:r>
      <w:r w:rsidR="0091159C">
        <w:rPr>
          <w:rFonts w:ascii="Arial" w:hAnsi="Arial" w:cs="Arial"/>
          <w:sz w:val="24"/>
          <w:szCs w:val="24"/>
        </w:rPr>
        <w:t xml:space="preserve"> there are</w:t>
      </w:r>
      <w:r w:rsidR="009731D9" w:rsidRPr="00040B96">
        <w:rPr>
          <w:rFonts w:ascii="Arial" w:hAnsi="Arial" w:cs="Arial"/>
          <w:sz w:val="24"/>
          <w:szCs w:val="24"/>
        </w:rPr>
        <w:t xml:space="preserve"> different legal requirements and legislation and </w:t>
      </w:r>
      <w:r w:rsidR="0091159C">
        <w:rPr>
          <w:rFonts w:ascii="Arial" w:hAnsi="Arial" w:cs="Arial"/>
          <w:sz w:val="24"/>
          <w:szCs w:val="24"/>
        </w:rPr>
        <w:t xml:space="preserve">a level of </w:t>
      </w:r>
      <w:r w:rsidR="00905A61" w:rsidRPr="00040B96">
        <w:rPr>
          <w:rFonts w:ascii="Arial" w:hAnsi="Arial" w:cs="Arial"/>
          <w:sz w:val="24"/>
          <w:szCs w:val="24"/>
        </w:rPr>
        <w:t>funding that is not based on the needs of the school, but rather the number of pupils it manages to recruit (Fidler, 2000).</w:t>
      </w:r>
      <w:r w:rsidR="00FF6A33" w:rsidRPr="00040B96">
        <w:rPr>
          <w:rFonts w:ascii="Arial" w:hAnsi="Arial" w:cs="Arial"/>
          <w:sz w:val="24"/>
          <w:szCs w:val="24"/>
        </w:rPr>
        <w:t xml:space="preserve"> How can strategic planning help schools to achieve their goals</w:t>
      </w:r>
      <w:r w:rsidR="0091159C">
        <w:rPr>
          <w:rFonts w:ascii="Arial" w:hAnsi="Arial" w:cs="Arial"/>
          <w:sz w:val="24"/>
          <w:szCs w:val="24"/>
        </w:rPr>
        <w:t xml:space="preserve"> when there appears to be such fundamental differences</w:t>
      </w:r>
      <w:r w:rsidR="00FF6A33" w:rsidRPr="00040B96">
        <w:rPr>
          <w:rFonts w:ascii="Arial" w:hAnsi="Arial" w:cs="Arial"/>
          <w:sz w:val="24"/>
          <w:szCs w:val="24"/>
        </w:rPr>
        <w:t>?</w:t>
      </w:r>
    </w:p>
    <w:p w14:paraId="7A6BEDBB" w14:textId="11DC149F" w:rsidR="00FF6A33" w:rsidRPr="00040B96" w:rsidRDefault="00E94D92" w:rsidP="00040B96">
      <w:pPr>
        <w:jc w:val="both"/>
        <w:rPr>
          <w:rFonts w:ascii="Arial" w:hAnsi="Arial" w:cs="Arial"/>
          <w:sz w:val="24"/>
          <w:szCs w:val="24"/>
        </w:rPr>
      </w:pPr>
      <w:r w:rsidRPr="00040B96">
        <w:rPr>
          <w:rFonts w:ascii="Arial" w:hAnsi="Arial" w:cs="Arial"/>
          <w:sz w:val="24"/>
          <w:szCs w:val="24"/>
        </w:rPr>
        <w:t>When broken down further, strategic planning is used to develop strategies to help</w:t>
      </w:r>
      <w:r w:rsidR="006F5E3E" w:rsidRPr="00040B96">
        <w:rPr>
          <w:rFonts w:ascii="Arial" w:hAnsi="Arial" w:cs="Arial"/>
          <w:sz w:val="24"/>
          <w:szCs w:val="24"/>
        </w:rPr>
        <w:t xml:space="preserve"> any organisation to achieve its goals in the most effective way. </w:t>
      </w:r>
      <w:r w:rsidR="007430B1" w:rsidRPr="00040B96">
        <w:rPr>
          <w:rFonts w:ascii="Arial" w:hAnsi="Arial" w:cs="Arial"/>
          <w:sz w:val="24"/>
          <w:szCs w:val="24"/>
        </w:rPr>
        <w:t>In education, there is a tendency to introduce legislation and policy to spark change</w:t>
      </w:r>
      <w:r w:rsidR="00C86F8B" w:rsidRPr="00040B96">
        <w:rPr>
          <w:rFonts w:ascii="Arial" w:hAnsi="Arial" w:cs="Arial"/>
          <w:sz w:val="24"/>
          <w:szCs w:val="24"/>
        </w:rPr>
        <w:t xml:space="preserve"> without any guidance being introduced or developed to </w:t>
      </w:r>
      <w:r w:rsidR="005F1196">
        <w:rPr>
          <w:rFonts w:ascii="Arial" w:hAnsi="Arial" w:cs="Arial"/>
          <w:sz w:val="24"/>
          <w:szCs w:val="24"/>
        </w:rPr>
        <w:t>help realise</w:t>
      </w:r>
      <w:r w:rsidR="00C86F8B" w:rsidRPr="00040B96">
        <w:rPr>
          <w:rFonts w:ascii="Arial" w:hAnsi="Arial" w:cs="Arial"/>
          <w:sz w:val="24"/>
          <w:szCs w:val="24"/>
        </w:rPr>
        <w:t xml:space="preserve"> improvements in learning (</w:t>
      </w:r>
      <w:r w:rsidR="00F97D7D" w:rsidRPr="00040B96">
        <w:rPr>
          <w:rFonts w:ascii="Arial" w:hAnsi="Arial" w:cs="Arial"/>
          <w:sz w:val="24"/>
          <w:szCs w:val="24"/>
        </w:rPr>
        <w:t>Rutherford, 2009</w:t>
      </w:r>
      <w:r w:rsidR="00C86F8B" w:rsidRPr="00040B96">
        <w:rPr>
          <w:rFonts w:ascii="Arial" w:hAnsi="Arial" w:cs="Arial"/>
          <w:sz w:val="24"/>
          <w:szCs w:val="24"/>
        </w:rPr>
        <w:t>).</w:t>
      </w:r>
      <w:r w:rsidR="00EB6ED4" w:rsidRPr="00040B96">
        <w:rPr>
          <w:rFonts w:ascii="Arial" w:hAnsi="Arial" w:cs="Arial"/>
          <w:sz w:val="24"/>
          <w:szCs w:val="24"/>
        </w:rPr>
        <w:t xml:space="preserve"> Rutherford (2009) </w:t>
      </w:r>
      <w:r w:rsidR="00822AAB" w:rsidRPr="00040B96">
        <w:rPr>
          <w:rFonts w:ascii="Arial" w:hAnsi="Arial" w:cs="Arial"/>
          <w:sz w:val="24"/>
          <w:szCs w:val="24"/>
        </w:rPr>
        <w:t>suggests</w:t>
      </w:r>
      <w:r w:rsidR="00EB6ED4" w:rsidRPr="00040B96">
        <w:rPr>
          <w:rFonts w:ascii="Arial" w:hAnsi="Arial" w:cs="Arial"/>
          <w:sz w:val="24"/>
          <w:szCs w:val="24"/>
        </w:rPr>
        <w:t xml:space="preserve"> </w:t>
      </w:r>
      <w:r w:rsidR="00822AAB" w:rsidRPr="00040B96">
        <w:rPr>
          <w:rFonts w:ascii="Arial" w:hAnsi="Arial" w:cs="Arial"/>
          <w:sz w:val="24"/>
          <w:szCs w:val="24"/>
        </w:rPr>
        <w:t>that</w:t>
      </w:r>
      <w:r w:rsidR="00EB6ED4" w:rsidRPr="00040B96">
        <w:rPr>
          <w:rFonts w:ascii="Arial" w:hAnsi="Arial" w:cs="Arial"/>
          <w:sz w:val="24"/>
          <w:szCs w:val="24"/>
        </w:rPr>
        <w:t xml:space="preserve"> planners in schools often react too quickly to any new legislation, without considering the capacity for change in the school</w:t>
      </w:r>
      <w:r w:rsidR="00822AAB" w:rsidRPr="00040B96">
        <w:rPr>
          <w:rFonts w:ascii="Arial" w:hAnsi="Arial" w:cs="Arial"/>
          <w:sz w:val="24"/>
          <w:szCs w:val="24"/>
        </w:rPr>
        <w:t xml:space="preserve"> and that it is important to fully </w:t>
      </w:r>
      <w:r w:rsidR="002971A9" w:rsidRPr="00040B96">
        <w:rPr>
          <w:rFonts w:ascii="Arial" w:hAnsi="Arial" w:cs="Arial"/>
          <w:sz w:val="24"/>
          <w:szCs w:val="24"/>
        </w:rPr>
        <w:t xml:space="preserve">embrace planning </w:t>
      </w:r>
      <w:r w:rsidR="005107C6" w:rsidRPr="00040B96">
        <w:rPr>
          <w:rFonts w:ascii="Arial" w:hAnsi="Arial" w:cs="Arial"/>
          <w:sz w:val="24"/>
          <w:szCs w:val="24"/>
        </w:rPr>
        <w:t>within the school.</w:t>
      </w:r>
    </w:p>
    <w:p w14:paraId="159AED78" w14:textId="5D86CFA5" w:rsidR="005107C6" w:rsidRPr="00040B96" w:rsidRDefault="005107C6" w:rsidP="00040B96">
      <w:pPr>
        <w:jc w:val="both"/>
        <w:rPr>
          <w:rFonts w:ascii="Arial" w:hAnsi="Arial" w:cs="Arial"/>
          <w:sz w:val="24"/>
          <w:szCs w:val="24"/>
        </w:rPr>
      </w:pPr>
      <w:proofErr w:type="gramStart"/>
      <w:r w:rsidRPr="00040B96">
        <w:rPr>
          <w:rFonts w:ascii="Arial" w:hAnsi="Arial" w:cs="Arial"/>
          <w:sz w:val="24"/>
          <w:szCs w:val="24"/>
        </w:rPr>
        <w:t>In order for</w:t>
      </w:r>
      <w:proofErr w:type="gramEnd"/>
      <w:r w:rsidRPr="00040B96">
        <w:rPr>
          <w:rFonts w:ascii="Arial" w:hAnsi="Arial" w:cs="Arial"/>
          <w:sz w:val="24"/>
          <w:szCs w:val="24"/>
        </w:rPr>
        <w:t xml:space="preserve"> strategic planning to be successful within a school environment, it is important to </w:t>
      </w:r>
      <w:r w:rsidR="00D32620" w:rsidRPr="00040B96">
        <w:rPr>
          <w:rFonts w:ascii="Arial" w:hAnsi="Arial" w:cs="Arial"/>
          <w:sz w:val="24"/>
          <w:szCs w:val="24"/>
        </w:rPr>
        <w:t xml:space="preserve">consult any stakeholders such as staff, parents and students. </w:t>
      </w:r>
      <w:proofErr w:type="spellStart"/>
      <w:r w:rsidR="00D32620" w:rsidRPr="00040B96">
        <w:rPr>
          <w:rFonts w:ascii="Arial" w:hAnsi="Arial" w:cs="Arial"/>
          <w:sz w:val="24"/>
          <w:szCs w:val="24"/>
        </w:rPr>
        <w:t>Pu</w:t>
      </w:r>
      <w:r w:rsidR="009E12BA" w:rsidRPr="00040B96">
        <w:rPr>
          <w:rFonts w:ascii="Arial" w:hAnsi="Arial" w:cs="Arial"/>
          <w:sz w:val="24"/>
          <w:szCs w:val="24"/>
        </w:rPr>
        <w:t>a</w:t>
      </w:r>
      <w:r w:rsidR="00D32620" w:rsidRPr="00040B96">
        <w:rPr>
          <w:rFonts w:ascii="Arial" w:hAnsi="Arial" w:cs="Arial"/>
          <w:sz w:val="24"/>
          <w:szCs w:val="24"/>
        </w:rPr>
        <w:t>mau</w:t>
      </w:r>
      <w:proofErr w:type="spellEnd"/>
      <w:r w:rsidR="009E12BA" w:rsidRPr="00040B96">
        <w:rPr>
          <w:rFonts w:ascii="Arial" w:hAnsi="Arial" w:cs="Arial"/>
          <w:sz w:val="24"/>
          <w:szCs w:val="24"/>
        </w:rPr>
        <w:t xml:space="preserve"> and Teasdale</w:t>
      </w:r>
      <w:r w:rsidR="00D32620" w:rsidRPr="00040B96">
        <w:rPr>
          <w:rFonts w:ascii="Arial" w:hAnsi="Arial" w:cs="Arial"/>
          <w:sz w:val="24"/>
          <w:szCs w:val="24"/>
        </w:rPr>
        <w:t xml:space="preserve"> </w:t>
      </w:r>
      <w:r w:rsidR="006A097A" w:rsidRPr="00040B96">
        <w:rPr>
          <w:rFonts w:ascii="Arial" w:hAnsi="Arial" w:cs="Arial"/>
          <w:sz w:val="24"/>
          <w:szCs w:val="24"/>
        </w:rPr>
        <w:t xml:space="preserve">(2005) </w:t>
      </w:r>
      <w:r w:rsidR="00D32620" w:rsidRPr="00040B96">
        <w:rPr>
          <w:rFonts w:ascii="Arial" w:hAnsi="Arial" w:cs="Arial"/>
          <w:sz w:val="24"/>
          <w:szCs w:val="24"/>
        </w:rPr>
        <w:t>suggest that not involving stakeholders</w:t>
      </w:r>
      <w:r w:rsidR="00E970F0" w:rsidRPr="00040B96">
        <w:rPr>
          <w:rFonts w:ascii="Arial" w:hAnsi="Arial" w:cs="Arial"/>
          <w:sz w:val="24"/>
          <w:szCs w:val="24"/>
        </w:rPr>
        <w:t xml:space="preserve"> encourages a lack of ownership in any plan and increase difficulties in implementation. This is</w:t>
      </w:r>
      <w:r w:rsidR="00482921" w:rsidRPr="00040B96">
        <w:rPr>
          <w:rFonts w:ascii="Arial" w:hAnsi="Arial" w:cs="Arial"/>
          <w:sz w:val="24"/>
          <w:szCs w:val="24"/>
        </w:rPr>
        <w:t xml:space="preserve"> </w:t>
      </w:r>
      <w:r w:rsidR="00A72A7A" w:rsidRPr="00040B96">
        <w:rPr>
          <w:rFonts w:ascii="Arial" w:hAnsi="Arial" w:cs="Arial"/>
          <w:sz w:val="24"/>
          <w:szCs w:val="24"/>
        </w:rPr>
        <w:t>corroborated by</w:t>
      </w:r>
      <w:r w:rsidR="006F21A9" w:rsidRPr="00040B96">
        <w:rPr>
          <w:rFonts w:ascii="Arial" w:hAnsi="Arial" w:cs="Arial"/>
          <w:sz w:val="24"/>
          <w:szCs w:val="24"/>
        </w:rPr>
        <w:t xml:space="preserve"> </w:t>
      </w:r>
      <w:proofErr w:type="spellStart"/>
      <w:r w:rsidR="006F21A9" w:rsidRPr="00040B96">
        <w:rPr>
          <w:rFonts w:ascii="Arial" w:hAnsi="Arial" w:cs="Arial"/>
          <w:sz w:val="24"/>
          <w:szCs w:val="24"/>
        </w:rPr>
        <w:t>MacGilchrist</w:t>
      </w:r>
      <w:proofErr w:type="spellEnd"/>
      <w:r w:rsidR="006F21A9" w:rsidRPr="00040B96">
        <w:rPr>
          <w:rFonts w:ascii="Arial" w:hAnsi="Arial" w:cs="Arial"/>
          <w:sz w:val="24"/>
          <w:szCs w:val="24"/>
        </w:rPr>
        <w:t xml:space="preserve"> (2004)</w:t>
      </w:r>
      <w:r w:rsidR="00053F1E" w:rsidRPr="00040B96">
        <w:rPr>
          <w:rFonts w:ascii="Arial" w:hAnsi="Arial" w:cs="Arial"/>
          <w:sz w:val="24"/>
          <w:szCs w:val="24"/>
        </w:rPr>
        <w:t xml:space="preserve"> who points out the importance in understanding that no two schools are the same</w:t>
      </w:r>
      <w:r w:rsidR="00FD13A1" w:rsidRPr="00040B96">
        <w:rPr>
          <w:rFonts w:ascii="Arial" w:hAnsi="Arial" w:cs="Arial"/>
          <w:sz w:val="24"/>
          <w:szCs w:val="24"/>
        </w:rPr>
        <w:t>. The culture of the school affects its ability to create improvements and this culture is created</w:t>
      </w:r>
      <w:r w:rsidR="00A7291B">
        <w:rPr>
          <w:rFonts w:ascii="Arial" w:hAnsi="Arial" w:cs="Arial"/>
          <w:sz w:val="24"/>
          <w:szCs w:val="24"/>
        </w:rPr>
        <w:t xml:space="preserve"> and shaped</w:t>
      </w:r>
      <w:r w:rsidR="00FD13A1" w:rsidRPr="00040B96">
        <w:rPr>
          <w:rFonts w:ascii="Arial" w:hAnsi="Arial" w:cs="Arial"/>
          <w:sz w:val="24"/>
          <w:szCs w:val="24"/>
        </w:rPr>
        <w:t xml:space="preserve"> by its stakeholders.</w:t>
      </w:r>
    </w:p>
    <w:p w14:paraId="30C342C8" w14:textId="364455CB" w:rsidR="00684FEE" w:rsidRDefault="0000359E" w:rsidP="00040B96">
      <w:pPr>
        <w:jc w:val="both"/>
        <w:rPr>
          <w:rFonts w:ascii="Arial" w:hAnsi="Arial" w:cs="Arial"/>
          <w:sz w:val="24"/>
          <w:szCs w:val="24"/>
        </w:rPr>
      </w:pPr>
      <w:r w:rsidRPr="00040B96">
        <w:rPr>
          <w:rFonts w:ascii="Arial" w:hAnsi="Arial" w:cs="Arial"/>
          <w:sz w:val="24"/>
          <w:szCs w:val="24"/>
        </w:rPr>
        <w:t>The ability and willingness of schools to plan in the long term also has a significant impact on how successful strategic planning can be.</w:t>
      </w:r>
      <w:r w:rsidR="00594BB9" w:rsidRPr="00040B96">
        <w:rPr>
          <w:rFonts w:ascii="Arial" w:hAnsi="Arial" w:cs="Arial"/>
          <w:sz w:val="24"/>
          <w:szCs w:val="24"/>
        </w:rPr>
        <w:t xml:space="preserve"> A school needs to be willing to create frameworks and plans on </w:t>
      </w:r>
      <w:r w:rsidR="003C2223">
        <w:rPr>
          <w:rFonts w:ascii="Arial" w:hAnsi="Arial" w:cs="Arial"/>
          <w:sz w:val="24"/>
          <w:szCs w:val="24"/>
        </w:rPr>
        <w:t xml:space="preserve">three to </w:t>
      </w:r>
      <w:proofErr w:type="gramStart"/>
      <w:r w:rsidR="003C2223">
        <w:rPr>
          <w:rFonts w:ascii="Arial" w:hAnsi="Arial" w:cs="Arial"/>
          <w:sz w:val="24"/>
          <w:szCs w:val="24"/>
        </w:rPr>
        <w:t xml:space="preserve">five </w:t>
      </w:r>
      <w:r w:rsidR="00594BB9" w:rsidRPr="00040B96">
        <w:rPr>
          <w:rFonts w:ascii="Arial" w:hAnsi="Arial" w:cs="Arial"/>
          <w:sz w:val="24"/>
          <w:szCs w:val="24"/>
        </w:rPr>
        <w:t>year</w:t>
      </w:r>
      <w:proofErr w:type="gramEnd"/>
      <w:r w:rsidR="00594BB9" w:rsidRPr="00040B96">
        <w:rPr>
          <w:rFonts w:ascii="Arial" w:hAnsi="Arial" w:cs="Arial"/>
          <w:sz w:val="24"/>
          <w:szCs w:val="24"/>
        </w:rPr>
        <w:t xml:space="preserve"> cycles (ECRA Group, 2005)</w:t>
      </w:r>
      <w:r w:rsidR="00751295" w:rsidRPr="00040B96">
        <w:rPr>
          <w:rFonts w:ascii="Arial" w:hAnsi="Arial" w:cs="Arial"/>
          <w:sz w:val="24"/>
          <w:szCs w:val="24"/>
        </w:rPr>
        <w:t xml:space="preserve"> and this requires </w:t>
      </w:r>
      <w:r w:rsidR="000332BC" w:rsidRPr="00040B96">
        <w:rPr>
          <w:rFonts w:ascii="Arial" w:hAnsi="Arial" w:cs="Arial"/>
          <w:sz w:val="24"/>
          <w:szCs w:val="24"/>
        </w:rPr>
        <w:t>a sustained effort. However, Fidler (2000) discusses how it is important to note the pressures on schools to achieve quick results</w:t>
      </w:r>
      <w:r w:rsidR="00D95E38" w:rsidRPr="00040B96">
        <w:rPr>
          <w:rFonts w:ascii="Arial" w:hAnsi="Arial" w:cs="Arial"/>
          <w:sz w:val="24"/>
          <w:szCs w:val="24"/>
        </w:rPr>
        <w:t>, especially for pupils from disadvantaged backgrounds, which can deter some schools from thinking in the long term.</w:t>
      </w:r>
      <w:r w:rsidR="00C77B3C" w:rsidRPr="00040B96">
        <w:rPr>
          <w:rFonts w:ascii="Arial" w:hAnsi="Arial" w:cs="Arial"/>
          <w:sz w:val="24"/>
          <w:szCs w:val="24"/>
        </w:rPr>
        <w:t xml:space="preserve"> It is also difficult to sustain a long</w:t>
      </w:r>
      <w:r w:rsidR="003C2223">
        <w:rPr>
          <w:rFonts w:ascii="Arial" w:hAnsi="Arial" w:cs="Arial"/>
          <w:sz w:val="24"/>
          <w:szCs w:val="24"/>
        </w:rPr>
        <w:t>-</w:t>
      </w:r>
      <w:r w:rsidR="00C77B3C" w:rsidRPr="00040B96">
        <w:rPr>
          <w:rFonts w:ascii="Arial" w:hAnsi="Arial" w:cs="Arial"/>
          <w:sz w:val="24"/>
          <w:szCs w:val="24"/>
        </w:rPr>
        <w:t>term focus on teaching and learning (</w:t>
      </w:r>
      <w:proofErr w:type="spellStart"/>
      <w:r w:rsidR="00C77B3C" w:rsidRPr="00040B96">
        <w:rPr>
          <w:rFonts w:ascii="Arial" w:hAnsi="Arial" w:cs="Arial"/>
          <w:sz w:val="24"/>
          <w:szCs w:val="24"/>
        </w:rPr>
        <w:t>MacGilchrist</w:t>
      </w:r>
      <w:proofErr w:type="spellEnd"/>
      <w:r w:rsidR="00C77B3C" w:rsidRPr="00040B96">
        <w:rPr>
          <w:rFonts w:ascii="Arial" w:hAnsi="Arial" w:cs="Arial"/>
          <w:sz w:val="24"/>
          <w:szCs w:val="24"/>
        </w:rPr>
        <w:t>, 2004)</w:t>
      </w:r>
      <w:r w:rsidR="00684FEE" w:rsidRPr="00040B96">
        <w:rPr>
          <w:rFonts w:ascii="Arial" w:hAnsi="Arial" w:cs="Arial"/>
          <w:sz w:val="24"/>
          <w:szCs w:val="24"/>
        </w:rPr>
        <w:t xml:space="preserve"> which can make is hard to embed strategic planning within schools.</w:t>
      </w:r>
      <w:r w:rsidR="00D66CC0">
        <w:rPr>
          <w:rFonts w:ascii="Arial" w:hAnsi="Arial" w:cs="Arial"/>
          <w:sz w:val="24"/>
          <w:szCs w:val="24"/>
        </w:rPr>
        <w:t xml:space="preserve"> </w:t>
      </w:r>
      <w:r w:rsidR="00684FEE" w:rsidRPr="00040B96">
        <w:rPr>
          <w:rFonts w:ascii="Arial" w:hAnsi="Arial" w:cs="Arial"/>
          <w:sz w:val="24"/>
          <w:szCs w:val="24"/>
        </w:rPr>
        <w:t xml:space="preserve">The National College </w:t>
      </w:r>
      <w:r w:rsidR="00C7651A" w:rsidRPr="00040B96">
        <w:rPr>
          <w:rFonts w:ascii="Arial" w:hAnsi="Arial" w:cs="Arial"/>
          <w:sz w:val="24"/>
          <w:szCs w:val="24"/>
        </w:rPr>
        <w:t xml:space="preserve">for Teaching and Leadership </w:t>
      </w:r>
      <w:r w:rsidR="00390CF1" w:rsidRPr="00040B96">
        <w:rPr>
          <w:rFonts w:ascii="Arial" w:hAnsi="Arial" w:cs="Arial"/>
          <w:sz w:val="24"/>
          <w:szCs w:val="24"/>
        </w:rPr>
        <w:t>(2014)</w:t>
      </w:r>
      <w:r w:rsidR="00D66CC0">
        <w:rPr>
          <w:rFonts w:ascii="Arial" w:hAnsi="Arial" w:cs="Arial"/>
          <w:sz w:val="24"/>
          <w:szCs w:val="24"/>
        </w:rPr>
        <w:t xml:space="preserve"> identifies many shortcomings in the strategic planning of schools including a lack of clarity surrounding </w:t>
      </w:r>
      <w:r w:rsidR="003C2223">
        <w:rPr>
          <w:rFonts w:ascii="Arial" w:hAnsi="Arial" w:cs="Arial"/>
          <w:sz w:val="24"/>
          <w:szCs w:val="24"/>
        </w:rPr>
        <w:t xml:space="preserve">planning from the outset </w:t>
      </w:r>
      <w:r w:rsidR="00D66CC0">
        <w:rPr>
          <w:rFonts w:ascii="Arial" w:hAnsi="Arial" w:cs="Arial"/>
          <w:sz w:val="24"/>
          <w:szCs w:val="24"/>
        </w:rPr>
        <w:t>– what exactly does the school want to achieve – and in the timescales needed in order to exact change.</w:t>
      </w:r>
    </w:p>
    <w:p w14:paraId="70762458" w14:textId="452A6AE9" w:rsidR="00D66CC0" w:rsidRDefault="001C3A12" w:rsidP="00040B96">
      <w:pPr>
        <w:jc w:val="both"/>
        <w:rPr>
          <w:rFonts w:ascii="Arial" w:hAnsi="Arial" w:cs="Arial"/>
          <w:sz w:val="24"/>
          <w:szCs w:val="24"/>
        </w:rPr>
      </w:pPr>
      <w:r>
        <w:rPr>
          <w:rFonts w:ascii="Arial" w:hAnsi="Arial" w:cs="Arial"/>
          <w:sz w:val="24"/>
          <w:szCs w:val="24"/>
        </w:rPr>
        <w:t xml:space="preserve">Nevertheless, real examples have demonstrated the </w:t>
      </w:r>
      <w:r w:rsidR="00E6360C">
        <w:rPr>
          <w:rFonts w:ascii="Arial" w:hAnsi="Arial" w:cs="Arial"/>
          <w:sz w:val="24"/>
          <w:szCs w:val="24"/>
        </w:rPr>
        <w:t>effective</w:t>
      </w:r>
      <w:r>
        <w:rPr>
          <w:rFonts w:ascii="Arial" w:hAnsi="Arial" w:cs="Arial"/>
          <w:sz w:val="24"/>
          <w:szCs w:val="24"/>
        </w:rPr>
        <w:t xml:space="preserve">ness of </w:t>
      </w:r>
      <w:r w:rsidR="00E6360C">
        <w:rPr>
          <w:rFonts w:ascii="Arial" w:hAnsi="Arial" w:cs="Arial"/>
          <w:sz w:val="24"/>
          <w:szCs w:val="24"/>
        </w:rPr>
        <w:t xml:space="preserve">strategic planning in schools. </w:t>
      </w:r>
      <w:r w:rsidR="00144BBB">
        <w:rPr>
          <w:rFonts w:ascii="Arial" w:hAnsi="Arial" w:cs="Arial"/>
          <w:sz w:val="24"/>
          <w:szCs w:val="24"/>
        </w:rPr>
        <w:t>Estyn (2018) have identified how strategic planning helped Bishop of Llandaff Church in Wales High School</w:t>
      </w:r>
      <w:r w:rsidR="005E0D54">
        <w:rPr>
          <w:rFonts w:ascii="Arial" w:hAnsi="Arial" w:cs="Arial"/>
          <w:sz w:val="24"/>
          <w:szCs w:val="24"/>
        </w:rPr>
        <w:t xml:space="preserve"> improve its inspection results and </w:t>
      </w:r>
      <w:r w:rsidR="00114BD1">
        <w:rPr>
          <w:rFonts w:ascii="Arial" w:hAnsi="Arial" w:cs="Arial"/>
          <w:sz w:val="24"/>
          <w:szCs w:val="24"/>
        </w:rPr>
        <w:t>learning provision</w:t>
      </w:r>
      <w:r w:rsidR="005868A7">
        <w:rPr>
          <w:rFonts w:ascii="Arial" w:hAnsi="Arial" w:cs="Arial"/>
          <w:sz w:val="24"/>
          <w:szCs w:val="24"/>
        </w:rPr>
        <w:t xml:space="preserve">. The school broke down the change it </w:t>
      </w:r>
      <w:r w:rsidR="00155DF1">
        <w:rPr>
          <w:rFonts w:ascii="Arial" w:hAnsi="Arial" w:cs="Arial"/>
          <w:sz w:val="24"/>
          <w:szCs w:val="24"/>
        </w:rPr>
        <w:t>had</w:t>
      </w:r>
      <w:r w:rsidR="005868A7">
        <w:rPr>
          <w:rFonts w:ascii="Arial" w:hAnsi="Arial" w:cs="Arial"/>
          <w:sz w:val="24"/>
          <w:szCs w:val="24"/>
        </w:rPr>
        <w:t xml:space="preserve"> to make into five specific </w:t>
      </w:r>
      <w:proofErr w:type="gramStart"/>
      <w:r w:rsidR="005868A7">
        <w:rPr>
          <w:rFonts w:ascii="Arial" w:hAnsi="Arial" w:cs="Arial"/>
          <w:sz w:val="24"/>
          <w:szCs w:val="24"/>
        </w:rPr>
        <w:t>areas, and</w:t>
      </w:r>
      <w:proofErr w:type="gramEnd"/>
      <w:r w:rsidR="005868A7">
        <w:rPr>
          <w:rFonts w:ascii="Arial" w:hAnsi="Arial" w:cs="Arial"/>
          <w:sz w:val="24"/>
          <w:szCs w:val="24"/>
        </w:rPr>
        <w:t xml:space="preserve"> made explicit effort to involve all stakeholder</w:t>
      </w:r>
      <w:r w:rsidR="002C148C">
        <w:rPr>
          <w:rFonts w:ascii="Arial" w:hAnsi="Arial" w:cs="Arial"/>
          <w:sz w:val="24"/>
          <w:szCs w:val="24"/>
        </w:rPr>
        <w:t xml:space="preserve">s. As was previously </w:t>
      </w:r>
      <w:r w:rsidR="00977FC9">
        <w:rPr>
          <w:rFonts w:ascii="Arial" w:hAnsi="Arial" w:cs="Arial"/>
          <w:sz w:val="24"/>
          <w:szCs w:val="24"/>
        </w:rPr>
        <w:t xml:space="preserve">referenced as a requirement by ECRA Group (2005), the school allowed </w:t>
      </w:r>
      <w:proofErr w:type="gramStart"/>
      <w:r w:rsidR="00977FC9">
        <w:rPr>
          <w:rFonts w:ascii="Arial" w:hAnsi="Arial" w:cs="Arial"/>
          <w:sz w:val="24"/>
          <w:szCs w:val="24"/>
        </w:rPr>
        <w:t>sufficient</w:t>
      </w:r>
      <w:proofErr w:type="gramEnd"/>
      <w:r w:rsidR="00977FC9">
        <w:rPr>
          <w:rFonts w:ascii="Arial" w:hAnsi="Arial" w:cs="Arial"/>
          <w:sz w:val="24"/>
          <w:szCs w:val="24"/>
        </w:rPr>
        <w:t xml:space="preserve"> time and training to embed all new practices and have seen improved outcomes for all pupils</w:t>
      </w:r>
      <w:r w:rsidR="00334B69">
        <w:rPr>
          <w:rFonts w:ascii="Arial" w:hAnsi="Arial" w:cs="Arial"/>
          <w:sz w:val="24"/>
          <w:szCs w:val="24"/>
        </w:rPr>
        <w:t xml:space="preserve"> and changed the whole culture and ethos of the school.</w:t>
      </w:r>
    </w:p>
    <w:p w14:paraId="3F41176B" w14:textId="57E6F611" w:rsidR="00334B69" w:rsidRPr="00040B96" w:rsidRDefault="00334B69" w:rsidP="00040B96">
      <w:pPr>
        <w:jc w:val="both"/>
        <w:rPr>
          <w:rFonts w:ascii="Arial" w:hAnsi="Arial" w:cs="Arial"/>
          <w:sz w:val="24"/>
          <w:szCs w:val="24"/>
        </w:rPr>
      </w:pPr>
      <w:r>
        <w:rPr>
          <w:rFonts w:ascii="Arial" w:hAnsi="Arial" w:cs="Arial"/>
          <w:sz w:val="24"/>
          <w:szCs w:val="24"/>
        </w:rPr>
        <w:t>Whilst it can be hard for schools to fully embrace and implement strategic planning, it has been shown to greatly improve learning outcomes for pupils and to assist schools and their leaders in achieving their goals.</w:t>
      </w:r>
    </w:p>
    <w:p w14:paraId="20A0D85D" w14:textId="37728B16" w:rsidR="00323E04" w:rsidRPr="00040B96" w:rsidRDefault="00323E04" w:rsidP="00040B96">
      <w:pPr>
        <w:jc w:val="both"/>
        <w:rPr>
          <w:rFonts w:ascii="Arial" w:hAnsi="Arial" w:cs="Arial"/>
          <w:sz w:val="24"/>
          <w:szCs w:val="24"/>
          <w:u w:val="single"/>
        </w:rPr>
      </w:pPr>
      <w:r w:rsidRPr="00040B96">
        <w:rPr>
          <w:rFonts w:ascii="Arial" w:hAnsi="Arial" w:cs="Arial"/>
          <w:sz w:val="24"/>
          <w:szCs w:val="24"/>
          <w:u w:val="single"/>
        </w:rPr>
        <w:lastRenderedPageBreak/>
        <w:t>Improving learning outcomes by developing the use of digital technology</w:t>
      </w:r>
    </w:p>
    <w:p w14:paraId="55993243" w14:textId="77777777" w:rsidR="00323E04" w:rsidRPr="00040B96" w:rsidRDefault="009D28F9" w:rsidP="00040B96">
      <w:pPr>
        <w:jc w:val="both"/>
        <w:rPr>
          <w:rFonts w:ascii="Arial" w:hAnsi="Arial" w:cs="Arial"/>
          <w:sz w:val="24"/>
          <w:szCs w:val="24"/>
        </w:rPr>
      </w:pPr>
      <w:r w:rsidRPr="00040B96">
        <w:rPr>
          <w:rFonts w:ascii="Arial" w:hAnsi="Arial" w:cs="Arial"/>
          <w:sz w:val="24"/>
          <w:szCs w:val="24"/>
        </w:rPr>
        <w:t>This report will concentrate on one of the common objectives between both improvement plans</w:t>
      </w:r>
      <w:r w:rsidR="00323E04" w:rsidRPr="00040B96">
        <w:rPr>
          <w:rFonts w:ascii="Arial" w:hAnsi="Arial" w:cs="Arial"/>
          <w:sz w:val="24"/>
          <w:szCs w:val="24"/>
        </w:rPr>
        <w:t>,</w:t>
      </w:r>
      <w:r w:rsidRPr="00040B96">
        <w:rPr>
          <w:rFonts w:ascii="Arial" w:hAnsi="Arial" w:cs="Arial"/>
          <w:sz w:val="24"/>
          <w:szCs w:val="24"/>
        </w:rPr>
        <w:t xml:space="preserve"> </w:t>
      </w:r>
      <w:r w:rsidR="00323E04" w:rsidRPr="00040B96">
        <w:rPr>
          <w:rFonts w:ascii="Arial" w:hAnsi="Arial" w:cs="Arial"/>
          <w:sz w:val="24"/>
          <w:szCs w:val="24"/>
        </w:rPr>
        <w:t>“</w:t>
      </w:r>
      <w:r w:rsidRPr="00040B96">
        <w:rPr>
          <w:rFonts w:ascii="Arial" w:hAnsi="Arial" w:cs="Arial"/>
          <w:sz w:val="24"/>
          <w:szCs w:val="24"/>
        </w:rPr>
        <w:t>Developing the use of digital technology to improve learning outcomes</w:t>
      </w:r>
      <w:r w:rsidR="00323E04" w:rsidRPr="00040B96">
        <w:rPr>
          <w:rFonts w:ascii="Arial" w:hAnsi="Arial" w:cs="Arial"/>
          <w:sz w:val="24"/>
          <w:szCs w:val="24"/>
        </w:rPr>
        <w:t>”, how School X is currently working towards this and any recommendations that could be made in order to improve outcomes.</w:t>
      </w:r>
    </w:p>
    <w:p w14:paraId="712A234E" w14:textId="53E56BBC" w:rsidR="009D28F9" w:rsidRPr="00040B96" w:rsidRDefault="00323E04" w:rsidP="00040B96">
      <w:pPr>
        <w:jc w:val="both"/>
        <w:rPr>
          <w:rFonts w:ascii="Arial" w:hAnsi="Arial" w:cs="Arial"/>
          <w:sz w:val="24"/>
          <w:szCs w:val="24"/>
        </w:rPr>
      </w:pPr>
      <w:r w:rsidRPr="00040B96">
        <w:rPr>
          <w:rFonts w:ascii="Arial" w:hAnsi="Arial" w:cs="Arial"/>
          <w:sz w:val="24"/>
          <w:szCs w:val="24"/>
        </w:rPr>
        <w:t>The DIP (</w:t>
      </w:r>
      <w:r w:rsidR="004E14F5">
        <w:rPr>
          <w:rFonts w:ascii="Arial" w:hAnsi="Arial" w:cs="Arial"/>
          <w:sz w:val="24"/>
          <w:szCs w:val="24"/>
        </w:rPr>
        <w:t xml:space="preserve">Appendix 2) </w:t>
      </w:r>
      <w:r w:rsidRPr="00040B96">
        <w:rPr>
          <w:rFonts w:ascii="Arial" w:hAnsi="Arial" w:cs="Arial"/>
          <w:sz w:val="24"/>
          <w:szCs w:val="24"/>
        </w:rPr>
        <w:t>describes how the science department plan</w:t>
      </w:r>
      <w:r w:rsidR="00574A39" w:rsidRPr="00040B96">
        <w:rPr>
          <w:rFonts w:ascii="Arial" w:hAnsi="Arial" w:cs="Arial"/>
          <w:sz w:val="24"/>
          <w:szCs w:val="24"/>
        </w:rPr>
        <w:t>s</w:t>
      </w:r>
      <w:r w:rsidRPr="00040B96">
        <w:rPr>
          <w:rFonts w:ascii="Arial" w:hAnsi="Arial" w:cs="Arial"/>
          <w:sz w:val="24"/>
          <w:szCs w:val="24"/>
        </w:rPr>
        <w:t xml:space="preserve"> to tackle this via implementation of the Digital Competence Framework </w:t>
      </w:r>
      <w:r w:rsidR="005928B4">
        <w:rPr>
          <w:rFonts w:ascii="Arial" w:hAnsi="Arial" w:cs="Arial"/>
          <w:sz w:val="24"/>
          <w:szCs w:val="24"/>
        </w:rPr>
        <w:t>(Welsh Government, 2013</w:t>
      </w:r>
      <w:r w:rsidRPr="00040B96">
        <w:rPr>
          <w:rFonts w:ascii="Arial" w:hAnsi="Arial" w:cs="Arial"/>
          <w:sz w:val="24"/>
          <w:szCs w:val="24"/>
        </w:rPr>
        <w:t>). There is discussion surrounding the purchase of additional laptops for the department and trying to match current practice in the department to the DCF. However, there is no outline of how this may improve learning outcomes and how the department will measure this</w:t>
      </w:r>
      <w:r w:rsidR="00574A39" w:rsidRPr="00040B96">
        <w:rPr>
          <w:rFonts w:ascii="Arial" w:hAnsi="Arial" w:cs="Arial"/>
          <w:sz w:val="24"/>
          <w:szCs w:val="24"/>
        </w:rPr>
        <w:t xml:space="preserve">, whereas the SIP </w:t>
      </w:r>
      <w:r w:rsidR="00830913">
        <w:rPr>
          <w:rFonts w:ascii="Arial" w:hAnsi="Arial" w:cs="Arial"/>
          <w:sz w:val="24"/>
          <w:szCs w:val="24"/>
        </w:rPr>
        <w:t xml:space="preserve">wants to </w:t>
      </w:r>
      <w:r w:rsidR="00574A39" w:rsidRPr="00040B96">
        <w:rPr>
          <w:rFonts w:ascii="Arial" w:hAnsi="Arial" w:cs="Arial"/>
          <w:sz w:val="24"/>
          <w:szCs w:val="24"/>
        </w:rPr>
        <w:t>specifically target developing the digital technology skills to improve learning outcomes. The DIP is on a smaller timescale than the SIP, one year compared to three, which may explain the discrepancy between the two. The department plans to have completed a full audit of the current use of digital technology as well as outlining any future additions that could be delivered by science. This is the first target for improvement outlined in the School Improvement Plan.</w:t>
      </w:r>
    </w:p>
    <w:p w14:paraId="789967E9" w14:textId="4A4FAAD5" w:rsidR="00574A39" w:rsidRPr="00040B96" w:rsidRDefault="00574A39" w:rsidP="00040B96">
      <w:pPr>
        <w:jc w:val="both"/>
        <w:rPr>
          <w:rFonts w:ascii="Arial" w:hAnsi="Arial" w:cs="Arial"/>
          <w:sz w:val="24"/>
          <w:szCs w:val="24"/>
        </w:rPr>
      </w:pPr>
      <w:proofErr w:type="gramStart"/>
      <w:r w:rsidRPr="00040B96">
        <w:rPr>
          <w:rFonts w:ascii="Arial" w:hAnsi="Arial" w:cs="Arial"/>
          <w:sz w:val="24"/>
          <w:szCs w:val="24"/>
        </w:rPr>
        <w:t>As a whole school</w:t>
      </w:r>
      <w:proofErr w:type="gramEnd"/>
      <w:r w:rsidRPr="00040B96">
        <w:rPr>
          <w:rFonts w:ascii="Arial" w:hAnsi="Arial" w:cs="Arial"/>
          <w:sz w:val="24"/>
          <w:szCs w:val="24"/>
        </w:rPr>
        <w:t xml:space="preserve">, School X plans to audit the current provision for DCF as well as develop a baseline understanding of all teachers’ current digital skills. This will allow the school to better deploy staff and arrange training for all teachers </w:t>
      </w:r>
      <w:r w:rsidR="005C191F">
        <w:rPr>
          <w:rFonts w:ascii="Arial" w:hAnsi="Arial" w:cs="Arial"/>
          <w:sz w:val="24"/>
          <w:szCs w:val="24"/>
        </w:rPr>
        <w:t>in order to improve</w:t>
      </w:r>
      <w:r w:rsidRPr="00040B96">
        <w:rPr>
          <w:rFonts w:ascii="Arial" w:hAnsi="Arial" w:cs="Arial"/>
          <w:sz w:val="24"/>
          <w:szCs w:val="24"/>
        </w:rPr>
        <w:t xml:space="preserve"> aware</w:t>
      </w:r>
      <w:r w:rsidR="005C191F">
        <w:rPr>
          <w:rFonts w:ascii="Arial" w:hAnsi="Arial" w:cs="Arial"/>
          <w:sz w:val="24"/>
          <w:szCs w:val="24"/>
        </w:rPr>
        <w:t>ness</w:t>
      </w:r>
      <w:r w:rsidRPr="00040B96">
        <w:rPr>
          <w:rFonts w:ascii="Arial" w:hAnsi="Arial" w:cs="Arial"/>
          <w:sz w:val="24"/>
          <w:szCs w:val="24"/>
        </w:rPr>
        <w:t xml:space="preserve"> of best practice in digital learning. There is then a target of establishing a whole school vision for digital learning and creating a separate improvement plan for technology and digital learning. By comparing this to the DIP, it’s clear the school is currently behind in its plans as the hope was for this to be fully in place by the beginning of the 2018-19 academic year, whereas it appears that the first audit step still had not been completed.</w:t>
      </w:r>
    </w:p>
    <w:p w14:paraId="32871BFA" w14:textId="1AFBD857" w:rsidR="00E11502" w:rsidRPr="00040B96" w:rsidRDefault="00DB7988" w:rsidP="00040B96">
      <w:pPr>
        <w:jc w:val="both"/>
        <w:rPr>
          <w:rFonts w:ascii="Arial" w:hAnsi="Arial" w:cs="Arial"/>
          <w:sz w:val="24"/>
          <w:szCs w:val="24"/>
        </w:rPr>
      </w:pPr>
      <w:r w:rsidRPr="00040B96">
        <w:rPr>
          <w:rFonts w:ascii="Arial" w:hAnsi="Arial" w:cs="Arial"/>
          <w:sz w:val="24"/>
          <w:szCs w:val="24"/>
        </w:rPr>
        <w:t>There is a larger emphasis on digital technology and its effective implementations throughout Welsh schools due to the changing nature of the Welsh curriculum.</w:t>
      </w:r>
      <w:r w:rsidR="00E11502" w:rsidRPr="00040B96">
        <w:rPr>
          <w:rFonts w:ascii="Arial" w:hAnsi="Arial" w:cs="Arial"/>
          <w:sz w:val="24"/>
          <w:szCs w:val="24"/>
        </w:rPr>
        <w:t xml:space="preserve"> </w:t>
      </w:r>
      <w:r w:rsidRPr="00040B96">
        <w:rPr>
          <w:rFonts w:ascii="Arial" w:hAnsi="Arial" w:cs="Arial"/>
          <w:sz w:val="24"/>
          <w:szCs w:val="24"/>
        </w:rPr>
        <w:t>In ‘Successful Futures’, Donaldson (</w:t>
      </w:r>
      <w:r w:rsidR="005928B4">
        <w:rPr>
          <w:rFonts w:ascii="Arial" w:hAnsi="Arial" w:cs="Arial"/>
          <w:sz w:val="24"/>
          <w:szCs w:val="24"/>
        </w:rPr>
        <w:t>2015)</w:t>
      </w:r>
      <w:r w:rsidRPr="00040B96">
        <w:rPr>
          <w:rFonts w:ascii="Arial" w:hAnsi="Arial" w:cs="Arial"/>
          <w:sz w:val="24"/>
          <w:szCs w:val="24"/>
        </w:rPr>
        <w:t xml:space="preserve"> makes several recommendations about the types of people that should leave education and enter the world of work. One of these is that Wales should be creating ‘ambitious, capable learners’ which includes being able to use digital technologies in a creative way in order to communicate and analyse effectively. The main reason for this recommendation is the nature of the changing world around us. Donaldson discusses how digital skills are utilised in the current modern workplace and suggests we should ensure that learners are able to enter this world. There is little discussion about how we should be using digital technologies to improve the learning outcomes of children, despite that</w:t>
      </w:r>
      <w:r w:rsidR="005928B4">
        <w:rPr>
          <w:rFonts w:ascii="Arial" w:hAnsi="Arial" w:cs="Arial"/>
          <w:sz w:val="24"/>
          <w:szCs w:val="24"/>
        </w:rPr>
        <w:t>, in my opinion,</w:t>
      </w:r>
      <w:r w:rsidRPr="00040B96">
        <w:rPr>
          <w:rFonts w:ascii="Arial" w:hAnsi="Arial" w:cs="Arial"/>
          <w:sz w:val="24"/>
          <w:szCs w:val="24"/>
        </w:rPr>
        <w:t xml:space="preserve"> this should be the main aim of changes in education</w:t>
      </w:r>
      <w:r w:rsidR="005928B4">
        <w:rPr>
          <w:rFonts w:ascii="Arial" w:hAnsi="Arial" w:cs="Arial"/>
          <w:sz w:val="24"/>
          <w:szCs w:val="24"/>
        </w:rPr>
        <w:t xml:space="preserve">. </w:t>
      </w:r>
      <w:r w:rsidRPr="00040B96">
        <w:rPr>
          <w:rFonts w:ascii="Arial" w:hAnsi="Arial" w:cs="Arial"/>
          <w:sz w:val="24"/>
          <w:szCs w:val="24"/>
        </w:rPr>
        <w:t>These recommendations led to the creation of the Digital Competence Framework (DCF) (</w:t>
      </w:r>
      <w:r w:rsidR="005928B4">
        <w:rPr>
          <w:rFonts w:ascii="Arial" w:hAnsi="Arial" w:cs="Arial"/>
          <w:sz w:val="24"/>
          <w:szCs w:val="24"/>
        </w:rPr>
        <w:t>Welsh Government, 2013)</w:t>
      </w:r>
      <w:r w:rsidRPr="00040B96">
        <w:rPr>
          <w:rFonts w:ascii="Arial" w:hAnsi="Arial" w:cs="Arial"/>
          <w:sz w:val="24"/>
          <w:szCs w:val="24"/>
        </w:rPr>
        <w:t xml:space="preserve"> which, unfortunately, appears to have become a box ticking exercise for schools as seen in School X’s SIP where one of the current tasks is to audit the current use against the list in the DCF.</w:t>
      </w:r>
    </w:p>
    <w:p w14:paraId="4477ACEF" w14:textId="086335B1" w:rsidR="00DB7988" w:rsidRPr="00040B96" w:rsidRDefault="00BA6706" w:rsidP="00040B96">
      <w:pPr>
        <w:jc w:val="both"/>
        <w:rPr>
          <w:rFonts w:ascii="Arial" w:hAnsi="Arial" w:cs="Arial"/>
          <w:sz w:val="24"/>
          <w:szCs w:val="24"/>
        </w:rPr>
      </w:pPr>
      <w:r w:rsidRPr="00040B96">
        <w:rPr>
          <w:rFonts w:ascii="Arial" w:hAnsi="Arial" w:cs="Arial"/>
          <w:sz w:val="24"/>
          <w:szCs w:val="24"/>
        </w:rPr>
        <w:t>There</w:t>
      </w:r>
      <w:r w:rsidR="00DB7988" w:rsidRPr="00040B96">
        <w:rPr>
          <w:rFonts w:ascii="Arial" w:hAnsi="Arial" w:cs="Arial"/>
          <w:sz w:val="24"/>
          <w:szCs w:val="24"/>
        </w:rPr>
        <w:t xml:space="preserve"> is evidence that improving the use of </w:t>
      </w:r>
      <w:r w:rsidRPr="00040B96">
        <w:rPr>
          <w:rFonts w:ascii="Arial" w:hAnsi="Arial" w:cs="Arial"/>
          <w:sz w:val="24"/>
          <w:szCs w:val="24"/>
        </w:rPr>
        <w:t>digital technologies in school can increase pupil outcomes. It has been shown that where digital equipment is used effectively, learning is increased in Science and Maths (</w:t>
      </w:r>
      <w:r w:rsidR="00E57261">
        <w:rPr>
          <w:rFonts w:ascii="Arial" w:hAnsi="Arial" w:cs="Arial"/>
          <w:sz w:val="24"/>
          <w:szCs w:val="24"/>
        </w:rPr>
        <w:t>Scottish Government, 2015</w:t>
      </w:r>
      <w:r w:rsidRPr="00040B96">
        <w:rPr>
          <w:rFonts w:ascii="Arial" w:hAnsi="Arial" w:cs="Arial"/>
          <w:sz w:val="24"/>
          <w:szCs w:val="24"/>
        </w:rPr>
        <w:t>)</w:t>
      </w:r>
      <w:r w:rsidR="005876E9" w:rsidRPr="00040B96">
        <w:rPr>
          <w:rFonts w:ascii="Arial" w:hAnsi="Arial" w:cs="Arial"/>
          <w:sz w:val="24"/>
          <w:szCs w:val="24"/>
        </w:rPr>
        <w:t xml:space="preserve">. </w:t>
      </w:r>
      <w:proofErr w:type="spellStart"/>
      <w:r w:rsidR="005876E9" w:rsidRPr="00040B96">
        <w:rPr>
          <w:rFonts w:ascii="Arial" w:hAnsi="Arial" w:cs="Arial"/>
          <w:sz w:val="24"/>
          <w:szCs w:val="24"/>
        </w:rPr>
        <w:t>Becta</w:t>
      </w:r>
      <w:proofErr w:type="spellEnd"/>
      <w:r w:rsidR="005876E9" w:rsidRPr="00040B96">
        <w:rPr>
          <w:rFonts w:ascii="Arial" w:hAnsi="Arial" w:cs="Arial"/>
          <w:sz w:val="24"/>
          <w:szCs w:val="24"/>
        </w:rPr>
        <w:t xml:space="preserve"> (</w:t>
      </w:r>
      <w:r w:rsidR="007045F0">
        <w:rPr>
          <w:rFonts w:ascii="Arial" w:hAnsi="Arial" w:cs="Arial"/>
          <w:sz w:val="24"/>
          <w:szCs w:val="24"/>
        </w:rPr>
        <w:t>2009</w:t>
      </w:r>
      <w:r w:rsidR="005876E9" w:rsidRPr="00040B96">
        <w:rPr>
          <w:rFonts w:ascii="Arial" w:hAnsi="Arial" w:cs="Arial"/>
          <w:sz w:val="24"/>
          <w:szCs w:val="24"/>
        </w:rPr>
        <w:t xml:space="preserve">) </w:t>
      </w:r>
      <w:r w:rsidR="005876E9" w:rsidRPr="00040B96">
        <w:rPr>
          <w:rFonts w:ascii="Arial" w:hAnsi="Arial" w:cs="Arial"/>
          <w:sz w:val="24"/>
          <w:szCs w:val="24"/>
        </w:rPr>
        <w:lastRenderedPageBreak/>
        <w:t xml:space="preserve">found gains via the use of digital technology were equivalent to an additional term’s progress in key stage three Science and, at GCSE level, the gains in Science were equivalent to pupils moving from a D to a C in their final exam. </w:t>
      </w:r>
      <w:proofErr w:type="spellStart"/>
      <w:r w:rsidR="005876E9" w:rsidRPr="00040B96">
        <w:rPr>
          <w:rFonts w:ascii="Arial" w:hAnsi="Arial" w:cs="Arial"/>
          <w:sz w:val="24"/>
          <w:szCs w:val="24"/>
        </w:rPr>
        <w:t>Biagi</w:t>
      </w:r>
      <w:proofErr w:type="spellEnd"/>
      <w:r w:rsidR="005876E9" w:rsidRPr="00040B96">
        <w:rPr>
          <w:rFonts w:ascii="Arial" w:hAnsi="Arial" w:cs="Arial"/>
          <w:sz w:val="24"/>
          <w:szCs w:val="24"/>
        </w:rPr>
        <w:t xml:space="preserve"> and </w:t>
      </w:r>
      <w:proofErr w:type="spellStart"/>
      <w:r w:rsidR="005876E9" w:rsidRPr="00040B96">
        <w:rPr>
          <w:rFonts w:ascii="Arial" w:hAnsi="Arial" w:cs="Arial"/>
          <w:sz w:val="24"/>
          <w:szCs w:val="24"/>
        </w:rPr>
        <w:t>Loi</w:t>
      </w:r>
      <w:proofErr w:type="spellEnd"/>
      <w:r w:rsidR="005876E9" w:rsidRPr="00040B96">
        <w:rPr>
          <w:rFonts w:ascii="Arial" w:hAnsi="Arial" w:cs="Arial"/>
          <w:sz w:val="24"/>
          <w:szCs w:val="24"/>
        </w:rPr>
        <w:t xml:space="preserve"> (</w:t>
      </w:r>
      <w:r w:rsidR="00014F4F">
        <w:rPr>
          <w:rFonts w:ascii="Arial" w:hAnsi="Arial" w:cs="Arial"/>
          <w:sz w:val="24"/>
          <w:szCs w:val="24"/>
        </w:rPr>
        <w:t>2013</w:t>
      </w:r>
      <w:r w:rsidR="005876E9" w:rsidRPr="00040B96">
        <w:rPr>
          <w:rFonts w:ascii="Arial" w:hAnsi="Arial" w:cs="Arial"/>
          <w:sz w:val="24"/>
          <w:szCs w:val="24"/>
        </w:rPr>
        <w:t xml:space="preserve">) also found an improvement in outcomes in science, although these were under certain circumstances. It found that gamification had the most profound effect as well as ensuring there are a diverse range of activities for pupils to undertake. </w:t>
      </w:r>
      <w:proofErr w:type="spellStart"/>
      <w:r w:rsidR="005876E9" w:rsidRPr="00040B96">
        <w:rPr>
          <w:rFonts w:ascii="Arial" w:hAnsi="Arial" w:cs="Arial"/>
          <w:sz w:val="24"/>
          <w:szCs w:val="24"/>
        </w:rPr>
        <w:t>Becta</w:t>
      </w:r>
      <w:proofErr w:type="spellEnd"/>
      <w:r w:rsidR="00014F4F">
        <w:rPr>
          <w:rFonts w:ascii="Arial" w:hAnsi="Arial" w:cs="Arial"/>
          <w:sz w:val="24"/>
          <w:szCs w:val="24"/>
        </w:rPr>
        <w:t xml:space="preserve"> (2009</w:t>
      </w:r>
      <w:r w:rsidR="005876E9" w:rsidRPr="00040B96">
        <w:rPr>
          <w:rFonts w:ascii="Arial" w:hAnsi="Arial" w:cs="Arial"/>
          <w:sz w:val="24"/>
          <w:szCs w:val="24"/>
        </w:rPr>
        <w:t>) also found that improved outcomes were not a guarantee. Higher achieving girls were found to have a much smaller improvement after using digital technologies in the classroom</w:t>
      </w:r>
      <w:r w:rsidR="00295AB3">
        <w:rPr>
          <w:rFonts w:ascii="Arial" w:hAnsi="Arial" w:cs="Arial"/>
          <w:sz w:val="24"/>
          <w:szCs w:val="24"/>
        </w:rPr>
        <w:t xml:space="preserve"> when</w:t>
      </w:r>
      <w:r w:rsidR="005876E9" w:rsidRPr="00040B96">
        <w:rPr>
          <w:rFonts w:ascii="Arial" w:hAnsi="Arial" w:cs="Arial"/>
          <w:sz w:val="24"/>
          <w:szCs w:val="24"/>
        </w:rPr>
        <w:t xml:space="preserve"> compared to under-achieving boys. This suggests that improving digital use and literacy in schools in more deprived areas would have a larger impact </w:t>
      </w:r>
      <w:r w:rsidR="00BB320C" w:rsidRPr="00040B96">
        <w:rPr>
          <w:rFonts w:ascii="Arial" w:hAnsi="Arial" w:cs="Arial"/>
          <w:sz w:val="24"/>
          <w:szCs w:val="24"/>
        </w:rPr>
        <w:t>on pupil outcomes.</w:t>
      </w:r>
    </w:p>
    <w:p w14:paraId="3E5E15B1" w14:textId="7E14FA87" w:rsidR="005C6644" w:rsidRPr="00040B96" w:rsidRDefault="005C6644" w:rsidP="00040B96">
      <w:pPr>
        <w:jc w:val="both"/>
        <w:rPr>
          <w:rFonts w:ascii="Arial" w:hAnsi="Arial" w:cs="Arial"/>
          <w:sz w:val="24"/>
          <w:szCs w:val="24"/>
        </w:rPr>
      </w:pPr>
      <w:r w:rsidRPr="00040B96">
        <w:rPr>
          <w:rFonts w:ascii="Arial" w:hAnsi="Arial" w:cs="Arial"/>
          <w:sz w:val="24"/>
          <w:szCs w:val="24"/>
        </w:rPr>
        <w:t xml:space="preserve">Rodrigues and </w:t>
      </w:r>
      <w:proofErr w:type="spellStart"/>
      <w:r w:rsidRPr="00040B96">
        <w:rPr>
          <w:rFonts w:ascii="Arial" w:hAnsi="Arial" w:cs="Arial"/>
          <w:sz w:val="24"/>
          <w:szCs w:val="24"/>
        </w:rPr>
        <w:t>Biagi</w:t>
      </w:r>
      <w:proofErr w:type="spellEnd"/>
      <w:r w:rsidRPr="00040B96">
        <w:rPr>
          <w:rFonts w:ascii="Arial" w:hAnsi="Arial" w:cs="Arial"/>
          <w:sz w:val="24"/>
          <w:szCs w:val="24"/>
        </w:rPr>
        <w:t xml:space="preserve"> (</w:t>
      </w:r>
      <w:r w:rsidR="00B12105">
        <w:rPr>
          <w:rFonts w:ascii="Arial" w:hAnsi="Arial" w:cs="Arial"/>
          <w:sz w:val="24"/>
          <w:szCs w:val="24"/>
        </w:rPr>
        <w:t>2017</w:t>
      </w:r>
      <w:r w:rsidRPr="00040B96">
        <w:rPr>
          <w:rFonts w:ascii="Arial" w:hAnsi="Arial" w:cs="Arial"/>
          <w:sz w:val="24"/>
          <w:szCs w:val="24"/>
        </w:rPr>
        <w:t xml:space="preserve">) investigated the impact on pupils with a low socio-economic background further. By comparing PISA results for Europe, they found that the use of digital technology in school can compensate for a lack of technology at home and that the technology improves access to feedback for these pupils, leading to improved engagement. However, School X does not match </w:t>
      </w:r>
      <w:proofErr w:type="gramStart"/>
      <w:r w:rsidRPr="00040B96">
        <w:rPr>
          <w:rFonts w:ascii="Arial" w:hAnsi="Arial" w:cs="Arial"/>
          <w:sz w:val="24"/>
          <w:szCs w:val="24"/>
        </w:rPr>
        <w:t>this criteria</w:t>
      </w:r>
      <w:proofErr w:type="gramEnd"/>
      <w:r w:rsidRPr="00040B96">
        <w:rPr>
          <w:rFonts w:ascii="Arial" w:hAnsi="Arial" w:cs="Arial"/>
          <w:sz w:val="24"/>
          <w:szCs w:val="24"/>
        </w:rPr>
        <w:t>. The school area is one of the least-deprived in Wales</w:t>
      </w:r>
      <w:r w:rsidR="00E270C1" w:rsidRPr="00040B96">
        <w:rPr>
          <w:rFonts w:ascii="Arial" w:hAnsi="Arial" w:cs="Arial"/>
          <w:sz w:val="24"/>
          <w:szCs w:val="24"/>
        </w:rPr>
        <w:t>. Fortunately, further analysis found that there was no significant benefit for pupils from deprived areas when compared to their more well-off peers.</w:t>
      </w:r>
    </w:p>
    <w:p w14:paraId="7D48DD65" w14:textId="7466183E" w:rsidR="00BB320C" w:rsidRPr="00040B96" w:rsidRDefault="00BB320C" w:rsidP="00040B96">
      <w:pPr>
        <w:jc w:val="both"/>
        <w:rPr>
          <w:rFonts w:ascii="Arial" w:hAnsi="Arial" w:cs="Arial"/>
          <w:sz w:val="24"/>
          <w:szCs w:val="24"/>
        </w:rPr>
      </w:pPr>
      <w:proofErr w:type="spellStart"/>
      <w:r w:rsidRPr="00040B96">
        <w:rPr>
          <w:rFonts w:ascii="Arial" w:hAnsi="Arial" w:cs="Arial"/>
          <w:sz w:val="24"/>
          <w:szCs w:val="24"/>
        </w:rPr>
        <w:t>Becta</w:t>
      </w:r>
      <w:proofErr w:type="spellEnd"/>
      <w:r w:rsidRPr="00040B96">
        <w:rPr>
          <w:rFonts w:ascii="Arial" w:hAnsi="Arial" w:cs="Arial"/>
          <w:sz w:val="24"/>
          <w:szCs w:val="24"/>
        </w:rPr>
        <w:t xml:space="preserve"> (</w:t>
      </w:r>
      <w:r w:rsidR="00DA2C46">
        <w:rPr>
          <w:rFonts w:ascii="Arial" w:hAnsi="Arial" w:cs="Arial"/>
          <w:sz w:val="24"/>
          <w:szCs w:val="24"/>
        </w:rPr>
        <w:t>2009</w:t>
      </w:r>
      <w:r w:rsidRPr="00040B96">
        <w:rPr>
          <w:rFonts w:ascii="Arial" w:hAnsi="Arial" w:cs="Arial"/>
          <w:sz w:val="24"/>
          <w:szCs w:val="24"/>
        </w:rPr>
        <w:t>) also supports the wider school implementation of digital technologies as recommended by Donaldson (</w:t>
      </w:r>
      <w:r w:rsidR="00DA2C46">
        <w:rPr>
          <w:rFonts w:ascii="Arial" w:hAnsi="Arial" w:cs="Arial"/>
          <w:sz w:val="24"/>
          <w:szCs w:val="24"/>
        </w:rPr>
        <w:t>2015</w:t>
      </w:r>
      <w:r w:rsidRPr="00040B96">
        <w:rPr>
          <w:rFonts w:ascii="Arial" w:hAnsi="Arial" w:cs="Arial"/>
          <w:sz w:val="24"/>
          <w:szCs w:val="24"/>
        </w:rPr>
        <w:t>) and the DCF (</w:t>
      </w:r>
      <w:r w:rsidR="00DA2C46">
        <w:rPr>
          <w:rFonts w:ascii="Arial" w:hAnsi="Arial" w:cs="Arial"/>
          <w:sz w:val="24"/>
          <w:szCs w:val="24"/>
        </w:rPr>
        <w:t>2013</w:t>
      </w:r>
      <w:r w:rsidRPr="00040B96">
        <w:rPr>
          <w:rFonts w:ascii="Arial" w:hAnsi="Arial" w:cs="Arial"/>
          <w:sz w:val="24"/>
          <w:szCs w:val="24"/>
        </w:rPr>
        <w:t xml:space="preserve">). The improvement of results in Science was found when schools implemented digital technology </w:t>
      </w:r>
      <w:proofErr w:type="gramStart"/>
      <w:r w:rsidRPr="00040B96">
        <w:rPr>
          <w:rFonts w:ascii="Arial" w:hAnsi="Arial" w:cs="Arial"/>
          <w:sz w:val="24"/>
          <w:szCs w:val="24"/>
        </w:rPr>
        <w:t>as a whole school</w:t>
      </w:r>
      <w:proofErr w:type="gramEnd"/>
      <w:r w:rsidRPr="00040B96">
        <w:rPr>
          <w:rFonts w:ascii="Arial" w:hAnsi="Arial" w:cs="Arial"/>
          <w:sz w:val="24"/>
          <w:szCs w:val="24"/>
        </w:rPr>
        <w:t xml:space="preserve"> initiative across the entire curriculum, not </w:t>
      </w:r>
      <w:r w:rsidR="00C83070">
        <w:rPr>
          <w:rFonts w:ascii="Arial" w:hAnsi="Arial" w:cs="Arial"/>
          <w:sz w:val="24"/>
          <w:szCs w:val="24"/>
        </w:rPr>
        <w:t xml:space="preserve">just </w:t>
      </w:r>
      <w:r w:rsidRPr="00040B96">
        <w:rPr>
          <w:rFonts w:ascii="Arial" w:hAnsi="Arial" w:cs="Arial"/>
          <w:sz w:val="24"/>
          <w:szCs w:val="24"/>
        </w:rPr>
        <w:t>in individual subjects. This may become more apparent in Wales once the new curriculum is fully implemented in 2022 and beyond.</w:t>
      </w:r>
      <w:r w:rsidR="005C6644" w:rsidRPr="00040B96">
        <w:rPr>
          <w:rFonts w:ascii="Arial" w:hAnsi="Arial" w:cs="Arial"/>
          <w:sz w:val="24"/>
          <w:szCs w:val="24"/>
        </w:rPr>
        <w:t xml:space="preserve"> </w:t>
      </w:r>
      <w:r w:rsidRPr="00040B96">
        <w:rPr>
          <w:rFonts w:ascii="Arial" w:hAnsi="Arial" w:cs="Arial"/>
          <w:sz w:val="24"/>
          <w:szCs w:val="24"/>
        </w:rPr>
        <w:t>Conversely, Higgin et al (</w:t>
      </w:r>
      <w:r w:rsidR="001F74F9">
        <w:rPr>
          <w:rFonts w:ascii="Arial" w:hAnsi="Arial" w:cs="Arial"/>
          <w:sz w:val="24"/>
          <w:szCs w:val="24"/>
        </w:rPr>
        <w:t>2012</w:t>
      </w:r>
      <w:r w:rsidRPr="00040B96">
        <w:rPr>
          <w:rFonts w:ascii="Arial" w:hAnsi="Arial" w:cs="Arial"/>
          <w:sz w:val="24"/>
          <w:szCs w:val="24"/>
        </w:rPr>
        <w:t xml:space="preserve">) suggest that there isn’t a convincing case that digital technologies, alone, have an impact on learning outcomes, but rather that ensuring we use the technology effectively has a small positive effect. </w:t>
      </w:r>
    </w:p>
    <w:p w14:paraId="40B61F8D" w14:textId="63361E2C" w:rsidR="00E270C1" w:rsidRPr="00040B96" w:rsidRDefault="00E270C1" w:rsidP="00040B96">
      <w:pPr>
        <w:jc w:val="both"/>
        <w:rPr>
          <w:rFonts w:ascii="Arial" w:hAnsi="Arial" w:cs="Arial"/>
          <w:sz w:val="24"/>
          <w:szCs w:val="24"/>
        </w:rPr>
      </w:pPr>
      <w:r w:rsidRPr="00040B96">
        <w:rPr>
          <w:rFonts w:ascii="Arial" w:hAnsi="Arial" w:cs="Arial"/>
          <w:sz w:val="24"/>
          <w:szCs w:val="24"/>
        </w:rPr>
        <w:t>A review commissioned by the Scottish Government (</w:t>
      </w:r>
      <w:r w:rsidR="001F74F9">
        <w:rPr>
          <w:rFonts w:ascii="Arial" w:hAnsi="Arial" w:cs="Arial"/>
          <w:sz w:val="24"/>
          <w:szCs w:val="24"/>
        </w:rPr>
        <w:t>2015</w:t>
      </w:r>
      <w:r w:rsidRPr="00040B96">
        <w:rPr>
          <w:rFonts w:ascii="Arial" w:hAnsi="Arial" w:cs="Arial"/>
          <w:sz w:val="24"/>
          <w:szCs w:val="24"/>
        </w:rPr>
        <w:t>) agrees with this. The use of digital technology is not effective when teachers themselves cannot use it correctly. Outcomes improve when teachers can effectively identify how they can best utilise the resources they have. Unfortunately, teachers currently have issues with this. Blackw</w:t>
      </w:r>
      <w:r w:rsidR="002C6C79" w:rsidRPr="00040B96">
        <w:rPr>
          <w:rFonts w:ascii="Arial" w:hAnsi="Arial" w:cs="Arial"/>
          <w:sz w:val="24"/>
          <w:szCs w:val="24"/>
        </w:rPr>
        <w:t>e</w:t>
      </w:r>
      <w:r w:rsidRPr="00040B96">
        <w:rPr>
          <w:rFonts w:ascii="Arial" w:hAnsi="Arial" w:cs="Arial"/>
          <w:sz w:val="24"/>
          <w:szCs w:val="24"/>
        </w:rPr>
        <w:t>ll (</w:t>
      </w:r>
      <w:r w:rsidR="009F1DB3">
        <w:rPr>
          <w:rFonts w:ascii="Arial" w:hAnsi="Arial" w:cs="Arial"/>
          <w:sz w:val="24"/>
          <w:szCs w:val="24"/>
        </w:rPr>
        <w:t>2013</w:t>
      </w:r>
      <w:r w:rsidRPr="00040B96">
        <w:rPr>
          <w:rFonts w:ascii="Arial" w:hAnsi="Arial" w:cs="Arial"/>
          <w:sz w:val="24"/>
          <w:szCs w:val="24"/>
        </w:rPr>
        <w:t>) suggests that a lack of provision during initial teacher training (ITT)</w:t>
      </w:r>
      <w:r w:rsidR="002C6C79" w:rsidRPr="00040B96">
        <w:rPr>
          <w:rFonts w:ascii="Arial" w:hAnsi="Arial" w:cs="Arial"/>
          <w:sz w:val="24"/>
          <w:szCs w:val="24"/>
        </w:rPr>
        <w:t xml:space="preserve"> reduces teacher confidence in their abilities in information and communication technology (ICT). She also found that teachers needed training in order to change their teaching methods to be more learner-centred in order to make the most of ICT</w:t>
      </w:r>
      <w:r w:rsidR="00927CF0">
        <w:rPr>
          <w:rFonts w:ascii="Arial" w:hAnsi="Arial" w:cs="Arial"/>
          <w:sz w:val="24"/>
          <w:szCs w:val="24"/>
        </w:rPr>
        <w:t xml:space="preserve"> and</w:t>
      </w:r>
      <w:r w:rsidR="002C6C79" w:rsidRPr="00040B96">
        <w:rPr>
          <w:rFonts w:ascii="Arial" w:hAnsi="Arial" w:cs="Arial"/>
          <w:sz w:val="24"/>
          <w:szCs w:val="24"/>
        </w:rPr>
        <w:t xml:space="preserve"> exposure to technology over prolonged periods did not improve teacher us</w:t>
      </w:r>
      <w:r w:rsidR="00927CF0">
        <w:rPr>
          <w:rFonts w:ascii="Arial" w:hAnsi="Arial" w:cs="Arial"/>
          <w:sz w:val="24"/>
          <w:szCs w:val="24"/>
        </w:rPr>
        <w:t>e – specific training was required</w:t>
      </w:r>
      <w:r w:rsidR="002C6C79" w:rsidRPr="00040B96">
        <w:rPr>
          <w:rFonts w:ascii="Arial" w:hAnsi="Arial" w:cs="Arial"/>
          <w:sz w:val="24"/>
          <w:szCs w:val="24"/>
        </w:rPr>
        <w:t>. It is important that in any plan to develop the use of digital technology addresses the confidence, or lack thereof, of teachers in delivering lessons</w:t>
      </w:r>
      <w:r w:rsidR="00927CF0">
        <w:rPr>
          <w:rFonts w:ascii="Arial" w:hAnsi="Arial" w:cs="Arial"/>
          <w:sz w:val="24"/>
          <w:szCs w:val="24"/>
        </w:rPr>
        <w:t xml:space="preserve"> through this medium</w:t>
      </w:r>
      <w:r w:rsidR="002C6C79" w:rsidRPr="00040B96">
        <w:rPr>
          <w:rFonts w:ascii="Arial" w:hAnsi="Arial" w:cs="Arial"/>
          <w:sz w:val="24"/>
          <w:szCs w:val="24"/>
        </w:rPr>
        <w:t>.</w:t>
      </w:r>
    </w:p>
    <w:p w14:paraId="1F27A206" w14:textId="6AFDB0B2" w:rsidR="00166692" w:rsidRPr="00040B96" w:rsidRDefault="00166692" w:rsidP="00040B96">
      <w:pPr>
        <w:jc w:val="both"/>
        <w:rPr>
          <w:rFonts w:ascii="Arial" w:hAnsi="Arial" w:cs="Arial"/>
          <w:sz w:val="24"/>
          <w:szCs w:val="24"/>
        </w:rPr>
      </w:pPr>
      <w:r w:rsidRPr="00040B96">
        <w:rPr>
          <w:rFonts w:ascii="Arial" w:hAnsi="Arial" w:cs="Arial"/>
          <w:sz w:val="24"/>
          <w:szCs w:val="24"/>
        </w:rPr>
        <w:t xml:space="preserve">The different methods of implementing digital technology throughout school can have very different consequences. </w:t>
      </w:r>
      <w:proofErr w:type="spellStart"/>
      <w:r w:rsidR="00235832">
        <w:rPr>
          <w:rFonts w:ascii="Arial" w:hAnsi="Arial" w:cs="Arial"/>
          <w:sz w:val="24"/>
          <w:szCs w:val="24"/>
        </w:rPr>
        <w:t>Esc</w:t>
      </w:r>
      <w:r w:rsidR="00FF50B0">
        <w:rPr>
          <w:rFonts w:ascii="Arial" w:hAnsi="Arial" w:cs="Arial"/>
          <w:sz w:val="24"/>
          <w:szCs w:val="24"/>
        </w:rPr>
        <w:t>ueta</w:t>
      </w:r>
      <w:proofErr w:type="spellEnd"/>
      <w:r w:rsidR="00FF50B0">
        <w:rPr>
          <w:rFonts w:ascii="Arial" w:hAnsi="Arial" w:cs="Arial"/>
          <w:sz w:val="24"/>
          <w:szCs w:val="24"/>
        </w:rPr>
        <w:t xml:space="preserve"> et al. (2017) </w:t>
      </w:r>
      <w:r w:rsidRPr="00040B96">
        <w:rPr>
          <w:rFonts w:ascii="Arial" w:hAnsi="Arial" w:cs="Arial"/>
          <w:sz w:val="24"/>
          <w:szCs w:val="24"/>
        </w:rPr>
        <w:t>found that computers for every pupil did not improve outcomes. This suggests that this is not the most effective way of using ICT in the classroom. It</w:t>
      </w:r>
      <w:r w:rsidR="00927CF0">
        <w:rPr>
          <w:rFonts w:ascii="Arial" w:hAnsi="Arial" w:cs="Arial"/>
          <w:sz w:val="24"/>
          <w:szCs w:val="24"/>
        </w:rPr>
        <w:t xml:space="preserve"> has</w:t>
      </w:r>
      <w:r w:rsidRPr="00040B96">
        <w:rPr>
          <w:rFonts w:ascii="Arial" w:hAnsi="Arial" w:cs="Arial"/>
          <w:sz w:val="24"/>
          <w:szCs w:val="24"/>
        </w:rPr>
        <w:t xml:space="preserve"> also been suggested that paper books allow for far better reading comprehension that e-books, and that many teachers feel that digital </w:t>
      </w:r>
      <w:r w:rsidRPr="00040B96">
        <w:rPr>
          <w:rFonts w:ascii="Arial" w:hAnsi="Arial" w:cs="Arial"/>
          <w:sz w:val="24"/>
          <w:szCs w:val="24"/>
        </w:rPr>
        <w:lastRenderedPageBreak/>
        <w:t>technologies can cause unnecessary distractions (</w:t>
      </w:r>
      <w:proofErr w:type="spellStart"/>
      <w:r w:rsidR="00E44B24">
        <w:rPr>
          <w:rFonts w:ascii="Arial" w:hAnsi="Arial" w:cs="Arial"/>
          <w:sz w:val="24"/>
          <w:szCs w:val="24"/>
        </w:rPr>
        <w:t>Makosa</w:t>
      </w:r>
      <w:proofErr w:type="spellEnd"/>
      <w:r w:rsidR="00E44B24">
        <w:rPr>
          <w:rFonts w:ascii="Arial" w:hAnsi="Arial" w:cs="Arial"/>
          <w:sz w:val="24"/>
          <w:szCs w:val="24"/>
        </w:rPr>
        <w:t>, 2013</w:t>
      </w:r>
      <w:r w:rsidRPr="00040B96">
        <w:rPr>
          <w:rFonts w:ascii="Arial" w:hAnsi="Arial" w:cs="Arial"/>
          <w:sz w:val="24"/>
          <w:szCs w:val="24"/>
        </w:rPr>
        <w:t xml:space="preserve">). However, one </w:t>
      </w:r>
      <w:proofErr w:type="gramStart"/>
      <w:r w:rsidRPr="00040B96">
        <w:rPr>
          <w:rFonts w:ascii="Arial" w:hAnsi="Arial" w:cs="Arial"/>
          <w:sz w:val="24"/>
          <w:szCs w:val="24"/>
        </w:rPr>
        <w:t>particular</w:t>
      </w:r>
      <w:r w:rsidR="00185172">
        <w:rPr>
          <w:rFonts w:ascii="Arial" w:hAnsi="Arial" w:cs="Arial"/>
          <w:sz w:val="24"/>
          <w:szCs w:val="24"/>
        </w:rPr>
        <w:t xml:space="preserve"> </w:t>
      </w:r>
      <w:r w:rsidRPr="00040B96">
        <w:rPr>
          <w:rFonts w:ascii="Arial" w:hAnsi="Arial" w:cs="Arial"/>
          <w:sz w:val="24"/>
          <w:szCs w:val="24"/>
        </w:rPr>
        <w:t>implementation</w:t>
      </w:r>
      <w:proofErr w:type="gramEnd"/>
      <w:r w:rsidRPr="00040B96">
        <w:rPr>
          <w:rFonts w:ascii="Arial" w:hAnsi="Arial" w:cs="Arial"/>
          <w:sz w:val="24"/>
          <w:szCs w:val="24"/>
        </w:rPr>
        <w:t xml:space="preserve"> </w:t>
      </w:r>
      <w:r w:rsidR="00185172">
        <w:rPr>
          <w:rFonts w:ascii="Arial" w:hAnsi="Arial" w:cs="Arial"/>
          <w:sz w:val="24"/>
          <w:szCs w:val="24"/>
        </w:rPr>
        <w:t>h</w:t>
      </w:r>
      <w:r w:rsidRPr="00040B96">
        <w:rPr>
          <w:rFonts w:ascii="Arial" w:hAnsi="Arial" w:cs="Arial"/>
          <w:sz w:val="24"/>
          <w:szCs w:val="24"/>
        </w:rPr>
        <w:t>as been shown to improve engagement. Digital communication with parents about attendance and results has been shown to improve engagement in lessons (</w:t>
      </w:r>
      <w:r w:rsidRPr="0010156F">
        <w:rPr>
          <w:rFonts w:ascii="Arial" w:hAnsi="Arial" w:cs="Arial"/>
          <w:sz w:val="24"/>
          <w:szCs w:val="24"/>
        </w:rPr>
        <w:t>Selwyn et a</w:t>
      </w:r>
      <w:r w:rsidR="0010156F" w:rsidRPr="0010156F">
        <w:rPr>
          <w:rFonts w:ascii="Arial" w:hAnsi="Arial" w:cs="Arial"/>
          <w:sz w:val="24"/>
          <w:szCs w:val="24"/>
        </w:rPr>
        <w:t>l, 2011</w:t>
      </w:r>
      <w:r w:rsidRPr="00040B96">
        <w:rPr>
          <w:rFonts w:ascii="Arial" w:hAnsi="Arial" w:cs="Arial"/>
          <w:sz w:val="24"/>
          <w:szCs w:val="24"/>
        </w:rPr>
        <w:t xml:space="preserve">). Digital communication has increased the ease at which parents can access information including homework tasks and other school information, leading to pupils to perform better than they otherwise may have. </w:t>
      </w:r>
      <w:proofErr w:type="spellStart"/>
      <w:r w:rsidR="009726F9" w:rsidRPr="00040B96">
        <w:rPr>
          <w:rFonts w:ascii="Arial" w:hAnsi="Arial" w:cs="Arial"/>
          <w:sz w:val="24"/>
          <w:szCs w:val="24"/>
        </w:rPr>
        <w:t>Jewitt</w:t>
      </w:r>
      <w:proofErr w:type="spellEnd"/>
      <w:r w:rsidR="009726F9" w:rsidRPr="00040B96">
        <w:rPr>
          <w:rFonts w:ascii="Arial" w:hAnsi="Arial" w:cs="Arial"/>
          <w:sz w:val="24"/>
          <w:szCs w:val="24"/>
        </w:rPr>
        <w:t xml:space="preserve"> et al (</w:t>
      </w:r>
      <w:r w:rsidR="0010156F">
        <w:rPr>
          <w:rFonts w:ascii="Arial" w:hAnsi="Arial" w:cs="Arial"/>
          <w:sz w:val="24"/>
          <w:szCs w:val="24"/>
        </w:rPr>
        <w:t>2011</w:t>
      </w:r>
      <w:r w:rsidR="009726F9" w:rsidRPr="00040B96">
        <w:rPr>
          <w:rFonts w:ascii="Arial" w:hAnsi="Arial" w:cs="Arial"/>
          <w:sz w:val="24"/>
          <w:szCs w:val="24"/>
        </w:rPr>
        <w:t xml:space="preserve">) found that these ‘learning platforms’ facilitate whole school community discussion between pupils, staff and parents. The use of digital technology in this case improved outcomes through staff collaboration of resources, data being shared between staff and allowing learning to extend beyond the school gates and into the home.  </w:t>
      </w:r>
    </w:p>
    <w:p w14:paraId="0A18A84F" w14:textId="190F174E" w:rsidR="002C6C79" w:rsidRPr="00040B96" w:rsidRDefault="009726F9" w:rsidP="00040B96">
      <w:pPr>
        <w:jc w:val="both"/>
        <w:rPr>
          <w:rFonts w:ascii="Arial" w:hAnsi="Arial" w:cs="Arial"/>
          <w:sz w:val="24"/>
          <w:szCs w:val="24"/>
        </w:rPr>
      </w:pPr>
      <w:r w:rsidRPr="00040B96">
        <w:rPr>
          <w:rFonts w:ascii="Arial" w:hAnsi="Arial" w:cs="Arial"/>
          <w:sz w:val="24"/>
          <w:szCs w:val="24"/>
        </w:rPr>
        <w:t xml:space="preserve">However, it is important to note the methods used to investigate how effective digital technology is in improving outcomes. Many studies use </w:t>
      </w:r>
      <w:r w:rsidR="00663625" w:rsidRPr="00040B96">
        <w:rPr>
          <w:rFonts w:ascii="Arial" w:hAnsi="Arial" w:cs="Arial"/>
          <w:sz w:val="24"/>
          <w:szCs w:val="24"/>
        </w:rPr>
        <w:t>written exam answers to assess learning which contrasts with the nature of digital technology (</w:t>
      </w:r>
      <w:proofErr w:type="spellStart"/>
      <w:r w:rsidR="00663625" w:rsidRPr="005F0E4A">
        <w:rPr>
          <w:rFonts w:ascii="Arial" w:hAnsi="Arial" w:cs="Arial"/>
          <w:sz w:val="24"/>
          <w:szCs w:val="24"/>
        </w:rPr>
        <w:t>Becta</w:t>
      </w:r>
      <w:proofErr w:type="spellEnd"/>
      <w:r w:rsidR="0010156F" w:rsidRPr="005F0E4A">
        <w:rPr>
          <w:rFonts w:ascii="Arial" w:hAnsi="Arial" w:cs="Arial"/>
          <w:sz w:val="24"/>
          <w:szCs w:val="24"/>
        </w:rPr>
        <w:t>,</w:t>
      </w:r>
      <w:r w:rsidR="0010156F">
        <w:rPr>
          <w:rFonts w:ascii="Arial" w:hAnsi="Arial" w:cs="Arial"/>
          <w:sz w:val="24"/>
          <w:szCs w:val="24"/>
        </w:rPr>
        <w:t xml:space="preserve"> 20</w:t>
      </w:r>
      <w:r w:rsidR="005F0E4A">
        <w:rPr>
          <w:rFonts w:ascii="Arial" w:hAnsi="Arial" w:cs="Arial"/>
          <w:sz w:val="24"/>
          <w:szCs w:val="24"/>
        </w:rPr>
        <w:t>09</w:t>
      </w:r>
      <w:r w:rsidR="00663625" w:rsidRPr="00040B96">
        <w:rPr>
          <w:rFonts w:ascii="Arial" w:hAnsi="Arial" w:cs="Arial"/>
          <w:sz w:val="24"/>
          <w:szCs w:val="24"/>
        </w:rPr>
        <w:t>). It has also been noted that much data is anecdotal and</w:t>
      </w:r>
      <w:r w:rsidR="009F7B39">
        <w:rPr>
          <w:rFonts w:ascii="Arial" w:hAnsi="Arial" w:cs="Arial"/>
          <w:sz w:val="24"/>
          <w:szCs w:val="24"/>
        </w:rPr>
        <w:t xml:space="preserve"> based in</w:t>
      </w:r>
      <w:r w:rsidR="00663625" w:rsidRPr="00040B96">
        <w:rPr>
          <w:rFonts w:ascii="Arial" w:hAnsi="Arial" w:cs="Arial"/>
          <w:sz w:val="24"/>
          <w:szCs w:val="24"/>
        </w:rPr>
        <w:t xml:space="preserve"> teacher perception rather than quantitative</w:t>
      </w:r>
      <w:r w:rsidR="00BC0F3D">
        <w:rPr>
          <w:rFonts w:ascii="Arial" w:hAnsi="Arial" w:cs="Arial"/>
          <w:sz w:val="24"/>
          <w:szCs w:val="24"/>
        </w:rPr>
        <w:t>, statistical results</w:t>
      </w:r>
      <w:r w:rsidR="00663625" w:rsidRPr="00040B96">
        <w:rPr>
          <w:rFonts w:ascii="Arial" w:hAnsi="Arial" w:cs="Arial"/>
          <w:sz w:val="24"/>
          <w:szCs w:val="24"/>
        </w:rPr>
        <w:t xml:space="preserve"> (</w:t>
      </w:r>
      <w:proofErr w:type="spellStart"/>
      <w:r w:rsidR="005F0E4A">
        <w:rPr>
          <w:rFonts w:ascii="Arial" w:hAnsi="Arial" w:cs="Arial"/>
          <w:sz w:val="24"/>
          <w:szCs w:val="24"/>
        </w:rPr>
        <w:t>Makosa</w:t>
      </w:r>
      <w:proofErr w:type="spellEnd"/>
      <w:r w:rsidR="005F0E4A">
        <w:rPr>
          <w:rFonts w:ascii="Arial" w:hAnsi="Arial" w:cs="Arial"/>
          <w:sz w:val="24"/>
          <w:szCs w:val="24"/>
        </w:rPr>
        <w:t>, 2013).</w:t>
      </w:r>
      <w:r w:rsidR="00663625" w:rsidRPr="00040B96">
        <w:rPr>
          <w:rFonts w:ascii="Arial" w:hAnsi="Arial" w:cs="Arial"/>
          <w:sz w:val="24"/>
          <w:szCs w:val="24"/>
        </w:rPr>
        <w:t xml:space="preserve"> There is a lack of longitudinal studies investigating the long</w:t>
      </w:r>
      <w:r w:rsidR="00BC0F3D">
        <w:rPr>
          <w:rFonts w:ascii="Arial" w:hAnsi="Arial" w:cs="Arial"/>
          <w:sz w:val="24"/>
          <w:szCs w:val="24"/>
        </w:rPr>
        <w:t>-</w:t>
      </w:r>
      <w:r w:rsidR="00663625" w:rsidRPr="00040B96">
        <w:rPr>
          <w:rFonts w:ascii="Arial" w:hAnsi="Arial" w:cs="Arial"/>
          <w:sz w:val="24"/>
          <w:szCs w:val="24"/>
        </w:rPr>
        <w:t>term impact of digital learning, including its impact on future employment of learners. Perhaps this is an area of research that can be further investigated once the Welsh curriculum has been fully implemented</w:t>
      </w:r>
      <w:r w:rsidR="00BC0F3D">
        <w:rPr>
          <w:rFonts w:ascii="Arial" w:hAnsi="Arial" w:cs="Arial"/>
          <w:sz w:val="24"/>
          <w:szCs w:val="24"/>
        </w:rPr>
        <w:t>.</w:t>
      </w:r>
      <w:r w:rsidR="00663625" w:rsidRPr="00040B96">
        <w:rPr>
          <w:rFonts w:ascii="Arial" w:hAnsi="Arial" w:cs="Arial"/>
          <w:sz w:val="24"/>
          <w:szCs w:val="24"/>
        </w:rPr>
        <w:t xml:space="preserve"> </w:t>
      </w:r>
      <w:r w:rsidR="00BC0F3D">
        <w:rPr>
          <w:rFonts w:ascii="Arial" w:hAnsi="Arial" w:cs="Arial"/>
          <w:sz w:val="24"/>
          <w:szCs w:val="24"/>
        </w:rPr>
        <w:t>T</w:t>
      </w:r>
      <w:r w:rsidR="00663625" w:rsidRPr="00040B96">
        <w:rPr>
          <w:rFonts w:ascii="Arial" w:hAnsi="Arial" w:cs="Arial"/>
          <w:sz w:val="24"/>
          <w:szCs w:val="24"/>
        </w:rPr>
        <w:t>he promotion of digital technology throughout the curriculum would lend itself to further research.</w:t>
      </w:r>
    </w:p>
    <w:p w14:paraId="07862417" w14:textId="0AB23546" w:rsidR="00663625" w:rsidRPr="00040B96" w:rsidRDefault="00663625" w:rsidP="00040B96">
      <w:pPr>
        <w:jc w:val="both"/>
        <w:rPr>
          <w:rFonts w:ascii="Arial" w:hAnsi="Arial" w:cs="Arial"/>
          <w:sz w:val="24"/>
          <w:szCs w:val="24"/>
        </w:rPr>
      </w:pPr>
      <w:r w:rsidRPr="00040B96">
        <w:rPr>
          <w:rFonts w:ascii="Arial" w:hAnsi="Arial" w:cs="Arial"/>
          <w:sz w:val="24"/>
          <w:szCs w:val="24"/>
        </w:rPr>
        <w:t>In conclusion, studies have found that a technology-rich curriculum will improve the learning outcomes of pupils, especially in logical subjects such as science and maths, providing that teachers use the digital technology effectively. This may require teachers being given the opportunity to improve their skills via training.</w:t>
      </w:r>
    </w:p>
    <w:p w14:paraId="71B280BD" w14:textId="31FCAFDB" w:rsidR="00663625" w:rsidRPr="00040B96" w:rsidRDefault="00663625" w:rsidP="00040B96">
      <w:pPr>
        <w:jc w:val="both"/>
        <w:rPr>
          <w:rFonts w:ascii="Arial" w:hAnsi="Arial" w:cs="Arial"/>
          <w:sz w:val="24"/>
          <w:szCs w:val="24"/>
          <w:u w:val="single"/>
        </w:rPr>
      </w:pPr>
      <w:r w:rsidRPr="00040B96">
        <w:rPr>
          <w:rFonts w:ascii="Arial" w:hAnsi="Arial" w:cs="Arial"/>
          <w:sz w:val="24"/>
          <w:szCs w:val="24"/>
          <w:u w:val="single"/>
        </w:rPr>
        <w:t>Perfo</w:t>
      </w:r>
      <w:r w:rsidR="00FE631E" w:rsidRPr="00040B96">
        <w:rPr>
          <w:rFonts w:ascii="Arial" w:hAnsi="Arial" w:cs="Arial"/>
          <w:sz w:val="24"/>
          <w:szCs w:val="24"/>
          <w:u w:val="single"/>
        </w:rPr>
        <w:t>r</w:t>
      </w:r>
      <w:r w:rsidRPr="00040B96">
        <w:rPr>
          <w:rFonts w:ascii="Arial" w:hAnsi="Arial" w:cs="Arial"/>
          <w:sz w:val="24"/>
          <w:szCs w:val="24"/>
          <w:u w:val="single"/>
        </w:rPr>
        <w:t>mance of School X</w:t>
      </w:r>
    </w:p>
    <w:p w14:paraId="496FEA00" w14:textId="31443B2A" w:rsidR="00ED4E08" w:rsidRPr="00040B96" w:rsidRDefault="00ED4E08" w:rsidP="00040B96">
      <w:pPr>
        <w:jc w:val="both"/>
        <w:rPr>
          <w:rFonts w:ascii="Arial" w:hAnsi="Arial" w:cs="Arial"/>
          <w:sz w:val="24"/>
          <w:szCs w:val="24"/>
        </w:rPr>
      </w:pPr>
      <w:r w:rsidRPr="00040B96">
        <w:rPr>
          <w:rFonts w:ascii="Arial" w:hAnsi="Arial" w:cs="Arial"/>
          <w:sz w:val="24"/>
          <w:szCs w:val="24"/>
        </w:rPr>
        <w:t xml:space="preserve">It is clear from the school improvement plan that the main reason School X has chosen to focus on how best to use digital technology to improve the learning of the children is due to the legislative </w:t>
      </w:r>
      <w:r w:rsidR="00314090">
        <w:rPr>
          <w:rFonts w:ascii="Arial" w:hAnsi="Arial" w:cs="Arial"/>
          <w:sz w:val="24"/>
          <w:szCs w:val="24"/>
        </w:rPr>
        <w:t>responsibility</w:t>
      </w:r>
      <w:r w:rsidRPr="00040B96">
        <w:rPr>
          <w:rFonts w:ascii="Arial" w:hAnsi="Arial" w:cs="Arial"/>
          <w:sz w:val="24"/>
          <w:szCs w:val="24"/>
        </w:rPr>
        <w:t xml:space="preserve"> of the school. As previously discussed, all schools in Wales must start to implement the Digital Competence Framework (DCF) as part of the preparations for the new Curriculum for Wales. Other schools in Wales have </w:t>
      </w:r>
      <w:r w:rsidR="00314090">
        <w:rPr>
          <w:rFonts w:ascii="Arial" w:hAnsi="Arial" w:cs="Arial"/>
          <w:sz w:val="24"/>
          <w:szCs w:val="24"/>
        </w:rPr>
        <w:t>just begun</w:t>
      </w:r>
      <w:r w:rsidRPr="00040B96">
        <w:rPr>
          <w:rFonts w:ascii="Arial" w:hAnsi="Arial" w:cs="Arial"/>
          <w:sz w:val="24"/>
          <w:szCs w:val="24"/>
        </w:rPr>
        <w:t xml:space="preserve"> to enact upon the strands and requirements of the DCF and others have fully committed and implemented the framework already. It</w:t>
      </w:r>
      <w:r w:rsidR="00314090">
        <w:rPr>
          <w:rFonts w:ascii="Arial" w:hAnsi="Arial" w:cs="Arial"/>
          <w:sz w:val="24"/>
          <w:szCs w:val="24"/>
        </w:rPr>
        <w:t xml:space="preserve"> i</w:t>
      </w:r>
      <w:r w:rsidRPr="00040B96">
        <w:rPr>
          <w:rFonts w:ascii="Arial" w:hAnsi="Arial" w:cs="Arial"/>
          <w:sz w:val="24"/>
          <w:szCs w:val="24"/>
        </w:rPr>
        <w:t>s important to note that the school improvement plan is dated for 2017-2020. Looking at the projected completion dates, it is expected that School X should have already made great strides into carrying out its chosen objective.</w:t>
      </w:r>
    </w:p>
    <w:p w14:paraId="49FD3619" w14:textId="315EB3A7" w:rsidR="00765A44" w:rsidRPr="00040B96" w:rsidRDefault="00ED4E08" w:rsidP="00040B96">
      <w:pPr>
        <w:jc w:val="both"/>
        <w:rPr>
          <w:rFonts w:ascii="Arial" w:hAnsi="Arial" w:cs="Arial"/>
          <w:sz w:val="24"/>
          <w:szCs w:val="24"/>
        </w:rPr>
      </w:pPr>
      <w:r w:rsidRPr="00040B96">
        <w:rPr>
          <w:rFonts w:ascii="Arial" w:hAnsi="Arial" w:cs="Arial"/>
          <w:sz w:val="24"/>
          <w:szCs w:val="24"/>
        </w:rPr>
        <w:t>School X’s objective has been broken down into three main “Targets for Improvement”</w:t>
      </w:r>
      <w:r w:rsidR="005F0E4A">
        <w:rPr>
          <w:rFonts w:ascii="Arial" w:hAnsi="Arial" w:cs="Arial"/>
          <w:sz w:val="24"/>
          <w:szCs w:val="24"/>
        </w:rPr>
        <w:t xml:space="preserve">. </w:t>
      </w:r>
      <w:r w:rsidR="00765A44" w:rsidRPr="00040B96">
        <w:rPr>
          <w:rFonts w:ascii="Arial" w:hAnsi="Arial" w:cs="Arial"/>
          <w:sz w:val="24"/>
          <w:szCs w:val="24"/>
        </w:rPr>
        <w:t>How School X planned to action these will be discussed, including current progress and room for improvement.</w:t>
      </w:r>
    </w:p>
    <w:p w14:paraId="04350970" w14:textId="3833AD19" w:rsidR="00ED4E08" w:rsidRPr="00040B96" w:rsidRDefault="00765A44" w:rsidP="00040B96">
      <w:pPr>
        <w:jc w:val="both"/>
        <w:rPr>
          <w:rFonts w:ascii="Arial" w:hAnsi="Arial" w:cs="Arial"/>
          <w:i/>
          <w:sz w:val="24"/>
          <w:szCs w:val="24"/>
        </w:rPr>
      </w:pPr>
      <w:r w:rsidRPr="00040B96">
        <w:rPr>
          <w:rFonts w:ascii="Arial" w:hAnsi="Arial" w:cs="Arial"/>
          <w:sz w:val="24"/>
          <w:szCs w:val="24"/>
        </w:rPr>
        <w:t xml:space="preserve"> </w:t>
      </w:r>
      <w:r w:rsidRPr="00040B96">
        <w:rPr>
          <w:rFonts w:ascii="Arial" w:hAnsi="Arial" w:cs="Arial"/>
          <w:i/>
          <w:sz w:val="24"/>
          <w:szCs w:val="24"/>
        </w:rPr>
        <w:t>Target 1: Audit current provision and mapping the Digital Competence Framework across the school</w:t>
      </w:r>
    </w:p>
    <w:p w14:paraId="56056719" w14:textId="2DF6B32D" w:rsidR="00542B0C" w:rsidRPr="00040B96" w:rsidRDefault="00765A44" w:rsidP="00040B96">
      <w:pPr>
        <w:jc w:val="both"/>
        <w:rPr>
          <w:rFonts w:ascii="Arial" w:hAnsi="Arial" w:cs="Arial"/>
          <w:sz w:val="24"/>
          <w:szCs w:val="24"/>
        </w:rPr>
      </w:pPr>
      <w:r w:rsidRPr="00040B96">
        <w:rPr>
          <w:rFonts w:ascii="Arial" w:hAnsi="Arial" w:cs="Arial"/>
          <w:sz w:val="24"/>
          <w:szCs w:val="24"/>
        </w:rPr>
        <w:t xml:space="preserve">In order to help achieve this, every department across the school </w:t>
      </w:r>
      <w:r w:rsidR="00542B0C" w:rsidRPr="00040B96">
        <w:rPr>
          <w:rFonts w:ascii="Arial" w:hAnsi="Arial" w:cs="Arial"/>
          <w:sz w:val="24"/>
          <w:szCs w:val="24"/>
        </w:rPr>
        <w:t>was</w:t>
      </w:r>
      <w:r w:rsidRPr="00040B96">
        <w:rPr>
          <w:rFonts w:ascii="Arial" w:hAnsi="Arial" w:cs="Arial"/>
          <w:sz w:val="24"/>
          <w:szCs w:val="24"/>
        </w:rPr>
        <w:t xml:space="preserve"> expected to identify any existing opportunities to implement the DCF in their current scheme of </w:t>
      </w:r>
      <w:r w:rsidRPr="00040B96">
        <w:rPr>
          <w:rFonts w:ascii="Arial" w:hAnsi="Arial" w:cs="Arial"/>
          <w:sz w:val="24"/>
          <w:szCs w:val="24"/>
        </w:rPr>
        <w:lastRenderedPageBreak/>
        <w:t xml:space="preserve">work, as well as identify any elements in the DCF they feel they could add to their schemes of work. The leadership team </w:t>
      </w:r>
      <w:r w:rsidR="00542B0C" w:rsidRPr="00040B96">
        <w:rPr>
          <w:rFonts w:ascii="Arial" w:hAnsi="Arial" w:cs="Arial"/>
          <w:sz w:val="24"/>
          <w:szCs w:val="24"/>
        </w:rPr>
        <w:t>could then use these</w:t>
      </w:r>
      <w:r w:rsidRPr="00040B96">
        <w:rPr>
          <w:rFonts w:ascii="Arial" w:hAnsi="Arial" w:cs="Arial"/>
          <w:sz w:val="24"/>
          <w:szCs w:val="24"/>
        </w:rPr>
        <w:t xml:space="preserve"> to</w:t>
      </w:r>
      <w:r w:rsidR="00542B0C" w:rsidRPr="00040B96">
        <w:rPr>
          <w:rFonts w:ascii="Arial" w:hAnsi="Arial" w:cs="Arial"/>
          <w:sz w:val="24"/>
          <w:szCs w:val="24"/>
        </w:rPr>
        <w:t xml:space="preserve"> develop a cross-curricular mapping document and ensure teachers received training during INSET days. The hope was that these tasks would identify any existing gaps in the provision of digital technology across the school, allowing these to be resolved, and to ensure that teachers were given the correct training to help achieve this.</w:t>
      </w:r>
    </w:p>
    <w:p w14:paraId="062C1CD6" w14:textId="69E3860C" w:rsidR="00542B0C" w:rsidRPr="00040B96" w:rsidRDefault="00542B0C" w:rsidP="00040B96">
      <w:pPr>
        <w:jc w:val="both"/>
        <w:rPr>
          <w:rFonts w:ascii="Arial" w:hAnsi="Arial" w:cs="Arial"/>
          <w:sz w:val="24"/>
          <w:szCs w:val="24"/>
        </w:rPr>
      </w:pPr>
      <w:r w:rsidRPr="00040B96">
        <w:rPr>
          <w:rFonts w:ascii="Arial" w:hAnsi="Arial" w:cs="Arial"/>
          <w:sz w:val="24"/>
          <w:szCs w:val="24"/>
        </w:rPr>
        <w:t xml:space="preserve">The original timeline for this target was that it would be achieved across the Autumn Term 2017. Currently, 18 months after this, the departments have been provided with tools to help them map across year 7 and this has been completed by the majority. However, this </w:t>
      </w:r>
      <w:r w:rsidR="002620A0">
        <w:rPr>
          <w:rFonts w:ascii="Arial" w:hAnsi="Arial" w:cs="Arial"/>
          <w:sz w:val="24"/>
          <w:szCs w:val="24"/>
        </w:rPr>
        <w:t xml:space="preserve">mapping </w:t>
      </w:r>
      <w:r w:rsidRPr="00040B96">
        <w:rPr>
          <w:rFonts w:ascii="Arial" w:hAnsi="Arial" w:cs="Arial"/>
          <w:sz w:val="24"/>
          <w:szCs w:val="24"/>
        </w:rPr>
        <w:t xml:space="preserve">still needs to continue across key stage three and beyond. It has since been decided that an outside consultancy firm would be hired to assist with the audit of ICT provision throughout the school. The ICT department is also to be given an enhanced role where they will be expected to assist other departments in </w:t>
      </w:r>
      <w:r w:rsidR="00476B62">
        <w:rPr>
          <w:rFonts w:ascii="Arial" w:hAnsi="Arial" w:cs="Arial"/>
          <w:sz w:val="24"/>
          <w:szCs w:val="24"/>
        </w:rPr>
        <w:t xml:space="preserve">deciding </w:t>
      </w:r>
      <w:r w:rsidRPr="00040B96">
        <w:rPr>
          <w:rFonts w:ascii="Arial" w:hAnsi="Arial" w:cs="Arial"/>
          <w:sz w:val="24"/>
          <w:szCs w:val="24"/>
        </w:rPr>
        <w:t xml:space="preserve">how best they can implement new opportunities for digital technology within their lessons. </w:t>
      </w:r>
      <w:r w:rsidR="00476B62">
        <w:rPr>
          <w:rFonts w:ascii="Arial" w:hAnsi="Arial" w:cs="Arial"/>
          <w:sz w:val="24"/>
          <w:szCs w:val="24"/>
        </w:rPr>
        <w:t>These new tasks</w:t>
      </w:r>
      <w:r w:rsidRPr="00040B96">
        <w:rPr>
          <w:rFonts w:ascii="Arial" w:hAnsi="Arial" w:cs="Arial"/>
          <w:sz w:val="24"/>
          <w:szCs w:val="24"/>
        </w:rPr>
        <w:t xml:space="preserve"> are still pending. School X has made some progress towards achieving this target but, unfortunately, </w:t>
      </w:r>
      <w:r w:rsidR="00476B62">
        <w:rPr>
          <w:rFonts w:ascii="Arial" w:hAnsi="Arial" w:cs="Arial"/>
          <w:sz w:val="24"/>
          <w:szCs w:val="24"/>
        </w:rPr>
        <w:t xml:space="preserve">is </w:t>
      </w:r>
      <w:r w:rsidRPr="00040B96">
        <w:rPr>
          <w:rFonts w:ascii="Arial" w:hAnsi="Arial" w:cs="Arial"/>
          <w:sz w:val="24"/>
          <w:szCs w:val="24"/>
        </w:rPr>
        <w:t>very far behind. It is hoped that the use of a consultancy firm will help to speed up the process of identify gaps.</w:t>
      </w:r>
    </w:p>
    <w:p w14:paraId="6AEDE428" w14:textId="47133DA0" w:rsidR="00542B0C" w:rsidRPr="00040B96" w:rsidRDefault="00542B0C" w:rsidP="00040B96">
      <w:pPr>
        <w:jc w:val="both"/>
        <w:rPr>
          <w:rFonts w:ascii="Arial" w:hAnsi="Arial" w:cs="Arial"/>
          <w:i/>
          <w:sz w:val="24"/>
          <w:szCs w:val="24"/>
        </w:rPr>
      </w:pPr>
      <w:r w:rsidRPr="00040B96">
        <w:rPr>
          <w:rFonts w:ascii="Arial" w:hAnsi="Arial" w:cs="Arial"/>
          <w:i/>
          <w:sz w:val="24"/>
          <w:szCs w:val="24"/>
        </w:rPr>
        <w:t xml:space="preserve">Target 2: Develop a baseline understanding of </w:t>
      </w:r>
      <w:r w:rsidR="009F0DE0" w:rsidRPr="00040B96">
        <w:rPr>
          <w:rFonts w:ascii="Arial" w:hAnsi="Arial" w:cs="Arial"/>
          <w:i/>
          <w:sz w:val="24"/>
          <w:szCs w:val="24"/>
        </w:rPr>
        <w:t>teachers’ digital skills</w:t>
      </w:r>
    </w:p>
    <w:p w14:paraId="482FED87" w14:textId="0A6448D6" w:rsidR="009F0DE0" w:rsidRPr="00040B96" w:rsidRDefault="009F0DE0" w:rsidP="00040B96">
      <w:pPr>
        <w:jc w:val="both"/>
        <w:rPr>
          <w:rFonts w:ascii="Arial" w:hAnsi="Arial" w:cs="Arial"/>
          <w:sz w:val="24"/>
          <w:szCs w:val="24"/>
        </w:rPr>
      </w:pPr>
      <w:r w:rsidRPr="00040B96">
        <w:rPr>
          <w:rFonts w:ascii="Arial" w:hAnsi="Arial" w:cs="Arial"/>
          <w:sz w:val="24"/>
          <w:szCs w:val="24"/>
        </w:rPr>
        <w:t>Teachers were expected to identify their own shortcomings with regards to their digital skills. There was to be meetings to assist the staff in completing this as well as additional training. The leadership team at School X could the use this data to address any issues or shortcomings and give teachers the opportunities to develop their skills and increase their confidence in delivering lessons including digital technology.</w:t>
      </w:r>
    </w:p>
    <w:p w14:paraId="746949F4" w14:textId="7B0C5EF8" w:rsidR="009F0DE0" w:rsidRPr="00040B96" w:rsidRDefault="009F0DE0" w:rsidP="00040B96">
      <w:pPr>
        <w:jc w:val="both"/>
        <w:rPr>
          <w:rFonts w:ascii="Arial" w:hAnsi="Arial" w:cs="Arial"/>
          <w:sz w:val="24"/>
          <w:szCs w:val="24"/>
        </w:rPr>
      </w:pPr>
      <w:r w:rsidRPr="00040B96">
        <w:rPr>
          <w:rFonts w:ascii="Arial" w:hAnsi="Arial" w:cs="Arial"/>
          <w:sz w:val="24"/>
          <w:szCs w:val="24"/>
        </w:rPr>
        <w:t>It is currently unknown how many teachers have made the effort to identify any issues they may have in delivering aspects of the DCF, but the senior leadership team have been carrying out lesson observations in order to create their own audit. This has been successful in evidencing opportunities for teacher development. As with target 1, it is hoped that by giving the ICT department a larger role and extra responsibilities of helping to deliver training</w:t>
      </w:r>
      <w:r w:rsidR="003677CF">
        <w:rPr>
          <w:rFonts w:ascii="Arial" w:hAnsi="Arial" w:cs="Arial"/>
          <w:sz w:val="24"/>
          <w:szCs w:val="24"/>
        </w:rPr>
        <w:t>, they will be able to</w:t>
      </w:r>
      <w:r w:rsidRPr="00040B96">
        <w:rPr>
          <w:rFonts w:ascii="Arial" w:hAnsi="Arial" w:cs="Arial"/>
          <w:sz w:val="24"/>
          <w:szCs w:val="24"/>
        </w:rPr>
        <w:t xml:space="preserve"> assist the departments in identifying any shortcomings in their staff members. This baseline understanding was to be completed by Autumn Term 2017 and it has mostly been achieved through the efforts of the leadership team.</w:t>
      </w:r>
    </w:p>
    <w:p w14:paraId="444AE87F" w14:textId="3D4C464D" w:rsidR="009F0DE0" w:rsidRPr="00040B96" w:rsidRDefault="009F0DE0" w:rsidP="00040B96">
      <w:pPr>
        <w:jc w:val="both"/>
        <w:rPr>
          <w:rFonts w:ascii="Arial" w:hAnsi="Arial" w:cs="Arial"/>
          <w:sz w:val="24"/>
          <w:szCs w:val="24"/>
        </w:rPr>
      </w:pPr>
      <w:r w:rsidRPr="00040B96">
        <w:rPr>
          <w:rFonts w:ascii="Arial" w:hAnsi="Arial" w:cs="Arial"/>
          <w:sz w:val="24"/>
          <w:szCs w:val="24"/>
        </w:rPr>
        <w:t xml:space="preserve">It is disappointing that there has been no motion made to create additional targets and push progress in this area. School X could benefit from </w:t>
      </w:r>
      <w:r w:rsidR="009C2B65" w:rsidRPr="00040B96">
        <w:rPr>
          <w:rFonts w:ascii="Arial" w:hAnsi="Arial" w:cs="Arial"/>
          <w:sz w:val="24"/>
          <w:szCs w:val="24"/>
        </w:rPr>
        <w:t>more discussion around how it will train staff, as opposed to concentrating solely on identification of issues with ability.</w:t>
      </w:r>
      <w:r w:rsidRPr="00040B96">
        <w:rPr>
          <w:rFonts w:ascii="Arial" w:hAnsi="Arial" w:cs="Arial"/>
          <w:sz w:val="24"/>
          <w:szCs w:val="24"/>
        </w:rPr>
        <w:t xml:space="preserve"> </w:t>
      </w:r>
    </w:p>
    <w:p w14:paraId="3231C1DA" w14:textId="1AF5278A" w:rsidR="009C2B65" w:rsidRPr="00040B96" w:rsidRDefault="009C2B65" w:rsidP="00040B96">
      <w:pPr>
        <w:jc w:val="both"/>
        <w:rPr>
          <w:rFonts w:ascii="Arial" w:hAnsi="Arial" w:cs="Arial"/>
          <w:i/>
          <w:sz w:val="24"/>
          <w:szCs w:val="24"/>
        </w:rPr>
      </w:pPr>
      <w:r w:rsidRPr="00040B96">
        <w:rPr>
          <w:rFonts w:ascii="Arial" w:hAnsi="Arial" w:cs="Arial"/>
          <w:i/>
          <w:sz w:val="24"/>
          <w:szCs w:val="24"/>
        </w:rPr>
        <w:t>Target 3: Establish a school vision for digital learning and create a digital learning and technology development plan</w:t>
      </w:r>
    </w:p>
    <w:p w14:paraId="49FA9766" w14:textId="3499531D" w:rsidR="009C2B65" w:rsidRPr="00040B96" w:rsidRDefault="009C2B65" w:rsidP="00040B96">
      <w:pPr>
        <w:jc w:val="both"/>
        <w:rPr>
          <w:rFonts w:ascii="Arial" w:hAnsi="Arial" w:cs="Arial"/>
          <w:sz w:val="24"/>
          <w:szCs w:val="24"/>
        </w:rPr>
      </w:pPr>
      <w:r w:rsidRPr="00040B96">
        <w:rPr>
          <w:rFonts w:ascii="Arial" w:hAnsi="Arial" w:cs="Arial"/>
          <w:sz w:val="24"/>
          <w:szCs w:val="24"/>
        </w:rPr>
        <w:t xml:space="preserve">This is quite an ambitious and overarching target for the school with a monitoring date of Spring Term 2018. As part of this target, School X would like all available digital provision for digital learning mapped out for staff. They would like to increase the opportunities for key stage three to develop their digital skills as well as review and evaluate the impact of these at regular intervals. This will be done by examining the </w:t>
      </w:r>
      <w:r w:rsidRPr="00040B96">
        <w:rPr>
          <w:rFonts w:ascii="Arial" w:hAnsi="Arial" w:cs="Arial"/>
          <w:sz w:val="24"/>
          <w:szCs w:val="24"/>
        </w:rPr>
        <w:lastRenderedPageBreak/>
        <w:t>age</w:t>
      </w:r>
      <w:r w:rsidR="00975C65">
        <w:rPr>
          <w:rFonts w:ascii="Arial" w:hAnsi="Arial" w:cs="Arial"/>
          <w:sz w:val="24"/>
          <w:szCs w:val="24"/>
        </w:rPr>
        <w:t>-</w:t>
      </w:r>
      <w:r w:rsidRPr="00040B96">
        <w:rPr>
          <w:rFonts w:ascii="Arial" w:hAnsi="Arial" w:cs="Arial"/>
          <w:sz w:val="24"/>
          <w:szCs w:val="24"/>
        </w:rPr>
        <w:t xml:space="preserve">related expectations from the </w:t>
      </w:r>
      <w:proofErr w:type="gramStart"/>
      <w:r w:rsidRPr="00040B96">
        <w:rPr>
          <w:rFonts w:ascii="Arial" w:hAnsi="Arial" w:cs="Arial"/>
          <w:sz w:val="24"/>
          <w:szCs w:val="24"/>
        </w:rPr>
        <w:t>DCF, and</w:t>
      </w:r>
      <w:proofErr w:type="gramEnd"/>
      <w:r w:rsidRPr="00040B96">
        <w:rPr>
          <w:rFonts w:ascii="Arial" w:hAnsi="Arial" w:cs="Arial"/>
          <w:sz w:val="24"/>
          <w:szCs w:val="24"/>
        </w:rPr>
        <w:t xml:space="preserve"> ensure that there is ample opportunity for the children to meet these expectations. The hope is that nearly all pupils will be able to develop their digital skills outside of their ICT lessons and </w:t>
      </w:r>
      <w:r w:rsidR="008E3010" w:rsidRPr="00040B96">
        <w:rPr>
          <w:rFonts w:ascii="Arial" w:hAnsi="Arial" w:cs="Arial"/>
          <w:sz w:val="24"/>
          <w:szCs w:val="24"/>
        </w:rPr>
        <w:t>guarantee the opportunities will be available to apply these new skills.</w:t>
      </w:r>
    </w:p>
    <w:p w14:paraId="5787F687" w14:textId="747F5DB1" w:rsidR="008E3010" w:rsidRPr="00040B96" w:rsidRDefault="008E3010" w:rsidP="00040B96">
      <w:pPr>
        <w:jc w:val="both"/>
        <w:rPr>
          <w:rFonts w:ascii="Arial" w:hAnsi="Arial" w:cs="Arial"/>
          <w:sz w:val="24"/>
          <w:szCs w:val="24"/>
        </w:rPr>
      </w:pPr>
      <w:r w:rsidRPr="00040B96">
        <w:rPr>
          <w:rFonts w:ascii="Arial" w:hAnsi="Arial" w:cs="Arial"/>
          <w:sz w:val="24"/>
          <w:szCs w:val="24"/>
        </w:rPr>
        <w:t xml:space="preserve">Unfortunately, there has been very little progress to date in order to meet this target. It has been noted by the school that target 1 must be completed first. </w:t>
      </w:r>
      <w:proofErr w:type="gramStart"/>
      <w:r w:rsidRPr="00040B96">
        <w:rPr>
          <w:rFonts w:ascii="Arial" w:hAnsi="Arial" w:cs="Arial"/>
          <w:sz w:val="24"/>
          <w:szCs w:val="24"/>
        </w:rPr>
        <w:t>It is clear that a</w:t>
      </w:r>
      <w:proofErr w:type="gramEnd"/>
      <w:r w:rsidRPr="00040B96">
        <w:rPr>
          <w:rFonts w:ascii="Arial" w:hAnsi="Arial" w:cs="Arial"/>
          <w:sz w:val="24"/>
          <w:szCs w:val="24"/>
        </w:rPr>
        <w:t xml:space="preserve"> full map of provision and opportunities can not be completed without first identifying gaps in current scheme of work across all of key stage three. It is hoped that the process will be expediated </w:t>
      </w:r>
      <w:r w:rsidR="00524CE1" w:rsidRPr="00040B96">
        <w:rPr>
          <w:rFonts w:ascii="Arial" w:hAnsi="Arial" w:cs="Arial"/>
          <w:sz w:val="24"/>
          <w:szCs w:val="24"/>
        </w:rPr>
        <w:t>with</w:t>
      </w:r>
      <w:r w:rsidRPr="00040B96">
        <w:rPr>
          <w:rFonts w:ascii="Arial" w:hAnsi="Arial" w:cs="Arial"/>
          <w:sz w:val="24"/>
          <w:szCs w:val="24"/>
        </w:rPr>
        <w:t xml:space="preserve"> the use of the outside consultancy team. Whilst the milestone date of Spring 2017 was not a completion date, it is disappointing that the leadership team have made such little progress on this important target.</w:t>
      </w:r>
    </w:p>
    <w:p w14:paraId="0AAEB779" w14:textId="553A39EC" w:rsidR="008E3010" w:rsidRPr="00040B96" w:rsidRDefault="00524CE1" w:rsidP="00040B96">
      <w:pPr>
        <w:jc w:val="both"/>
        <w:rPr>
          <w:rFonts w:ascii="Arial" w:hAnsi="Arial" w:cs="Arial"/>
          <w:i/>
          <w:sz w:val="24"/>
          <w:szCs w:val="24"/>
        </w:rPr>
      </w:pPr>
      <w:r w:rsidRPr="00040B96">
        <w:rPr>
          <w:rFonts w:ascii="Arial" w:hAnsi="Arial" w:cs="Arial"/>
          <w:i/>
          <w:sz w:val="24"/>
          <w:szCs w:val="24"/>
        </w:rPr>
        <w:t>Science Departmental Improvement Plan</w:t>
      </w:r>
    </w:p>
    <w:p w14:paraId="38537E44" w14:textId="1BBEECCA" w:rsidR="00524CE1" w:rsidRPr="00040B96" w:rsidRDefault="00524CE1" w:rsidP="00040B96">
      <w:pPr>
        <w:jc w:val="both"/>
        <w:rPr>
          <w:rFonts w:ascii="Arial" w:hAnsi="Arial" w:cs="Arial"/>
          <w:sz w:val="24"/>
          <w:szCs w:val="24"/>
        </w:rPr>
      </w:pPr>
      <w:r w:rsidRPr="00040B96">
        <w:rPr>
          <w:rFonts w:ascii="Arial" w:hAnsi="Arial" w:cs="Arial"/>
          <w:sz w:val="24"/>
          <w:szCs w:val="24"/>
        </w:rPr>
        <w:t>As part of the whole school target to audit current provision, the Science department has been working to match current practice to the DCF for key stage three. It was also going to deliver subject specific training during staff meetings. The department has fully completed its audit and ha</w:t>
      </w:r>
      <w:r w:rsidR="0098279D">
        <w:rPr>
          <w:rFonts w:ascii="Arial" w:hAnsi="Arial" w:cs="Arial"/>
          <w:sz w:val="24"/>
          <w:szCs w:val="24"/>
        </w:rPr>
        <w:t>s</w:t>
      </w:r>
      <w:r w:rsidRPr="00040B96">
        <w:rPr>
          <w:rFonts w:ascii="Arial" w:hAnsi="Arial" w:cs="Arial"/>
          <w:sz w:val="24"/>
          <w:szCs w:val="24"/>
        </w:rPr>
        <w:t xml:space="preserve"> even identified additional statements from the DCF that could be delivered throughout the scheme of work as well</w:t>
      </w:r>
      <w:r w:rsidR="0098279D">
        <w:rPr>
          <w:rFonts w:ascii="Arial" w:hAnsi="Arial" w:cs="Arial"/>
          <w:sz w:val="24"/>
          <w:szCs w:val="24"/>
        </w:rPr>
        <w:t xml:space="preserve"> as</w:t>
      </w:r>
      <w:r w:rsidRPr="00040B96">
        <w:rPr>
          <w:rFonts w:ascii="Arial" w:hAnsi="Arial" w:cs="Arial"/>
          <w:sz w:val="24"/>
          <w:szCs w:val="24"/>
        </w:rPr>
        <w:t xml:space="preserve"> identif</w:t>
      </w:r>
      <w:r w:rsidR="0098279D">
        <w:rPr>
          <w:rFonts w:ascii="Arial" w:hAnsi="Arial" w:cs="Arial"/>
          <w:sz w:val="24"/>
          <w:szCs w:val="24"/>
        </w:rPr>
        <w:t>ied</w:t>
      </w:r>
      <w:r w:rsidRPr="00040B96">
        <w:rPr>
          <w:rFonts w:ascii="Arial" w:hAnsi="Arial" w:cs="Arial"/>
          <w:sz w:val="24"/>
          <w:szCs w:val="24"/>
        </w:rPr>
        <w:t xml:space="preserve"> issues with the current laptop provision and Wi-Fi signal in the department. The science faculty ha</w:t>
      </w:r>
      <w:r w:rsidR="0098279D">
        <w:rPr>
          <w:rFonts w:ascii="Arial" w:hAnsi="Arial" w:cs="Arial"/>
          <w:sz w:val="24"/>
          <w:szCs w:val="24"/>
        </w:rPr>
        <w:t>s</w:t>
      </w:r>
      <w:r w:rsidRPr="00040B96">
        <w:rPr>
          <w:rFonts w:ascii="Arial" w:hAnsi="Arial" w:cs="Arial"/>
          <w:sz w:val="24"/>
          <w:szCs w:val="24"/>
        </w:rPr>
        <w:t xml:space="preserve"> received general ICT training session</w:t>
      </w:r>
      <w:r w:rsidR="0098279D">
        <w:rPr>
          <w:rFonts w:ascii="Arial" w:hAnsi="Arial" w:cs="Arial"/>
          <w:sz w:val="24"/>
          <w:szCs w:val="24"/>
        </w:rPr>
        <w:t>s</w:t>
      </w:r>
      <w:r w:rsidRPr="00040B96">
        <w:rPr>
          <w:rFonts w:ascii="Arial" w:hAnsi="Arial" w:cs="Arial"/>
          <w:sz w:val="24"/>
          <w:szCs w:val="24"/>
        </w:rPr>
        <w:t xml:space="preserve"> in how to use the equipment available to them. </w:t>
      </w:r>
    </w:p>
    <w:p w14:paraId="35CCFEDB" w14:textId="17A31F67" w:rsidR="00524CE1" w:rsidRPr="00040B96" w:rsidRDefault="0098279D" w:rsidP="00040B96">
      <w:pPr>
        <w:jc w:val="both"/>
        <w:rPr>
          <w:rFonts w:ascii="Arial" w:hAnsi="Arial" w:cs="Arial"/>
          <w:sz w:val="24"/>
          <w:szCs w:val="24"/>
        </w:rPr>
      </w:pPr>
      <w:r>
        <w:rPr>
          <w:rFonts w:ascii="Arial" w:hAnsi="Arial" w:cs="Arial"/>
          <w:sz w:val="24"/>
          <w:szCs w:val="24"/>
        </w:rPr>
        <w:t>With</w:t>
      </w:r>
      <w:r w:rsidR="00524CE1" w:rsidRPr="00040B96">
        <w:rPr>
          <w:rFonts w:ascii="Arial" w:hAnsi="Arial" w:cs="Arial"/>
          <w:sz w:val="24"/>
          <w:szCs w:val="24"/>
        </w:rPr>
        <w:t xml:space="preserve"> regards to its digital technology implementation, the department has completed its targets for the year 2018-2019. However, the department has not pushed to complete any additional work, including outlining the strategy for next year or discussing how to assess the teachers’ skills in order to deliver personalised training. There has also been little discussion into the impact of any changes on learning outcomes, although this is to be expected as there has been little consideration for this in the school improvement plan.</w:t>
      </w:r>
    </w:p>
    <w:p w14:paraId="7A5FF818" w14:textId="0D1ABE5B" w:rsidR="00A50795" w:rsidRPr="00040B96" w:rsidRDefault="00A50795" w:rsidP="00040B96">
      <w:pPr>
        <w:jc w:val="both"/>
        <w:rPr>
          <w:rFonts w:ascii="Arial" w:hAnsi="Arial" w:cs="Arial"/>
          <w:sz w:val="24"/>
          <w:szCs w:val="24"/>
          <w:u w:val="single"/>
        </w:rPr>
      </w:pPr>
      <w:r w:rsidRPr="00040B96">
        <w:rPr>
          <w:rFonts w:ascii="Arial" w:hAnsi="Arial" w:cs="Arial"/>
          <w:sz w:val="24"/>
          <w:szCs w:val="24"/>
          <w:u w:val="single"/>
        </w:rPr>
        <w:t>Recommendations</w:t>
      </w:r>
    </w:p>
    <w:p w14:paraId="2FA2C6A1" w14:textId="25E149CA" w:rsidR="005C6644" w:rsidRPr="00040B96" w:rsidRDefault="00A50795" w:rsidP="00040B96">
      <w:pPr>
        <w:jc w:val="both"/>
        <w:rPr>
          <w:rFonts w:ascii="Arial" w:hAnsi="Arial" w:cs="Arial"/>
          <w:sz w:val="24"/>
          <w:szCs w:val="24"/>
        </w:rPr>
      </w:pPr>
      <w:r w:rsidRPr="00040B96">
        <w:rPr>
          <w:rFonts w:ascii="Arial" w:hAnsi="Arial" w:cs="Arial"/>
          <w:sz w:val="24"/>
          <w:szCs w:val="24"/>
        </w:rPr>
        <w:t>Following from a review of both literature and the current school performance, I have identified</w:t>
      </w:r>
      <w:r w:rsidR="00944BE9" w:rsidRPr="00040B96">
        <w:rPr>
          <w:rFonts w:ascii="Arial" w:hAnsi="Arial" w:cs="Arial"/>
          <w:sz w:val="24"/>
          <w:szCs w:val="24"/>
        </w:rPr>
        <w:t xml:space="preserve"> </w:t>
      </w:r>
      <w:r w:rsidR="003A651D" w:rsidRPr="00040B96">
        <w:rPr>
          <w:rFonts w:ascii="Arial" w:hAnsi="Arial" w:cs="Arial"/>
          <w:sz w:val="24"/>
          <w:szCs w:val="24"/>
        </w:rPr>
        <w:t>six</w:t>
      </w:r>
      <w:r w:rsidR="00944BE9" w:rsidRPr="00040B96">
        <w:rPr>
          <w:rFonts w:ascii="Arial" w:hAnsi="Arial" w:cs="Arial"/>
          <w:sz w:val="24"/>
          <w:szCs w:val="24"/>
        </w:rPr>
        <w:t xml:space="preserve"> recommendations I believe School X should consider. There is currently too much emphasis on the implementation of specific points in the DCF without consideration of the outcomes for learners.</w:t>
      </w:r>
    </w:p>
    <w:p w14:paraId="6632869F" w14:textId="76622E24" w:rsidR="003A651D" w:rsidRPr="00040B96" w:rsidRDefault="003A436A" w:rsidP="00040B96">
      <w:pPr>
        <w:pStyle w:val="ListParagraph"/>
        <w:numPr>
          <w:ilvl w:val="0"/>
          <w:numId w:val="2"/>
        </w:numPr>
        <w:jc w:val="both"/>
        <w:rPr>
          <w:rFonts w:ascii="Arial" w:hAnsi="Arial" w:cs="Arial"/>
          <w:sz w:val="24"/>
          <w:szCs w:val="24"/>
        </w:rPr>
      </w:pPr>
      <w:r w:rsidRPr="00040B96">
        <w:rPr>
          <w:rFonts w:ascii="Arial" w:hAnsi="Arial" w:cs="Arial"/>
          <w:sz w:val="24"/>
          <w:szCs w:val="24"/>
        </w:rPr>
        <w:t>Audit</w:t>
      </w:r>
      <w:r w:rsidR="003A651D" w:rsidRPr="00040B96">
        <w:rPr>
          <w:rFonts w:ascii="Arial" w:hAnsi="Arial" w:cs="Arial"/>
          <w:sz w:val="24"/>
          <w:szCs w:val="24"/>
        </w:rPr>
        <w:t xml:space="preserve"> the current </w:t>
      </w:r>
      <w:r w:rsidRPr="00040B96">
        <w:rPr>
          <w:rFonts w:ascii="Arial" w:hAnsi="Arial" w:cs="Arial"/>
          <w:sz w:val="24"/>
          <w:szCs w:val="24"/>
        </w:rPr>
        <w:t xml:space="preserve">school </w:t>
      </w:r>
      <w:r w:rsidR="003A651D" w:rsidRPr="00040B96">
        <w:rPr>
          <w:rFonts w:ascii="Arial" w:hAnsi="Arial" w:cs="Arial"/>
          <w:sz w:val="24"/>
          <w:szCs w:val="24"/>
        </w:rPr>
        <w:t>infrastructure</w:t>
      </w:r>
    </w:p>
    <w:p w14:paraId="1DDA60AF" w14:textId="044C1790" w:rsidR="003A651D" w:rsidRPr="00040B96" w:rsidRDefault="003A651D" w:rsidP="00040B96">
      <w:pPr>
        <w:jc w:val="both"/>
        <w:rPr>
          <w:rFonts w:ascii="Arial" w:hAnsi="Arial" w:cs="Arial"/>
          <w:sz w:val="24"/>
          <w:szCs w:val="24"/>
        </w:rPr>
      </w:pPr>
      <w:r w:rsidRPr="00040B96">
        <w:rPr>
          <w:rFonts w:ascii="Arial" w:hAnsi="Arial" w:cs="Arial"/>
          <w:sz w:val="24"/>
          <w:szCs w:val="24"/>
        </w:rPr>
        <w:t>There are issues with the infrastructure at School X that will prevent any implementation of ICT from being effective. For example, it has been identified that the current Wi</w:t>
      </w:r>
      <w:r w:rsidR="00575A25">
        <w:rPr>
          <w:rFonts w:ascii="Arial" w:hAnsi="Arial" w:cs="Arial"/>
          <w:sz w:val="24"/>
          <w:szCs w:val="24"/>
        </w:rPr>
        <w:t>-</w:t>
      </w:r>
      <w:r w:rsidRPr="00040B96">
        <w:rPr>
          <w:rFonts w:ascii="Arial" w:hAnsi="Arial" w:cs="Arial"/>
          <w:sz w:val="24"/>
          <w:szCs w:val="24"/>
        </w:rPr>
        <w:t>Fi provision for the science department is far from ideal with some classroom unable to get enough signal to connect. There is also only a small number of laptops available in the department and an even smaller number of whole school iPads available to book and use in the classroom. School X need to improve its existing infrastructures and resources before it an begin to embark upon improving its current provision.</w:t>
      </w:r>
    </w:p>
    <w:p w14:paraId="79373674" w14:textId="4ED89755" w:rsidR="00944BE9" w:rsidRPr="00040B96" w:rsidRDefault="00944BE9" w:rsidP="00040B96">
      <w:pPr>
        <w:pStyle w:val="ListParagraph"/>
        <w:numPr>
          <w:ilvl w:val="0"/>
          <w:numId w:val="2"/>
        </w:numPr>
        <w:jc w:val="both"/>
        <w:rPr>
          <w:rFonts w:ascii="Arial" w:hAnsi="Arial" w:cs="Arial"/>
          <w:sz w:val="24"/>
          <w:szCs w:val="24"/>
        </w:rPr>
      </w:pPr>
      <w:r w:rsidRPr="00040B96">
        <w:rPr>
          <w:rFonts w:ascii="Arial" w:hAnsi="Arial" w:cs="Arial"/>
          <w:sz w:val="24"/>
          <w:szCs w:val="24"/>
        </w:rPr>
        <w:t>There should be additional training for all teachers</w:t>
      </w:r>
    </w:p>
    <w:p w14:paraId="0E5C72C4" w14:textId="4BC00AA7" w:rsidR="00944BE9" w:rsidRPr="00040B96" w:rsidRDefault="00944BE9" w:rsidP="00040B96">
      <w:pPr>
        <w:jc w:val="both"/>
        <w:rPr>
          <w:rFonts w:ascii="Arial" w:hAnsi="Arial" w:cs="Arial"/>
          <w:sz w:val="24"/>
          <w:szCs w:val="24"/>
        </w:rPr>
      </w:pPr>
      <w:r w:rsidRPr="00040B96">
        <w:rPr>
          <w:rFonts w:ascii="Arial" w:hAnsi="Arial" w:cs="Arial"/>
          <w:sz w:val="24"/>
          <w:szCs w:val="24"/>
        </w:rPr>
        <w:lastRenderedPageBreak/>
        <w:t>It has been shown that teachers need to have confidence and a “second nature” when it comes to using digital technology effectively in the classroom (</w:t>
      </w:r>
      <w:r w:rsidR="008D17A3">
        <w:rPr>
          <w:rFonts w:ascii="Arial" w:hAnsi="Arial" w:cs="Arial"/>
          <w:sz w:val="24"/>
          <w:szCs w:val="24"/>
        </w:rPr>
        <w:t>Blackwell, 2013</w:t>
      </w:r>
      <w:r w:rsidRPr="00040B96">
        <w:rPr>
          <w:rFonts w:ascii="Arial" w:hAnsi="Arial" w:cs="Arial"/>
          <w:sz w:val="24"/>
          <w:szCs w:val="24"/>
        </w:rPr>
        <w:t xml:space="preserve">). </w:t>
      </w:r>
      <w:proofErr w:type="gramStart"/>
      <w:r w:rsidRPr="00040B96">
        <w:rPr>
          <w:rFonts w:ascii="Arial" w:hAnsi="Arial" w:cs="Arial"/>
          <w:sz w:val="24"/>
          <w:szCs w:val="24"/>
        </w:rPr>
        <w:t>In order for</w:t>
      </w:r>
      <w:proofErr w:type="gramEnd"/>
      <w:r w:rsidRPr="00040B96">
        <w:rPr>
          <w:rFonts w:ascii="Arial" w:hAnsi="Arial" w:cs="Arial"/>
          <w:sz w:val="24"/>
          <w:szCs w:val="24"/>
        </w:rPr>
        <w:t xml:space="preserve"> School X to achieve this, the leadership team should look at allowing all teachers to undertake CPD in ICT. The teachers themselves should be able to select the level of training and support they feel they need. School X should continue with its goal of identifying the pre-existing technology skills the staff already have, but they should then encourage collaboration and, perhaps, peer teaching between those with confidence and those without.</w:t>
      </w:r>
    </w:p>
    <w:p w14:paraId="7ED885C9" w14:textId="390E61AF" w:rsidR="00944BE9" w:rsidRPr="00040B96" w:rsidRDefault="00944BE9" w:rsidP="00040B96">
      <w:pPr>
        <w:pStyle w:val="ListParagraph"/>
        <w:numPr>
          <w:ilvl w:val="0"/>
          <w:numId w:val="2"/>
        </w:numPr>
        <w:jc w:val="both"/>
        <w:rPr>
          <w:rFonts w:ascii="Arial" w:hAnsi="Arial" w:cs="Arial"/>
          <w:sz w:val="24"/>
          <w:szCs w:val="24"/>
        </w:rPr>
      </w:pPr>
      <w:r w:rsidRPr="00040B96">
        <w:rPr>
          <w:rFonts w:ascii="Arial" w:hAnsi="Arial" w:cs="Arial"/>
          <w:sz w:val="24"/>
          <w:szCs w:val="24"/>
        </w:rPr>
        <w:t>Increase the diversity of digital technology in the classroom</w:t>
      </w:r>
    </w:p>
    <w:p w14:paraId="77C64CF7" w14:textId="2ED07EFD" w:rsidR="00944BE9" w:rsidRPr="00040B96" w:rsidRDefault="00944BE9" w:rsidP="00040B96">
      <w:pPr>
        <w:jc w:val="both"/>
        <w:rPr>
          <w:rFonts w:ascii="Arial" w:hAnsi="Arial" w:cs="Arial"/>
          <w:sz w:val="24"/>
          <w:szCs w:val="24"/>
        </w:rPr>
      </w:pPr>
      <w:r w:rsidRPr="00040B96">
        <w:rPr>
          <w:rFonts w:ascii="Arial" w:hAnsi="Arial" w:cs="Arial"/>
          <w:sz w:val="24"/>
          <w:szCs w:val="24"/>
        </w:rPr>
        <w:t>Pupils see the biggest increase in their outcomes when the use of digital technology is diverse (</w:t>
      </w:r>
      <w:proofErr w:type="spellStart"/>
      <w:r w:rsidR="008D17A3">
        <w:rPr>
          <w:rFonts w:ascii="Arial" w:hAnsi="Arial" w:cs="Arial"/>
          <w:sz w:val="24"/>
          <w:szCs w:val="24"/>
        </w:rPr>
        <w:t>Biagi</w:t>
      </w:r>
      <w:proofErr w:type="spellEnd"/>
      <w:r w:rsidR="008D17A3">
        <w:rPr>
          <w:rFonts w:ascii="Arial" w:hAnsi="Arial" w:cs="Arial"/>
          <w:sz w:val="24"/>
          <w:szCs w:val="24"/>
        </w:rPr>
        <w:t xml:space="preserve"> &amp; </w:t>
      </w:r>
      <w:proofErr w:type="spellStart"/>
      <w:r w:rsidR="008D17A3">
        <w:rPr>
          <w:rFonts w:ascii="Arial" w:hAnsi="Arial" w:cs="Arial"/>
          <w:sz w:val="24"/>
          <w:szCs w:val="24"/>
        </w:rPr>
        <w:t>Loi</w:t>
      </w:r>
      <w:proofErr w:type="spellEnd"/>
      <w:r w:rsidR="008D17A3">
        <w:rPr>
          <w:rFonts w:ascii="Arial" w:hAnsi="Arial" w:cs="Arial"/>
          <w:sz w:val="24"/>
          <w:szCs w:val="24"/>
        </w:rPr>
        <w:t>, 2013</w:t>
      </w:r>
      <w:r w:rsidRPr="00040B96">
        <w:rPr>
          <w:rFonts w:ascii="Arial" w:hAnsi="Arial" w:cs="Arial"/>
          <w:sz w:val="24"/>
          <w:szCs w:val="24"/>
        </w:rPr>
        <w:t>). Leadership, including heads of department, should investigate different learning platforms and physical devices. Currently, the Science department regularly uses laptops and iPads for research, but they should consider other uses, such as Kahoot! for assessment and Quizlet for revision. Learners in Science could also benefit from some deeper understanding in digital technology and the department should continue with its investigation into the use of Arduinos and programming in the classroom.</w:t>
      </w:r>
    </w:p>
    <w:p w14:paraId="1C73A235" w14:textId="65D19C72" w:rsidR="00944BE9" w:rsidRPr="00040B96" w:rsidRDefault="00944BE9" w:rsidP="00040B96">
      <w:pPr>
        <w:pStyle w:val="ListParagraph"/>
        <w:numPr>
          <w:ilvl w:val="0"/>
          <w:numId w:val="2"/>
        </w:numPr>
        <w:jc w:val="both"/>
        <w:rPr>
          <w:rFonts w:ascii="Arial" w:hAnsi="Arial" w:cs="Arial"/>
          <w:sz w:val="24"/>
          <w:szCs w:val="24"/>
        </w:rPr>
      </w:pPr>
      <w:r w:rsidRPr="00040B96">
        <w:rPr>
          <w:rFonts w:ascii="Arial" w:hAnsi="Arial" w:cs="Arial"/>
          <w:sz w:val="24"/>
          <w:szCs w:val="24"/>
        </w:rPr>
        <w:t>Target under-</w:t>
      </w:r>
      <w:r w:rsidR="00B807BB" w:rsidRPr="00040B96">
        <w:rPr>
          <w:rFonts w:ascii="Arial" w:hAnsi="Arial" w:cs="Arial"/>
          <w:sz w:val="24"/>
          <w:szCs w:val="24"/>
        </w:rPr>
        <w:t>achievers with digital technology interventions</w:t>
      </w:r>
    </w:p>
    <w:p w14:paraId="356BBA20" w14:textId="6B559D1C" w:rsidR="00B807BB" w:rsidRPr="00040B96" w:rsidRDefault="00B807BB" w:rsidP="00040B96">
      <w:pPr>
        <w:jc w:val="both"/>
        <w:rPr>
          <w:rFonts w:ascii="Arial" w:hAnsi="Arial" w:cs="Arial"/>
          <w:sz w:val="24"/>
          <w:szCs w:val="24"/>
        </w:rPr>
      </w:pPr>
      <w:r w:rsidRPr="00040B96">
        <w:rPr>
          <w:rFonts w:ascii="Arial" w:hAnsi="Arial" w:cs="Arial"/>
          <w:sz w:val="24"/>
          <w:szCs w:val="24"/>
        </w:rPr>
        <w:t>The school and the Science department currently use Google Classroom to effectively disseminate revision guides and questions. Under-achievers could benefit from an increased use of Google Classroom, as this will help to extend their learning beyond school (lit ref). School X could also increase its use of digital communication with parents to share feedback and progress with the parents as well as the pupils. It has been shown that parent engagement can improve pupil engagement (lit ref). The leadership team should investigate other ways that they could target under-achievers both inside and outside the classroom with digital technology and resources.</w:t>
      </w:r>
    </w:p>
    <w:p w14:paraId="4E791D8D" w14:textId="18D7409B" w:rsidR="00B807BB" w:rsidRPr="00040B96" w:rsidRDefault="00B807BB" w:rsidP="00040B96">
      <w:pPr>
        <w:pStyle w:val="ListParagraph"/>
        <w:numPr>
          <w:ilvl w:val="0"/>
          <w:numId w:val="2"/>
        </w:numPr>
        <w:jc w:val="both"/>
        <w:rPr>
          <w:rFonts w:ascii="Arial" w:hAnsi="Arial" w:cs="Arial"/>
          <w:sz w:val="24"/>
          <w:szCs w:val="24"/>
        </w:rPr>
      </w:pPr>
      <w:r w:rsidRPr="00040B96">
        <w:rPr>
          <w:rFonts w:ascii="Arial" w:hAnsi="Arial" w:cs="Arial"/>
          <w:sz w:val="24"/>
          <w:szCs w:val="24"/>
        </w:rPr>
        <w:t>Develop a robust whole-school approach led by senior leadership</w:t>
      </w:r>
    </w:p>
    <w:p w14:paraId="14D64730" w14:textId="19D6DF3C" w:rsidR="00B807BB" w:rsidRPr="00040B96" w:rsidRDefault="00B807BB" w:rsidP="00040B96">
      <w:pPr>
        <w:jc w:val="both"/>
        <w:rPr>
          <w:rFonts w:ascii="Arial" w:hAnsi="Arial" w:cs="Arial"/>
          <w:sz w:val="24"/>
          <w:szCs w:val="24"/>
        </w:rPr>
      </w:pPr>
      <w:r w:rsidRPr="00040B96">
        <w:rPr>
          <w:rFonts w:ascii="Arial" w:hAnsi="Arial" w:cs="Arial"/>
          <w:sz w:val="24"/>
          <w:szCs w:val="24"/>
        </w:rPr>
        <w:t>Currently, the individual departments at School X are encouraged to look at the DCF and compare that to their current working in order to identify gaps. However, it would be far more beneficial to develop a whole-school approach (lit ref). This would also be ideal as it would help prepare teachers for the inter-departmental approach needed to implement the new curriculum in 2022 where subjects are part of larger Areas of Learning.</w:t>
      </w:r>
    </w:p>
    <w:p w14:paraId="633EB2C6" w14:textId="3C7D1CC4" w:rsidR="00B807BB" w:rsidRPr="00040B96" w:rsidRDefault="00B807BB" w:rsidP="00040B96">
      <w:pPr>
        <w:pStyle w:val="ListParagraph"/>
        <w:numPr>
          <w:ilvl w:val="0"/>
          <w:numId w:val="2"/>
        </w:numPr>
        <w:jc w:val="both"/>
        <w:rPr>
          <w:rFonts w:ascii="Arial" w:hAnsi="Arial" w:cs="Arial"/>
          <w:sz w:val="24"/>
          <w:szCs w:val="24"/>
        </w:rPr>
      </w:pPr>
      <w:r w:rsidRPr="00040B96">
        <w:rPr>
          <w:rFonts w:ascii="Arial" w:hAnsi="Arial" w:cs="Arial"/>
          <w:sz w:val="24"/>
          <w:szCs w:val="24"/>
        </w:rPr>
        <w:t>Have a greater emphasis on learner outcomes rather than implementation</w:t>
      </w:r>
    </w:p>
    <w:p w14:paraId="26C54E6A" w14:textId="2A906790" w:rsidR="00B807BB" w:rsidRPr="00040B96" w:rsidRDefault="00B807BB" w:rsidP="00040B96">
      <w:pPr>
        <w:jc w:val="both"/>
        <w:rPr>
          <w:rFonts w:ascii="Arial" w:hAnsi="Arial" w:cs="Arial"/>
          <w:sz w:val="24"/>
          <w:szCs w:val="24"/>
        </w:rPr>
      </w:pPr>
      <w:r w:rsidRPr="00040B96">
        <w:rPr>
          <w:rFonts w:ascii="Arial" w:hAnsi="Arial" w:cs="Arial"/>
          <w:sz w:val="24"/>
          <w:szCs w:val="24"/>
        </w:rPr>
        <w:t>There is far too large a focus in both the school improvement plan and departmental improvement plan on the DCF and how to implement the specific points with this. Learners would benefit from a greater emphasis on their outcomes (lit ref). School X could lead the way and encourage research within the school on different uses of technology in different subjects with pupils of varying abilities. This would then allow the school to implement strategies that would greatly benefit the learners as well as meeting the legislative requirements of the DCF by extension, rather than by design.</w:t>
      </w:r>
    </w:p>
    <w:p w14:paraId="00E1D197" w14:textId="19A6D5CB" w:rsidR="003A651D" w:rsidRPr="00040B96" w:rsidRDefault="003A651D" w:rsidP="00040B96">
      <w:pPr>
        <w:jc w:val="both"/>
        <w:rPr>
          <w:rFonts w:ascii="Arial" w:hAnsi="Arial" w:cs="Arial"/>
          <w:sz w:val="24"/>
          <w:szCs w:val="24"/>
          <w:u w:val="single"/>
        </w:rPr>
      </w:pPr>
      <w:r w:rsidRPr="00040B96">
        <w:rPr>
          <w:rFonts w:ascii="Arial" w:hAnsi="Arial" w:cs="Arial"/>
          <w:sz w:val="24"/>
          <w:szCs w:val="24"/>
          <w:u w:val="single"/>
        </w:rPr>
        <w:t>Conclusion</w:t>
      </w:r>
    </w:p>
    <w:p w14:paraId="30648C23" w14:textId="059A2A21" w:rsidR="00223324" w:rsidRPr="00040B96" w:rsidRDefault="00D34F6C" w:rsidP="00040B96">
      <w:pPr>
        <w:jc w:val="both"/>
        <w:rPr>
          <w:rFonts w:ascii="Arial" w:hAnsi="Arial" w:cs="Arial"/>
          <w:sz w:val="24"/>
          <w:szCs w:val="24"/>
        </w:rPr>
      </w:pPr>
      <w:r w:rsidRPr="00040B96">
        <w:rPr>
          <w:rFonts w:ascii="Arial" w:hAnsi="Arial" w:cs="Arial"/>
          <w:sz w:val="24"/>
          <w:szCs w:val="24"/>
        </w:rPr>
        <w:lastRenderedPageBreak/>
        <w:t xml:space="preserve">School X </w:t>
      </w:r>
      <w:r w:rsidR="00772241" w:rsidRPr="00040B96">
        <w:rPr>
          <w:rFonts w:ascii="Arial" w:hAnsi="Arial" w:cs="Arial"/>
          <w:sz w:val="24"/>
          <w:szCs w:val="24"/>
        </w:rPr>
        <w:t>has made little progress towards its target of using digital technology to improve learning outcomes. It has incorrectly focussed on the superficial changes of trying to add more digital provision throughout the school without considering the consequences and not focussed on improving learning outcomes. As School X has made little progress towards its goals, it would benefit from considering the recommendations made in this report and by switching its focus from implementing the DCF so literally to how it can use digital technology to impact the learning and achievements of the pupils.</w:t>
      </w:r>
    </w:p>
    <w:p w14:paraId="064EEB10" w14:textId="77777777" w:rsidR="00223324" w:rsidRPr="00040B96" w:rsidRDefault="00223324" w:rsidP="00040B96">
      <w:pPr>
        <w:jc w:val="both"/>
        <w:rPr>
          <w:rFonts w:ascii="Arial" w:hAnsi="Arial" w:cs="Arial"/>
          <w:sz w:val="24"/>
          <w:szCs w:val="24"/>
        </w:rPr>
      </w:pPr>
      <w:r w:rsidRPr="00040B96">
        <w:rPr>
          <w:rFonts w:ascii="Arial" w:hAnsi="Arial" w:cs="Arial"/>
          <w:sz w:val="24"/>
          <w:szCs w:val="24"/>
        </w:rPr>
        <w:br w:type="page"/>
      </w:r>
    </w:p>
    <w:p w14:paraId="365D704A" w14:textId="54B787A4" w:rsidR="00057ED9" w:rsidRDefault="00223324" w:rsidP="00FE1FD4">
      <w:pPr>
        <w:spacing w:after="0" w:line="240" w:lineRule="auto"/>
        <w:jc w:val="both"/>
        <w:rPr>
          <w:rFonts w:ascii="Arial" w:hAnsi="Arial" w:cs="Arial"/>
          <w:sz w:val="24"/>
          <w:szCs w:val="24"/>
          <w:u w:val="single"/>
        </w:rPr>
      </w:pPr>
      <w:r w:rsidRPr="009E7A98">
        <w:rPr>
          <w:rFonts w:ascii="Arial" w:hAnsi="Arial" w:cs="Arial"/>
          <w:sz w:val="24"/>
          <w:szCs w:val="24"/>
          <w:u w:val="single"/>
        </w:rPr>
        <w:lastRenderedPageBreak/>
        <w:t>References</w:t>
      </w:r>
    </w:p>
    <w:p w14:paraId="1FDB91BF" w14:textId="77777777" w:rsidR="00F35D44" w:rsidRPr="009E7A98" w:rsidRDefault="00F35D44" w:rsidP="00FE1FD4">
      <w:pPr>
        <w:spacing w:after="0" w:line="240" w:lineRule="auto"/>
        <w:jc w:val="both"/>
        <w:rPr>
          <w:rFonts w:ascii="Arial" w:hAnsi="Arial" w:cs="Arial"/>
          <w:sz w:val="24"/>
          <w:szCs w:val="24"/>
          <w:u w:val="single"/>
        </w:rPr>
      </w:pPr>
    </w:p>
    <w:p w14:paraId="4C9858E7" w14:textId="77777777" w:rsidR="00F35D44" w:rsidRPr="00057ED9" w:rsidRDefault="00F35D44" w:rsidP="00F35D44">
      <w:pPr>
        <w:spacing w:line="240" w:lineRule="auto"/>
        <w:jc w:val="both"/>
        <w:rPr>
          <w:rFonts w:ascii="Arial" w:hAnsi="Arial" w:cs="Arial"/>
          <w:sz w:val="24"/>
          <w:szCs w:val="24"/>
        </w:rPr>
      </w:pPr>
      <w:proofErr w:type="spellStart"/>
      <w:r w:rsidRPr="00057ED9">
        <w:rPr>
          <w:rFonts w:ascii="Arial" w:hAnsi="Arial" w:cs="Arial"/>
          <w:sz w:val="24"/>
          <w:szCs w:val="24"/>
        </w:rPr>
        <w:t>Becta</w:t>
      </w:r>
      <w:proofErr w:type="spellEnd"/>
      <w:r>
        <w:rPr>
          <w:rFonts w:ascii="Arial" w:hAnsi="Arial" w:cs="Arial"/>
          <w:sz w:val="24"/>
          <w:szCs w:val="24"/>
        </w:rPr>
        <w:t>,</w:t>
      </w:r>
      <w:r w:rsidRPr="00057ED9">
        <w:rPr>
          <w:rFonts w:ascii="Arial" w:hAnsi="Arial" w:cs="Arial"/>
          <w:sz w:val="24"/>
          <w:szCs w:val="24"/>
        </w:rPr>
        <w:t xml:space="preserve"> (2009), The impact of digital technology: A review of the evidence of the impact of digital technologies on formal education</w:t>
      </w:r>
    </w:p>
    <w:p w14:paraId="0B97693E" w14:textId="77777777" w:rsidR="00F35D44" w:rsidRPr="00057ED9" w:rsidRDefault="00F35D44" w:rsidP="00F35D44">
      <w:pPr>
        <w:spacing w:line="240" w:lineRule="auto"/>
        <w:jc w:val="both"/>
        <w:rPr>
          <w:rFonts w:ascii="Arial" w:hAnsi="Arial" w:cs="Arial"/>
          <w:sz w:val="24"/>
          <w:szCs w:val="24"/>
        </w:rPr>
      </w:pPr>
      <w:proofErr w:type="spellStart"/>
      <w:r w:rsidRPr="00057ED9">
        <w:rPr>
          <w:rFonts w:ascii="Arial" w:hAnsi="Arial" w:cs="Arial"/>
          <w:sz w:val="24"/>
          <w:szCs w:val="24"/>
        </w:rPr>
        <w:t>Biagi</w:t>
      </w:r>
      <w:proofErr w:type="spellEnd"/>
      <w:r w:rsidRPr="00057ED9">
        <w:rPr>
          <w:rFonts w:ascii="Arial" w:hAnsi="Arial" w:cs="Arial"/>
          <w:sz w:val="24"/>
          <w:szCs w:val="24"/>
        </w:rPr>
        <w:t xml:space="preserve">, F., </w:t>
      </w:r>
      <w:proofErr w:type="spellStart"/>
      <w:r w:rsidRPr="00057ED9">
        <w:rPr>
          <w:rFonts w:ascii="Arial" w:hAnsi="Arial" w:cs="Arial"/>
          <w:sz w:val="24"/>
          <w:szCs w:val="24"/>
        </w:rPr>
        <w:t>Loi</w:t>
      </w:r>
      <w:proofErr w:type="spellEnd"/>
      <w:r w:rsidRPr="00057ED9">
        <w:rPr>
          <w:rFonts w:ascii="Arial" w:hAnsi="Arial" w:cs="Arial"/>
          <w:sz w:val="24"/>
          <w:szCs w:val="24"/>
        </w:rPr>
        <w:t xml:space="preserve">, M., </w:t>
      </w:r>
      <w:r>
        <w:rPr>
          <w:rFonts w:ascii="Arial" w:hAnsi="Arial" w:cs="Arial"/>
          <w:sz w:val="24"/>
          <w:szCs w:val="24"/>
        </w:rPr>
        <w:t>(</w:t>
      </w:r>
      <w:r w:rsidRPr="00057ED9">
        <w:rPr>
          <w:rFonts w:ascii="Arial" w:hAnsi="Arial" w:cs="Arial"/>
          <w:sz w:val="24"/>
          <w:szCs w:val="24"/>
        </w:rPr>
        <w:t>2013</w:t>
      </w:r>
      <w:r>
        <w:rPr>
          <w:rFonts w:ascii="Arial" w:hAnsi="Arial" w:cs="Arial"/>
          <w:sz w:val="24"/>
          <w:szCs w:val="24"/>
        </w:rPr>
        <w:t>)</w:t>
      </w:r>
      <w:r w:rsidRPr="00057ED9">
        <w:rPr>
          <w:rFonts w:ascii="Arial" w:hAnsi="Arial" w:cs="Arial"/>
          <w:sz w:val="24"/>
          <w:szCs w:val="24"/>
        </w:rPr>
        <w:t>. Measuring ICT Use and Learning Outcomes: evidence from recent econometric</w:t>
      </w:r>
      <w:r>
        <w:rPr>
          <w:rFonts w:ascii="Arial" w:hAnsi="Arial" w:cs="Arial"/>
          <w:sz w:val="24"/>
          <w:szCs w:val="24"/>
        </w:rPr>
        <w:t xml:space="preserve"> </w:t>
      </w:r>
      <w:r w:rsidRPr="00057ED9">
        <w:rPr>
          <w:rFonts w:ascii="Arial" w:hAnsi="Arial" w:cs="Arial"/>
          <w:sz w:val="24"/>
          <w:szCs w:val="24"/>
        </w:rPr>
        <w:t xml:space="preserve">studies. European Journal of Education, </w:t>
      </w:r>
      <w:r>
        <w:rPr>
          <w:rFonts w:ascii="Arial" w:hAnsi="Arial" w:cs="Arial"/>
          <w:sz w:val="24"/>
          <w:szCs w:val="24"/>
        </w:rPr>
        <w:t>48</w:t>
      </w:r>
      <w:r w:rsidRPr="00057ED9">
        <w:rPr>
          <w:rFonts w:ascii="Arial" w:hAnsi="Arial" w:cs="Arial"/>
          <w:sz w:val="24"/>
          <w:szCs w:val="24"/>
        </w:rPr>
        <w:t xml:space="preserve">, </w:t>
      </w:r>
      <w:r>
        <w:rPr>
          <w:rFonts w:ascii="Arial" w:hAnsi="Arial" w:cs="Arial"/>
          <w:sz w:val="24"/>
          <w:szCs w:val="24"/>
        </w:rPr>
        <w:t>(</w:t>
      </w:r>
      <w:r w:rsidRPr="00057ED9">
        <w:rPr>
          <w:rFonts w:ascii="Arial" w:hAnsi="Arial" w:cs="Arial"/>
          <w:sz w:val="24"/>
          <w:szCs w:val="24"/>
        </w:rPr>
        <w:t>1</w:t>
      </w:r>
      <w:r>
        <w:rPr>
          <w:rFonts w:ascii="Arial" w:hAnsi="Arial" w:cs="Arial"/>
          <w:sz w:val="24"/>
          <w:szCs w:val="24"/>
        </w:rPr>
        <w:t>)</w:t>
      </w:r>
    </w:p>
    <w:p w14:paraId="39DC1EDA" w14:textId="17A3EB75" w:rsidR="00F35D44" w:rsidRDefault="001206F6" w:rsidP="00F35D44">
      <w:pPr>
        <w:spacing w:line="240" w:lineRule="auto"/>
        <w:jc w:val="both"/>
        <w:rPr>
          <w:rFonts w:ascii="Arial" w:hAnsi="Arial" w:cs="Arial"/>
          <w:sz w:val="24"/>
          <w:szCs w:val="24"/>
        </w:rPr>
      </w:pPr>
      <w:r w:rsidRPr="00057ED9">
        <w:rPr>
          <w:rFonts w:ascii="Arial" w:hAnsi="Arial" w:cs="Arial"/>
          <w:sz w:val="24"/>
          <w:szCs w:val="24"/>
        </w:rPr>
        <w:t xml:space="preserve">Blackwell, C., </w:t>
      </w:r>
      <w:r>
        <w:rPr>
          <w:rFonts w:ascii="Arial" w:hAnsi="Arial" w:cs="Arial"/>
          <w:sz w:val="24"/>
          <w:szCs w:val="24"/>
        </w:rPr>
        <w:t>(</w:t>
      </w:r>
      <w:r w:rsidRPr="00057ED9">
        <w:rPr>
          <w:rFonts w:ascii="Arial" w:hAnsi="Arial" w:cs="Arial"/>
          <w:sz w:val="24"/>
          <w:szCs w:val="24"/>
        </w:rPr>
        <w:t>2013</w:t>
      </w:r>
      <w:r>
        <w:rPr>
          <w:rFonts w:ascii="Arial" w:hAnsi="Arial" w:cs="Arial"/>
          <w:sz w:val="24"/>
          <w:szCs w:val="24"/>
        </w:rPr>
        <w:t>)</w:t>
      </w:r>
      <w:r w:rsidRPr="00057ED9">
        <w:rPr>
          <w:rFonts w:ascii="Arial" w:hAnsi="Arial" w:cs="Arial"/>
          <w:sz w:val="24"/>
          <w:szCs w:val="24"/>
        </w:rPr>
        <w:t xml:space="preserve">. Teacher Practices </w:t>
      </w:r>
      <w:proofErr w:type="gramStart"/>
      <w:r w:rsidRPr="00057ED9">
        <w:rPr>
          <w:rFonts w:ascii="Arial" w:hAnsi="Arial" w:cs="Arial"/>
          <w:sz w:val="24"/>
          <w:szCs w:val="24"/>
        </w:rPr>
        <w:t>With</w:t>
      </w:r>
      <w:proofErr w:type="gramEnd"/>
      <w:r w:rsidRPr="00057ED9">
        <w:rPr>
          <w:rFonts w:ascii="Arial" w:hAnsi="Arial" w:cs="Arial"/>
          <w:sz w:val="24"/>
          <w:szCs w:val="24"/>
        </w:rPr>
        <w:t xml:space="preserve"> Mobile Technology Integrating Tablet Computers Into The Early</w:t>
      </w:r>
      <w:r>
        <w:rPr>
          <w:rFonts w:ascii="Arial" w:hAnsi="Arial" w:cs="Arial"/>
          <w:sz w:val="24"/>
          <w:szCs w:val="24"/>
        </w:rPr>
        <w:t xml:space="preserve"> </w:t>
      </w:r>
      <w:r w:rsidRPr="00057ED9">
        <w:rPr>
          <w:rFonts w:ascii="Arial" w:hAnsi="Arial" w:cs="Arial"/>
          <w:sz w:val="24"/>
          <w:szCs w:val="24"/>
        </w:rPr>
        <w:t xml:space="preserve">Childhood Classroom. Journal of Education Research, </w:t>
      </w:r>
      <w:r>
        <w:rPr>
          <w:rFonts w:ascii="Arial" w:hAnsi="Arial" w:cs="Arial"/>
          <w:sz w:val="24"/>
          <w:szCs w:val="24"/>
        </w:rPr>
        <w:t>7, (4), 1 - 25</w:t>
      </w:r>
    </w:p>
    <w:p w14:paraId="1D207D9E" w14:textId="77777777" w:rsidR="004F2871" w:rsidRDefault="00F35D44" w:rsidP="00F35D44">
      <w:pPr>
        <w:spacing w:line="240" w:lineRule="auto"/>
        <w:jc w:val="both"/>
        <w:rPr>
          <w:rFonts w:ascii="Arial" w:hAnsi="Arial" w:cs="Arial"/>
          <w:sz w:val="24"/>
          <w:szCs w:val="24"/>
        </w:rPr>
      </w:pPr>
      <w:r w:rsidRPr="00057ED9">
        <w:rPr>
          <w:rFonts w:ascii="Arial" w:hAnsi="Arial" w:cs="Arial"/>
          <w:sz w:val="24"/>
          <w:szCs w:val="24"/>
        </w:rPr>
        <w:t>Donaldson, G., (2015), Successful Futures: Independent Review of Curriculum and Assessment Arrangements in Wales</w:t>
      </w:r>
    </w:p>
    <w:p w14:paraId="05F8B6A9" w14:textId="36A13CBB" w:rsidR="00F35D44" w:rsidRDefault="00F35D44" w:rsidP="00F35D44">
      <w:pPr>
        <w:spacing w:line="240" w:lineRule="auto"/>
        <w:jc w:val="both"/>
        <w:rPr>
          <w:rFonts w:ascii="Arial" w:hAnsi="Arial" w:cs="Arial"/>
          <w:sz w:val="24"/>
          <w:szCs w:val="24"/>
        </w:rPr>
      </w:pPr>
      <w:r w:rsidRPr="00FE1FD4">
        <w:rPr>
          <w:rFonts w:ascii="Arial" w:hAnsi="Arial" w:cs="Arial"/>
          <w:sz w:val="24"/>
          <w:szCs w:val="24"/>
        </w:rPr>
        <w:t xml:space="preserve">ECRA Group, </w:t>
      </w:r>
      <w:r>
        <w:rPr>
          <w:rFonts w:ascii="Arial" w:hAnsi="Arial" w:cs="Arial"/>
          <w:sz w:val="24"/>
          <w:szCs w:val="24"/>
        </w:rPr>
        <w:t>(</w:t>
      </w:r>
      <w:r w:rsidRPr="00FE1FD4">
        <w:rPr>
          <w:rFonts w:ascii="Arial" w:hAnsi="Arial" w:cs="Arial"/>
          <w:sz w:val="24"/>
          <w:szCs w:val="24"/>
        </w:rPr>
        <w:t>2015</w:t>
      </w:r>
      <w:r>
        <w:rPr>
          <w:rFonts w:ascii="Arial" w:hAnsi="Arial" w:cs="Arial"/>
          <w:sz w:val="24"/>
          <w:szCs w:val="24"/>
        </w:rPr>
        <w:t>)</w:t>
      </w:r>
      <w:r w:rsidRPr="00FE1FD4">
        <w:rPr>
          <w:rFonts w:ascii="Arial" w:hAnsi="Arial" w:cs="Arial"/>
          <w:sz w:val="24"/>
          <w:szCs w:val="24"/>
        </w:rPr>
        <w:t>. Creating the Future: Strategic Planning for Schools</w:t>
      </w:r>
    </w:p>
    <w:p w14:paraId="7D28CBD9" w14:textId="77777777" w:rsidR="004F2871" w:rsidRDefault="004F2871" w:rsidP="004F2871">
      <w:pPr>
        <w:spacing w:line="240" w:lineRule="auto"/>
        <w:jc w:val="both"/>
        <w:rPr>
          <w:rFonts w:ascii="Arial" w:hAnsi="Arial" w:cs="Arial"/>
          <w:sz w:val="24"/>
          <w:szCs w:val="24"/>
        </w:rPr>
      </w:pPr>
      <w:proofErr w:type="spellStart"/>
      <w:r>
        <w:rPr>
          <w:rFonts w:ascii="Arial" w:hAnsi="Arial" w:cs="Arial"/>
          <w:sz w:val="24"/>
          <w:szCs w:val="24"/>
        </w:rPr>
        <w:t>Escueta</w:t>
      </w:r>
      <w:proofErr w:type="spellEnd"/>
      <w:r>
        <w:rPr>
          <w:rFonts w:ascii="Arial" w:hAnsi="Arial" w:cs="Arial"/>
          <w:sz w:val="24"/>
          <w:szCs w:val="24"/>
        </w:rPr>
        <w:t xml:space="preserve">, M., Quan, V., </w:t>
      </w:r>
      <w:proofErr w:type="spellStart"/>
      <w:r>
        <w:rPr>
          <w:rFonts w:ascii="Arial" w:hAnsi="Arial" w:cs="Arial"/>
          <w:sz w:val="24"/>
          <w:szCs w:val="24"/>
        </w:rPr>
        <w:t>Nickow</w:t>
      </w:r>
      <w:proofErr w:type="spellEnd"/>
      <w:r>
        <w:rPr>
          <w:rFonts w:ascii="Arial" w:hAnsi="Arial" w:cs="Arial"/>
          <w:sz w:val="24"/>
          <w:szCs w:val="24"/>
        </w:rPr>
        <w:t xml:space="preserve">, A.J., </w:t>
      </w:r>
      <w:proofErr w:type="spellStart"/>
      <w:r>
        <w:rPr>
          <w:rFonts w:ascii="Arial" w:hAnsi="Arial" w:cs="Arial"/>
          <w:sz w:val="24"/>
          <w:szCs w:val="24"/>
        </w:rPr>
        <w:t>Oreopoulos</w:t>
      </w:r>
      <w:proofErr w:type="spellEnd"/>
      <w:r>
        <w:rPr>
          <w:rFonts w:ascii="Arial" w:hAnsi="Arial" w:cs="Arial"/>
          <w:sz w:val="24"/>
          <w:szCs w:val="24"/>
        </w:rPr>
        <w:t>, P., (2017). Education Technology: An Evidence-Based Review. Cambridge, MA, National Bureau of Economic Research</w:t>
      </w:r>
    </w:p>
    <w:p w14:paraId="6B7F5E5A" w14:textId="77777777" w:rsidR="00F35D44" w:rsidRDefault="00F35D44" w:rsidP="00F35D44">
      <w:pPr>
        <w:spacing w:line="240" w:lineRule="auto"/>
        <w:jc w:val="both"/>
        <w:rPr>
          <w:rFonts w:ascii="Arial" w:hAnsi="Arial" w:cs="Arial"/>
          <w:sz w:val="24"/>
          <w:szCs w:val="24"/>
        </w:rPr>
      </w:pPr>
      <w:r w:rsidRPr="00FE1FD4">
        <w:rPr>
          <w:rFonts w:ascii="Arial" w:hAnsi="Arial" w:cs="Arial"/>
          <w:sz w:val="24"/>
          <w:szCs w:val="24"/>
        </w:rPr>
        <w:t xml:space="preserve">Estyn (2017), Common Inspection Framework from September 2017 [www] </w:t>
      </w:r>
      <w:r w:rsidRPr="004E14F5">
        <w:rPr>
          <w:rFonts w:ascii="Arial" w:hAnsi="Arial" w:cs="Arial"/>
          <w:sz w:val="24"/>
          <w:szCs w:val="24"/>
        </w:rPr>
        <w:t xml:space="preserve">https://www.estyn.gov.wales/document/common-inspection-framework-september-2017 </w:t>
      </w:r>
      <w:r>
        <w:rPr>
          <w:rFonts w:ascii="Arial" w:hAnsi="Arial" w:cs="Arial"/>
          <w:sz w:val="24"/>
          <w:szCs w:val="24"/>
        </w:rPr>
        <w:t>(</w:t>
      </w:r>
      <w:r w:rsidRPr="00040B96">
        <w:rPr>
          <w:rFonts w:ascii="Arial" w:hAnsi="Arial" w:cs="Arial"/>
          <w:sz w:val="24"/>
          <w:szCs w:val="24"/>
        </w:rPr>
        <w:t>date accessed: 1</w:t>
      </w:r>
      <w:r>
        <w:rPr>
          <w:rFonts w:ascii="Arial" w:hAnsi="Arial" w:cs="Arial"/>
          <w:sz w:val="24"/>
          <w:szCs w:val="24"/>
        </w:rPr>
        <w:t>8</w:t>
      </w:r>
      <w:r w:rsidRPr="00040B96">
        <w:rPr>
          <w:rFonts w:ascii="Arial" w:hAnsi="Arial" w:cs="Arial"/>
          <w:sz w:val="24"/>
          <w:szCs w:val="24"/>
        </w:rPr>
        <w:t xml:space="preserve"> January 2018)</w:t>
      </w:r>
    </w:p>
    <w:p w14:paraId="14B9AE3D" w14:textId="77777777" w:rsidR="00F35D44" w:rsidRDefault="00F35D44" w:rsidP="00F35D44">
      <w:pPr>
        <w:spacing w:line="240" w:lineRule="auto"/>
        <w:jc w:val="both"/>
        <w:rPr>
          <w:rFonts w:ascii="Arial" w:hAnsi="Arial" w:cs="Arial"/>
          <w:sz w:val="24"/>
          <w:szCs w:val="24"/>
        </w:rPr>
      </w:pPr>
      <w:r w:rsidRPr="00FE1FD4">
        <w:rPr>
          <w:rFonts w:ascii="Arial" w:hAnsi="Arial" w:cs="Arial"/>
          <w:sz w:val="24"/>
          <w:szCs w:val="24"/>
        </w:rPr>
        <w:t xml:space="preserve">Estyn (2018), Leaders and teachers set a good example [www] </w:t>
      </w:r>
      <w:r w:rsidRPr="006D77FD">
        <w:rPr>
          <w:rFonts w:ascii="Arial" w:hAnsi="Arial" w:cs="Arial"/>
          <w:sz w:val="24"/>
          <w:szCs w:val="24"/>
        </w:rPr>
        <w:t>https://www.estyn.gov.wales/effective-practice/leaders-and-teachers-set-good-example</w:t>
      </w:r>
      <w:r w:rsidRPr="00040B96">
        <w:rPr>
          <w:rFonts w:ascii="Arial" w:hAnsi="Arial" w:cs="Arial"/>
          <w:sz w:val="24"/>
          <w:szCs w:val="24"/>
        </w:rPr>
        <w:t xml:space="preserve"> </w:t>
      </w:r>
      <w:r>
        <w:rPr>
          <w:rFonts w:ascii="Arial" w:hAnsi="Arial" w:cs="Arial"/>
          <w:sz w:val="24"/>
          <w:szCs w:val="24"/>
        </w:rPr>
        <w:t>(</w:t>
      </w:r>
      <w:r w:rsidRPr="00040B96">
        <w:rPr>
          <w:rFonts w:ascii="Arial" w:hAnsi="Arial" w:cs="Arial"/>
          <w:sz w:val="24"/>
          <w:szCs w:val="24"/>
        </w:rPr>
        <w:t>date accessed: 19 January 2018)</w:t>
      </w:r>
    </w:p>
    <w:p w14:paraId="38479100" w14:textId="0A65EDA3" w:rsidR="00F35D44" w:rsidRPr="00040B96" w:rsidRDefault="00F35D44" w:rsidP="00F35D44">
      <w:pPr>
        <w:spacing w:line="240" w:lineRule="auto"/>
        <w:jc w:val="both"/>
        <w:rPr>
          <w:rFonts w:ascii="Arial" w:hAnsi="Arial" w:cs="Arial"/>
          <w:sz w:val="24"/>
          <w:szCs w:val="24"/>
        </w:rPr>
      </w:pPr>
      <w:r w:rsidRPr="00040B96">
        <w:rPr>
          <w:rFonts w:ascii="Arial" w:hAnsi="Arial" w:cs="Arial"/>
          <w:sz w:val="24"/>
          <w:szCs w:val="24"/>
        </w:rPr>
        <w:t>Fidler, B</w:t>
      </w:r>
      <w:r>
        <w:rPr>
          <w:rFonts w:ascii="Arial" w:hAnsi="Arial" w:cs="Arial"/>
          <w:sz w:val="24"/>
          <w:szCs w:val="24"/>
        </w:rPr>
        <w:t xml:space="preserve">., (2000). </w:t>
      </w:r>
      <w:r w:rsidRPr="00040B96">
        <w:rPr>
          <w:rFonts w:ascii="Arial" w:hAnsi="Arial" w:cs="Arial"/>
          <w:sz w:val="24"/>
          <w:szCs w:val="24"/>
        </w:rPr>
        <w:t>Strategic Management for School Development: Leading your School’s Improvement Strategy, Published in association with the British Educational Leadership and Management Society by Paul Chapman Publishing Ltd.</w:t>
      </w:r>
    </w:p>
    <w:p w14:paraId="57E38BDE" w14:textId="77777777" w:rsidR="001206F6" w:rsidRPr="00057ED9" w:rsidRDefault="001206F6" w:rsidP="001206F6">
      <w:pPr>
        <w:spacing w:line="240" w:lineRule="auto"/>
        <w:jc w:val="both"/>
        <w:rPr>
          <w:rFonts w:ascii="Arial" w:hAnsi="Arial" w:cs="Arial"/>
          <w:sz w:val="24"/>
          <w:szCs w:val="24"/>
        </w:rPr>
      </w:pPr>
      <w:r w:rsidRPr="00057ED9">
        <w:rPr>
          <w:rFonts w:ascii="Arial" w:hAnsi="Arial" w:cs="Arial"/>
          <w:sz w:val="24"/>
          <w:szCs w:val="24"/>
        </w:rPr>
        <w:t>Higgins, S., Xiao, Z.</w:t>
      </w:r>
      <w:r>
        <w:rPr>
          <w:rFonts w:ascii="Arial" w:hAnsi="Arial" w:cs="Arial"/>
          <w:sz w:val="24"/>
          <w:szCs w:val="24"/>
        </w:rPr>
        <w:t xml:space="preserve"> &amp;</w:t>
      </w:r>
      <w:r w:rsidRPr="00057ED9">
        <w:rPr>
          <w:rFonts w:ascii="Arial" w:hAnsi="Arial" w:cs="Arial"/>
          <w:sz w:val="24"/>
          <w:szCs w:val="24"/>
        </w:rPr>
        <w:t xml:space="preserve"> </w:t>
      </w:r>
      <w:proofErr w:type="spellStart"/>
      <w:r w:rsidRPr="00057ED9">
        <w:rPr>
          <w:rFonts w:ascii="Arial" w:hAnsi="Arial" w:cs="Arial"/>
          <w:sz w:val="24"/>
          <w:szCs w:val="24"/>
        </w:rPr>
        <w:t>Katsipataki</w:t>
      </w:r>
      <w:proofErr w:type="spellEnd"/>
      <w:r w:rsidRPr="00057ED9">
        <w:rPr>
          <w:rFonts w:ascii="Arial" w:hAnsi="Arial" w:cs="Arial"/>
          <w:sz w:val="24"/>
          <w:szCs w:val="24"/>
        </w:rPr>
        <w:t xml:space="preserve">, M., </w:t>
      </w:r>
      <w:r>
        <w:rPr>
          <w:rFonts w:ascii="Arial" w:hAnsi="Arial" w:cs="Arial"/>
          <w:sz w:val="24"/>
          <w:szCs w:val="24"/>
        </w:rPr>
        <w:t>(</w:t>
      </w:r>
      <w:r w:rsidRPr="00057ED9">
        <w:rPr>
          <w:rFonts w:ascii="Arial" w:hAnsi="Arial" w:cs="Arial"/>
          <w:sz w:val="24"/>
          <w:szCs w:val="24"/>
        </w:rPr>
        <w:t>2012</w:t>
      </w:r>
      <w:r>
        <w:rPr>
          <w:rFonts w:ascii="Arial" w:hAnsi="Arial" w:cs="Arial"/>
          <w:sz w:val="24"/>
          <w:szCs w:val="24"/>
        </w:rPr>
        <w:t>)</w:t>
      </w:r>
      <w:r w:rsidRPr="00057ED9">
        <w:rPr>
          <w:rFonts w:ascii="Arial" w:hAnsi="Arial" w:cs="Arial"/>
          <w:sz w:val="24"/>
          <w:szCs w:val="24"/>
        </w:rPr>
        <w:t>. The Impact of Digital Technology on Learning: A Summary for</w:t>
      </w:r>
      <w:r>
        <w:rPr>
          <w:rFonts w:ascii="Arial" w:hAnsi="Arial" w:cs="Arial"/>
          <w:sz w:val="24"/>
          <w:szCs w:val="24"/>
        </w:rPr>
        <w:t xml:space="preserve"> </w:t>
      </w:r>
      <w:r w:rsidRPr="00057ED9">
        <w:rPr>
          <w:rFonts w:ascii="Arial" w:hAnsi="Arial" w:cs="Arial"/>
          <w:sz w:val="24"/>
          <w:szCs w:val="24"/>
        </w:rPr>
        <w:t>the Education Endowment Foundation</w:t>
      </w:r>
    </w:p>
    <w:p w14:paraId="6514FE6C" w14:textId="77777777" w:rsidR="001206F6" w:rsidRDefault="001206F6" w:rsidP="001206F6">
      <w:pPr>
        <w:spacing w:line="240" w:lineRule="auto"/>
        <w:jc w:val="both"/>
        <w:rPr>
          <w:rFonts w:ascii="Arial" w:hAnsi="Arial" w:cs="Arial"/>
          <w:sz w:val="24"/>
          <w:szCs w:val="24"/>
        </w:rPr>
      </w:pPr>
      <w:proofErr w:type="spellStart"/>
      <w:r w:rsidRPr="00057ED9">
        <w:rPr>
          <w:rFonts w:ascii="Arial" w:hAnsi="Arial" w:cs="Arial"/>
          <w:sz w:val="24"/>
          <w:szCs w:val="24"/>
        </w:rPr>
        <w:t>Jewitt</w:t>
      </w:r>
      <w:proofErr w:type="spellEnd"/>
      <w:r w:rsidRPr="00057ED9">
        <w:rPr>
          <w:rFonts w:ascii="Arial" w:hAnsi="Arial" w:cs="Arial"/>
          <w:sz w:val="24"/>
          <w:szCs w:val="24"/>
        </w:rPr>
        <w:t>, C.,</w:t>
      </w:r>
      <w:r>
        <w:rPr>
          <w:rFonts w:ascii="Arial" w:hAnsi="Arial" w:cs="Arial"/>
          <w:sz w:val="24"/>
          <w:szCs w:val="24"/>
        </w:rPr>
        <w:t xml:space="preserve"> Clark, W., </w:t>
      </w:r>
      <w:proofErr w:type="spellStart"/>
      <w:r>
        <w:rPr>
          <w:rFonts w:ascii="Arial" w:hAnsi="Arial" w:cs="Arial"/>
          <w:sz w:val="24"/>
          <w:szCs w:val="24"/>
        </w:rPr>
        <w:t>Hadjithoma-Gartska</w:t>
      </w:r>
      <w:proofErr w:type="spellEnd"/>
      <w:r>
        <w:rPr>
          <w:rFonts w:ascii="Arial" w:hAnsi="Arial" w:cs="Arial"/>
          <w:sz w:val="24"/>
          <w:szCs w:val="24"/>
        </w:rPr>
        <w:t>, C.</w:t>
      </w:r>
      <w:r w:rsidRPr="00057ED9">
        <w:rPr>
          <w:rFonts w:ascii="Arial" w:hAnsi="Arial" w:cs="Arial"/>
          <w:sz w:val="24"/>
          <w:szCs w:val="24"/>
        </w:rPr>
        <w:t xml:space="preserve">, </w:t>
      </w:r>
      <w:r>
        <w:rPr>
          <w:rFonts w:ascii="Arial" w:hAnsi="Arial" w:cs="Arial"/>
          <w:sz w:val="24"/>
          <w:szCs w:val="24"/>
        </w:rPr>
        <w:t>(</w:t>
      </w:r>
      <w:r w:rsidRPr="00057ED9">
        <w:rPr>
          <w:rFonts w:ascii="Arial" w:hAnsi="Arial" w:cs="Arial"/>
          <w:sz w:val="24"/>
          <w:szCs w:val="24"/>
        </w:rPr>
        <w:t>2011</w:t>
      </w:r>
      <w:r>
        <w:rPr>
          <w:rFonts w:ascii="Arial" w:hAnsi="Arial" w:cs="Arial"/>
          <w:sz w:val="24"/>
          <w:szCs w:val="24"/>
        </w:rPr>
        <w:t>)</w:t>
      </w:r>
      <w:r w:rsidRPr="00057ED9">
        <w:rPr>
          <w:rFonts w:ascii="Arial" w:hAnsi="Arial" w:cs="Arial"/>
          <w:sz w:val="24"/>
          <w:szCs w:val="24"/>
        </w:rPr>
        <w:t>. The use of learning platforms to organise learning in English primary and secondary</w:t>
      </w:r>
      <w:r>
        <w:rPr>
          <w:rFonts w:ascii="Arial" w:hAnsi="Arial" w:cs="Arial"/>
          <w:sz w:val="24"/>
          <w:szCs w:val="24"/>
        </w:rPr>
        <w:t xml:space="preserve"> </w:t>
      </w:r>
      <w:r w:rsidRPr="00057ED9">
        <w:rPr>
          <w:rFonts w:ascii="Arial" w:hAnsi="Arial" w:cs="Arial"/>
          <w:sz w:val="24"/>
          <w:szCs w:val="24"/>
        </w:rPr>
        <w:t>schools. Learning, Media and Technology</w:t>
      </w:r>
      <w:r>
        <w:rPr>
          <w:rFonts w:ascii="Arial" w:hAnsi="Arial" w:cs="Arial"/>
          <w:sz w:val="24"/>
          <w:szCs w:val="24"/>
        </w:rPr>
        <w:t>, 36, (4), 335 – 348</w:t>
      </w:r>
    </w:p>
    <w:p w14:paraId="27872929" w14:textId="2B028AF1" w:rsidR="00F35D44" w:rsidRPr="00040B96" w:rsidRDefault="00F35D44" w:rsidP="00F35D44">
      <w:pPr>
        <w:spacing w:line="240" w:lineRule="auto"/>
        <w:jc w:val="both"/>
        <w:rPr>
          <w:rFonts w:ascii="Arial" w:hAnsi="Arial" w:cs="Arial"/>
          <w:sz w:val="24"/>
          <w:szCs w:val="24"/>
        </w:rPr>
      </w:pPr>
      <w:proofErr w:type="spellStart"/>
      <w:r w:rsidRPr="00040B96">
        <w:rPr>
          <w:rFonts w:ascii="Arial" w:hAnsi="Arial" w:cs="Arial"/>
          <w:sz w:val="24"/>
          <w:szCs w:val="24"/>
        </w:rPr>
        <w:t>MacGilchrist</w:t>
      </w:r>
      <w:proofErr w:type="spellEnd"/>
      <w:r w:rsidRPr="00040B96">
        <w:rPr>
          <w:rFonts w:ascii="Arial" w:hAnsi="Arial" w:cs="Arial"/>
          <w:sz w:val="24"/>
          <w:szCs w:val="24"/>
        </w:rPr>
        <w:t>, B</w:t>
      </w:r>
      <w:r>
        <w:rPr>
          <w:rFonts w:ascii="Arial" w:hAnsi="Arial" w:cs="Arial"/>
          <w:sz w:val="24"/>
          <w:szCs w:val="24"/>
        </w:rPr>
        <w:t>,</w:t>
      </w:r>
      <w:r w:rsidRPr="00040B96">
        <w:rPr>
          <w:rFonts w:ascii="Arial" w:hAnsi="Arial" w:cs="Arial"/>
          <w:sz w:val="24"/>
          <w:szCs w:val="24"/>
        </w:rPr>
        <w:t xml:space="preserve"> (2004)</w:t>
      </w:r>
      <w:r>
        <w:rPr>
          <w:rFonts w:ascii="Arial" w:hAnsi="Arial" w:cs="Arial"/>
          <w:sz w:val="24"/>
          <w:szCs w:val="24"/>
        </w:rPr>
        <w:t>.</w:t>
      </w:r>
      <w:r w:rsidRPr="00040B96">
        <w:rPr>
          <w:rFonts w:ascii="Arial" w:hAnsi="Arial" w:cs="Arial"/>
          <w:sz w:val="24"/>
          <w:szCs w:val="24"/>
        </w:rPr>
        <w:t xml:space="preserve"> The Intelligent School, Sage Publications</w:t>
      </w:r>
    </w:p>
    <w:p w14:paraId="1436B471" w14:textId="77777777" w:rsidR="001206F6" w:rsidRPr="00057ED9" w:rsidRDefault="001206F6" w:rsidP="001206F6">
      <w:pPr>
        <w:spacing w:line="240" w:lineRule="auto"/>
        <w:jc w:val="both"/>
        <w:rPr>
          <w:rFonts w:ascii="Arial" w:hAnsi="Arial" w:cs="Arial"/>
          <w:sz w:val="24"/>
          <w:szCs w:val="24"/>
        </w:rPr>
      </w:pPr>
      <w:proofErr w:type="spellStart"/>
      <w:r w:rsidRPr="00057ED9">
        <w:rPr>
          <w:rFonts w:ascii="Arial" w:hAnsi="Arial" w:cs="Arial"/>
          <w:sz w:val="24"/>
          <w:szCs w:val="24"/>
        </w:rPr>
        <w:t>Makosa</w:t>
      </w:r>
      <w:proofErr w:type="spellEnd"/>
      <w:r w:rsidRPr="00057ED9">
        <w:rPr>
          <w:rFonts w:ascii="Arial" w:hAnsi="Arial" w:cs="Arial"/>
          <w:sz w:val="24"/>
          <w:szCs w:val="24"/>
        </w:rPr>
        <w:t xml:space="preserve">, Pawel. (2013). Advantages and disadvantages of digital education. </w:t>
      </w:r>
      <w:proofErr w:type="spellStart"/>
      <w:r w:rsidRPr="00057ED9">
        <w:rPr>
          <w:rFonts w:ascii="Arial" w:hAnsi="Arial" w:cs="Arial"/>
          <w:sz w:val="24"/>
          <w:szCs w:val="24"/>
        </w:rPr>
        <w:t>Biuletyn</w:t>
      </w:r>
      <w:proofErr w:type="spellEnd"/>
      <w:r w:rsidRPr="00057ED9">
        <w:rPr>
          <w:rFonts w:ascii="Arial" w:hAnsi="Arial" w:cs="Arial"/>
          <w:sz w:val="24"/>
          <w:szCs w:val="24"/>
        </w:rPr>
        <w:t xml:space="preserve"> </w:t>
      </w:r>
      <w:proofErr w:type="spellStart"/>
      <w:r w:rsidRPr="00057ED9">
        <w:rPr>
          <w:rFonts w:ascii="Arial" w:hAnsi="Arial" w:cs="Arial"/>
          <w:sz w:val="24"/>
          <w:szCs w:val="24"/>
        </w:rPr>
        <w:t>Edukacji</w:t>
      </w:r>
      <w:proofErr w:type="spellEnd"/>
      <w:r w:rsidRPr="00057ED9">
        <w:rPr>
          <w:rFonts w:ascii="Arial" w:hAnsi="Arial" w:cs="Arial"/>
          <w:sz w:val="24"/>
          <w:szCs w:val="24"/>
        </w:rPr>
        <w:t xml:space="preserve"> </w:t>
      </w:r>
      <w:proofErr w:type="spellStart"/>
      <w:r w:rsidRPr="00057ED9">
        <w:rPr>
          <w:rFonts w:ascii="Arial" w:hAnsi="Arial" w:cs="Arial"/>
          <w:sz w:val="24"/>
          <w:szCs w:val="24"/>
        </w:rPr>
        <w:t>Medialnej</w:t>
      </w:r>
      <w:proofErr w:type="spellEnd"/>
    </w:p>
    <w:p w14:paraId="111CD751" w14:textId="2BBEFD4C" w:rsidR="00F35D44" w:rsidRPr="00FE1FD4" w:rsidRDefault="00F35D44" w:rsidP="00F35D44">
      <w:pPr>
        <w:spacing w:line="240" w:lineRule="auto"/>
        <w:jc w:val="both"/>
        <w:rPr>
          <w:rFonts w:ascii="Arial" w:hAnsi="Arial" w:cs="Arial"/>
          <w:sz w:val="24"/>
          <w:szCs w:val="24"/>
        </w:rPr>
      </w:pPr>
      <w:proofErr w:type="spellStart"/>
      <w:r w:rsidRPr="00FE1FD4">
        <w:rPr>
          <w:rFonts w:ascii="Arial" w:hAnsi="Arial" w:cs="Arial"/>
          <w:sz w:val="24"/>
          <w:szCs w:val="24"/>
        </w:rPr>
        <w:t>Puamau</w:t>
      </w:r>
      <w:proofErr w:type="spellEnd"/>
      <w:r w:rsidRPr="00FE1FD4">
        <w:rPr>
          <w:rFonts w:ascii="Arial" w:hAnsi="Arial" w:cs="Arial"/>
          <w:sz w:val="24"/>
          <w:szCs w:val="24"/>
        </w:rPr>
        <w:t xml:space="preserve">, P. and Teasdale, G.R., </w:t>
      </w:r>
      <w:r>
        <w:rPr>
          <w:rFonts w:ascii="Arial" w:hAnsi="Arial" w:cs="Arial"/>
          <w:sz w:val="24"/>
          <w:szCs w:val="24"/>
        </w:rPr>
        <w:t>(</w:t>
      </w:r>
      <w:r w:rsidRPr="00FE1FD4">
        <w:rPr>
          <w:rFonts w:ascii="Arial" w:hAnsi="Arial" w:cs="Arial"/>
          <w:sz w:val="24"/>
          <w:szCs w:val="24"/>
        </w:rPr>
        <w:t>2005</w:t>
      </w:r>
      <w:r>
        <w:rPr>
          <w:rFonts w:ascii="Arial" w:hAnsi="Arial" w:cs="Arial"/>
          <w:sz w:val="24"/>
          <w:szCs w:val="24"/>
        </w:rPr>
        <w:t>)</w:t>
      </w:r>
      <w:r w:rsidRPr="00FE1FD4">
        <w:rPr>
          <w:rFonts w:ascii="Arial" w:hAnsi="Arial" w:cs="Arial"/>
          <w:sz w:val="24"/>
          <w:szCs w:val="24"/>
        </w:rPr>
        <w:t xml:space="preserve">. Educational planning in the Pacific: Principles and guidelines. </w:t>
      </w:r>
      <w:proofErr w:type="gramStart"/>
      <w:r w:rsidRPr="00FE1FD4">
        <w:rPr>
          <w:rFonts w:ascii="Arial" w:hAnsi="Arial" w:cs="Arial"/>
          <w:sz w:val="24"/>
          <w:szCs w:val="24"/>
        </w:rPr>
        <w:t>Suva,,</w:t>
      </w:r>
      <w:proofErr w:type="gramEnd"/>
      <w:r w:rsidRPr="00FE1FD4">
        <w:rPr>
          <w:rFonts w:ascii="Arial" w:hAnsi="Arial" w:cs="Arial"/>
          <w:sz w:val="24"/>
          <w:szCs w:val="24"/>
        </w:rPr>
        <w:t xml:space="preserve"> Fiji: University of the South Pacific.</w:t>
      </w:r>
    </w:p>
    <w:p w14:paraId="4D84690D" w14:textId="77777777" w:rsidR="00F35D44" w:rsidRPr="00057ED9" w:rsidRDefault="00F35D44" w:rsidP="00F35D44">
      <w:pPr>
        <w:spacing w:line="240" w:lineRule="auto"/>
        <w:jc w:val="both"/>
        <w:rPr>
          <w:rFonts w:ascii="Arial" w:hAnsi="Arial" w:cs="Arial"/>
          <w:sz w:val="24"/>
          <w:szCs w:val="24"/>
        </w:rPr>
      </w:pPr>
      <w:r w:rsidRPr="00057ED9">
        <w:rPr>
          <w:rFonts w:ascii="Arial" w:hAnsi="Arial" w:cs="Arial"/>
          <w:sz w:val="24"/>
          <w:szCs w:val="24"/>
        </w:rPr>
        <w:t xml:space="preserve">Rodrigues, M. and </w:t>
      </w:r>
      <w:proofErr w:type="spellStart"/>
      <w:r w:rsidRPr="00057ED9">
        <w:rPr>
          <w:rFonts w:ascii="Arial" w:hAnsi="Arial" w:cs="Arial"/>
          <w:sz w:val="24"/>
          <w:szCs w:val="24"/>
        </w:rPr>
        <w:t>Biagi</w:t>
      </w:r>
      <w:proofErr w:type="spellEnd"/>
      <w:r w:rsidRPr="00057ED9">
        <w:rPr>
          <w:rFonts w:ascii="Arial" w:hAnsi="Arial" w:cs="Arial"/>
          <w:sz w:val="24"/>
          <w:szCs w:val="24"/>
        </w:rPr>
        <w:t>, F., (2017), Digital technologies and learning outcomes of students from low socio-economic background: An Analysis of PISA 2015. Luxembourg, Publications Office of the European Union</w:t>
      </w:r>
    </w:p>
    <w:p w14:paraId="67ABECFF" w14:textId="21862F89" w:rsidR="00223324" w:rsidRDefault="00F12B27" w:rsidP="00E24FEF">
      <w:pPr>
        <w:spacing w:line="240" w:lineRule="auto"/>
        <w:jc w:val="both"/>
        <w:rPr>
          <w:rFonts w:ascii="Arial" w:hAnsi="Arial" w:cs="Arial"/>
          <w:sz w:val="24"/>
          <w:szCs w:val="24"/>
        </w:rPr>
      </w:pPr>
      <w:r w:rsidRPr="00FE1FD4">
        <w:rPr>
          <w:rFonts w:ascii="Arial" w:hAnsi="Arial" w:cs="Arial"/>
          <w:sz w:val="24"/>
          <w:szCs w:val="24"/>
        </w:rPr>
        <w:t xml:space="preserve">Rutherford, C., </w:t>
      </w:r>
      <w:r w:rsidR="00F35D44">
        <w:rPr>
          <w:rFonts w:ascii="Arial" w:hAnsi="Arial" w:cs="Arial"/>
          <w:sz w:val="24"/>
          <w:szCs w:val="24"/>
        </w:rPr>
        <w:t>(</w:t>
      </w:r>
      <w:r w:rsidRPr="00FE1FD4">
        <w:rPr>
          <w:rFonts w:ascii="Arial" w:hAnsi="Arial" w:cs="Arial"/>
          <w:sz w:val="24"/>
          <w:szCs w:val="24"/>
        </w:rPr>
        <w:t>2009</w:t>
      </w:r>
      <w:r w:rsidR="00F35D44">
        <w:rPr>
          <w:rFonts w:ascii="Arial" w:hAnsi="Arial" w:cs="Arial"/>
          <w:sz w:val="24"/>
          <w:szCs w:val="24"/>
        </w:rPr>
        <w:t>)</w:t>
      </w:r>
      <w:r w:rsidRPr="00FE1FD4">
        <w:rPr>
          <w:rFonts w:ascii="Arial" w:hAnsi="Arial" w:cs="Arial"/>
          <w:sz w:val="24"/>
          <w:szCs w:val="24"/>
        </w:rPr>
        <w:t>. Planning to change: Strategic planning and comprehensive school reform. Educational Planning, 18(1), pp.1-10</w:t>
      </w:r>
    </w:p>
    <w:p w14:paraId="33DA615A" w14:textId="3CB2D737" w:rsidR="00F35D44" w:rsidRDefault="00F35D44" w:rsidP="00E24FEF">
      <w:pPr>
        <w:spacing w:line="240" w:lineRule="auto"/>
        <w:jc w:val="both"/>
        <w:rPr>
          <w:rFonts w:ascii="Arial" w:hAnsi="Arial" w:cs="Arial"/>
          <w:sz w:val="24"/>
          <w:szCs w:val="24"/>
        </w:rPr>
      </w:pPr>
      <w:r w:rsidRPr="00057ED9">
        <w:rPr>
          <w:rFonts w:ascii="Arial" w:hAnsi="Arial" w:cs="Arial"/>
          <w:sz w:val="24"/>
          <w:szCs w:val="24"/>
        </w:rPr>
        <w:t>Scottish Government (2015), Literature Review on the Impact of Digital Technology on Lea</w:t>
      </w:r>
      <w:r>
        <w:rPr>
          <w:rFonts w:ascii="Arial" w:hAnsi="Arial" w:cs="Arial"/>
          <w:sz w:val="24"/>
          <w:szCs w:val="24"/>
        </w:rPr>
        <w:t>rn</w:t>
      </w:r>
      <w:r w:rsidRPr="00057ED9">
        <w:rPr>
          <w:rFonts w:ascii="Arial" w:hAnsi="Arial" w:cs="Arial"/>
          <w:sz w:val="24"/>
          <w:szCs w:val="24"/>
        </w:rPr>
        <w:t>ing and Teaching</w:t>
      </w:r>
    </w:p>
    <w:p w14:paraId="7AEB888F" w14:textId="77777777" w:rsidR="001206F6" w:rsidRPr="00057ED9" w:rsidRDefault="001206F6" w:rsidP="001206F6">
      <w:pPr>
        <w:spacing w:line="240" w:lineRule="auto"/>
        <w:jc w:val="both"/>
        <w:rPr>
          <w:rFonts w:ascii="Arial" w:hAnsi="Arial" w:cs="Arial"/>
          <w:sz w:val="24"/>
          <w:szCs w:val="24"/>
        </w:rPr>
      </w:pPr>
      <w:r w:rsidRPr="00057ED9">
        <w:rPr>
          <w:rFonts w:ascii="Arial" w:hAnsi="Arial" w:cs="Arial"/>
          <w:sz w:val="24"/>
          <w:szCs w:val="24"/>
        </w:rPr>
        <w:lastRenderedPageBreak/>
        <w:t>Selwyn</w:t>
      </w:r>
      <w:r>
        <w:rPr>
          <w:rFonts w:ascii="Arial" w:hAnsi="Arial" w:cs="Arial"/>
          <w:sz w:val="24"/>
          <w:szCs w:val="24"/>
        </w:rPr>
        <w:t>,</w:t>
      </w:r>
      <w:r w:rsidRPr="00057ED9">
        <w:rPr>
          <w:rFonts w:ascii="Arial" w:hAnsi="Arial" w:cs="Arial"/>
          <w:sz w:val="24"/>
          <w:szCs w:val="24"/>
        </w:rPr>
        <w:t xml:space="preserve"> </w:t>
      </w:r>
      <w:r>
        <w:rPr>
          <w:rFonts w:ascii="Arial" w:hAnsi="Arial" w:cs="Arial"/>
          <w:sz w:val="24"/>
          <w:szCs w:val="24"/>
        </w:rPr>
        <w:t xml:space="preserve">N., </w:t>
      </w:r>
      <w:proofErr w:type="spellStart"/>
      <w:r>
        <w:rPr>
          <w:rFonts w:ascii="Arial" w:hAnsi="Arial" w:cs="Arial"/>
          <w:sz w:val="24"/>
          <w:szCs w:val="24"/>
        </w:rPr>
        <w:t>Banaji</w:t>
      </w:r>
      <w:proofErr w:type="spellEnd"/>
      <w:r>
        <w:rPr>
          <w:rFonts w:ascii="Arial" w:hAnsi="Arial" w:cs="Arial"/>
          <w:sz w:val="24"/>
          <w:szCs w:val="24"/>
        </w:rPr>
        <w:t xml:space="preserve">, S., </w:t>
      </w:r>
      <w:proofErr w:type="spellStart"/>
      <w:r>
        <w:rPr>
          <w:rFonts w:ascii="Arial" w:hAnsi="Arial" w:cs="Arial"/>
          <w:sz w:val="24"/>
          <w:szCs w:val="24"/>
        </w:rPr>
        <w:t>Hadjithoma-Gartska</w:t>
      </w:r>
      <w:proofErr w:type="spellEnd"/>
      <w:r>
        <w:rPr>
          <w:rFonts w:ascii="Arial" w:hAnsi="Arial" w:cs="Arial"/>
          <w:sz w:val="24"/>
          <w:szCs w:val="24"/>
        </w:rPr>
        <w:t>, C., Clark, W., (2011).</w:t>
      </w:r>
      <w:r w:rsidRPr="00057ED9">
        <w:rPr>
          <w:rFonts w:ascii="Arial" w:hAnsi="Arial" w:cs="Arial"/>
          <w:sz w:val="24"/>
          <w:szCs w:val="24"/>
        </w:rPr>
        <w:t xml:space="preserve"> ‘Providing a Platform for Parents? Exploring the Nature of Parental Engagement with School</w:t>
      </w:r>
      <w:r>
        <w:rPr>
          <w:rFonts w:ascii="Arial" w:hAnsi="Arial" w:cs="Arial"/>
          <w:sz w:val="24"/>
          <w:szCs w:val="24"/>
        </w:rPr>
        <w:t xml:space="preserve"> </w:t>
      </w:r>
      <w:r w:rsidRPr="00057ED9">
        <w:rPr>
          <w:rFonts w:ascii="Arial" w:hAnsi="Arial" w:cs="Arial"/>
          <w:sz w:val="24"/>
          <w:szCs w:val="24"/>
        </w:rPr>
        <w:t xml:space="preserve">Learning Platforms.’ Journal of Computer Assisted Learning, </w:t>
      </w:r>
      <w:r>
        <w:rPr>
          <w:rFonts w:ascii="Arial" w:hAnsi="Arial" w:cs="Arial"/>
          <w:sz w:val="24"/>
          <w:szCs w:val="24"/>
        </w:rPr>
        <w:t>27, (4), 314 - 323</w:t>
      </w:r>
    </w:p>
    <w:p w14:paraId="6C428330" w14:textId="32509EBD" w:rsidR="00411557" w:rsidRPr="00966AD6" w:rsidRDefault="00411557" w:rsidP="00E24FEF">
      <w:pPr>
        <w:spacing w:line="240" w:lineRule="auto"/>
        <w:jc w:val="both"/>
        <w:rPr>
          <w:rFonts w:ascii="Arial" w:hAnsi="Arial" w:cs="Arial"/>
          <w:sz w:val="24"/>
          <w:szCs w:val="24"/>
        </w:rPr>
      </w:pPr>
      <w:r w:rsidRPr="00966AD6">
        <w:rPr>
          <w:rFonts w:ascii="Arial" w:hAnsi="Arial" w:cs="Arial"/>
          <w:sz w:val="24"/>
          <w:szCs w:val="24"/>
        </w:rPr>
        <w:t xml:space="preserve">The National College of Teaching and Leadership (2014), </w:t>
      </w:r>
      <w:r w:rsidR="00F811A4" w:rsidRPr="00966AD6">
        <w:rPr>
          <w:rFonts w:ascii="Arial" w:hAnsi="Arial" w:cs="Arial"/>
          <w:sz w:val="24"/>
          <w:szCs w:val="24"/>
        </w:rPr>
        <w:t>The Importance of Strategic Planning</w:t>
      </w:r>
      <w:r w:rsidRPr="00966AD6">
        <w:rPr>
          <w:rFonts w:ascii="Arial" w:hAnsi="Arial" w:cs="Arial"/>
          <w:sz w:val="24"/>
          <w:szCs w:val="24"/>
        </w:rPr>
        <w:t xml:space="preserve"> [www] </w:t>
      </w:r>
      <w:r w:rsidR="00040B96" w:rsidRPr="00966AD6">
        <w:rPr>
          <w:rFonts w:ascii="Arial" w:hAnsi="Arial" w:cs="Arial"/>
          <w:sz w:val="24"/>
          <w:szCs w:val="24"/>
        </w:rPr>
        <w:t>https://www.nationalcollege.org.uk/transfer/open/adsbm-phase-5-module-6-managing-programmes/adsbm-p5m6-s3/adsbm-p5m6-s3t9.html</w:t>
      </w:r>
      <w:r w:rsidRPr="00966AD6">
        <w:rPr>
          <w:rFonts w:ascii="Arial" w:hAnsi="Arial" w:cs="Arial"/>
          <w:sz w:val="24"/>
          <w:szCs w:val="24"/>
        </w:rPr>
        <w:t xml:space="preserve"> (date accessed: </w:t>
      </w:r>
      <w:r w:rsidR="00040B96" w:rsidRPr="00966AD6">
        <w:rPr>
          <w:rFonts w:ascii="Arial" w:hAnsi="Arial" w:cs="Arial"/>
          <w:sz w:val="24"/>
          <w:szCs w:val="24"/>
        </w:rPr>
        <w:t>19 January 2018</w:t>
      </w:r>
      <w:r w:rsidRPr="00966AD6">
        <w:rPr>
          <w:rFonts w:ascii="Arial" w:hAnsi="Arial" w:cs="Arial"/>
          <w:sz w:val="24"/>
          <w:szCs w:val="24"/>
        </w:rPr>
        <w:t>)</w:t>
      </w:r>
    </w:p>
    <w:p w14:paraId="6AC08837" w14:textId="457306D5" w:rsidR="00057ED9" w:rsidRDefault="00057ED9" w:rsidP="00E24FEF">
      <w:pPr>
        <w:spacing w:line="240" w:lineRule="auto"/>
        <w:jc w:val="both"/>
        <w:rPr>
          <w:rFonts w:ascii="Arial" w:hAnsi="Arial" w:cs="Arial"/>
          <w:sz w:val="24"/>
          <w:szCs w:val="24"/>
        </w:rPr>
      </w:pPr>
      <w:r w:rsidRPr="00057ED9">
        <w:rPr>
          <w:rFonts w:ascii="Arial" w:hAnsi="Arial" w:cs="Arial"/>
          <w:sz w:val="24"/>
          <w:szCs w:val="24"/>
        </w:rPr>
        <w:t>Welsh Government (2013), Digital Competence Framework. Cardiff, Welsh Assembly Government</w:t>
      </w:r>
    </w:p>
    <w:p w14:paraId="68D9E6ED" w14:textId="0A7D123B" w:rsidR="00F35D44" w:rsidRDefault="00F35D44" w:rsidP="00E24FEF">
      <w:pPr>
        <w:spacing w:line="240" w:lineRule="auto"/>
        <w:jc w:val="both"/>
        <w:rPr>
          <w:rFonts w:ascii="Arial" w:hAnsi="Arial" w:cs="Arial"/>
          <w:sz w:val="24"/>
          <w:szCs w:val="24"/>
        </w:rPr>
      </w:pPr>
    </w:p>
    <w:p w14:paraId="7B3105C5" w14:textId="77777777" w:rsidR="00F35D44" w:rsidRPr="00057ED9" w:rsidRDefault="00F35D44" w:rsidP="00E24FEF">
      <w:pPr>
        <w:spacing w:line="240" w:lineRule="auto"/>
        <w:jc w:val="both"/>
        <w:rPr>
          <w:rFonts w:ascii="Arial" w:hAnsi="Arial" w:cs="Arial"/>
          <w:sz w:val="24"/>
          <w:szCs w:val="24"/>
        </w:rPr>
      </w:pPr>
    </w:p>
    <w:p w14:paraId="7F7A25FA" w14:textId="77777777" w:rsidR="00057ED9" w:rsidRPr="00057ED9" w:rsidRDefault="00057ED9" w:rsidP="00E24FEF">
      <w:pPr>
        <w:spacing w:line="240" w:lineRule="auto"/>
        <w:jc w:val="both"/>
        <w:rPr>
          <w:rFonts w:ascii="Arial" w:hAnsi="Arial" w:cs="Arial"/>
          <w:sz w:val="24"/>
          <w:szCs w:val="24"/>
        </w:rPr>
      </w:pPr>
    </w:p>
    <w:p w14:paraId="6F6CADE2" w14:textId="77777777" w:rsidR="009514C6" w:rsidRDefault="009514C6" w:rsidP="00E24FEF">
      <w:pPr>
        <w:spacing w:line="240" w:lineRule="auto"/>
        <w:jc w:val="both"/>
        <w:rPr>
          <w:rFonts w:ascii="Arial" w:hAnsi="Arial" w:cs="Arial"/>
          <w:sz w:val="24"/>
          <w:szCs w:val="24"/>
        </w:rPr>
      </w:pPr>
    </w:p>
    <w:p w14:paraId="0320C602" w14:textId="1B58DB2C" w:rsidR="006D77FD" w:rsidRDefault="006D77FD" w:rsidP="00E24FEF">
      <w:pPr>
        <w:spacing w:line="240" w:lineRule="auto"/>
        <w:jc w:val="both"/>
        <w:rPr>
          <w:rFonts w:ascii="Arial" w:hAnsi="Arial" w:cs="Arial"/>
          <w:sz w:val="24"/>
          <w:szCs w:val="24"/>
        </w:rPr>
      </w:pPr>
    </w:p>
    <w:p w14:paraId="7B2597EE" w14:textId="77777777" w:rsidR="00411557" w:rsidRPr="00040B96" w:rsidRDefault="00411557" w:rsidP="00E24FEF">
      <w:pPr>
        <w:spacing w:line="240" w:lineRule="auto"/>
        <w:jc w:val="both"/>
        <w:rPr>
          <w:rFonts w:ascii="Arial" w:hAnsi="Arial" w:cs="Arial"/>
          <w:sz w:val="24"/>
          <w:szCs w:val="24"/>
        </w:rPr>
      </w:pPr>
    </w:p>
    <w:sectPr w:rsidR="00411557" w:rsidRPr="00040B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1F3148"/>
    <w:multiLevelType w:val="hybridMultilevel"/>
    <w:tmpl w:val="8520B8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F94C23"/>
    <w:multiLevelType w:val="hybridMultilevel"/>
    <w:tmpl w:val="EEB89B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928"/>
    <w:rsid w:val="0000359E"/>
    <w:rsid w:val="00014F4F"/>
    <w:rsid w:val="00032B55"/>
    <w:rsid w:val="000332BC"/>
    <w:rsid w:val="00040B96"/>
    <w:rsid w:val="00053F1E"/>
    <w:rsid w:val="00057ED9"/>
    <w:rsid w:val="0008104E"/>
    <w:rsid w:val="00084A7D"/>
    <w:rsid w:val="000E1FC8"/>
    <w:rsid w:val="000F2599"/>
    <w:rsid w:val="0010156F"/>
    <w:rsid w:val="00114BD1"/>
    <w:rsid w:val="001206F6"/>
    <w:rsid w:val="0012350B"/>
    <w:rsid w:val="00144BBB"/>
    <w:rsid w:val="00155DF1"/>
    <w:rsid w:val="00160413"/>
    <w:rsid w:val="00166692"/>
    <w:rsid w:val="00173A2E"/>
    <w:rsid w:val="00185172"/>
    <w:rsid w:val="001972BF"/>
    <w:rsid w:val="001977E3"/>
    <w:rsid w:val="001C3A12"/>
    <w:rsid w:val="001E1C59"/>
    <w:rsid w:val="001F74F9"/>
    <w:rsid w:val="00206478"/>
    <w:rsid w:val="00223324"/>
    <w:rsid w:val="00235832"/>
    <w:rsid w:val="002620A0"/>
    <w:rsid w:val="00295AB3"/>
    <w:rsid w:val="002961B3"/>
    <w:rsid w:val="002971A9"/>
    <w:rsid w:val="002C1201"/>
    <w:rsid w:val="002C148C"/>
    <w:rsid w:val="002C6C79"/>
    <w:rsid w:val="00314090"/>
    <w:rsid w:val="00323E04"/>
    <w:rsid w:val="00334B69"/>
    <w:rsid w:val="003677CF"/>
    <w:rsid w:val="00390CF1"/>
    <w:rsid w:val="003A436A"/>
    <w:rsid w:val="003A651D"/>
    <w:rsid w:val="003C2223"/>
    <w:rsid w:val="00411557"/>
    <w:rsid w:val="00476B62"/>
    <w:rsid w:val="00477192"/>
    <w:rsid w:val="00482921"/>
    <w:rsid w:val="004E14F5"/>
    <w:rsid w:val="004F0089"/>
    <w:rsid w:val="004F2871"/>
    <w:rsid w:val="005107C6"/>
    <w:rsid w:val="005146AF"/>
    <w:rsid w:val="00515FD3"/>
    <w:rsid w:val="00524CE1"/>
    <w:rsid w:val="00542B0C"/>
    <w:rsid w:val="00574A39"/>
    <w:rsid w:val="00575A25"/>
    <w:rsid w:val="00582BAE"/>
    <w:rsid w:val="005868A7"/>
    <w:rsid w:val="005876E9"/>
    <w:rsid w:val="005928B4"/>
    <w:rsid w:val="00594BB9"/>
    <w:rsid w:val="005C191F"/>
    <w:rsid w:val="005C420B"/>
    <w:rsid w:val="005C6644"/>
    <w:rsid w:val="005D2220"/>
    <w:rsid w:val="005E0D54"/>
    <w:rsid w:val="005F0E4A"/>
    <w:rsid w:val="005F1196"/>
    <w:rsid w:val="00663625"/>
    <w:rsid w:val="00684FEE"/>
    <w:rsid w:val="006A097A"/>
    <w:rsid w:val="006D1B3D"/>
    <w:rsid w:val="006D77FD"/>
    <w:rsid w:val="006F21A9"/>
    <w:rsid w:val="006F5E3E"/>
    <w:rsid w:val="007045F0"/>
    <w:rsid w:val="007411EF"/>
    <w:rsid w:val="007430B1"/>
    <w:rsid w:val="007448DA"/>
    <w:rsid w:val="00751295"/>
    <w:rsid w:val="00765A44"/>
    <w:rsid w:val="00772241"/>
    <w:rsid w:val="007B2C5A"/>
    <w:rsid w:val="00822AAB"/>
    <w:rsid w:val="00830913"/>
    <w:rsid w:val="00860771"/>
    <w:rsid w:val="008764EA"/>
    <w:rsid w:val="00876FFE"/>
    <w:rsid w:val="008B5973"/>
    <w:rsid w:val="008D17A3"/>
    <w:rsid w:val="008E3010"/>
    <w:rsid w:val="00905A61"/>
    <w:rsid w:val="0091159C"/>
    <w:rsid w:val="00927CF0"/>
    <w:rsid w:val="00931AAF"/>
    <w:rsid w:val="00944BE9"/>
    <w:rsid w:val="009514C6"/>
    <w:rsid w:val="009637DC"/>
    <w:rsid w:val="00966AD6"/>
    <w:rsid w:val="009726F9"/>
    <w:rsid w:val="009731D9"/>
    <w:rsid w:val="00975C65"/>
    <w:rsid w:val="00977FC9"/>
    <w:rsid w:val="0098279D"/>
    <w:rsid w:val="009B3F0D"/>
    <w:rsid w:val="009C2B65"/>
    <w:rsid w:val="009D28F9"/>
    <w:rsid w:val="009E12BA"/>
    <w:rsid w:val="009E7A98"/>
    <w:rsid w:val="009F0DE0"/>
    <w:rsid w:val="009F1DB3"/>
    <w:rsid w:val="009F7B39"/>
    <w:rsid w:val="00A117DB"/>
    <w:rsid w:val="00A20354"/>
    <w:rsid w:val="00A24FF6"/>
    <w:rsid w:val="00A50795"/>
    <w:rsid w:val="00A7291B"/>
    <w:rsid w:val="00A72A7A"/>
    <w:rsid w:val="00AF4E8D"/>
    <w:rsid w:val="00B12105"/>
    <w:rsid w:val="00B75101"/>
    <w:rsid w:val="00B807BB"/>
    <w:rsid w:val="00BA6706"/>
    <w:rsid w:val="00BB320C"/>
    <w:rsid w:val="00BC0F3D"/>
    <w:rsid w:val="00C36DD3"/>
    <w:rsid w:val="00C453D2"/>
    <w:rsid w:val="00C7651A"/>
    <w:rsid w:val="00C77215"/>
    <w:rsid w:val="00C77B3C"/>
    <w:rsid w:val="00C83070"/>
    <w:rsid w:val="00C86F8B"/>
    <w:rsid w:val="00D00303"/>
    <w:rsid w:val="00D32620"/>
    <w:rsid w:val="00D34F6C"/>
    <w:rsid w:val="00D66CC0"/>
    <w:rsid w:val="00D81F4B"/>
    <w:rsid w:val="00D95E38"/>
    <w:rsid w:val="00DA2C46"/>
    <w:rsid w:val="00DB7988"/>
    <w:rsid w:val="00DF28E7"/>
    <w:rsid w:val="00E11502"/>
    <w:rsid w:val="00E24FEF"/>
    <w:rsid w:val="00E270C1"/>
    <w:rsid w:val="00E41C98"/>
    <w:rsid w:val="00E44B24"/>
    <w:rsid w:val="00E4559D"/>
    <w:rsid w:val="00E57261"/>
    <w:rsid w:val="00E6360C"/>
    <w:rsid w:val="00E71232"/>
    <w:rsid w:val="00E926A6"/>
    <w:rsid w:val="00E94D92"/>
    <w:rsid w:val="00E970F0"/>
    <w:rsid w:val="00EB6ED4"/>
    <w:rsid w:val="00EC0928"/>
    <w:rsid w:val="00ED4E08"/>
    <w:rsid w:val="00F1088E"/>
    <w:rsid w:val="00F11A7D"/>
    <w:rsid w:val="00F12B27"/>
    <w:rsid w:val="00F35D44"/>
    <w:rsid w:val="00F51E81"/>
    <w:rsid w:val="00F811A4"/>
    <w:rsid w:val="00F81371"/>
    <w:rsid w:val="00F97D7D"/>
    <w:rsid w:val="00FA0276"/>
    <w:rsid w:val="00FA13B4"/>
    <w:rsid w:val="00FC79A0"/>
    <w:rsid w:val="00FD13A1"/>
    <w:rsid w:val="00FE1E64"/>
    <w:rsid w:val="00FE1FD4"/>
    <w:rsid w:val="00FE631E"/>
    <w:rsid w:val="00FF50B0"/>
    <w:rsid w:val="00FF6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DCBC0"/>
  <w15:chartTrackingRefBased/>
  <w15:docId w15:val="{B1C29CA0-0A2D-4BC3-AEFE-5344968C1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FC79A0"/>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FC79A0"/>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2BF"/>
    <w:pPr>
      <w:ind w:left="720"/>
      <w:contextualSpacing/>
    </w:pPr>
  </w:style>
  <w:style w:type="character" w:styleId="Hyperlink">
    <w:name w:val="Hyperlink"/>
    <w:basedOn w:val="DefaultParagraphFont"/>
    <w:uiPriority w:val="99"/>
    <w:unhideWhenUsed/>
    <w:rsid w:val="00411557"/>
    <w:rPr>
      <w:color w:val="0563C1" w:themeColor="hyperlink"/>
      <w:u w:val="single"/>
    </w:rPr>
  </w:style>
  <w:style w:type="character" w:customStyle="1" w:styleId="Heading2Char">
    <w:name w:val="Heading 2 Char"/>
    <w:basedOn w:val="DefaultParagraphFont"/>
    <w:link w:val="Heading2"/>
    <w:rsid w:val="00FC79A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C79A0"/>
    <w:rPr>
      <w:rFonts w:ascii="Times New Roman" w:eastAsia="Times New Roman" w:hAnsi="Times New Roman" w:cs="Times New Roman"/>
      <w:sz w:val="40"/>
      <w:szCs w:val="20"/>
      <w:lang w:eastAsia="en-GB"/>
    </w:rPr>
  </w:style>
  <w:style w:type="paragraph" w:styleId="Header">
    <w:name w:val="header"/>
    <w:basedOn w:val="Normal"/>
    <w:link w:val="HeaderChar"/>
    <w:rsid w:val="00FC79A0"/>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FC79A0"/>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34183-C799-4421-A151-7A87D3198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1942</TotalTime>
  <Pages>13</Pages>
  <Words>5217</Words>
  <Characters>29743</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Wright (1803822)</dc:creator>
  <cp:keywords/>
  <dc:description/>
  <cp:lastModifiedBy>Jordan Wright (1803822)</cp:lastModifiedBy>
  <cp:revision>139</cp:revision>
  <dcterms:created xsi:type="dcterms:W3CDTF">2019-01-18T11:33:00Z</dcterms:created>
  <dcterms:modified xsi:type="dcterms:W3CDTF">2019-01-26T16:43:00Z</dcterms:modified>
</cp:coreProperties>
</file>