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E417C8" w14:textId="77777777" w:rsidTr="005051A5">
        <w:trPr>
          <w:jc w:val="center"/>
        </w:trPr>
        <w:tc>
          <w:tcPr>
            <w:tcW w:w="10444" w:type="dxa"/>
            <w:shd w:val="clear" w:color="auto" w:fill="BFBFBF"/>
          </w:tcPr>
          <w:p w14:paraId="315765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711225" w14:textId="77777777" w:rsidR="00152E9D" w:rsidRPr="00A406E5" w:rsidRDefault="00152E9D" w:rsidP="00152E9D">
      <w:pPr>
        <w:rPr>
          <w:rFonts w:ascii="Arial" w:hAnsi="Arial" w:cs="Arial"/>
        </w:rPr>
      </w:pPr>
    </w:p>
    <w:p w14:paraId="11D202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419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284C9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4876D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2AC3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ACE1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04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D0D3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035F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2EA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FD0B0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CEA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4C916" w14:textId="77777777" w:rsidR="00152E9D" w:rsidRPr="00A406E5" w:rsidRDefault="00152E9D" w:rsidP="00152E9D">
            <w:pPr>
              <w:jc w:val="center"/>
              <w:rPr>
                <w:rFonts w:ascii="Arial" w:hAnsi="Arial" w:cs="Arial"/>
                <w:sz w:val="32"/>
              </w:rPr>
            </w:pPr>
          </w:p>
        </w:tc>
      </w:tr>
      <w:tr w:rsidR="00152E9D" w:rsidRPr="00A406E5" w14:paraId="4DB7CD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BDE3FB" w14:textId="22CEAEC0" w:rsidR="00916EB7" w:rsidRPr="009A3725" w:rsidRDefault="00716DC6" w:rsidP="00712C79">
            <w:pPr>
              <w:spacing w:after="120"/>
              <w:rPr>
                <w:rFonts w:ascii="Arial" w:hAnsi="Arial" w:cs="Arial"/>
                <w:sz w:val="14"/>
                <w:szCs w:val="14"/>
              </w:rPr>
            </w:pPr>
            <w:r w:rsidRPr="009A3725">
              <w:rPr>
                <w:rFonts w:ascii="Arial" w:hAnsi="Arial" w:cs="Arial"/>
                <w:sz w:val="14"/>
                <w:szCs w:val="14"/>
              </w:rPr>
              <w:t xml:space="preserve">Part 1 - </w:t>
            </w:r>
            <w:r w:rsidR="00712C79" w:rsidRPr="009A3725">
              <w:rPr>
                <w:rFonts w:ascii="Arial" w:hAnsi="Arial" w:cs="Arial"/>
                <w:sz w:val="14"/>
                <w:szCs w:val="14"/>
              </w:rPr>
              <w:t xml:space="preserve">Engagement with a wide range of literature, including sources retrieved independently. Selection of relevant and credible sources. Very good use of referencing, with no/very few inaccuracies or </w:t>
            </w:r>
            <w:r w:rsidR="00712C79" w:rsidRPr="009A3725">
              <w:rPr>
                <w:rFonts w:ascii="Arial" w:hAnsi="Arial" w:cs="Arial"/>
                <w:sz w:val="14"/>
                <w:szCs w:val="14"/>
              </w:rPr>
              <w:t>i</w:t>
            </w:r>
            <w:r w:rsidR="00712C79" w:rsidRPr="009A3725">
              <w:rPr>
                <w:rFonts w:ascii="Arial" w:hAnsi="Arial" w:cs="Arial"/>
                <w:sz w:val="14"/>
                <w:szCs w:val="14"/>
              </w:rPr>
              <w:t xml:space="preserve">nconsistencies. </w:t>
            </w:r>
            <w:r w:rsidR="00712C79" w:rsidRPr="009A3725">
              <w:rPr>
                <w:rFonts w:ascii="Arial" w:hAnsi="Arial" w:cs="Arial"/>
                <w:sz w:val="14"/>
                <w:szCs w:val="14"/>
              </w:rPr>
              <w:t xml:space="preserve"> Just be careful with credibility of sources in future, try to ensure more use of published and peer reviewed content.</w:t>
            </w:r>
          </w:p>
          <w:p w14:paraId="11334D23" w14:textId="682667CD" w:rsidR="00152E9D" w:rsidRPr="009A3725" w:rsidRDefault="00916EB7" w:rsidP="00152E9D">
            <w:pPr>
              <w:spacing w:after="120"/>
              <w:rPr>
                <w:rFonts w:ascii="Arial" w:hAnsi="Arial" w:cs="Arial"/>
                <w:sz w:val="14"/>
                <w:szCs w:val="14"/>
              </w:rPr>
            </w:pPr>
            <w:r w:rsidRPr="009A3725">
              <w:rPr>
                <w:rFonts w:ascii="Arial" w:hAnsi="Arial" w:cs="Arial"/>
                <w:sz w:val="14"/>
                <w:szCs w:val="14"/>
              </w:rPr>
              <w:t xml:space="preserve">Part 2 - </w:t>
            </w:r>
            <w:r w:rsidR="006477CF" w:rsidRPr="009A3725">
              <w:rPr>
                <w:rFonts w:ascii="Arial" w:hAnsi="Arial" w:cs="Arial"/>
                <w:sz w:val="14"/>
                <w:szCs w:val="14"/>
              </w:rPr>
              <w:t>Engagement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14:paraId="7822EB43" w14:textId="77777777" w:rsidR="00152E9D" w:rsidRPr="009A372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86857" w14:textId="084C91C4" w:rsidR="00152E9D" w:rsidRPr="009A3725" w:rsidRDefault="00AD690D" w:rsidP="00152E9D">
            <w:pPr>
              <w:jc w:val="center"/>
              <w:rPr>
                <w:rFonts w:ascii="Arial" w:hAnsi="Arial" w:cs="Arial"/>
                <w:sz w:val="32"/>
              </w:rPr>
            </w:pPr>
            <w:r w:rsidRPr="009A3725">
              <w:rPr>
                <w:rFonts w:ascii="Arial" w:hAnsi="Arial" w:cs="Arial"/>
                <w:sz w:val="32"/>
              </w:rPr>
              <w:t>1</w:t>
            </w:r>
            <w:r w:rsidR="00712C79" w:rsidRPr="009A3725">
              <w:rPr>
                <w:rFonts w:ascii="Arial" w:hAnsi="Arial" w:cs="Arial"/>
                <w:sz w:val="32"/>
              </w:rPr>
              <w:t>3</w:t>
            </w:r>
          </w:p>
        </w:tc>
      </w:tr>
      <w:tr w:rsidR="00152E9D" w:rsidRPr="00A406E5" w14:paraId="07CAB7C3" w14:textId="77777777" w:rsidTr="00A85BFE">
        <w:trPr>
          <w:trHeight w:val="451"/>
        </w:trPr>
        <w:tc>
          <w:tcPr>
            <w:tcW w:w="4169" w:type="pct"/>
            <w:vMerge/>
            <w:tcBorders>
              <w:left w:val="single" w:sz="4" w:space="0" w:color="auto"/>
              <w:bottom w:val="single" w:sz="4" w:space="0" w:color="auto"/>
              <w:right w:val="single" w:sz="4" w:space="0" w:color="auto"/>
            </w:tcBorders>
          </w:tcPr>
          <w:p w14:paraId="1F4C4BB5"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129D5" w14:textId="2E153CCB" w:rsidR="00152E9D" w:rsidRPr="009A3725" w:rsidRDefault="005051A5" w:rsidP="00152E9D">
            <w:pPr>
              <w:jc w:val="center"/>
              <w:rPr>
                <w:rFonts w:ascii="Arial" w:hAnsi="Arial" w:cs="Arial"/>
                <w:sz w:val="32"/>
              </w:rPr>
            </w:pPr>
            <w:r w:rsidRPr="009A3725">
              <w:rPr>
                <w:rFonts w:ascii="Arial" w:hAnsi="Arial" w:cs="Arial"/>
                <w:sz w:val="32"/>
              </w:rPr>
              <w:t>2</w:t>
            </w:r>
            <w:r w:rsidR="00F572AC" w:rsidRPr="009A372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AEAA5E" w14:textId="77777777" w:rsidR="00152E9D" w:rsidRPr="009A3725" w:rsidRDefault="00152E9D" w:rsidP="00152E9D">
            <w:pPr>
              <w:jc w:val="center"/>
              <w:rPr>
                <w:rFonts w:ascii="Arial" w:hAnsi="Arial" w:cs="Arial"/>
                <w:sz w:val="32"/>
              </w:rPr>
            </w:pPr>
          </w:p>
        </w:tc>
      </w:tr>
      <w:tr w:rsidR="00152E9D" w:rsidRPr="00A406E5" w14:paraId="6C70B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85EA1" w14:textId="77777777" w:rsidR="00152E9D" w:rsidRPr="009A3725" w:rsidRDefault="00152E9D" w:rsidP="00152E9D">
            <w:pPr>
              <w:rPr>
                <w:rFonts w:ascii="Arial" w:hAnsi="Arial" w:cs="Arial"/>
                <w:b/>
              </w:rPr>
            </w:pPr>
            <w:r w:rsidRPr="009A3725">
              <w:rPr>
                <w:rFonts w:ascii="Arial" w:hAnsi="Arial" w:cs="Arial"/>
                <w:b/>
                <w:szCs w:val="16"/>
              </w:rPr>
              <w:t xml:space="preserve">2. </w:t>
            </w:r>
            <w:r w:rsidRPr="009A3725">
              <w:rPr>
                <w:rFonts w:ascii="Arial" w:hAnsi="Arial" w:cs="Arial"/>
                <w:b/>
              </w:rPr>
              <w:t xml:space="preserve">Knowledge and Understanding </w:t>
            </w:r>
            <w:r w:rsidR="005F3A53" w:rsidRPr="009A3725">
              <w:rPr>
                <w:rFonts w:ascii="Arial" w:hAnsi="Arial" w:cs="Arial"/>
                <w:b/>
              </w:rPr>
              <w:t>Skills</w:t>
            </w:r>
          </w:p>
          <w:p w14:paraId="0152EF1B"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AB7D27"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D30A9" w14:textId="77777777" w:rsidR="00152E9D" w:rsidRPr="009A3725" w:rsidRDefault="00152E9D" w:rsidP="00152E9D">
            <w:pPr>
              <w:jc w:val="center"/>
              <w:rPr>
                <w:rFonts w:ascii="Arial" w:hAnsi="Arial" w:cs="Arial"/>
                <w:sz w:val="32"/>
              </w:rPr>
            </w:pPr>
          </w:p>
        </w:tc>
      </w:tr>
      <w:tr w:rsidR="00152E9D" w:rsidRPr="00A406E5" w14:paraId="6E1AA1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A2920F" w14:textId="6E9C6DA2" w:rsidR="00152E9D" w:rsidRPr="009A3725" w:rsidRDefault="00AD690D" w:rsidP="00152E9D">
            <w:pPr>
              <w:spacing w:after="120"/>
              <w:rPr>
                <w:rFonts w:ascii="Arial" w:hAnsi="Arial" w:cs="Arial"/>
                <w:sz w:val="14"/>
                <w:szCs w:val="14"/>
              </w:rPr>
            </w:pPr>
            <w:r w:rsidRPr="009A3725">
              <w:rPr>
                <w:rFonts w:ascii="Arial" w:hAnsi="Arial" w:cs="Arial"/>
                <w:sz w:val="14"/>
                <w:szCs w:val="14"/>
              </w:rPr>
              <w:t xml:space="preserve">Part 1 – </w:t>
            </w:r>
            <w:r w:rsidR="00637420" w:rsidRPr="009A3725">
              <w:rPr>
                <w:rFonts w:ascii="Arial" w:hAnsi="Arial" w:cs="Arial"/>
                <w:sz w:val="14"/>
                <w:szCs w:val="14"/>
              </w:rPr>
              <w:t>Knowledge is reasonably detailed and accurate. A good critical understanding of the well-established concepts and principles and the main methods of enquiry.</w:t>
            </w:r>
            <w:r w:rsidR="00AA406D" w:rsidRPr="009A3725">
              <w:rPr>
                <w:rFonts w:ascii="Arial" w:hAnsi="Arial" w:cs="Arial"/>
                <w:sz w:val="14"/>
                <w:szCs w:val="14"/>
              </w:rPr>
              <w:t xml:space="preserve">  </w:t>
            </w:r>
            <w:r w:rsidR="00712C79" w:rsidRPr="009A3725">
              <w:rPr>
                <w:rFonts w:ascii="Arial" w:hAnsi="Arial" w:cs="Arial"/>
                <w:sz w:val="14"/>
                <w:szCs w:val="14"/>
              </w:rPr>
              <w:t>Could have perhaps expanded</w:t>
            </w:r>
            <w:r w:rsidR="00AA406D" w:rsidRPr="009A3725">
              <w:rPr>
                <w:rFonts w:ascii="Arial" w:hAnsi="Arial" w:cs="Arial"/>
                <w:sz w:val="14"/>
                <w:szCs w:val="14"/>
              </w:rPr>
              <w:t xml:space="preserve"> </w:t>
            </w:r>
            <w:r w:rsidR="00712C79" w:rsidRPr="009A3725">
              <w:rPr>
                <w:rFonts w:ascii="Arial" w:hAnsi="Arial" w:cs="Arial"/>
                <w:sz w:val="14"/>
                <w:szCs w:val="14"/>
              </w:rPr>
              <w:t xml:space="preserve">on technologies with additional alternatives or </w:t>
            </w:r>
            <w:r w:rsidR="00AA406D" w:rsidRPr="009A3725">
              <w:rPr>
                <w:rFonts w:ascii="Arial" w:hAnsi="Arial" w:cs="Arial"/>
                <w:sz w:val="14"/>
                <w:szCs w:val="14"/>
              </w:rPr>
              <w:t>future developments within the area.</w:t>
            </w:r>
          </w:p>
          <w:p w14:paraId="11CD84F8" w14:textId="2F7DFC5C" w:rsidR="00152E9D" w:rsidRPr="009A3725" w:rsidRDefault="00915A64" w:rsidP="00152E9D">
            <w:pPr>
              <w:spacing w:after="120"/>
              <w:rPr>
                <w:rFonts w:ascii="Arial" w:hAnsi="Arial" w:cs="Arial"/>
                <w:sz w:val="14"/>
                <w:szCs w:val="14"/>
              </w:rPr>
            </w:pPr>
            <w:r w:rsidRPr="009A3725">
              <w:rPr>
                <w:rFonts w:ascii="Arial" w:hAnsi="Arial" w:cs="Arial"/>
                <w:sz w:val="14"/>
                <w:szCs w:val="14"/>
              </w:rPr>
              <w:t xml:space="preserve">PART 2 - </w:t>
            </w:r>
            <w:r w:rsidR="00C577CA" w:rsidRPr="009A3725">
              <w:rPr>
                <w:rFonts w:ascii="Arial" w:hAnsi="Arial" w:cs="Arial"/>
                <w:sz w:val="14"/>
                <w:szCs w:val="14"/>
              </w:rPr>
              <w:t>Knowledge is reasonably detailed and accurate. A good critical</w:t>
            </w:r>
            <w:r w:rsidR="004D1F7F" w:rsidRPr="009A3725">
              <w:rPr>
                <w:rFonts w:ascii="Arial" w:hAnsi="Arial" w:cs="Arial"/>
                <w:sz w:val="14"/>
                <w:szCs w:val="14"/>
              </w:rPr>
              <w:t xml:space="preserve"> understanding of the well-established concepts and principles and the main methods of enquiry</w:t>
            </w:r>
            <w:r w:rsidR="00D07886" w:rsidRPr="009A3725">
              <w:rPr>
                <w:rFonts w:ascii="Arial" w:hAnsi="Arial" w:cs="Arial"/>
                <w:sz w:val="14"/>
                <w:szCs w:val="14"/>
              </w:rPr>
              <w:t>.</w:t>
            </w:r>
            <w:bookmarkStart w:id="0" w:name="_GoBack"/>
            <w:bookmarkEnd w:id="0"/>
          </w:p>
          <w:p w14:paraId="1472E85A"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487866" w14:textId="77777777" w:rsidR="00152E9D" w:rsidRPr="009A372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FA144" w14:textId="12DC8330" w:rsidR="00152E9D" w:rsidRPr="009A3725" w:rsidRDefault="00637420" w:rsidP="00152E9D">
            <w:pPr>
              <w:jc w:val="center"/>
              <w:rPr>
                <w:rFonts w:ascii="Arial" w:hAnsi="Arial" w:cs="Arial"/>
                <w:sz w:val="32"/>
              </w:rPr>
            </w:pPr>
            <w:r w:rsidRPr="009A3725">
              <w:rPr>
                <w:rFonts w:ascii="Arial" w:hAnsi="Arial" w:cs="Arial"/>
                <w:sz w:val="32"/>
              </w:rPr>
              <w:t>5</w:t>
            </w:r>
          </w:p>
        </w:tc>
      </w:tr>
      <w:tr w:rsidR="00152E9D" w:rsidRPr="00A406E5" w14:paraId="31EB2EE6" w14:textId="77777777" w:rsidTr="00A85BFE">
        <w:trPr>
          <w:trHeight w:val="451"/>
        </w:trPr>
        <w:tc>
          <w:tcPr>
            <w:tcW w:w="4169" w:type="pct"/>
            <w:vMerge/>
            <w:tcBorders>
              <w:left w:val="single" w:sz="4" w:space="0" w:color="auto"/>
              <w:bottom w:val="single" w:sz="4" w:space="0" w:color="auto"/>
              <w:right w:val="single" w:sz="4" w:space="0" w:color="auto"/>
            </w:tcBorders>
          </w:tcPr>
          <w:p w14:paraId="0EA2E512"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3AA4CE" w14:textId="536F25C7" w:rsidR="00152E9D" w:rsidRPr="009A3725" w:rsidRDefault="005051A5" w:rsidP="00152E9D">
            <w:pPr>
              <w:jc w:val="center"/>
              <w:rPr>
                <w:rFonts w:ascii="Arial" w:hAnsi="Arial" w:cs="Arial"/>
                <w:sz w:val="32"/>
              </w:rPr>
            </w:pPr>
            <w:r w:rsidRPr="009A3725">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D12E54" w14:textId="77777777" w:rsidR="00152E9D" w:rsidRPr="009A3725" w:rsidRDefault="00152E9D" w:rsidP="00152E9D">
            <w:pPr>
              <w:jc w:val="center"/>
              <w:rPr>
                <w:rFonts w:ascii="Arial" w:hAnsi="Arial" w:cs="Arial"/>
                <w:sz w:val="32"/>
              </w:rPr>
            </w:pPr>
          </w:p>
        </w:tc>
      </w:tr>
      <w:tr w:rsidR="00152E9D" w:rsidRPr="00A406E5" w14:paraId="2E9D16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72F3FD"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3. </w:t>
            </w:r>
            <w:r w:rsidR="004D5E9B" w:rsidRPr="009A3725">
              <w:rPr>
                <w:rFonts w:ascii="Arial" w:hAnsi="Arial" w:cs="Arial"/>
                <w:b/>
              </w:rPr>
              <w:t>Cognitive and Intellectual Skills</w:t>
            </w:r>
          </w:p>
          <w:p w14:paraId="230700DC"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CA7E"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D240E" w14:textId="77777777" w:rsidR="00152E9D" w:rsidRPr="009A3725" w:rsidRDefault="00152E9D" w:rsidP="00152E9D">
            <w:pPr>
              <w:jc w:val="center"/>
              <w:rPr>
                <w:rFonts w:ascii="Arial" w:hAnsi="Arial" w:cs="Arial"/>
                <w:sz w:val="32"/>
              </w:rPr>
            </w:pPr>
          </w:p>
        </w:tc>
      </w:tr>
      <w:tr w:rsidR="00152E9D" w:rsidRPr="00A406E5" w14:paraId="36485D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6409DC" w14:textId="734253C2" w:rsidR="00152E9D" w:rsidRPr="009A3725" w:rsidRDefault="00144F78" w:rsidP="00152E9D">
            <w:pPr>
              <w:spacing w:after="120"/>
              <w:rPr>
                <w:rFonts w:ascii="Arial" w:hAnsi="Arial" w:cs="Arial"/>
                <w:sz w:val="14"/>
                <w:szCs w:val="14"/>
              </w:rPr>
            </w:pPr>
            <w:r w:rsidRPr="009A3725">
              <w:rPr>
                <w:rFonts w:ascii="Arial" w:hAnsi="Arial" w:cs="Arial"/>
                <w:sz w:val="14"/>
                <w:szCs w:val="14"/>
              </w:rPr>
              <w:t xml:space="preserve">PART 1 - </w:t>
            </w:r>
            <w:r w:rsidR="002D617E" w:rsidRPr="009A3725">
              <w:rPr>
                <w:rFonts w:ascii="Arial" w:hAnsi="Arial" w:cs="Arial"/>
                <w:sz w:val="14"/>
                <w:szCs w:val="14"/>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p w14:paraId="3FDB25AC"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10EC6" w14:textId="7BB7E71F" w:rsidR="00152E9D" w:rsidRPr="009A3725" w:rsidRDefault="00F572AC" w:rsidP="00152E9D">
            <w:pPr>
              <w:jc w:val="center"/>
              <w:rPr>
                <w:rFonts w:ascii="Arial" w:hAnsi="Arial" w:cs="Arial"/>
                <w:sz w:val="32"/>
              </w:rPr>
            </w:pPr>
            <w:r w:rsidRPr="009A3725">
              <w:rPr>
                <w:rFonts w:ascii="Arial" w:hAnsi="Arial" w:cs="Arial"/>
                <w:sz w:val="32"/>
              </w:rPr>
              <w:t>2</w:t>
            </w:r>
            <w:r w:rsidR="005051A5" w:rsidRPr="009A372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BE0B339" w14:textId="595481B7" w:rsidR="00152E9D" w:rsidRPr="009A3725" w:rsidRDefault="00144F78" w:rsidP="00152E9D">
            <w:pPr>
              <w:jc w:val="center"/>
              <w:rPr>
                <w:rFonts w:ascii="Arial" w:hAnsi="Arial" w:cs="Arial"/>
                <w:sz w:val="32"/>
              </w:rPr>
            </w:pPr>
            <w:r w:rsidRPr="009A3725">
              <w:rPr>
                <w:rFonts w:ascii="Arial" w:hAnsi="Arial" w:cs="Arial"/>
                <w:sz w:val="32"/>
              </w:rPr>
              <w:t>1</w:t>
            </w:r>
            <w:r w:rsidR="002D617E" w:rsidRPr="009A3725">
              <w:rPr>
                <w:rFonts w:ascii="Arial" w:hAnsi="Arial" w:cs="Arial"/>
                <w:sz w:val="32"/>
              </w:rPr>
              <w:t>6</w:t>
            </w:r>
          </w:p>
        </w:tc>
      </w:tr>
      <w:tr w:rsidR="00152E9D" w:rsidRPr="00A406E5" w14:paraId="289EA41A" w14:textId="77777777" w:rsidTr="00A85BFE">
        <w:trPr>
          <w:trHeight w:val="451"/>
        </w:trPr>
        <w:tc>
          <w:tcPr>
            <w:tcW w:w="4169" w:type="pct"/>
            <w:vMerge/>
            <w:tcBorders>
              <w:left w:val="single" w:sz="4" w:space="0" w:color="auto"/>
              <w:bottom w:val="single" w:sz="4" w:space="0" w:color="auto"/>
              <w:right w:val="single" w:sz="4" w:space="0" w:color="auto"/>
            </w:tcBorders>
          </w:tcPr>
          <w:p w14:paraId="1141C355"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EF3DEA" w14:textId="77777777" w:rsidR="00152E9D" w:rsidRPr="009A372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271006" w14:textId="77777777" w:rsidR="00152E9D" w:rsidRPr="009A3725" w:rsidRDefault="00152E9D" w:rsidP="00152E9D">
            <w:pPr>
              <w:jc w:val="center"/>
              <w:rPr>
                <w:rFonts w:ascii="Arial" w:hAnsi="Arial" w:cs="Arial"/>
                <w:sz w:val="32"/>
              </w:rPr>
            </w:pPr>
          </w:p>
        </w:tc>
      </w:tr>
      <w:tr w:rsidR="00152E9D" w:rsidRPr="00A406E5" w14:paraId="5D5F00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0A3ED4"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4. </w:t>
            </w:r>
            <w:r w:rsidRPr="009A3725">
              <w:rPr>
                <w:rFonts w:ascii="Arial" w:hAnsi="Arial" w:cs="Arial"/>
                <w:b/>
              </w:rPr>
              <w:t xml:space="preserve">Practical Application </w:t>
            </w:r>
            <w:r w:rsidR="005F3A53" w:rsidRPr="009A3725">
              <w:rPr>
                <w:rFonts w:ascii="Arial" w:hAnsi="Arial" w:cs="Arial"/>
                <w:b/>
              </w:rPr>
              <w:t>Skills</w:t>
            </w:r>
          </w:p>
          <w:p w14:paraId="49192C7F"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CEA0A"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B5CAD" w14:textId="77777777" w:rsidR="00152E9D" w:rsidRPr="009A3725" w:rsidRDefault="00152E9D" w:rsidP="00152E9D">
            <w:pPr>
              <w:jc w:val="center"/>
              <w:rPr>
                <w:rFonts w:ascii="Arial" w:hAnsi="Arial" w:cs="Arial"/>
                <w:sz w:val="32"/>
              </w:rPr>
            </w:pPr>
          </w:p>
        </w:tc>
      </w:tr>
      <w:tr w:rsidR="00152E9D" w:rsidRPr="00A406E5" w14:paraId="5AEA4A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EFF409" w14:textId="30B8CF5A" w:rsidR="00AE64F0" w:rsidRPr="009A3725" w:rsidRDefault="00916EB7" w:rsidP="00637420">
            <w:pPr>
              <w:spacing w:after="120"/>
              <w:rPr>
                <w:rFonts w:ascii="Arial" w:hAnsi="Arial" w:cs="Arial"/>
                <w:sz w:val="14"/>
                <w:szCs w:val="14"/>
              </w:rPr>
            </w:pPr>
            <w:r w:rsidRPr="009A3725">
              <w:rPr>
                <w:rFonts w:ascii="Arial" w:hAnsi="Arial" w:cs="Arial"/>
                <w:sz w:val="14"/>
                <w:szCs w:val="14"/>
              </w:rPr>
              <w:t xml:space="preserve">PART 2 - </w:t>
            </w:r>
            <w:r w:rsidR="00673563" w:rsidRPr="009A3725">
              <w:rPr>
                <w:rFonts w:ascii="Arial" w:hAnsi="Arial" w:cs="Arial"/>
                <w:sz w:val="14"/>
                <w:szCs w:val="14"/>
              </w:rPr>
              <w:t xml:space="preserve">A </w:t>
            </w:r>
            <w:r w:rsidR="00637420" w:rsidRPr="009A3725">
              <w:rPr>
                <w:rFonts w:ascii="Arial" w:hAnsi="Arial" w:cs="Arial"/>
                <w:sz w:val="14"/>
                <w:szCs w:val="14"/>
              </w:rPr>
              <w:t>good and appropriate application of established methods, materials, tools and/or techniques. Clear appreciation of the context of the application. Mainly consistent, accurate and logical application of theory to practice</w:t>
            </w:r>
            <w:r w:rsidR="00673563" w:rsidRPr="009A3725">
              <w:rPr>
                <w:rFonts w:ascii="Arial" w:hAnsi="Arial" w:cs="Arial"/>
                <w:sz w:val="14"/>
                <w:szCs w:val="14"/>
              </w:rPr>
              <w:t xml:space="preserve">.  Minor points - </w:t>
            </w:r>
            <w:r w:rsidR="003D1C74" w:rsidRPr="009A3725">
              <w:rPr>
                <w:rFonts w:ascii="Arial" w:hAnsi="Arial" w:cs="Arial"/>
                <w:sz w:val="14"/>
                <w:szCs w:val="14"/>
              </w:rPr>
              <w:t xml:space="preserve">Management structure diagram – </w:t>
            </w:r>
            <w:r w:rsidR="00757C08" w:rsidRPr="009A3725">
              <w:rPr>
                <w:rFonts w:ascii="Arial" w:hAnsi="Arial" w:cs="Arial"/>
                <w:sz w:val="14"/>
                <w:szCs w:val="14"/>
              </w:rPr>
              <w:t>this may be a bit more company based rather than unit based</w:t>
            </w:r>
            <w:r w:rsidR="003D1C74" w:rsidRPr="009A3725">
              <w:rPr>
                <w:rFonts w:ascii="Arial" w:hAnsi="Arial" w:cs="Arial"/>
                <w:sz w:val="14"/>
                <w:szCs w:val="14"/>
              </w:rPr>
              <w:t xml:space="preserve">.  </w:t>
            </w:r>
            <w:r w:rsidR="00FE000E" w:rsidRPr="009A3725">
              <w:rPr>
                <w:rFonts w:ascii="Arial" w:hAnsi="Arial" w:cs="Arial"/>
                <w:sz w:val="14"/>
                <w:szCs w:val="14"/>
              </w:rPr>
              <w:t>P</w:t>
            </w:r>
            <w:r w:rsidR="003D1C74" w:rsidRPr="009A3725">
              <w:rPr>
                <w:rFonts w:ascii="Arial" w:hAnsi="Arial" w:cs="Arial"/>
                <w:sz w:val="14"/>
                <w:szCs w:val="14"/>
              </w:rPr>
              <w:t xml:space="preserve">olicies is good, but could </w:t>
            </w:r>
            <w:r w:rsidR="00FE000E" w:rsidRPr="009A3725">
              <w:rPr>
                <w:rFonts w:ascii="Arial" w:hAnsi="Arial" w:cs="Arial"/>
                <w:sz w:val="14"/>
                <w:szCs w:val="14"/>
              </w:rPr>
              <w:t xml:space="preserve">have included more </w:t>
            </w:r>
            <w:r w:rsidR="003D1C74" w:rsidRPr="009A3725">
              <w:rPr>
                <w:rFonts w:ascii="Arial" w:hAnsi="Arial" w:cs="Arial"/>
                <w:sz w:val="14"/>
                <w:szCs w:val="14"/>
              </w:rPr>
              <w:t xml:space="preserve">specific </w:t>
            </w:r>
            <w:r w:rsidR="00FE000E" w:rsidRPr="009A3725">
              <w:rPr>
                <w:rFonts w:ascii="Arial" w:hAnsi="Arial" w:cs="Arial"/>
                <w:sz w:val="14"/>
                <w:szCs w:val="14"/>
              </w:rPr>
              <w:t xml:space="preserve">detail relating to each </w:t>
            </w:r>
            <w:r w:rsidR="003D1C74" w:rsidRPr="009A3725">
              <w:rPr>
                <w:rFonts w:ascii="Arial" w:hAnsi="Arial" w:cs="Arial"/>
                <w:sz w:val="14"/>
                <w:szCs w:val="14"/>
              </w:rPr>
              <w:t>polic</w:t>
            </w:r>
            <w:r w:rsidR="00FE000E" w:rsidRPr="009A3725">
              <w:rPr>
                <w:rFonts w:ascii="Arial" w:hAnsi="Arial" w:cs="Arial"/>
                <w:sz w:val="14"/>
                <w:szCs w:val="14"/>
              </w:rPr>
              <w:t xml:space="preserve">y.  Be careful when researching to ensure regulations and acts cited are relevant to the country - </w:t>
            </w:r>
            <w:r w:rsidR="00FE000E" w:rsidRPr="009A3725">
              <w:rPr>
                <w:rFonts w:ascii="Arial" w:hAnsi="Arial" w:cs="Arial"/>
                <w:sz w:val="14"/>
                <w:szCs w:val="14"/>
              </w:rPr>
              <w:t>Sarbanes-Oxley Act</w:t>
            </w:r>
            <w:r w:rsidR="00FE000E" w:rsidRPr="009A3725">
              <w:rPr>
                <w:rFonts w:ascii="Arial" w:hAnsi="Arial" w:cs="Arial"/>
                <w:sz w:val="14"/>
                <w:szCs w:val="14"/>
              </w:rPr>
              <w:t xml:space="preserve"> is US Federal Law</w:t>
            </w:r>
          </w:p>
          <w:p w14:paraId="0B621797"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FB9E5" w14:textId="77777777" w:rsidR="00152E9D" w:rsidRPr="009A372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FB6F51" w14:textId="00734112" w:rsidR="00152E9D" w:rsidRPr="009A3725" w:rsidRDefault="00D07886" w:rsidP="00152E9D">
            <w:pPr>
              <w:jc w:val="center"/>
              <w:rPr>
                <w:rFonts w:ascii="Arial" w:hAnsi="Arial" w:cs="Arial"/>
                <w:sz w:val="32"/>
              </w:rPr>
            </w:pPr>
            <w:r w:rsidRPr="009A3725">
              <w:rPr>
                <w:rFonts w:ascii="Arial" w:hAnsi="Arial" w:cs="Arial"/>
                <w:sz w:val="32"/>
              </w:rPr>
              <w:t>1</w:t>
            </w:r>
            <w:r w:rsidR="00637420" w:rsidRPr="009A3725">
              <w:rPr>
                <w:rFonts w:ascii="Arial" w:hAnsi="Arial" w:cs="Arial"/>
                <w:sz w:val="32"/>
              </w:rPr>
              <w:t>4</w:t>
            </w:r>
          </w:p>
        </w:tc>
      </w:tr>
      <w:tr w:rsidR="00152E9D" w:rsidRPr="00A406E5" w14:paraId="11870D54" w14:textId="77777777" w:rsidTr="00A85BFE">
        <w:trPr>
          <w:trHeight w:val="450"/>
        </w:trPr>
        <w:tc>
          <w:tcPr>
            <w:tcW w:w="4169" w:type="pct"/>
            <w:vMerge/>
            <w:tcBorders>
              <w:left w:val="single" w:sz="4" w:space="0" w:color="auto"/>
              <w:bottom w:val="single" w:sz="4" w:space="0" w:color="auto"/>
              <w:right w:val="single" w:sz="4" w:space="0" w:color="auto"/>
            </w:tcBorders>
          </w:tcPr>
          <w:p w14:paraId="692D3CD9" w14:textId="77777777" w:rsidR="00152E9D" w:rsidRPr="009A372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44520" w14:textId="1B535AC4" w:rsidR="00152E9D" w:rsidRPr="009A3725" w:rsidRDefault="005051A5" w:rsidP="00152E9D">
            <w:pPr>
              <w:jc w:val="center"/>
              <w:rPr>
                <w:rFonts w:ascii="Arial" w:hAnsi="Arial" w:cs="Arial"/>
                <w:sz w:val="32"/>
              </w:rPr>
            </w:pPr>
            <w:r w:rsidRPr="009A3725">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85C8C80" w14:textId="77777777" w:rsidR="00152E9D" w:rsidRPr="009A3725" w:rsidRDefault="00152E9D" w:rsidP="00152E9D">
            <w:pPr>
              <w:jc w:val="center"/>
              <w:rPr>
                <w:rFonts w:ascii="Arial" w:hAnsi="Arial" w:cs="Arial"/>
                <w:sz w:val="32"/>
              </w:rPr>
            </w:pPr>
          </w:p>
        </w:tc>
      </w:tr>
      <w:tr w:rsidR="00152E9D" w:rsidRPr="00A406E5" w14:paraId="30D1E2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1708B1" w14:textId="77777777" w:rsidR="00152E9D" w:rsidRPr="009A3725" w:rsidRDefault="00152E9D" w:rsidP="00152E9D">
            <w:pPr>
              <w:rPr>
                <w:rFonts w:ascii="Arial" w:hAnsi="Arial" w:cs="Arial"/>
                <w:b/>
                <w:sz w:val="16"/>
                <w:szCs w:val="16"/>
              </w:rPr>
            </w:pPr>
            <w:r w:rsidRPr="009A3725">
              <w:rPr>
                <w:rFonts w:ascii="Arial" w:hAnsi="Arial" w:cs="Arial"/>
                <w:b/>
                <w:szCs w:val="16"/>
              </w:rPr>
              <w:t xml:space="preserve">5. </w:t>
            </w:r>
            <w:r w:rsidR="005F3A53" w:rsidRPr="009A3725">
              <w:rPr>
                <w:rFonts w:ascii="Arial" w:hAnsi="Arial" w:cs="Arial"/>
                <w:b/>
              </w:rPr>
              <w:t>Transferable S</w:t>
            </w:r>
            <w:r w:rsidRPr="009A3725">
              <w:rPr>
                <w:rFonts w:ascii="Arial" w:hAnsi="Arial" w:cs="Arial"/>
                <w:b/>
              </w:rPr>
              <w:t xml:space="preserve">kills for </w:t>
            </w:r>
            <w:r w:rsidR="005F3A53" w:rsidRPr="009A3725">
              <w:rPr>
                <w:rFonts w:ascii="Arial" w:hAnsi="Arial" w:cs="Arial"/>
                <w:b/>
              </w:rPr>
              <w:t xml:space="preserve">Life and </w:t>
            </w:r>
            <w:r w:rsidRPr="009A3725">
              <w:rPr>
                <w:rFonts w:ascii="Arial" w:hAnsi="Arial" w:cs="Arial"/>
                <w:b/>
              </w:rPr>
              <w:t>Professional Practice</w:t>
            </w:r>
          </w:p>
          <w:p w14:paraId="5FB5121D"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4DBFF" w14:textId="77777777" w:rsidR="00152E9D" w:rsidRPr="009A372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F889F9" w14:textId="77777777" w:rsidR="00152E9D" w:rsidRPr="009A3725" w:rsidRDefault="00152E9D" w:rsidP="00152E9D">
            <w:pPr>
              <w:jc w:val="center"/>
              <w:rPr>
                <w:rFonts w:ascii="Arial" w:hAnsi="Arial" w:cs="Arial"/>
                <w:sz w:val="32"/>
              </w:rPr>
            </w:pPr>
          </w:p>
        </w:tc>
      </w:tr>
      <w:tr w:rsidR="00152E9D" w:rsidRPr="00A406E5" w14:paraId="61DB3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72479" w14:textId="6BFBC607" w:rsidR="00152E9D" w:rsidRPr="009A3725" w:rsidRDefault="00C41691" w:rsidP="00152E9D">
            <w:pPr>
              <w:spacing w:after="120"/>
              <w:rPr>
                <w:rFonts w:ascii="Arial" w:hAnsi="Arial" w:cs="Arial"/>
                <w:sz w:val="14"/>
                <w:szCs w:val="14"/>
              </w:rPr>
            </w:pPr>
            <w:r w:rsidRPr="009A3725">
              <w:rPr>
                <w:rFonts w:ascii="Arial" w:hAnsi="Arial" w:cs="Arial"/>
                <w:sz w:val="14"/>
                <w:szCs w:val="14"/>
              </w:rPr>
              <w:t>PART 1 - IEEE format appropriately used</w:t>
            </w:r>
            <w:r w:rsidR="007B0E8D" w:rsidRPr="009A3725">
              <w:rPr>
                <w:rFonts w:ascii="Arial" w:hAnsi="Arial" w:cs="Arial"/>
                <w:sz w:val="14"/>
                <w:szCs w:val="14"/>
              </w:rPr>
              <w:t>, introduction</w:t>
            </w:r>
            <w:r w:rsidR="001E3F83" w:rsidRPr="009A3725">
              <w:rPr>
                <w:rFonts w:ascii="Arial" w:hAnsi="Arial" w:cs="Arial"/>
                <w:sz w:val="14"/>
                <w:szCs w:val="14"/>
              </w:rPr>
              <w:t xml:space="preserve"> </w:t>
            </w:r>
            <w:r w:rsidR="007B0E8D" w:rsidRPr="009A3725">
              <w:rPr>
                <w:rFonts w:ascii="Arial" w:hAnsi="Arial" w:cs="Arial"/>
                <w:sz w:val="14"/>
                <w:szCs w:val="14"/>
              </w:rPr>
              <w:t>and references present</w:t>
            </w:r>
            <w:r w:rsidR="001E3F83" w:rsidRPr="009A3725">
              <w:rPr>
                <w:rFonts w:ascii="Arial" w:hAnsi="Arial" w:cs="Arial"/>
                <w:sz w:val="14"/>
                <w:szCs w:val="14"/>
              </w:rPr>
              <w:t xml:space="preserve"> but no </w:t>
            </w:r>
            <w:r w:rsidR="001E3F83" w:rsidRPr="009A3725">
              <w:rPr>
                <w:rFonts w:ascii="Arial" w:hAnsi="Arial" w:cs="Arial"/>
                <w:sz w:val="14"/>
                <w:szCs w:val="14"/>
              </w:rPr>
              <w:t>conclusion</w:t>
            </w:r>
            <w:r w:rsidR="00916EB7" w:rsidRPr="009A3725">
              <w:rPr>
                <w:rFonts w:ascii="Arial" w:hAnsi="Arial" w:cs="Arial"/>
                <w:sz w:val="14"/>
                <w:szCs w:val="14"/>
              </w:rPr>
              <w:t>.  Good flow, professionalism, grammar and spelling evident.  Can communicate professionally, confidently and consistently in a suitable medium for the audience. Work is coherent, fluent and is presented proficiently.</w:t>
            </w:r>
          </w:p>
          <w:p w14:paraId="6CA0CC2C" w14:textId="457A4E79" w:rsidR="00D07886" w:rsidRPr="009A3725" w:rsidRDefault="00D07886" w:rsidP="00637420">
            <w:pPr>
              <w:spacing w:after="120"/>
              <w:rPr>
                <w:rFonts w:ascii="Arial" w:hAnsi="Arial" w:cs="Arial"/>
                <w:sz w:val="14"/>
                <w:szCs w:val="14"/>
              </w:rPr>
            </w:pPr>
            <w:r w:rsidRPr="009A3725">
              <w:rPr>
                <w:rFonts w:ascii="Arial" w:hAnsi="Arial" w:cs="Arial"/>
                <w:sz w:val="14"/>
                <w:szCs w:val="14"/>
              </w:rPr>
              <w:t xml:space="preserve">PART 2 - Can communicate </w:t>
            </w:r>
            <w:r w:rsidR="00637420" w:rsidRPr="009A3725">
              <w:rPr>
                <w:rFonts w:ascii="Arial" w:hAnsi="Arial" w:cs="Arial"/>
                <w:sz w:val="14"/>
                <w:szCs w:val="14"/>
              </w:rPr>
              <w:t>well, confidently and consistently in a suitable medium for the audience. Work is coherent, fluent, well-structured and organised.</w:t>
            </w:r>
          </w:p>
          <w:p w14:paraId="13EF0EAD" w14:textId="77777777" w:rsidR="00152E9D" w:rsidRPr="009A372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12B8B8" w14:textId="16F59F1E" w:rsidR="00152E9D" w:rsidRPr="009A3725" w:rsidRDefault="005051A5" w:rsidP="00152E9D">
            <w:pPr>
              <w:jc w:val="center"/>
              <w:rPr>
                <w:rFonts w:ascii="Arial" w:hAnsi="Arial" w:cs="Arial"/>
                <w:sz w:val="32"/>
              </w:rPr>
            </w:pPr>
            <w:r w:rsidRPr="009A3725">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455BAF" w14:textId="26DA7DEF" w:rsidR="00152E9D" w:rsidRPr="009A3725" w:rsidRDefault="00916EB7" w:rsidP="00152E9D">
            <w:pPr>
              <w:jc w:val="center"/>
              <w:rPr>
                <w:rFonts w:ascii="Arial" w:hAnsi="Arial" w:cs="Arial"/>
                <w:sz w:val="32"/>
              </w:rPr>
            </w:pPr>
            <w:r w:rsidRPr="009A3725">
              <w:rPr>
                <w:rFonts w:ascii="Arial" w:hAnsi="Arial" w:cs="Arial"/>
                <w:sz w:val="32"/>
              </w:rPr>
              <w:t>1</w:t>
            </w:r>
            <w:r w:rsidR="00637420" w:rsidRPr="009A3725">
              <w:rPr>
                <w:rFonts w:ascii="Arial" w:hAnsi="Arial" w:cs="Arial"/>
                <w:sz w:val="32"/>
              </w:rPr>
              <w:t>3</w:t>
            </w:r>
          </w:p>
        </w:tc>
      </w:tr>
      <w:tr w:rsidR="00152E9D" w:rsidRPr="00A406E5" w14:paraId="6E814B4B" w14:textId="77777777" w:rsidTr="00A85BFE">
        <w:trPr>
          <w:trHeight w:val="450"/>
        </w:trPr>
        <w:tc>
          <w:tcPr>
            <w:tcW w:w="4169" w:type="pct"/>
            <w:vMerge/>
            <w:tcBorders>
              <w:left w:val="single" w:sz="4" w:space="0" w:color="auto"/>
              <w:bottom w:val="single" w:sz="4" w:space="0" w:color="auto"/>
              <w:right w:val="single" w:sz="4" w:space="0" w:color="auto"/>
            </w:tcBorders>
          </w:tcPr>
          <w:p w14:paraId="31EEA9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179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610D9" w14:textId="77777777" w:rsidR="00152E9D" w:rsidRPr="00A406E5" w:rsidRDefault="00152E9D" w:rsidP="00152E9D">
            <w:pPr>
              <w:jc w:val="center"/>
              <w:rPr>
                <w:rFonts w:ascii="Arial" w:hAnsi="Arial" w:cs="Arial"/>
                <w:sz w:val="32"/>
              </w:rPr>
            </w:pPr>
          </w:p>
        </w:tc>
      </w:tr>
    </w:tbl>
    <w:p w14:paraId="71325C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500BA63" w14:textId="77777777" w:rsidTr="00152E9D">
        <w:trPr>
          <w:cantSplit/>
        </w:trPr>
        <w:tc>
          <w:tcPr>
            <w:tcW w:w="6062" w:type="dxa"/>
            <w:vMerge w:val="restart"/>
            <w:shd w:val="pct15" w:color="auto" w:fill="auto"/>
            <w:vAlign w:val="center"/>
          </w:tcPr>
          <w:p w14:paraId="341D302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CD3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6DBF3" w14:textId="283D4C9A" w:rsidR="00152E9D" w:rsidRPr="00A406E5" w:rsidRDefault="00D07886" w:rsidP="00152E9D">
            <w:pPr>
              <w:jc w:val="right"/>
              <w:rPr>
                <w:rFonts w:ascii="Arial" w:hAnsi="Arial" w:cs="Arial"/>
                <w:b/>
                <w:bCs/>
              </w:rPr>
            </w:pPr>
            <w:r>
              <w:rPr>
                <w:rFonts w:ascii="Arial" w:hAnsi="Arial" w:cs="Arial"/>
                <w:b/>
                <w:bCs/>
              </w:rPr>
              <w:t>6</w:t>
            </w:r>
            <w:r w:rsidR="009A3725">
              <w:rPr>
                <w:rFonts w:ascii="Arial" w:hAnsi="Arial" w:cs="Arial"/>
                <w:b/>
                <w:bCs/>
              </w:rPr>
              <w:t>1</w:t>
            </w:r>
            <w:r w:rsidR="00152E9D" w:rsidRPr="00A406E5">
              <w:rPr>
                <w:rFonts w:ascii="Arial" w:hAnsi="Arial" w:cs="Arial"/>
                <w:b/>
                <w:bCs/>
              </w:rPr>
              <w:t>%</w:t>
            </w:r>
          </w:p>
        </w:tc>
      </w:tr>
      <w:tr w:rsidR="00152E9D" w:rsidRPr="00A406E5" w14:paraId="3B571FAD" w14:textId="77777777" w:rsidTr="00152E9D">
        <w:trPr>
          <w:cantSplit/>
        </w:trPr>
        <w:tc>
          <w:tcPr>
            <w:tcW w:w="6062" w:type="dxa"/>
            <w:vMerge/>
            <w:vAlign w:val="bottom"/>
          </w:tcPr>
          <w:p w14:paraId="67FB623F" w14:textId="77777777" w:rsidR="00152E9D" w:rsidRPr="00A406E5" w:rsidRDefault="00152E9D" w:rsidP="00152E9D">
            <w:pPr>
              <w:rPr>
                <w:rFonts w:ascii="Arial" w:hAnsi="Arial" w:cs="Arial"/>
              </w:rPr>
            </w:pPr>
          </w:p>
        </w:tc>
        <w:tc>
          <w:tcPr>
            <w:tcW w:w="2903" w:type="dxa"/>
            <w:vAlign w:val="bottom"/>
          </w:tcPr>
          <w:p w14:paraId="31F500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33347D" w14:textId="77777777" w:rsidR="00152E9D" w:rsidRPr="00A406E5" w:rsidRDefault="00152E9D" w:rsidP="00152E9D">
            <w:pPr>
              <w:jc w:val="center"/>
              <w:rPr>
                <w:rFonts w:ascii="Arial" w:hAnsi="Arial" w:cs="Arial"/>
                <w:sz w:val="12"/>
                <w:szCs w:val="12"/>
              </w:rPr>
            </w:pPr>
          </w:p>
        </w:tc>
        <w:tc>
          <w:tcPr>
            <w:tcW w:w="1060" w:type="dxa"/>
            <w:vMerge/>
            <w:vAlign w:val="bottom"/>
          </w:tcPr>
          <w:p w14:paraId="0A7165B2" w14:textId="77777777" w:rsidR="00152E9D" w:rsidRPr="00A406E5" w:rsidRDefault="00152E9D" w:rsidP="00152E9D">
            <w:pPr>
              <w:ind w:leftChars="71" w:left="142"/>
              <w:rPr>
                <w:rFonts w:ascii="Arial" w:hAnsi="Arial" w:cs="Arial"/>
              </w:rPr>
            </w:pPr>
          </w:p>
        </w:tc>
      </w:tr>
      <w:tr w:rsidR="00152E9D" w:rsidRPr="00A406E5" w14:paraId="6583F72E" w14:textId="77777777" w:rsidTr="00152E9D">
        <w:trPr>
          <w:cantSplit/>
        </w:trPr>
        <w:tc>
          <w:tcPr>
            <w:tcW w:w="6062" w:type="dxa"/>
            <w:vMerge/>
            <w:vAlign w:val="bottom"/>
          </w:tcPr>
          <w:p w14:paraId="18670AAA" w14:textId="77777777" w:rsidR="00152E9D" w:rsidRPr="00A406E5" w:rsidRDefault="00152E9D" w:rsidP="00152E9D">
            <w:pPr>
              <w:rPr>
                <w:rFonts w:ascii="Arial" w:hAnsi="Arial" w:cs="Arial"/>
              </w:rPr>
            </w:pPr>
          </w:p>
        </w:tc>
        <w:tc>
          <w:tcPr>
            <w:tcW w:w="2903" w:type="dxa"/>
            <w:vAlign w:val="bottom"/>
          </w:tcPr>
          <w:p w14:paraId="4410D4E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C578A4" w14:textId="77777777" w:rsidR="00152E9D" w:rsidRPr="00A406E5" w:rsidRDefault="00152E9D" w:rsidP="00152E9D">
            <w:pPr>
              <w:jc w:val="center"/>
              <w:rPr>
                <w:rFonts w:ascii="Arial" w:hAnsi="Arial" w:cs="Arial"/>
                <w:sz w:val="12"/>
                <w:szCs w:val="12"/>
              </w:rPr>
            </w:pPr>
          </w:p>
        </w:tc>
        <w:tc>
          <w:tcPr>
            <w:tcW w:w="1060" w:type="dxa"/>
            <w:vMerge/>
            <w:vAlign w:val="bottom"/>
          </w:tcPr>
          <w:p w14:paraId="36B1FEAD" w14:textId="77777777" w:rsidR="00152E9D" w:rsidRPr="00A406E5" w:rsidRDefault="00152E9D" w:rsidP="00152E9D">
            <w:pPr>
              <w:ind w:firstLineChars="141" w:firstLine="282"/>
              <w:rPr>
                <w:rFonts w:ascii="Arial" w:hAnsi="Arial" w:cs="Arial"/>
              </w:rPr>
            </w:pPr>
          </w:p>
        </w:tc>
      </w:tr>
    </w:tbl>
    <w:p w14:paraId="12AE92BB" w14:textId="77777777" w:rsidR="00152E9D" w:rsidRDefault="00152E9D" w:rsidP="00152E9D">
      <w:pPr>
        <w:rPr>
          <w:rFonts w:ascii="Arial" w:hAnsi="Arial" w:cs="Arial"/>
        </w:rPr>
      </w:pPr>
    </w:p>
    <w:p w14:paraId="4E3FBC71" w14:textId="77777777" w:rsidR="00C073F1" w:rsidRDefault="00C073F1" w:rsidP="00152E9D">
      <w:pPr>
        <w:rPr>
          <w:rFonts w:ascii="Arial" w:hAnsi="Arial" w:cs="Arial"/>
        </w:rPr>
      </w:pPr>
    </w:p>
    <w:p w14:paraId="7E2D10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1EC07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E7F1CA" w14:textId="77777777" w:rsidR="00C073F1" w:rsidRPr="00A406E5" w:rsidRDefault="00C073F1" w:rsidP="00152E9D">
      <w:pPr>
        <w:rPr>
          <w:rFonts w:ascii="Arial" w:hAnsi="Arial" w:cs="Arial"/>
          <w:vanish/>
        </w:rPr>
      </w:pPr>
    </w:p>
    <w:p w14:paraId="3B33D9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9DB5EE1" w14:textId="77777777" w:rsidTr="00527E60">
        <w:tc>
          <w:tcPr>
            <w:tcW w:w="13858" w:type="dxa"/>
            <w:shd w:val="clear" w:color="auto" w:fill="FF99FF"/>
          </w:tcPr>
          <w:p w14:paraId="4F1CAB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D39DF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AF27D79" w14:textId="77777777" w:rsidTr="0093002B">
        <w:tc>
          <w:tcPr>
            <w:tcW w:w="13948" w:type="dxa"/>
            <w:shd w:val="clear" w:color="auto" w:fill="FF99FF"/>
          </w:tcPr>
          <w:p w14:paraId="445F66A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CAA0253" w14:textId="77777777" w:rsidTr="0093002B">
        <w:tc>
          <w:tcPr>
            <w:tcW w:w="13948" w:type="dxa"/>
            <w:shd w:val="clear" w:color="auto" w:fill="FFCCFF"/>
          </w:tcPr>
          <w:p w14:paraId="63C44C2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28370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8337A0" w14:textId="77777777" w:rsidTr="0093002B">
        <w:trPr>
          <w:tblHeader/>
        </w:trPr>
        <w:tc>
          <w:tcPr>
            <w:tcW w:w="1735" w:type="dxa"/>
            <w:shd w:val="clear" w:color="auto" w:fill="FF99FF"/>
          </w:tcPr>
          <w:p w14:paraId="1ED380E0"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03E4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6F19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C37AD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F022A7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122F5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26E3E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00E3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D24077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A3ECD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652FFE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93054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1653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9A0394" w14:textId="77777777" w:rsidTr="0093002B">
        <w:trPr>
          <w:tblHeader/>
        </w:trPr>
        <w:tc>
          <w:tcPr>
            <w:tcW w:w="1735" w:type="dxa"/>
            <w:shd w:val="clear" w:color="auto" w:fill="FF99FF"/>
          </w:tcPr>
          <w:p w14:paraId="49F9DC6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834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149723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B052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C623E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000BB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7364A0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C249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F4E5AB2" w14:textId="77777777" w:rsidTr="0093002B">
        <w:tc>
          <w:tcPr>
            <w:tcW w:w="1735" w:type="dxa"/>
            <w:shd w:val="clear" w:color="auto" w:fill="FF99FF"/>
          </w:tcPr>
          <w:p w14:paraId="4F88046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1CDF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D3DD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2A45A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BF351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64A54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243F5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9E1A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599E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28BFF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59494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5C63B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6A04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47E5F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5B6AA6" w14:textId="77777777" w:rsidTr="0093002B">
        <w:tc>
          <w:tcPr>
            <w:tcW w:w="1735" w:type="dxa"/>
            <w:shd w:val="clear" w:color="auto" w:fill="FF99FF"/>
          </w:tcPr>
          <w:p w14:paraId="3BFA456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44E84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904C5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3CE00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090A7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E3F45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2177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EECD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9330C9" w14:textId="77777777" w:rsidTr="0093002B">
        <w:tc>
          <w:tcPr>
            <w:tcW w:w="1735" w:type="dxa"/>
            <w:shd w:val="clear" w:color="auto" w:fill="FF99FF"/>
          </w:tcPr>
          <w:p w14:paraId="16174F5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4B080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7EFAE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6D843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276AA5E" w14:textId="77777777" w:rsidR="00527E60" w:rsidRPr="00B669B1" w:rsidRDefault="00527E60" w:rsidP="0093002B">
            <w:pPr>
              <w:rPr>
                <w:rFonts w:ascii="Arial" w:hAnsi="Arial" w:cs="Arial"/>
              </w:rPr>
            </w:pPr>
          </w:p>
        </w:tc>
        <w:tc>
          <w:tcPr>
            <w:tcW w:w="1736" w:type="dxa"/>
          </w:tcPr>
          <w:p w14:paraId="0D72B75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EF1F6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9473C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99BF0" w14:textId="77777777" w:rsidR="00527E60" w:rsidRPr="00E518DC" w:rsidRDefault="00527E60" w:rsidP="0093002B">
            <w:pPr>
              <w:rPr>
                <w:rFonts w:ascii="Arial" w:hAnsi="Arial" w:cs="Arial"/>
              </w:rPr>
            </w:pPr>
          </w:p>
          <w:p w14:paraId="0D502473" w14:textId="77777777" w:rsidR="00527E60" w:rsidRPr="00B669B1" w:rsidRDefault="00527E60" w:rsidP="0093002B">
            <w:pPr>
              <w:rPr>
                <w:rFonts w:ascii="Arial" w:hAnsi="Arial" w:cs="Arial"/>
              </w:rPr>
            </w:pPr>
          </w:p>
        </w:tc>
        <w:tc>
          <w:tcPr>
            <w:tcW w:w="1736" w:type="dxa"/>
          </w:tcPr>
          <w:p w14:paraId="5693169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D644E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1ECFB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12E82E"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3622A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817221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84B15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68550CE" w14:textId="77777777" w:rsidTr="0093002B">
        <w:tc>
          <w:tcPr>
            <w:tcW w:w="1735" w:type="dxa"/>
            <w:shd w:val="clear" w:color="auto" w:fill="FF99FF"/>
          </w:tcPr>
          <w:p w14:paraId="7CC3905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856D9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ACA09C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E6F67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8AB3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25BD3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D8448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7C9408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BCC325" w14:textId="77777777" w:rsidR="00527E60" w:rsidRPr="00B669B1" w:rsidRDefault="00527E60" w:rsidP="0093002B">
            <w:pPr>
              <w:rPr>
                <w:rFonts w:ascii="Arial" w:hAnsi="Arial" w:cs="Arial"/>
              </w:rPr>
            </w:pPr>
          </w:p>
          <w:p w14:paraId="0A974F51" w14:textId="77777777" w:rsidR="00527E60" w:rsidRPr="00B669B1" w:rsidRDefault="00527E60" w:rsidP="0093002B">
            <w:pPr>
              <w:rPr>
                <w:rFonts w:ascii="Arial" w:hAnsi="Arial" w:cs="Arial"/>
              </w:rPr>
            </w:pPr>
          </w:p>
        </w:tc>
        <w:tc>
          <w:tcPr>
            <w:tcW w:w="1736" w:type="dxa"/>
          </w:tcPr>
          <w:p w14:paraId="69CA86F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9A919A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93C8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FA32D3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A05E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91128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97FE9C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386E5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EEE64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A95ABE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AF1905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3B53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F9F6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8593E65" w14:textId="77777777" w:rsidTr="0093002B">
        <w:tc>
          <w:tcPr>
            <w:tcW w:w="1735" w:type="dxa"/>
            <w:shd w:val="clear" w:color="auto" w:fill="FF99FF"/>
          </w:tcPr>
          <w:p w14:paraId="0379C3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1428FF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99A3B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29702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6C1550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E6B4FF" w14:textId="77777777" w:rsidR="00527E60" w:rsidRPr="00ED3ABD" w:rsidRDefault="00527E60" w:rsidP="0093002B">
            <w:pPr>
              <w:rPr>
                <w:rFonts w:ascii="Arial" w:hAnsi="Arial" w:cs="Arial"/>
              </w:rPr>
            </w:pPr>
          </w:p>
          <w:p w14:paraId="7ABA65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E2B73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39B6A1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C40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56CD93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BD6BB6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E001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7A2EC6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38A9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F8FA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DA948A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25609F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C8F88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F375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EC2E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C40A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D2F0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2BB8EAC" w14:textId="77777777" w:rsidR="00527E60" w:rsidRPr="00D9771E" w:rsidRDefault="00527E60" w:rsidP="00527E60">
      <w:pPr>
        <w:rPr>
          <w:rFonts w:ascii="Arial" w:hAnsi="Arial" w:cs="Arial"/>
        </w:rPr>
      </w:pPr>
    </w:p>
    <w:p w14:paraId="405D1834" w14:textId="77777777" w:rsidR="00527E60" w:rsidRDefault="00527E60">
      <w:pPr>
        <w:pStyle w:val="NormalWeb"/>
        <w:rPr>
          <w:rFonts w:ascii="Arial" w:hAnsi="Arial" w:cs="Arial"/>
          <w:color w:val="303B44"/>
          <w:sz w:val="22"/>
          <w:szCs w:val="22"/>
        </w:rPr>
      </w:pPr>
    </w:p>
    <w:p w14:paraId="4E7653D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770D6" w14:textId="77777777" w:rsidR="004913A4" w:rsidRDefault="004913A4">
      <w:r>
        <w:separator/>
      </w:r>
    </w:p>
  </w:endnote>
  <w:endnote w:type="continuationSeparator" w:id="0">
    <w:p w14:paraId="728CBE41" w14:textId="77777777" w:rsidR="004913A4" w:rsidRDefault="0049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A7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14:paraId="4E18E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AF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DA077" w14:textId="77777777" w:rsidR="004913A4" w:rsidRDefault="004913A4">
      <w:r>
        <w:separator/>
      </w:r>
    </w:p>
  </w:footnote>
  <w:footnote w:type="continuationSeparator" w:id="0">
    <w:p w14:paraId="37A54F86" w14:textId="77777777" w:rsidR="004913A4" w:rsidRDefault="00491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6025AF"/>
    <w:multiLevelType w:val="hybridMultilevel"/>
    <w:tmpl w:val="EBFCC116"/>
    <w:lvl w:ilvl="0" w:tplc="08090019">
      <w:start w:val="1"/>
      <w:numFmt w:val="lowerLetter"/>
      <w:lvlText w:val="%1."/>
      <w:lvlJc w:val="left"/>
      <w:pPr>
        <w:ind w:left="1780" w:hanging="360"/>
      </w:p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7"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6"/>
  </w:num>
  <w:num w:numId="20">
    <w:abstractNumId w:val="6"/>
  </w:num>
  <w:num w:numId="21">
    <w:abstractNumId w:val="27"/>
  </w:num>
  <w:num w:numId="22">
    <w:abstractNumId w:val="15"/>
  </w:num>
  <w:num w:numId="23">
    <w:abstractNumId w:val="17"/>
  </w:num>
  <w:num w:numId="24">
    <w:abstractNumId w:val="4"/>
  </w:num>
  <w:num w:numId="25">
    <w:abstractNumId w:val="1"/>
  </w:num>
  <w:num w:numId="26">
    <w:abstractNumId w:val="21"/>
  </w:num>
  <w:num w:numId="27">
    <w:abstractNumId w:val="25"/>
  </w:num>
  <w:num w:numId="28">
    <w:abstractNumId w:val="2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0AFC"/>
    <w:rsid w:val="000971FC"/>
    <w:rsid w:val="0009793F"/>
    <w:rsid w:val="000A2A3A"/>
    <w:rsid w:val="000A492A"/>
    <w:rsid w:val="000D2F80"/>
    <w:rsid w:val="000E413A"/>
    <w:rsid w:val="000F5AA3"/>
    <w:rsid w:val="000F6178"/>
    <w:rsid w:val="00100396"/>
    <w:rsid w:val="001005C2"/>
    <w:rsid w:val="00100B5C"/>
    <w:rsid w:val="001018D5"/>
    <w:rsid w:val="00106AED"/>
    <w:rsid w:val="0010753B"/>
    <w:rsid w:val="001106E9"/>
    <w:rsid w:val="00116646"/>
    <w:rsid w:val="00122640"/>
    <w:rsid w:val="00124CA5"/>
    <w:rsid w:val="00126DDD"/>
    <w:rsid w:val="00134F77"/>
    <w:rsid w:val="00135ABA"/>
    <w:rsid w:val="001362A1"/>
    <w:rsid w:val="0013648A"/>
    <w:rsid w:val="00137B64"/>
    <w:rsid w:val="00140CD7"/>
    <w:rsid w:val="00144F78"/>
    <w:rsid w:val="00145104"/>
    <w:rsid w:val="00152E9D"/>
    <w:rsid w:val="00154487"/>
    <w:rsid w:val="0016613D"/>
    <w:rsid w:val="001749F9"/>
    <w:rsid w:val="00174BAC"/>
    <w:rsid w:val="0017512A"/>
    <w:rsid w:val="001807F7"/>
    <w:rsid w:val="00180956"/>
    <w:rsid w:val="00196958"/>
    <w:rsid w:val="001A033F"/>
    <w:rsid w:val="001A1E39"/>
    <w:rsid w:val="001A24F3"/>
    <w:rsid w:val="001B0C1D"/>
    <w:rsid w:val="001B405C"/>
    <w:rsid w:val="001B5F45"/>
    <w:rsid w:val="001B75AB"/>
    <w:rsid w:val="001C08FF"/>
    <w:rsid w:val="001C19DB"/>
    <w:rsid w:val="001C6C8F"/>
    <w:rsid w:val="001E1050"/>
    <w:rsid w:val="001E1E1F"/>
    <w:rsid w:val="001E1EBF"/>
    <w:rsid w:val="001E2007"/>
    <w:rsid w:val="001E3F83"/>
    <w:rsid w:val="001E57C1"/>
    <w:rsid w:val="001E7B5F"/>
    <w:rsid w:val="001F07EF"/>
    <w:rsid w:val="001F0EA8"/>
    <w:rsid w:val="001F50B6"/>
    <w:rsid w:val="001F6D7A"/>
    <w:rsid w:val="00206ED8"/>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D617E"/>
    <w:rsid w:val="002E0C7F"/>
    <w:rsid w:val="002E272E"/>
    <w:rsid w:val="002E2AA1"/>
    <w:rsid w:val="002E577E"/>
    <w:rsid w:val="002E6814"/>
    <w:rsid w:val="002F5778"/>
    <w:rsid w:val="00317F96"/>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955"/>
    <w:rsid w:val="003B6C95"/>
    <w:rsid w:val="003C184E"/>
    <w:rsid w:val="003D1C74"/>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25AA"/>
    <w:rsid w:val="0045536B"/>
    <w:rsid w:val="00464CAA"/>
    <w:rsid w:val="00466DF8"/>
    <w:rsid w:val="00470A38"/>
    <w:rsid w:val="004754AC"/>
    <w:rsid w:val="00477880"/>
    <w:rsid w:val="004872DA"/>
    <w:rsid w:val="004874DE"/>
    <w:rsid w:val="004913A4"/>
    <w:rsid w:val="00491FA0"/>
    <w:rsid w:val="004A3546"/>
    <w:rsid w:val="004A48D7"/>
    <w:rsid w:val="004A7D58"/>
    <w:rsid w:val="004B5334"/>
    <w:rsid w:val="004B6C14"/>
    <w:rsid w:val="004C7E28"/>
    <w:rsid w:val="004D1F7F"/>
    <w:rsid w:val="004D3276"/>
    <w:rsid w:val="004D427D"/>
    <w:rsid w:val="004D4BF4"/>
    <w:rsid w:val="004D50E6"/>
    <w:rsid w:val="004D5E9B"/>
    <w:rsid w:val="004D639B"/>
    <w:rsid w:val="004D63D9"/>
    <w:rsid w:val="004E168C"/>
    <w:rsid w:val="004E6585"/>
    <w:rsid w:val="004E6708"/>
    <w:rsid w:val="004E68D4"/>
    <w:rsid w:val="004F09A3"/>
    <w:rsid w:val="004F5703"/>
    <w:rsid w:val="005020C9"/>
    <w:rsid w:val="0050249F"/>
    <w:rsid w:val="005051A5"/>
    <w:rsid w:val="00506504"/>
    <w:rsid w:val="00513F26"/>
    <w:rsid w:val="00524566"/>
    <w:rsid w:val="00524AF5"/>
    <w:rsid w:val="00527E60"/>
    <w:rsid w:val="00530BEF"/>
    <w:rsid w:val="00532DE4"/>
    <w:rsid w:val="00547BB8"/>
    <w:rsid w:val="00552351"/>
    <w:rsid w:val="005531FC"/>
    <w:rsid w:val="00561F00"/>
    <w:rsid w:val="00562C4E"/>
    <w:rsid w:val="00562DEC"/>
    <w:rsid w:val="00563EE6"/>
    <w:rsid w:val="00570CFC"/>
    <w:rsid w:val="00576AB4"/>
    <w:rsid w:val="00577917"/>
    <w:rsid w:val="00585DB1"/>
    <w:rsid w:val="00590667"/>
    <w:rsid w:val="005948E8"/>
    <w:rsid w:val="005969E2"/>
    <w:rsid w:val="00597AB0"/>
    <w:rsid w:val="005A1689"/>
    <w:rsid w:val="005A1722"/>
    <w:rsid w:val="005A1D8E"/>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4DBF"/>
    <w:rsid w:val="00637420"/>
    <w:rsid w:val="006379DF"/>
    <w:rsid w:val="00644256"/>
    <w:rsid w:val="006457FB"/>
    <w:rsid w:val="006477CF"/>
    <w:rsid w:val="00661D6F"/>
    <w:rsid w:val="006628E9"/>
    <w:rsid w:val="0066725E"/>
    <w:rsid w:val="006716C7"/>
    <w:rsid w:val="00673563"/>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2C79"/>
    <w:rsid w:val="007138D0"/>
    <w:rsid w:val="00716DC6"/>
    <w:rsid w:val="00726D7B"/>
    <w:rsid w:val="00734F50"/>
    <w:rsid w:val="007351E6"/>
    <w:rsid w:val="007366DF"/>
    <w:rsid w:val="007438DF"/>
    <w:rsid w:val="00754071"/>
    <w:rsid w:val="0075473B"/>
    <w:rsid w:val="0075518E"/>
    <w:rsid w:val="00757839"/>
    <w:rsid w:val="00757C08"/>
    <w:rsid w:val="00767EF1"/>
    <w:rsid w:val="00770C81"/>
    <w:rsid w:val="00773FA2"/>
    <w:rsid w:val="00774BD7"/>
    <w:rsid w:val="0078274F"/>
    <w:rsid w:val="00791024"/>
    <w:rsid w:val="0079355F"/>
    <w:rsid w:val="00793F0A"/>
    <w:rsid w:val="00793F7A"/>
    <w:rsid w:val="007A2657"/>
    <w:rsid w:val="007A7AE0"/>
    <w:rsid w:val="007B0E8D"/>
    <w:rsid w:val="007C0028"/>
    <w:rsid w:val="007C682C"/>
    <w:rsid w:val="007D2385"/>
    <w:rsid w:val="007D2B31"/>
    <w:rsid w:val="007D5B24"/>
    <w:rsid w:val="007E099D"/>
    <w:rsid w:val="007E3E69"/>
    <w:rsid w:val="007F214F"/>
    <w:rsid w:val="007F3D2E"/>
    <w:rsid w:val="00800069"/>
    <w:rsid w:val="008042F0"/>
    <w:rsid w:val="008046F9"/>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15A64"/>
    <w:rsid w:val="00916EB7"/>
    <w:rsid w:val="00923EF2"/>
    <w:rsid w:val="009248B2"/>
    <w:rsid w:val="00924E65"/>
    <w:rsid w:val="00926D25"/>
    <w:rsid w:val="00926E9D"/>
    <w:rsid w:val="00927FBE"/>
    <w:rsid w:val="009315A0"/>
    <w:rsid w:val="00932C6E"/>
    <w:rsid w:val="00933F10"/>
    <w:rsid w:val="009433C5"/>
    <w:rsid w:val="00946741"/>
    <w:rsid w:val="00947007"/>
    <w:rsid w:val="00947C88"/>
    <w:rsid w:val="00950653"/>
    <w:rsid w:val="00965881"/>
    <w:rsid w:val="00971DD9"/>
    <w:rsid w:val="00972B4B"/>
    <w:rsid w:val="009871FF"/>
    <w:rsid w:val="00990799"/>
    <w:rsid w:val="009940CF"/>
    <w:rsid w:val="009951CC"/>
    <w:rsid w:val="00995D51"/>
    <w:rsid w:val="009A0631"/>
    <w:rsid w:val="009A3725"/>
    <w:rsid w:val="009B10ED"/>
    <w:rsid w:val="009B1A8E"/>
    <w:rsid w:val="009B2355"/>
    <w:rsid w:val="009C688C"/>
    <w:rsid w:val="009D3EA4"/>
    <w:rsid w:val="009D55FC"/>
    <w:rsid w:val="009D649C"/>
    <w:rsid w:val="009E4BC1"/>
    <w:rsid w:val="009E7462"/>
    <w:rsid w:val="009F5984"/>
    <w:rsid w:val="009F5CB2"/>
    <w:rsid w:val="00A03BB8"/>
    <w:rsid w:val="00A16E98"/>
    <w:rsid w:val="00A22859"/>
    <w:rsid w:val="00A24BCB"/>
    <w:rsid w:val="00A25807"/>
    <w:rsid w:val="00A268AD"/>
    <w:rsid w:val="00A3505D"/>
    <w:rsid w:val="00A4036F"/>
    <w:rsid w:val="00A406E5"/>
    <w:rsid w:val="00A429FA"/>
    <w:rsid w:val="00A4641C"/>
    <w:rsid w:val="00A50595"/>
    <w:rsid w:val="00A54172"/>
    <w:rsid w:val="00A55876"/>
    <w:rsid w:val="00A56E22"/>
    <w:rsid w:val="00A62655"/>
    <w:rsid w:val="00A65F4C"/>
    <w:rsid w:val="00A67FB1"/>
    <w:rsid w:val="00A8574B"/>
    <w:rsid w:val="00A85BFE"/>
    <w:rsid w:val="00AA406D"/>
    <w:rsid w:val="00AA5EF3"/>
    <w:rsid w:val="00AB177C"/>
    <w:rsid w:val="00AB6FE7"/>
    <w:rsid w:val="00AB7AD7"/>
    <w:rsid w:val="00AC45C7"/>
    <w:rsid w:val="00AC57F0"/>
    <w:rsid w:val="00AD2430"/>
    <w:rsid w:val="00AD690D"/>
    <w:rsid w:val="00AE41A6"/>
    <w:rsid w:val="00AE64F0"/>
    <w:rsid w:val="00AF0E34"/>
    <w:rsid w:val="00AF271D"/>
    <w:rsid w:val="00AF4832"/>
    <w:rsid w:val="00AF56C2"/>
    <w:rsid w:val="00B004E6"/>
    <w:rsid w:val="00B0539B"/>
    <w:rsid w:val="00B0744D"/>
    <w:rsid w:val="00B148A5"/>
    <w:rsid w:val="00B2167F"/>
    <w:rsid w:val="00B26CE2"/>
    <w:rsid w:val="00B466A0"/>
    <w:rsid w:val="00B50EA8"/>
    <w:rsid w:val="00B61605"/>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1691"/>
    <w:rsid w:val="00C44A72"/>
    <w:rsid w:val="00C44AEF"/>
    <w:rsid w:val="00C505C4"/>
    <w:rsid w:val="00C52732"/>
    <w:rsid w:val="00C55000"/>
    <w:rsid w:val="00C559CE"/>
    <w:rsid w:val="00C577CA"/>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E7E2F"/>
    <w:rsid w:val="00CF4266"/>
    <w:rsid w:val="00D0788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4982"/>
    <w:rsid w:val="00DB7EAF"/>
    <w:rsid w:val="00DD17CC"/>
    <w:rsid w:val="00DD58AF"/>
    <w:rsid w:val="00DE217A"/>
    <w:rsid w:val="00DF321B"/>
    <w:rsid w:val="00E15102"/>
    <w:rsid w:val="00E1561F"/>
    <w:rsid w:val="00E17348"/>
    <w:rsid w:val="00E17732"/>
    <w:rsid w:val="00E20F10"/>
    <w:rsid w:val="00E230E0"/>
    <w:rsid w:val="00E24843"/>
    <w:rsid w:val="00E254B3"/>
    <w:rsid w:val="00E27F15"/>
    <w:rsid w:val="00E407B3"/>
    <w:rsid w:val="00E51572"/>
    <w:rsid w:val="00E51AAC"/>
    <w:rsid w:val="00E52846"/>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E000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EC18D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 w:type="paragraph" w:customStyle="1" w:styleId="Default">
    <w:name w:val="Default"/>
    <w:rsid w:val="00712C7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afb2b1851e4ee12725880f3649c48cc3">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d40f15e5162e22a958fff3d4a24ccc39"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30596D-D9A9-4121-A596-FF2C7D2AC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6B332-D6A8-4476-B885-2B2A5A5AFD81}">
  <ds:schemaRefs>
    <ds:schemaRef ds:uri="http://schemas.microsoft.com/sharepoint/v3/contenttype/forms"/>
  </ds:schemaRefs>
</ds:datastoreItem>
</file>

<file path=customXml/itemProps3.xml><?xml version="1.0" encoding="utf-8"?>
<ds:datastoreItem xmlns:ds="http://schemas.openxmlformats.org/officeDocument/2006/customXml" ds:itemID="{11E85F3A-B8F4-497C-B0AF-715EF628EAA4}">
  <ds:schemaRefs>
    <ds:schemaRef ds:uri="http://purl.org/dc/elements/1.1/"/>
    <ds:schemaRef ds:uri="4841309e-4dc9-43f5-a793-88f4a93e29fc"/>
    <ds:schemaRef ds:uri="http://schemas.microsoft.com/office/infopath/2007/PartnerControls"/>
    <ds:schemaRef ds:uri="4f6b8811-d5e1-4d55-918c-46b86beeee09"/>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54</TotalTime>
  <Pages>5</Pages>
  <Words>2410</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17161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2022-05-30T14:48:00Z</dcterms:created>
  <dcterms:modified xsi:type="dcterms:W3CDTF">2022-05-30T15:41:00Z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