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88C9E0" w14:textId="6BD86467" w:rsidR="004F38CB" w:rsidRPr="00A3448E" w:rsidRDefault="00C551F2" w:rsidP="00A3448E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A3448E">
        <w:rPr>
          <w:rFonts w:ascii="Times New Roman" w:hAnsi="Times New Roman" w:cs="Times New Roman"/>
          <w:b/>
          <w:bCs/>
          <w:sz w:val="24"/>
          <w:szCs w:val="24"/>
        </w:rPr>
        <w:t>EAEE5003</w:t>
      </w:r>
      <w:r w:rsidR="00A3448E">
        <w:rPr>
          <w:rFonts w:ascii="Times New Roman" w:hAnsi="Times New Roman" w:cs="Times New Roman"/>
          <w:b/>
          <w:bCs/>
          <w:sz w:val="24"/>
          <w:szCs w:val="24"/>
        </w:rPr>
        <w:t>/1805378</w:t>
      </w:r>
    </w:p>
    <w:p w14:paraId="214B9056" w14:textId="2BE60C33" w:rsidR="00C551F2" w:rsidRPr="00A3448E" w:rsidRDefault="00C551F2" w:rsidP="00A3448E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A3448E">
        <w:rPr>
          <w:rFonts w:ascii="Times New Roman" w:hAnsi="Times New Roman" w:cs="Times New Roman"/>
          <w:sz w:val="24"/>
          <w:szCs w:val="24"/>
          <w:u w:val="single"/>
        </w:rPr>
        <w:t>References</w:t>
      </w:r>
    </w:p>
    <w:p w14:paraId="01B7DE2C" w14:textId="77777777" w:rsidR="00384388" w:rsidRPr="00CD23C4" w:rsidRDefault="00384388" w:rsidP="00F31F4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5D2E3AD" w14:textId="77777777" w:rsidR="00384388" w:rsidRPr="00A3448E" w:rsidRDefault="00384388" w:rsidP="00A3448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3448E">
        <w:rPr>
          <w:rFonts w:ascii="Times New Roman" w:hAnsi="Times New Roman" w:cs="Times New Roman"/>
          <w:sz w:val="24"/>
          <w:szCs w:val="24"/>
        </w:rPr>
        <w:t>Austin-Clarke, P. (2017) ‘The battle to save our children’s teeth has a long way to go’, The Telegraph &amp; Argus, 3</w:t>
      </w:r>
      <w:r w:rsidRPr="00A3448E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 w:rsidRPr="00A3448E">
        <w:rPr>
          <w:rFonts w:ascii="Times New Roman" w:hAnsi="Times New Roman" w:cs="Times New Roman"/>
          <w:sz w:val="24"/>
          <w:szCs w:val="24"/>
        </w:rPr>
        <w:t xml:space="preserve"> November 2017, P.12.</w:t>
      </w:r>
    </w:p>
    <w:p w14:paraId="06752557" w14:textId="77777777" w:rsidR="00384388" w:rsidRPr="00A3448E" w:rsidRDefault="00384388" w:rsidP="00A3448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3448E">
        <w:rPr>
          <w:rFonts w:ascii="Times New Roman" w:hAnsi="Times New Roman" w:cs="Times New Roman"/>
          <w:sz w:val="24"/>
          <w:szCs w:val="24"/>
        </w:rPr>
        <w:t xml:space="preserve">Children in Wales, (2016) Poverty. Available at: </w:t>
      </w:r>
      <w:hyperlink r:id="rId5" w:history="1">
        <w:r w:rsidRPr="00A3448E">
          <w:rPr>
            <w:rStyle w:val="Hyperlink"/>
            <w:rFonts w:ascii="Times New Roman" w:hAnsi="Times New Roman" w:cs="Times New Roman"/>
            <w:sz w:val="24"/>
            <w:szCs w:val="24"/>
          </w:rPr>
          <w:t>https://www.childreninwales.org.uk/our-work/poverty/</w:t>
        </w:r>
      </w:hyperlink>
      <w:r w:rsidRPr="00A3448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A3448E">
        <w:rPr>
          <w:rFonts w:ascii="Times New Roman" w:hAnsi="Times New Roman" w:cs="Times New Roman"/>
          <w:sz w:val="24"/>
          <w:szCs w:val="24"/>
        </w:rPr>
        <w:t>Accessed: 6</w:t>
      </w:r>
      <w:r w:rsidRPr="00A3448E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A3448E">
        <w:rPr>
          <w:rFonts w:ascii="Times New Roman" w:hAnsi="Times New Roman" w:cs="Times New Roman"/>
          <w:sz w:val="24"/>
          <w:szCs w:val="24"/>
        </w:rPr>
        <w:t xml:space="preserve"> July 2019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A3448E">
        <w:rPr>
          <w:rFonts w:ascii="Times New Roman" w:hAnsi="Times New Roman" w:cs="Times New Roman"/>
          <w:sz w:val="24"/>
          <w:szCs w:val="24"/>
        </w:rPr>
        <w:t>.</w:t>
      </w:r>
    </w:p>
    <w:p w14:paraId="57263BA2" w14:textId="77777777" w:rsidR="00384388" w:rsidRDefault="00384388" w:rsidP="00A3448E">
      <w:pPr>
        <w:spacing w:line="360" w:lineRule="auto"/>
        <w:rPr>
          <w:lang w:val="en"/>
        </w:rPr>
      </w:pPr>
      <w:r>
        <w:rPr>
          <w:rFonts w:ascii="Times New Roman" w:hAnsi="Times New Roman" w:cs="Times New Roman"/>
          <w:sz w:val="24"/>
          <w:szCs w:val="24"/>
        </w:rPr>
        <w:t xml:space="preserve">Cope, A (2017) </w:t>
      </w:r>
      <w:r w:rsidRPr="00FB3570">
        <w:rPr>
          <w:i/>
          <w:iCs/>
          <w:lang w:val="en"/>
        </w:rPr>
        <w:t>Children's mental health: it’s time to put wellbeing on the curriculum</w:t>
      </w:r>
      <w:r>
        <w:rPr>
          <w:lang w:val="en"/>
        </w:rPr>
        <w:t xml:space="preserve">. The Guardian. Available at: </w:t>
      </w:r>
      <w:hyperlink r:id="rId6" w:history="1">
        <w:r w:rsidRPr="00CD07A6">
          <w:rPr>
            <w:rStyle w:val="Hyperlink"/>
            <w:lang w:val="en"/>
          </w:rPr>
          <w:t>https://www.theguardian.com/teacher-network/2017/aug/25/childrens-mental-health-its-time-to-put-wellbeing-on-the-curriculum</w:t>
        </w:r>
      </w:hyperlink>
      <w:r>
        <w:rPr>
          <w:lang w:val="en"/>
        </w:rPr>
        <w:t xml:space="preserve"> (Accessed 12th July 2019). </w:t>
      </w:r>
    </w:p>
    <w:p w14:paraId="70CA99E8" w14:textId="77777777" w:rsidR="00384388" w:rsidRDefault="00384388" w:rsidP="00A3448E">
      <w:pPr>
        <w:spacing w:line="360" w:lineRule="auto"/>
        <w:rPr>
          <w:rFonts w:ascii="Times New Roman" w:hAnsi="Times New Roman" w:cs="Times New Roman"/>
          <w:color w:val="333333"/>
          <w:sz w:val="24"/>
          <w:szCs w:val="24"/>
        </w:rPr>
      </w:pPr>
      <w:r w:rsidRPr="00CD23C4">
        <w:rPr>
          <w:rFonts w:ascii="Times New Roman" w:hAnsi="Times New Roman" w:cs="Times New Roman"/>
          <w:sz w:val="24"/>
          <w:szCs w:val="24"/>
        </w:rPr>
        <w:t xml:space="preserve">Cumming, E. (2018) </w:t>
      </w:r>
      <w:r w:rsidRPr="00CD23C4">
        <w:rPr>
          <w:rFonts w:ascii="Times New Roman" w:hAnsi="Times New Roman" w:cs="Times New Roman"/>
          <w:i/>
          <w:iCs/>
          <w:color w:val="333333"/>
          <w:sz w:val="24"/>
          <w:szCs w:val="24"/>
        </w:rPr>
        <w:t>The Daily Mile: Is this the solution to the child obesity crisis</w:t>
      </w:r>
      <w:r w:rsidRPr="00CD23C4">
        <w:rPr>
          <w:rFonts w:ascii="Times New Roman" w:hAnsi="Times New Roman" w:cs="Times New Roman"/>
          <w:color w:val="333333"/>
          <w:sz w:val="24"/>
          <w:szCs w:val="24"/>
        </w:rPr>
        <w:t>?</w:t>
      </w:r>
      <w:r>
        <w:rPr>
          <w:rFonts w:ascii="Times New Roman" w:hAnsi="Times New Roman" w:cs="Times New Roman"/>
          <w:color w:val="333333"/>
          <w:sz w:val="24"/>
          <w:szCs w:val="24"/>
        </w:rPr>
        <w:t xml:space="preserve"> The Telegraph. Available at: </w:t>
      </w:r>
      <w:hyperlink r:id="rId7" w:history="1">
        <w:r w:rsidRPr="00CD07A6">
          <w:rPr>
            <w:rStyle w:val="Hyperlink"/>
            <w:rFonts w:ascii="Times New Roman" w:hAnsi="Times New Roman" w:cs="Times New Roman"/>
            <w:sz w:val="24"/>
            <w:szCs w:val="24"/>
          </w:rPr>
          <w:t>https://www.telegraph.co.uk/health-fitness/body/daily-mile-solution-child-obesity-crisis/</w:t>
        </w:r>
      </w:hyperlink>
      <w:r>
        <w:rPr>
          <w:rFonts w:ascii="Times New Roman" w:hAnsi="Times New Roman" w:cs="Times New Roman"/>
          <w:color w:val="333333"/>
          <w:sz w:val="24"/>
          <w:szCs w:val="24"/>
        </w:rPr>
        <w:t xml:space="preserve"> (Accessed: 12</w:t>
      </w:r>
      <w:r w:rsidRPr="00CD23C4">
        <w:rPr>
          <w:rFonts w:ascii="Times New Roman" w:hAnsi="Times New Roman" w:cs="Times New Roman"/>
          <w:color w:val="333333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color w:val="333333"/>
          <w:sz w:val="24"/>
          <w:szCs w:val="24"/>
        </w:rPr>
        <w:t xml:space="preserve"> July 2019)</w:t>
      </w:r>
    </w:p>
    <w:p w14:paraId="277F4D59" w14:textId="77777777" w:rsidR="00384388" w:rsidRDefault="00384388" w:rsidP="00A3448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Department of Health (2014) The Relationship between Health &amp; Wellbeing. Available at: </w:t>
      </w:r>
      <w:hyperlink r:id="rId8" w:history="1">
        <w:r w:rsidRPr="00CD07A6">
          <w:rPr>
            <w:rStyle w:val="Hyperlink"/>
            <w:rFonts w:ascii="Times New Roman" w:hAnsi="Times New Roman" w:cs="Times New Roman"/>
            <w:sz w:val="24"/>
            <w:szCs w:val="24"/>
          </w:rPr>
          <w:t>https://assets.publishing.service.gov.uk/government/uploads/system/uploads/attachment_data/file/295474/The_relationship_between_wellbeing_and_health.pdf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(Accessed: 12</w:t>
      </w:r>
      <w:r w:rsidRPr="00A337BF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July 2019)</w:t>
      </w:r>
    </w:p>
    <w:p w14:paraId="59C710BE" w14:textId="77777777" w:rsidR="00384388" w:rsidRPr="00A3448E" w:rsidRDefault="00384388" w:rsidP="00A3448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3448E">
        <w:rPr>
          <w:rFonts w:ascii="Times New Roman" w:hAnsi="Times New Roman" w:cs="Times New Roman"/>
          <w:sz w:val="24"/>
          <w:szCs w:val="24"/>
        </w:rPr>
        <w:t xml:space="preserve">Design to smile (2019) Available at: </w:t>
      </w:r>
      <w:hyperlink r:id="rId9" w:history="1">
        <w:r w:rsidRPr="00A3448E">
          <w:rPr>
            <w:rStyle w:val="Hyperlink"/>
            <w:rFonts w:ascii="Times New Roman" w:hAnsi="Times New Roman" w:cs="Times New Roman"/>
            <w:sz w:val="24"/>
            <w:szCs w:val="24"/>
          </w:rPr>
          <w:t>http://www.designedtosmile.org/welcome-croeso/welcome/</w:t>
        </w:r>
      </w:hyperlink>
      <w:r w:rsidRPr="00A3448E">
        <w:rPr>
          <w:rFonts w:ascii="Times New Roman" w:hAnsi="Times New Roman" w:cs="Times New Roman"/>
          <w:sz w:val="24"/>
          <w:szCs w:val="24"/>
        </w:rPr>
        <w:t xml:space="preserve"> (Accessed: 7</w:t>
      </w:r>
      <w:r w:rsidRPr="00A3448E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A3448E">
        <w:rPr>
          <w:rFonts w:ascii="Times New Roman" w:hAnsi="Times New Roman" w:cs="Times New Roman"/>
          <w:sz w:val="24"/>
          <w:szCs w:val="24"/>
        </w:rPr>
        <w:t xml:space="preserve"> July 2019). </w:t>
      </w:r>
    </w:p>
    <w:p w14:paraId="44DA38D1" w14:textId="77777777" w:rsidR="00384388" w:rsidRDefault="00384388" w:rsidP="00F31F4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Desik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 (2016) The Importance of Good Role Models in our Lives. Lifestyle Updated. Available at: </w:t>
      </w:r>
      <w:hyperlink r:id="rId10" w:history="1">
        <w:r w:rsidRPr="00CD07A6">
          <w:rPr>
            <w:rStyle w:val="Hyperlink"/>
            <w:rFonts w:ascii="Times New Roman" w:hAnsi="Times New Roman" w:cs="Times New Roman"/>
            <w:sz w:val="24"/>
            <w:szCs w:val="24"/>
          </w:rPr>
          <w:t>https://www.lifestyleupdated.com/2012/05/23/role-models-importance/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(Accessed: 12</w:t>
      </w:r>
      <w:r w:rsidRPr="00F31F44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July 2019) </w:t>
      </w:r>
    </w:p>
    <w:p w14:paraId="02C28412" w14:textId="77777777" w:rsidR="00384388" w:rsidRDefault="00384388" w:rsidP="00F31F4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Estyn (2016) Estyn’s Health and Wellbeing Policy. Available at: </w:t>
      </w:r>
      <w:hyperlink r:id="rId11" w:history="1">
        <w:r w:rsidRPr="00CD07A6">
          <w:rPr>
            <w:rStyle w:val="Hyperlink"/>
            <w:rFonts w:ascii="Times New Roman" w:hAnsi="Times New Roman" w:cs="Times New Roman"/>
            <w:sz w:val="24"/>
            <w:szCs w:val="24"/>
          </w:rPr>
          <w:t>https://www.estyn.gov.wales/sites/www.estyn.gov.wales/files/documents/Health%20and%20Wellbeing%20Policy%20%20-%20October%202016.pdf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(Accessed: 12</w:t>
      </w:r>
      <w:r w:rsidRPr="00284565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July 2019).</w:t>
      </w:r>
    </w:p>
    <w:p w14:paraId="7B51475B" w14:textId="77777777" w:rsidR="00384388" w:rsidRDefault="00384388" w:rsidP="00A3448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Gov.uk (2017) Health Matters: Child Dental Health. Available at: </w:t>
      </w:r>
      <w:hyperlink r:id="rId12" w:history="1">
        <w:r w:rsidRPr="00686F64">
          <w:rPr>
            <w:rStyle w:val="Hyperlink"/>
            <w:rFonts w:ascii="Times New Roman" w:hAnsi="Times New Roman" w:cs="Times New Roman"/>
            <w:sz w:val="24"/>
            <w:szCs w:val="24"/>
          </w:rPr>
          <w:t>https://www.gov.uk/government/publications/health-matters-child-dental-health/health-matters-child-dental-health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(Accessed: 7</w:t>
      </w:r>
      <w:r w:rsidRPr="009B7A55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July 2019).</w:t>
      </w:r>
    </w:p>
    <w:p w14:paraId="782B5D54" w14:textId="77777777" w:rsidR="00384388" w:rsidRPr="00A3448E" w:rsidRDefault="00384388" w:rsidP="00A3448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3448E">
        <w:rPr>
          <w:rFonts w:ascii="Times New Roman" w:hAnsi="Times New Roman" w:cs="Times New Roman"/>
          <w:sz w:val="24"/>
          <w:szCs w:val="24"/>
        </w:rPr>
        <w:lastRenderedPageBreak/>
        <w:t xml:space="preserve">Health Matters, 2017. Child Dental Hygiene. Available at: </w:t>
      </w:r>
      <w:hyperlink r:id="rId13" w:history="1">
        <w:r w:rsidRPr="00A3448E">
          <w:rPr>
            <w:rStyle w:val="Hyperlink"/>
            <w:rFonts w:ascii="Times New Roman" w:hAnsi="Times New Roman" w:cs="Times New Roman"/>
            <w:sz w:val="24"/>
            <w:szCs w:val="24"/>
          </w:rPr>
          <w:t>https://www.gov.uk/government/publications/health-matters-child-dental-health/health-matters-child-dental-health</w:t>
        </w:r>
      </w:hyperlink>
      <w:r w:rsidRPr="00A3448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A3448E">
        <w:rPr>
          <w:rFonts w:ascii="Times New Roman" w:hAnsi="Times New Roman" w:cs="Times New Roman"/>
          <w:sz w:val="24"/>
          <w:szCs w:val="24"/>
        </w:rPr>
        <w:t>Accessed: 6</w:t>
      </w:r>
      <w:r w:rsidRPr="00A3448E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A3448E">
        <w:rPr>
          <w:rFonts w:ascii="Times New Roman" w:hAnsi="Times New Roman" w:cs="Times New Roman"/>
          <w:sz w:val="24"/>
          <w:szCs w:val="24"/>
        </w:rPr>
        <w:t xml:space="preserve"> July 2019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A3448E">
        <w:rPr>
          <w:rFonts w:ascii="Times New Roman" w:hAnsi="Times New Roman" w:cs="Times New Roman"/>
          <w:sz w:val="24"/>
          <w:szCs w:val="24"/>
        </w:rPr>
        <w:t>.</w:t>
      </w:r>
    </w:p>
    <w:p w14:paraId="32A8463E" w14:textId="77777777" w:rsidR="00384388" w:rsidRDefault="00384388" w:rsidP="00A3448E">
      <w:pPr>
        <w:spacing w:line="360" w:lineRule="auto"/>
      </w:pPr>
      <w:r>
        <w:t xml:space="preserve">Healthy Kids (2019) Nutrition for Good Health. Available at: </w:t>
      </w:r>
      <w:hyperlink r:id="rId14" w:history="1">
        <w:r w:rsidRPr="00CD07A6">
          <w:rPr>
            <w:rStyle w:val="Hyperlink"/>
          </w:rPr>
          <w:t>https://www.healthykids.nsw.gov.au/kids-teens/stats-and-facts-teens/teens-nutrition/nutrition-for-good-health.aspx</w:t>
        </w:r>
      </w:hyperlink>
      <w:r>
        <w:t xml:space="preserve"> (Accessed: 12</w:t>
      </w:r>
      <w:r w:rsidRPr="00341958">
        <w:rPr>
          <w:vertAlign w:val="superscript"/>
        </w:rPr>
        <w:t>th</w:t>
      </w:r>
      <w:r>
        <w:t xml:space="preserve"> July 2019).</w:t>
      </w:r>
    </w:p>
    <w:p w14:paraId="7C9B938F" w14:textId="77777777" w:rsidR="00384388" w:rsidRDefault="00384388" w:rsidP="00A3448E">
      <w:pPr>
        <w:spacing w:line="360" w:lineRule="auto"/>
        <w:rPr>
          <w:lang w:val="en"/>
        </w:rPr>
      </w:pPr>
      <w:r>
        <w:rPr>
          <w:rFonts w:ascii="Times New Roman" w:hAnsi="Times New Roman" w:cs="Times New Roman"/>
          <w:sz w:val="24"/>
          <w:szCs w:val="24"/>
        </w:rPr>
        <w:t xml:space="preserve">Henley, J (2010) </w:t>
      </w:r>
      <w:r w:rsidRPr="00591FCF">
        <w:rPr>
          <w:i/>
          <w:iCs/>
          <w:lang w:val="en"/>
        </w:rPr>
        <w:t>Why our children need to get outside and engage with nature</w:t>
      </w:r>
      <w:r>
        <w:rPr>
          <w:lang w:val="en"/>
        </w:rPr>
        <w:t xml:space="preserve">. The Guardian. Available at: </w:t>
      </w:r>
      <w:hyperlink r:id="rId15" w:history="1">
        <w:r w:rsidRPr="00CD07A6">
          <w:rPr>
            <w:rStyle w:val="Hyperlink"/>
            <w:lang w:val="en"/>
          </w:rPr>
          <w:t>https://www.theguardian.com/lifeandstyle/2010/aug/16/childre-nature-outside-play-health</w:t>
        </w:r>
      </w:hyperlink>
      <w:r>
        <w:rPr>
          <w:lang w:val="en"/>
        </w:rPr>
        <w:t xml:space="preserve"> (Accessed: 12</w:t>
      </w:r>
      <w:r w:rsidRPr="00591FCF">
        <w:rPr>
          <w:vertAlign w:val="superscript"/>
          <w:lang w:val="en"/>
        </w:rPr>
        <w:t>th</w:t>
      </w:r>
      <w:r>
        <w:rPr>
          <w:lang w:val="en"/>
        </w:rPr>
        <w:t xml:space="preserve"> July 2019). </w:t>
      </w:r>
    </w:p>
    <w:p w14:paraId="7778C962" w14:textId="77777777" w:rsidR="00384388" w:rsidRPr="00A3448E" w:rsidRDefault="00384388" w:rsidP="00A3448E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A3448E">
        <w:rPr>
          <w:rFonts w:ascii="Times New Roman" w:hAnsi="Times New Roman" w:cs="Times New Roman"/>
          <w:sz w:val="24"/>
          <w:szCs w:val="24"/>
        </w:rPr>
        <w:t xml:space="preserve">Huff,  A. (2015) ‘A perfect smile comes at a </w:t>
      </w:r>
      <w:proofErr w:type="spellStart"/>
      <w:r w:rsidRPr="00A3448E">
        <w:rPr>
          <w:rFonts w:ascii="Times New Roman" w:hAnsi="Times New Roman" w:cs="Times New Roman"/>
          <w:sz w:val="24"/>
          <w:szCs w:val="24"/>
        </w:rPr>
        <w:t>cost:How</w:t>
      </w:r>
      <w:proofErr w:type="spellEnd"/>
      <w:r w:rsidRPr="00A3448E">
        <w:rPr>
          <w:rFonts w:ascii="Times New Roman" w:hAnsi="Times New Roman" w:cs="Times New Roman"/>
          <w:sz w:val="24"/>
          <w:szCs w:val="24"/>
        </w:rPr>
        <w:t xml:space="preserve"> poverty and food insecurity cement </w:t>
      </w:r>
      <w:r w:rsidRPr="00A3448E">
        <w:rPr>
          <w:rFonts w:ascii="Times New Roman" w:hAnsi="Times New Roman" w:cs="Times New Roman"/>
          <w:sz w:val="24"/>
          <w:szCs w:val="24"/>
          <w:lang w:val="en-US"/>
        </w:rPr>
        <w:t xml:space="preserve">disparities in Oral Health’, Campaign for Dental Health. Available at: </w:t>
      </w:r>
      <w:hyperlink r:id="rId16" w:history="1">
        <w:r w:rsidRPr="00A3448E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https://ilikemyteeth.org/a-perfect-smile-comes-at-a-cost-how-poverty-and-food-insecurity-cement-disparities-in-oral-health/</w:t>
        </w:r>
      </w:hyperlink>
      <w:r w:rsidRPr="00A3448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(</w:t>
      </w:r>
      <w:r w:rsidRPr="00A3448E">
        <w:rPr>
          <w:rFonts w:ascii="Times New Roman" w:hAnsi="Times New Roman" w:cs="Times New Roman"/>
          <w:sz w:val="24"/>
          <w:szCs w:val="24"/>
          <w:lang w:val="en-US"/>
        </w:rPr>
        <w:t>Accessed: 6</w:t>
      </w:r>
      <w:r w:rsidRPr="00A3448E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th</w:t>
      </w:r>
      <w:r w:rsidRPr="00A3448E">
        <w:rPr>
          <w:rFonts w:ascii="Times New Roman" w:hAnsi="Times New Roman" w:cs="Times New Roman"/>
          <w:sz w:val="24"/>
          <w:szCs w:val="24"/>
          <w:lang w:val="en-US"/>
        </w:rPr>
        <w:t xml:space="preserve"> July 2019</w:t>
      </w:r>
      <w:r>
        <w:rPr>
          <w:rFonts w:ascii="Times New Roman" w:hAnsi="Times New Roman" w:cs="Times New Roman"/>
          <w:sz w:val="24"/>
          <w:szCs w:val="24"/>
          <w:lang w:val="en-US"/>
        </w:rPr>
        <w:t>)</w:t>
      </w:r>
      <w:r w:rsidRPr="00A3448E">
        <w:rPr>
          <w:rFonts w:ascii="Times New Roman" w:hAnsi="Times New Roman" w:cs="Times New Roman"/>
          <w:sz w:val="24"/>
          <w:szCs w:val="24"/>
          <w:lang w:val="en-US"/>
        </w:rPr>
        <w:t xml:space="preserve">.  </w:t>
      </w:r>
    </w:p>
    <w:p w14:paraId="6FD2BF4B" w14:textId="77777777" w:rsidR="00384388" w:rsidRPr="00A3448E" w:rsidRDefault="00384388" w:rsidP="00A3448E">
      <w:pPr>
        <w:spacing w:line="360" w:lineRule="auto"/>
        <w:rPr>
          <w:rFonts w:ascii="Times New Roman" w:hAnsi="Times New Roman" w:cs="Times New Roman"/>
          <w:sz w:val="24"/>
          <w:szCs w:val="24"/>
          <w:lang w:val="en"/>
        </w:rPr>
      </w:pPr>
      <w:r w:rsidRPr="00A3448E">
        <w:rPr>
          <w:rFonts w:ascii="Times New Roman" w:hAnsi="Times New Roman" w:cs="Times New Roman"/>
          <w:sz w:val="24"/>
          <w:szCs w:val="24"/>
        </w:rPr>
        <w:t xml:space="preserve">Joseph Rowntree Foundation (2019) </w:t>
      </w:r>
      <w:r w:rsidRPr="00A3448E">
        <w:rPr>
          <w:rFonts w:ascii="Times New Roman" w:hAnsi="Times New Roman" w:cs="Times New Roman"/>
          <w:sz w:val="24"/>
          <w:szCs w:val="24"/>
          <w:lang w:val="en"/>
        </w:rPr>
        <w:t xml:space="preserve">Our country is drifting in the wrong direction when it comes to solving poverty. Available at: </w:t>
      </w:r>
      <w:hyperlink r:id="rId17" w:history="1">
        <w:r w:rsidRPr="00A3448E">
          <w:rPr>
            <w:rStyle w:val="Hyperlink"/>
            <w:rFonts w:ascii="Times New Roman" w:hAnsi="Times New Roman" w:cs="Times New Roman"/>
            <w:sz w:val="24"/>
            <w:szCs w:val="24"/>
            <w:lang w:val="en"/>
          </w:rPr>
          <w:t>https://www.jrf.org.uk/press/our-country-drifting-wrong-direction-when-it-comes-solving-poverty</w:t>
        </w:r>
      </w:hyperlink>
      <w:r w:rsidRPr="00A3448E">
        <w:rPr>
          <w:rFonts w:ascii="Times New Roman" w:hAnsi="Times New Roman" w:cs="Times New Roman"/>
          <w:sz w:val="24"/>
          <w:szCs w:val="24"/>
          <w:lang w:val="en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"/>
        </w:rPr>
        <w:t>(</w:t>
      </w:r>
      <w:r w:rsidRPr="00A3448E">
        <w:rPr>
          <w:rFonts w:ascii="Times New Roman" w:hAnsi="Times New Roman" w:cs="Times New Roman"/>
          <w:sz w:val="24"/>
          <w:szCs w:val="24"/>
          <w:lang w:val="en"/>
        </w:rPr>
        <w:t>Accessed: 7</w:t>
      </w:r>
      <w:r w:rsidRPr="00A3448E">
        <w:rPr>
          <w:rFonts w:ascii="Times New Roman" w:hAnsi="Times New Roman" w:cs="Times New Roman"/>
          <w:sz w:val="24"/>
          <w:szCs w:val="24"/>
          <w:vertAlign w:val="superscript"/>
          <w:lang w:val="en"/>
        </w:rPr>
        <w:t>th</w:t>
      </w:r>
      <w:r w:rsidRPr="00A3448E">
        <w:rPr>
          <w:rFonts w:ascii="Times New Roman" w:hAnsi="Times New Roman" w:cs="Times New Roman"/>
          <w:sz w:val="24"/>
          <w:szCs w:val="24"/>
          <w:lang w:val="en"/>
        </w:rPr>
        <w:t xml:space="preserve"> July 2019</w:t>
      </w:r>
      <w:r>
        <w:rPr>
          <w:rFonts w:ascii="Times New Roman" w:hAnsi="Times New Roman" w:cs="Times New Roman"/>
          <w:sz w:val="24"/>
          <w:szCs w:val="24"/>
          <w:lang w:val="en"/>
        </w:rPr>
        <w:t>)</w:t>
      </w:r>
      <w:r w:rsidRPr="00A3448E">
        <w:rPr>
          <w:rFonts w:ascii="Times New Roman" w:hAnsi="Times New Roman" w:cs="Times New Roman"/>
          <w:sz w:val="24"/>
          <w:szCs w:val="24"/>
          <w:lang w:val="en"/>
        </w:rPr>
        <w:t>.</w:t>
      </w:r>
    </w:p>
    <w:p w14:paraId="0301827B" w14:textId="77777777" w:rsidR="00384388" w:rsidRDefault="00384388" w:rsidP="00F31F4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Just Health, 2019. Factors affecting child development. Available at: </w:t>
      </w:r>
      <w:hyperlink r:id="rId18" w:history="1">
        <w:r w:rsidRPr="00CD07A6">
          <w:rPr>
            <w:rStyle w:val="Hyperlink"/>
            <w:rFonts w:ascii="Times New Roman" w:hAnsi="Times New Roman" w:cs="Times New Roman"/>
            <w:sz w:val="24"/>
            <w:szCs w:val="24"/>
          </w:rPr>
          <w:t>http://www.just-health.net/Factors-Affecting-Child-Development.html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(Accessed: 12</w:t>
      </w:r>
      <w:r w:rsidRPr="00F31F44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July 2019).</w:t>
      </w:r>
    </w:p>
    <w:p w14:paraId="6BF76141" w14:textId="77777777" w:rsidR="00384388" w:rsidRDefault="00384388" w:rsidP="00A3448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Kaskus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A (2017) Psychological Wellbeing. Available at: </w:t>
      </w:r>
      <w:hyperlink r:id="rId19" w:history="1">
        <w:r w:rsidRPr="00CD07A6">
          <w:rPr>
            <w:rStyle w:val="Hyperlink"/>
            <w:rFonts w:ascii="Times New Roman" w:hAnsi="Times New Roman" w:cs="Times New Roman"/>
            <w:sz w:val="24"/>
            <w:szCs w:val="24"/>
          </w:rPr>
          <w:t>https://www.kaskus.co.id/thread/58742c3560e24b6a2e8b4567/psychological-well-being/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(Accessed: 12</w:t>
      </w:r>
      <w:r w:rsidRPr="00832502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July 2019). </w:t>
      </w:r>
    </w:p>
    <w:p w14:paraId="0C5AD9C7" w14:textId="77777777" w:rsidR="00384388" w:rsidRPr="00A3448E" w:rsidRDefault="00384388" w:rsidP="00A3448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3448E">
        <w:rPr>
          <w:rFonts w:ascii="Times New Roman" w:hAnsi="Times New Roman" w:cs="Times New Roman"/>
          <w:sz w:val="24"/>
          <w:szCs w:val="24"/>
        </w:rPr>
        <w:t xml:space="preserve">Lambert, V. (2016) ‘Rotten teeth are all the fault of Mums and Dads’ The Telegraph. Available at: </w:t>
      </w:r>
      <w:hyperlink r:id="rId20" w:history="1">
        <w:r w:rsidRPr="00A3448E">
          <w:rPr>
            <w:rStyle w:val="Hyperlink"/>
            <w:rFonts w:ascii="Times New Roman" w:hAnsi="Times New Roman" w:cs="Times New Roman"/>
            <w:sz w:val="24"/>
            <w:szCs w:val="24"/>
          </w:rPr>
          <w:t>https://www.telegraph.co.uk/news/health/children/10966226/Rotten-teeth-are-all-the-fault-of-Mum-and-Dad.html</w:t>
        </w:r>
      </w:hyperlink>
      <w:r w:rsidRPr="00A3448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A3448E">
        <w:rPr>
          <w:rFonts w:ascii="Times New Roman" w:hAnsi="Times New Roman" w:cs="Times New Roman"/>
          <w:sz w:val="24"/>
          <w:szCs w:val="24"/>
        </w:rPr>
        <w:t>Accessed: 6</w:t>
      </w:r>
      <w:r w:rsidRPr="00A3448E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A3448E">
        <w:rPr>
          <w:rFonts w:ascii="Times New Roman" w:hAnsi="Times New Roman" w:cs="Times New Roman"/>
          <w:sz w:val="24"/>
          <w:szCs w:val="24"/>
        </w:rPr>
        <w:t xml:space="preserve"> July 2019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A3448E">
        <w:rPr>
          <w:rFonts w:ascii="Times New Roman" w:hAnsi="Times New Roman" w:cs="Times New Roman"/>
          <w:sz w:val="24"/>
          <w:szCs w:val="24"/>
        </w:rPr>
        <w:t>.</w:t>
      </w:r>
    </w:p>
    <w:p w14:paraId="146165B6" w14:textId="77777777" w:rsidR="00384388" w:rsidRPr="00A3448E" w:rsidRDefault="00384388" w:rsidP="00A3448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3448E">
        <w:rPr>
          <w:rFonts w:ascii="Times New Roman" w:hAnsi="Times New Roman" w:cs="Times New Roman"/>
          <w:sz w:val="24"/>
          <w:szCs w:val="24"/>
        </w:rPr>
        <w:t xml:space="preserve">Mangan, T. (2017) Genetic Diseases of the Teeth, Healthfully. Available at: </w:t>
      </w:r>
      <w:hyperlink r:id="rId21" w:history="1">
        <w:r w:rsidRPr="00A3448E">
          <w:rPr>
            <w:rStyle w:val="Hyperlink"/>
            <w:rFonts w:ascii="Times New Roman" w:hAnsi="Times New Roman" w:cs="Times New Roman"/>
            <w:sz w:val="24"/>
            <w:szCs w:val="24"/>
          </w:rPr>
          <w:t>https://healthfully.com/79449-genetic-diseases-teeth.html</w:t>
        </w:r>
      </w:hyperlink>
      <w:r w:rsidRPr="00A3448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A3448E">
        <w:rPr>
          <w:rFonts w:ascii="Times New Roman" w:hAnsi="Times New Roman" w:cs="Times New Roman"/>
          <w:sz w:val="24"/>
          <w:szCs w:val="24"/>
        </w:rPr>
        <w:t>Accessed: 7</w:t>
      </w:r>
      <w:r w:rsidRPr="00A3448E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A3448E">
        <w:rPr>
          <w:rFonts w:ascii="Times New Roman" w:hAnsi="Times New Roman" w:cs="Times New Roman"/>
          <w:sz w:val="24"/>
          <w:szCs w:val="24"/>
        </w:rPr>
        <w:t xml:space="preserve"> July 2019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A3448E">
        <w:rPr>
          <w:rFonts w:ascii="Times New Roman" w:hAnsi="Times New Roman" w:cs="Times New Roman"/>
          <w:sz w:val="24"/>
          <w:szCs w:val="24"/>
        </w:rPr>
        <w:t>.</w:t>
      </w:r>
    </w:p>
    <w:p w14:paraId="7787B65B" w14:textId="77777777" w:rsidR="00384388" w:rsidRDefault="00384388" w:rsidP="00A3448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Marsh, S. (2017) ‘Wales takes Bite out of Children’s holiday hunger’, The Guardian. Available at:</w:t>
      </w:r>
      <w:r w:rsidRPr="00647039">
        <w:t xml:space="preserve"> </w:t>
      </w:r>
      <w:hyperlink r:id="rId22" w:history="1">
        <w:r w:rsidRPr="00686F64">
          <w:rPr>
            <w:rStyle w:val="Hyperlink"/>
            <w:rFonts w:ascii="Times New Roman" w:hAnsi="Times New Roman" w:cs="Times New Roman"/>
            <w:sz w:val="24"/>
            <w:szCs w:val="24"/>
          </w:rPr>
          <w:t>https://www.theguardian.com/society/2017/aug/30/wales-takes-bite-out-of-childrens-holiday-hunger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(Accessed: 7</w:t>
      </w:r>
      <w:r w:rsidRPr="0064703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July 2019).</w:t>
      </w:r>
    </w:p>
    <w:p w14:paraId="2C6BA697" w14:textId="77777777" w:rsidR="00384388" w:rsidRPr="00A3448E" w:rsidRDefault="00384388" w:rsidP="00A3448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3448E">
        <w:rPr>
          <w:rFonts w:ascii="Times New Roman" w:hAnsi="Times New Roman" w:cs="Times New Roman"/>
          <w:sz w:val="24"/>
          <w:szCs w:val="24"/>
        </w:rPr>
        <w:lastRenderedPageBreak/>
        <w:t xml:space="preserve">Mummery, J. (2016) ‘What causes tooth decay in children’ , The </w:t>
      </w:r>
      <w:proofErr w:type="spellStart"/>
      <w:r w:rsidRPr="00A3448E">
        <w:rPr>
          <w:rFonts w:ascii="Times New Roman" w:hAnsi="Times New Roman" w:cs="Times New Roman"/>
          <w:sz w:val="24"/>
          <w:szCs w:val="24"/>
        </w:rPr>
        <w:t>Princeview</w:t>
      </w:r>
      <w:proofErr w:type="spellEnd"/>
      <w:r w:rsidRPr="00A3448E">
        <w:rPr>
          <w:rFonts w:ascii="Times New Roman" w:hAnsi="Times New Roman" w:cs="Times New Roman"/>
          <w:sz w:val="24"/>
          <w:szCs w:val="24"/>
        </w:rPr>
        <w:t xml:space="preserve"> Dental Group. Available at: </w:t>
      </w:r>
      <w:hyperlink r:id="rId23" w:history="1">
        <w:r w:rsidRPr="00A3448E">
          <w:rPr>
            <w:rStyle w:val="Hyperlink"/>
            <w:rFonts w:ascii="Times New Roman" w:hAnsi="Times New Roman" w:cs="Times New Roman"/>
            <w:sz w:val="24"/>
            <w:szCs w:val="24"/>
          </w:rPr>
          <w:t>https://www.princeviewdental.com/blog/what-causes-tooth-decay-in-children/</w:t>
        </w:r>
      </w:hyperlink>
      <w:r w:rsidRPr="00A3448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A3448E">
        <w:rPr>
          <w:rFonts w:ascii="Times New Roman" w:hAnsi="Times New Roman" w:cs="Times New Roman"/>
          <w:sz w:val="24"/>
          <w:szCs w:val="24"/>
        </w:rPr>
        <w:t>Accessed: 6</w:t>
      </w:r>
      <w:r w:rsidRPr="00A3448E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A3448E">
        <w:rPr>
          <w:rFonts w:ascii="Times New Roman" w:hAnsi="Times New Roman" w:cs="Times New Roman"/>
          <w:sz w:val="24"/>
          <w:szCs w:val="24"/>
        </w:rPr>
        <w:t xml:space="preserve"> July 2019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A3448E">
        <w:rPr>
          <w:rFonts w:ascii="Times New Roman" w:hAnsi="Times New Roman" w:cs="Times New Roman"/>
          <w:sz w:val="24"/>
          <w:szCs w:val="24"/>
        </w:rPr>
        <w:t>.</w:t>
      </w:r>
    </w:p>
    <w:p w14:paraId="38E2A721" w14:textId="77777777" w:rsidR="00384388" w:rsidRDefault="00384388" w:rsidP="00A3448E">
      <w:pPr>
        <w:spacing w:line="360" w:lineRule="auto"/>
        <w:rPr>
          <w:lang w:val="en"/>
        </w:rPr>
      </w:pPr>
      <w:r>
        <w:rPr>
          <w:lang w:val="en"/>
        </w:rPr>
        <w:t xml:space="preserve">NHS (no date) Malnutrition. Available at: </w:t>
      </w:r>
      <w:hyperlink r:id="rId24" w:history="1">
        <w:r w:rsidRPr="00CD07A6">
          <w:rPr>
            <w:rStyle w:val="Hyperlink"/>
            <w:lang w:val="en"/>
          </w:rPr>
          <w:t>https://www.nhs.uk/conditions/Malnutrition/</w:t>
        </w:r>
      </w:hyperlink>
      <w:r>
        <w:rPr>
          <w:lang w:val="en"/>
        </w:rPr>
        <w:t xml:space="preserve"> (Accessed: 12</w:t>
      </w:r>
      <w:r w:rsidRPr="00591FCF">
        <w:rPr>
          <w:vertAlign w:val="superscript"/>
          <w:lang w:val="en"/>
        </w:rPr>
        <w:t>th</w:t>
      </w:r>
      <w:r>
        <w:rPr>
          <w:lang w:val="en"/>
        </w:rPr>
        <w:t xml:space="preserve"> July 2019).</w:t>
      </w:r>
    </w:p>
    <w:p w14:paraId="6A326046" w14:textId="77777777" w:rsidR="00384388" w:rsidRDefault="00384388" w:rsidP="00A3448E">
      <w:pPr>
        <w:spacing w:line="360" w:lineRule="auto"/>
      </w:pPr>
      <w:r>
        <w:rPr>
          <w:rFonts w:ascii="Times New Roman" w:hAnsi="Times New Roman" w:cs="Times New Roman"/>
          <w:sz w:val="24"/>
          <w:szCs w:val="24"/>
        </w:rPr>
        <w:t xml:space="preserve">NICE (2005) </w:t>
      </w:r>
      <w:r w:rsidRPr="00E822BF">
        <w:rPr>
          <w:i/>
          <w:iCs/>
        </w:rPr>
        <w:t>Guidelines for public health and social care</w:t>
      </w:r>
      <w:r>
        <w:t xml:space="preserve">. Available at: </w:t>
      </w:r>
      <w:hyperlink r:id="rId25" w:history="1">
        <w:r w:rsidRPr="00CD07A6">
          <w:rPr>
            <w:rStyle w:val="Hyperlink"/>
          </w:rPr>
          <w:t>https://www.nice.org.uk/about/nice-communities/local-government</w:t>
        </w:r>
      </w:hyperlink>
      <w:r>
        <w:t xml:space="preserve"> (Accessed:12th June 2019). </w:t>
      </w:r>
    </w:p>
    <w:p w14:paraId="29A43B9E" w14:textId="77777777" w:rsidR="00384388" w:rsidRPr="00A3448E" w:rsidRDefault="00384388" w:rsidP="00A3448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3448E">
        <w:rPr>
          <w:rFonts w:ascii="Times New Roman" w:hAnsi="Times New Roman" w:cs="Times New Roman"/>
          <w:sz w:val="24"/>
          <w:szCs w:val="24"/>
        </w:rPr>
        <w:t>Pemberton, M. (2019) ‘</w:t>
      </w:r>
      <w:proofErr w:type="spellStart"/>
      <w:r w:rsidRPr="00A3448E">
        <w:rPr>
          <w:rFonts w:ascii="Times New Roman" w:hAnsi="Times New Roman" w:cs="Times New Roman"/>
          <w:sz w:val="24"/>
          <w:szCs w:val="24"/>
        </w:rPr>
        <w:t>Chidren’s</w:t>
      </w:r>
      <w:proofErr w:type="spellEnd"/>
      <w:r w:rsidRPr="00A3448E">
        <w:rPr>
          <w:rFonts w:ascii="Times New Roman" w:hAnsi="Times New Roman" w:cs="Times New Roman"/>
          <w:sz w:val="24"/>
          <w:szCs w:val="24"/>
        </w:rPr>
        <w:t xml:space="preserve"> Dental Health’, ProQuest. Available at: </w:t>
      </w:r>
      <w:hyperlink r:id="rId26" w:history="1">
        <w:r w:rsidRPr="00A3448E">
          <w:rPr>
            <w:rStyle w:val="Hyperlink"/>
            <w:rFonts w:ascii="Times New Roman" w:hAnsi="Times New Roman" w:cs="Times New Roman"/>
            <w:sz w:val="24"/>
            <w:szCs w:val="24"/>
          </w:rPr>
          <w:t>https://search-proquest-com.ezproxy.uwtsd.ac.uk/docview/2180035779?accountid=130472&amp;rfr_id=info%3Axri%2Fsid%3Aprimo</w:t>
        </w:r>
      </w:hyperlink>
      <w:r w:rsidRPr="00A3448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A3448E">
        <w:rPr>
          <w:rFonts w:ascii="Times New Roman" w:hAnsi="Times New Roman" w:cs="Times New Roman"/>
          <w:sz w:val="24"/>
          <w:szCs w:val="24"/>
        </w:rPr>
        <w:t>Accessed: 6</w:t>
      </w:r>
      <w:r w:rsidRPr="00A3448E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A3448E">
        <w:rPr>
          <w:rFonts w:ascii="Times New Roman" w:hAnsi="Times New Roman" w:cs="Times New Roman"/>
          <w:sz w:val="24"/>
          <w:szCs w:val="24"/>
        </w:rPr>
        <w:t xml:space="preserve"> July 2019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A3448E">
        <w:rPr>
          <w:rFonts w:ascii="Times New Roman" w:hAnsi="Times New Roman" w:cs="Times New Roman"/>
          <w:sz w:val="24"/>
          <w:szCs w:val="24"/>
        </w:rPr>
        <w:t>.</w:t>
      </w:r>
    </w:p>
    <w:p w14:paraId="1C8FDC3D" w14:textId="77777777" w:rsidR="00384388" w:rsidRPr="00A3448E" w:rsidRDefault="00384388" w:rsidP="00A3448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3448E">
        <w:rPr>
          <w:rFonts w:ascii="Times New Roman" w:hAnsi="Times New Roman" w:cs="Times New Roman"/>
          <w:sz w:val="24"/>
          <w:szCs w:val="24"/>
        </w:rPr>
        <w:t xml:space="preserve">Public Health Wales, (2019) Available at:  </w:t>
      </w:r>
      <w:hyperlink r:id="rId27" w:history="1">
        <w:r w:rsidRPr="00A3448E">
          <w:rPr>
            <w:rStyle w:val="Hyperlink"/>
            <w:rFonts w:ascii="Times New Roman" w:hAnsi="Times New Roman" w:cs="Times New Roman"/>
            <w:sz w:val="24"/>
            <w:szCs w:val="24"/>
          </w:rPr>
          <w:t>http://www.publichealthwalesobservatory.wales.nhs.uk/healthy-eating Accessed 7th July 2019</w:t>
        </w:r>
      </w:hyperlink>
      <w:r w:rsidRPr="00A3448E">
        <w:rPr>
          <w:rFonts w:ascii="Times New Roman" w:hAnsi="Times New Roman" w:cs="Times New Roman"/>
          <w:sz w:val="24"/>
          <w:szCs w:val="24"/>
        </w:rPr>
        <w:t>.</w:t>
      </w:r>
    </w:p>
    <w:p w14:paraId="5600E0B5" w14:textId="77777777" w:rsidR="00384388" w:rsidRPr="00A3448E" w:rsidRDefault="00384388" w:rsidP="00A3448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Reddy, S. (2015) ‘Culture and its influence on nutrition and oral health’. Biomedical and Pharmacological Journal. Available at: </w:t>
      </w:r>
      <w:hyperlink r:id="rId28" w:history="1">
        <w:r w:rsidRPr="00686F64">
          <w:rPr>
            <w:rStyle w:val="Hyperlink"/>
            <w:rFonts w:ascii="Times New Roman" w:hAnsi="Times New Roman" w:cs="Times New Roman"/>
            <w:sz w:val="24"/>
            <w:szCs w:val="24"/>
          </w:rPr>
          <w:t>http://biomedpharmajournal.org/vol8octoberspledition/culture-and-its-influence-on-nutrition-and-oral-health/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(Accessed: 7</w:t>
      </w:r>
      <w:r w:rsidRPr="00FB7D8C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July 2019).</w:t>
      </w:r>
    </w:p>
    <w:p w14:paraId="7AB963B4" w14:textId="77777777" w:rsidR="00384388" w:rsidRPr="00A3448E" w:rsidRDefault="00384388" w:rsidP="00A3448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3448E">
        <w:rPr>
          <w:rFonts w:ascii="Times New Roman" w:hAnsi="Times New Roman" w:cs="Times New Roman"/>
          <w:sz w:val="24"/>
          <w:szCs w:val="24"/>
        </w:rPr>
        <w:t>Smithers, R. (2010) ‘Junk food fills Children’s lunch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3448E">
        <w:rPr>
          <w:rFonts w:ascii="Times New Roman" w:hAnsi="Times New Roman" w:cs="Times New Roman"/>
          <w:sz w:val="24"/>
          <w:szCs w:val="24"/>
        </w:rPr>
        <w:t xml:space="preserve">boxes’ The Guardian. Available at: </w:t>
      </w:r>
      <w:hyperlink r:id="rId29" w:history="1">
        <w:r w:rsidRPr="00A3448E">
          <w:rPr>
            <w:rStyle w:val="Hyperlink"/>
            <w:rFonts w:ascii="Times New Roman" w:hAnsi="Times New Roman" w:cs="Times New Roman"/>
            <w:sz w:val="24"/>
            <w:szCs w:val="24"/>
          </w:rPr>
          <w:t>https://www.theguardian.com/education/2010/jan/12/children-unhealthy-lunchboxes</w:t>
        </w:r>
      </w:hyperlink>
      <w:r w:rsidRPr="00A3448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A3448E">
        <w:rPr>
          <w:rFonts w:ascii="Times New Roman" w:hAnsi="Times New Roman" w:cs="Times New Roman"/>
          <w:sz w:val="24"/>
          <w:szCs w:val="24"/>
        </w:rPr>
        <w:t>Accessed: 7</w:t>
      </w:r>
      <w:r w:rsidRPr="00A3448E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A3448E">
        <w:rPr>
          <w:rFonts w:ascii="Times New Roman" w:hAnsi="Times New Roman" w:cs="Times New Roman"/>
          <w:sz w:val="24"/>
          <w:szCs w:val="24"/>
        </w:rPr>
        <w:t xml:space="preserve"> July 2019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A3448E">
        <w:rPr>
          <w:rFonts w:ascii="Times New Roman" w:hAnsi="Times New Roman" w:cs="Times New Roman"/>
          <w:sz w:val="24"/>
          <w:szCs w:val="24"/>
        </w:rPr>
        <w:t>.</w:t>
      </w:r>
    </w:p>
    <w:p w14:paraId="3532FC6F" w14:textId="77777777" w:rsidR="00384388" w:rsidRDefault="00384388" w:rsidP="00A3448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Starr, A (2011) What makes us Happy? AARP Real Possibilities. Available at: </w:t>
      </w:r>
      <w:hyperlink r:id="rId30" w:history="1">
        <w:r w:rsidRPr="00CD07A6">
          <w:rPr>
            <w:rStyle w:val="Hyperlink"/>
            <w:rFonts w:ascii="Times New Roman" w:hAnsi="Times New Roman" w:cs="Times New Roman"/>
            <w:sz w:val="24"/>
            <w:szCs w:val="24"/>
          </w:rPr>
          <w:t>https://www.aarp.org/personal-growth/life-long-learning/info-02-2009/Innovator-Mihaly-Csikszentmihalyi.html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(Accessed: 12</w:t>
      </w:r>
      <w:r w:rsidRPr="00447982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July 2019).</w:t>
      </w:r>
    </w:p>
    <w:p w14:paraId="000AF489" w14:textId="77777777" w:rsidR="00384388" w:rsidRDefault="00384388" w:rsidP="00A3448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Children’s Society (2019) </w:t>
      </w:r>
      <w:r w:rsidRPr="00DF430D">
        <w:rPr>
          <w:rFonts w:ascii="Times New Roman" w:hAnsi="Times New Roman" w:cs="Times New Roman"/>
          <w:i/>
          <w:iCs/>
          <w:sz w:val="24"/>
          <w:szCs w:val="24"/>
        </w:rPr>
        <w:t>What is child Well-being?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31" w:history="1">
        <w:r w:rsidRPr="00CD07A6">
          <w:rPr>
            <w:rStyle w:val="Hyperlink"/>
            <w:rFonts w:ascii="Times New Roman" w:hAnsi="Times New Roman" w:cs="Times New Roman"/>
            <w:sz w:val="24"/>
            <w:szCs w:val="24"/>
          </w:rPr>
          <w:t>https://www.childrenssociety.org.uk/what-we-do/research/what-is-child-wellbeing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(Accessed: 12</w:t>
      </w:r>
      <w:r w:rsidRPr="00495187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July 2019)</w:t>
      </w:r>
    </w:p>
    <w:p w14:paraId="3F53E6D0" w14:textId="77777777" w:rsidR="00384388" w:rsidRDefault="00384388" w:rsidP="00A3448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Economist (2012) The Nutrition puzzle. Available at:</w:t>
      </w:r>
      <w:r w:rsidRPr="00856F94">
        <w:t xml:space="preserve"> </w:t>
      </w:r>
      <w:hyperlink r:id="rId32" w:history="1">
        <w:r w:rsidRPr="00CD07A6">
          <w:rPr>
            <w:rStyle w:val="Hyperlink"/>
            <w:rFonts w:ascii="Times New Roman" w:hAnsi="Times New Roman" w:cs="Times New Roman"/>
            <w:sz w:val="24"/>
            <w:szCs w:val="24"/>
          </w:rPr>
          <w:t>https://www.economist.com/international/2012/02/18/the-nutrition-puzzle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(Accessed: 12</w:t>
      </w:r>
      <w:r w:rsidRPr="00856F94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July 2019).</w:t>
      </w:r>
    </w:p>
    <w:p w14:paraId="10CA9880" w14:textId="77777777" w:rsidR="00384388" w:rsidRPr="00A3448E" w:rsidRDefault="00384388" w:rsidP="00A3448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3448E">
        <w:rPr>
          <w:rFonts w:ascii="Times New Roman" w:hAnsi="Times New Roman" w:cs="Times New Roman"/>
          <w:sz w:val="24"/>
          <w:szCs w:val="24"/>
        </w:rPr>
        <w:lastRenderedPageBreak/>
        <w:t xml:space="preserve">The Telegraph (2012) ‘Nearly half of children have tooth decay’ The Telegraph. Available at: </w:t>
      </w:r>
      <w:hyperlink r:id="rId33" w:history="1">
        <w:r w:rsidRPr="00A3448E">
          <w:rPr>
            <w:rStyle w:val="Hyperlink"/>
            <w:rFonts w:ascii="Times New Roman" w:hAnsi="Times New Roman" w:cs="Times New Roman"/>
            <w:sz w:val="24"/>
            <w:szCs w:val="24"/>
          </w:rPr>
          <w:t>https://www.telegraph.co.uk/lifestyle/wellbeing/healthadvice/9525427/Nearly-half-of-children-have-tooth-decay.html</w:t>
        </w:r>
      </w:hyperlink>
      <w:r w:rsidRPr="00A3448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A3448E">
        <w:rPr>
          <w:rFonts w:ascii="Times New Roman" w:hAnsi="Times New Roman" w:cs="Times New Roman"/>
          <w:sz w:val="24"/>
          <w:szCs w:val="24"/>
        </w:rPr>
        <w:t>Accessed: 7</w:t>
      </w:r>
      <w:r w:rsidRPr="00A3448E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A3448E">
        <w:rPr>
          <w:rFonts w:ascii="Times New Roman" w:hAnsi="Times New Roman" w:cs="Times New Roman"/>
          <w:sz w:val="24"/>
          <w:szCs w:val="24"/>
        </w:rPr>
        <w:t xml:space="preserve"> July 2019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A3448E">
        <w:rPr>
          <w:rFonts w:ascii="Times New Roman" w:hAnsi="Times New Roman" w:cs="Times New Roman"/>
          <w:sz w:val="24"/>
          <w:szCs w:val="24"/>
        </w:rPr>
        <w:t>.</w:t>
      </w:r>
    </w:p>
    <w:p w14:paraId="47492CEF" w14:textId="77777777" w:rsidR="00384388" w:rsidRDefault="00384388" w:rsidP="00A3448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Toiletriesforfamilies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(2015). Available at: </w:t>
      </w:r>
      <w:hyperlink r:id="rId34" w:history="1">
        <w:r w:rsidRPr="00686F64">
          <w:rPr>
            <w:rStyle w:val="Hyperlink"/>
            <w:rFonts w:ascii="Times New Roman" w:hAnsi="Times New Roman" w:cs="Times New Roman"/>
            <w:sz w:val="24"/>
            <w:szCs w:val="24"/>
          </w:rPr>
          <w:t>https://toiletriesforfamilies.wordpress.com/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(Accessed: 7</w:t>
      </w:r>
      <w:r w:rsidRPr="000367D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July 2019).</w:t>
      </w:r>
      <w:bookmarkStart w:id="0" w:name="_GoBack"/>
      <w:bookmarkEnd w:id="0"/>
    </w:p>
    <w:sectPr w:rsidR="0038438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51F2"/>
    <w:rsid w:val="000143CF"/>
    <w:rsid w:val="000367D9"/>
    <w:rsid w:val="00190A0F"/>
    <w:rsid w:val="001E1025"/>
    <w:rsid w:val="00284565"/>
    <w:rsid w:val="00341958"/>
    <w:rsid w:val="00384388"/>
    <w:rsid w:val="004023B8"/>
    <w:rsid w:val="00446CFC"/>
    <w:rsid w:val="00447982"/>
    <w:rsid w:val="00477F24"/>
    <w:rsid w:val="00495187"/>
    <w:rsid w:val="004F38CB"/>
    <w:rsid w:val="00541513"/>
    <w:rsid w:val="00591FCF"/>
    <w:rsid w:val="005A6457"/>
    <w:rsid w:val="005C4E6E"/>
    <w:rsid w:val="00647039"/>
    <w:rsid w:val="00656D9E"/>
    <w:rsid w:val="0072380E"/>
    <w:rsid w:val="00767123"/>
    <w:rsid w:val="00783F5C"/>
    <w:rsid w:val="0082555E"/>
    <w:rsid w:val="00832502"/>
    <w:rsid w:val="00856F94"/>
    <w:rsid w:val="009039B3"/>
    <w:rsid w:val="009B7A55"/>
    <w:rsid w:val="00A337BF"/>
    <w:rsid w:val="00A3448E"/>
    <w:rsid w:val="00BC1167"/>
    <w:rsid w:val="00C539DB"/>
    <w:rsid w:val="00C551F2"/>
    <w:rsid w:val="00C75691"/>
    <w:rsid w:val="00CD23C4"/>
    <w:rsid w:val="00D26D4C"/>
    <w:rsid w:val="00DF430D"/>
    <w:rsid w:val="00E822BF"/>
    <w:rsid w:val="00F31F44"/>
    <w:rsid w:val="00FB3570"/>
    <w:rsid w:val="00FB7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FCDC93"/>
  <w15:chartTrackingRefBased/>
  <w15:docId w15:val="{EBE87A2F-0CDB-4E01-9DB5-BDFE96438C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551F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551F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ssets.publishing.service.gov.uk/government/uploads/system/uploads/attachment_data/file/295474/The_relationship_between_wellbeing_and_health.pdf" TargetMode="External"/><Relationship Id="rId13" Type="http://schemas.openxmlformats.org/officeDocument/2006/relationships/hyperlink" Target="https://www.gov.uk/government/publications/health-matters-child-dental-health/health-matters-child-dental-health" TargetMode="External"/><Relationship Id="rId18" Type="http://schemas.openxmlformats.org/officeDocument/2006/relationships/hyperlink" Target="http://www.just-health.net/Factors-Affecting-Child-Development.html" TargetMode="External"/><Relationship Id="rId26" Type="http://schemas.openxmlformats.org/officeDocument/2006/relationships/hyperlink" Target="https://search-proquest-com.ezproxy.uwtsd.ac.uk/docview/2180035779?accountid=130472&amp;rfr_id=info%3Axri%2Fsid%3Aprimo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healthfully.com/79449-genetic-diseases-teeth.html" TargetMode="External"/><Relationship Id="rId34" Type="http://schemas.openxmlformats.org/officeDocument/2006/relationships/hyperlink" Target="https://toiletriesforfamilies.wordpress.com/" TargetMode="External"/><Relationship Id="rId7" Type="http://schemas.openxmlformats.org/officeDocument/2006/relationships/hyperlink" Target="https://www.telegraph.co.uk/health-fitness/body/daily-mile-solution-child-obesity-crisis/" TargetMode="External"/><Relationship Id="rId12" Type="http://schemas.openxmlformats.org/officeDocument/2006/relationships/hyperlink" Target="https://www.gov.uk/government/publications/health-matters-child-dental-health/health-matters-child-dental-health" TargetMode="External"/><Relationship Id="rId17" Type="http://schemas.openxmlformats.org/officeDocument/2006/relationships/hyperlink" Target="https://www.jrf.org.uk/press/our-country-drifting-wrong-direction-when-it-comes-solving-poverty" TargetMode="External"/><Relationship Id="rId25" Type="http://schemas.openxmlformats.org/officeDocument/2006/relationships/hyperlink" Target="https://www.nice.org.uk/about/nice-communities/local-government" TargetMode="External"/><Relationship Id="rId33" Type="http://schemas.openxmlformats.org/officeDocument/2006/relationships/hyperlink" Target="https://www.telegraph.co.uk/lifestyle/wellbeing/healthadvice/9525427/Nearly-half-of-children-have-tooth-decay.html" TargetMode="External"/><Relationship Id="rId2" Type="http://schemas.openxmlformats.org/officeDocument/2006/relationships/styles" Target="styles.xml"/><Relationship Id="rId16" Type="http://schemas.openxmlformats.org/officeDocument/2006/relationships/hyperlink" Target="https://ilikemyteeth.org/a-perfect-smile-comes-at-a-cost-how-poverty-and-food-insecurity-cement-disparities-in-oral-health/" TargetMode="External"/><Relationship Id="rId20" Type="http://schemas.openxmlformats.org/officeDocument/2006/relationships/hyperlink" Target="https://www.telegraph.co.uk/news/health/children/10966226/Rotten-teeth-are-all-the-fault-of-Mum-and-Dad.html" TargetMode="External"/><Relationship Id="rId29" Type="http://schemas.openxmlformats.org/officeDocument/2006/relationships/hyperlink" Target="https://www.theguardian.com/education/2010/jan/12/children-unhealthy-lunchboxes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www.theguardian.com/teacher-network/2017/aug/25/childrens-mental-health-its-time-to-put-wellbeing-on-the-curriculum" TargetMode="External"/><Relationship Id="rId11" Type="http://schemas.openxmlformats.org/officeDocument/2006/relationships/hyperlink" Target="https://www.estyn.gov.wales/sites/www.estyn.gov.wales/files/documents/Health%20and%20Wellbeing%20Policy%20%20-%20October%202016.pdf" TargetMode="External"/><Relationship Id="rId24" Type="http://schemas.openxmlformats.org/officeDocument/2006/relationships/hyperlink" Target="https://www.nhs.uk/conditions/Malnutrition/" TargetMode="External"/><Relationship Id="rId32" Type="http://schemas.openxmlformats.org/officeDocument/2006/relationships/hyperlink" Target="https://www.economist.com/international/2012/02/18/the-nutrition-puzzle" TargetMode="External"/><Relationship Id="rId5" Type="http://schemas.openxmlformats.org/officeDocument/2006/relationships/hyperlink" Target="https://www.childreninwales.org.uk/our-work/poverty/" TargetMode="External"/><Relationship Id="rId15" Type="http://schemas.openxmlformats.org/officeDocument/2006/relationships/hyperlink" Target="https://www.theguardian.com/lifeandstyle/2010/aug/16/childre-nature-outside-play-health" TargetMode="External"/><Relationship Id="rId23" Type="http://schemas.openxmlformats.org/officeDocument/2006/relationships/hyperlink" Target="https://www.princeviewdental.com/blog/what-causes-tooth-decay-in-children/" TargetMode="External"/><Relationship Id="rId28" Type="http://schemas.openxmlformats.org/officeDocument/2006/relationships/hyperlink" Target="http://biomedpharmajournal.org/vol8octoberspledition/culture-and-its-influence-on-nutrition-and-oral-health/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s://www.lifestyleupdated.com/2012/05/23/role-models-importance/" TargetMode="External"/><Relationship Id="rId19" Type="http://schemas.openxmlformats.org/officeDocument/2006/relationships/hyperlink" Target="https://www.kaskus.co.id/thread/58742c3560e24b6a2e8b4567/psychological-well-being/" TargetMode="External"/><Relationship Id="rId31" Type="http://schemas.openxmlformats.org/officeDocument/2006/relationships/hyperlink" Target="https://www.childrenssociety.org.uk/what-we-do/research/what-is-child-wellbein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designedtosmile.org/welcome-croeso/welcome/" TargetMode="External"/><Relationship Id="rId14" Type="http://schemas.openxmlformats.org/officeDocument/2006/relationships/hyperlink" Target="https://www.healthykids.nsw.gov.au/kids-teens/stats-and-facts-teens/teens-nutrition/nutrition-for-good-health.aspx" TargetMode="External"/><Relationship Id="rId22" Type="http://schemas.openxmlformats.org/officeDocument/2006/relationships/hyperlink" Target="https://www.theguardian.com/society/2017/aug/30/wales-takes-bite-out-of-childrens-holiday-hunger" TargetMode="External"/><Relationship Id="rId27" Type="http://schemas.openxmlformats.org/officeDocument/2006/relationships/hyperlink" Target="http://www.publichealthwalesobservatory.wales.nhs.uk/healthy-eating%20Accessed%207th%20July%202019" TargetMode="External"/><Relationship Id="rId30" Type="http://schemas.openxmlformats.org/officeDocument/2006/relationships/hyperlink" Target="https://www.aarp.org/personal-growth/life-long-learning/info-02-2009/Innovator-Mihaly-Csikszentmihalyi.html" TargetMode="Externa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B17BC7-D6DC-4A92-ADEC-6143C88411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520</TotalTime>
  <Pages>4</Pages>
  <Words>1394</Words>
  <Characters>7952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Lindsay Page (1708755)</dc:creator>
  <cp:keywords/>
  <dc:description/>
  <cp:lastModifiedBy>Lindsay Page (1708755)</cp:lastModifiedBy>
  <cp:revision>28</cp:revision>
  <dcterms:created xsi:type="dcterms:W3CDTF">2019-07-08T08:22:00Z</dcterms:created>
  <dcterms:modified xsi:type="dcterms:W3CDTF">2019-07-12T10:19:00Z</dcterms:modified>
</cp:coreProperties>
</file>