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028EEF" w14:textId="77777777" w:rsidR="00C1141F" w:rsidRDefault="00C1141F" w:rsidP="00C1141F">
      <w:pPr>
        <w:spacing w:line="360" w:lineRule="auto"/>
        <w:jc w:val="center"/>
        <w:rPr>
          <w:rFonts w:ascii="Calibri" w:eastAsia="Calibri" w:hAnsi="Calibri" w:cs="Calibri"/>
        </w:rPr>
      </w:pPr>
      <w:r>
        <w:rPr>
          <w:noProof/>
        </w:rPr>
        <w:drawing>
          <wp:inline distT="0" distB="0" distL="0" distR="0" wp14:anchorId="4D9B2CBE" wp14:editId="551054A2">
            <wp:extent cx="3619500" cy="1428750"/>
            <wp:effectExtent l="0" t="0" r="0" b="0"/>
            <wp:docPr id="153563943" name="Picture 153563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9500" cy="1428750"/>
                    </a:xfrm>
                    <a:prstGeom prst="rect">
                      <a:avLst/>
                    </a:prstGeom>
                  </pic:spPr>
                </pic:pic>
              </a:graphicData>
            </a:graphic>
          </wp:inline>
        </w:drawing>
      </w:r>
    </w:p>
    <w:p w14:paraId="4F324F46" w14:textId="77777777" w:rsidR="00C1141F" w:rsidRDefault="00C1141F" w:rsidP="00C1141F">
      <w:pPr>
        <w:spacing w:line="360" w:lineRule="auto"/>
        <w:jc w:val="center"/>
        <w:rPr>
          <w:rFonts w:ascii="Calibri" w:eastAsia="Calibri" w:hAnsi="Calibri" w:cs="Calibri"/>
        </w:rPr>
      </w:pPr>
    </w:p>
    <w:p w14:paraId="5818125C" w14:textId="77777777" w:rsidR="00C1141F" w:rsidRPr="003C04B3" w:rsidRDefault="00C1141F" w:rsidP="003C04B3">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 xml:space="preserve">Name: </w:t>
      </w:r>
      <w:r w:rsidRPr="003C04B3">
        <w:rPr>
          <w:rFonts w:ascii="Arial" w:eastAsia="Arial" w:hAnsi="Arial" w:cs="Arial"/>
          <w:sz w:val="24"/>
          <w:szCs w:val="24"/>
          <w:lang w:val="en-US"/>
        </w:rPr>
        <w:t>Matthew Moore</w:t>
      </w:r>
    </w:p>
    <w:p w14:paraId="2E853CC6" w14:textId="77777777" w:rsidR="00C1141F" w:rsidRPr="003C04B3" w:rsidRDefault="00C1141F" w:rsidP="003C04B3">
      <w:pPr>
        <w:spacing w:line="360" w:lineRule="auto"/>
        <w:jc w:val="center"/>
        <w:rPr>
          <w:rFonts w:ascii="Arial" w:eastAsia="Arial" w:hAnsi="Arial" w:cs="Arial"/>
          <w:sz w:val="24"/>
          <w:szCs w:val="24"/>
        </w:rPr>
      </w:pPr>
    </w:p>
    <w:p w14:paraId="48793A3E" w14:textId="77777777" w:rsidR="00C1141F" w:rsidRPr="003C04B3" w:rsidRDefault="00C1141F" w:rsidP="003C04B3">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 xml:space="preserve">Student Number: </w:t>
      </w:r>
      <w:r w:rsidRPr="003C04B3">
        <w:rPr>
          <w:rFonts w:ascii="Arial" w:eastAsia="Arial" w:hAnsi="Arial" w:cs="Arial"/>
          <w:sz w:val="24"/>
          <w:szCs w:val="24"/>
          <w:lang w:val="en-US"/>
        </w:rPr>
        <w:t>1911169</w:t>
      </w:r>
    </w:p>
    <w:p w14:paraId="6DBC2CD8" w14:textId="77777777" w:rsidR="00C1141F" w:rsidRPr="003C04B3" w:rsidRDefault="00C1141F" w:rsidP="003C04B3">
      <w:pPr>
        <w:spacing w:line="360" w:lineRule="auto"/>
        <w:jc w:val="center"/>
        <w:rPr>
          <w:rFonts w:ascii="Arial" w:eastAsia="Arial" w:hAnsi="Arial" w:cs="Arial"/>
          <w:sz w:val="24"/>
          <w:szCs w:val="24"/>
        </w:rPr>
      </w:pPr>
    </w:p>
    <w:p w14:paraId="67114FE1" w14:textId="77777777" w:rsidR="00C1141F" w:rsidRPr="003C04B3" w:rsidRDefault="00C1141F" w:rsidP="003C04B3">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 xml:space="preserve">Course: </w:t>
      </w:r>
      <w:r w:rsidRPr="003C04B3">
        <w:rPr>
          <w:rFonts w:ascii="Arial" w:eastAsia="Arial" w:hAnsi="Arial" w:cs="Arial"/>
          <w:sz w:val="24"/>
          <w:szCs w:val="24"/>
          <w:lang w:val="en-US"/>
        </w:rPr>
        <w:t>HND Quantity Surveying (Higher Apprenticeship)</w:t>
      </w:r>
    </w:p>
    <w:p w14:paraId="1E325CDB" w14:textId="77777777" w:rsidR="00C1141F" w:rsidRPr="003C04B3" w:rsidRDefault="00C1141F" w:rsidP="003C04B3">
      <w:pPr>
        <w:spacing w:line="360" w:lineRule="auto"/>
        <w:jc w:val="center"/>
        <w:rPr>
          <w:rFonts w:ascii="Arial" w:eastAsia="Arial" w:hAnsi="Arial" w:cs="Arial"/>
          <w:sz w:val="24"/>
          <w:szCs w:val="24"/>
          <w:lang w:val="en-US"/>
        </w:rPr>
      </w:pPr>
    </w:p>
    <w:p w14:paraId="0D21098A" w14:textId="74FEFED7" w:rsidR="00C1141F" w:rsidRPr="003C04B3" w:rsidRDefault="00C1141F" w:rsidP="003C04B3">
      <w:pPr>
        <w:spacing w:line="360" w:lineRule="auto"/>
        <w:jc w:val="center"/>
        <w:rPr>
          <w:rFonts w:ascii="Arial" w:eastAsia="Arial" w:hAnsi="Arial" w:cs="Arial"/>
          <w:sz w:val="24"/>
          <w:szCs w:val="24"/>
          <w:lang w:val="en-US"/>
        </w:rPr>
      </w:pPr>
      <w:r w:rsidRPr="003C04B3">
        <w:rPr>
          <w:rFonts w:ascii="Arial" w:eastAsia="Arial" w:hAnsi="Arial" w:cs="Arial"/>
          <w:b/>
          <w:bCs/>
          <w:sz w:val="24"/>
          <w:szCs w:val="24"/>
          <w:u w:val="single"/>
          <w:lang w:val="en-US"/>
        </w:rPr>
        <w:t xml:space="preserve">Module: </w:t>
      </w:r>
      <w:r w:rsidRPr="003C04B3">
        <w:rPr>
          <w:rFonts w:ascii="Arial" w:eastAsia="Arial" w:hAnsi="Arial" w:cs="Arial"/>
          <w:sz w:val="24"/>
          <w:szCs w:val="24"/>
          <w:lang w:val="en-US"/>
        </w:rPr>
        <w:t xml:space="preserve"> Material Science and Building Services</w:t>
      </w:r>
    </w:p>
    <w:p w14:paraId="4777ADA7" w14:textId="77777777" w:rsidR="00C1141F" w:rsidRPr="003C04B3" w:rsidRDefault="00C1141F" w:rsidP="003C04B3">
      <w:pPr>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xml:space="preserve"> </w:t>
      </w:r>
    </w:p>
    <w:p w14:paraId="554DB430" w14:textId="1F5BECAD" w:rsidR="00C1141F" w:rsidRPr="003C04B3" w:rsidRDefault="00C1141F" w:rsidP="003C04B3">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Assignment Title:</w:t>
      </w:r>
      <w:r w:rsidRPr="003C04B3">
        <w:rPr>
          <w:rFonts w:ascii="Arial" w:eastAsia="Arial" w:hAnsi="Arial" w:cs="Arial"/>
          <w:sz w:val="24"/>
          <w:szCs w:val="24"/>
          <w:lang w:val="en-US"/>
        </w:rPr>
        <w:t xml:space="preserve"> Lighting Layout and Sound Calculation </w:t>
      </w:r>
    </w:p>
    <w:p w14:paraId="21066B15" w14:textId="77777777" w:rsidR="00C1141F" w:rsidRPr="003C04B3" w:rsidRDefault="00C1141F" w:rsidP="003C04B3">
      <w:pPr>
        <w:spacing w:line="360" w:lineRule="auto"/>
        <w:jc w:val="center"/>
        <w:rPr>
          <w:rFonts w:ascii="Arial" w:eastAsia="Arial" w:hAnsi="Arial" w:cs="Arial"/>
          <w:sz w:val="24"/>
          <w:szCs w:val="24"/>
        </w:rPr>
      </w:pPr>
    </w:p>
    <w:p w14:paraId="0E46CFB6" w14:textId="76CD1741" w:rsidR="00C1141F" w:rsidRPr="003C04B3" w:rsidRDefault="00C1141F" w:rsidP="003C04B3">
      <w:pPr>
        <w:spacing w:line="360" w:lineRule="auto"/>
        <w:jc w:val="center"/>
        <w:rPr>
          <w:rFonts w:ascii="Arial" w:eastAsia="Arial" w:hAnsi="Arial" w:cs="Arial"/>
          <w:sz w:val="24"/>
          <w:szCs w:val="24"/>
          <w:lang w:val="en-US"/>
        </w:rPr>
      </w:pPr>
      <w:r w:rsidRPr="003C04B3">
        <w:rPr>
          <w:rFonts w:ascii="Arial" w:eastAsia="Arial" w:hAnsi="Arial" w:cs="Arial"/>
          <w:b/>
          <w:bCs/>
          <w:sz w:val="24"/>
          <w:szCs w:val="24"/>
          <w:u w:val="single"/>
          <w:lang w:val="en-US"/>
        </w:rPr>
        <w:t>Lecturer:</w:t>
      </w:r>
      <w:r w:rsidRPr="003C04B3">
        <w:rPr>
          <w:rFonts w:ascii="Arial" w:eastAsia="Arial" w:hAnsi="Arial" w:cs="Arial"/>
          <w:sz w:val="24"/>
          <w:szCs w:val="24"/>
          <w:lang w:val="en-US"/>
        </w:rPr>
        <w:t xml:space="preserve"> Allan Nantel</w:t>
      </w:r>
    </w:p>
    <w:p w14:paraId="350203E9" w14:textId="295CDFAE" w:rsidR="00C1141F" w:rsidRPr="003C04B3" w:rsidRDefault="00C1141F" w:rsidP="003C04B3">
      <w:pPr>
        <w:spacing w:line="360" w:lineRule="auto"/>
        <w:jc w:val="center"/>
        <w:rPr>
          <w:rFonts w:ascii="Arial" w:eastAsia="Arial" w:hAnsi="Arial" w:cs="Arial"/>
          <w:sz w:val="24"/>
          <w:szCs w:val="24"/>
          <w:lang w:val="en-US"/>
        </w:rPr>
      </w:pPr>
    </w:p>
    <w:p w14:paraId="6AFDEE79" w14:textId="2AB2971D" w:rsidR="00C1141F" w:rsidRPr="003C04B3" w:rsidRDefault="00C1141F" w:rsidP="003C04B3">
      <w:pPr>
        <w:spacing w:line="360" w:lineRule="auto"/>
        <w:jc w:val="center"/>
        <w:rPr>
          <w:rFonts w:ascii="Arial" w:eastAsia="Arial" w:hAnsi="Arial" w:cs="Arial"/>
          <w:sz w:val="24"/>
          <w:szCs w:val="24"/>
          <w:lang w:val="en-US"/>
        </w:rPr>
      </w:pPr>
    </w:p>
    <w:p w14:paraId="205BF074" w14:textId="02245F79" w:rsidR="00C1141F" w:rsidRPr="003C04B3" w:rsidRDefault="00C1141F" w:rsidP="003C04B3">
      <w:pPr>
        <w:spacing w:line="360" w:lineRule="auto"/>
        <w:jc w:val="center"/>
        <w:rPr>
          <w:rFonts w:ascii="Arial" w:eastAsia="Arial" w:hAnsi="Arial" w:cs="Arial"/>
          <w:sz w:val="24"/>
          <w:szCs w:val="24"/>
          <w:lang w:val="en-US"/>
        </w:rPr>
      </w:pPr>
    </w:p>
    <w:p w14:paraId="486F4374" w14:textId="6F7B9035" w:rsidR="00C1141F" w:rsidRPr="003C04B3" w:rsidRDefault="00C1141F" w:rsidP="003C04B3">
      <w:pPr>
        <w:spacing w:line="360" w:lineRule="auto"/>
        <w:jc w:val="center"/>
        <w:rPr>
          <w:rFonts w:ascii="Arial" w:eastAsia="Arial" w:hAnsi="Arial" w:cs="Arial"/>
          <w:sz w:val="24"/>
          <w:szCs w:val="24"/>
          <w:lang w:val="en-US"/>
        </w:rPr>
      </w:pPr>
    </w:p>
    <w:p w14:paraId="725834A4" w14:textId="3CE86D4A" w:rsidR="00C1141F" w:rsidRPr="003C04B3" w:rsidRDefault="00C1141F" w:rsidP="003C04B3">
      <w:pPr>
        <w:spacing w:line="360" w:lineRule="auto"/>
        <w:jc w:val="center"/>
        <w:rPr>
          <w:rFonts w:ascii="Arial" w:eastAsia="Arial" w:hAnsi="Arial" w:cs="Arial"/>
          <w:sz w:val="24"/>
          <w:szCs w:val="24"/>
          <w:lang w:val="en-US"/>
        </w:rPr>
      </w:pPr>
    </w:p>
    <w:p w14:paraId="3BB59782" w14:textId="40823815" w:rsidR="00C1141F" w:rsidRPr="003C04B3" w:rsidRDefault="00C1141F" w:rsidP="003C04B3">
      <w:pPr>
        <w:spacing w:line="360" w:lineRule="auto"/>
        <w:jc w:val="center"/>
        <w:rPr>
          <w:rFonts w:ascii="Arial" w:eastAsia="Arial" w:hAnsi="Arial" w:cs="Arial"/>
          <w:sz w:val="24"/>
          <w:szCs w:val="24"/>
          <w:lang w:val="en-US"/>
        </w:rPr>
      </w:pPr>
    </w:p>
    <w:p w14:paraId="5EAE6002" w14:textId="62A61985" w:rsidR="00C1141F" w:rsidRPr="003C04B3" w:rsidRDefault="00C1141F" w:rsidP="003C04B3">
      <w:pPr>
        <w:spacing w:line="360" w:lineRule="auto"/>
        <w:jc w:val="center"/>
        <w:rPr>
          <w:rFonts w:ascii="Arial" w:eastAsia="Arial" w:hAnsi="Arial" w:cs="Arial"/>
          <w:sz w:val="24"/>
          <w:szCs w:val="24"/>
          <w:lang w:val="en-US"/>
        </w:rPr>
      </w:pPr>
    </w:p>
    <w:p w14:paraId="192DF9A2" w14:textId="13CE6810" w:rsidR="00C1141F" w:rsidRPr="003C04B3" w:rsidRDefault="00C1141F" w:rsidP="003C04B3">
      <w:pPr>
        <w:spacing w:line="360" w:lineRule="auto"/>
        <w:jc w:val="center"/>
        <w:rPr>
          <w:rFonts w:ascii="Arial" w:eastAsia="Arial" w:hAnsi="Arial" w:cs="Arial"/>
          <w:sz w:val="24"/>
          <w:szCs w:val="24"/>
          <w:lang w:val="en-US"/>
        </w:rPr>
      </w:pPr>
    </w:p>
    <w:p w14:paraId="7280A492" w14:textId="761716B3" w:rsidR="00C1141F" w:rsidRDefault="00C1141F" w:rsidP="003C04B3">
      <w:pPr>
        <w:spacing w:line="360" w:lineRule="auto"/>
        <w:jc w:val="center"/>
        <w:rPr>
          <w:rFonts w:ascii="Arial" w:eastAsia="Arial" w:hAnsi="Arial" w:cs="Arial"/>
          <w:b/>
          <w:bCs/>
          <w:sz w:val="24"/>
          <w:szCs w:val="24"/>
          <w:u w:val="single"/>
          <w:lang w:val="en-US"/>
        </w:rPr>
      </w:pPr>
      <w:r w:rsidRPr="003C04B3">
        <w:rPr>
          <w:rFonts w:ascii="Arial" w:eastAsia="Arial" w:hAnsi="Arial" w:cs="Arial"/>
          <w:b/>
          <w:bCs/>
          <w:sz w:val="24"/>
          <w:szCs w:val="24"/>
          <w:u w:val="single"/>
          <w:lang w:val="en-US"/>
        </w:rPr>
        <w:lastRenderedPageBreak/>
        <w:t>Contents Page</w:t>
      </w:r>
    </w:p>
    <w:p w14:paraId="6ECECADC" w14:textId="7C802650" w:rsidR="003C04B3" w:rsidRDefault="003C04B3" w:rsidP="005150CA">
      <w:pPr>
        <w:spacing w:line="360" w:lineRule="auto"/>
        <w:rPr>
          <w:rFonts w:ascii="Arial" w:eastAsia="Arial" w:hAnsi="Arial" w:cs="Arial"/>
          <w:sz w:val="24"/>
          <w:szCs w:val="24"/>
          <w:lang w:val="en-US"/>
        </w:rPr>
      </w:pPr>
      <w:r>
        <w:rPr>
          <w:rFonts w:ascii="Arial" w:eastAsia="Arial" w:hAnsi="Arial" w:cs="Arial"/>
          <w:sz w:val="24"/>
          <w:szCs w:val="24"/>
          <w:lang w:val="en-US"/>
        </w:rPr>
        <w:t>Cover page……………………………………………………………………………</w:t>
      </w:r>
      <w:r w:rsidR="005150CA">
        <w:rPr>
          <w:rFonts w:ascii="Arial" w:eastAsia="Arial" w:hAnsi="Arial" w:cs="Arial"/>
          <w:sz w:val="24"/>
          <w:szCs w:val="24"/>
          <w:lang w:val="en-US"/>
        </w:rPr>
        <w:t>...</w:t>
      </w:r>
      <w:r>
        <w:rPr>
          <w:rFonts w:ascii="Arial" w:eastAsia="Arial" w:hAnsi="Arial" w:cs="Arial"/>
          <w:sz w:val="24"/>
          <w:szCs w:val="24"/>
          <w:lang w:val="en-US"/>
        </w:rPr>
        <w:t>……1</w:t>
      </w:r>
    </w:p>
    <w:p w14:paraId="5B4AC438" w14:textId="5E3C8285" w:rsidR="005150CA" w:rsidRPr="003C04B3" w:rsidRDefault="005150CA" w:rsidP="005150CA">
      <w:pPr>
        <w:spacing w:line="360" w:lineRule="auto"/>
        <w:rPr>
          <w:rFonts w:ascii="Arial" w:eastAsia="Arial" w:hAnsi="Arial" w:cs="Arial"/>
          <w:sz w:val="24"/>
          <w:szCs w:val="24"/>
          <w:lang w:val="en-US"/>
        </w:rPr>
      </w:pPr>
      <w:r>
        <w:rPr>
          <w:rFonts w:ascii="Arial" w:eastAsia="Arial" w:hAnsi="Arial" w:cs="Arial"/>
          <w:sz w:val="24"/>
          <w:szCs w:val="24"/>
          <w:lang w:val="en-US"/>
        </w:rPr>
        <w:t>Contents page……………………………………………………………………………….2</w:t>
      </w:r>
    </w:p>
    <w:p w14:paraId="6F7FDC07" w14:textId="20E63FBC" w:rsidR="00C1141F" w:rsidRPr="005150CA" w:rsidRDefault="00C1141F" w:rsidP="003C04B3">
      <w:pPr>
        <w:spacing w:line="360" w:lineRule="auto"/>
        <w:rPr>
          <w:rFonts w:ascii="Arial" w:eastAsia="Arial" w:hAnsi="Arial" w:cs="Arial"/>
          <w:sz w:val="24"/>
          <w:szCs w:val="24"/>
          <w:lang w:val="en-US"/>
        </w:rPr>
      </w:pPr>
      <w:r w:rsidRPr="003C04B3">
        <w:rPr>
          <w:rFonts w:ascii="Arial" w:eastAsia="Arial" w:hAnsi="Arial" w:cs="Arial"/>
          <w:b/>
          <w:bCs/>
          <w:sz w:val="24"/>
          <w:szCs w:val="24"/>
          <w:u w:val="single"/>
          <w:lang w:val="en-US"/>
        </w:rPr>
        <w:t>Tas</w:t>
      </w:r>
      <w:r w:rsidR="005150CA">
        <w:rPr>
          <w:rFonts w:ascii="Arial" w:eastAsia="Arial" w:hAnsi="Arial" w:cs="Arial"/>
          <w:b/>
          <w:bCs/>
          <w:sz w:val="24"/>
          <w:szCs w:val="24"/>
          <w:u w:val="single"/>
          <w:lang w:val="en-US"/>
        </w:rPr>
        <w:t>k A</w:t>
      </w:r>
      <w:r w:rsidR="005150CA">
        <w:rPr>
          <w:rFonts w:ascii="Arial" w:eastAsia="Arial" w:hAnsi="Arial" w:cs="Arial"/>
          <w:sz w:val="24"/>
          <w:szCs w:val="24"/>
          <w:lang w:val="en-US"/>
        </w:rPr>
        <w:t>……………………………………………………………………………………..…3</w:t>
      </w:r>
      <w:r w:rsidR="005150CA">
        <w:rPr>
          <w:rFonts w:ascii="Arial" w:eastAsia="Arial" w:hAnsi="Arial" w:cs="Arial"/>
          <w:b/>
          <w:bCs/>
          <w:sz w:val="24"/>
          <w:szCs w:val="24"/>
          <w:u w:val="single"/>
          <w:lang w:val="en-US"/>
        </w:rPr>
        <w:t xml:space="preserve"> </w:t>
      </w:r>
    </w:p>
    <w:p w14:paraId="74941D99" w14:textId="75304D77" w:rsidR="00AF1152" w:rsidRPr="003C04B3" w:rsidRDefault="00C1141F"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Room Index</w:t>
      </w:r>
      <w:r w:rsidR="00AF1152" w:rsidRPr="003C04B3">
        <w:rPr>
          <w:rFonts w:ascii="Arial" w:eastAsia="Arial" w:hAnsi="Arial" w:cs="Arial"/>
          <w:sz w:val="24"/>
          <w:szCs w:val="24"/>
          <w:lang w:val="en-US"/>
        </w:rPr>
        <w:t>…………………………………………………………………………………..4</w:t>
      </w:r>
    </w:p>
    <w:p w14:paraId="40B5BF96" w14:textId="6E261684" w:rsidR="00C1141F" w:rsidRPr="003C04B3" w:rsidRDefault="00C1141F"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Utilisation Factor</w:t>
      </w:r>
      <w:r w:rsidR="00AF1152" w:rsidRPr="003C04B3">
        <w:rPr>
          <w:rFonts w:ascii="Arial" w:eastAsia="Arial" w:hAnsi="Arial" w:cs="Arial"/>
          <w:sz w:val="24"/>
          <w:szCs w:val="24"/>
          <w:lang w:val="en-US"/>
        </w:rPr>
        <w:t>……………………………………………………………………………..4</w:t>
      </w:r>
    </w:p>
    <w:p w14:paraId="0E987E89" w14:textId="06DB1C1C" w:rsidR="00C1141F" w:rsidRPr="003C04B3" w:rsidRDefault="00C1141F"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Number of lamps Required</w:t>
      </w:r>
      <w:r w:rsidR="00AF1152" w:rsidRPr="003C04B3">
        <w:rPr>
          <w:rFonts w:ascii="Arial" w:eastAsia="Arial" w:hAnsi="Arial" w:cs="Arial"/>
          <w:sz w:val="24"/>
          <w:szCs w:val="24"/>
          <w:lang w:val="en-US"/>
        </w:rPr>
        <w:t>…………………………………………………………………</w:t>
      </w:r>
      <w:r w:rsidR="00725617" w:rsidRPr="003C04B3">
        <w:rPr>
          <w:rFonts w:ascii="Arial" w:eastAsia="Arial" w:hAnsi="Arial" w:cs="Arial"/>
          <w:sz w:val="24"/>
          <w:szCs w:val="24"/>
          <w:lang w:val="en-US"/>
        </w:rPr>
        <w:t>5</w:t>
      </w:r>
    </w:p>
    <w:p w14:paraId="280DF2B3" w14:textId="79E25728" w:rsidR="00C1141F" w:rsidRPr="003C04B3" w:rsidRDefault="00AF1152"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Value of S…………………………………………………………………………………….</w:t>
      </w:r>
      <w:r w:rsidR="00725617" w:rsidRPr="003C04B3">
        <w:rPr>
          <w:rFonts w:ascii="Arial" w:eastAsia="Arial" w:hAnsi="Arial" w:cs="Arial"/>
          <w:sz w:val="24"/>
          <w:szCs w:val="24"/>
          <w:lang w:val="en-US"/>
        </w:rPr>
        <w:t>5</w:t>
      </w:r>
    </w:p>
    <w:p w14:paraId="12E78341" w14:textId="0F36EF0A" w:rsidR="00C1141F" w:rsidRPr="003C04B3" w:rsidRDefault="00C1141F"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Plan Layout for Luminaire Installation</w:t>
      </w:r>
      <w:r w:rsidR="00A755A2" w:rsidRPr="003C04B3">
        <w:rPr>
          <w:rFonts w:ascii="Arial" w:eastAsia="Arial" w:hAnsi="Arial" w:cs="Arial"/>
          <w:sz w:val="24"/>
          <w:szCs w:val="24"/>
          <w:lang w:val="en-US"/>
        </w:rPr>
        <w:t>……………………………………………………..</w:t>
      </w:r>
      <w:r w:rsidR="00725617" w:rsidRPr="003C04B3">
        <w:rPr>
          <w:rFonts w:ascii="Arial" w:eastAsia="Arial" w:hAnsi="Arial" w:cs="Arial"/>
          <w:sz w:val="24"/>
          <w:szCs w:val="24"/>
          <w:lang w:val="en-US"/>
        </w:rPr>
        <w:t>6</w:t>
      </w:r>
    </w:p>
    <w:p w14:paraId="497D07E8" w14:textId="77777777" w:rsidR="00725617" w:rsidRPr="003C04B3" w:rsidRDefault="00725617" w:rsidP="003C04B3">
      <w:pPr>
        <w:spacing w:line="360" w:lineRule="auto"/>
        <w:rPr>
          <w:rFonts w:ascii="Arial" w:eastAsia="Arial" w:hAnsi="Arial" w:cs="Arial"/>
          <w:sz w:val="24"/>
          <w:szCs w:val="24"/>
          <w:lang w:val="en-US"/>
        </w:rPr>
      </w:pPr>
    </w:p>
    <w:p w14:paraId="25716369" w14:textId="506604B9" w:rsidR="00C1141F" w:rsidRPr="003C04B3" w:rsidRDefault="00C1141F" w:rsidP="003C04B3">
      <w:pPr>
        <w:spacing w:line="360" w:lineRule="auto"/>
        <w:rPr>
          <w:rFonts w:ascii="Arial" w:eastAsia="Arial" w:hAnsi="Arial" w:cs="Arial"/>
          <w:b/>
          <w:bCs/>
          <w:sz w:val="24"/>
          <w:szCs w:val="24"/>
          <w:u w:val="single"/>
          <w:lang w:val="en-US"/>
        </w:rPr>
      </w:pPr>
      <w:r w:rsidRPr="003C04B3">
        <w:rPr>
          <w:rFonts w:ascii="Arial" w:eastAsia="Arial" w:hAnsi="Arial" w:cs="Arial"/>
          <w:b/>
          <w:bCs/>
          <w:sz w:val="24"/>
          <w:szCs w:val="24"/>
          <w:u w:val="single"/>
          <w:lang w:val="en-US"/>
        </w:rPr>
        <w:t>Task B</w:t>
      </w:r>
    </w:p>
    <w:p w14:paraId="74D00EFC" w14:textId="42274C74" w:rsidR="00C1141F" w:rsidRPr="003C04B3" w:rsidRDefault="00C1141F"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Sound Reduction Index</w:t>
      </w:r>
      <w:r w:rsidR="00012E96" w:rsidRPr="003C04B3">
        <w:rPr>
          <w:rFonts w:ascii="Arial" w:eastAsia="Arial" w:hAnsi="Arial" w:cs="Arial"/>
          <w:sz w:val="24"/>
          <w:szCs w:val="24"/>
          <w:lang w:val="en-US"/>
        </w:rPr>
        <w:t>……………………………….……...…………………………..7,8</w:t>
      </w:r>
    </w:p>
    <w:p w14:paraId="61C51F0D" w14:textId="68829EE8" w:rsidR="00C1141F" w:rsidRPr="003C04B3" w:rsidRDefault="00C1141F"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 xml:space="preserve">Implications of frequency </w:t>
      </w:r>
      <w:r w:rsidR="00BF1802" w:rsidRPr="003C04B3">
        <w:rPr>
          <w:rFonts w:ascii="Arial" w:eastAsia="Arial" w:hAnsi="Arial" w:cs="Arial"/>
          <w:sz w:val="24"/>
          <w:szCs w:val="24"/>
          <w:lang w:val="en-US"/>
        </w:rPr>
        <w:t>and wavelength in internal sound management</w:t>
      </w:r>
      <w:r w:rsidR="003C04B3">
        <w:rPr>
          <w:rFonts w:ascii="Arial" w:eastAsia="Arial" w:hAnsi="Arial" w:cs="Arial"/>
          <w:sz w:val="24"/>
          <w:szCs w:val="24"/>
          <w:lang w:val="en-US"/>
        </w:rPr>
        <w:t>……..…9,10</w:t>
      </w:r>
    </w:p>
    <w:p w14:paraId="0BC0530D" w14:textId="6C3EE1CD" w:rsidR="00BF1802" w:rsidRPr="003C04B3" w:rsidRDefault="00BF1802" w:rsidP="003C04B3">
      <w:pPr>
        <w:spacing w:line="360" w:lineRule="auto"/>
        <w:rPr>
          <w:rFonts w:ascii="Arial" w:eastAsia="Arial" w:hAnsi="Arial" w:cs="Arial"/>
          <w:sz w:val="24"/>
          <w:szCs w:val="24"/>
          <w:lang w:val="en-US"/>
        </w:rPr>
      </w:pPr>
    </w:p>
    <w:p w14:paraId="43696BA2" w14:textId="3E5310ED" w:rsidR="00BF1802" w:rsidRPr="003C04B3" w:rsidRDefault="00BF1802" w:rsidP="003C04B3">
      <w:pPr>
        <w:spacing w:line="360" w:lineRule="auto"/>
        <w:rPr>
          <w:rFonts w:ascii="Arial" w:eastAsia="Arial" w:hAnsi="Arial" w:cs="Arial"/>
          <w:sz w:val="24"/>
          <w:szCs w:val="24"/>
          <w:lang w:val="en-US"/>
        </w:rPr>
      </w:pPr>
    </w:p>
    <w:p w14:paraId="13BD1D3B" w14:textId="59171EB3" w:rsidR="00BF1802" w:rsidRPr="003C04B3" w:rsidRDefault="00BF1802" w:rsidP="003C04B3">
      <w:pPr>
        <w:spacing w:line="360" w:lineRule="auto"/>
        <w:rPr>
          <w:rFonts w:ascii="Arial" w:eastAsia="Arial" w:hAnsi="Arial" w:cs="Arial"/>
          <w:sz w:val="24"/>
          <w:szCs w:val="24"/>
          <w:lang w:val="en-US"/>
        </w:rPr>
      </w:pPr>
    </w:p>
    <w:p w14:paraId="670190B1" w14:textId="4218C412" w:rsidR="00BF1802" w:rsidRPr="003C04B3" w:rsidRDefault="00BF1802" w:rsidP="003C04B3">
      <w:pPr>
        <w:spacing w:line="360" w:lineRule="auto"/>
        <w:rPr>
          <w:rFonts w:ascii="Arial" w:eastAsia="Arial" w:hAnsi="Arial" w:cs="Arial"/>
          <w:sz w:val="24"/>
          <w:szCs w:val="24"/>
          <w:lang w:val="en-US"/>
        </w:rPr>
      </w:pPr>
    </w:p>
    <w:p w14:paraId="4B26C459" w14:textId="2947740F" w:rsidR="00BF1802" w:rsidRPr="003C04B3" w:rsidRDefault="00BF1802" w:rsidP="003C04B3">
      <w:pPr>
        <w:spacing w:line="360" w:lineRule="auto"/>
        <w:rPr>
          <w:rFonts w:ascii="Arial" w:eastAsia="Arial" w:hAnsi="Arial" w:cs="Arial"/>
          <w:sz w:val="24"/>
          <w:szCs w:val="24"/>
          <w:lang w:val="en-US"/>
        </w:rPr>
      </w:pPr>
    </w:p>
    <w:p w14:paraId="353C223D" w14:textId="5EFA603D" w:rsidR="00BF1802" w:rsidRPr="003C04B3" w:rsidRDefault="00BF1802" w:rsidP="003C04B3">
      <w:pPr>
        <w:spacing w:line="360" w:lineRule="auto"/>
        <w:rPr>
          <w:rFonts w:ascii="Arial" w:eastAsia="Arial" w:hAnsi="Arial" w:cs="Arial"/>
          <w:sz w:val="24"/>
          <w:szCs w:val="24"/>
          <w:lang w:val="en-US"/>
        </w:rPr>
      </w:pPr>
    </w:p>
    <w:p w14:paraId="464AFB72" w14:textId="459D24D9" w:rsidR="00BF1802" w:rsidRPr="003C04B3" w:rsidRDefault="00BF1802" w:rsidP="003C04B3">
      <w:pPr>
        <w:spacing w:line="360" w:lineRule="auto"/>
        <w:rPr>
          <w:rFonts w:ascii="Arial" w:eastAsia="Arial" w:hAnsi="Arial" w:cs="Arial"/>
          <w:sz w:val="24"/>
          <w:szCs w:val="24"/>
          <w:lang w:val="en-US"/>
        </w:rPr>
      </w:pPr>
    </w:p>
    <w:p w14:paraId="389B69E8" w14:textId="3D3AB14A" w:rsidR="00BF1802" w:rsidRPr="003C04B3" w:rsidRDefault="00BF1802" w:rsidP="003C04B3">
      <w:pPr>
        <w:spacing w:line="360" w:lineRule="auto"/>
        <w:rPr>
          <w:rFonts w:ascii="Arial" w:eastAsia="Arial" w:hAnsi="Arial" w:cs="Arial"/>
          <w:sz w:val="24"/>
          <w:szCs w:val="24"/>
          <w:lang w:val="en-US"/>
        </w:rPr>
      </w:pPr>
    </w:p>
    <w:p w14:paraId="0FB02CB7" w14:textId="74B0313C" w:rsidR="00BF1802" w:rsidRPr="003C04B3" w:rsidRDefault="00BF1802" w:rsidP="003C04B3">
      <w:pPr>
        <w:spacing w:line="360" w:lineRule="auto"/>
        <w:rPr>
          <w:rFonts w:ascii="Arial" w:eastAsia="Arial" w:hAnsi="Arial" w:cs="Arial"/>
          <w:sz w:val="24"/>
          <w:szCs w:val="24"/>
          <w:lang w:val="en-US"/>
        </w:rPr>
      </w:pPr>
    </w:p>
    <w:p w14:paraId="265DB2F3" w14:textId="73A6DA55" w:rsidR="00BF1802" w:rsidRPr="003C04B3" w:rsidRDefault="00BF1802" w:rsidP="003C04B3">
      <w:pPr>
        <w:spacing w:line="360" w:lineRule="auto"/>
        <w:rPr>
          <w:rFonts w:ascii="Arial" w:eastAsia="Arial" w:hAnsi="Arial" w:cs="Arial"/>
          <w:sz w:val="24"/>
          <w:szCs w:val="24"/>
          <w:lang w:val="en-US"/>
        </w:rPr>
      </w:pPr>
    </w:p>
    <w:p w14:paraId="5F40E5A9" w14:textId="57B7711D" w:rsidR="00BF1802" w:rsidRPr="003C04B3" w:rsidRDefault="00BF1802" w:rsidP="003C04B3">
      <w:pPr>
        <w:spacing w:line="360" w:lineRule="auto"/>
        <w:rPr>
          <w:rFonts w:ascii="Arial" w:eastAsia="Arial" w:hAnsi="Arial" w:cs="Arial"/>
          <w:sz w:val="24"/>
          <w:szCs w:val="24"/>
          <w:lang w:val="en-US"/>
        </w:rPr>
      </w:pPr>
    </w:p>
    <w:p w14:paraId="3F7DA4F3" w14:textId="64FE0407" w:rsidR="00BF1802" w:rsidRPr="003C04B3" w:rsidRDefault="00BF1802" w:rsidP="003C04B3">
      <w:pPr>
        <w:spacing w:line="360" w:lineRule="auto"/>
        <w:rPr>
          <w:rFonts w:ascii="Arial" w:eastAsia="Arial" w:hAnsi="Arial" w:cs="Arial"/>
          <w:b/>
          <w:bCs/>
          <w:sz w:val="24"/>
          <w:szCs w:val="24"/>
          <w:u w:val="single"/>
          <w:lang w:val="en-US"/>
        </w:rPr>
      </w:pPr>
      <w:r w:rsidRPr="003C04B3">
        <w:rPr>
          <w:rFonts w:ascii="Arial" w:eastAsia="Arial" w:hAnsi="Arial" w:cs="Arial"/>
          <w:b/>
          <w:bCs/>
          <w:sz w:val="24"/>
          <w:szCs w:val="24"/>
          <w:u w:val="single"/>
          <w:lang w:val="en-US"/>
        </w:rPr>
        <w:lastRenderedPageBreak/>
        <w:t>Task A</w:t>
      </w:r>
    </w:p>
    <w:p w14:paraId="45269CD7" w14:textId="77777777" w:rsidR="00BF1802" w:rsidRPr="003C04B3" w:rsidRDefault="00BF1802" w:rsidP="003C04B3">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3C04B3">
        <w:rPr>
          <w:rFonts w:ascii="Arial" w:hAnsi="Arial" w:cs="Arial"/>
          <w:color w:val="000000"/>
          <w:kern w:val="24"/>
          <w:szCs w:val="24"/>
          <w:lang w:eastAsia="en-GB"/>
        </w:rPr>
        <w:t xml:space="preserve">A production area in a factory measures </w:t>
      </w:r>
      <w:r w:rsidRPr="003C04B3">
        <w:rPr>
          <w:rFonts w:ascii="Arial" w:hAnsi="Arial" w:cs="Arial"/>
          <w:color w:val="000080"/>
          <w:kern w:val="24"/>
          <w:szCs w:val="24"/>
          <w:lang w:eastAsia="en-GB"/>
        </w:rPr>
        <w:t>60 metres x 24 metres x 8 metres</w:t>
      </w:r>
      <w:r w:rsidRPr="003C04B3">
        <w:rPr>
          <w:rFonts w:ascii="Arial" w:hAnsi="Arial" w:cs="Arial"/>
          <w:color w:val="000000"/>
          <w:kern w:val="24"/>
          <w:szCs w:val="24"/>
          <w:lang w:eastAsia="en-GB"/>
        </w:rPr>
        <w:t xml:space="preserve"> in height. </w:t>
      </w:r>
    </w:p>
    <w:p w14:paraId="755BCD9A" w14:textId="77777777" w:rsidR="00BF1802" w:rsidRPr="003C04B3" w:rsidRDefault="00BF1802" w:rsidP="003C04B3">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3C04B3">
        <w:rPr>
          <w:rFonts w:ascii="Arial" w:hAnsi="Arial" w:cs="Arial"/>
          <w:color w:val="000000"/>
          <w:kern w:val="24"/>
          <w:szCs w:val="24"/>
          <w:lang w:eastAsia="en-GB"/>
        </w:rPr>
        <w:t xml:space="preserve">The factory’s work benches are set at a height of 1m above the floor level. </w:t>
      </w:r>
    </w:p>
    <w:p w14:paraId="5DEB838E" w14:textId="77777777" w:rsidR="00BF1802" w:rsidRPr="003C04B3" w:rsidRDefault="00BF1802" w:rsidP="003C04B3">
      <w:pPr>
        <w:pStyle w:val="NormalWeb"/>
        <w:tabs>
          <w:tab w:val="center" w:pos="4245"/>
        </w:tabs>
        <w:spacing w:before="0" w:after="0" w:line="360" w:lineRule="auto"/>
        <w:jc w:val="both"/>
        <w:textAlignment w:val="baseline"/>
        <w:rPr>
          <w:rFonts w:ascii="Arial" w:hAnsi="Arial" w:cs="Arial"/>
          <w:color w:val="000000"/>
          <w:kern w:val="24"/>
          <w:szCs w:val="24"/>
          <w:lang w:val="en-US" w:eastAsia="en-GB"/>
        </w:rPr>
      </w:pPr>
      <w:r w:rsidRPr="003C04B3">
        <w:rPr>
          <w:rFonts w:ascii="Arial" w:hAnsi="Arial" w:cs="Arial"/>
          <w:color w:val="000000"/>
          <w:kern w:val="24"/>
          <w:szCs w:val="24"/>
          <w:lang w:val="en-US" w:eastAsia="en-GB"/>
        </w:rPr>
        <w:t xml:space="preserve">The area’s reflectances are 0.3 for the ceiling and 0.5 for the walls. </w:t>
      </w:r>
    </w:p>
    <w:p w14:paraId="2F22CD1B" w14:textId="77777777" w:rsidR="00BF1802" w:rsidRPr="003C04B3" w:rsidRDefault="00BF1802" w:rsidP="003C04B3">
      <w:pPr>
        <w:pStyle w:val="NormalWeb"/>
        <w:tabs>
          <w:tab w:val="center" w:pos="4245"/>
        </w:tabs>
        <w:spacing w:before="0" w:after="0" w:line="360" w:lineRule="auto"/>
        <w:jc w:val="both"/>
        <w:textAlignment w:val="baseline"/>
        <w:rPr>
          <w:rFonts w:ascii="Arial" w:hAnsi="Arial" w:cs="Arial"/>
          <w:color w:val="000000"/>
          <w:kern w:val="24"/>
          <w:szCs w:val="24"/>
          <w:lang w:val="en-US" w:eastAsia="en-GB"/>
        </w:rPr>
      </w:pPr>
      <w:r w:rsidRPr="003C04B3">
        <w:rPr>
          <w:rFonts w:ascii="Arial" w:hAnsi="Arial" w:cs="Arial"/>
          <w:color w:val="000000"/>
          <w:kern w:val="24"/>
          <w:szCs w:val="24"/>
          <w:lang w:val="en-US" w:eastAsia="en-GB"/>
        </w:rPr>
        <w:t xml:space="preserve">The Lighting design specifies Fluorescent lamps in recessed louvre with DLOR of 50%. </w:t>
      </w:r>
    </w:p>
    <w:p w14:paraId="65235B93" w14:textId="77777777" w:rsidR="00BF1802" w:rsidRPr="003C04B3" w:rsidRDefault="00BF1802" w:rsidP="003C04B3">
      <w:pPr>
        <w:tabs>
          <w:tab w:val="left" w:pos="1118"/>
        </w:tabs>
        <w:kinsoku w:val="0"/>
        <w:overflowPunct w:val="0"/>
        <w:spacing w:line="360" w:lineRule="auto"/>
        <w:textAlignment w:val="baseline"/>
        <w:rPr>
          <w:rFonts w:ascii="Arial" w:hAnsi="Arial" w:cs="Arial"/>
          <w:sz w:val="24"/>
          <w:szCs w:val="24"/>
          <w:lang w:eastAsia="en-GB"/>
        </w:rPr>
      </w:pPr>
      <w:r w:rsidRPr="003C04B3">
        <w:rPr>
          <w:rFonts w:ascii="Arial" w:hAnsi="Arial" w:cs="Arial"/>
          <w:bCs/>
          <w:kern w:val="24"/>
          <w:sz w:val="24"/>
          <w:szCs w:val="24"/>
          <w:lang w:val="en-US"/>
        </w:rPr>
        <w:t>(The actual size for the luminaires is 1200mm (1.2m) in length and 200mm (0.2m) wide.)</w:t>
      </w:r>
    </w:p>
    <w:p w14:paraId="187CFD48" w14:textId="77777777" w:rsidR="00BF1802" w:rsidRPr="003C04B3" w:rsidRDefault="00BF1802" w:rsidP="003C04B3">
      <w:pPr>
        <w:pStyle w:val="NormalWeb"/>
        <w:tabs>
          <w:tab w:val="center" w:pos="4245"/>
        </w:tabs>
        <w:spacing w:before="0" w:after="0" w:line="360" w:lineRule="auto"/>
        <w:jc w:val="both"/>
        <w:textAlignment w:val="baseline"/>
        <w:rPr>
          <w:rFonts w:ascii="Arial" w:hAnsi="Arial" w:cs="Arial"/>
          <w:szCs w:val="24"/>
          <w:lang w:eastAsia="en-GB"/>
        </w:rPr>
      </w:pPr>
    </w:p>
    <w:p w14:paraId="0E0D75B2"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color w:val="000000"/>
          <w:kern w:val="24"/>
          <w:sz w:val="24"/>
          <w:szCs w:val="24"/>
          <w:lang w:eastAsia="en-GB"/>
        </w:rPr>
      </w:pPr>
      <w:r w:rsidRPr="003C04B3">
        <w:rPr>
          <w:rFonts w:ascii="Arial" w:hAnsi="Arial" w:cs="Arial"/>
          <w:color w:val="000000"/>
          <w:kern w:val="24"/>
          <w:sz w:val="24"/>
          <w:szCs w:val="24"/>
        </w:rPr>
        <w:t xml:space="preserve">A Lighting Design Lumen (LDL) output of </w:t>
      </w:r>
      <w:r w:rsidRPr="003C04B3">
        <w:rPr>
          <w:rFonts w:ascii="Arial" w:hAnsi="Arial" w:cs="Arial"/>
          <w:b/>
          <w:bCs/>
          <w:color w:val="008000"/>
          <w:kern w:val="24"/>
          <w:sz w:val="24"/>
          <w:szCs w:val="24"/>
        </w:rPr>
        <w:t xml:space="preserve">18,000 lumens </w:t>
      </w:r>
      <w:r w:rsidRPr="003C04B3">
        <w:rPr>
          <w:rFonts w:ascii="Arial" w:hAnsi="Arial" w:cs="Arial"/>
          <w:color w:val="000000"/>
          <w:kern w:val="24"/>
          <w:sz w:val="24"/>
          <w:szCs w:val="24"/>
        </w:rPr>
        <w:t>is required.</w:t>
      </w:r>
    </w:p>
    <w:p w14:paraId="3568EC88"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p>
    <w:p w14:paraId="1546E018"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r w:rsidRPr="003C04B3">
        <w:rPr>
          <w:rFonts w:ascii="Arial" w:hAnsi="Arial" w:cs="Arial"/>
          <w:color w:val="000000"/>
          <w:kern w:val="24"/>
          <w:sz w:val="24"/>
          <w:szCs w:val="24"/>
        </w:rPr>
        <w:t xml:space="preserve">The illumination required for the factory area is </w:t>
      </w:r>
      <w:r w:rsidRPr="003C04B3">
        <w:rPr>
          <w:rFonts w:ascii="Arial" w:hAnsi="Arial" w:cs="Arial"/>
          <w:b/>
          <w:bCs/>
          <w:color w:val="FF0000"/>
          <w:kern w:val="24"/>
          <w:sz w:val="24"/>
          <w:szCs w:val="24"/>
        </w:rPr>
        <w:t xml:space="preserve">200 lux </w:t>
      </w:r>
      <w:r w:rsidRPr="003C04B3">
        <w:rPr>
          <w:rFonts w:ascii="Arial" w:hAnsi="Arial" w:cs="Arial"/>
          <w:color w:val="000000"/>
          <w:kern w:val="24"/>
          <w:sz w:val="24"/>
          <w:szCs w:val="24"/>
        </w:rPr>
        <w:t>at the working plane.</w:t>
      </w:r>
    </w:p>
    <w:p w14:paraId="5B0FC585"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color w:val="000000"/>
          <w:kern w:val="24"/>
          <w:sz w:val="24"/>
          <w:szCs w:val="24"/>
        </w:rPr>
      </w:pPr>
      <w:r w:rsidRPr="003C04B3">
        <w:rPr>
          <w:rFonts w:ascii="Arial" w:hAnsi="Arial" w:cs="Arial"/>
          <w:color w:val="000000"/>
          <w:kern w:val="24"/>
          <w:sz w:val="24"/>
          <w:szCs w:val="24"/>
        </w:rPr>
        <w:t>Light Loss Factor = 0.75</w:t>
      </w:r>
    </w:p>
    <w:p w14:paraId="07196021"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p>
    <w:p w14:paraId="7389792C"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color w:val="0000FF"/>
          <w:kern w:val="24"/>
          <w:sz w:val="24"/>
          <w:szCs w:val="24"/>
          <w:u w:val="single"/>
        </w:rPr>
      </w:pPr>
      <w:r w:rsidRPr="003C04B3">
        <w:rPr>
          <w:rFonts w:ascii="Arial" w:hAnsi="Arial" w:cs="Arial"/>
          <w:b/>
          <w:color w:val="000000"/>
          <w:kern w:val="24"/>
          <w:sz w:val="24"/>
          <w:szCs w:val="24"/>
          <w:u w:val="single"/>
        </w:rPr>
        <w:t>1</w:t>
      </w:r>
      <w:r w:rsidRPr="003C04B3">
        <w:rPr>
          <w:rFonts w:ascii="Arial" w:hAnsi="Arial" w:cs="Arial"/>
          <w:color w:val="000000"/>
          <w:kern w:val="24"/>
          <w:sz w:val="24"/>
          <w:szCs w:val="24"/>
          <w:u w:val="single"/>
        </w:rPr>
        <w:t>:</w:t>
      </w:r>
      <w:r w:rsidRPr="003C04B3">
        <w:rPr>
          <w:rFonts w:ascii="Arial" w:hAnsi="Arial" w:cs="Arial"/>
          <w:color w:val="0000FF"/>
          <w:kern w:val="24"/>
          <w:sz w:val="24"/>
          <w:szCs w:val="24"/>
          <w:u w:val="single"/>
        </w:rPr>
        <w:t xml:space="preserve"> Calculate:</w:t>
      </w:r>
    </w:p>
    <w:p w14:paraId="7BFA8D1C"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p>
    <w:p w14:paraId="56045C63"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r w:rsidRPr="003C04B3">
        <w:rPr>
          <w:rFonts w:ascii="Arial" w:hAnsi="Arial" w:cs="Arial"/>
          <w:color w:val="000000"/>
          <w:kern w:val="24"/>
          <w:sz w:val="24"/>
          <w:szCs w:val="24"/>
          <w:lang w:val="en-US"/>
        </w:rPr>
        <w:t xml:space="preserve">1)    The Room Index       </w:t>
      </w:r>
    </w:p>
    <w:p w14:paraId="00592D7E"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r w:rsidRPr="003C04B3">
        <w:rPr>
          <w:rFonts w:ascii="Arial" w:hAnsi="Arial" w:cs="Arial"/>
          <w:color w:val="000000"/>
          <w:kern w:val="24"/>
          <w:sz w:val="24"/>
          <w:szCs w:val="24"/>
          <w:lang w:val="en-US"/>
        </w:rPr>
        <w:t xml:space="preserve">2)    The Utilisation Factor (from tables) </w:t>
      </w:r>
      <w:r w:rsidRPr="003C04B3">
        <w:rPr>
          <w:rFonts w:ascii="Arial" w:hAnsi="Arial" w:cs="Arial"/>
          <w:color w:val="000000"/>
          <w:kern w:val="24"/>
          <w:sz w:val="24"/>
          <w:szCs w:val="24"/>
          <w:lang w:val="en-US"/>
        </w:rPr>
        <w:tab/>
      </w:r>
    </w:p>
    <w:p w14:paraId="7832E0FC"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r w:rsidRPr="003C04B3">
        <w:rPr>
          <w:rFonts w:ascii="Arial" w:hAnsi="Arial" w:cs="Arial"/>
          <w:color w:val="000000"/>
          <w:kern w:val="24"/>
          <w:sz w:val="24"/>
          <w:szCs w:val="24"/>
          <w:lang w:val="en-US"/>
        </w:rPr>
        <w:t xml:space="preserve">3)    The Number of lamps required </w:t>
      </w:r>
    </w:p>
    <w:p w14:paraId="52EE15D0"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color w:val="000000"/>
          <w:kern w:val="24"/>
          <w:sz w:val="24"/>
          <w:szCs w:val="24"/>
          <w:lang w:val="en-US"/>
        </w:rPr>
      </w:pPr>
      <w:r w:rsidRPr="003C04B3">
        <w:rPr>
          <w:rFonts w:ascii="Arial" w:hAnsi="Arial" w:cs="Arial"/>
          <w:color w:val="000000"/>
          <w:kern w:val="24"/>
          <w:sz w:val="24"/>
          <w:szCs w:val="24"/>
          <w:lang w:val="en-US"/>
        </w:rPr>
        <w:t xml:space="preserve">4)    A suitable layout (value of S) for the lamp fittings </w:t>
      </w:r>
    </w:p>
    <w:p w14:paraId="12C7B4F1"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color w:val="000000"/>
          <w:kern w:val="24"/>
          <w:sz w:val="24"/>
          <w:szCs w:val="24"/>
          <w:lang w:val="en-US"/>
        </w:rPr>
      </w:pPr>
    </w:p>
    <w:p w14:paraId="12753601"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p>
    <w:p w14:paraId="35A57D89"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sz w:val="24"/>
          <w:szCs w:val="24"/>
        </w:rPr>
      </w:pPr>
      <w:r w:rsidRPr="003C04B3">
        <w:rPr>
          <w:rFonts w:ascii="Arial" w:hAnsi="Arial" w:cs="Arial"/>
          <w:b/>
          <w:bCs/>
          <w:color w:val="000000"/>
          <w:kern w:val="24"/>
          <w:sz w:val="24"/>
          <w:szCs w:val="24"/>
          <w:lang w:val="en-US"/>
        </w:rPr>
        <w:t>2.</w:t>
      </w:r>
      <w:r w:rsidRPr="003C04B3">
        <w:rPr>
          <w:rFonts w:ascii="Arial" w:hAnsi="Arial" w:cs="Arial"/>
          <w:color w:val="000000"/>
          <w:kern w:val="24"/>
          <w:sz w:val="24"/>
          <w:szCs w:val="24"/>
          <w:lang w:val="en-US"/>
        </w:rPr>
        <w:t xml:space="preserve">   Draw the plan layout on a scale drawing of the factory floor indicating </w:t>
      </w:r>
    </w:p>
    <w:p w14:paraId="28CDBAF3" w14:textId="77777777" w:rsidR="00BF1802" w:rsidRPr="003C04B3" w:rsidRDefault="00BF1802" w:rsidP="003C04B3">
      <w:pPr>
        <w:tabs>
          <w:tab w:val="center" w:pos="4245"/>
        </w:tabs>
        <w:kinsoku w:val="0"/>
        <w:overflowPunct w:val="0"/>
        <w:spacing w:line="360" w:lineRule="auto"/>
        <w:jc w:val="both"/>
        <w:textAlignment w:val="baseline"/>
        <w:rPr>
          <w:rFonts w:ascii="Arial" w:hAnsi="Arial" w:cs="Arial"/>
          <w:color w:val="000000"/>
          <w:kern w:val="24"/>
          <w:sz w:val="24"/>
          <w:szCs w:val="24"/>
          <w:lang w:val="en-US"/>
        </w:rPr>
      </w:pPr>
      <w:r w:rsidRPr="003C04B3">
        <w:rPr>
          <w:rFonts w:ascii="Arial" w:hAnsi="Arial" w:cs="Arial"/>
          <w:color w:val="000000"/>
          <w:kern w:val="24"/>
          <w:sz w:val="24"/>
          <w:szCs w:val="24"/>
          <w:lang w:val="en-US"/>
        </w:rPr>
        <w:t xml:space="preserve">      Your ‘best fit’ design for the luminaire installation. </w:t>
      </w:r>
    </w:p>
    <w:p w14:paraId="7F985BB8" w14:textId="77777777" w:rsidR="00380FB8" w:rsidRDefault="00380FB8" w:rsidP="003C04B3">
      <w:pPr>
        <w:pStyle w:val="ListParagraph"/>
        <w:spacing w:line="360" w:lineRule="auto"/>
        <w:rPr>
          <w:rFonts w:ascii="Arial" w:hAnsi="Arial" w:cs="Arial"/>
          <w:color w:val="000000"/>
          <w:kern w:val="24"/>
          <w:sz w:val="24"/>
          <w:szCs w:val="24"/>
          <w:lang w:val="en-US"/>
        </w:rPr>
      </w:pPr>
    </w:p>
    <w:p w14:paraId="0BA36C99" w14:textId="77777777" w:rsidR="00380FB8" w:rsidRDefault="00380FB8" w:rsidP="003C04B3">
      <w:pPr>
        <w:pStyle w:val="ListParagraph"/>
        <w:spacing w:line="360" w:lineRule="auto"/>
        <w:rPr>
          <w:rFonts w:ascii="Arial" w:hAnsi="Arial" w:cs="Arial"/>
          <w:color w:val="000000"/>
          <w:kern w:val="24"/>
          <w:sz w:val="24"/>
          <w:szCs w:val="24"/>
          <w:lang w:val="en-US"/>
        </w:rPr>
      </w:pPr>
    </w:p>
    <w:p w14:paraId="766E1069" w14:textId="1789DFAF" w:rsidR="00BF1802" w:rsidRPr="003C04B3" w:rsidRDefault="00BF1802" w:rsidP="003C04B3">
      <w:pPr>
        <w:pStyle w:val="ListParagraph"/>
        <w:spacing w:line="360" w:lineRule="auto"/>
        <w:rPr>
          <w:rFonts w:ascii="Arial" w:eastAsia="Arial" w:hAnsi="Arial" w:cs="Arial"/>
          <w:b/>
          <w:bCs/>
          <w:sz w:val="24"/>
          <w:szCs w:val="24"/>
          <w:lang w:val="en-US"/>
        </w:rPr>
      </w:pPr>
      <w:r w:rsidRPr="003C04B3">
        <w:rPr>
          <w:rFonts w:ascii="Arial" w:hAnsi="Arial" w:cs="Arial"/>
          <w:color w:val="000000"/>
          <w:kern w:val="24"/>
          <w:sz w:val="24"/>
          <w:szCs w:val="24"/>
          <w:lang w:val="en-US"/>
        </w:rPr>
        <w:t xml:space="preserve">    </w:t>
      </w:r>
    </w:p>
    <w:p w14:paraId="153C82F1" w14:textId="2B1C126C" w:rsidR="00BF1802" w:rsidRPr="003C04B3" w:rsidRDefault="00AF1152" w:rsidP="003C04B3">
      <w:pPr>
        <w:pStyle w:val="ListParagraph"/>
        <w:numPr>
          <w:ilvl w:val="0"/>
          <w:numId w:val="4"/>
        </w:numPr>
        <w:spacing w:line="360" w:lineRule="auto"/>
        <w:rPr>
          <w:rFonts w:ascii="Arial" w:eastAsia="Arial" w:hAnsi="Arial" w:cs="Arial"/>
          <w:b/>
          <w:bCs/>
          <w:sz w:val="24"/>
          <w:szCs w:val="24"/>
          <w:u w:val="single"/>
          <w:lang w:val="en-US"/>
        </w:rPr>
      </w:pPr>
      <w:r w:rsidRPr="003C04B3">
        <w:rPr>
          <w:rFonts w:ascii="Arial" w:eastAsia="Arial" w:hAnsi="Arial" w:cs="Arial"/>
          <w:b/>
          <w:bCs/>
          <w:sz w:val="24"/>
          <w:szCs w:val="24"/>
          <w:u w:val="single"/>
          <w:lang w:val="en-US"/>
        </w:rPr>
        <w:lastRenderedPageBreak/>
        <w:t>Calculate</w:t>
      </w:r>
    </w:p>
    <w:p w14:paraId="20139A88" w14:textId="77777777" w:rsidR="00AF1152" w:rsidRPr="003C04B3" w:rsidRDefault="00AF1152" w:rsidP="003C04B3">
      <w:pPr>
        <w:pStyle w:val="ListParagraph"/>
        <w:spacing w:line="360" w:lineRule="auto"/>
        <w:rPr>
          <w:rFonts w:ascii="Arial" w:eastAsia="Arial" w:hAnsi="Arial" w:cs="Arial"/>
          <w:b/>
          <w:bCs/>
          <w:sz w:val="24"/>
          <w:szCs w:val="24"/>
          <w:u w:val="single"/>
          <w:lang w:val="en-US"/>
        </w:rPr>
      </w:pPr>
    </w:p>
    <w:p w14:paraId="0BAC3D92" w14:textId="16B1781C" w:rsidR="00C1141F" w:rsidRPr="003C04B3" w:rsidRDefault="00BF1802" w:rsidP="003C04B3">
      <w:pPr>
        <w:pStyle w:val="ListParagraph"/>
        <w:numPr>
          <w:ilvl w:val="0"/>
          <w:numId w:val="2"/>
        </w:numPr>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Room Index</w:t>
      </w:r>
    </w:p>
    <w:p w14:paraId="3159873D" w14:textId="529683BB" w:rsidR="00BF1802" w:rsidRPr="003C04B3" w:rsidRDefault="00837DA0" w:rsidP="003C04B3">
      <w:pPr>
        <w:spacing w:line="360" w:lineRule="auto"/>
        <w:ind w:left="360"/>
        <w:rPr>
          <w:rFonts w:ascii="Arial" w:eastAsia="Arial" w:hAnsi="Arial" w:cs="Arial"/>
          <w:sz w:val="24"/>
          <w:szCs w:val="24"/>
          <w:lang w:val="en-US"/>
        </w:rPr>
      </w:pPr>
      <w:r w:rsidRPr="003C04B3">
        <w:rPr>
          <w:rFonts w:ascii="Arial" w:eastAsia="Arial" w:hAnsi="Arial" w:cs="Arial"/>
          <w:sz w:val="24"/>
          <w:szCs w:val="24"/>
          <w:lang w:val="en-US"/>
        </w:rPr>
        <w:t xml:space="preserve">Formula - </w:t>
      </w:r>
      <w:r w:rsidR="00AF1152" w:rsidRPr="003C04B3">
        <w:rPr>
          <w:rFonts w:ascii="Arial" w:eastAsia="Arial" w:hAnsi="Arial" w:cs="Arial"/>
          <w:sz w:val="24"/>
          <w:szCs w:val="24"/>
          <w:lang w:val="en-US"/>
        </w:rPr>
        <w:t xml:space="preserve">                               </w:t>
      </w:r>
      <w:r w:rsidR="00BF1802" w:rsidRPr="003C04B3">
        <w:rPr>
          <w:rFonts w:ascii="Arial" w:eastAsia="Arial" w:hAnsi="Arial" w:cs="Arial"/>
          <w:sz w:val="24"/>
          <w:szCs w:val="24"/>
          <w:lang w:val="en-US"/>
        </w:rPr>
        <w:t>RI = (L x W) / (H (L + W))</w:t>
      </w:r>
    </w:p>
    <w:p w14:paraId="16F012F5" w14:textId="09109021" w:rsidR="003C04B3" w:rsidRPr="003C04B3" w:rsidRDefault="00AF1152" w:rsidP="003C04B3">
      <w:pPr>
        <w:spacing w:line="360" w:lineRule="auto"/>
        <w:ind w:left="360"/>
        <w:jc w:val="center"/>
        <w:rPr>
          <w:rFonts w:ascii="Arial" w:eastAsia="Arial" w:hAnsi="Arial" w:cs="Arial"/>
          <w:sz w:val="24"/>
          <w:szCs w:val="24"/>
          <w:lang w:val="en-US"/>
        </w:rPr>
      </w:pPr>
      <w:r w:rsidRPr="003C04B3">
        <w:rPr>
          <w:rFonts w:ascii="Arial" w:eastAsia="Arial" w:hAnsi="Arial" w:cs="Arial"/>
          <w:sz w:val="24"/>
          <w:szCs w:val="24"/>
          <w:lang w:val="en-US"/>
        </w:rPr>
        <w:t xml:space="preserve">RI = </w:t>
      </w:r>
      <w:r w:rsidR="00BF1802" w:rsidRPr="003C04B3">
        <w:rPr>
          <w:rFonts w:ascii="Arial" w:eastAsia="Arial" w:hAnsi="Arial" w:cs="Arial"/>
          <w:sz w:val="24"/>
          <w:szCs w:val="24"/>
          <w:lang w:val="en-US"/>
        </w:rPr>
        <w:t xml:space="preserve">(60 x 24) / </w:t>
      </w:r>
      <w:r w:rsidR="002369DB" w:rsidRPr="003C04B3">
        <w:rPr>
          <w:rFonts w:ascii="Arial" w:eastAsia="Arial" w:hAnsi="Arial" w:cs="Arial"/>
          <w:sz w:val="24"/>
          <w:szCs w:val="24"/>
          <w:lang w:val="en-US"/>
        </w:rPr>
        <w:t>7</w:t>
      </w:r>
      <w:r w:rsidR="00BF1802" w:rsidRPr="003C04B3">
        <w:rPr>
          <w:rFonts w:ascii="Arial" w:eastAsia="Arial" w:hAnsi="Arial" w:cs="Arial"/>
          <w:sz w:val="24"/>
          <w:szCs w:val="24"/>
          <w:lang w:val="en-US"/>
        </w:rPr>
        <w:t xml:space="preserve"> x 84</w:t>
      </w:r>
    </w:p>
    <w:p w14:paraId="75D25B40" w14:textId="6C942F35" w:rsidR="00BF1802" w:rsidRPr="003C04B3" w:rsidRDefault="00AF1152" w:rsidP="003C04B3">
      <w:pPr>
        <w:spacing w:line="360" w:lineRule="auto"/>
        <w:ind w:left="360"/>
        <w:jc w:val="center"/>
        <w:rPr>
          <w:rFonts w:ascii="Arial" w:eastAsia="Arial" w:hAnsi="Arial" w:cs="Arial"/>
          <w:sz w:val="24"/>
          <w:szCs w:val="24"/>
          <w:lang w:val="en-US"/>
        </w:rPr>
      </w:pPr>
      <w:r w:rsidRPr="003C04B3">
        <w:rPr>
          <w:rFonts w:ascii="Arial" w:eastAsia="Arial" w:hAnsi="Arial" w:cs="Arial"/>
          <w:sz w:val="24"/>
          <w:szCs w:val="24"/>
          <w:lang w:val="en-US"/>
        </w:rPr>
        <w:t xml:space="preserve"> RI = </w:t>
      </w:r>
      <w:r w:rsidR="00BF1802" w:rsidRPr="003C04B3">
        <w:rPr>
          <w:rFonts w:ascii="Arial" w:eastAsia="Arial" w:hAnsi="Arial" w:cs="Arial"/>
          <w:sz w:val="24"/>
          <w:szCs w:val="24"/>
          <w:lang w:val="en-US"/>
        </w:rPr>
        <w:t xml:space="preserve">1440 / </w:t>
      </w:r>
      <w:r w:rsidR="002369DB" w:rsidRPr="003C04B3">
        <w:rPr>
          <w:rFonts w:ascii="Arial" w:eastAsia="Arial" w:hAnsi="Arial" w:cs="Arial"/>
          <w:sz w:val="24"/>
          <w:szCs w:val="24"/>
          <w:lang w:val="en-US"/>
        </w:rPr>
        <w:t>588</w:t>
      </w:r>
      <w:r w:rsidR="00BF1802" w:rsidRPr="003C04B3">
        <w:rPr>
          <w:rFonts w:ascii="Arial" w:eastAsia="Arial" w:hAnsi="Arial" w:cs="Arial"/>
          <w:sz w:val="24"/>
          <w:szCs w:val="24"/>
          <w:lang w:val="en-US"/>
        </w:rPr>
        <w:t xml:space="preserve"> = </w:t>
      </w:r>
      <w:r w:rsidR="002369DB" w:rsidRPr="003C04B3">
        <w:rPr>
          <w:rFonts w:ascii="Arial" w:eastAsia="Arial" w:hAnsi="Arial" w:cs="Arial"/>
          <w:sz w:val="24"/>
          <w:szCs w:val="24"/>
          <w:lang w:val="en-US"/>
        </w:rPr>
        <w:t>2.45</w:t>
      </w:r>
    </w:p>
    <w:p w14:paraId="61922609" w14:textId="0756955F" w:rsidR="00BF1802" w:rsidRPr="003C04B3" w:rsidRDefault="00BF1802" w:rsidP="003C04B3">
      <w:pPr>
        <w:spacing w:line="360" w:lineRule="auto"/>
        <w:ind w:left="360"/>
        <w:jc w:val="center"/>
        <w:rPr>
          <w:rFonts w:ascii="Arial" w:eastAsia="Arial" w:hAnsi="Arial" w:cs="Arial"/>
          <w:sz w:val="24"/>
          <w:szCs w:val="24"/>
          <w:lang w:val="en-US"/>
        </w:rPr>
      </w:pPr>
      <w:r w:rsidRPr="003C04B3">
        <w:rPr>
          <w:rFonts w:ascii="Arial" w:eastAsia="Arial" w:hAnsi="Arial" w:cs="Arial"/>
          <w:sz w:val="24"/>
          <w:szCs w:val="24"/>
          <w:lang w:val="en-US"/>
        </w:rPr>
        <w:t>RI = 2.</w:t>
      </w:r>
      <w:r w:rsidR="002369DB" w:rsidRPr="003C04B3">
        <w:rPr>
          <w:rFonts w:ascii="Arial" w:eastAsia="Arial" w:hAnsi="Arial" w:cs="Arial"/>
          <w:sz w:val="24"/>
          <w:szCs w:val="24"/>
          <w:lang w:val="en-US"/>
        </w:rPr>
        <w:t>45</w:t>
      </w:r>
    </w:p>
    <w:p w14:paraId="4DEE45FD" w14:textId="41ADBECD" w:rsidR="00BF1802" w:rsidRPr="003C04B3" w:rsidRDefault="00BF1802" w:rsidP="003C04B3">
      <w:pPr>
        <w:pStyle w:val="ListParagraph"/>
        <w:numPr>
          <w:ilvl w:val="0"/>
          <w:numId w:val="2"/>
        </w:numPr>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Utilisation Factor</w:t>
      </w:r>
    </w:p>
    <w:p w14:paraId="417D8DE6" w14:textId="589CB990" w:rsidR="00BF1802" w:rsidRPr="003C04B3" w:rsidRDefault="00725617" w:rsidP="003C04B3">
      <w:pPr>
        <w:spacing w:line="360" w:lineRule="auto"/>
        <w:ind w:left="360"/>
        <w:rPr>
          <w:rFonts w:ascii="Arial" w:eastAsia="Arial" w:hAnsi="Arial" w:cs="Arial"/>
          <w:sz w:val="24"/>
          <w:szCs w:val="24"/>
          <w:lang w:val="en-US"/>
        </w:rPr>
      </w:pPr>
      <w:r w:rsidRPr="003C04B3">
        <w:rPr>
          <w:rFonts w:ascii="Arial" w:eastAsia="Arial" w:hAnsi="Arial" w:cs="Arial"/>
          <w:sz w:val="24"/>
          <w:szCs w:val="24"/>
          <w:lang w:val="en-US"/>
        </w:rPr>
        <w:t>T</w:t>
      </w:r>
      <w:r w:rsidR="00BF1802" w:rsidRPr="003C04B3">
        <w:rPr>
          <w:rFonts w:ascii="Arial" w:eastAsia="Arial" w:hAnsi="Arial" w:cs="Arial"/>
          <w:sz w:val="24"/>
          <w:szCs w:val="24"/>
          <w:lang w:val="en-US"/>
        </w:rPr>
        <w:t>he RI</w:t>
      </w:r>
      <w:r w:rsidRPr="003C04B3">
        <w:rPr>
          <w:rFonts w:ascii="Arial" w:eastAsia="Arial" w:hAnsi="Arial" w:cs="Arial"/>
          <w:sz w:val="24"/>
          <w:szCs w:val="24"/>
          <w:lang w:val="en-US"/>
        </w:rPr>
        <w:t xml:space="preserve"> is 2.45. With</w:t>
      </w:r>
      <w:r w:rsidR="00BF1802" w:rsidRPr="003C04B3">
        <w:rPr>
          <w:rFonts w:ascii="Arial" w:eastAsia="Arial" w:hAnsi="Arial" w:cs="Arial"/>
          <w:sz w:val="24"/>
          <w:szCs w:val="24"/>
          <w:lang w:val="en-US"/>
        </w:rPr>
        <w:t xml:space="preserve"> 2</w:t>
      </w:r>
      <w:r w:rsidRPr="003C04B3">
        <w:rPr>
          <w:rFonts w:ascii="Arial" w:eastAsia="Arial" w:hAnsi="Arial" w:cs="Arial"/>
          <w:sz w:val="24"/>
          <w:szCs w:val="24"/>
          <w:lang w:val="en-US"/>
        </w:rPr>
        <w:t>.5</w:t>
      </w:r>
      <w:r w:rsidR="00BF1802" w:rsidRPr="003C04B3">
        <w:rPr>
          <w:rFonts w:ascii="Arial" w:eastAsia="Arial" w:hAnsi="Arial" w:cs="Arial"/>
          <w:sz w:val="24"/>
          <w:szCs w:val="24"/>
          <w:lang w:val="en-US"/>
        </w:rPr>
        <w:t xml:space="preserve"> being the closest number </w:t>
      </w:r>
      <w:r w:rsidRPr="003C04B3">
        <w:rPr>
          <w:rFonts w:ascii="Arial" w:eastAsia="Arial" w:hAnsi="Arial" w:cs="Arial"/>
          <w:sz w:val="24"/>
          <w:szCs w:val="24"/>
          <w:lang w:val="en-US"/>
        </w:rPr>
        <w:t xml:space="preserve">on </w:t>
      </w:r>
      <w:r w:rsidR="00BF1802" w:rsidRPr="003C04B3">
        <w:rPr>
          <w:rFonts w:ascii="Arial" w:eastAsia="Arial" w:hAnsi="Arial" w:cs="Arial"/>
          <w:sz w:val="24"/>
          <w:szCs w:val="24"/>
          <w:lang w:val="en-US"/>
        </w:rPr>
        <w:t>the utilisation table</w:t>
      </w:r>
      <w:r w:rsidRPr="003C04B3">
        <w:rPr>
          <w:rFonts w:ascii="Arial" w:eastAsia="Arial" w:hAnsi="Arial" w:cs="Arial"/>
          <w:sz w:val="24"/>
          <w:szCs w:val="24"/>
          <w:lang w:val="en-US"/>
        </w:rPr>
        <w:t xml:space="preserve"> to this I will use 2.5 as the room index. This gives me a utilisation factor value </w:t>
      </w:r>
      <w:r w:rsidR="00BF1802" w:rsidRPr="003C04B3">
        <w:rPr>
          <w:rFonts w:ascii="Arial" w:eastAsia="Arial" w:hAnsi="Arial" w:cs="Arial"/>
          <w:sz w:val="24"/>
          <w:szCs w:val="24"/>
          <w:lang w:val="en-US"/>
        </w:rPr>
        <w:t xml:space="preserve">of </w:t>
      </w:r>
      <w:r w:rsidR="00837DA0" w:rsidRPr="003C04B3">
        <w:rPr>
          <w:rFonts w:ascii="Arial" w:eastAsia="Arial" w:hAnsi="Arial" w:cs="Arial"/>
          <w:sz w:val="24"/>
          <w:szCs w:val="24"/>
          <w:lang w:val="en-US"/>
        </w:rPr>
        <w:t>0.4</w:t>
      </w:r>
      <w:r w:rsidRPr="003C04B3">
        <w:rPr>
          <w:rFonts w:ascii="Arial" w:eastAsia="Arial" w:hAnsi="Arial" w:cs="Arial"/>
          <w:sz w:val="24"/>
          <w:szCs w:val="24"/>
          <w:lang w:val="en-US"/>
        </w:rPr>
        <w:t>6.</w:t>
      </w:r>
    </w:p>
    <w:p w14:paraId="213FC089" w14:textId="6325EE58" w:rsidR="00837DA0" w:rsidRPr="003C04B3" w:rsidRDefault="00837DA0" w:rsidP="003C04B3">
      <w:pPr>
        <w:spacing w:line="360" w:lineRule="auto"/>
        <w:ind w:left="360"/>
        <w:jc w:val="center"/>
        <w:rPr>
          <w:rFonts w:ascii="Arial" w:eastAsia="Arial" w:hAnsi="Arial" w:cs="Arial"/>
          <w:sz w:val="24"/>
          <w:szCs w:val="24"/>
          <w:lang w:val="en-US"/>
        </w:rPr>
      </w:pPr>
      <w:r w:rsidRPr="003C04B3">
        <w:rPr>
          <w:rFonts w:ascii="Arial" w:eastAsia="Arial" w:hAnsi="Arial" w:cs="Arial"/>
          <w:sz w:val="24"/>
          <w:szCs w:val="24"/>
          <w:lang w:val="en-US"/>
        </w:rPr>
        <w:t>UF = 0.4</w:t>
      </w:r>
      <w:r w:rsidR="002369DB" w:rsidRPr="003C04B3">
        <w:rPr>
          <w:rFonts w:ascii="Arial" w:eastAsia="Arial" w:hAnsi="Arial" w:cs="Arial"/>
          <w:sz w:val="24"/>
          <w:szCs w:val="24"/>
          <w:lang w:val="en-US"/>
        </w:rPr>
        <w:t>6</w:t>
      </w:r>
    </w:p>
    <w:p w14:paraId="413597DC" w14:textId="4CF039DD" w:rsidR="00725617" w:rsidRPr="003C04B3" w:rsidRDefault="00725617" w:rsidP="003C04B3">
      <w:pPr>
        <w:spacing w:line="360" w:lineRule="auto"/>
        <w:ind w:left="360"/>
        <w:jc w:val="center"/>
        <w:rPr>
          <w:rFonts w:ascii="Arial" w:eastAsia="Arial" w:hAnsi="Arial" w:cs="Arial"/>
          <w:sz w:val="24"/>
          <w:szCs w:val="24"/>
          <w:lang w:val="en-US"/>
        </w:rPr>
      </w:pPr>
      <w:r w:rsidRPr="003C04B3">
        <w:rPr>
          <w:rFonts w:ascii="Arial" w:hAnsi="Arial" w:cs="Arial"/>
          <w:noProof/>
          <w:sz w:val="24"/>
          <w:szCs w:val="24"/>
        </w:rPr>
        <w:drawing>
          <wp:inline distT="0" distB="0" distL="0" distR="0" wp14:anchorId="36E8A854" wp14:editId="41A5E67C">
            <wp:extent cx="5731510" cy="4032250"/>
            <wp:effectExtent l="0" t="0" r="2540" b="635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9" cstate="print"/>
                    <a:srcRect/>
                    <a:stretch>
                      <a:fillRect/>
                    </a:stretch>
                  </pic:blipFill>
                  <pic:spPr bwMode="auto">
                    <a:xfrm>
                      <a:off x="0" y="0"/>
                      <a:ext cx="5731510" cy="4032250"/>
                    </a:xfrm>
                    <a:prstGeom prst="rect">
                      <a:avLst/>
                    </a:prstGeom>
                    <a:noFill/>
                    <a:ln w="9525">
                      <a:noFill/>
                      <a:miter lim="800000"/>
                      <a:headEnd/>
                      <a:tailEnd/>
                    </a:ln>
                    <a:effectLst/>
                  </pic:spPr>
                </pic:pic>
              </a:graphicData>
            </a:graphic>
          </wp:inline>
        </w:drawing>
      </w:r>
    </w:p>
    <w:p w14:paraId="1D50FD1B" w14:textId="574BF130" w:rsidR="00725617" w:rsidRPr="003C04B3" w:rsidRDefault="00725617" w:rsidP="003C04B3">
      <w:pPr>
        <w:spacing w:line="360" w:lineRule="auto"/>
        <w:ind w:left="360"/>
        <w:rPr>
          <w:rFonts w:ascii="Arial" w:eastAsia="Arial" w:hAnsi="Arial" w:cs="Arial"/>
          <w:sz w:val="24"/>
          <w:szCs w:val="24"/>
          <w:u w:val="single"/>
          <w:lang w:val="en-US"/>
        </w:rPr>
      </w:pPr>
    </w:p>
    <w:p w14:paraId="177094E8" w14:textId="77777777" w:rsidR="00012E96" w:rsidRPr="003C04B3" w:rsidRDefault="00012E96" w:rsidP="003C04B3">
      <w:pPr>
        <w:spacing w:line="360" w:lineRule="auto"/>
        <w:ind w:left="360"/>
        <w:rPr>
          <w:rFonts w:ascii="Arial" w:eastAsia="Arial" w:hAnsi="Arial" w:cs="Arial"/>
          <w:sz w:val="24"/>
          <w:szCs w:val="24"/>
          <w:u w:val="single"/>
          <w:lang w:val="en-US"/>
        </w:rPr>
      </w:pPr>
    </w:p>
    <w:p w14:paraId="29719182" w14:textId="550D5349" w:rsidR="00AF1152" w:rsidRPr="003C04B3" w:rsidRDefault="00837DA0" w:rsidP="003C04B3">
      <w:pPr>
        <w:pStyle w:val="ListParagraph"/>
        <w:numPr>
          <w:ilvl w:val="0"/>
          <w:numId w:val="2"/>
        </w:numPr>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lastRenderedPageBreak/>
        <w:t>The number of lamps required</w:t>
      </w:r>
    </w:p>
    <w:p w14:paraId="7B40EA89" w14:textId="77777777" w:rsidR="00012E96" w:rsidRPr="003C04B3" w:rsidRDefault="00012E96" w:rsidP="003C04B3">
      <w:pPr>
        <w:pStyle w:val="ListParagraph"/>
        <w:spacing w:line="360" w:lineRule="auto"/>
        <w:rPr>
          <w:rFonts w:ascii="Arial" w:eastAsia="Arial" w:hAnsi="Arial" w:cs="Arial"/>
          <w:sz w:val="24"/>
          <w:szCs w:val="24"/>
          <w:u w:val="single"/>
          <w:lang w:val="en-US"/>
        </w:rPr>
      </w:pPr>
    </w:p>
    <w:p w14:paraId="1D4EED43" w14:textId="398A81F5" w:rsidR="00C31AFB" w:rsidRPr="003C04B3" w:rsidRDefault="00837DA0" w:rsidP="003C04B3">
      <w:pPr>
        <w:pStyle w:val="ListParagraph"/>
        <w:spacing w:line="360" w:lineRule="auto"/>
        <w:rPr>
          <w:rFonts w:ascii="Arial" w:eastAsia="Arial" w:hAnsi="Arial" w:cs="Arial"/>
          <w:sz w:val="24"/>
          <w:szCs w:val="24"/>
          <w:lang w:val="en-US"/>
        </w:rPr>
      </w:pPr>
      <w:r w:rsidRPr="003C04B3">
        <w:rPr>
          <w:rFonts w:ascii="Arial" w:eastAsia="Arial" w:hAnsi="Arial" w:cs="Arial"/>
          <w:sz w:val="24"/>
          <w:szCs w:val="24"/>
          <w:lang w:val="en-US"/>
        </w:rPr>
        <w:t xml:space="preserve">Formula </w:t>
      </w:r>
      <w:r w:rsidR="00AF1152" w:rsidRPr="003C04B3">
        <w:rPr>
          <w:rFonts w:ascii="Arial" w:eastAsia="Arial" w:hAnsi="Arial" w:cs="Arial"/>
          <w:sz w:val="24"/>
          <w:szCs w:val="24"/>
          <w:lang w:val="en-US"/>
        </w:rPr>
        <w:t>–</w:t>
      </w:r>
      <w:r w:rsidRPr="003C04B3">
        <w:rPr>
          <w:rFonts w:ascii="Arial" w:eastAsia="Arial" w:hAnsi="Arial" w:cs="Arial"/>
          <w:sz w:val="24"/>
          <w:szCs w:val="24"/>
          <w:lang w:val="en-US"/>
        </w:rPr>
        <w:t xml:space="preserve"> </w:t>
      </w:r>
      <w:r w:rsidR="00AF1152" w:rsidRPr="003C04B3">
        <w:rPr>
          <w:rFonts w:ascii="Arial" w:eastAsia="Arial" w:hAnsi="Arial" w:cs="Arial"/>
          <w:sz w:val="24"/>
          <w:szCs w:val="24"/>
          <w:lang w:val="en-US"/>
        </w:rPr>
        <w:t xml:space="preserve">                        </w:t>
      </w:r>
      <w:r w:rsidR="00C31AFB" w:rsidRPr="003C04B3">
        <w:rPr>
          <w:rFonts w:ascii="Arial" w:eastAsia="Arial" w:hAnsi="Arial" w:cs="Arial"/>
          <w:sz w:val="24"/>
          <w:szCs w:val="24"/>
          <w:lang w:val="en-US"/>
        </w:rPr>
        <w:t xml:space="preserve">            </w:t>
      </w:r>
      <w:r w:rsidR="00AF1152" w:rsidRPr="003C04B3">
        <w:rPr>
          <w:rFonts w:ascii="Arial" w:eastAsia="Arial" w:hAnsi="Arial" w:cs="Arial"/>
          <w:sz w:val="24"/>
          <w:szCs w:val="24"/>
          <w:lang w:val="en-US"/>
        </w:rPr>
        <w:t xml:space="preserve"> </w:t>
      </w:r>
      <w:r w:rsidR="00AF1152" w:rsidRPr="003C04B3">
        <w:rPr>
          <w:rFonts w:ascii="Arial" w:eastAsia="Arial" w:hAnsi="Arial" w:cs="Arial"/>
          <w:sz w:val="24"/>
          <w:szCs w:val="24"/>
          <w:u w:val="single"/>
          <w:lang w:val="en-US"/>
        </w:rPr>
        <w:t>N = E x A</w:t>
      </w:r>
      <w:r w:rsidR="00C31AFB" w:rsidRPr="003C04B3">
        <w:rPr>
          <w:rFonts w:ascii="Arial" w:eastAsia="Arial" w:hAnsi="Arial" w:cs="Arial"/>
          <w:sz w:val="24"/>
          <w:szCs w:val="24"/>
          <w:u w:val="single"/>
          <w:lang w:val="en-US"/>
        </w:rPr>
        <w:t xml:space="preserve">    </w:t>
      </w:r>
    </w:p>
    <w:p w14:paraId="27CAD18A" w14:textId="1BBC2E75" w:rsidR="00837DA0" w:rsidRPr="003C04B3" w:rsidRDefault="00AF1152"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F x UF x LLF</w:t>
      </w:r>
    </w:p>
    <w:p w14:paraId="6CB87E7A" w14:textId="77777777" w:rsidR="00AF1152" w:rsidRPr="003C04B3" w:rsidRDefault="00AF1152" w:rsidP="003C04B3">
      <w:pPr>
        <w:pStyle w:val="ListParagraph"/>
        <w:spacing w:line="360" w:lineRule="auto"/>
        <w:rPr>
          <w:rFonts w:ascii="Arial" w:eastAsia="Arial" w:hAnsi="Arial" w:cs="Arial"/>
          <w:sz w:val="24"/>
          <w:szCs w:val="24"/>
          <w:lang w:val="en-US"/>
        </w:rPr>
      </w:pPr>
    </w:p>
    <w:p w14:paraId="5DD039F9" w14:textId="4942B139" w:rsidR="00837DA0" w:rsidRPr="003C04B3" w:rsidRDefault="00837DA0"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E = 200 lux</w:t>
      </w:r>
      <w:r w:rsidRPr="003C04B3">
        <w:rPr>
          <w:rFonts w:ascii="Arial" w:eastAsia="Arial" w:hAnsi="Arial" w:cs="Arial"/>
          <w:b/>
          <w:bCs/>
          <w:sz w:val="24"/>
          <w:szCs w:val="24"/>
          <w:lang w:val="en-US"/>
        </w:rPr>
        <w:t>,</w:t>
      </w:r>
      <w:r w:rsidRPr="003C04B3">
        <w:rPr>
          <w:rFonts w:ascii="Arial" w:eastAsia="Arial" w:hAnsi="Arial" w:cs="Arial"/>
          <w:sz w:val="24"/>
          <w:szCs w:val="24"/>
          <w:lang w:val="en-US"/>
        </w:rPr>
        <w:t xml:space="preserve"> A = (60x24) = 1440 m</w:t>
      </w:r>
      <w:r w:rsidR="002138AE" w:rsidRPr="003C04B3">
        <w:rPr>
          <w:rFonts w:ascii="Arial" w:eastAsia="Arial" w:hAnsi="Arial" w:cs="Arial"/>
          <w:sz w:val="24"/>
          <w:szCs w:val="24"/>
          <w:vertAlign w:val="superscript"/>
          <w:lang w:val="en-US"/>
        </w:rPr>
        <w:t>2</w:t>
      </w:r>
      <w:r w:rsidRPr="003C04B3">
        <w:rPr>
          <w:rFonts w:ascii="Arial" w:eastAsia="Arial" w:hAnsi="Arial" w:cs="Arial"/>
          <w:b/>
          <w:bCs/>
          <w:sz w:val="24"/>
          <w:szCs w:val="24"/>
          <w:lang w:val="en-US"/>
        </w:rPr>
        <w:t>,</w:t>
      </w:r>
      <w:r w:rsidRPr="003C04B3">
        <w:rPr>
          <w:rFonts w:ascii="Arial" w:eastAsia="Arial" w:hAnsi="Arial" w:cs="Arial"/>
          <w:sz w:val="24"/>
          <w:szCs w:val="24"/>
          <w:lang w:val="en-US"/>
        </w:rPr>
        <w:t xml:space="preserve"> F = 18,000</w:t>
      </w:r>
      <w:r w:rsidRPr="003C04B3">
        <w:rPr>
          <w:rFonts w:ascii="Arial" w:eastAsia="Arial" w:hAnsi="Arial" w:cs="Arial"/>
          <w:b/>
          <w:bCs/>
          <w:sz w:val="24"/>
          <w:szCs w:val="24"/>
          <w:lang w:val="en-US"/>
        </w:rPr>
        <w:t>,</w:t>
      </w:r>
      <w:r w:rsidRPr="003C04B3">
        <w:rPr>
          <w:rFonts w:ascii="Arial" w:eastAsia="Arial" w:hAnsi="Arial" w:cs="Arial"/>
          <w:sz w:val="24"/>
          <w:szCs w:val="24"/>
          <w:lang w:val="en-US"/>
        </w:rPr>
        <w:t xml:space="preserve"> UF = 0.4</w:t>
      </w:r>
      <w:r w:rsidR="002369DB" w:rsidRPr="003C04B3">
        <w:rPr>
          <w:rFonts w:ascii="Arial" w:eastAsia="Arial" w:hAnsi="Arial" w:cs="Arial"/>
          <w:sz w:val="24"/>
          <w:szCs w:val="24"/>
          <w:lang w:val="en-US"/>
        </w:rPr>
        <w:t>6</w:t>
      </w:r>
      <w:r w:rsidRPr="003C04B3">
        <w:rPr>
          <w:rFonts w:ascii="Arial" w:eastAsia="Arial" w:hAnsi="Arial" w:cs="Arial"/>
          <w:b/>
          <w:bCs/>
          <w:sz w:val="24"/>
          <w:szCs w:val="24"/>
          <w:lang w:val="en-US"/>
        </w:rPr>
        <w:t>,</w:t>
      </w:r>
      <w:r w:rsidRPr="003C04B3">
        <w:rPr>
          <w:rFonts w:ascii="Arial" w:eastAsia="Arial" w:hAnsi="Arial" w:cs="Arial"/>
          <w:sz w:val="24"/>
          <w:szCs w:val="24"/>
          <w:lang w:val="en-US"/>
        </w:rPr>
        <w:t xml:space="preserve"> LLF = 0.75</w:t>
      </w:r>
    </w:p>
    <w:p w14:paraId="5A469A5D" w14:textId="619CCF1B" w:rsidR="00837DA0" w:rsidRPr="003C04B3" w:rsidRDefault="00837DA0" w:rsidP="003C04B3">
      <w:pPr>
        <w:pStyle w:val="ListParagraph"/>
        <w:spacing w:line="360" w:lineRule="auto"/>
        <w:rPr>
          <w:rFonts w:ascii="Arial" w:eastAsia="Arial" w:hAnsi="Arial" w:cs="Arial"/>
          <w:sz w:val="24"/>
          <w:szCs w:val="24"/>
          <w:lang w:val="en-US"/>
        </w:rPr>
      </w:pPr>
    </w:p>
    <w:p w14:paraId="57C2192C" w14:textId="2D811AAD" w:rsidR="00837DA0" w:rsidRPr="003C04B3" w:rsidRDefault="00837DA0"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N = 200 x 1440 / 18,000 x 0.4</w:t>
      </w:r>
      <w:r w:rsidR="002369DB" w:rsidRPr="003C04B3">
        <w:rPr>
          <w:rFonts w:ascii="Arial" w:eastAsia="Arial" w:hAnsi="Arial" w:cs="Arial"/>
          <w:sz w:val="24"/>
          <w:szCs w:val="24"/>
          <w:lang w:val="en-US"/>
        </w:rPr>
        <w:t>6</w:t>
      </w:r>
      <w:r w:rsidRPr="003C04B3">
        <w:rPr>
          <w:rFonts w:ascii="Arial" w:eastAsia="Arial" w:hAnsi="Arial" w:cs="Arial"/>
          <w:sz w:val="24"/>
          <w:szCs w:val="24"/>
          <w:lang w:val="en-US"/>
        </w:rPr>
        <w:t xml:space="preserve"> x0.75</w:t>
      </w:r>
    </w:p>
    <w:p w14:paraId="4D6409DD" w14:textId="3FF28AB2" w:rsidR="00837DA0" w:rsidRPr="003C04B3" w:rsidRDefault="00837DA0"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xml:space="preserve">N = 288,000 / </w:t>
      </w:r>
      <w:r w:rsidR="002369DB" w:rsidRPr="003C04B3">
        <w:rPr>
          <w:rFonts w:ascii="Arial" w:eastAsia="Arial" w:hAnsi="Arial" w:cs="Arial"/>
          <w:sz w:val="24"/>
          <w:szCs w:val="24"/>
          <w:lang w:val="en-US"/>
        </w:rPr>
        <w:t>6210</w:t>
      </w:r>
    </w:p>
    <w:p w14:paraId="79DD7845" w14:textId="488962B6" w:rsidR="00837DA0" w:rsidRPr="003C04B3" w:rsidRDefault="00837DA0"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xml:space="preserve">= </w:t>
      </w:r>
      <w:r w:rsidR="002369DB" w:rsidRPr="003C04B3">
        <w:rPr>
          <w:rFonts w:ascii="Arial" w:eastAsia="Arial" w:hAnsi="Arial" w:cs="Arial"/>
          <w:sz w:val="24"/>
          <w:szCs w:val="24"/>
          <w:lang w:val="en-US"/>
        </w:rPr>
        <w:t>46.38</w:t>
      </w:r>
    </w:p>
    <w:p w14:paraId="599CB862" w14:textId="3A7F7A4A" w:rsidR="002369DB" w:rsidRPr="003C04B3" w:rsidRDefault="002369DB"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xml:space="preserve">Lamps Required = 48 </w:t>
      </w:r>
    </w:p>
    <w:p w14:paraId="1D38AC40" w14:textId="6E347E29" w:rsidR="002369DB" w:rsidRPr="003C04B3" w:rsidRDefault="002369DB" w:rsidP="003C04B3">
      <w:pPr>
        <w:pStyle w:val="ListParagraph"/>
        <w:spacing w:line="360" w:lineRule="auto"/>
        <w:rPr>
          <w:rFonts w:ascii="Arial" w:eastAsia="Arial" w:hAnsi="Arial" w:cs="Arial"/>
          <w:sz w:val="24"/>
          <w:szCs w:val="24"/>
          <w:lang w:val="en-US"/>
        </w:rPr>
      </w:pPr>
      <w:r w:rsidRPr="003C04B3">
        <w:rPr>
          <w:rFonts w:ascii="Arial" w:eastAsia="Arial" w:hAnsi="Arial" w:cs="Arial"/>
          <w:sz w:val="24"/>
          <w:szCs w:val="24"/>
          <w:lang w:val="en-US"/>
        </w:rPr>
        <w:t>As 46.38 is not a whole number I will round it up to</w:t>
      </w:r>
      <w:r w:rsidR="00725617" w:rsidRPr="003C04B3">
        <w:rPr>
          <w:rFonts w:ascii="Arial" w:eastAsia="Arial" w:hAnsi="Arial" w:cs="Arial"/>
          <w:sz w:val="24"/>
          <w:szCs w:val="24"/>
          <w:lang w:val="en-US"/>
        </w:rPr>
        <w:t xml:space="preserve"> nearest even number which is</w:t>
      </w:r>
      <w:r w:rsidRPr="003C04B3">
        <w:rPr>
          <w:rFonts w:ascii="Arial" w:eastAsia="Arial" w:hAnsi="Arial" w:cs="Arial"/>
          <w:sz w:val="24"/>
          <w:szCs w:val="24"/>
          <w:lang w:val="en-US"/>
        </w:rPr>
        <w:t xml:space="preserve"> 48 as it will create a more suitable layout for the lamp fittings.</w:t>
      </w:r>
    </w:p>
    <w:p w14:paraId="505DCA41" w14:textId="77777777" w:rsidR="00837DA0" w:rsidRPr="003C04B3" w:rsidRDefault="00837DA0" w:rsidP="003C04B3">
      <w:pPr>
        <w:pStyle w:val="ListParagraph"/>
        <w:spacing w:line="360" w:lineRule="auto"/>
        <w:rPr>
          <w:rFonts w:ascii="Arial" w:eastAsia="Arial" w:hAnsi="Arial" w:cs="Arial"/>
          <w:sz w:val="24"/>
          <w:szCs w:val="24"/>
          <w:u w:val="single"/>
          <w:lang w:val="en-US"/>
        </w:rPr>
      </w:pPr>
    </w:p>
    <w:p w14:paraId="486539B6" w14:textId="047293DE" w:rsidR="00837DA0" w:rsidRPr="003C04B3" w:rsidRDefault="00837DA0" w:rsidP="003C04B3">
      <w:pPr>
        <w:pStyle w:val="ListParagraph"/>
        <w:numPr>
          <w:ilvl w:val="0"/>
          <w:numId w:val="2"/>
        </w:numPr>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Value of S</w:t>
      </w:r>
    </w:p>
    <w:p w14:paraId="3A9F5622" w14:textId="77777777" w:rsidR="00012E96" w:rsidRPr="003C04B3" w:rsidRDefault="00012E96" w:rsidP="003C04B3">
      <w:pPr>
        <w:pStyle w:val="ListParagraph"/>
        <w:spacing w:line="360" w:lineRule="auto"/>
        <w:rPr>
          <w:rFonts w:ascii="Arial" w:eastAsia="Arial" w:hAnsi="Arial" w:cs="Arial"/>
          <w:sz w:val="24"/>
          <w:szCs w:val="24"/>
          <w:u w:val="single"/>
          <w:lang w:val="en-US"/>
        </w:rPr>
      </w:pPr>
    </w:p>
    <w:p w14:paraId="5DB8C3D3" w14:textId="0DB82FD2" w:rsidR="00837DA0" w:rsidRPr="003C04B3" w:rsidRDefault="00837DA0" w:rsidP="003C04B3">
      <w:pPr>
        <w:pStyle w:val="ListParagraph"/>
        <w:spacing w:line="360" w:lineRule="auto"/>
        <w:rPr>
          <w:rFonts w:ascii="Arial" w:eastAsia="Arial" w:hAnsi="Arial" w:cs="Arial"/>
          <w:sz w:val="24"/>
          <w:szCs w:val="24"/>
          <w:lang w:val="en-US"/>
        </w:rPr>
      </w:pPr>
      <w:r w:rsidRPr="003C04B3">
        <w:rPr>
          <w:rFonts w:ascii="Arial" w:eastAsia="Arial" w:hAnsi="Arial" w:cs="Arial"/>
          <w:sz w:val="24"/>
          <w:szCs w:val="24"/>
          <w:lang w:val="en-US"/>
        </w:rPr>
        <w:t xml:space="preserve">Formula </w:t>
      </w:r>
      <w:r w:rsidR="00AF1152" w:rsidRPr="003C04B3">
        <w:rPr>
          <w:rFonts w:ascii="Arial" w:eastAsia="Arial" w:hAnsi="Arial" w:cs="Arial"/>
          <w:sz w:val="24"/>
          <w:szCs w:val="24"/>
          <w:lang w:val="en-US"/>
        </w:rPr>
        <w:t>–</w:t>
      </w:r>
      <w:r w:rsidRPr="003C04B3">
        <w:rPr>
          <w:rFonts w:ascii="Arial" w:eastAsia="Arial" w:hAnsi="Arial" w:cs="Arial"/>
          <w:sz w:val="24"/>
          <w:szCs w:val="24"/>
          <w:lang w:val="en-US"/>
        </w:rPr>
        <w:t xml:space="preserve"> </w:t>
      </w:r>
      <w:r w:rsidR="00AF1152" w:rsidRPr="003C04B3">
        <w:rPr>
          <w:rFonts w:ascii="Arial" w:eastAsia="Arial" w:hAnsi="Arial" w:cs="Arial"/>
          <w:sz w:val="24"/>
          <w:szCs w:val="24"/>
          <w:lang w:val="en-US"/>
        </w:rPr>
        <w:t xml:space="preserve">                       S max = 1.5 x Hm</w:t>
      </w:r>
    </w:p>
    <w:p w14:paraId="6E0F3A1E" w14:textId="77777777" w:rsidR="00012E96" w:rsidRPr="003C04B3" w:rsidRDefault="00012E96" w:rsidP="003C04B3">
      <w:pPr>
        <w:pStyle w:val="ListParagraph"/>
        <w:spacing w:line="360" w:lineRule="auto"/>
        <w:rPr>
          <w:rFonts w:ascii="Arial" w:eastAsia="Arial" w:hAnsi="Arial" w:cs="Arial"/>
          <w:sz w:val="24"/>
          <w:szCs w:val="24"/>
          <w:lang w:val="en-US"/>
        </w:rPr>
      </w:pPr>
    </w:p>
    <w:p w14:paraId="4D2F90BC" w14:textId="75954456" w:rsidR="00A755A2" w:rsidRPr="003C04B3" w:rsidRDefault="00A755A2" w:rsidP="003C04B3">
      <w:pPr>
        <w:pStyle w:val="ListParagraph"/>
        <w:spacing w:line="360" w:lineRule="auto"/>
        <w:rPr>
          <w:rFonts w:ascii="Arial" w:eastAsia="Arial" w:hAnsi="Arial" w:cs="Arial"/>
          <w:sz w:val="24"/>
          <w:szCs w:val="24"/>
          <w:lang w:val="en-US"/>
        </w:rPr>
      </w:pPr>
      <w:r w:rsidRPr="003C04B3">
        <w:rPr>
          <w:rFonts w:ascii="Arial" w:eastAsia="Arial" w:hAnsi="Arial" w:cs="Arial"/>
          <w:sz w:val="24"/>
          <w:szCs w:val="24"/>
          <w:lang w:val="en-US"/>
        </w:rPr>
        <w:t>The room is 8m high, Factory work benches are set at a height of 1m above floor level meaning Hm = 7m</w:t>
      </w:r>
    </w:p>
    <w:p w14:paraId="3DD29023" w14:textId="6D6992E2" w:rsidR="00AF1152" w:rsidRPr="003C04B3" w:rsidRDefault="00AF1152"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S max = 1.5 x 7</w:t>
      </w:r>
    </w:p>
    <w:p w14:paraId="2FB56C32" w14:textId="7F04B296" w:rsidR="00AF1152" w:rsidRPr="003C04B3" w:rsidRDefault="00725617"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xml:space="preserve">S max </w:t>
      </w:r>
      <w:r w:rsidR="00AF1152" w:rsidRPr="003C04B3">
        <w:rPr>
          <w:rFonts w:ascii="Arial" w:eastAsia="Arial" w:hAnsi="Arial" w:cs="Arial"/>
          <w:sz w:val="24"/>
          <w:szCs w:val="24"/>
          <w:lang w:val="en-US"/>
        </w:rPr>
        <w:t>= 10.5m</w:t>
      </w:r>
    </w:p>
    <w:p w14:paraId="4C20BF96" w14:textId="40E3855B" w:rsidR="00AF1152" w:rsidRPr="003C04B3" w:rsidRDefault="00AF1152" w:rsidP="003C04B3">
      <w:pPr>
        <w:pStyle w:val="ListParagraph"/>
        <w:spacing w:line="360" w:lineRule="auto"/>
        <w:rPr>
          <w:rFonts w:ascii="Arial" w:eastAsia="Arial" w:hAnsi="Arial" w:cs="Arial"/>
          <w:sz w:val="24"/>
          <w:szCs w:val="24"/>
          <w:lang w:val="en-US"/>
        </w:rPr>
      </w:pPr>
      <w:r w:rsidRPr="003C04B3">
        <w:rPr>
          <w:rFonts w:ascii="Arial" w:eastAsia="Arial" w:hAnsi="Arial" w:cs="Arial"/>
          <w:sz w:val="24"/>
          <w:szCs w:val="24"/>
          <w:lang w:val="en-US"/>
        </w:rPr>
        <w:tab/>
      </w:r>
    </w:p>
    <w:p w14:paraId="1118978A" w14:textId="77777777" w:rsidR="00837DA0" w:rsidRPr="003C04B3" w:rsidRDefault="00837DA0" w:rsidP="003C04B3">
      <w:pPr>
        <w:pStyle w:val="ListParagraph"/>
        <w:spacing w:line="360" w:lineRule="auto"/>
        <w:rPr>
          <w:rFonts w:ascii="Arial" w:eastAsia="Arial" w:hAnsi="Arial" w:cs="Arial"/>
          <w:sz w:val="24"/>
          <w:szCs w:val="24"/>
          <w:lang w:val="en-US"/>
        </w:rPr>
      </w:pPr>
    </w:p>
    <w:p w14:paraId="478EA354" w14:textId="5918B674" w:rsidR="00837DA0" w:rsidRPr="003C04B3" w:rsidRDefault="00837DA0" w:rsidP="003C04B3">
      <w:pPr>
        <w:pStyle w:val="ListParagraph"/>
        <w:spacing w:line="360" w:lineRule="auto"/>
        <w:rPr>
          <w:rFonts w:ascii="Arial" w:eastAsia="Arial" w:hAnsi="Arial" w:cs="Arial"/>
          <w:sz w:val="24"/>
          <w:szCs w:val="24"/>
          <w:lang w:val="en-US"/>
        </w:rPr>
      </w:pPr>
    </w:p>
    <w:p w14:paraId="591F6E87" w14:textId="5CA52EBD" w:rsidR="00A755A2" w:rsidRPr="003C04B3" w:rsidRDefault="00A755A2" w:rsidP="003C04B3">
      <w:pPr>
        <w:pStyle w:val="ListParagraph"/>
        <w:spacing w:line="360" w:lineRule="auto"/>
        <w:jc w:val="center"/>
        <w:rPr>
          <w:rFonts w:ascii="Arial" w:eastAsia="Arial" w:hAnsi="Arial" w:cs="Arial"/>
          <w:sz w:val="24"/>
          <w:szCs w:val="24"/>
          <w:u w:val="single"/>
          <w:lang w:val="en-US"/>
        </w:rPr>
      </w:pPr>
    </w:p>
    <w:p w14:paraId="47FEF23C" w14:textId="1A9FBF04" w:rsidR="00725617" w:rsidRPr="003C04B3" w:rsidRDefault="00725617" w:rsidP="003C04B3">
      <w:pPr>
        <w:pStyle w:val="ListParagraph"/>
        <w:spacing w:line="360" w:lineRule="auto"/>
        <w:jc w:val="center"/>
        <w:rPr>
          <w:rFonts w:ascii="Arial" w:eastAsia="Arial" w:hAnsi="Arial" w:cs="Arial"/>
          <w:sz w:val="24"/>
          <w:szCs w:val="24"/>
          <w:u w:val="single"/>
          <w:lang w:val="en-US"/>
        </w:rPr>
      </w:pPr>
    </w:p>
    <w:p w14:paraId="7D6FC069" w14:textId="433572AE" w:rsidR="00725617" w:rsidRPr="003C04B3" w:rsidRDefault="00725617" w:rsidP="003C04B3">
      <w:pPr>
        <w:pStyle w:val="ListParagraph"/>
        <w:spacing w:line="360" w:lineRule="auto"/>
        <w:jc w:val="center"/>
        <w:rPr>
          <w:rFonts w:ascii="Arial" w:eastAsia="Arial" w:hAnsi="Arial" w:cs="Arial"/>
          <w:sz w:val="24"/>
          <w:szCs w:val="24"/>
          <w:u w:val="single"/>
          <w:lang w:val="en-US"/>
        </w:rPr>
      </w:pPr>
    </w:p>
    <w:p w14:paraId="747D64D5" w14:textId="0992479A" w:rsidR="00725617" w:rsidRPr="003C04B3" w:rsidRDefault="00725617" w:rsidP="003C04B3">
      <w:pPr>
        <w:pStyle w:val="ListParagraph"/>
        <w:spacing w:line="360" w:lineRule="auto"/>
        <w:jc w:val="center"/>
        <w:rPr>
          <w:rFonts w:ascii="Arial" w:eastAsia="Arial" w:hAnsi="Arial" w:cs="Arial"/>
          <w:sz w:val="24"/>
          <w:szCs w:val="24"/>
          <w:u w:val="single"/>
          <w:lang w:val="en-US"/>
        </w:rPr>
      </w:pPr>
    </w:p>
    <w:p w14:paraId="41C526DC" w14:textId="6C6622FE" w:rsidR="00725617" w:rsidRDefault="00725617" w:rsidP="005150CA">
      <w:pPr>
        <w:spacing w:line="360" w:lineRule="auto"/>
        <w:rPr>
          <w:rFonts w:ascii="Arial" w:eastAsia="Arial" w:hAnsi="Arial" w:cs="Arial"/>
          <w:sz w:val="24"/>
          <w:szCs w:val="24"/>
          <w:u w:val="single"/>
          <w:lang w:val="en-US"/>
        </w:rPr>
      </w:pPr>
    </w:p>
    <w:p w14:paraId="25595FEA" w14:textId="70C14E60" w:rsidR="00A14D83" w:rsidRDefault="00A14D83" w:rsidP="005150CA">
      <w:pPr>
        <w:spacing w:line="360" w:lineRule="auto"/>
        <w:rPr>
          <w:rFonts w:ascii="Arial" w:eastAsia="Arial" w:hAnsi="Arial" w:cs="Arial"/>
          <w:sz w:val="24"/>
          <w:szCs w:val="24"/>
          <w:u w:val="single"/>
          <w:lang w:val="en-US"/>
        </w:rPr>
      </w:pPr>
    </w:p>
    <w:p w14:paraId="7473136A" w14:textId="77777777" w:rsidR="00A14D83" w:rsidRPr="005150CA" w:rsidRDefault="00A14D83" w:rsidP="005150CA">
      <w:pPr>
        <w:spacing w:line="360" w:lineRule="auto"/>
        <w:rPr>
          <w:rFonts w:ascii="Arial" w:eastAsia="Arial" w:hAnsi="Arial" w:cs="Arial"/>
          <w:sz w:val="24"/>
          <w:szCs w:val="24"/>
          <w:u w:val="single"/>
          <w:lang w:val="en-US"/>
        </w:rPr>
      </w:pPr>
      <w:bookmarkStart w:id="0" w:name="_GoBack"/>
      <w:bookmarkEnd w:id="0"/>
    </w:p>
    <w:p w14:paraId="52DEEE9C" w14:textId="445971D5" w:rsidR="00725617" w:rsidRPr="003C04B3" w:rsidRDefault="00725617" w:rsidP="003C04B3">
      <w:pPr>
        <w:spacing w:line="360" w:lineRule="auto"/>
        <w:rPr>
          <w:rFonts w:ascii="Arial" w:eastAsia="Arial" w:hAnsi="Arial" w:cs="Arial"/>
          <w:b/>
          <w:bCs/>
          <w:sz w:val="24"/>
          <w:szCs w:val="24"/>
          <w:u w:val="single"/>
          <w:lang w:val="en-US"/>
        </w:rPr>
      </w:pPr>
      <w:r w:rsidRPr="003C04B3">
        <w:rPr>
          <w:rFonts w:ascii="Arial" w:eastAsia="Arial" w:hAnsi="Arial" w:cs="Arial"/>
          <w:b/>
          <w:bCs/>
          <w:sz w:val="24"/>
          <w:szCs w:val="24"/>
          <w:u w:val="single"/>
          <w:lang w:val="en-US"/>
        </w:rPr>
        <w:lastRenderedPageBreak/>
        <w:t>2.Draw Plan</w:t>
      </w:r>
    </w:p>
    <w:p w14:paraId="241C7375" w14:textId="4CC26813" w:rsidR="00AF1152" w:rsidRPr="003C04B3" w:rsidRDefault="00A755A2" w:rsidP="003C04B3">
      <w:pPr>
        <w:pStyle w:val="ListParagraph"/>
        <w:spacing w:line="360" w:lineRule="auto"/>
        <w:jc w:val="center"/>
        <w:rPr>
          <w:rFonts w:ascii="Arial" w:eastAsia="Arial" w:hAnsi="Arial" w:cs="Arial"/>
          <w:sz w:val="24"/>
          <w:szCs w:val="24"/>
          <w:u w:val="single"/>
          <w:lang w:val="en-US"/>
        </w:rPr>
      </w:pPr>
      <w:r w:rsidRPr="003C04B3">
        <w:rPr>
          <w:rFonts w:ascii="Arial" w:eastAsia="Arial" w:hAnsi="Arial" w:cs="Arial"/>
          <w:sz w:val="24"/>
          <w:szCs w:val="24"/>
          <w:u w:val="single"/>
          <w:lang w:val="en-US"/>
        </w:rPr>
        <w:t>Plan Layout for Luminaire Installation</w:t>
      </w:r>
    </w:p>
    <w:p w14:paraId="1D4F24C7" w14:textId="38F05DC2" w:rsidR="00AF1152" w:rsidRPr="003C04B3" w:rsidRDefault="008824A1" w:rsidP="003C04B3">
      <w:pPr>
        <w:pStyle w:val="ListParagraph"/>
        <w:spacing w:line="360" w:lineRule="auto"/>
        <w:rPr>
          <w:rFonts w:ascii="Arial" w:eastAsia="Arial" w:hAnsi="Arial" w:cs="Arial"/>
          <w:sz w:val="24"/>
          <w:szCs w:val="24"/>
          <w:lang w:val="en-US"/>
        </w:rPr>
      </w:pPr>
      <w:r w:rsidRPr="003C04B3">
        <w:rPr>
          <w:rFonts w:ascii="Arial" w:eastAsia="Arial" w:hAnsi="Arial" w:cs="Arial"/>
          <w:noProof/>
          <w:sz w:val="24"/>
          <w:szCs w:val="24"/>
          <w:lang w:val="en-US"/>
        </w:rPr>
        <w:drawing>
          <wp:inline distT="0" distB="0" distL="0" distR="0" wp14:anchorId="7849ACFF" wp14:editId="2580A5B0">
            <wp:extent cx="5712460" cy="7616824"/>
            <wp:effectExtent l="0" t="0" r="2540" b="3810"/>
            <wp:docPr id="1" name="Picture 1"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ghting Layout Scale Plan.jpg"/>
                    <pic:cNvPicPr/>
                  </pic:nvPicPr>
                  <pic:blipFill>
                    <a:blip r:embed="rId10">
                      <a:extLst>
                        <a:ext uri="{28A0092B-C50C-407E-A947-70E740481C1C}">
                          <a14:useLocalDpi xmlns:a14="http://schemas.microsoft.com/office/drawing/2010/main" val="0"/>
                        </a:ext>
                      </a:extLst>
                    </a:blip>
                    <a:stretch>
                      <a:fillRect/>
                    </a:stretch>
                  </pic:blipFill>
                  <pic:spPr>
                    <a:xfrm>
                      <a:off x="0" y="0"/>
                      <a:ext cx="5716116" cy="7621698"/>
                    </a:xfrm>
                    <a:prstGeom prst="rect">
                      <a:avLst/>
                    </a:prstGeom>
                  </pic:spPr>
                </pic:pic>
              </a:graphicData>
            </a:graphic>
          </wp:inline>
        </w:drawing>
      </w:r>
    </w:p>
    <w:p w14:paraId="718219D6" w14:textId="272629CB" w:rsidR="00725617" w:rsidRPr="003C04B3" w:rsidRDefault="00725617" w:rsidP="003C04B3">
      <w:pPr>
        <w:spacing w:line="360" w:lineRule="auto"/>
        <w:rPr>
          <w:rFonts w:ascii="Arial" w:eastAsia="Arial" w:hAnsi="Arial" w:cs="Arial"/>
          <w:sz w:val="24"/>
          <w:szCs w:val="24"/>
          <w:lang w:val="en-US"/>
        </w:rPr>
      </w:pPr>
    </w:p>
    <w:p w14:paraId="7E1E1EBE" w14:textId="6D27A5C0" w:rsidR="00725617" w:rsidRPr="003C04B3" w:rsidRDefault="00725617" w:rsidP="003C04B3">
      <w:pPr>
        <w:pStyle w:val="ListParagraph"/>
        <w:spacing w:line="360" w:lineRule="auto"/>
        <w:rPr>
          <w:rFonts w:ascii="Arial" w:eastAsia="Arial" w:hAnsi="Arial" w:cs="Arial"/>
          <w:b/>
          <w:bCs/>
          <w:sz w:val="24"/>
          <w:szCs w:val="24"/>
          <w:u w:val="single"/>
          <w:lang w:val="en-US"/>
        </w:rPr>
      </w:pPr>
      <w:r w:rsidRPr="003C04B3">
        <w:rPr>
          <w:rFonts w:ascii="Arial" w:eastAsia="Arial" w:hAnsi="Arial" w:cs="Arial"/>
          <w:b/>
          <w:bCs/>
          <w:sz w:val="24"/>
          <w:szCs w:val="24"/>
          <w:u w:val="single"/>
          <w:lang w:val="en-US"/>
        </w:rPr>
        <w:lastRenderedPageBreak/>
        <w:t>Task B</w:t>
      </w:r>
    </w:p>
    <w:p w14:paraId="52C5D021" w14:textId="77777777" w:rsidR="00C31AFB" w:rsidRPr="003C04B3" w:rsidRDefault="00C31AFB" w:rsidP="003C04B3">
      <w:pPr>
        <w:pStyle w:val="ListParagraph"/>
        <w:numPr>
          <w:ilvl w:val="0"/>
          <w:numId w:val="6"/>
        </w:numPr>
        <w:spacing w:after="0" w:line="360" w:lineRule="auto"/>
        <w:rPr>
          <w:rFonts w:ascii="Arial" w:eastAsiaTheme="minorEastAsia" w:hAnsi="Arial" w:cs="Arial"/>
          <w:color w:val="000000" w:themeColor="text1"/>
          <w:kern w:val="24"/>
          <w:sz w:val="24"/>
          <w:szCs w:val="24"/>
        </w:rPr>
      </w:pPr>
      <w:r w:rsidRPr="003C04B3">
        <w:rPr>
          <w:rFonts w:ascii="Arial" w:eastAsiaTheme="minorEastAsia" w:hAnsi="Arial" w:cs="Arial"/>
          <w:color w:val="000000" w:themeColor="text1"/>
          <w:kern w:val="24"/>
          <w:sz w:val="24"/>
          <w:szCs w:val="24"/>
        </w:rPr>
        <w:t>A brick wall of area 20m</w:t>
      </w:r>
      <w:r w:rsidRPr="003C04B3">
        <w:rPr>
          <w:rFonts w:ascii="Arial" w:eastAsiaTheme="minorEastAsia" w:hAnsi="Arial" w:cs="Arial"/>
          <w:b/>
          <w:bCs/>
          <w:color w:val="000000" w:themeColor="text1"/>
          <w:kern w:val="24"/>
          <w:position w:val="11"/>
          <w:sz w:val="24"/>
          <w:szCs w:val="24"/>
          <w:vertAlign w:val="superscript"/>
          <w:lang w:val="en-US"/>
        </w:rPr>
        <w:t>2</w:t>
      </w:r>
      <w:r w:rsidRPr="003C04B3">
        <w:rPr>
          <w:rFonts w:ascii="Arial" w:eastAsiaTheme="minorEastAsia" w:hAnsi="Arial" w:cs="Arial"/>
          <w:color w:val="000000" w:themeColor="text1"/>
          <w:kern w:val="24"/>
          <w:sz w:val="24"/>
          <w:szCs w:val="24"/>
        </w:rPr>
        <w:t xml:space="preserve"> contains a window of area 4m</w:t>
      </w:r>
      <w:r w:rsidRPr="003C04B3">
        <w:rPr>
          <w:rFonts w:ascii="Arial" w:eastAsiaTheme="minorEastAsia" w:hAnsi="Arial" w:cs="Arial"/>
          <w:b/>
          <w:bCs/>
          <w:color w:val="000000" w:themeColor="text1"/>
          <w:kern w:val="24"/>
          <w:position w:val="11"/>
          <w:sz w:val="24"/>
          <w:szCs w:val="24"/>
          <w:vertAlign w:val="superscript"/>
          <w:lang w:val="en-US"/>
        </w:rPr>
        <w:t>2</w:t>
      </w:r>
      <w:r w:rsidRPr="003C04B3">
        <w:rPr>
          <w:rFonts w:ascii="Arial" w:eastAsiaTheme="minorEastAsia" w:hAnsi="Arial" w:cs="Arial"/>
          <w:color w:val="000000" w:themeColor="text1"/>
          <w:kern w:val="24"/>
          <w:sz w:val="24"/>
          <w:szCs w:val="24"/>
        </w:rPr>
        <w:t xml:space="preserve">. </w:t>
      </w:r>
    </w:p>
    <w:p w14:paraId="09CE705C" w14:textId="77777777" w:rsidR="00C31AFB" w:rsidRPr="003C04B3" w:rsidRDefault="00C31AFB" w:rsidP="003C04B3">
      <w:pPr>
        <w:spacing w:line="360" w:lineRule="auto"/>
        <w:rPr>
          <w:rFonts w:ascii="Arial" w:eastAsiaTheme="minorEastAsia" w:hAnsi="Arial" w:cs="Arial"/>
          <w:color w:val="000000" w:themeColor="text1"/>
          <w:kern w:val="24"/>
          <w:sz w:val="24"/>
          <w:szCs w:val="24"/>
        </w:rPr>
      </w:pPr>
    </w:p>
    <w:p w14:paraId="4FB94240" w14:textId="77777777" w:rsidR="00C31AFB" w:rsidRPr="003C04B3" w:rsidRDefault="00C31AFB" w:rsidP="003C04B3">
      <w:pPr>
        <w:spacing w:line="360" w:lineRule="auto"/>
        <w:rPr>
          <w:rFonts w:ascii="Arial" w:eastAsiaTheme="minorEastAsia" w:hAnsi="Arial" w:cs="Arial"/>
          <w:color w:val="000000" w:themeColor="text1"/>
          <w:kern w:val="24"/>
          <w:sz w:val="24"/>
          <w:szCs w:val="24"/>
        </w:rPr>
      </w:pPr>
      <w:r w:rsidRPr="003C04B3">
        <w:rPr>
          <w:rFonts w:ascii="Arial" w:eastAsiaTheme="minorEastAsia" w:hAnsi="Arial" w:cs="Arial"/>
          <w:color w:val="000000" w:themeColor="text1"/>
          <w:kern w:val="24"/>
          <w:sz w:val="24"/>
          <w:szCs w:val="24"/>
        </w:rPr>
        <w:t xml:space="preserve">          The values of sound reduction indexes are: </w:t>
      </w:r>
    </w:p>
    <w:p w14:paraId="112F805F" w14:textId="77777777" w:rsidR="00C31AFB" w:rsidRPr="003C04B3" w:rsidRDefault="00C31AFB" w:rsidP="003C04B3">
      <w:pPr>
        <w:spacing w:line="360" w:lineRule="auto"/>
        <w:rPr>
          <w:rFonts w:ascii="Arial" w:eastAsiaTheme="minorEastAsia" w:hAnsi="Arial" w:cs="Arial"/>
          <w:color w:val="000000" w:themeColor="text1"/>
          <w:kern w:val="24"/>
          <w:sz w:val="24"/>
          <w:szCs w:val="24"/>
        </w:rPr>
      </w:pPr>
      <w:r w:rsidRPr="003C04B3">
        <w:rPr>
          <w:rFonts w:ascii="Arial" w:eastAsiaTheme="minorEastAsia" w:hAnsi="Arial" w:cs="Arial"/>
          <w:color w:val="000000" w:themeColor="text1"/>
          <w:kern w:val="24"/>
          <w:sz w:val="24"/>
          <w:szCs w:val="24"/>
        </w:rPr>
        <w:t xml:space="preserve">          50dB for the brickwork and 10dB for the window. </w:t>
      </w:r>
    </w:p>
    <w:p w14:paraId="665C7E4C" w14:textId="77777777" w:rsidR="00C31AFB" w:rsidRPr="003C04B3" w:rsidRDefault="00C31AFB" w:rsidP="003C04B3">
      <w:pPr>
        <w:spacing w:line="360" w:lineRule="auto"/>
        <w:rPr>
          <w:rFonts w:ascii="Arial" w:eastAsiaTheme="minorEastAsia" w:hAnsi="Arial" w:cs="Arial"/>
          <w:color w:val="000000" w:themeColor="text1"/>
          <w:kern w:val="24"/>
          <w:sz w:val="24"/>
          <w:szCs w:val="24"/>
        </w:rPr>
      </w:pPr>
      <w:r w:rsidRPr="003C04B3">
        <w:rPr>
          <w:rFonts w:ascii="Arial" w:eastAsiaTheme="minorEastAsia" w:hAnsi="Arial" w:cs="Arial"/>
          <w:color w:val="000000" w:themeColor="text1"/>
          <w:kern w:val="24"/>
          <w:sz w:val="24"/>
          <w:szCs w:val="24"/>
        </w:rPr>
        <w:t xml:space="preserve">          Calculate the </w:t>
      </w:r>
      <w:r w:rsidRPr="003C04B3">
        <w:rPr>
          <w:rFonts w:ascii="Arial" w:eastAsiaTheme="minorEastAsia" w:hAnsi="Arial" w:cs="Arial"/>
          <w:color w:val="000000" w:themeColor="text1"/>
          <w:kern w:val="24"/>
          <w:sz w:val="24"/>
          <w:szCs w:val="24"/>
          <w:u w:val="single"/>
        </w:rPr>
        <w:t>overall</w:t>
      </w:r>
      <w:r w:rsidRPr="003C04B3">
        <w:rPr>
          <w:rFonts w:ascii="Arial" w:eastAsiaTheme="minorEastAsia" w:hAnsi="Arial" w:cs="Arial"/>
          <w:color w:val="000000" w:themeColor="text1"/>
          <w:kern w:val="24"/>
          <w:sz w:val="24"/>
          <w:szCs w:val="24"/>
        </w:rPr>
        <w:t xml:space="preserve"> </w:t>
      </w:r>
      <w:r w:rsidRPr="003C04B3">
        <w:rPr>
          <w:rFonts w:ascii="Arial" w:eastAsiaTheme="minorEastAsia" w:hAnsi="Arial" w:cs="Arial"/>
          <w:b/>
          <w:bCs/>
          <w:color w:val="0070C0"/>
          <w:kern w:val="24"/>
          <w:sz w:val="24"/>
          <w:szCs w:val="24"/>
        </w:rPr>
        <w:t xml:space="preserve">sound reduction index </w:t>
      </w:r>
      <w:r w:rsidRPr="003C04B3">
        <w:rPr>
          <w:rFonts w:ascii="Arial" w:eastAsiaTheme="minorEastAsia" w:hAnsi="Arial" w:cs="Arial"/>
          <w:color w:val="000000" w:themeColor="text1"/>
          <w:kern w:val="24"/>
          <w:sz w:val="24"/>
          <w:szCs w:val="24"/>
        </w:rPr>
        <w:t xml:space="preserve">for the entire wall.  </w:t>
      </w:r>
    </w:p>
    <w:p w14:paraId="250E98E8" w14:textId="0BEF1DED" w:rsidR="00725617" w:rsidRPr="003C04B3" w:rsidRDefault="00725617" w:rsidP="003C04B3">
      <w:pPr>
        <w:spacing w:line="360" w:lineRule="auto"/>
        <w:rPr>
          <w:rFonts w:ascii="Arial" w:eastAsia="Arial" w:hAnsi="Arial" w:cs="Arial"/>
          <w:b/>
          <w:bCs/>
          <w:sz w:val="24"/>
          <w:szCs w:val="24"/>
          <w:lang w:val="en-US"/>
        </w:rPr>
      </w:pPr>
    </w:p>
    <w:p w14:paraId="24076F1E" w14:textId="3EAEB4A0" w:rsidR="00C31AFB" w:rsidRPr="003C04B3" w:rsidRDefault="00C31AFB" w:rsidP="003C04B3">
      <w:pPr>
        <w:pStyle w:val="ListParagraph"/>
        <w:spacing w:line="360" w:lineRule="auto"/>
        <w:rPr>
          <w:rFonts w:ascii="Arial" w:eastAsia="Arial" w:hAnsi="Arial" w:cs="Arial"/>
          <w:sz w:val="24"/>
          <w:szCs w:val="24"/>
          <w:lang w:val="en-US"/>
        </w:rPr>
      </w:pPr>
      <w:r w:rsidRPr="003C04B3">
        <w:rPr>
          <w:rFonts w:ascii="Arial" w:eastAsia="Arial" w:hAnsi="Arial" w:cs="Arial"/>
          <w:sz w:val="24"/>
          <w:szCs w:val="24"/>
          <w:lang w:val="en-US"/>
        </w:rPr>
        <w:t>Formula –            T</w:t>
      </w:r>
      <w:r w:rsidR="002138AE" w:rsidRPr="003C04B3">
        <w:rPr>
          <w:rFonts w:ascii="Arial" w:eastAsia="Arial" w:hAnsi="Arial" w:cs="Arial"/>
          <w:sz w:val="24"/>
          <w:szCs w:val="24"/>
          <w:vertAlign w:val="subscript"/>
          <w:lang w:val="en-US"/>
        </w:rPr>
        <w:t xml:space="preserve">0 </w:t>
      </w:r>
      <w:r w:rsidRPr="003C04B3">
        <w:rPr>
          <w:rFonts w:ascii="Arial" w:eastAsia="Arial" w:hAnsi="Arial" w:cs="Arial"/>
          <w:sz w:val="24"/>
          <w:szCs w:val="24"/>
          <w:lang w:val="en-US"/>
        </w:rPr>
        <w:t xml:space="preserve">=          </w:t>
      </w:r>
      <w:r w:rsidR="002138AE" w:rsidRPr="003C04B3">
        <w:rPr>
          <w:rFonts w:ascii="Arial" w:eastAsia="Arial" w:hAnsi="Arial" w:cs="Arial"/>
          <w:sz w:val="24"/>
          <w:szCs w:val="24"/>
          <w:lang w:val="en-US"/>
        </w:rPr>
        <w:t xml:space="preserve">  </w:t>
      </w:r>
      <w:r w:rsidRPr="003C04B3">
        <w:rPr>
          <w:rFonts w:ascii="Arial" w:eastAsia="Arial" w:hAnsi="Arial" w:cs="Arial"/>
          <w:sz w:val="24"/>
          <w:szCs w:val="24"/>
          <w:u w:val="single"/>
          <w:lang w:val="en-US"/>
        </w:rPr>
        <w:t>(T</w:t>
      </w:r>
      <w:r w:rsidR="002138AE" w:rsidRPr="003C04B3">
        <w:rPr>
          <w:rFonts w:ascii="Arial" w:eastAsia="Arial" w:hAnsi="Arial" w:cs="Arial"/>
          <w:sz w:val="24"/>
          <w:szCs w:val="24"/>
          <w:u w:val="single"/>
          <w:vertAlign w:val="subscript"/>
          <w:lang w:val="en-US"/>
        </w:rPr>
        <w:t>1</w:t>
      </w:r>
      <w:r w:rsidRPr="003C04B3">
        <w:rPr>
          <w:rFonts w:ascii="Arial" w:eastAsia="Arial" w:hAnsi="Arial" w:cs="Arial"/>
          <w:sz w:val="24"/>
          <w:szCs w:val="24"/>
          <w:u w:val="single"/>
          <w:lang w:val="en-US"/>
        </w:rPr>
        <w:t xml:space="preserve"> x A</w:t>
      </w:r>
      <w:r w:rsidR="002138AE" w:rsidRPr="003C04B3">
        <w:rPr>
          <w:rFonts w:ascii="Arial" w:eastAsia="Arial" w:hAnsi="Arial" w:cs="Arial"/>
          <w:sz w:val="24"/>
          <w:szCs w:val="24"/>
          <w:u w:val="single"/>
          <w:vertAlign w:val="subscript"/>
          <w:lang w:val="en-US"/>
        </w:rPr>
        <w:t>1</w:t>
      </w:r>
      <w:r w:rsidRPr="003C04B3">
        <w:rPr>
          <w:rFonts w:ascii="Arial" w:eastAsia="Arial" w:hAnsi="Arial" w:cs="Arial"/>
          <w:sz w:val="24"/>
          <w:szCs w:val="24"/>
          <w:u w:val="single"/>
          <w:lang w:val="en-US"/>
        </w:rPr>
        <w:t>) + (T</w:t>
      </w:r>
      <w:r w:rsidR="002138AE" w:rsidRPr="003C04B3">
        <w:rPr>
          <w:rFonts w:ascii="Arial" w:eastAsia="Arial" w:hAnsi="Arial" w:cs="Arial"/>
          <w:sz w:val="24"/>
          <w:szCs w:val="24"/>
          <w:u w:val="single"/>
          <w:vertAlign w:val="subscript"/>
          <w:lang w:val="en-US"/>
        </w:rPr>
        <w:t>2</w:t>
      </w:r>
      <w:r w:rsidRPr="003C04B3">
        <w:rPr>
          <w:rFonts w:ascii="Arial" w:eastAsia="Arial" w:hAnsi="Arial" w:cs="Arial"/>
          <w:sz w:val="24"/>
          <w:szCs w:val="24"/>
          <w:u w:val="single"/>
          <w:lang w:val="en-US"/>
        </w:rPr>
        <w:t xml:space="preserve"> x A</w:t>
      </w:r>
      <w:r w:rsidR="002138AE" w:rsidRPr="003C04B3">
        <w:rPr>
          <w:rFonts w:ascii="Arial" w:eastAsia="Arial" w:hAnsi="Arial" w:cs="Arial"/>
          <w:sz w:val="24"/>
          <w:szCs w:val="24"/>
          <w:u w:val="single"/>
          <w:vertAlign w:val="subscript"/>
          <w:lang w:val="en-US"/>
        </w:rPr>
        <w:t>2</w:t>
      </w:r>
      <w:r w:rsidRPr="003C04B3">
        <w:rPr>
          <w:rFonts w:ascii="Arial" w:eastAsia="Arial" w:hAnsi="Arial" w:cs="Arial"/>
          <w:sz w:val="24"/>
          <w:szCs w:val="24"/>
          <w:u w:val="single"/>
          <w:lang w:val="en-US"/>
        </w:rPr>
        <w:t>)</w:t>
      </w:r>
      <w:r w:rsidRPr="003C04B3">
        <w:rPr>
          <w:rFonts w:ascii="Arial" w:eastAsia="Arial" w:hAnsi="Arial" w:cs="Arial"/>
          <w:sz w:val="24"/>
          <w:szCs w:val="24"/>
          <w:lang w:val="en-US"/>
        </w:rPr>
        <w:t xml:space="preserve"> </w:t>
      </w:r>
    </w:p>
    <w:p w14:paraId="6F5BCA03" w14:textId="1C5331EB" w:rsidR="00C31AFB" w:rsidRPr="003C04B3" w:rsidRDefault="002138AE" w:rsidP="003C04B3">
      <w:pPr>
        <w:pStyle w:val="ListParagraph"/>
        <w:spacing w:line="360" w:lineRule="auto"/>
        <w:jc w:val="center"/>
        <w:rPr>
          <w:rFonts w:ascii="Arial" w:eastAsia="Arial" w:hAnsi="Arial" w:cs="Arial"/>
          <w:sz w:val="24"/>
          <w:szCs w:val="24"/>
          <w:vertAlign w:val="subscript"/>
          <w:lang w:val="en-US"/>
        </w:rPr>
      </w:pPr>
      <w:r w:rsidRPr="003C04B3">
        <w:rPr>
          <w:rFonts w:ascii="Arial" w:eastAsia="Arial" w:hAnsi="Arial" w:cs="Arial"/>
          <w:sz w:val="24"/>
          <w:szCs w:val="24"/>
          <w:lang w:val="en-US"/>
        </w:rPr>
        <w:t xml:space="preserve"> </w:t>
      </w:r>
      <w:r w:rsidR="00C31AFB" w:rsidRPr="003C04B3">
        <w:rPr>
          <w:rFonts w:ascii="Arial" w:eastAsia="Arial" w:hAnsi="Arial" w:cs="Arial"/>
          <w:sz w:val="24"/>
          <w:szCs w:val="24"/>
          <w:lang w:val="en-US"/>
        </w:rPr>
        <w:t>A</w:t>
      </w:r>
      <w:r w:rsidRPr="003C04B3">
        <w:rPr>
          <w:rFonts w:ascii="Arial" w:eastAsia="Arial" w:hAnsi="Arial" w:cs="Arial"/>
          <w:sz w:val="24"/>
          <w:szCs w:val="24"/>
          <w:vertAlign w:val="subscript"/>
          <w:lang w:val="en-US"/>
        </w:rPr>
        <w:t>1</w:t>
      </w:r>
      <w:r w:rsidR="00C31AFB" w:rsidRPr="003C04B3">
        <w:rPr>
          <w:rFonts w:ascii="Arial" w:eastAsia="Arial" w:hAnsi="Arial" w:cs="Arial"/>
          <w:sz w:val="24"/>
          <w:szCs w:val="24"/>
          <w:lang w:val="en-US"/>
        </w:rPr>
        <w:t xml:space="preserve"> + A</w:t>
      </w:r>
      <w:r w:rsidRPr="003C04B3">
        <w:rPr>
          <w:rFonts w:ascii="Arial" w:eastAsia="Arial" w:hAnsi="Arial" w:cs="Arial"/>
          <w:sz w:val="24"/>
          <w:szCs w:val="24"/>
          <w:vertAlign w:val="subscript"/>
          <w:lang w:val="en-US"/>
        </w:rPr>
        <w:t>2</w:t>
      </w:r>
    </w:p>
    <w:p w14:paraId="3D749A50" w14:textId="23E21C63" w:rsidR="00C31AFB" w:rsidRPr="003C04B3" w:rsidRDefault="00C31AFB" w:rsidP="003C04B3">
      <w:pPr>
        <w:pStyle w:val="ListParagraph"/>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Brickwork</w:t>
      </w:r>
    </w:p>
    <w:p w14:paraId="3467C387" w14:textId="54C9E386" w:rsidR="00C31AFB" w:rsidRPr="003C04B3" w:rsidRDefault="00C31AFB"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SRI = 10 x (log 10 (1/T))</w:t>
      </w:r>
    </w:p>
    <w:p w14:paraId="602A77E0" w14:textId="0D468924" w:rsidR="00C31AFB" w:rsidRPr="003C04B3" w:rsidRDefault="00C31AFB"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50 = 10 x (log 10 (1/T</w:t>
      </w:r>
      <w:r w:rsidR="002138AE" w:rsidRPr="003C04B3">
        <w:rPr>
          <w:rFonts w:ascii="Arial" w:eastAsia="Arial" w:hAnsi="Arial" w:cs="Arial"/>
          <w:sz w:val="24"/>
          <w:szCs w:val="24"/>
          <w:vertAlign w:val="subscript"/>
          <w:lang w:val="en-US"/>
        </w:rPr>
        <w:t>1</w:t>
      </w:r>
      <w:r w:rsidRPr="003C04B3">
        <w:rPr>
          <w:rFonts w:ascii="Arial" w:eastAsia="Arial" w:hAnsi="Arial" w:cs="Arial"/>
          <w:sz w:val="24"/>
          <w:szCs w:val="24"/>
          <w:lang w:val="en-US"/>
        </w:rPr>
        <w:t>))</w:t>
      </w:r>
    </w:p>
    <w:p w14:paraId="5984E621" w14:textId="1B832F20" w:rsidR="00C31AFB" w:rsidRPr="003C04B3" w:rsidRDefault="00C31AFB"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5 = log 10 x (1/T</w:t>
      </w:r>
      <w:r w:rsidR="002138AE" w:rsidRPr="003C04B3">
        <w:rPr>
          <w:rFonts w:ascii="Arial" w:eastAsia="Arial" w:hAnsi="Arial" w:cs="Arial"/>
          <w:sz w:val="24"/>
          <w:szCs w:val="24"/>
          <w:vertAlign w:val="subscript"/>
          <w:lang w:val="en-US"/>
        </w:rPr>
        <w:t>1</w:t>
      </w:r>
      <w:r w:rsidRPr="003C04B3">
        <w:rPr>
          <w:rFonts w:ascii="Arial" w:eastAsia="Arial" w:hAnsi="Arial" w:cs="Arial"/>
          <w:sz w:val="24"/>
          <w:szCs w:val="24"/>
          <w:lang w:val="en-US"/>
        </w:rPr>
        <w:t>)</w:t>
      </w:r>
    </w:p>
    <w:p w14:paraId="20FD2746" w14:textId="54C5F989" w:rsidR="00C31AFB" w:rsidRPr="003C04B3" w:rsidRDefault="00C31AFB" w:rsidP="003C04B3">
      <w:pPr>
        <w:pStyle w:val="ListParagraph"/>
        <w:spacing w:line="360" w:lineRule="auto"/>
        <w:jc w:val="center"/>
        <w:rPr>
          <w:rFonts w:ascii="Arial" w:eastAsia="Arial" w:hAnsi="Arial" w:cs="Arial"/>
          <w:sz w:val="24"/>
          <w:szCs w:val="24"/>
          <w:vertAlign w:val="superscript"/>
          <w:lang w:val="en-US"/>
        </w:rPr>
      </w:pPr>
      <w:r w:rsidRPr="003C04B3">
        <w:rPr>
          <w:rFonts w:ascii="Arial" w:eastAsia="Arial" w:hAnsi="Arial" w:cs="Arial"/>
          <w:sz w:val="24"/>
          <w:szCs w:val="24"/>
          <w:lang w:val="en-US"/>
        </w:rPr>
        <w:t>1/T</w:t>
      </w:r>
      <w:r w:rsidR="002138AE" w:rsidRPr="003C04B3">
        <w:rPr>
          <w:rFonts w:ascii="Arial" w:eastAsia="Arial" w:hAnsi="Arial" w:cs="Arial"/>
          <w:sz w:val="24"/>
          <w:szCs w:val="24"/>
          <w:vertAlign w:val="subscript"/>
          <w:lang w:val="en-US"/>
        </w:rPr>
        <w:t>1</w:t>
      </w:r>
      <w:r w:rsidRPr="003C04B3">
        <w:rPr>
          <w:rFonts w:ascii="Arial" w:eastAsia="Arial" w:hAnsi="Arial" w:cs="Arial"/>
          <w:sz w:val="24"/>
          <w:szCs w:val="24"/>
          <w:lang w:val="en-US"/>
        </w:rPr>
        <w:t xml:space="preserve"> = 10</w:t>
      </w:r>
      <w:r w:rsidR="00545B3C" w:rsidRPr="003C04B3">
        <w:rPr>
          <w:rFonts w:ascii="Arial" w:eastAsia="Arial" w:hAnsi="Arial" w:cs="Arial"/>
          <w:sz w:val="24"/>
          <w:szCs w:val="24"/>
          <w:vertAlign w:val="superscript"/>
          <w:lang w:val="en-US"/>
        </w:rPr>
        <w:t>5</w:t>
      </w:r>
    </w:p>
    <w:p w14:paraId="750F64B6" w14:textId="3CAD27BB" w:rsidR="00C31AFB" w:rsidRPr="003C04B3" w:rsidRDefault="00C31AFB" w:rsidP="003C04B3">
      <w:pPr>
        <w:pStyle w:val="ListParagraph"/>
        <w:spacing w:line="360" w:lineRule="auto"/>
        <w:jc w:val="center"/>
        <w:rPr>
          <w:rFonts w:ascii="Arial" w:eastAsia="Arial" w:hAnsi="Arial" w:cs="Arial"/>
          <w:sz w:val="24"/>
          <w:szCs w:val="24"/>
          <w:vertAlign w:val="subscript"/>
          <w:lang w:val="en-US"/>
        </w:rPr>
      </w:pPr>
      <w:r w:rsidRPr="003C04B3">
        <w:rPr>
          <w:rFonts w:ascii="Arial" w:eastAsia="Arial" w:hAnsi="Arial" w:cs="Arial"/>
          <w:sz w:val="24"/>
          <w:szCs w:val="24"/>
          <w:lang w:val="en-US"/>
        </w:rPr>
        <w:t>1/10</w:t>
      </w:r>
      <w:r w:rsidR="00545B3C" w:rsidRPr="003C04B3">
        <w:rPr>
          <w:rFonts w:ascii="Arial" w:eastAsia="Arial" w:hAnsi="Arial" w:cs="Arial"/>
          <w:sz w:val="24"/>
          <w:szCs w:val="24"/>
          <w:vertAlign w:val="superscript"/>
          <w:lang w:val="en-US"/>
        </w:rPr>
        <w:t>5</w:t>
      </w:r>
      <w:r w:rsidR="00545B3C" w:rsidRPr="003C04B3">
        <w:rPr>
          <w:rFonts w:ascii="Arial" w:eastAsia="Arial" w:hAnsi="Arial" w:cs="Arial"/>
          <w:sz w:val="24"/>
          <w:szCs w:val="24"/>
          <w:lang w:val="en-US"/>
        </w:rPr>
        <w:t xml:space="preserve"> = T</w:t>
      </w:r>
      <w:r w:rsidR="002138AE" w:rsidRPr="003C04B3">
        <w:rPr>
          <w:rFonts w:ascii="Arial" w:eastAsia="Arial" w:hAnsi="Arial" w:cs="Arial"/>
          <w:sz w:val="24"/>
          <w:szCs w:val="24"/>
          <w:vertAlign w:val="subscript"/>
          <w:lang w:val="en-US"/>
        </w:rPr>
        <w:t>1</w:t>
      </w:r>
    </w:p>
    <w:p w14:paraId="3D811404" w14:textId="17FD6CAE" w:rsidR="00545B3C" w:rsidRPr="003C04B3" w:rsidRDefault="00545B3C"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T</w:t>
      </w:r>
      <w:r w:rsidR="002138AE" w:rsidRPr="003C04B3">
        <w:rPr>
          <w:rFonts w:ascii="Arial" w:eastAsia="Arial" w:hAnsi="Arial" w:cs="Arial"/>
          <w:sz w:val="24"/>
          <w:szCs w:val="24"/>
          <w:vertAlign w:val="subscript"/>
          <w:lang w:val="en-US"/>
        </w:rPr>
        <w:t>1</w:t>
      </w:r>
      <w:r w:rsidRPr="003C04B3">
        <w:rPr>
          <w:rFonts w:ascii="Arial" w:eastAsia="Arial" w:hAnsi="Arial" w:cs="Arial"/>
          <w:sz w:val="24"/>
          <w:szCs w:val="24"/>
          <w:lang w:val="en-US"/>
        </w:rPr>
        <w:t xml:space="preserve"> = 10</w:t>
      </w:r>
      <w:r w:rsidRPr="003C04B3">
        <w:rPr>
          <w:rFonts w:ascii="Arial" w:eastAsia="Arial" w:hAnsi="Arial" w:cs="Arial"/>
          <w:sz w:val="24"/>
          <w:szCs w:val="24"/>
          <w:vertAlign w:val="superscript"/>
          <w:lang w:val="en-US"/>
        </w:rPr>
        <w:t>-5</w:t>
      </w:r>
      <w:r w:rsidRPr="003C04B3">
        <w:rPr>
          <w:rFonts w:ascii="Arial" w:eastAsia="Arial" w:hAnsi="Arial" w:cs="Arial"/>
          <w:sz w:val="24"/>
          <w:szCs w:val="24"/>
          <w:lang w:val="en-US"/>
        </w:rPr>
        <w:t xml:space="preserve">           = 0.000010</w:t>
      </w:r>
    </w:p>
    <w:p w14:paraId="6B7D1838" w14:textId="39170A57" w:rsidR="00545B3C" w:rsidRPr="003C04B3" w:rsidRDefault="00545B3C" w:rsidP="003C04B3">
      <w:pPr>
        <w:pStyle w:val="ListParagraph"/>
        <w:spacing w:line="360" w:lineRule="auto"/>
        <w:rPr>
          <w:rFonts w:ascii="Arial" w:eastAsia="Arial" w:hAnsi="Arial" w:cs="Arial"/>
          <w:sz w:val="24"/>
          <w:szCs w:val="24"/>
          <w:lang w:val="en-US"/>
        </w:rPr>
      </w:pPr>
    </w:p>
    <w:p w14:paraId="43F477F5" w14:textId="1CC394BA" w:rsidR="00545B3C" w:rsidRPr="003C04B3" w:rsidRDefault="00545B3C" w:rsidP="003C04B3">
      <w:pPr>
        <w:pStyle w:val="ListParagraph"/>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Window</w:t>
      </w:r>
    </w:p>
    <w:p w14:paraId="000EE331" w14:textId="59E0FD4D" w:rsidR="00545B3C" w:rsidRPr="003C04B3" w:rsidRDefault="00545B3C"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SRI = 10 x (log 10 (1/T))</w:t>
      </w:r>
    </w:p>
    <w:p w14:paraId="2762482B" w14:textId="7CF3BE25" w:rsidR="00545B3C" w:rsidRPr="003C04B3" w:rsidRDefault="00545B3C"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10 = 10 x (log 10 (1/T</w:t>
      </w:r>
      <w:r w:rsidR="002138AE" w:rsidRPr="003C04B3">
        <w:rPr>
          <w:rFonts w:ascii="Arial" w:eastAsia="Arial" w:hAnsi="Arial" w:cs="Arial"/>
          <w:sz w:val="24"/>
          <w:szCs w:val="24"/>
          <w:vertAlign w:val="subscript"/>
          <w:lang w:val="en-US"/>
        </w:rPr>
        <w:t>2</w:t>
      </w:r>
      <w:r w:rsidRPr="003C04B3">
        <w:rPr>
          <w:rFonts w:ascii="Arial" w:eastAsia="Arial" w:hAnsi="Arial" w:cs="Arial"/>
          <w:sz w:val="24"/>
          <w:szCs w:val="24"/>
          <w:lang w:val="en-US"/>
        </w:rPr>
        <w:t>))</w:t>
      </w:r>
    </w:p>
    <w:p w14:paraId="2D230ED1" w14:textId="6FD78615" w:rsidR="00545B3C" w:rsidRPr="003C04B3" w:rsidRDefault="00545B3C"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1 = log 10 x (1/T</w:t>
      </w:r>
      <w:r w:rsidR="002138AE" w:rsidRPr="003C04B3">
        <w:rPr>
          <w:rFonts w:ascii="Arial" w:eastAsia="Arial" w:hAnsi="Arial" w:cs="Arial"/>
          <w:sz w:val="24"/>
          <w:szCs w:val="24"/>
          <w:vertAlign w:val="subscript"/>
          <w:lang w:val="en-US"/>
        </w:rPr>
        <w:t>2</w:t>
      </w:r>
      <w:r w:rsidRPr="003C04B3">
        <w:rPr>
          <w:rFonts w:ascii="Arial" w:eastAsia="Arial" w:hAnsi="Arial" w:cs="Arial"/>
          <w:sz w:val="24"/>
          <w:szCs w:val="24"/>
          <w:lang w:val="en-US"/>
        </w:rPr>
        <w:t>)</w:t>
      </w:r>
    </w:p>
    <w:p w14:paraId="1DC499F4" w14:textId="2965FE57" w:rsidR="00545B3C" w:rsidRPr="003C04B3" w:rsidRDefault="00545B3C" w:rsidP="003C04B3">
      <w:pPr>
        <w:pStyle w:val="ListParagraph"/>
        <w:spacing w:line="360" w:lineRule="auto"/>
        <w:jc w:val="center"/>
        <w:rPr>
          <w:rFonts w:ascii="Arial" w:eastAsia="Arial" w:hAnsi="Arial" w:cs="Arial"/>
          <w:i/>
          <w:iCs/>
          <w:sz w:val="24"/>
          <w:szCs w:val="24"/>
          <w:vertAlign w:val="superscript"/>
          <w:lang w:val="en-US"/>
        </w:rPr>
      </w:pPr>
      <w:r w:rsidRPr="003C04B3">
        <w:rPr>
          <w:rFonts w:ascii="Arial" w:eastAsia="Arial" w:hAnsi="Arial" w:cs="Arial"/>
          <w:sz w:val="24"/>
          <w:szCs w:val="24"/>
          <w:lang w:val="en-US"/>
        </w:rPr>
        <w:t>1/T</w:t>
      </w:r>
      <w:r w:rsidR="002138AE" w:rsidRPr="003C04B3">
        <w:rPr>
          <w:rFonts w:ascii="Arial" w:eastAsia="Arial" w:hAnsi="Arial" w:cs="Arial"/>
          <w:sz w:val="24"/>
          <w:szCs w:val="24"/>
          <w:vertAlign w:val="subscript"/>
          <w:lang w:val="en-US"/>
        </w:rPr>
        <w:t>2</w:t>
      </w:r>
      <w:r w:rsidRPr="003C04B3">
        <w:rPr>
          <w:rFonts w:ascii="Arial" w:eastAsia="Arial" w:hAnsi="Arial" w:cs="Arial"/>
          <w:sz w:val="24"/>
          <w:szCs w:val="24"/>
          <w:lang w:val="en-US"/>
        </w:rPr>
        <w:t xml:space="preserve"> = 10</w:t>
      </w:r>
      <w:r w:rsidRPr="003C04B3">
        <w:rPr>
          <w:rFonts w:ascii="Arial" w:eastAsia="Arial" w:hAnsi="Arial" w:cs="Arial"/>
          <w:sz w:val="24"/>
          <w:szCs w:val="24"/>
          <w:vertAlign w:val="superscript"/>
          <w:lang w:val="en-US"/>
        </w:rPr>
        <w:t>1</w:t>
      </w:r>
    </w:p>
    <w:p w14:paraId="5448C8FD" w14:textId="39E2CFD7" w:rsidR="00545B3C" w:rsidRPr="003C04B3" w:rsidRDefault="00545B3C" w:rsidP="003C04B3">
      <w:pPr>
        <w:pStyle w:val="ListParagraph"/>
        <w:spacing w:line="360" w:lineRule="auto"/>
        <w:jc w:val="center"/>
        <w:rPr>
          <w:rFonts w:ascii="Arial" w:eastAsia="Arial" w:hAnsi="Arial" w:cs="Arial"/>
          <w:sz w:val="24"/>
          <w:szCs w:val="24"/>
          <w:vertAlign w:val="subscript"/>
          <w:lang w:val="en-US"/>
        </w:rPr>
      </w:pPr>
      <w:r w:rsidRPr="003C04B3">
        <w:rPr>
          <w:rFonts w:ascii="Arial" w:eastAsia="Arial" w:hAnsi="Arial" w:cs="Arial"/>
          <w:sz w:val="24"/>
          <w:szCs w:val="24"/>
          <w:lang w:val="en-US"/>
        </w:rPr>
        <w:t>1/10</w:t>
      </w:r>
      <w:r w:rsidRPr="003C04B3">
        <w:rPr>
          <w:rFonts w:ascii="Arial" w:eastAsia="Arial" w:hAnsi="Arial" w:cs="Arial"/>
          <w:sz w:val="24"/>
          <w:szCs w:val="24"/>
          <w:vertAlign w:val="superscript"/>
          <w:lang w:val="en-US"/>
        </w:rPr>
        <w:t>1</w:t>
      </w:r>
      <w:r w:rsidRPr="003C04B3">
        <w:rPr>
          <w:rFonts w:ascii="Arial" w:eastAsia="Arial" w:hAnsi="Arial" w:cs="Arial"/>
          <w:i/>
          <w:iCs/>
          <w:sz w:val="24"/>
          <w:szCs w:val="24"/>
          <w:lang w:val="en-US"/>
        </w:rPr>
        <w:t xml:space="preserve"> </w:t>
      </w:r>
      <w:r w:rsidRPr="003C04B3">
        <w:rPr>
          <w:rFonts w:ascii="Arial" w:eastAsia="Arial" w:hAnsi="Arial" w:cs="Arial"/>
          <w:sz w:val="24"/>
          <w:szCs w:val="24"/>
          <w:lang w:val="en-US"/>
        </w:rPr>
        <w:t>= T</w:t>
      </w:r>
      <w:r w:rsidR="002138AE" w:rsidRPr="003C04B3">
        <w:rPr>
          <w:rFonts w:ascii="Arial" w:eastAsia="Arial" w:hAnsi="Arial" w:cs="Arial"/>
          <w:sz w:val="24"/>
          <w:szCs w:val="24"/>
          <w:vertAlign w:val="subscript"/>
          <w:lang w:val="en-US"/>
        </w:rPr>
        <w:t>2</w:t>
      </w:r>
    </w:p>
    <w:p w14:paraId="1766A604" w14:textId="7EFE4C1D" w:rsidR="00545B3C" w:rsidRPr="003C04B3" w:rsidRDefault="00545B3C"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T</w:t>
      </w:r>
      <w:r w:rsidR="002138AE" w:rsidRPr="003C04B3">
        <w:rPr>
          <w:rFonts w:ascii="Arial" w:eastAsia="Arial" w:hAnsi="Arial" w:cs="Arial"/>
          <w:sz w:val="24"/>
          <w:szCs w:val="24"/>
          <w:vertAlign w:val="subscript"/>
          <w:lang w:val="en-US"/>
        </w:rPr>
        <w:t>2</w:t>
      </w:r>
      <w:r w:rsidRPr="003C04B3">
        <w:rPr>
          <w:rFonts w:ascii="Arial" w:eastAsia="Arial" w:hAnsi="Arial" w:cs="Arial"/>
          <w:sz w:val="24"/>
          <w:szCs w:val="24"/>
          <w:lang w:val="en-US"/>
        </w:rPr>
        <w:t xml:space="preserve"> = 10</w:t>
      </w:r>
      <w:r w:rsidRPr="003C04B3">
        <w:rPr>
          <w:rFonts w:ascii="Arial" w:eastAsia="Arial" w:hAnsi="Arial" w:cs="Arial"/>
          <w:sz w:val="24"/>
          <w:szCs w:val="24"/>
          <w:vertAlign w:val="superscript"/>
          <w:lang w:val="en-US"/>
        </w:rPr>
        <w:t>-1</w:t>
      </w:r>
      <w:r w:rsidRPr="003C04B3">
        <w:rPr>
          <w:rFonts w:ascii="Arial" w:eastAsia="Arial" w:hAnsi="Arial" w:cs="Arial"/>
          <w:sz w:val="24"/>
          <w:szCs w:val="24"/>
          <w:lang w:val="en-US"/>
        </w:rPr>
        <w:t xml:space="preserve">           = 0.10</w:t>
      </w:r>
    </w:p>
    <w:p w14:paraId="4EAEFB7F" w14:textId="29F31878" w:rsidR="00545B3C" w:rsidRPr="003C04B3" w:rsidRDefault="00545B3C" w:rsidP="003C04B3">
      <w:pPr>
        <w:pStyle w:val="ListParagraph"/>
        <w:spacing w:line="360" w:lineRule="auto"/>
        <w:rPr>
          <w:rFonts w:ascii="Arial" w:eastAsia="Arial" w:hAnsi="Arial" w:cs="Arial"/>
          <w:sz w:val="24"/>
          <w:szCs w:val="24"/>
          <w:lang w:val="en-US"/>
        </w:rPr>
      </w:pPr>
    </w:p>
    <w:p w14:paraId="6DFE8B8F" w14:textId="70A0D70C" w:rsidR="00545B3C" w:rsidRPr="003C04B3" w:rsidRDefault="00545B3C" w:rsidP="003C04B3">
      <w:pPr>
        <w:pStyle w:val="ListParagraph"/>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Brickwork</w:t>
      </w:r>
    </w:p>
    <w:p w14:paraId="6566DCC5" w14:textId="54F8782A" w:rsidR="00545B3C" w:rsidRPr="003C04B3" w:rsidRDefault="00545B3C" w:rsidP="003C04B3">
      <w:pPr>
        <w:pStyle w:val="ListParagraph"/>
        <w:spacing w:line="360" w:lineRule="auto"/>
        <w:jc w:val="center"/>
        <w:rPr>
          <w:rFonts w:ascii="Arial" w:eastAsia="Arial" w:hAnsi="Arial" w:cs="Arial"/>
          <w:sz w:val="24"/>
          <w:szCs w:val="24"/>
          <w:vertAlign w:val="superscript"/>
          <w:lang w:val="en-US"/>
        </w:rPr>
      </w:pPr>
      <w:r w:rsidRPr="003C04B3">
        <w:rPr>
          <w:rFonts w:ascii="Arial" w:eastAsia="Arial" w:hAnsi="Arial" w:cs="Arial"/>
          <w:sz w:val="24"/>
          <w:szCs w:val="24"/>
          <w:lang w:val="en-US"/>
        </w:rPr>
        <w:t>A</w:t>
      </w:r>
      <w:r w:rsidR="002138AE" w:rsidRPr="003C04B3">
        <w:rPr>
          <w:rFonts w:ascii="Arial" w:eastAsia="Arial" w:hAnsi="Arial" w:cs="Arial"/>
          <w:sz w:val="24"/>
          <w:szCs w:val="24"/>
          <w:vertAlign w:val="subscript"/>
          <w:lang w:val="en-US"/>
        </w:rPr>
        <w:t>1</w:t>
      </w:r>
      <w:r w:rsidRPr="003C04B3">
        <w:rPr>
          <w:rFonts w:ascii="Arial" w:eastAsia="Arial" w:hAnsi="Arial" w:cs="Arial"/>
          <w:sz w:val="24"/>
          <w:szCs w:val="24"/>
          <w:lang w:val="en-US"/>
        </w:rPr>
        <w:t xml:space="preserve"> = 20 – 4 = 16m</w:t>
      </w:r>
      <w:r w:rsidRPr="003C04B3">
        <w:rPr>
          <w:rFonts w:ascii="Arial" w:eastAsia="Arial" w:hAnsi="Arial" w:cs="Arial"/>
          <w:sz w:val="24"/>
          <w:szCs w:val="24"/>
          <w:vertAlign w:val="superscript"/>
          <w:lang w:val="en-US"/>
        </w:rPr>
        <w:t>2</w:t>
      </w:r>
    </w:p>
    <w:p w14:paraId="5B26D094" w14:textId="7B11EF40" w:rsidR="002138AE" w:rsidRPr="003C04B3" w:rsidRDefault="002138AE" w:rsidP="003C04B3">
      <w:pPr>
        <w:pStyle w:val="ListParagraph"/>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Window</w:t>
      </w:r>
    </w:p>
    <w:p w14:paraId="7A145372" w14:textId="7CD8FFFC" w:rsidR="002138AE" w:rsidRPr="003C04B3" w:rsidRDefault="002138AE" w:rsidP="003C04B3">
      <w:pPr>
        <w:pStyle w:val="ListParagraph"/>
        <w:spacing w:line="360" w:lineRule="auto"/>
        <w:jc w:val="center"/>
        <w:rPr>
          <w:rFonts w:ascii="Arial" w:eastAsia="Arial" w:hAnsi="Arial" w:cs="Arial"/>
          <w:sz w:val="24"/>
          <w:szCs w:val="24"/>
          <w:vertAlign w:val="superscript"/>
          <w:lang w:val="en-US"/>
        </w:rPr>
      </w:pPr>
      <w:r w:rsidRPr="003C04B3">
        <w:rPr>
          <w:rFonts w:ascii="Arial" w:eastAsia="Arial" w:hAnsi="Arial" w:cs="Arial"/>
          <w:sz w:val="24"/>
          <w:szCs w:val="24"/>
          <w:lang w:val="en-US"/>
        </w:rPr>
        <w:t>A</w:t>
      </w:r>
      <w:r w:rsidRPr="003C04B3">
        <w:rPr>
          <w:rFonts w:ascii="Arial" w:eastAsia="Arial" w:hAnsi="Arial" w:cs="Arial"/>
          <w:sz w:val="24"/>
          <w:szCs w:val="24"/>
          <w:vertAlign w:val="subscript"/>
          <w:lang w:val="en-US"/>
        </w:rPr>
        <w:t xml:space="preserve">2 </w:t>
      </w:r>
      <w:r w:rsidRPr="003C04B3">
        <w:rPr>
          <w:rFonts w:ascii="Arial" w:eastAsia="Arial" w:hAnsi="Arial" w:cs="Arial"/>
          <w:sz w:val="24"/>
          <w:szCs w:val="24"/>
          <w:lang w:val="en-US"/>
        </w:rPr>
        <w:t>= 4m</w:t>
      </w:r>
      <w:r w:rsidRPr="003C04B3">
        <w:rPr>
          <w:rFonts w:ascii="Arial" w:eastAsia="Arial" w:hAnsi="Arial" w:cs="Arial"/>
          <w:sz w:val="24"/>
          <w:szCs w:val="24"/>
          <w:vertAlign w:val="superscript"/>
          <w:lang w:val="en-US"/>
        </w:rPr>
        <w:t>2</w:t>
      </w:r>
    </w:p>
    <w:p w14:paraId="2BE1657A" w14:textId="43D15AB7" w:rsidR="002138AE" w:rsidRPr="003C04B3" w:rsidRDefault="002138AE" w:rsidP="003C04B3">
      <w:pPr>
        <w:pStyle w:val="ListParagraph"/>
        <w:spacing w:line="360" w:lineRule="auto"/>
        <w:rPr>
          <w:rFonts w:ascii="Arial" w:eastAsia="Arial" w:hAnsi="Arial" w:cs="Arial"/>
          <w:sz w:val="24"/>
          <w:szCs w:val="24"/>
          <w:vertAlign w:val="superscript"/>
          <w:lang w:val="en-US"/>
        </w:rPr>
      </w:pPr>
    </w:p>
    <w:p w14:paraId="51920728" w14:textId="77777777" w:rsidR="00012E96" w:rsidRPr="003C04B3" w:rsidRDefault="00012E96" w:rsidP="003C04B3">
      <w:pPr>
        <w:pStyle w:val="ListParagraph"/>
        <w:spacing w:line="360" w:lineRule="auto"/>
        <w:rPr>
          <w:rFonts w:ascii="Arial" w:eastAsia="Arial" w:hAnsi="Arial" w:cs="Arial"/>
          <w:sz w:val="24"/>
          <w:szCs w:val="24"/>
          <w:vertAlign w:val="superscript"/>
          <w:lang w:val="en-US"/>
        </w:rPr>
      </w:pPr>
    </w:p>
    <w:p w14:paraId="11E344A0" w14:textId="77777777" w:rsidR="002138AE" w:rsidRPr="003C04B3" w:rsidRDefault="002138AE" w:rsidP="003C04B3">
      <w:pPr>
        <w:pStyle w:val="ListParagraph"/>
        <w:spacing w:line="360" w:lineRule="auto"/>
        <w:rPr>
          <w:rFonts w:ascii="Arial" w:eastAsia="Arial" w:hAnsi="Arial" w:cs="Arial"/>
          <w:b/>
          <w:bCs/>
          <w:sz w:val="24"/>
          <w:szCs w:val="24"/>
          <w:vertAlign w:val="superscript"/>
          <w:lang w:val="en-US"/>
        </w:rPr>
      </w:pPr>
    </w:p>
    <w:p w14:paraId="632A9BE9" w14:textId="52A3A7A9" w:rsidR="002138AE" w:rsidRPr="003C04B3" w:rsidRDefault="002138AE" w:rsidP="003C04B3">
      <w:pPr>
        <w:pStyle w:val="ListParagraph"/>
        <w:spacing w:line="360" w:lineRule="auto"/>
        <w:ind w:firstLine="720"/>
        <w:rPr>
          <w:rFonts w:ascii="Arial" w:eastAsia="Arial" w:hAnsi="Arial" w:cs="Arial"/>
          <w:sz w:val="24"/>
          <w:szCs w:val="24"/>
          <w:lang w:val="en-US"/>
        </w:rPr>
      </w:pPr>
      <w:r w:rsidRPr="003C04B3">
        <w:rPr>
          <w:rFonts w:ascii="Arial" w:eastAsia="Arial" w:hAnsi="Arial" w:cs="Arial"/>
          <w:sz w:val="24"/>
          <w:szCs w:val="24"/>
          <w:lang w:val="en-US"/>
        </w:rPr>
        <w:t>T</w:t>
      </w:r>
      <w:r w:rsidRPr="003C04B3">
        <w:rPr>
          <w:rFonts w:ascii="Arial" w:eastAsia="Arial" w:hAnsi="Arial" w:cs="Arial"/>
          <w:sz w:val="24"/>
          <w:szCs w:val="24"/>
          <w:vertAlign w:val="subscript"/>
          <w:lang w:val="en-US"/>
        </w:rPr>
        <w:t xml:space="preserve">0 </w:t>
      </w:r>
      <w:r w:rsidRPr="003C04B3">
        <w:rPr>
          <w:rFonts w:ascii="Arial" w:eastAsia="Arial" w:hAnsi="Arial" w:cs="Arial"/>
          <w:sz w:val="24"/>
          <w:szCs w:val="24"/>
          <w:lang w:val="en-US"/>
        </w:rPr>
        <w:t xml:space="preserve">=                              </w:t>
      </w:r>
      <w:r w:rsidRPr="003C04B3">
        <w:rPr>
          <w:rFonts w:ascii="Arial" w:eastAsia="Arial" w:hAnsi="Arial" w:cs="Arial"/>
          <w:sz w:val="24"/>
          <w:szCs w:val="24"/>
          <w:u w:val="single"/>
          <w:lang w:val="en-US"/>
        </w:rPr>
        <w:t>(T</w:t>
      </w:r>
      <w:r w:rsidRPr="003C04B3">
        <w:rPr>
          <w:rFonts w:ascii="Arial" w:eastAsia="Arial" w:hAnsi="Arial" w:cs="Arial"/>
          <w:sz w:val="24"/>
          <w:szCs w:val="24"/>
          <w:u w:val="single"/>
          <w:vertAlign w:val="subscript"/>
          <w:lang w:val="en-US"/>
        </w:rPr>
        <w:t>1</w:t>
      </w:r>
      <w:r w:rsidRPr="003C04B3">
        <w:rPr>
          <w:rFonts w:ascii="Arial" w:eastAsia="Arial" w:hAnsi="Arial" w:cs="Arial"/>
          <w:sz w:val="24"/>
          <w:szCs w:val="24"/>
          <w:u w:val="single"/>
          <w:lang w:val="en-US"/>
        </w:rPr>
        <w:t xml:space="preserve"> x A</w:t>
      </w:r>
      <w:r w:rsidRPr="003C04B3">
        <w:rPr>
          <w:rFonts w:ascii="Arial" w:eastAsia="Arial" w:hAnsi="Arial" w:cs="Arial"/>
          <w:sz w:val="24"/>
          <w:szCs w:val="24"/>
          <w:u w:val="single"/>
          <w:vertAlign w:val="subscript"/>
          <w:lang w:val="en-US"/>
        </w:rPr>
        <w:t>1</w:t>
      </w:r>
      <w:r w:rsidRPr="003C04B3">
        <w:rPr>
          <w:rFonts w:ascii="Arial" w:eastAsia="Arial" w:hAnsi="Arial" w:cs="Arial"/>
          <w:sz w:val="24"/>
          <w:szCs w:val="24"/>
          <w:u w:val="single"/>
          <w:lang w:val="en-US"/>
        </w:rPr>
        <w:t>) + (T</w:t>
      </w:r>
      <w:r w:rsidRPr="003C04B3">
        <w:rPr>
          <w:rFonts w:ascii="Arial" w:eastAsia="Arial" w:hAnsi="Arial" w:cs="Arial"/>
          <w:sz w:val="24"/>
          <w:szCs w:val="24"/>
          <w:u w:val="single"/>
          <w:vertAlign w:val="subscript"/>
          <w:lang w:val="en-US"/>
        </w:rPr>
        <w:t>2</w:t>
      </w:r>
      <w:r w:rsidRPr="003C04B3">
        <w:rPr>
          <w:rFonts w:ascii="Arial" w:eastAsia="Arial" w:hAnsi="Arial" w:cs="Arial"/>
          <w:sz w:val="24"/>
          <w:szCs w:val="24"/>
          <w:u w:val="single"/>
          <w:lang w:val="en-US"/>
        </w:rPr>
        <w:t xml:space="preserve"> x A</w:t>
      </w:r>
      <w:r w:rsidRPr="003C04B3">
        <w:rPr>
          <w:rFonts w:ascii="Arial" w:eastAsia="Arial" w:hAnsi="Arial" w:cs="Arial"/>
          <w:sz w:val="24"/>
          <w:szCs w:val="24"/>
          <w:u w:val="single"/>
          <w:vertAlign w:val="subscript"/>
          <w:lang w:val="en-US"/>
        </w:rPr>
        <w:t>2</w:t>
      </w:r>
      <w:r w:rsidRPr="003C04B3">
        <w:rPr>
          <w:rFonts w:ascii="Arial" w:eastAsia="Arial" w:hAnsi="Arial" w:cs="Arial"/>
          <w:sz w:val="24"/>
          <w:szCs w:val="24"/>
          <w:u w:val="single"/>
          <w:lang w:val="en-US"/>
        </w:rPr>
        <w:t>)</w:t>
      </w:r>
      <w:r w:rsidRPr="003C04B3">
        <w:rPr>
          <w:rFonts w:ascii="Arial" w:eastAsia="Arial" w:hAnsi="Arial" w:cs="Arial"/>
          <w:sz w:val="24"/>
          <w:szCs w:val="24"/>
          <w:lang w:val="en-US"/>
        </w:rPr>
        <w:t xml:space="preserve"> </w:t>
      </w:r>
    </w:p>
    <w:p w14:paraId="74AC2E61" w14:textId="6B63EA5D" w:rsidR="002138AE" w:rsidRPr="003C04B3" w:rsidRDefault="002138AE" w:rsidP="003C04B3">
      <w:pPr>
        <w:pStyle w:val="ListParagraph"/>
        <w:spacing w:line="360" w:lineRule="auto"/>
        <w:jc w:val="center"/>
        <w:rPr>
          <w:rFonts w:ascii="Arial" w:eastAsia="Arial" w:hAnsi="Arial" w:cs="Arial"/>
          <w:sz w:val="24"/>
          <w:szCs w:val="24"/>
          <w:vertAlign w:val="subscript"/>
          <w:lang w:val="en-US"/>
        </w:rPr>
      </w:pPr>
      <w:r w:rsidRPr="003C04B3">
        <w:rPr>
          <w:rFonts w:ascii="Arial" w:eastAsia="Arial" w:hAnsi="Arial" w:cs="Arial"/>
          <w:sz w:val="24"/>
          <w:szCs w:val="24"/>
          <w:lang w:val="en-US"/>
        </w:rPr>
        <w:t>A</w:t>
      </w:r>
      <w:r w:rsidRPr="003C04B3">
        <w:rPr>
          <w:rFonts w:ascii="Arial" w:eastAsia="Arial" w:hAnsi="Arial" w:cs="Arial"/>
          <w:sz w:val="24"/>
          <w:szCs w:val="24"/>
          <w:vertAlign w:val="subscript"/>
          <w:lang w:val="en-US"/>
        </w:rPr>
        <w:t>1</w:t>
      </w:r>
      <w:r w:rsidRPr="003C04B3">
        <w:rPr>
          <w:rFonts w:ascii="Arial" w:eastAsia="Arial" w:hAnsi="Arial" w:cs="Arial"/>
          <w:sz w:val="24"/>
          <w:szCs w:val="24"/>
          <w:lang w:val="en-US"/>
        </w:rPr>
        <w:t xml:space="preserve"> + A</w:t>
      </w:r>
      <w:r w:rsidRPr="003C04B3">
        <w:rPr>
          <w:rFonts w:ascii="Arial" w:eastAsia="Arial" w:hAnsi="Arial" w:cs="Arial"/>
          <w:sz w:val="24"/>
          <w:szCs w:val="24"/>
          <w:vertAlign w:val="subscript"/>
          <w:lang w:val="en-US"/>
        </w:rPr>
        <w:t>2</w:t>
      </w:r>
    </w:p>
    <w:p w14:paraId="7322E82B" w14:textId="7ACE586F" w:rsidR="002138AE" w:rsidRPr="003C04B3" w:rsidRDefault="002138AE" w:rsidP="003C04B3">
      <w:pPr>
        <w:pStyle w:val="ListParagraph"/>
        <w:spacing w:line="360" w:lineRule="auto"/>
        <w:jc w:val="center"/>
        <w:rPr>
          <w:rFonts w:ascii="Arial" w:eastAsia="Arial" w:hAnsi="Arial" w:cs="Arial"/>
          <w:sz w:val="24"/>
          <w:szCs w:val="24"/>
          <w:lang w:val="en-US"/>
        </w:rPr>
      </w:pPr>
    </w:p>
    <w:p w14:paraId="5923919C" w14:textId="517445B6" w:rsidR="002138AE" w:rsidRPr="003C04B3" w:rsidRDefault="002138AE" w:rsidP="003C04B3">
      <w:pPr>
        <w:pStyle w:val="ListParagraph"/>
        <w:spacing w:line="360" w:lineRule="auto"/>
        <w:jc w:val="center"/>
        <w:rPr>
          <w:rFonts w:ascii="Arial" w:eastAsia="Arial" w:hAnsi="Arial" w:cs="Arial"/>
          <w:sz w:val="24"/>
          <w:szCs w:val="24"/>
          <w:u w:val="single"/>
          <w:lang w:val="en-US"/>
        </w:rPr>
      </w:pPr>
      <w:r w:rsidRPr="003C04B3">
        <w:rPr>
          <w:rFonts w:ascii="Arial" w:eastAsia="Arial" w:hAnsi="Arial" w:cs="Arial"/>
          <w:sz w:val="24"/>
          <w:szCs w:val="24"/>
          <w:u w:val="single"/>
          <w:lang w:val="en-US"/>
        </w:rPr>
        <w:t>(10</w:t>
      </w:r>
      <w:r w:rsidRPr="003C04B3">
        <w:rPr>
          <w:rFonts w:ascii="Arial" w:eastAsia="Arial" w:hAnsi="Arial" w:cs="Arial"/>
          <w:sz w:val="24"/>
          <w:szCs w:val="24"/>
          <w:u w:val="single"/>
          <w:vertAlign w:val="superscript"/>
          <w:lang w:val="en-US"/>
        </w:rPr>
        <w:t xml:space="preserve">-5 </w:t>
      </w:r>
      <w:r w:rsidRPr="003C04B3">
        <w:rPr>
          <w:rFonts w:ascii="Arial" w:eastAsia="Arial" w:hAnsi="Arial" w:cs="Arial"/>
          <w:sz w:val="24"/>
          <w:szCs w:val="24"/>
          <w:u w:val="single"/>
          <w:lang w:val="en-US"/>
        </w:rPr>
        <w:t>x 16) + (10</w:t>
      </w:r>
      <w:r w:rsidRPr="003C04B3">
        <w:rPr>
          <w:rFonts w:ascii="Arial" w:eastAsia="Arial" w:hAnsi="Arial" w:cs="Arial"/>
          <w:sz w:val="24"/>
          <w:szCs w:val="24"/>
          <w:u w:val="single"/>
          <w:vertAlign w:val="superscript"/>
          <w:lang w:val="en-US"/>
        </w:rPr>
        <w:t xml:space="preserve">-1 </w:t>
      </w:r>
      <w:r w:rsidRPr="003C04B3">
        <w:rPr>
          <w:rFonts w:ascii="Arial" w:eastAsia="Arial" w:hAnsi="Arial" w:cs="Arial"/>
          <w:sz w:val="24"/>
          <w:szCs w:val="24"/>
          <w:u w:val="single"/>
          <w:lang w:val="en-US"/>
        </w:rPr>
        <w:t>x 4)</w:t>
      </w:r>
    </w:p>
    <w:p w14:paraId="74A3499B" w14:textId="72BAFB6A" w:rsidR="002138AE" w:rsidRPr="003C04B3" w:rsidRDefault="002138AE"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16+4</w:t>
      </w:r>
    </w:p>
    <w:p w14:paraId="0A4C0AD2" w14:textId="2247D0C4" w:rsidR="002138AE" w:rsidRPr="003C04B3" w:rsidRDefault="002138AE" w:rsidP="003C04B3">
      <w:pPr>
        <w:pStyle w:val="ListParagraph"/>
        <w:spacing w:line="360" w:lineRule="auto"/>
        <w:jc w:val="center"/>
        <w:rPr>
          <w:rFonts w:ascii="Arial" w:eastAsia="Arial" w:hAnsi="Arial" w:cs="Arial"/>
          <w:sz w:val="24"/>
          <w:szCs w:val="24"/>
          <w:lang w:val="en-US"/>
        </w:rPr>
      </w:pPr>
    </w:p>
    <w:p w14:paraId="3820A4B4" w14:textId="736CF679" w:rsidR="002138AE" w:rsidRPr="003C04B3" w:rsidRDefault="002138AE" w:rsidP="003C04B3">
      <w:pPr>
        <w:pStyle w:val="ListParagraph"/>
        <w:spacing w:line="360" w:lineRule="auto"/>
        <w:jc w:val="center"/>
        <w:rPr>
          <w:rFonts w:ascii="Arial" w:eastAsia="Arial" w:hAnsi="Arial" w:cs="Arial"/>
          <w:sz w:val="24"/>
          <w:szCs w:val="24"/>
          <w:u w:val="single"/>
          <w:lang w:val="en-US"/>
        </w:rPr>
      </w:pPr>
      <w:r w:rsidRPr="003C04B3">
        <w:rPr>
          <w:rFonts w:ascii="Arial" w:eastAsia="Arial" w:hAnsi="Arial" w:cs="Arial"/>
          <w:sz w:val="24"/>
          <w:szCs w:val="24"/>
          <w:u w:val="single"/>
          <w:lang w:val="en-US"/>
        </w:rPr>
        <w:t>0.00016 + 0.4</w:t>
      </w:r>
    </w:p>
    <w:p w14:paraId="3638626B" w14:textId="2691CA3B" w:rsidR="002138AE" w:rsidRPr="003C04B3" w:rsidRDefault="002138AE"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20</w:t>
      </w:r>
    </w:p>
    <w:p w14:paraId="4207F022" w14:textId="459412C1" w:rsidR="002138AE" w:rsidRPr="003C04B3" w:rsidRDefault="002138AE" w:rsidP="003C04B3">
      <w:pPr>
        <w:pStyle w:val="ListParagraph"/>
        <w:spacing w:line="360" w:lineRule="auto"/>
        <w:jc w:val="center"/>
        <w:rPr>
          <w:rFonts w:ascii="Arial" w:eastAsia="Arial" w:hAnsi="Arial" w:cs="Arial"/>
          <w:sz w:val="24"/>
          <w:szCs w:val="24"/>
          <w:lang w:val="en-US"/>
        </w:rPr>
      </w:pPr>
    </w:p>
    <w:p w14:paraId="5CA05E1D" w14:textId="2805161C" w:rsidR="002138AE" w:rsidRPr="003C04B3" w:rsidRDefault="00012E96"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xml:space="preserve">                 </w:t>
      </w:r>
      <w:r w:rsidR="002138AE" w:rsidRPr="003C04B3">
        <w:rPr>
          <w:rFonts w:ascii="Arial" w:eastAsia="Arial" w:hAnsi="Arial" w:cs="Arial"/>
          <w:sz w:val="24"/>
          <w:szCs w:val="24"/>
          <w:u w:val="single"/>
          <w:lang w:val="en-US"/>
        </w:rPr>
        <w:t xml:space="preserve">0.40016 </w:t>
      </w:r>
      <w:r w:rsidR="002138AE" w:rsidRPr="003C04B3">
        <w:rPr>
          <w:rFonts w:ascii="Arial" w:eastAsia="Arial" w:hAnsi="Arial" w:cs="Arial"/>
          <w:sz w:val="24"/>
          <w:szCs w:val="24"/>
          <w:lang w:val="en-US"/>
        </w:rPr>
        <w:t>= 0.20008</w:t>
      </w:r>
    </w:p>
    <w:p w14:paraId="4EEC84DF" w14:textId="4D6295CD" w:rsidR="002138AE" w:rsidRPr="003C04B3" w:rsidRDefault="002138AE"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20</w:t>
      </w:r>
    </w:p>
    <w:p w14:paraId="5A19AC58" w14:textId="203B7128" w:rsidR="00012E96" w:rsidRPr="003C04B3" w:rsidRDefault="00012E96" w:rsidP="003C04B3">
      <w:pPr>
        <w:pStyle w:val="ListParagraph"/>
        <w:spacing w:line="360" w:lineRule="auto"/>
        <w:rPr>
          <w:rFonts w:ascii="Arial" w:eastAsia="Arial" w:hAnsi="Arial" w:cs="Arial"/>
          <w:sz w:val="24"/>
          <w:szCs w:val="24"/>
          <w:u w:val="single"/>
          <w:lang w:val="en-US"/>
        </w:rPr>
      </w:pPr>
      <w:r w:rsidRPr="003C04B3">
        <w:rPr>
          <w:rFonts w:ascii="Arial" w:eastAsia="Arial" w:hAnsi="Arial" w:cs="Arial"/>
          <w:sz w:val="24"/>
          <w:szCs w:val="24"/>
          <w:u w:val="single"/>
          <w:lang w:val="en-US"/>
        </w:rPr>
        <w:t>Total wall</w:t>
      </w:r>
    </w:p>
    <w:p w14:paraId="470977B8" w14:textId="008A9337" w:rsidR="00545B3C" w:rsidRPr="003C04B3" w:rsidRDefault="00012E96"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SRI = 10 x (log 10 (1/T))</w:t>
      </w:r>
    </w:p>
    <w:p w14:paraId="5F3E6232" w14:textId="46C80EC9" w:rsidR="00012E96" w:rsidRPr="003C04B3" w:rsidRDefault="00012E96"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10 x (log 10 (1/ 0.20008)</w:t>
      </w:r>
    </w:p>
    <w:p w14:paraId="03EC0220" w14:textId="68399E95" w:rsidR="00012E96" w:rsidRPr="003C04B3" w:rsidRDefault="00012E96"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10 x (log 10 (4.9980008)</w:t>
      </w:r>
    </w:p>
    <w:p w14:paraId="05859E29" w14:textId="196C7F15" w:rsidR="00012E96" w:rsidRDefault="00012E96"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10 x 0.699</w:t>
      </w:r>
    </w:p>
    <w:p w14:paraId="725411C2" w14:textId="77777777" w:rsidR="000A2FFF" w:rsidRPr="003C04B3" w:rsidRDefault="000A2FFF" w:rsidP="003C04B3">
      <w:pPr>
        <w:pStyle w:val="ListParagraph"/>
        <w:spacing w:line="360" w:lineRule="auto"/>
        <w:jc w:val="center"/>
        <w:rPr>
          <w:rFonts w:ascii="Arial" w:eastAsia="Arial" w:hAnsi="Arial" w:cs="Arial"/>
          <w:sz w:val="24"/>
          <w:szCs w:val="24"/>
          <w:lang w:val="en-US"/>
        </w:rPr>
      </w:pPr>
    </w:p>
    <w:p w14:paraId="6D9EDCD0" w14:textId="6A2959DA" w:rsidR="00012E96" w:rsidRPr="003C04B3" w:rsidRDefault="00012E96" w:rsidP="003C04B3">
      <w:pPr>
        <w:pStyle w:val="ListParagraph"/>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SRI = 6.99 dB</w:t>
      </w:r>
    </w:p>
    <w:p w14:paraId="4F68F59B" w14:textId="08A32D5A" w:rsidR="00012E96" w:rsidRPr="003C04B3" w:rsidRDefault="00012E96" w:rsidP="003C04B3">
      <w:pPr>
        <w:pStyle w:val="ListParagraph"/>
        <w:spacing w:line="360" w:lineRule="auto"/>
        <w:jc w:val="center"/>
        <w:rPr>
          <w:rFonts w:ascii="Arial" w:eastAsia="Arial" w:hAnsi="Arial" w:cs="Arial"/>
          <w:sz w:val="24"/>
          <w:szCs w:val="24"/>
          <w:lang w:val="en-US"/>
        </w:rPr>
      </w:pPr>
    </w:p>
    <w:p w14:paraId="770F9AB4" w14:textId="2CAED065" w:rsidR="00012E96" w:rsidRPr="003C04B3" w:rsidRDefault="00012E96" w:rsidP="003C04B3">
      <w:pPr>
        <w:pStyle w:val="ListParagraph"/>
        <w:spacing w:line="360" w:lineRule="auto"/>
        <w:jc w:val="center"/>
        <w:rPr>
          <w:rFonts w:ascii="Arial" w:eastAsia="Arial" w:hAnsi="Arial" w:cs="Arial"/>
          <w:sz w:val="24"/>
          <w:szCs w:val="24"/>
          <w:lang w:val="en-US"/>
        </w:rPr>
      </w:pPr>
    </w:p>
    <w:p w14:paraId="497D86D6" w14:textId="6FAA98E7" w:rsidR="00012E96" w:rsidRPr="003C04B3" w:rsidRDefault="00012E96" w:rsidP="003C04B3">
      <w:pPr>
        <w:pStyle w:val="ListParagraph"/>
        <w:spacing w:line="360" w:lineRule="auto"/>
        <w:jc w:val="center"/>
        <w:rPr>
          <w:rFonts w:ascii="Arial" w:eastAsia="Arial" w:hAnsi="Arial" w:cs="Arial"/>
          <w:sz w:val="24"/>
          <w:szCs w:val="24"/>
          <w:lang w:val="en-US"/>
        </w:rPr>
      </w:pPr>
    </w:p>
    <w:p w14:paraId="7EB8DBF6" w14:textId="14DB6AED" w:rsidR="00012E96" w:rsidRPr="003C04B3" w:rsidRDefault="00012E96" w:rsidP="003C04B3">
      <w:pPr>
        <w:pStyle w:val="ListParagraph"/>
        <w:spacing w:line="360" w:lineRule="auto"/>
        <w:jc w:val="center"/>
        <w:rPr>
          <w:rFonts w:ascii="Arial" w:eastAsia="Arial" w:hAnsi="Arial" w:cs="Arial"/>
          <w:sz w:val="24"/>
          <w:szCs w:val="24"/>
          <w:lang w:val="en-US"/>
        </w:rPr>
      </w:pPr>
    </w:p>
    <w:p w14:paraId="40A1B1A2" w14:textId="16285BC9" w:rsidR="00012E96" w:rsidRPr="003C04B3" w:rsidRDefault="00012E96" w:rsidP="003C04B3">
      <w:pPr>
        <w:pStyle w:val="ListParagraph"/>
        <w:spacing w:line="360" w:lineRule="auto"/>
        <w:jc w:val="center"/>
        <w:rPr>
          <w:rFonts w:ascii="Arial" w:eastAsia="Arial" w:hAnsi="Arial" w:cs="Arial"/>
          <w:sz w:val="24"/>
          <w:szCs w:val="24"/>
          <w:lang w:val="en-US"/>
        </w:rPr>
      </w:pPr>
    </w:p>
    <w:p w14:paraId="2555EFE2" w14:textId="6CE07DFA" w:rsidR="00012E96" w:rsidRPr="003C04B3" w:rsidRDefault="00012E96" w:rsidP="003C04B3">
      <w:pPr>
        <w:pStyle w:val="ListParagraph"/>
        <w:spacing w:line="360" w:lineRule="auto"/>
        <w:jc w:val="center"/>
        <w:rPr>
          <w:rFonts w:ascii="Arial" w:eastAsia="Arial" w:hAnsi="Arial" w:cs="Arial"/>
          <w:sz w:val="24"/>
          <w:szCs w:val="24"/>
          <w:lang w:val="en-US"/>
        </w:rPr>
      </w:pPr>
    </w:p>
    <w:p w14:paraId="7B4DC798" w14:textId="71EF0215" w:rsidR="00012E96" w:rsidRPr="003C04B3" w:rsidRDefault="00012E96" w:rsidP="003C04B3">
      <w:pPr>
        <w:pStyle w:val="ListParagraph"/>
        <w:spacing w:line="360" w:lineRule="auto"/>
        <w:jc w:val="center"/>
        <w:rPr>
          <w:rFonts w:ascii="Arial" w:eastAsia="Arial" w:hAnsi="Arial" w:cs="Arial"/>
          <w:sz w:val="24"/>
          <w:szCs w:val="24"/>
          <w:lang w:val="en-US"/>
        </w:rPr>
      </w:pPr>
    </w:p>
    <w:p w14:paraId="792FE72C" w14:textId="3DC47374" w:rsidR="00012E96" w:rsidRPr="003C04B3" w:rsidRDefault="00012E96" w:rsidP="003C04B3">
      <w:pPr>
        <w:pStyle w:val="ListParagraph"/>
        <w:spacing w:line="360" w:lineRule="auto"/>
        <w:jc w:val="center"/>
        <w:rPr>
          <w:rFonts w:ascii="Arial" w:eastAsia="Arial" w:hAnsi="Arial" w:cs="Arial"/>
          <w:sz w:val="24"/>
          <w:szCs w:val="24"/>
          <w:lang w:val="en-US"/>
        </w:rPr>
      </w:pPr>
    </w:p>
    <w:p w14:paraId="348DF558" w14:textId="450A0065" w:rsidR="00012E96" w:rsidRPr="003C04B3" w:rsidRDefault="00012E96" w:rsidP="003C04B3">
      <w:pPr>
        <w:pStyle w:val="ListParagraph"/>
        <w:spacing w:line="360" w:lineRule="auto"/>
        <w:jc w:val="center"/>
        <w:rPr>
          <w:rFonts w:ascii="Arial" w:eastAsia="Arial" w:hAnsi="Arial" w:cs="Arial"/>
          <w:sz w:val="24"/>
          <w:szCs w:val="24"/>
          <w:lang w:val="en-US"/>
        </w:rPr>
      </w:pPr>
    </w:p>
    <w:p w14:paraId="2BBDEAD9" w14:textId="2FE75D9A" w:rsidR="00012E96" w:rsidRPr="003C04B3" w:rsidRDefault="00012E96" w:rsidP="003C04B3">
      <w:pPr>
        <w:pStyle w:val="ListParagraph"/>
        <w:spacing w:line="360" w:lineRule="auto"/>
        <w:jc w:val="center"/>
        <w:rPr>
          <w:rFonts w:ascii="Arial" w:eastAsia="Arial" w:hAnsi="Arial" w:cs="Arial"/>
          <w:sz w:val="24"/>
          <w:szCs w:val="24"/>
          <w:lang w:val="en-US"/>
        </w:rPr>
      </w:pPr>
    </w:p>
    <w:p w14:paraId="59FE9D75" w14:textId="17EB7A68" w:rsidR="00012E96" w:rsidRPr="003C04B3" w:rsidRDefault="00012E96" w:rsidP="003C04B3">
      <w:pPr>
        <w:pStyle w:val="ListParagraph"/>
        <w:spacing w:line="360" w:lineRule="auto"/>
        <w:jc w:val="center"/>
        <w:rPr>
          <w:rFonts w:ascii="Arial" w:eastAsia="Arial" w:hAnsi="Arial" w:cs="Arial"/>
          <w:sz w:val="24"/>
          <w:szCs w:val="24"/>
          <w:lang w:val="en-US"/>
        </w:rPr>
      </w:pPr>
    </w:p>
    <w:p w14:paraId="3FC3A6A5" w14:textId="4FDCF0FD" w:rsidR="00012E96" w:rsidRPr="003C04B3" w:rsidRDefault="00012E96" w:rsidP="003C04B3">
      <w:pPr>
        <w:pStyle w:val="ListParagraph"/>
        <w:spacing w:line="360" w:lineRule="auto"/>
        <w:jc w:val="center"/>
        <w:rPr>
          <w:rFonts w:ascii="Arial" w:eastAsia="Arial" w:hAnsi="Arial" w:cs="Arial"/>
          <w:sz w:val="24"/>
          <w:szCs w:val="24"/>
          <w:lang w:val="en-US"/>
        </w:rPr>
      </w:pPr>
    </w:p>
    <w:p w14:paraId="6A160D13" w14:textId="6B0072B5" w:rsidR="00012E96" w:rsidRPr="003C04B3" w:rsidRDefault="00012E96" w:rsidP="003C04B3">
      <w:pPr>
        <w:pStyle w:val="ListParagraph"/>
        <w:spacing w:line="360" w:lineRule="auto"/>
        <w:jc w:val="center"/>
        <w:rPr>
          <w:rFonts w:ascii="Arial" w:eastAsia="Arial" w:hAnsi="Arial" w:cs="Arial"/>
          <w:sz w:val="24"/>
          <w:szCs w:val="24"/>
          <w:lang w:val="en-US"/>
        </w:rPr>
      </w:pPr>
    </w:p>
    <w:p w14:paraId="1C50BAC0" w14:textId="5EBD07E2" w:rsidR="00012E96" w:rsidRPr="003C04B3" w:rsidRDefault="00012E96" w:rsidP="003C04B3">
      <w:pPr>
        <w:spacing w:line="360" w:lineRule="auto"/>
        <w:rPr>
          <w:rFonts w:ascii="Arial" w:eastAsia="Arial" w:hAnsi="Arial" w:cs="Arial"/>
          <w:b/>
          <w:bCs/>
          <w:sz w:val="24"/>
          <w:szCs w:val="24"/>
          <w:lang w:val="en-US"/>
        </w:rPr>
      </w:pPr>
    </w:p>
    <w:p w14:paraId="764336CA" w14:textId="64AA238D" w:rsidR="00012E96" w:rsidRPr="003C04B3" w:rsidRDefault="00012E96" w:rsidP="003C04B3">
      <w:pPr>
        <w:pStyle w:val="ListParagraph"/>
        <w:numPr>
          <w:ilvl w:val="0"/>
          <w:numId w:val="6"/>
        </w:numPr>
        <w:spacing w:line="360" w:lineRule="auto"/>
        <w:jc w:val="center"/>
        <w:rPr>
          <w:rFonts w:ascii="Arial" w:eastAsia="Arial" w:hAnsi="Arial" w:cs="Arial"/>
          <w:sz w:val="24"/>
          <w:szCs w:val="24"/>
          <w:u w:val="single"/>
          <w:lang w:val="en-US"/>
        </w:rPr>
      </w:pPr>
      <w:r w:rsidRPr="003C04B3">
        <w:rPr>
          <w:rFonts w:ascii="Arial" w:eastAsia="Arial" w:hAnsi="Arial" w:cs="Arial"/>
          <w:sz w:val="24"/>
          <w:szCs w:val="24"/>
          <w:u w:val="single"/>
          <w:lang w:val="en-US"/>
        </w:rPr>
        <w:lastRenderedPageBreak/>
        <w:t>Implications of frequency and wavelength in internal sound management</w:t>
      </w:r>
    </w:p>
    <w:p w14:paraId="6E22D5BA" w14:textId="496E23ED" w:rsidR="00D11CCF" w:rsidRPr="003C04B3" w:rsidRDefault="00D11CCF" w:rsidP="003C04B3">
      <w:pPr>
        <w:pStyle w:val="ListParagraph"/>
        <w:spacing w:line="360" w:lineRule="auto"/>
        <w:ind w:left="785"/>
        <w:rPr>
          <w:rFonts w:ascii="Arial" w:eastAsia="Arial" w:hAnsi="Arial" w:cs="Arial"/>
          <w:sz w:val="24"/>
          <w:szCs w:val="24"/>
          <w:lang w:val="en-US"/>
        </w:rPr>
      </w:pPr>
    </w:p>
    <w:p w14:paraId="21650F8B" w14:textId="3FF40300" w:rsidR="00D11CCF" w:rsidRPr="003C04B3" w:rsidRDefault="00AD09B0"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 xml:space="preserve">Sound is </w:t>
      </w:r>
      <w:r w:rsidR="00824DBF" w:rsidRPr="003C04B3">
        <w:rPr>
          <w:rFonts w:ascii="Arial" w:eastAsia="Arial" w:hAnsi="Arial" w:cs="Arial"/>
          <w:sz w:val="24"/>
          <w:szCs w:val="24"/>
          <w:lang w:val="en-US"/>
        </w:rPr>
        <w:t>defined as ‘any pressure variation the human ear can detect’. Sound can travel at different speeds, depending on the medium. For example, in air its speed it approximately 340 metres per second.</w:t>
      </w:r>
    </w:p>
    <w:p w14:paraId="6358B3A3" w14:textId="0F23EBF9" w:rsidR="00824DBF" w:rsidRPr="003C04B3" w:rsidRDefault="00824DBF" w:rsidP="003C04B3">
      <w:pPr>
        <w:spacing w:line="360" w:lineRule="auto"/>
        <w:rPr>
          <w:rFonts w:ascii="Arial" w:eastAsia="Arial" w:hAnsi="Arial" w:cs="Arial"/>
          <w:sz w:val="24"/>
          <w:szCs w:val="24"/>
          <w:lang w:val="en-US"/>
        </w:rPr>
      </w:pPr>
      <w:r w:rsidRPr="003C04B3">
        <w:rPr>
          <w:rFonts w:ascii="Arial" w:eastAsia="Arial" w:hAnsi="Arial" w:cs="Arial"/>
          <w:sz w:val="24"/>
          <w:szCs w:val="24"/>
          <w:lang w:val="en-US"/>
        </w:rPr>
        <w:t xml:space="preserve">The human ear can detect variations as little as 20 micro pascals and up to a million times this at 20 pascals which is the same as 120dB. </w:t>
      </w:r>
    </w:p>
    <w:p w14:paraId="7020622E" w14:textId="074D2D50" w:rsidR="00824DBF" w:rsidRPr="003C04B3" w:rsidRDefault="00824DBF" w:rsidP="003C04B3">
      <w:pPr>
        <w:spacing w:line="360" w:lineRule="auto"/>
        <w:rPr>
          <w:rFonts w:ascii="Arial" w:eastAsia="+mn-ea" w:hAnsi="Arial" w:cs="Arial"/>
          <w:kern w:val="24"/>
          <w:sz w:val="24"/>
          <w:szCs w:val="24"/>
        </w:rPr>
      </w:pPr>
      <w:r w:rsidRPr="003C04B3">
        <w:rPr>
          <w:rFonts w:ascii="Arial" w:eastAsia="Arial" w:hAnsi="Arial" w:cs="Arial"/>
          <w:sz w:val="24"/>
          <w:szCs w:val="24"/>
          <w:lang w:val="en-US"/>
        </w:rPr>
        <w:t>The frequency of sound is defined as ‘</w:t>
      </w:r>
      <w:r w:rsidRPr="003C04B3">
        <w:rPr>
          <w:rFonts w:ascii="Arial" w:eastAsia="+mn-ea" w:hAnsi="Arial" w:cs="Arial"/>
          <w:kern w:val="24"/>
          <w:sz w:val="24"/>
          <w:szCs w:val="24"/>
        </w:rPr>
        <w:t>The number of pressure variations passing a given point per second</w:t>
      </w:r>
      <w:r w:rsidR="002D15A8" w:rsidRPr="003C04B3">
        <w:rPr>
          <w:rFonts w:ascii="Arial" w:eastAsia="+mn-ea" w:hAnsi="Arial" w:cs="Arial"/>
          <w:kern w:val="24"/>
          <w:sz w:val="24"/>
          <w:szCs w:val="24"/>
        </w:rPr>
        <w:t>’. This is measured in H</w:t>
      </w:r>
      <w:r w:rsidR="002D15A8" w:rsidRPr="003C04B3">
        <w:rPr>
          <w:rFonts w:ascii="Arial" w:eastAsia="+mn-ea" w:hAnsi="Arial" w:cs="Arial"/>
          <w:kern w:val="24"/>
          <w:sz w:val="24"/>
          <w:szCs w:val="24"/>
          <w:vertAlign w:val="subscript"/>
        </w:rPr>
        <w:t>z</w:t>
      </w:r>
      <w:r w:rsidR="002D15A8" w:rsidRPr="003C04B3">
        <w:rPr>
          <w:rFonts w:ascii="Arial" w:eastAsia="+mn-ea" w:hAnsi="Arial" w:cs="Arial"/>
          <w:kern w:val="24"/>
          <w:sz w:val="24"/>
          <w:szCs w:val="24"/>
        </w:rPr>
        <w:t>.</w:t>
      </w:r>
      <w:r w:rsidR="00014219" w:rsidRPr="003C04B3">
        <w:rPr>
          <w:rFonts w:ascii="Arial" w:eastAsia="+mn-ea" w:hAnsi="Arial" w:cs="Arial"/>
          <w:kern w:val="24"/>
          <w:sz w:val="24"/>
          <w:szCs w:val="24"/>
        </w:rPr>
        <w:t xml:space="preserve"> Whereas the wavelength of a sound wave will determine the pitch that we here. Meaning that long wave lengths produce a low pitch or tone and short wavelengths produce a high pitch or tone. Wavelength is measured in metres. </w:t>
      </w:r>
    </w:p>
    <w:p w14:paraId="36D0051E" w14:textId="36172B34" w:rsidR="00014219" w:rsidRPr="003C04B3" w:rsidRDefault="00014219" w:rsidP="003C04B3">
      <w:pPr>
        <w:spacing w:line="360" w:lineRule="auto"/>
        <w:rPr>
          <w:rFonts w:ascii="Arial" w:eastAsia="+mn-ea" w:hAnsi="Arial" w:cs="Arial"/>
          <w:kern w:val="24"/>
          <w:sz w:val="24"/>
          <w:szCs w:val="24"/>
        </w:rPr>
      </w:pPr>
      <w:r w:rsidRPr="003C04B3">
        <w:rPr>
          <w:rFonts w:ascii="Arial" w:eastAsia="+mn-ea" w:hAnsi="Arial" w:cs="Arial"/>
          <w:kern w:val="24"/>
          <w:sz w:val="24"/>
          <w:szCs w:val="24"/>
        </w:rPr>
        <w:t xml:space="preserve">It is important that we understand sound and that we can measure it. By </w:t>
      </w:r>
      <w:r w:rsidR="00151F2E" w:rsidRPr="003C04B3">
        <w:rPr>
          <w:rFonts w:ascii="Arial" w:eastAsia="+mn-ea" w:hAnsi="Arial" w:cs="Arial"/>
          <w:kern w:val="24"/>
          <w:sz w:val="24"/>
          <w:szCs w:val="24"/>
        </w:rPr>
        <w:t>me</w:t>
      </w:r>
      <w:r w:rsidRPr="003C04B3">
        <w:rPr>
          <w:rFonts w:ascii="Arial" w:eastAsia="+mn-ea" w:hAnsi="Arial" w:cs="Arial"/>
          <w:kern w:val="24"/>
          <w:sz w:val="24"/>
          <w:szCs w:val="24"/>
        </w:rPr>
        <w:t xml:space="preserve">asuring </w:t>
      </w:r>
      <w:r w:rsidR="00151F2E" w:rsidRPr="003C04B3">
        <w:rPr>
          <w:rFonts w:ascii="Arial" w:eastAsia="+mn-ea" w:hAnsi="Arial" w:cs="Arial"/>
          <w:kern w:val="24"/>
          <w:sz w:val="24"/>
          <w:szCs w:val="24"/>
        </w:rPr>
        <w:t>sound,</w:t>
      </w:r>
      <w:r w:rsidRPr="003C04B3">
        <w:rPr>
          <w:rFonts w:ascii="Arial" w:eastAsia="+mn-ea" w:hAnsi="Arial" w:cs="Arial"/>
          <w:kern w:val="24"/>
          <w:sz w:val="24"/>
          <w:szCs w:val="24"/>
        </w:rPr>
        <w:t xml:space="preserve"> we can improve the way we live</w:t>
      </w:r>
      <w:r w:rsidR="00151F2E" w:rsidRPr="003C04B3">
        <w:rPr>
          <w:rFonts w:ascii="Arial" w:eastAsia="+mn-ea" w:hAnsi="Arial" w:cs="Arial"/>
          <w:kern w:val="24"/>
          <w:sz w:val="24"/>
          <w:szCs w:val="24"/>
        </w:rPr>
        <w:t xml:space="preserve"> by improving buildings and infrastructure. For example, opera houses and theatres are built in a way to increase the quality of sound that we here so that we enjoy what were listening too. Alternatively, there are ways to minimize sound and dull it out so that we can avoid hearing it. Everything we see has been determined by sound, even our motorways which are often lined with trees, this is to absorb the sound and stop it travelling further than it needs to go which could be a nuisance. </w:t>
      </w:r>
    </w:p>
    <w:p w14:paraId="0F7F70A1" w14:textId="5DE68BB4" w:rsidR="00550E66" w:rsidRPr="003C04B3" w:rsidRDefault="00A02294" w:rsidP="003C04B3">
      <w:pPr>
        <w:spacing w:line="360" w:lineRule="auto"/>
        <w:rPr>
          <w:rFonts w:ascii="Arial" w:eastAsia="Arial" w:hAnsi="Arial" w:cs="Arial"/>
          <w:sz w:val="24"/>
          <w:szCs w:val="24"/>
        </w:rPr>
      </w:pPr>
      <w:r w:rsidRPr="003C04B3">
        <w:rPr>
          <w:rFonts w:ascii="Arial" w:eastAsia="Arial" w:hAnsi="Arial" w:cs="Arial"/>
          <w:sz w:val="24"/>
          <w:szCs w:val="24"/>
          <w:lang w:val="en-US"/>
        </w:rPr>
        <w:t>When constru</w:t>
      </w:r>
      <w:r w:rsidR="009E2612" w:rsidRPr="003C04B3">
        <w:rPr>
          <w:rFonts w:ascii="Arial" w:eastAsia="Arial" w:hAnsi="Arial" w:cs="Arial"/>
          <w:sz w:val="24"/>
          <w:szCs w:val="24"/>
          <w:lang w:val="en-US"/>
        </w:rPr>
        <w:t>c</w:t>
      </w:r>
      <w:r w:rsidRPr="003C04B3">
        <w:rPr>
          <w:rFonts w:ascii="Arial" w:eastAsia="Arial" w:hAnsi="Arial" w:cs="Arial"/>
          <w:sz w:val="24"/>
          <w:szCs w:val="24"/>
          <w:lang w:val="en-US"/>
        </w:rPr>
        <w:t xml:space="preserve">ting a building it is important to think about noise and how it will affect a structure externally and internally. Reverberation is a large factor in this depending on the use of the room. For example, </w:t>
      </w:r>
      <w:r w:rsidRPr="003C04B3">
        <w:rPr>
          <w:rFonts w:ascii="Arial" w:eastAsia="Arial" w:hAnsi="Arial" w:cs="Arial"/>
          <w:sz w:val="24"/>
          <w:szCs w:val="24"/>
        </w:rPr>
        <w:t xml:space="preserve">Short reverberation times are necessary for clarity of speech. </w:t>
      </w:r>
      <w:r w:rsidRPr="00A02294">
        <w:rPr>
          <w:rFonts w:ascii="Arial" w:eastAsia="Arial" w:hAnsi="Arial" w:cs="Arial"/>
          <w:sz w:val="24"/>
          <w:szCs w:val="24"/>
        </w:rPr>
        <w:t>Longer reverberation times are required to enhance the quality of music</w:t>
      </w:r>
      <w:r w:rsidRPr="003C04B3">
        <w:rPr>
          <w:rFonts w:ascii="Arial" w:eastAsia="Arial" w:hAnsi="Arial" w:cs="Arial"/>
          <w:sz w:val="24"/>
          <w:szCs w:val="24"/>
        </w:rPr>
        <w:t xml:space="preserve">. </w:t>
      </w:r>
      <w:r w:rsidR="009E2612" w:rsidRPr="003C04B3">
        <w:rPr>
          <w:rFonts w:ascii="Arial" w:eastAsia="Arial" w:hAnsi="Arial" w:cs="Arial"/>
          <w:sz w:val="24"/>
          <w:szCs w:val="24"/>
        </w:rPr>
        <w:t xml:space="preserve">For rooms with little absorption reverberation can be calculated with the Sabine formula which is </w:t>
      </w:r>
      <w:r w:rsidR="009E2612" w:rsidRPr="003C04B3">
        <w:rPr>
          <w:rFonts w:ascii="Arial" w:eastAsia="Arial" w:hAnsi="Arial" w:cs="Arial"/>
          <w:i/>
          <w:iCs/>
          <w:sz w:val="24"/>
          <w:szCs w:val="24"/>
        </w:rPr>
        <w:t xml:space="preserve">t=0.16V / A. </w:t>
      </w:r>
      <w:r w:rsidR="009E2612" w:rsidRPr="003C04B3">
        <w:rPr>
          <w:rFonts w:ascii="Arial" w:eastAsia="Arial" w:hAnsi="Arial" w:cs="Arial"/>
          <w:sz w:val="24"/>
          <w:szCs w:val="24"/>
        </w:rPr>
        <w:t xml:space="preserve">For rooms with high absorption a more accurate formula known as the Eyring formula can be used. The Eyring formula is         </w:t>
      </w:r>
      <w:r w:rsidR="009E2612" w:rsidRPr="003C04B3">
        <w:rPr>
          <w:rFonts w:ascii="Arial" w:eastAsia="Arial" w:hAnsi="Arial" w:cs="Arial"/>
          <w:i/>
          <w:iCs/>
          <w:sz w:val="24"/>
          <w:szCs w:val="24"/>
        </w:rPr>
        <w:t xml:space="preserve">t=0.16V / S </w:t>
      </w:r>
      <w:r w:rsidR="009E2612" w:rsidRPr="003C04B3">
        <w:rPr>
          <w:rFonts w:ascii="Arial" w:eastAsia="Arial" w:hAnsi="Arial" w:cs="Arial"/>
          <w:sz w:val="24"/>
          <w:szCs w:val="24"/>
        </w:rPr>
        <w:t xml:space="preserve">log (1-a). These formulas should be used to determine what materials to use when building to control noise. Controlling noise is important as it can cause damage through vibration. To control noise along its path </w:t>
      </w:r>
      <w:r w:rsidR="00550E66" w:rsidRPr="003C04B3">
        <w:rPr>
          <w:rFonts w:ascii="Arial" w:eastAsia="Arial" w:hAnsi="Arial" w:cs="Arial"/>
          <w:sz w:val="24"/>
          <w:szCs w:val="24"/>
        </w:rPr>
        <w:t xml:space="preserve">sound absorbing materials can be put in place to reflect sound and reduce it travelling through a structure to </w:t>
      </w:r>
      <w:r w:rsidR="00550E66" w:rsidRPr="003C04B3">
        <w:rPr>
          <w:rFonts w:ascii="Arial" w:eastAsia="Arial" w:hAnsi="Arial" w:cs="Arial"/>
          <w:sz w:val="24"/>
          <w:szCs w:val="24"/>
        </w:rPr>
        <w:lastRenderedPageBreak/>
        <w:t>avoid resonance. Sound insulation has 3 main categories first of which is weight. Heavy weight structures are proven good insulators of sound. The Mass law states that ‘the sound insulation of a single leaf partition rises in proportion to its mass’.</w:t>
      </w:r>
      <w:r w:rsidR="00550E66" w:rsidRPr="003C04B3">
        <w:rPr>
          <w:rFonts w:ascii="Arial" w:hAnsi="Arial" w:cs="Arial"/>
          <w:sz w:val="24"/>
          <w:szCs w:val="24"/>
        </w:rPr>
        <w:t xml:space="preserve"> </w:t>
      </w:r>
      <w:r w:rsidR="00550E66" w:rsidRPr="003C04B3">
        <w:rPr>
          <w:rFonts w:ascii="Arial" w:eastAsia="Arial" w:hAnsi="Arial" w:cs="Arial"/>
          <w:sz w:val="24"/>
          <w:szCs w:val="24"/>
        </w:rPr>
        <w:t xml:space="preserve">The insulation value increases by 5 or 6 dB for each doubling of the mass. Secondly is </w:t>
      </w:r>
      <w:r w:rsidR="003C04B3" w:rsidRPr="003C04B3">
        <w:rPr>
          <w:rFonts w:ascii="Arial" w:eastAsia="Arial" w:hAnsi="Arial" w:cs="Arial"/>
          <w:sz w:val="24"/>
          <w:szCs w:val="24"/>
        </w:rPr>
        <w:t>completeness</w:t>
      </w:r>
      <w:r w:rsidR="00550E66" w:rsidRPr="003C04B3">
        <w:rPr>
          <w:rFonts w:ascii="Arial" w:eastAsia="Arial" w:hAnsi="Arial" w:cs="Arial"/>
          <w:sz w:val="24"/>
          <w:szCs w:val="24"/>
        </w:rPr>
        <w:t xml:space="preserve">, this is ensuring that structures are airtight. If air can pass </w:t>
      </w:r>
      <w:r w:rsidR="003C04B3" w:rsidRPr="003C04B3">
        <w:rPr>
          <w:rFonts w:ascii="Arial" w:eastAsia="Arial" w:hAnsi="Arial" w:cs="Arial"/>
          <w:sz w:val="24"/>
          <w:szCs w:val="24"/>
        </w:rPr>
        <w:t>through</w:t>
      </w:r>
      <w:r w:rsidR="00550E66" w:rsidRPr="003C04B3">
        <w:rPr>
          <w:rFonts w:ascii="Arial" w:eastAsia="Arial" w:hAnsi="Arial" w:cs="Arial"/>
          <w:sz w:val="24"/>
          <w:szCs w:val="24"/>
        </w:rPr>
        <w:t xml:space="preserve"> a structure so can noise. Lastly is isolation. This is minimizing </w:t>
      </w:r>
      <w:r w:rsidR="003C04B3" w:rsidRPr="003C04B3">
        <w:rPr>
          <w:rFonts w:ascii="Arial" w:eastAsia="Arial" w:hAnsi="Arial" w:cs="Arial"/>
          <w:sz w:val="24"/>
          <w:szCs w:val="24"/>
        </w:rPr>
        <w:t xml:space="preserve">the physical contact between 2 surfaces for example using an air gap. Sound insulation can be measured using the sound reduction index where measurements are taken from both sides of the partition to find out how will the partition is insulated. I believe that isolation is the best form of insulation as it is proven that sound travels the slowest through gas rather than a solid or liquid. </w:t>
      </w:r>
    </w:p>
    <w:p w14:paraId="54E5D503" w14:textId="29B983C4" w:rsidR="00A02294" w:rsidRPr="00A02294" w:rsidRDefault="00A02294" w:rsidP="003C04B3">
      <w:pPr>
        <w:spacing w:line="360" w:lineRule="auto"/>
        <w:rPr>
          <w:rFonts w:ascii="Arial" w:eastAsia="Arial" w:hAnsi="Arial" w:cs="Arial"/>
          <w:sz w:val="24"/>
          <w:szCs w:val="24"/>
        </w:rPr>
      </w:pPr>
    </w:p>
    <w:p w14:paraId="498C9B8A" w14:textId="44ECB8E3" w:rsidR="008824A1" w:rsidRPr="003C04B3" w:rsidRDefault="008824A1" w:rsidP="003C04B3">
      <w:pPr>
        <w:spacing w:line="360" w:lineRule="auto"/>
        <w:rPr>
          <w:rFonts w:ascii="Arial" w:eastAsia="Arial" w:hAnsi="Arial" w:cs="Arial"/>
          <w:sz w:val="24"/>
          <w:szCs w:val="24"/>
          <w:lang w:val="en-US"/>
        </w:rPr>
      </w:pPr>
    </w:p>
    <w:p w14:paraId="38005A07" w14:textId="77777777" w:rsidR="00012E96" w:rsidRDefault="00012E96" w:rsidP="00C31AFB">
      <w:pPr>
        <w:pStyle w:val="ListParagraph"/>
        <w:spacing w:line="360" w:lineRule="auto"/>
        <w:rPr>
          <w:rFonts w:ascii="Arial" w:eastAsia="Arial" w:hAnsi="Arial" w:cs="Arial"/>
          <w:sz w:val="24"/>
          <w:szCs w:val="24"/>
          <w:lang w:val="en-US"/>
        </w:rPr>
      </w:pPr>
    </w:p>
    <w:p w14:paraId="57254F5D" w14:textId="77777777" w:rsidR="00012E96" w:rsidRPr="00545B3C" w:rsidRDefault="00012E96" w:rsidP="00C31AFB">
      <w:pPr>
        <w:pStyle w:val="ListParagraph"/>
        <w:spacing w:line="360" w:lineRule="auto"/>
        <w:rPr>
          <w:rFonts w:ascii="Arial" w:eastAsia="Arial" w:hAnsi="Arial" w:cs="Arial"/>
          <w:sz w:val="24"/>
          <w:szCs w:val="24"/>
          <w:lang w:val="en-US"/>
        </w:rPr>
      </w:pPr>
    </w:p>
    <w:p w14:paraId="2BAE0359" w14:textId="77777777" w:rsidR="00C31AFB" w:rsidRPr="002138AE" w:rsidRDefault="00C31AFB" w:rsidP="00C31AFB">
      <w:pPr>
        <w:pStyle w:val="ListParagraph"/>
        <w:spacing w:line="360" w:lineRule="auto"/>
        <w:rPr>
          <w:rFonts w:ascii="Arial" w:eastAsia="Arial" w:hAnsi="Arial" w:cs="Arial"/>
          <w:sz w:val="24"/>
          <w:szCs w:val="24"/>
          <w:lang w:val="en-US"/>
        </w:rPr>
      </w:pPr>
    </w:p>
    <w:p w14:paraId="00F8ADF4" w14:textId="77777777" w:rsidR="00725617" w:rsidRPr="00725617" w:rsidRDefault="00725617" w:rsidP="00837DA0">
      <w:pPr>
        <w:pStyle w:val="ListParagraph"/>
        <w:spacing w:line="360" w:lineRule="auto"/>
        <w:rPr>
          <w:rFonts w:ascii="Arial" w:eastAsia="Arial" w:hAnsi="Arial" w:cs="Arial"/>
          <w:b/>
          <w:bCs/>
          <w:sz w:val="24"/>
          <w:szCs w:val="24"/>
          <w:lang w:val="en-US"/>
        </w:rPr>
      </w:pPr>
    </w:p>
    <w:sectPr w:rsidR="00725617" w:rsidRPr="0072561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A6759D" w14:textId="77777777" w:rsidR="00655E19" w:rsidRDefault="00655E19" w:rsidP="00BF1802">
      <w:pPr>
        <w:spacing w:after="0" w:line="240" w:lineRule="auto"/>
      </w:pPr>
      <w:r>
        <w:separator/>
      </w:r>
    </w:p>
  </w:endnote>
  <w:endnote w:type="continuationSeparator" w:id="0">
    <w:p w14:paraId="2A3617D4" w14:textId="77777777" w:rsidR="00655E19" w:rsidRDefault="00655E19" w:rsidP="00BF1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7356610"/>
      <w:docPartObj>
        <w:docPartGallery w:val="Page Numbers (Bottom of Page)"/>
        <w:docPartUnique/>
      </w:docPartObj>
    </w:sdtPr>
    <w:sdtEndPr>
      <w:rPr>
        <w:noProof/>
      </w:rPr>
    </w:sdtEndPr>
    <w:sdtContent>
      <w:p w14:paraId="359C3595" w14:textId="23E4237C" w:rsidR="003C04B3" w:rsidRDefault="003C04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284592" w14:textId="77777777" w:rsidR="003C04B3" w:rsidRDefault="003C0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2B372" w14:textId="77777777" w:rsidR="00655E19" w:rsidRDefault="00655E19" w:rsidP="00BF1802">
      <w:pPr>
        <w:spacing w:after="0" w:line="240" w:lineRule="auto"/>
      </w:pPr>
      <w:r>
        <w:separator/>
      </w:r>
    </w:p>
  </w:footnote>
  <w:footnote w:type="continuationSeparator" w:id="0">
    <w:p w14:paraId="1A2EBE90" w14:textId="77777777" w:rsidR="00655E19" w:rsidRDefault="00655E19" w:rsidP="00BF18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627" w:type="dxa"/>
      <w:tblLayout w:type="fixed"/>
      <w:tblLook w:val="06A0" w:firstRow="1" w:lastRow="0" w:firstColumn="1" w:lastColumn="0" w:noHBand="1" w:noVBand="1"/>
    </w:tblPr>
    <w:tblGrid>
      <w:gridCol w:w="3209"/>
      <w:gridCol w:w="3209"/>
      <w:gridCol w:w="3209"/>
    </w:tblGrid>
    <w:tr w:rsidR="003C04B3" w14:paraId="35F7841D" w14:textId="77777777" w:rsidTr="00012E96">
      <w:trPr>
        <w:trHeight w:val="647"/>
      </w:trPr>
      <w:tc>
        <w:tcPr>
          <w:tcW w:w="3209" w:type="dxa"/>
        </w:tcPr>
        <w:p w14:paraId="487AF299" w14:textId="77777777" w:rsidR="003C04B3" w:rsidRDefault="003C04B3" w:rsidP="00BF1802">
          <w:pPr>
            <w:pStyle w:val="Header"/>
            <w:ind w:left="-115"/>
          </w:pPr>
          <w:r>
            <w:t>HND Quantity Surveying</w:t>
          </w:r>
        </w:p>
      </w:tc>
      <w:tc>
        <w:tcPr>
          <w:tcW w:w="3209" w:type="dxa"/>
        </w:tcPr>
        <w:p w14:paraId="2FB9AC07" w14:textId="5C4FA05A" w:rsidR="003C04B3" w:rsidRDefault="003C04B3" w:rsidP="00BF1802">
          <w:pPr>
            <w:pStyle w:val="Header"/>
            <w:jc w:val="center"/>
          </w:pPr>
          <w:r>
            <w:t>Lighting Layout and Sound Calculation</w:t>
          </w:r>
        </w:p>
      </w:tc>
      <w:tc>
        <w:tcPr>
          <w:tcW w:w="3209" w:type="dxa"/>
        </w:tcPr>
        <w:p w14:paraId="01095739" w14:textId="77777777" w:rsidR="003C04B3" w:rsidRDefault="003C04B3" w:rsidP="00BF1802">
          <w:pPr>
            <w:pStyle w:val="Header"/>
            <w:ind w:right="-115"/>
            <w:jc w:val="right"/>
          </w:pPr>
          <w:r>
            <w:t>Matthew Moore</w:t>
          </w:r>
        </w:p>
        <w:p w14:paraId="5E63CE8B" w14:textId="77777777" w:rsidR="003C04B3" w:rsidRDefault="003C04B3" w:rsidP="00BF1802">
          <w:pPr>
            <w:pStyle w:val="Header"/>
            <w:ind w:right="-115"/>
            <w:jc w:val="right"/>
          </w:pPr>
          <w:r>
            <w:t>1911169</w:t>
          </w:r>
        </w:p>
      </w:tc>
    </w:tr>
  </w:tbl>
  <w:p w14:paraId="70223BB1" w14:textId="77777777" w:rsidR="003C04B3" w:rsidRDefault="003C04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73616"/>
    <w:multiLevelType w:val="hybridMultilevel"/>
    <w:tmpl w:val="80B876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75CD8"/>
    <w:multiLevelType w:val="hybridMultilevel"/>
    <w:tmpl w:val="49444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90E82"/>
    <w:multiLevelType w:val="hybridMultilevel"/>
    <w:tmpl w:val="3DDCA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FE20F3"/>
    <w:multiLevelType w:val="hybridMultilevel"/>
    <w:tmpl w:val="04DCD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7257DD"/>
    <w:multiLevelType w:val="hybridMultilevel"/>
    <w:tmpl w:val="F79CE6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955818"/>
    <w:multiLevelType w:val="hybridMultilevel"/>
    <w:tmpl w:val="303CC2AE"/>
    <w:lvl w:ilvl="0" w:tplc="F09A0D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A18017B"/>
    <w:multiLevelType w:val="hybridMultilevel"/>
    <w:tmpl w:val="D6249FAE"/>
    <w:lvl w:ilvl="0" w:tplc="619ABBC8">
      <w:start w:val="1"/>
      <w:numFmt w:val="decimal"/>
      <w:lvlText w:val="%1."/>
      <w:lvlJc w:val="left"/>
      <w:pPr>
        <w:ind w:left="785" w:hanging="360"/>
      </w:pPr>
      <w:rPr>
        <w:b/>
      </w:r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num w:numId="1">
    <w:abstractNumId w:val="0"/>
  </w:num>
  <w:num w:numId="2">
    <w:abstractNumId w:val="4"/>
  </w:num>
  <w:num w:numId="3">
    <w:abstractNumId w:val="2"/>
  </w:num>
  <w:num w:numId="4">
    <w:abstractNumId w:val="3"/>
  </w:num>
  <w:num w:numId="5">
    <w:abstractNumId w:val="5"/>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41F"/>
    <w:rsid w:val="00012E96"/>
    <w:rsid w:val="00014219"/>
    <w:rsid w:val="000A2FFF"/>
    <w:rsid w:val="00151F2E"/>
    <w:rsid w:val="001E6CE3"/>
    <w:rsid w:val="00211450"/>
    <w:rsid w:val="002138AE"/>
    <w:rsid w:val="002369DB"/>
    <w:rsid w:val="002D15A8"/>
    <w:rsid w:val="002E3E8B"/>
    <w:rsid w:val="00380FB8"/>
    <w:rsid w:val="003C04B3"/>
    <w:rsid w:val="005150CA"/>
    <w:rsid w:val="00545B3C"/>
    <w:rsid w:val="00550E66"/>
    <w:rsid w:val="00655E19"/>
    <w:rsid w:val="00725617"/>
    <w:rsid w:val="00824DBF"/>
    <w:rsid w:val="00837DA0"/>
    <w:rsid w:val="008824A1"/>
    <w:rsid w:val="009E2612"/>
    <w:rsid w:val="00A02294"/>
    <w:rsid w:val="00A14D83"/>
    <w:rsid w:val="00A755A2"/>
    <w:rsid w:val="00A81C1C"/>
    <w:rsid w:val="00AD09B0"/>
    <w:rsid w:val="00AF1152"/>
    <w:rsid w:val="00BF1802"/>
    <w:rsid w:val="00C1141F"/>
    <w:rsid w:val="00C31AFB"/>
    <w:rsid w:val="00D11CCF"/>
    <w:rsid w:val="00F01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07694"/>
  <w15:chartTrackingRefBased/>
  <w15:docId w15:val="{9C6055EE-75F9-46F0-9ECE-327F1E97B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1141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802"/>
  </w:style>
  <w:style w:type="paragraph" w:styleId="Footer">
    <w:name w:val="footer"/>
    <w:basedOn w:val="Normal"/>
    <w:link w:val="FooterChar"/>
    <w:uiPriority w:val="99"/>
    <w:unhideWhenUsed/>
    <w:rsid w:val="00BF1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802"/>
  </w:style>
  <w:style w:type="paragraph" w:styleId="ListParagraph">
    <w:name w:val="List Paragraph"/>
    <w:basedOn w:val="Normal"/>
    <w:uiPriority w:val="34"/>
    <w:qFormat/>
    <w:rsid w:val="00BF1802"/>
    <w:pPr>
      <w:ind w:left="720"/>
      <w:contextualSpacing/>
    </w:pPr>
  </w:style>
  <w:style w:type="paragraph" w:styleId="NormalWeb">
    <w:name w:val="Normal (Web)"/>
    <w:basedOn w:val="Normal"/>
    <w:uiPriority w:val="99"/>
    <w:semiHidden/>
    <w:unhideWhenUsed/>
    <w:rsid w:val="00BF1802"/>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550819">
      <w:bodyDiv w:val="1"/>
      <w:marLeft w:val="0"/>
      <w:marRight w:val="0"/>
      <w:marTop w:val="0"/>
      <w:marBottom w:val="0"/>
      <w:divBdr>
        <w:top w:val="none" w:sz="0" w:space="0" w:color="auto"/>
        <w:left w:val="none" w:sz="0" w:space="0" w:color="auto"/>
        <w:bottom w:val="none" w:sz="0" w:space="0" w:color="auto"/>
        <w:right w:val="none" w:sz="0" w:space="0" w:color="auto"/>
      </w:divBdr>
    </w:div>
    <w:div w:id="763452930">
      <w:bodyDiv w:val="1"/>
      <w:marLeft w:val="0"/>
      <w:marRight w:val="0"/>
      <w:marTop w:val="0"/>
      <w:marBottom w:val="0"/>
      <w:divBdr>
        <w:top w:val="none" w:sz="0" w:space="0" w:color="auto"/>
        <w:left w:val="none" w:sz="0" w:space="0" w:color="auto"/>
        <w:bottom w:val="none" w:sz="0" w:space="0" w:color="auto"/>
        <w:right w:val="none" w:sz="0" w:space="0" w:color="auto"/>
      </w:divBdr>
    </w:div>
    <w:div w:id="788276452">
      <w:bodyDiv w:val="1"/>
      <w:marLeft w:val="0"/>
      <w:marRight w:val="0"/>
      <w:marTop w:val="0"/>
      <w:marBottom w:val="0"/>
      <w:divBdr>
        <w:top w:val="none" w:sz="0" w:space="0" w:color="auto"/>
        <w:left w:val="none" w:sz="0" w:space="0" w:color="auto"/>
        <w:bottom w:val="none" w:sz="0" w:space="0" w:color="auto"/>
        <w:right w:val="none" w:sz="0" w:space="0" w:color="auto"/>
      </w:divBdr>
    </w:div>
    <w:div w:id="1808014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FA01A-87C9-4491-A734-658459C72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10</Pages>
  <Words>1024</Words>
  <Characters>5840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dc:creator>
  <cp:keywords/>
  <dc:description/>
  <cp:lastModifiedBy>Matthew Moore</cp:lastModifiedBy>
  <cp:revision>7</cp:revision>
  <dcterms:created xsi:type="dcterms:W3CDTF">2020-04-06T13:58:00Z</dcterms:created>
  <dcterms:modified xsi:type="dcterms:W3CDTF">2020-04-06T21:20:00Z</dcterms:modified>
</cp:coreProperties>
</file>