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ind w:left="-1440" w:right="-1440" w:firstLine="0"/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-419099</wp:posOffset>
            </wp:positionH>
            <wp:positionV relativeFrom="paragraph">
              <wp:posOffset>114300</wp:posOffset>
            </wp:positionV>
            <wp:extent cx="2709863" cy="1571625"/>
            <wp:effectExtent b="0" l="0" r="0" t="0"/>
            <wp:wrapSquare wrapText="bothSides" distB="114300" distT="114300" distL="114300" distR="114300"/>
            <wp:docPr descr="Image result for uwtsd" id="1" name="image1.jpg"/>
            <a:graphic>
              <a:graphicData uri="http://schemas.openxmlformats.org/drawingml/2006/picture">
                <pic:pic>
                  <pic:nvPicPr>
                    <pic:cNvPr descr="Image result for uwtsd"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709863" cy="1571625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jc w:val="center"/>
        <w:rPr>
          <w:sz w:val="36"/>
          <w:szCs w:val="36"/>
          <w:u w:val="single"/>
        </w:rPr>
      </w:pPr>
      <w:r w:rsidDel="00000000" w:rsidR="00000000" w:rsidRPr="00000000">
        <w:rPr>
          <w:sz w:val="36"/>
          <w:szCs w:val="36"/>
          <w:u w:val="single"/>
          <w:rtl w:val="0"/>
        </w:rPr>
        <w:t xml:space="preserve">My philosophy On Outdoor Education</w:t>
      </w:r>
    </w:p>
    <w:p w:rsidR="00000000" w:rsidDel="00000000" w:rsidP="00000000" w:rsidRDefault="00000000" w:rsidRPr="00000000" w14:paraId="00000003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We spent the day in Llandysul learning the basics of Kayaking. It was a lot of fun, and a new experience for me. 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-609599</wp:posOffset>
            </wp:positionH>
            <wp:positionV relativeFrom="paragraph">
              <wp:posOffset>114300</wp:posOffset>
            </wp:positionV>
            <wp:extent cx="3198046" cy="2124075"/>
            <wp:effectExtent b="0" l="0" r="0" t="0"/>
            <wp:wrapSquare wrapText="bothSides" distB="114300" distT="114300" distL="114300" distR="114300"/>
            <wp:docPr id="2" name="image5.jpg"/>
            <a:graphic>
              <a:graphicData uri="http://schemas.openxmlformats.org/drawingml/2006/picture">
                <pic:pic>
                  <pic:nvPicPr>
                    <pic:cNvPr id="0" name="image5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198046" cy="2124075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6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I believe that environmental issues should be  a major part in our understanding of outdoor education. It is a factor in our learning environment so we should understand the impact in which were having on it. 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2800350</wp:posOffset>
            </wp:positionH>
            <wp:positionV relativeFrom="paragraph">
              <wp:posOffset>161925</wp:posOffset>
            </wp:positionV>
            <wp:extent cx="3182938" cy="2119313"/>
            <wp:effectExtent b="0" l="0" r="0" t="0"/>
            <wp:wrapSquare wrapText="bothSides" distB="114300" distT="114300" distL="114300" distR="114300"/>
            <wp:docPr id="3" name="image3.jpg"/>
            <a:graphic>
              <a:graphicData uri="http://schemas.openxmlformats.org/drawingml/2006/picture">
                <pic:pic>
                  <pic:nvPicPr>
                    <pic:cNvPr id="0" name="image3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182938" cy="2119313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A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-609599</wp:posOffset>
            </wp:positionH>
            <wp:positionV relativeFrom="paragraph">
              <wp:posOffset>161925</wp:posOffset>
            </wp:positionV>
            <wp:extent cx="2995613" cy="2246709"/>
            <wp:effectExtent b="0" l="0" r="0" t="0"/>
            <wp:wrapSquare wrapText="bothSides" distB="114300" distT="114300" distL="114300" distR="114300"/>
            <wp:docPr id="5" name="image4.jpg"/>
            <a:graphic>
              <a:graphicData uri="http://schemas.openxmlformats.org/drawingml/2006/picture">
                <pic:pic>
                  <pic:nvPicPr>
                    <pic:cNvPr id="0" name="image4.jp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995613" cy="2246709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B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That one piece of chewing gum you </w:t>
      </w:r>
      <w:r w:rsidDel="00000000" w:rsidR="00000000" w:rsidRPr="00000000">
        <w:rPr>
          <w:sz w:val="28"/>
          <w:szCs w:val="28"/>
          <w:rtl w:val="0"/>
        </w:rPr>
        <w:t xml:space="preserve">threw on the floor has an impact. </w:t>
      </w:r>
      <w:r w:rsidDel="00000000" w:rsidR="00000000" w:rsidRPr="00000000">
        <w:rPr>
          <w:rFonts w:ascii="Georgia" w:cs="Georgia" w:eastAsia="Georgia" w:hAnsi="Georgia"/>
          <w:sz w:val="28"/>
          <w:szCs w:val="28"/>
          <w:highlight w:val="white"/>
          <w:rtl w:val="0"/>
        </w:rPr>
        <w:t xml:space="preserve"> 80–90% of chewing gum is not disposed of properly and it’s the second most common form of litter.</w:t>
      </w: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3295650</wp:posOffset>
            </wp:positionH>
            <wp:positionV relativeFrom="paragraph">
              <wp:posOffset>1457325</wp:posOffset>
            </wp:positionV>
            <wp:extent cx="2528888" cy="2419333"/>
            <wp:effectExtent b="0" l="0" r="0" t="0"/>
            <wp:wrapSquare wrapText="bothSides" distB="114300" distT="114300" distL="114300" distR="114300"/>
            <wp:docPr descr="Image result for what is an inspirational quote about environmental issues" id="4" name="image2.jpg"/>
            <a:graphic>
              <a:graphicData uri="http://schemas.openxmlformats.org/drawingml/2006/picture">
                <pic:pic>
                  <pic:nvPicPr>
                    <pic:cNvPr descr="Image result for what is an inspirational quote about environmental issues" id="0" name="image2.jp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528888" cy="2419333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C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sz w:val="36"/>
          <w:szCs w:val="36"/>
          <w:u w:val="single"/>
        </w:rPr>
      </w:pPr>
      <w:r w:rsidDel="00000000" w:rsidR="00000000" w:rsidRPr="00000000">
        <w:rPr>
          <w:sz w:val="28"/>
          <w:szCs w:val="28"/>
          <w:u w:val="single"/>
          <w:rtl w:val="0"/>
        </w:rPr>
        <w:t xml:space="preserve">This is the quote by Margaret Mead.</w:t>
      </w:r>
      <w:r w:rsidDel="00000000" w:rsidR="00000000" w:rsidRPr="00000000">
        <w:rPr>
          <w:rtl w:val="0"/>
        </w:rPr>
      </w:r>
    </w:p>
    <w:sectPr>
      <w:headerReference r:id="rId11" w:type="default"/>
      <w:pgSz w:h="16834" w:w="11909"/>
      <w:pgMar w:bottom="1440" w:top="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Georgia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11">
    <w:pPr>
      <w:rPr/>
    </w:pPr>
    <w:r w:rsidDel="00000000" w:rsidR="00000000" w:rsidRPr="00000000">
      <w:rPr>
        <w:rtl w:val="0"/>
      </w:rPr>
      <w:t xml:space="preserve">By Macey Bowen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header" Target="header1.xml"/><Relationship Id="rId10" Type="http://schemas.openxmlformats.org/officeDocument/2006/relationships/image" Target="media/image2.jpg"/><Relationship Id="rId9" Type="http://schemas.openxmlformats.org/officeDocument/2006/relationships/image" Target="media/image4.jpg"/><Relationship Id="rId5" Type="http://schemas.openxmlformats.org/officeDocument/2006/relationships/styles" Target="styles.xml"/><Relationship Id="rId6" Type="http://schemas.openxmlformats.org/officeDocument/2006/relationships/image" Target="media/image1.jpg"/><Relationship Id="rId7" Type="http://schemas.openxmlformats.org/officeDocument/2006/relationships/image" Target="media/image5.jpg"/><Relationship Id="rId8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