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00A9" w14:textId="77777777" w:rsidR="0020759A" w:rsidRDefault="002A6BC8">
      <w:pPr>
        <w:pStyle w:val="BodyText"/>
        <w:ind w:left="220"/>
        <w:rPr>
          <w:rFonts w:ascii="Times New Roman"/>
          <w:sz w:val="20"/>
        </w:rPr>
      </w:pPr>
      <w:r>
        <w:pict w14:anchorId="6708720D">
          <v:rect id="docshape1" o:spid="_x0000_s1045" style="position:absolute;left:0;text-align:left;margin-left:0;margin-top:0;width:594.7pt;height:841.7pt;z-index:-16138240;mso-position-horizontal-relative:page;mso-position-vertical-relative:page" fillcolor="#ffffe4" stroked="f">
            <w10:wrap anchorx="page" anchory="page"/>
          </v:rect>
        </w:pict>
      </w:r>
      <w:r>
        <w:rPr>
          <w:rFonts w:ascii="Times New Roman"/>
          <w:noProof/>
          <w:sz w:val="20"/>
        </w:rPr>
        <w:drawing>
          <wp:inline distT="0" distB="0" distL="0" distR="0" wp14:anchorId="4A0C41E0" wp14:editId="53481075">
            <wp:extent cx="1809750" cy="723900"/>
            <wp:effectExtent l="0" t="0" r="0" b="0"/>
            <wp:docPr id="1" name="image1.png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EF7D0" w14:textId="77777777" w:rsidR="0020759A" w:rsidRDefault="002A6BC8">
      <w:pPr>
        <w:spacing w:before="5"/>
        <w:ind w:right="212"/>
        <w:jc w:val="right"/>
        <w:rPr>
          <w:b/>
          <w:sz w:val="28"/>
        </w:rPr>
      </w:pPr>
      <w:r>
        <w:rPr>
          <w:b/>
          <w:sz w:val="28"/>
        </w:rPr>
        <w:t>APPENDIX</w:t>
      </w:r>
      <w:r>
        <w:rPr>
          <w:b/>
          <w:spacing w:val="-7"/>
          <w:sz w:val="28"/>
        </w:rPr>
        <w:t xml:space="preserve"> </w:t>
      </w:r>
      <w:r>
        <w:rPr>
          <w:b/>
          <w:spacing w:val="-4"/>
          <w:sz w:val="28"/>
        </w:rPr>
        <w:t>GA36a</w:t>
      </w:r>
    </w:p>
    <w:p w14:paraId="4905A4AE" w14:textId="77777777" w:rsidR="0020759A" w:rsidRDefault="002A6BC8">
      <w:pPr>
        <w:pStyle w:val="BodyText"/>
        <w:rPr>
          <w:b/>
          <w:sz w:val="18"/>
        </w:rPr>
      </w:pPr>
      <w:r>
        <w:pict w14:anchorId="0EAC296E"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44" type="#_x0000_t202" style="position:absolute;margin-left:55.8pt;margin-top:11.85pt;width:496.3pt;height:35.55pt;z-index:-15728640;mso-wrap-distance-left:0;mso-wrap-distance-right:0;mso-position-horizontal-relative:page" fillcolor="silver" strokeweight=".48pt">
            <v:textbox inset="0,0,0,0">
              <w:txbxContent>
                <w:p w14:paraId="5B23A979" w14:textId="77777777" w:rsidR="0020759A" w:rsidRDefault="002A6BC8">
                  <w:pPr>
                    <w:spacing w:before="121"/>
                    <w:ind w:left="1108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LEVEL</w:t>
                  </w:r>
                  <w:r>
                    <w:rPr>
                      <w:b/>
                      <w:color w:val="000000"/>
                      <w:spacing w:val="-4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4</w:t>
                  </w:r>
                  <w:r>
                    <w:rPr>
                      <w:b/>
                      <w:color w:val="000000"/>
                      <w:spacing w:val="-3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ASSESSMENT</w:t>
                  </w:r>
                  <w:r>
                    <w:rPr>
                      <w:b/>
                      <w:color w:val="000000"/>
                      <w:spacing w:val="-3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40"/>
                    </w:rPr>
                    <w:t>SPECIFICATION</w:t>
                  </w:r>
                </w:p>
              </w:txbxContent>
            </v:textbox>
            <w10:wrap type="topAndBottom" anchorx="page"/>
          </v:shape>
        </w:pict>
      </w:r>
    </w:p>
    <w:p w14:paraId="788B70F0" w14:textId="77777777" w:rsidR="0020759A" w:rsidRDefault="0020759A">
      <w:pPr>
        <w:pStyle w:val="BodyText"/>
        <w:rPr>
          <w:b/>
          <w:sz w:val="20"/>
        </w:rPr>
      </w:pPr>
    </w:p>
    <w:p w14:paraId="18789D34" w14:textId="77777777" w:rsidR="0020759A" w:rsidRDefault="0020759A">
      <w:pPr>
        <w:pStyle w:val="BodyText"/>
        <w:spacing w:before="4"/>
        <w:rPr>
          <w:b/>
          <w:sz w:val="12"/>
        </w:rPr>
      </w:pPr>
    </w:p>
    <w:tbl>
      <w:tblPr>
        <w:tblW w:w="0" w:type="auto"/>
        <w:tblInd w:w="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6"/>
        <w:gridCol w:w="2612"/>
        <w:gridCol w:w="1986"/>
        <w:gridCol w:w="3234"/>
      </w:tblGrid>
      <w:tr w:rsidR="0020759A" w14:paraId="5A41A8AD" w14:textId="77777777">
        <w:trPr>
          <w:trHeight w:val="745"/>
        </w:trPr>
        <w:tc>
          <w:tcPr>
            <w:tcW w:w="2096" w:type="dxa"/>
            <w:shd w:val="clear" w:color="auto" w:fill="D9D9D9"/>
          </w:tcPr>
          <w:p w14:paraId="66338AA9" w14:textId="77777777" w:rsidR="0020759A" w:rsidRDefault="002A6BC8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</w:rPr>
              <w:t>Student</w:t>
            </w:r>
            <w:r>
              <w:rPr>
                <w:b/>
                <w:spacing w:val="-4"/>
              </w:rPr>
              <w:t xml:space="preserve"> name:</w:t>
            </w:r>
          </w:p>
        </w:tc>
        <w:tc>
          <w:tcPr>
            <w:tcW w:w="2612" w:type="dxa"/>
            <w:shd w:val="clear" w:color="auto" w:fill="FFFFE4"/>
          </w:tcPr>
          <w:p w14:paraId="625B6D21" w14:textId="77777777" w:rsidR="0020759A" w:rsidRDefault="0020759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86" w:type="dxa"/>
            <w:shd w:val="clear" w:color="auto" w:fill="D9D9D9"/>
          </w:tcPr>
          <w:p w14:paraId="68766EDE" w14:textId="77777777" w:rsidR="0020759A" w:rsidRDefault="002A6BC8">
            <w:pPr>
              <w:pStyle w:val="TableParagraph"/>
              <w:tabs>
                <w:tab w:val="left" w:pos="1656"/>
              </w:tabs>
              <w:spacing w:before="120"/>
              <w:ind w:right="95"/>
              <w:rPr>
                <w:b/>
              </w:rPr>
            </w:pPr>
            <w:r>
              <w:rPr>
                <w:b/>
                <w:spacing w:val="-2"/>
              </w:rPr>
              <w:t>Student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ID </w:t>
            </w:r>
            <w:r>
              <w:rPr>
                <w:b/>
                <w:spacing w:val="-2"/>
              </w:rPr>
              <w:t>number:</w:t>
            </w:r>
          </w:p>
        </w:tc>
        <w:tc>
          <w:tcPr>
            <w:tcW w:w="3234" w:type="dxa"/>
            <w:shd w:val="clear" w:color="auto" w:fill="FFFFE4"/>
          </w:tcPr>
          <w:p w14:paraId="2288195C" w14:textId="77777777" w:rsidR="0020759A" w:rsidRDefault="0020759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0759A" w14:paraId="46A202BC" w14:textId="77777777">
        <w:trPr>
          <w:trHeight w:val="494"/>
        </w:trPr>
        <w:tc>
          <w:tcPr>
            <w:tcW w:w="2096" w:type="dxa"/>
            <w:shd w:val="clear" w:color="auto" w:fill="D9D9D9"/>
          </w:tcPr>
          <w:p w14:paraId="23F0CEEA" w14:textId="77777777" w:rsidR="0020759A" w:rsidRDefault="002A6BC8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  <w:spacing w:val="-2"/>
              </w:rPr>
              <w:t>Programme:</w:t>
            </w:r>
          </w:p>
        </w:tc>
        <w:tc>
          <w:tcPr>
            <w:tcW w:w="7832" w:type="dxa"/>
            <w:gridSpan w:val="3"/>
            <w:shd w:val="clear" w:color="auto" w:fill="FFFFE4"/>
          </w:tcPr>
          <w:p w14:paraId="683EA738" w14:textId="77777777" w:rsidR="0020759A" w:rsidRDefault="002A6BC8">
            <w:pPr>
              <w:pStyle w:val="TableParagraph"/>
              <w:spacing w:before="120"/>
              <w:ind w:left="105"/>
            </w:pPr>
            <w:r>
              <w:t>Certificate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Higher</w:t>
            </w:r>
            <w:r>
              <w:rPr>
                <w:spacing w:val="-5"/>
              </w:rPr>
              <w:t xml:space="preserve"> </w:t>
            </w:r>
            <w:r>
              <w:t>Education</w:t>
            </w:r>
            <w:r>
              <w:rPr>
                <w:spacing w:val="-4"/>
              </w:rPr>
              <w:t xml:space="preserve"> </w:t>
            </w:r>
            <w:r>
              <w:t>Skills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Workplace</w:t>
            </w:r>
          </w:p>
        </w:tc>
      </w:tr>
      <w:tr w:rsidR="0020759A" w14:paraId="7FE756A8" w14:textId="77777777">
        <w:trPr>
          <w:trHeight w:val="492"/>
        </w:trPr>
        <w:tc>
          <w:tcPr>
            <w:tcW w:w="2096" w:type="dxa"/>
            <w:shd w:val="clear" w:color="auto" w:fill="D9D9D9"/>
          </w:tcPr>
          <w:p w14:paraId="504FB5A5" w14:textId="77777777" w:rsidR="0020759A" w:rsidRDefault="002A6BC8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  <w:spacing w:val="-2"/>
              </w:rPr>
              <w:t>Module:</w:t>
            </w:r>
          </w:p>
        </w:tc>
        <w:tc>
          <w:tcPr>
            <w:tcW w:w="7832" w:type="dxa"/>
            <w:gridSpan w:val="3"/>
            <w:shd w:val="clear" w:color="auto" w:fill="FFFFE4"/>
          </w:tcPr>
          <w:p w14:paraId="1CF8627F" w14:textId="77777777" w:rsidR="0020759A" w:rsidRDefault="002A6BC8">
            <w:pPr>
              <w:pStyle w:val="TableParagraph"/>
              <w:spacing w:before="120"/>
              <w:ind w:left="105"/>
            </w:pPr>
            <w:r>
              <w:t>Professional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Career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development</w:t>
            </w:r>
          </w:p>
        </w:tc>
      </w:tr>
      <w:tr w:rsidR="0020759A" w14:paraId="49B11B35" w14:textId="77777777">
        <w:trPr>
          <w:trHeight w:val="760"/>
        </w:trPr>
        <w:tc>
          <w:tcPr>
            <w:tcW w:w="2096" w:type="dxa"/>
            <w:shd w:val="clear" w:color="auto" w:fill="D9D9D9"/>
          </w:tcPr>
          <w:p w14:paraId="68F477E5" w14:textId="77777777" w:rsidR="0020759A" w:rsidRDefault="002A6BC8">
            <w:pPr>
              <w:pStyle w:val="TableParagraph"/>
              <w:spacing w:before="122"/>
              <w:rPr>
                <w:b/>
              </w:rPr>
            </w:pPr>
            <w:r>
              <w:rPr>
                <w:b/>
              </w:rPr>
              <w:t>Module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code:</w:t>
            </w:r>
          </w:p>
        </w:tc>
        <w:tc>
          <w:tcPr>
            <w:tcW w:w="2612" w:type="dxa"/>
            <w:shd w:val="clear" w:color="auto" w:fill="FFFFE4"/>
          </w:tcPr>
          <w:p w14:paraId="05A8789E" w14:textId="77777777" w:rsidR="0020759A" w:rsidRDefault="0020759A">
            <w:pPr>
              <w:pStyle w:val="TableParagraph"/>
              <w:spacing w:before="1"/>
              <w:ind w:left="0"/>
              <w:rPr>
                <w:b/>
              </w:rPr>
            </w:pPr>
          </w:p>
          <w:p w14:paraId="2B27F282" w14:textId="77777777" w:rsidR="0020759A" w:rsidRDefault="002A6BC8">
            <w:pPr>
              <w:pStyle w:val="TableParagraph"/>
              <w:ind w:left="105"/>
            </w:pPr>
            <w:r>
              <w:t>BMSW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4005</w:t>
            </w:r>
          </w:p>
        </w:tc>
        <w:tc>
          <w:tcPr>
            <w:tcW w:w="1986" w:type="dxa"/>
            <w:shd w:val="clear" w:color="auto" w:fill="D9D9D9"/>
          </w:tcPr>
          <w:p w14:paraId="368F260A" w14:textId="77777777" w:rsidR="0020759A" w:rsidRDefault="002A6BC8">
            <w:pPr>
              <w:pStyle w:val="TableParagraph"/>
              <w:spacing w:line="252" w:lineRule="exact"/>
              <w:ind w:right="96"/>
              <w:jc w:val="both"/>
              <w:rPr>
                <w:b/>
              </w:rPr>
            </w:pPr>
            <w:r>
              <w:rPr>
                <w:b/>
              </w:rPr>
              <w:t>Contribution to Overall Module Assessment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4"/>
              </w:rPr>
              <w:t>(%):</w:t>
            </w:r>
          </w:p>
        </w:tc>
        <w:tc>
          <w:tcPr>
            <w:tcW w:w="3234" w:type="dxa"/>
            <w:shd w:val="clear" w:color="auto" w:fill="FFFFE4"/>
          </w:tcPr>
          <w:p w14:paraId="2CB32C0B" w14:textId="77777777" w:rsidR="0020759A" w:rsidRDefault="0020759A">
            <w:pPr>
              <w:pStyle w:val="TableParagraph"/>
              <w:spacing w:before="1"/>
              <w:ind w:left="0"/>
              <w:rPr>
                <w:b/>
              </w:rPr>
            </w:pPr>
          </w:p>
          <w:p w14:paraId="70AD76BD" w14:textId="77777777" w:rsidR="0020759A" w:rsidRDefault="002A6BC8">
            <w:pPr>
              <w:pStyle w:val="TableParagraph"/>
              <w:ind w:left="1320" w:right="1316"/>
              <w:jc w:val="center"/>
            </w:pPr>
            <w:r>
              <w:rPr>
                <w:spacing w:val="-4"/>
              </w:rPr>
              <w:t>100%</w:t>
            </w:r>
          </w:p>
        </w:tc>
      </w:tr>
      <w:tr w:rsidR="0020759A" w14:paraId="5B4EA461" w14:textId="77777777">
        <w:trPr>
          <w:trHeight w:val="491"/>
        </w:trPr>
        <w:tc>
          <w:tcPr>
            <w:tcW w:w="2096" w:type="dxa"/>
            <w:shd w:val="clear" w:color="auto" w:fill="D9D9D9"/>
          </w:tcPr>
          <w:p w14:paraId="2A6DA57C" w14:textId="77777777" w:rsidR="0020759A" w:rsidRDefault="002A6BC8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</w:rPr>
              <w:t>Module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Leader:</w:t>
            </w:r>
          </w:p>
        </w:tc>
        <w:tc>
          <w:tcPr>
            <w:tcW w:w="2612" w:type="dxa"/>
            <w:shd w:val="clear" w:color="auto" w:fill="FFFFE4"/>
          </w:tcPr>
          <w:p w14:paraId="4B7248BC" w14:textId="77777777" w:rsidR="0020759A" w:rsidRDefault="002A6BC8">
            <w:pPr>
              <w:pStyle w:val="TableParagraph"/>
              <w:spacing w:before="120"/>
              <w:ind w:left="105"/>
            </w:pPr>
            <w:r>
              <w:t>Olubukola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Adegbite</w:t>
            </w:r>
          </w:p>
        </w:tc>
        <w:tc>
          <w:tcPr>
            <w:tcW w:w="1986" w:type="dxa"/>
            <w:shd w:val="clear" w:color="auto" w:fill="D9D9D9"/>
          </w:tcPr>
          <w:p w14:paraId="7A5D2118" w14:textId="77777777" w:rsidR="0020759A" w:rsidRDefault="002A6BC8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</w:rPr>
              <w:t>Internal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Verifier:</w:t>
            </w:r>
          </w:p>
        </w:tc>
        <w:tc>
          <w:tcPr>
            <w:tcW w:w="3234" w:type="dxa"/>
            <w:shd w:val="clear" w:color="auto" w:fill="FFFFE4"/>
          </w:tcPr>
          <w:p w14:paraId="61CB9CE3" w14:textId="77777777" w:rsidR="0020759A" w:rsidRDefault="002A6BC8">
            <w:pPr>
              <w:pStyle w:val="TableParagraph"/>
              <w:spacing w:before="120"/>
              <w:ind w:left="106"/>
            </w:pPr>
            <w:r>
              <w:t>Yohan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Mendis</w:t>
            </w:r>
          </w:p>
        </w:tc>
      </w:tr>
      <w:tr w:rsidR="0020759A" w14:paraId="294EE25C" w14:textId="77777777">
        <w:trPr>
          <w:trHeight w:val="1240"/>
        </w:trPr>
        <w:tc>
          <w:tcPr>
            <w:tcW w:w="2096" w:type="dxa"/>
            <w:shd w:val="clear" w:color="auto" w:fill="D9D9D9"/>
          </w:tcPr>
          <w:p w14:paraId="7304F700" w14:textId="77777777" w:rsidR="0020759A" w:rsidRDefault="002A6BC8">
            <w:pPr>
              <w:pStyle w:val="TableParagraph"/>
              <w:spacing w:before="122"/>
              <w:rPr>
                <w:b/>
              </w:rPr>
            </w:pPr>
            <w:r>
              <w:rPr>
                <w:b/>
              </w:rPr>
              <w:t>Assignment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Title:</w:t>
            </w:r>
          </w:p>
        </w:tc>
        <w:tc>
          <w:tcPr>
            <w:tcW w:w="2612" w:type="dxa"/>
            <w:shd w:val="clear" w:color="auto" w:fill="FFFFE4"/>
          </w:tcPr>
          <w:p w14:paraId="2084AC12" w14:textId="77777777" w:rsidR="0020759A" w:rsidRDefault="0020759A">
            <w:pPr>
              <w:pStyle w:val="TableParagraph"/>
              <w:ind w:left="0"/>
              <w:rPr>
                <w:b/>
                <w:sz w:val="24"/>
              </w:rPr>
            </w:pPr>
          </w:p>
          <w:p w14:paraId="1CC9E5C4" w14:textId="77777777" w:rsidR="0020759A" w:rsidRDefault="0020759A">
            <w:pPr>
              <w:pStyle w:val="TableParagraph"/>
              <w:spacing w:before="11"/>
              <w:ind w:left="0"/>
              <w:rPr>
                <w:b/>
                <w:sz w:val="18"/>
              </w:rPr>
            </w:pPr>
          </w:p>
          <w:p w14:paraId="08803EAA" w14:textId="77777777" w:rsidR="0020759A" w:rsidRDefault="002A6BC8">
            <w:pPr>
              <w:pStyle w:val="TableParagraph"/>
              <w:ind w:left="105"/>
            </w:pPr>
            <w:r>
              <w:t>Portfolio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work</w:t>
            </w:r>
          </w:p>
        </w:tc>
        <w:tc>
          <w:tcPr>
            <w:tcW w:w="1986" w:type="dxa"/>
            <w:shd w:val="clear" w:color="auto" w:fill="D9D9D9"/>
          </w:tcPr>
          <w:p w14:paraId="3AF0A48C" w14:textId="77777777" w:rsidR="0020759A" w:rsidRDefault="002A6BC8">
            <w:pPr>
              <w:pStyle w:val="TableParagraph"/>
              <w:spacing w:before="122"/>
              <w:ind w:right="95"/>
              <w:rPr>
                <w:b/>
              </w:rPr>
            </w:pPr>
            <w:r>
              <w:rPr>
                <w:b/>
              </w:rPr>
              <w:t>Word</w:t>
            </w:r>
            <w:r>
              <w:rPr>
                <w:b/>
                <w:spacing w:val="78"/>
              </w:rPr>
              <w:t xml:space="preserve"> </w:t>
            </w:r>
            <w:r>
              <w:rPr>
                <w:b/>
              </w:rPr>
              <w:t>count</w:t>
            </w:r>
            <w:r>
              <w:rPr>
                <w:b/>
                <w:spacing w:val="77"/>
              </w:rPr>
              <w:t xml:space="preserve"> </w:t>
            </w:r>
            <w:r>
              <w:rPr>
                <w:b/>
              </w:rPr>
              <w:t xml:space="preserve">(or </w:t>
            </w:r>
            <w:r>
              <w:rPr>
                <w:b/>
                <w:spacing w:val="-2"/>
              </w:rPr>
              <w:t>equivalent):</w:t>
            </w:r>
          </w:p>
        </w:tc>
        <w:tc>
          <w:tcPr>
            <w:tcW w:w="3234" w:type="dxa"/>
            <w:shd w:val="clear" w:color="auto" w:fill="FFFFE4"/>
          </w:tcPr>
          <w:p w14:paraId="3CE56FD1" w14:textId="77777777" w:rsidR="0020759A" w:rsidRDefault="002A6BC8">
            <w:pPr>
              <w:pStyle w:val="TableParagraph"/>
              <w:spacing w:before="122"/>
              <w:ind w:left="320"/>
            </w:pPr>
            <w:r>
              <w:rPr>
                <w:b/>
              </w:rPr>
              <w:t>Task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500</w:t>
            </w:r>
            <w:r>
              <w:rPr>
                <w:spacing w:val="-3"/>
              </w:rPr>
              <w:t xml:space="preserve"> </w:t>
            </w:r>
            <w:r>
              <w:t>words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+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10%</w:t>
            </w:r>
          </w:p>
          <w:p w14:paraId="48FF806A" w14:textId="77777777" w:rsidR="0020759A" w:rsidRDefault="002A6BC8">
            <w:pPr>
              <w:pStyle w:val="TableParagraph"/>
              <w:spacing w:before="119"/>
              <w:ind w:left="389"/>
            </w:pPr>
            <w:r>
              <w:rPr>
                <w:b/>
              </w:rPr>
              <w:t>Task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2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– 15</w:t>
            </w:r>
            <w:r>
              <w:rPr>
                <w:spacing w:val="-2"/>
              </w:rPr>
              <w:t xml:space="preserve"> minutes</w:t>
            </w:r>
          </w:p>
          <w:p w14:paraId="0CEE3409" w14:textId="77777777" w:rsidR="0020759A" w:rsidRDefault="002A6BC8">
            <w:pPr>
              <w:pStyle w:val="TableParagraph"/>
              <w:spacing w:before="119"/>
              <w:ind w:left="233"/>
            </w:pPr>
            <w:r>
              <w:rPr>
                <w:b/>
              </w:rPr>
              <w:t>Task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3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2000</w:t>
            </w:r>
            <w:r>
              <w:rPr>
                <w:spacing w:val="-2"/>
              </w:rPr>
              <w:t xml:space="preserve"> </w:t>
            </w:r>
            <w:r>
              <w:t>words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+</w:t>
            </w:r>
            <w:r>
              <w:t xml:space="preserve"> </w:t>
            </w:r>
            <w:r>
              <w:rPr>
                <w:spacing w:val="-5"/>
              </w:rPr>
              <w:t>10%</w:t>
            </w:r>
          </w:p>
        </w:tc>
      </w:tr>
      <w:tr w:rsidR="0020759A" w14:paraId="506E94FF" w14:textId="77777777">
        <w:trPr>
          <w:trHeight w:val="3230"/>
        </w:trPr>
        <w:tc>
          <w:tcPr>
            <w:tcW w:w="2096" w:type="dxa"/>
            <w:shd w:val="clear" w:color="auto" w:fill="D9D9D9"/>
          </w:tcPr>
          <w:p w14:paraId="524EB9E3" w14:textId="77777777" w:rsidR="0020759A" w:rsidRDefault="002A6BC8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  <w:spacing w:val="-2"/>
              </w:rPr>
              <w:t>Submission deadline:</w:t>
            </w:r>
          </w:p>
        </w:tc>
        <w:tc>
          <w:tcPr>
            <w:tcW w:w="2612" w:type="dxa"/>
            <w:shd w:val="clear" w:color="auto" w:fill="FFFFE4"/>
          </w:tcPr>
          <w:p w14:paraId="313E2AD5" w14:textId="35297D1A" w:rsidR="0020759A" w:rsidRDefault="002A6BC8">
            <w:pPr>
              <w:pStyle w:val="TableParagraph"/>
              <w:spacing w:before="100"/>
              <w:ind w:left="105"/>
            </w:pPr>
            <w:r>
              <w:rPr>
                <w:b/>
              </w:rPr>
              <w:t xml:space="preserve">Task 1 </w:t>
            </w:r>
            <w:r>
              <w:t>– Week Commencing</w:t>
            </w:r>
            <w:r>
              <w:rPr>
                <w:spacing w:val="-16"/>
              </w:rPr>
              <w:t xml:space="preserve"> </w:t>
            </w:r>
            <w:r>
              <w:rPr>
                <w:color w:val="000000"/>
                <w:shd w:val="clear" w:color="auto" w:fill="FFFF00"/>
              </w:rPr>
              <w:t>02/12/22</w:t>
            </w:r>
          </w:p>
          <w:p w14:paraId="38FE0066" w14:textId="77777777" w:rsidR="0020759A" w:rsidRDefault="0020759A">
            <w:pPr>
              <w:pStyle w:val="TableParagraph"/>
              <w:ind w:left="0"/>
              <w:rPr>
                <w:b/>
                <w:sz w:val="24"/>
              </w:rPr>
            </w:pPr>
          </w:p>
          <w:p w14:paraId="03622CCA" w14:textId="231C8EDA" w:rsidR="0020759A" w:rsidRDefault="002A6BC8">
            <w:pPr>
              <w:pStyle w:val="TableParagraph"/>
              <w:spacing w:before="176"/>
              <w:ind w:left="105"/>
            </w:pPr>
            <w:r>
              <w:rPr>
                <w:b/>
              </w:rPr>
              <w:t>Task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7"/>
              </w:rPr>
              <w:t xml:space="preserve"> </w:t>
            </w:r>
            <w:r>
              <w:t>–</w:t>
            </w:r>
            <w:r>
              <w:rPr>
                <w:spacing w:val="-10"/>
              </w:rPr>
              <w:t xml:space="preserve"> </w:t>
            </w:r>
            <w:r>
              <w:t>Submission</w:t>
            </w:r>
            <w:r>
              <w:rPr>
                <w:spacing w:val="-8"/>
              </w:rPr>
              <w:t xml:space="preserve"> </w:t>
            </w:r>
            <w:r>
              <w:t xml:space="preserve">on Turnitin on </w:t>
            </w:r>
            <w:r>
              <w:rPr>
                <w:color w:val="000000"/>
                <w:shd w:val="clear" w:color="auto" w:fill="FFFF00"/>
              </w:rPr>
              <w:t>02/12/22 – 3pm</w:t>
            </w:r>
          </w:p>
          <w:p w14:paraId="685CEBCA" w14:textId="77777777" w:rsidR="0020759A" w:rsidRDefault="0020759A">
            <w:pPr>
              <w:pStyle w:val="TableParagraph"/>
              <w:ind w:left="0"/>
              <w:rPr>
                <w:b/>
                <w:sz w:val="24"/>
              </w:rPr>
            </w:pPr>
          </w:p>
          <w:p w14:paraId="4FCE9D3E" w14:textId="480D16EF" w:rsidR="0020759A" w:rsidRDefault="002A6BC8">
            <w:pPr>
              <w:pStyle w:val="TableParagraph"/>
              <w:spacing w:before="177"/>
              <w:ind w:left="105" w:right="144"/>
            </w:pPr>
            <w:r>
              <w:rPr>
                <w:b/>
              </w:rPr>
              <w:t>Task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11"/>
              </w:rPr>
              <w:t xml:space="preserve"> </w:t>
            </w:r>
            <w:r>
              <w:t>–</w:t>
            </w:r>
            <w:r>
              <w:rPr>
                <w:spacing w:val="-13"/>
              </w:rPr>
              <w:t xml:space="preserve"> </w:t>
            </w:r>
            <w:r>
              <w:rPr>
                <w:color w:val="000000"/>
                <w:shd w:val="clear" w:color="auto" w:fill="FFFF00"/>
              </w:rPr>
              <w:t>02/12/22 – 3pm</w:t>
            </w:r>
          </w:p>
        </w:tc>
        <w:tc>
          <w:tcPr>
            <w:tcW w:w="1986" w:type="dxa"/>
            <w:shd w:val="clear" w:color="auto" w:fill="D9D9D9"/>
          </w:tcPr>
          <w:p w14:paraId="44732CD7" w14:textId="77777777" w:rsidR="0020759A" w:rsidRDefault="002A6BC8">
            <w:pPr>
              <w:pStyle w:val="TableParagraph"/>
              <w:tabs>
                <w:tab w:val="left" w:pos="1018"/>
                <w:tab w:val="left" w:pos="1670"/>
              </w:tabs>
              <w:spacing w:before="120"/>
              <w:ind w:right="96"/>
              <w:rPr>
                <w:b/>
              </w:rPr>
            </w:pPr>
            <w:r>
              <w:rPr>
                <w:b/>
                <w:spacing w:val="-2"/>
              </w:rPr>
              <w:t>Return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date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of </w:t>
            </w:r>
            <w:r>
              <w:rPr>
                <w:b/>
                <w:spacing w:val="-2"/>
              </w:rPr>
              <w:t xml:space="preserve">provisional </w:t>
            </w:r>
            <w:r>
              <w:rPr>
                <w:b/>
              </w:rPr>
              <w:t>marks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written </w:t>
            </w:r>
            <w:r>
              <w:rPr>
                <w:b/>
                <w:spacing w:val="-2"/>
              </w:rPr>
              <w:t>feedback:</w:t>
            </w:r>
          </w:p>
        </w:tc>
        <w:tc>
          <w:tcPr>
            <w:tcW w:w="3234" w:type="dxa"/>
            <w:shd w:val="clear" w:color="auto" w:fill="FFFFE4"/>
          </w:tcPr>
          <w:p w14:paraId="118BFB5E" w14:textId="77777777" w:rsidR="0020759A" w:rsidRDefault="0020759A">
            <w:pPr>
              <w:pStyle w:val="TableParagraph"/>
              <w:ind w:left="0"/>
              <w:rPr>
                <w:b/>
                <w:sz w:val="24"/>
              </w:rPr>
            </w:pPr>
          </w:p>
          <w:p w14:paraId="4236EEA9" w14:textId="77777777" w:rsidR="0020759A" w:rsidRDefault="002A6BC8">
            <w:pPr>
              <w:pStyle w:val="TableParagraph"/>
              <w:spacing w:before="216"/>
              <w:ind w:left="106"/>
              <w:rPr>
                <w:b/>
              </w:rPr>
            </w:pPr>
            <w:r>
              <w:rPr>
                <w:b/>
                <w:spacing w:val="-5"/>
              </w:rPr>
              <w:t>TBC</w:t>
            </w:r>
          </w:p>
        </w:tc>
      </w:tr>
      <w:tr w:rsidR="0020759A" w14:paraId="068B7B55" w14:textId="77777777">
        <w:trPr>
          <w:trHeight w:val="2637"/>
        </w:trPr>
        <w:tc>
          <w:tcPr>
            <w:tcW w:w="2096" w:type="dxa"/>
            <w:shd w:val="clear" w:color="auto" w:fill="D9D9D9"/>
          </w:tcPr>
          <w:p w14:paraId="3D56DF0B" w14:textId="77777777" w:rsidR="0020759A" w:rsidRDefault="002A6BC8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  <w:spacing w:val="-2"/>
              </w:rPr>
              <w:t>Submission method:</w:t>
            </w:r>
          </w:p>
        </w:tc>
        <w:tc>
          <w:tcPr>
            <w:tcW w:w="7832" w:type="dxa"/>
            <w:gridSpan w:val="3"/>
            <w:shd w:val="clear" w:color="auto" w:fill="FFFFE4"/>
          </w:tcPr>
          <w:p w14:paraId="48B76BC2" w14:textId="77777777" w:rsidR="0020759A" w:rsidRDefault="002A6BC8">
            <w:pPr>
              <w:pStyle w:val="TableParagraph"/>
              <w:ind w:left="105"/>
            </w:pPr>
            <w:r>
              <w:t>All written assessments, where practical and possible, must be submitted via Turnitin</w:t>
            </w:r>
            <w:r>
              <w:rPr>
                <w:spacing w:val="-4"/>
              </w:rPr>
              <w:t xml:space="preserve"> </w:t>
            </w:r>
            <w:r>
              <w:t>unless</w:t>
            </w:r>
            <w:r>
              <w:rPr>
                <w:spacing w:val="-4"/>
              </w:rPr>
              <w:t xml:space="preserve"> </w:t>
            </w:r>
            <w:r>
              <w:t>otherwise</w:t>
            </w:r>
            <w:r>
              <w:rPr>
                <w:spacing w:val="-6"/>
              </w:rPr>
              <w:t xml:space="preserve"> </w:t>
            </w:r>
            <w:r>
              <w:t>instructed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Lecturer.</w:t>
            </w:r>
            <w:r>
              <w:rPr>
                <w:spacing w:val="-4"/>
              </w:rPr>
              <w:t xml:space="preserve"> </w:t>
            </w:r>
            <w:r>
              <w:t>(Please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NOT</w:t>
            </w:r>
            <w:r>
              <w:rPr>
                <w:spacing w:val="-4"/>
              </w:rPr>
              <w:t xml:space="preserve"> </w:t>
            </w:r>
            <w:r>
              <w:t>put</w:t>
            </w:r>
            <w:r>
              <w:rPr>
                <w:spacing w:val="-5"/>
              </w:rPr>
              <w:t xml:space="preserve"> </w:t>
            </w:r>
            <w:r>
              <w:t>this assessment specification into Turnitin or it will match many similarities with other students’ submissions.)</w:t>
            </w:r>
          </w:p>
          <w:p w14:paraId="3FADC53F" w14:textId="77777777" w:rsidR="0020759A" w:rsidRDefault="002A6BC8">
            <w:pPr>
              <w:pStyle w:val="TableParagraph"/>
              <w:spacing w:before="118"/>
              <w:ind w:left="105"/>
              <w:rPr>
                <w:b/>
              </w:rPr>
            </w:pPr>
            <w:r>
              <w:rPr>
                <w:b/>
              </w:rPr>
              <w:t>Alternative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submission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method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(if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applicable):</w:t>
            </w:r>
          </w:p>
          <w:p w14:paraId="0874DE94" w14:textId="77777777" w:rsidR="0020759A" w:rsidRDefault="002A6BC8">
            <w:pPr>
              <w:pStyle w:val="TableParagraph"/>
              <w:spacing w:before="122"/>
              <w:ind w:left="105" w:right="100"/>
              <w:jc w:val="both"/>
            </w:pPr>
            <w:r>
              <w:rPr>
                <w:b/>
              </w:rPr>
              <w:t xml:space="preserve">Late submission of the assessment will result in a late penalty mark. </w:t>
            </w:r>
            <w:r>
              <w:t>Penalties for late submis</w:t>
            </w:r>
            <w:r>
              <w:t>sion: Up to one week late, maximum mark of 40%. Over one week late, 0%.</w:t>
            </w:r>
            <w:r>
              <w:rPr>
                <w:spacing w:val="40"/>
              </w:rPr>
              <w:t xml:space="preserve"> </w:t>
            </w:r>
            <w:r>
              <w:t>Only the Extenuating Circumstances Panel may approve a change to submission dates.</w:t>
            </w:r>
          </w:p>
        </w:tc>
      </w:tr>
      <w:tr w:rsidR="0020759A" w14:paraId="4C437F92" w14:textId="77777777">
        <w:trPr>
          <w:trHeight w:val="1249"/>
        </w:trPr>
        <w:tc>
          <w:tcPr>
            <w:tcW w:w="2096" w:type="dxa"/>
            <w:shd w:val="clear" w:color="auto" w:fill="D9D9D9"/>
          </w:tcPr>
          <w:p w14:paraId="30071BC2" w14:textId="77777777" w:rsidR="0020759A" w:rsidRDefault="002A6BC8">
            <w:pPr>
              <w:pStyle w:val="TableParagraph"/>
              <w:spacing w:before="120"/>
              <w:ind w:right="132"/>
              <w:rPr>
                <w:b/>
              </w:rPr>
            </w:pPr>
            <w:r>
              <w:rPr>
                <w:b/>
                <w:spacing w:val="-2"/>
              </w:rPr>
              <w:t xml:space="preserve">Academic </w:t>
            </w:r>
            <w:r>
              <w:rPr>
                <w:b/>
              </w:rPr>
              <w:t xml:space="preserve">honesty / </w:t>
            </w:r>
            <w:r>
              <w:rPr>
                <w:b/>
                <w:spacing w:val="-2"/>
              </w:rPr>
              <w:t>referencing:</w:t>
            </w:r>
          </w:p>
        </w:tc>
        <w:tc>
          <w:tcPr>
            <w:tcW w:w="7832" w:type="dxa"/>
            <w:gridSpan w:val="3"/>
            <w:shd w:val="clear" w:color="auto" w:fill="FFFFE4"/>
          </w:tcPr>
          <w:p w14:paraId="1BC0BDF1" w14:textId="77777777" w:rsidR="0020759A" w:rsidRDefault="002A6BC8">
            <w:pPr>
              <w:pStyle w:val="TableParagraph"/>
              <w:spacing w:before="120"/>
              <w:ind w:left="105" w:right="99"/>
              <w:jc w:val="both"/>
            </w:pPr>
            <w:r>
              <w:t>Academic honesty is required. In the main body of your submission, you must give</w:t>
            </w:r>
            <w:r>
              <w:rPr>
                <w:spacing w:val="-13"/>
              </w:rPr>
              <w:t xml:space="preserve"> </w:t>
            </w:r>
            <w:r>
              <w:t>credit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5"/>
              </w:rPr>
              <w:t xml:space="preserve"> </w:t>
            </w:r>
            <w:r>
              <w:t>authors</w:t>
            </w:r>
            <w:r>
              <w:rPr>
                <w:spacing w:val="-14"/>
              </w:rPr>
              <w:t xml:space="preserve"> </w:t>
            </w:r>
            <w:r>
              <w:t>on</w:t>
            </w:r>
            <w:r>
              <w:rPr>
                <w:spacing w:val="-16"/>
              </w:rPr>
              <w:t xml:space="preserve"> </w:t>
            </w:r>
            <w:r>
              <w:t>whose</w:t>
            </w:r>
            <w:r>
              <w:rPr>
                <w:spacing w:val="-13"/>
              </w:rPr>
              <w:t xml:space="preserve"> </w:t>
            </w:r>
            <w:r>
              <w:t>research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ideas</w:t>
            </w:r>
            <w:r>
              <w:rPr>
                <w:spacing w:val="-14"/>
              </w:rPr>
              <w:t xml:space="preserve"> </w:t>
            </w:r>
            <w:r>
              <w:t>your</w:t>
            </w:r>
            <w:r>
              <w:rPr>
                <w:spacing w:val="-13"/>
              </w:rPr>
              <w:t xml:space="preserve"> </w:t>
            </w:r>
            <w:r>
              <w:t>work</w:t>
            </w:r>
            <w:r>
              <w:rPr>
                <w:spacing w:val="-14"/>
              </w:rPr>
              <w:t xml:space="preserve"> </w:t>
            </w:r>
            <w:r>
              <w:t>is</w:t>
            </w:r>
            <w:r>
              <w:rPr>
                <w:spacing w:val="-14"/>
              </w:rPr>
              <w:t xml:space="preserve"> </w:t>
            </w:r>
            <w:r>
              <w:t>based.</w:t>
            </w:r>
            <w:r>
              <w:rPr>
                <w:spacing w:val="-13"/>
              </w:rPr>
              <w:t xml:space="preserve"> </w:t>
            </w:r>
            <w:r>
              <w:t>Append to your submission a reference list that indicates the books, articles, etc. that you have used, cited</w:t>
            </w:r>
            <w:r>
              <w:t xml:space="preserve"> or quoted in order to complete this assessment.</w:t>
            </w:r>
          </w:p>
        </w:tc>
      </w:tr>
    </w:tbl>
    <w:p w14:paraId="5481E6A5" w14:textId="77777777" w:rsidR="0020759A" w:rsidRDefault="0020759A">
      <w:pPr>
        <w:pStyle w:val="BodyText"/>
        <w:rPr>
          <w:b/>
          <w:sz w:val="20"/>
        </w:rPr>
      </w:pPr>
    </w:p>
    <w:p w14:paraId="167A2348" w14:textId="77777777" w:rsidR="0020759A" w:rsidRDefault="0020759A">
      <w:pPr>
        <w:pStyle w:val="BodyText"/>
        <w:rPr>
          <w:b/>
          <w:sz w:val="20"/>
        </w:rPr>
      </w:pPr>
    </w:p>
    <w:p w14:paraId="66A844BD" w14:textId="77777777" w:rsidR="0020759A" w:rsidRDefault="0020759A">
      <w:pPr>
        <w:pStyle w:val="BodyText"/>
        <w:rPr>
          <w:b/>
          <w:sz w:val="20"/>
        </w:rPr>
      </w:pPr>
    </w:p>
    <w:p w14:paraId="606200B7" w14:textId="77777777" w:rsidR="0020759A" w:rsidRDefault="0020759A">
      <w:pPr>
        <w:pStyle w:val="BodyText"/>
        <w:spacing w:before="7"/>
        <w:rPr>
          <w:b/>
          <w:sz w:val="21"/>
        </w:rPr>
      </w:pPr>
    </w:p>
    <w:p w14:paraId="2AC26890" w14:textId="77777777" w:rsidR="0020759A" w:rsidRDefault="002A6BC8">
      <w:pPr>
        <w:spacing w:before="91"/>
        <w:ind w:left="4984" w:right="4983"/>
        <w:jc w:val="center"/>
        <w:rPr>
          <w:rFonts w:ascii="Times New Roman"/>
          <w:b/>
          <w:sz w:val="20"/>
        </w:rPr>
      </w:pPr>
      <w:r>
        <w:rPr>
          <w:rFonts w:ascii="Times New Roman"/>
          <w:sz w:val="20"/>
        </w:rPr>
        <w:t>Page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1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b/>
          <w:spacing w:val="-10"/>
          <w:sz w:val="20"/>
        </w:rPr>
        <w:t>8</w:t>
      </w:r>
    </w:p>
    <w:p w14:paraId="7F322E5B" w14:textId="77777777" w:rsidR="0020759A" w:rsidRDefault="0020759A">
      <w:pPr>
        <w:jc w:val="center"/>
        <w:rPr>
          <w:rFonts w:ascii="Times New Roman"/>
          <w:sz w:val="20"/>
        </w:rPr>
        <w:sectPr w:rsidR="0020759A">
          <w:type w:val="continuous"/>
          <w:pgSz w:w="11900" w:h="16840"/>
          <w:pgMar w:top="700" w:right="500" w:bottom="280" w:left="500" w:header="720" w:footer="720" w:gutter="0"/>
          <w:cols w:space="720"/>
        </w:sectPr>
      </w:pPr>
    </w:p>
    <w:tbl>
      <w:tblPr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47"/>
      </w:tblGrid>
      <w:tr w:rsidR="0020759A" w14:paraId="23B9D805" w14:textId="77777777">
        <w:trPr>
          <w:trHeight w:val="506"/>
        </w:trPr>
        <w:tc>
          <w:tcPr>
            <w:tcW w:w="10147" w:type="dxa"/>
            <w:shd w:val="clear" w:color="auto" w:fill="E4E4E4"/>
          </w:tcPr>
          <w:p w14:paraId="4329554A" w14:textId="77777777" w:rsidR="0020759A" w:rsidRDefault="002A6BC8">
            <w:pPr>
              <w:pStyle w:val="TableParagraph"/>
              <w:spacing w:line="254" w:lineRule="exact"/>
              <w:ind w:right="6621"/>
              <w:rPr>
                <w:b/>
              </w:rPr>
            </w:pPr>
            <w:r>
              <w:rPr>
                <w:b/>
              </w:rPr>
              <w:lastRenderedPageBreak/>
              <w:t>Module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>Learning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</w:rPr>
              <w:t>Outcomes (from module syllabus)</w:t>
            </w:r>
          </w:p>
        </w:tc>
      </w:tr>
      <w:tr w:rsidR="0020759A" w14:paraId="26D0A0BB" w14:textId="77777777">
        <w:trPr>
          <w:trHeight w:val="1509"/>
        </w:trPr>
        <w:tc>
          <w:tcPr>
            <w:tcW w:w="10147" w:type="dxa"/>
            <w:shd w:val="clear" w:color="auto" w:fill="FFFFE4"/>
          </w:tcPr>
          <w:p w14:paraId="2BA0ED04" w14:textId="77777777" w:rsidR="0020759A" w:rsidRDefault="002A6BC8">
            <w:pPr>
              <w:pStyle w:val="TableParagraph"/>
              <w:spacing w:before="118"/>
            </w:pPr>
            <w:r>
              <w:rPr>
                <w:color w:val="F69121"/>
              </w:rPr>
              <w:t>LO</w:t>
            </w:r>
            <w:r>
              <w:rPr>
                <w:color w:val="F69121"/>
                <w:spacing w:val="-5"/>
              </w:rPr>
              <w:t xml:space="preserve"> </w:t>
            </w:r>
            <w:r>
              <w:rPr>
                <w:color w:val="F69121"/>
              </w:rPr>
              <w:t>1</w:t>
            </w:r>
            <w:r>
              <w:rPr>
                <w:color w:val="F69121"/>
                <w:spacing w:val="-6"/>
              </w:rPr>
              <w:t xml:space="preserve"> </w:t>
            </w:r>
            <w:r>
              <w:rPr>
                <w:color w:val="F69121"/>
              </w:rPr>
              <w:t>-</w:t>
            </w:r>
            <w:r>
              <w:rPr>
                <w:color w:val="F69121"/>
                <w:spacing w:val="-6"/>
              </w:rPr>
              <w:t xml:space="preserve"> </w:t>
            </w:r>
            <w:r>
              <w:rPr>
                <w:color w:val="F69121"/>
              </w:rPr>
              <w:t>Understand</w:t>
            </w:r>
            <w:r>
              <w:rPr>
                <w:color w:val="F69121"/>
                <w:spacing w:val="-6"/>
              </w:rPr>
              <w:t xml:space="preserve"> </w:t>
            </w:r>
            <w:r>
              <w:rPr>
                <w:color w:val="F69121"/>
              </w:rPr>
              <w:t>the</w:t>
            </w:r>
            <w:r>
              <w:rPr>
                <w:color w:val="F69121"/>
                <w:spacing w:val="-6"/>
              </w:rPr>
              <w:t xml:space="preserve"> </w:t>
            </w:r>
            <w:r>
              <w:rPr>
                <w:color w:val="F69121"/>
              </w:rPr>
              <w:t>skills</w:t>
            </w:r>
            <w:r>
              <w:rPr>
                <w:color w:val="F69121"/>
                <w:spacing w:val="-3"/>
              </w:rPr>
              <w:t xml:space="preserve"> </w:t>
            </w:r>
            <w:r>
              <w:rPr>
                <w:color w:val="F69121"/>
              </w:rPr>
              <w:t>and</w:t>
            </w:r>
            <w:r>
              <w:rPr>
                <w:color w:val="F69121"/>
                <w:spacing w:val="-5"/>
              </w:rPr>
              <w:t xml:space="preserve"> </w:t>
            </w:r>
            <w:r>
              <w:rPr>
                <w:color w:val="F69121"/>
              </w:rPr>
              <w:t>knowledge</w:t>
            </w:r>
            <w:r>
              <w:rPr>
                <w:color w:val="F69121"/>
                <w:spacing w:val="-3"/>
              </w:rPr>
              <w:t xml:space="preserve"> </w:t>
            </w:r>
            <w:r>
              <w:rPr>
                <w:color w:val="F69121"/>
              </w:rPr>
              <w:t>needed</w:t>
            </w:r>
            <w:r>
              <w:rPr>
                <w:color w:val="F69121"/>
                <w:spacing w:val="-5"/>
              </w:rPr>
              <w:t xml:space="preserve"> </w:t>
            </w:r>
            <w:r>
              <w:rPr>
                <w:color w:val="F69121"/>
              </w:rPr>
              <w:t>for</w:t>
            </w:r>
            <w:r>
              <w:rPr>
                <w:color w:val="F69121"/>
                <w:spacing w:val="-3"/>
              </w:rPr>
              <w:t xml:space="preserve"> </w:t>
            </w:r>
            <w:r>
              <w:rPr>
                <w:color w:val="F69121"/>
              </w:rPr>
              <w:t>working</w:t>
            </w:r>
            <w:r>
              <w:rPr>
                <w:color w:val="F69121"/>
                <w:spacing w:val="-4"/>
              </w:rPr>
              <w:t xml:space="preserve"> </w:t>
            </w:r>
            <w:r>
              <w:rPr>
                <w:color w:val="F69121"/>
                <w:spacing w:val="-2"/>
              </w:rPr>
              <w:t>effectively.</w:t>
            </w:r>
          </w:p>
          <w:p w14:paraId="57B18AF1" w14:textId="77777777" w:rsidR="0020759A" w:rsidRDefault="002A6BC8">
            <w:pPr>
              <w:pStyle w:val="TableParagraph"/>
              <w:spacing w:before="121"/>
            </w:pPr>
            <w:r>
              <w:rPr>
                <w:color w:val="F69121"/>
              </w:rPr>
              <w:t>LO 2</w:t>
            </w:r>
            <w:r>
              <w:rPr>
                <w:color w:val="F69121"/>
                <w:spacing w:val="-1"/>
              </w:rPr>
              <w:t xml:space="preserve"> </w:t>
            </w:r>
            <w:r>
              <w:rPr>
                <w:color w:val="F69121"/>
              </w:rPr>
              <w:t>- Demonstrate</w:t>
            </w:r>
            <w:r>
              <w:rPr>
                <w:color w:val="F69121"/>
                <w:spacing w:val="-2"/>
              </w:rPr>
              <w:t xml:space="preserve"> </w:t>
            </w:r>
            <w:r>
              <w:rPr>
                <w:color w:val="F69121"/>
              </w:rPr>
              <w:t>readiness for employability</w:t>
            </w:r>
            <w:r>
              <w:rPr>
                <w:color w:val="F69121"/>
                <w:spacing w:val="-1"/>
              </w:rPr>
              <w:t xml:space="preserve"> </w:t>
            </w:r>
            <w:r>
              <w:rPr>
                <w:color w:val="F69121"/>
              </w:rPr>
              <w:t>and personal advancement</w:t>
            </w:r>
            <w:r>
              <w:rPr>
                <w:color w:val="F69121"/>
                <w:spacing w:val="-1"/>
              </w:rPr>
              <w:t xml:space="preserve"> </w:t>
            </w:r>
            <w:r>
              <w:rPr>
                <w:color w:val="F69121"/>
              </w:rPr>
              <w:t>through an</w:t>
            </w:r>
            <w:r>
              <w:rPr>
                <w:color w:val="F69121"/>
                <w:spacing w:val="-1"/>
              </w:rPr>
              <w:t xml:space="preserve"> </w:t>
            </w:r>
            <w:r>
              <w:rPr>
                <w:color w:val="F69121"/>
              </w:rPr>
              <w:t>understanding of personal strengths and areas for further development.</w:t>
            </w:r>
          </w:p>
          <w:p w14:paraId="512C2D3F" w14:textId="77777777" w:rsidR="0020759A" w:rsidRDefault="002A6BC8">
            <w:pPr>
              <w:pStyle w:val="TableParagraph"/>
              <w:spacing w:before="118"/>
            </w:pPr>
            <w:r>
              <w:rPr>
                <w:color w:val="F69121"/>
              </w:rPr>
              <w:t>LO</w:t>
            </w:r>
            <w:r>
              <w:rPr>
                <w:color w:val="F69121"/>
                <w:spacing w:val="-5"/>
              </w:rPr>
              <w:t xml:space="preserve"> </w:t>
            </w:r>
            <w:r>
              <w:rPr>
                <w:color w:val="F69121"/>
              </w:rPr>
              <w:t>3</w:t>
            </w:r>
            <w:r>
              <w:rPr>
                <w:color w:val="F69121"/>
                <w:spacing w:val="-5"/>
              </w:rPr>
              <w:t xml:space="preserve"> </w:t>
            </w:r>
            <w:r>
              <w:rPr>
                <w:color w:val="F69121"/>
              </w:rPr>
              <w:t>-</w:t>
            </w:r>
            <w:r>
              <w:rPr>
                <w:color w:val="F69121"/>
                <w:spacing w:val="-5"/>
              </w:rPr>
              <w:t xml:space="preserve"> </w:t>
            </w:r>
            <w:r>
              <w:rPr>
                <w:color w:val="F69121"/>
              </w:rPr>
              <w:t>Establish</w:t>
            </w:r>
            <w:r>
              <w:rPr>
                <w:color w:val="F69121"/>
                <w:spacing w:val="-3"/>
              </w:rPr>
              <w:t xml:space="preserve"> </w:t>
            </w:r>
            <w:r>
              <w:rPr>
                <w:color w:val="F69121"/>
              </w:rPr>
              <w:t>employment</w:t>
            </w:r>
            <w:r>
              <w:rPr>
                <w:color w:val="F69121"/>
                <w:spacing w:val="-5"/>
              </w:rPr>
              <w:t xml:space="preserve"> </w:t>
            </w:r>
            <w:r>
              <w:rPr>
                <w:color w:val="F69121"/>
              </w:rPr>
              <w:t>goals</w:t>
            </w:r>
            <w:r>
              <w:rPr>
                <w:color w:val="F69121"/>
                <w:spacing w:val="-3"/>
              </w:rPr>
              <w:t xml:space="preserve"> </w:t>
            </w:r>
            <w:r>
              <w:rPr>
                <w:color w:val="F69121"/>
              </w:rPr>
              <w:t>and</w:t>
            </w:r>
            <w:r>
              <w:rPr>
                <w:color w:val="F69121"/>
                <w:spacing w:val="-6"/>
              </w:rPr>
              <w:t xml:space="preserve"> </w:t>
            </w:r>
            <w:r>
              <w:rPr>
                <w:color w:val="F69121"/>
              </w:rPr>
              <w:t>develop</w:t>
            </w:r>
            <w:r>
              <w:rPr>
                <w:color w:val="F69121"/>
                <w:spacing w:val="-5"/>
              </w:rPr>
              <w:t xml:space="preserve"> </w:t>
            </w:r>
            <w:r>
              <w:rPr>
                <w:color w:val="F69121"/>
              </w:rPr>
              <w:t>a</w:t>
            </w:r>
            <w:r>
              <w:rPr>
                <w:color w:val="F69121"/>
                <w:spacing w:val="-4"/>
              </w:rPr>
              <w:t xml:space="preserve"> </w:t>
            </w:r>
            <w:r>
              <w:rPr>
                <w:color w:val="F69121"/>
              </w:rPr>
              <w:t>personal</w:t>
            </w:r>
            <w:r>
              <w:rPr>
                <w:color w:val="F69121"/>
                <w:spacing w:val="-5"/>
              </w:rPr>
              <w:t xml:space="preserve"> </w:t>
            </w:r>
            <w:r>
              <w:rPr>
                <w:color w:val="F69121"/>
              </w:rPr>
              <w:t>action</w:t>
            </w:r>
            <w:r>
              <w:rPr>
                <w:color w:val="F69121"/>
                <w:spacing w:val="-3"/>
              </w:rPr>
              <w:t xml:space="preserve"> </w:t>
            </w:r>
            <w:r>
              <w:rPr>
                <w:color w:val="F69121"/>
                <w:spacing w:val="-2"/>
              </w:rPr>
              <w:t>plan.</w:t>
            </w:r>
          </w:p>
        </w:tc>
      </w:tr>
    </w:tbl>
    <w:p w14:paraId="2CB2ED6B" w14:textId="77777777" w:rsidR="0020759A" w:rsidRDefault="002A6BC8">
      <w:pPr>
        <w:pStyle w:val="BodyText"/>
        <w:spacing w:before="10"/>
        <w:rPr>
          <w:rFonts w:ascii="Times New Roman"/>
          <w:b/>
          <w:sz w:val="18"/>
        </w:rPr>
      </w:pPr>
      <w:r>
        <w:pict w14:anchorId="7DBE1B07">
          <v:shape id="docshape3" o:spid="_x0000_s1043" type="#_x0000_t202" style="position:absolute;margin-left:36pt;margin-top:12.3pt;width:509.05pt;height:23.55pt;z-index:-15727616;mso-wrap-distance-left:0;mso-wrap-distance-right:0;mso-position-horizontal-relative:page;mso-position-vertical-relative:text" fillcolor="silver" strokeweight=".16936mm">
            <v:textbox inset="0,0,0,0">
              <w:txbxContent>
                <w:p w14:paraId="0B6FE162" w14:textId="77777777" w:rsidR="0020759A" w:rsidRDefault="002A6BC8">
                  <w:pPr>
                    <w:spacing w:before="1" w:line="459" w:lineRule="exact"/>
                    <w:ind w:left="3111" w:right="3111"/>
                    <w:jc w:val="center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TASK</w:t>
                  </w:r>
                  <w:r>
                    <w:rPr>
                      <w:b/>
                      <w:color w:val="000000"/>
                      <w:spacing w:val="-3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40"/>
                    </w:rPr>
                    <w:t>DESCRIPTION</w:t>
                  </w:r>
                </w:p>
              </w:txbxContent>
            </v:textbox>
            <w10:wrap type="topAndBottom" anchorx="page"/>
          </v:shape>
        </w:pict>
      </w:r>
      <w:r>
        <w:pict w14:anchorId="011FD2FC">
          <v:rect id="docshape4" o:spid="_x0000_s1042" style="position:absolute;margin-left:0;margin-top:0;width:594.7pt;height:841.7pt;z-index:-16136704;mso-position-horizontal-relative:page;mso-position-vertical-relative:page" fillcolor="#ffffe4" stroked="f">
            <w10:wrap anchorx="page" anchory="page"/>
          </v:rect>
        </w:pict>
      </w:r>
    </w:p>
    <w:p w14:paraId="674AE049" w14:textId="77777777" w:rsidR="0020759A" w:rsidRDefault="0020759A">
      <w:pPr>
        <w:pStyle w:val="BodyText"/>
        <w:spacing w:before="9"/>
        <w:rPr>
          <w:rFonts w:ascii="Times New Roman"/>
          <w:b/>
          <w:sz w:val="16"/>
        </w:rPr>
      </w:pPr>
    </w:p>
    <w:p w14:paraId="3E8B361F" w14:textId="77777777" w:rsidR="0020759A" w:rsidRDefault="002A6BC8">
      <w:pPr>
        <w:pStyle w:val="Heading1"/>
        <w:spacing w:before="93"/>
        <w:rPr>
          <w:u w:val="none"/>
        </w:rPr>
      </w:pPr>
      <w:r>
        <w:t>Task</w:t>
      </w:r>
      <w:r>
        <w:rPr>
          <w:spacing w:val="-4"/>
        </w:rPr>
        <w:t xml:space="preserve"> </w:t>
      </w:r>
      <w:r>
        <w:t>1 –</w:t>
      </w:r>
      <w:r>
        <w:rPr>
          <w:spacing w:val="-3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Book</w:t>
      </w:r>
      <w:r>
        <w:rPr>
          <w:spacing w:val="-4"/>
        </w:rPr>
        <w:t xml:space="preserve"> </w:t>
      </w:r>
      <w:r>
        <w:t>Assessment</w:t>
      </w:r>
      <w:r>
        <w:rPr>
          <w:u w:val="none"/>
        </w:rPr>
        <w:t>.</w:t>
      </w:r>
      <w:r>
        <w:rPr>
          <w:spacing w:val="-1"/>
          <w:u w:val="none"/>
        </w:rPr>
        <w:t xml:space="preserve"> </w:t>
      </w:r>
      <w:r>
        <w:rPr>
          <w:color w:val="FF0000"/>
          <w:u w:val="none"/>
        </w:rPr>
        <w:t xml:space="preserve">(10 </w:t>
      </w:r>
      <w:r>
        <w:rPr>
          <w:color w:val="FF0000"/>
          <w:spacing w:val="-2"/>
          <w:u w:val="none"/>
        </w:rPr>
        <w:t>Marks)</w:t>
      </w:r>
    </w:p>
    <w:p w14:paraId="7DA828C9" w14:textId="77777777" w:rsidR="0020759A" w:rsidRDefault="0020759A">
      <w:pPr>
        <w:pStyle w:val="BodyText"/>
        <w:spacing w:before="2"/>
        <w:rPr>
          <w:b/>
          <w:sz w:val="16"/>
        </w:rPr>
      </w:pPr>
    </w:p>
    <w:p w14:paraId="3731ABF1" w14:textId="77777777" w:rsidR="0020759A" w:rsidRDefault="002A6BC8">
      <w:pPr>
        <w:spacing w:before="93" w:line="360" w:lineRule="auto"/>
        <w:ind w:left="220" w:right="165"/>
        <w:rPr>
          <w:b/>
          <w:sz w:val="24"/>
        </w:rPr>
      </w:pPr>
      <w:r>
        <w:pict w14:anchorId="3CEDAF57">
          <v:rect id="docshape5" o:spid="_x0000_s1041" style="position:absolute;left:0;text-align:left;margin-left:160.15pt;margin-top:66.8pt;width:3.35pt;height:13.8pt;z-index:-16136192;mso-position-horizontal-relative:page" stroked="f">
            <w10:wrap anchorx="page"/>
          </v:rect>
        </w:pict>
      </w:r>
      <w:r>
        <w:rPr>
          <w:b/>
          <w:sz w:val="24"/>
        </w:rPr>
        <w:t>In week 3</w:t>
      </w:r>
      <w:r>
        <w:rPr>
          <w:sz w:val="24"/>
        </w:rPr>
        <w:t xml:space="preserve">, you will be given a case study and expected to read and familiarise yourself with the case study. </w:t>
      </w:r>
      <w:r>
        <w:rPr>
          <w:b/>
          <w:sz w:val="24"/>
        </w:rPr>
        <w:t>On week 4</w:t>
      </w:r>
      <w:r>
        <w:rPr>
          <w:sz w:val="24"/>
        </w:rPr>
        <w:t>, you will be given 2 hours to write 500 words on ‘</w:t>
      </w:r>
      <w:r>
        <w:rPr>
          <w:b/>
          <w:sz w:val="24"/>
        </w:rPr>
        <w:t xml:space="preserve">one question’ </w:t>
      </w:r>
      <w:r>
        <w:rPr>
          <w:sz w:val="24"/>
        </w:rPr>
        <w:t>that is related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case</w:t>
      </w:r>
      <w:r>
        <w:rPr>
          <w:spacing w:val="-2"/>
          <w:sz w:val="24"/>
        </w:rPr>
        <w:t xml:space="preserve"> </w:t>
      </w:r>
      <w:r>
        <w:rPr>
          <w:sz w:val="24"/>
        </w:rPr>
        <w:t>study</w:t>
      </w:r>
      <w:r>
        <w:rPr>
          <w:spacing w:val="-2"/>
          <w:sz w:val="24"/>
        </w:rPr>
        <w:t xml:space="preserve"> </w:t>
      </w:r>
      <w:r>
        <w:rPr>
          <w:sz w:val="24"/>
        </w:rPr>
        <w:t>during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cl</w:t>
      </w:r>
      <w:r>
        <w:rPr>
          <w:sz w:val="24"/>
        </w:rPr>
        <w:t>ass</w:t>
      </w:r>
      <w:r>
        <w:rPr>
          <w:spacing w:val="-2"/>
          <w:sz w:val="24"/>
        </w:rPr>
        <w:t xml:space="preserve"> </w:t>
      </w:r>
      <w:r>
        <w:rPr>
          <w:sz w:val="24"/>
        </w:rPr>
        <w:t>time.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are granted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copy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case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study during the assessment. </w:t>
      </w:r>
      <w:r>
        <w:rPr>
          <w:b/>
          <w:sz w:val="24"/>
        </w:rPr>
        <w:t>You must submit your answer through Turnitin on time (within 2 hours of starting the assessment).</w:t>
      </w:r>
    </w:p>
    <w:p w14:paraId="079E1F63" w14:textId="77777777" w:rsidR="0020759A" w:rsidRDefault="0020759A">
      <w:pPr>
        <w:pStyle w:val="BodyText"/>
        <w:rPr>
          <w:b/>
          <w:sz w:val="26"/>
        </w:rPr>
      </w:pPr>
    </w:p>
    <w:p w14:paraId="5826BC7B" w14:textId="77777777" w:rsidR="0020759A" w:rsidRDefault="0020759A">
      <w:pPr>
        <w:pStyle w:val="BodyText"/>
        <w:spacing w:before="5"/>
        <w:rPr>
          <w:b/>
          <w:sz w:val="34"/>
        </w:rPr>
      </w:pPr>
    </w:p>
    <w:p w14:paraId="61199844" w14:textId="77777777" w:rsidR="0020759A" w:rsidRDefault="002A6BC8">
      <w:pPr>
        <w:pStyle w:val="Heading1"/>
        <w:rPr>
          <w:u w:val="none"/>
        </w:rPr>
      </w:pPr>
      <w:r>
        <w:t>Task</w:t>
      </w:r>
      <w:r>
        <w:rPr>
          <w:spacing w:val="-4"/>
        </w:rPr>
        <w:t xml:space="preserve"> </w:t>
      </w:r>
      <w:r>
        <w:t>2 –</w:t>
      </w:r>
      <w:r>
        <w:rPr>
          <w:spacing w:val="-1"/>
        </w:rPr>
        <w:t xml:space="preserve"> </w:t>
      </w:r>
      <w:r>
        <w:t>Mock</w:t>
      </w:r>
      <w:r>
        <w:rPr>
          <w:spacing w:val="-2"/>
        </w:rPr>
        <w:t xml:space="preserve"> </w:t>
      </w:r>
      <w:r>
        <w:t>interview -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[Via</w:t>
      </w:r>
      <w:r>
        <w:rPr>
          <w:spacing w:val="-1"/>
        </w:rPr>
        <w:t xml:space="preserve"> </w:t>
      </w:r>
      <w:r>
        <w:t>Microsoft</w:t>
      </w:r>
      <w:r>
        <w:rPr>
          <w:spacing w:val="-5"/>
        </w:rPr>
        <w:t xml:space="preserve"> </w:t>
      </w:r>
      <w:r>
        <w:t>Teams</w:t>
      </w:r>
      <w:r>
        <w:rPr>
          <w:u w:val="none"/>
        </w:rPr>
        <w:t xml:space="preserve"> </w:t>
      </w:r>
      <w:r>
        <w:rPr>
          <w:color w:val="FF0000"/>
          <w:u w:val="none"/>
        </w:rPr>
        <w:t>(15</w:t>
      </w:r>
      <w:r>
        <w:rPr>
          <w:color w:val="FF0000"/>
          <w:spacing w:val="-1"/>
          <w:u w:val="none"/>
        </w:rPr>
        <w:t xml:space="preserve"> </w:t>
      </w:r>
      <w:r>
        <w:rPr>
          <w:color w:val="FF0000"/>
          <w:spacing w:val="-2"/>
          <w:u w:val="none"/>
        </w:rPr>
        <w:t>Marks)</w:t>
      </w:r>
    </w:p>
    <w:p w14:paraId="2DF363E3" w14:textId="77777777" w:rsidR="0020759A" w:rsidRDefault="0020759A">
      <w:pPr>
        <w:pStyle w:val="BodyText"/>
        <w:spacing w:before="8"/>
        <w:rPr>
          <w:b/>
          <w:sz w:val="20"/>
        </w:rPr>
      </w:pPr>
    </w:p>
    <w:p w14:paraId="6D4BC69E" w14:textId="77777777" w:rsidR="0020759A" w:rsidRDefault="002A6BC8">
      <w:pPr>
        <w:spacing w:line="360" w:lineRule="auto"/>
        <w:ind w:left="220" w:right="352"/>
        <w:jc w:val="both"/>
        <w:rPr>
          <w:b/>
          <w:sz w:val="24"/>
        </w:rPr>
      </w:pPr>
      <w:r>
        <w:rPr>
          <w:sz w:val="24"/>
        </w:rPr>
        <w:t xml:space="preserve">During </w:t>
      </w:r>
      <w:r>
        <w:rPr>
          <w:b/>
          <w:sz w:val="24"/>
        </w:rPr>
        <w:t xml:space="preserve">Week 7 </w:t>
      </w:r>
      <w:r>
        <w:rPr>
          <w:sz w:val="24"/>
        </w:rPr>
        <w:t>of the term, you will be expected to take part in a mock interview for a job of your choice.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need</w:t>
      </w:r>
      <w:r>
        <w:rPr>
          <w:spacing w:val="-1"/>
          <w:sz w:val="24"/>
        </w:rPr>
        <w:t xml:space="preserve"> </w:t>
      </w:r>
      <w:r>
        <w:rPr>
          <w:sz w:val="24"/>
        </w:rPr>
        <w:t>to prepare your CV,</w:t>
      </w:r>
      <w:r>
        <w:rPr>
          <w:spacing w:val="-1"/>
          <w:sz w:val="24"/>
        </w:rPr>
        <w:t xml:space="preserve"> </w:t>
      </w:r>
      <w:r>
        <w:rPr>
          <w:sz w:val="24"/>
        </w:rPr>
        <w:t>cover letter, job advertisement/ person specification based on the job/role (of your choice) that you</w:t>
      </w:r>
      <w:r>
        <w:rPr>
          <w:spacing w:val="-1"/>
          <w:sz w:val="24"/>
        </w:rPr>
        <w:t xml:space="preserve"> </w:t>
      </w:r>
      <w:r>
        <w:rPr>
          <w:sz w:val="24"/>
        </w:rPr>
        <w:t>are applying</w:t>
      </w:r>
      <w:r>
        <w:rPr>
          <w:spacing w:val="-1"/>
          <w:sz w:val="24"/>
        </w:rPr>
        <w:t xml:space="preserve"> </w:t>
      </w:r>
      <w:r>
        <w:rPr>
          <w:sz w:val="24"/>
        </w:rPr>
        <w:t>for and submit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it during </w:t>
      </w:r>
      <w:r>
        <w:rPr>
          <w:b/>
          <w:sz w:val="24"/>
        </w:rPr>
        <w:t xml:space="preserve">week 6 </w:t>
      </w:r>
      <w:r>
        <w:rPr>
          <w:sz w:val="24"/>
        </w:rPr>
        <w:t xml:space="preserve">on </w:t>
      </w:r>
      <w:r>
        <w:rPr>
          <w:b/>
          <w:sz w:val="24"/>
        </w:rPr>
        <w:t xml:space="preserve">Turnitin. </w:t>
      </w:r>
      <w:r>
        <w:rPr>
          <w:sz w:val="24"/>
        </w:rPr>
        <w:t xml:space="preserve">You are expected to take part in the interview considering it an opportunity in the real life. </w:t>
      </w:r>
      <w:r>
        <w:rPr>
          <w:b/>
          <w:sz w:val="24"/>
        </w:rPr>
        <w:t>(</w:t>
      </w:r>
      <w:r>
        <w:rPr>
          <w:b/>
          <w:sz w:val="24"/>
        </w:rPr>
        <w:t xml:space="preserve">Note: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interviews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recorded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quality</w:t>
      </w:r>
      <w:r>
        <w:rPr>
          <w:spacing w:val="-4"/>
          <w:sz w:val="24"/>
        </w:rPr>
        <w:t xml:space="preserve"> </w:t>
      </w:r>
      <w:r>
        <w:rPr>
          <w:sz w:val="24"/>
        </w:rPr>
        <w:t>assurance</w:t>
      </w:r>
      <w:r>
        <w:rPr>
          <w:spacing w:val="-4"/>
          <w:sz w:val="24"/>
        </w:rPr>
        <w:t xml:space="preserve"> </w:t>
      </w:r>
      <w:r>
        <w:rPr>
          <w:sz w:val="24"/>
        </w:rPr>
        <w:t>purposes</w:t>
      </w:r>
      <w:r>
        <w:rPr>
          <w:b/>
          <w:sz w:val="24"/>
        </w:rPr>
        <w:t>).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Please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note,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must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submit the CV, cover letter and job advertisement as a single Word document.</w:t>
      </w:r>
    </w:p>
    <w:p w14:paraId="0F0F7C5C" w14:textId="77777777" w:rsidR="0020759A" w:rsidRDefault="0020759A">
      <w:pPr>
        <w:pStyle w:val="BodyText"/>
        <w:rPr>
          <w:b/>
          <w:sz w:val="26"/>
        </w:rPr>
      </w:pPr>
    </w:p>
    <w:p w14:paraId="60228AB2" w14:textId="77777777" w:rsidR="0020759A" w:rsidRDefault="0020759A">
      <w:pPr>
        <w:pStyle w:val="BodyText"/>
        <w:spacing w:before="5"/>
        <w:rPr>
          <w:b/>
          <w:sz w:val="27"/>
        </w:rPr>
      </w:pPr>
    </w:p>
    <w:p w14:paraId="282FAE20" w14:textId="77777777" w:rsidR="0020759A" w:rsidRDefault="002A6BC8">
      <w:pPr>
        <w:pStyle w:val="Heading1"/>
        <w:jc w:val="both"/>
        <w:rPr>
          <w:u w:val="none"/>
        </w:rPr>
      </w:pPr>
      <w:r>
        <w:t>Task</w:t>
      </w:r>
      <w:r>
        <w:rPr>
          <w:spacing w:val="-6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Reflective</w:t>
      </w:r>
      <w:r>
        <w:rPr>
          <w:spacing w:val="-3"/>
        </w:rPr>
        <w:t xml:space="preserve"> </w:t>
      </w:r>
      <w:r>
        <w:t>portfolio</w:t>
      </w:r>
      <w:r>
        <w:rPr>
          <w:spacing w:val="-1"/>
          <w:u w:val="none"/>
        </w:rPr>
        <w:t xml:space="preserve"> </w:t>
      </w:r>
      <w:r>
        <w:rPr>
          <w:u w:val="none"/>
        </w:rPr>
        <w:t>2000</w:t>
      </w:r>
      <w:r>
        <w:rPr>
          <w:spacing w:val="-5"/>
          <w:u w:val="none"/>
        </w:rPr>
        <w:t xml:space="preserve"> </w:t>
      </w:r>
      <w:r>
        <w:rPr>
          <w:u w:val="none"/>
        </w:rPr>
        <w:t>words</w:t>
      </w:r>
      <w:r>
        <w:rPr>
          <w:spacing w:val="-2"/>
          <w:u w:val="none"/>
        </w:rPr>
        <w:t xml:space="preserve"> </w:t>
      </w:r>
      <w:r>
        <w:t>+</w:t>
      </w:r>
      <w:r>
        <w:rPr>
          <w:spacing w:val="-6"/>
          <w:u w:val="none"/>
        </w:rPr>
        <w:t xml:space="preserve"> </w:t>
      </w:r>
      <w:r>
        <w:rPr>
          <w:u w:val="none"/>
        </w:rPr>
        <w:t>10%</w:t>
      </w:r>
      <w:r>
        <w:rPr>
          <w:spacing w:val="-2"/>
          <w:u w:val="none"/>
        </w:rPr>
        <w:t xml:space="preserve"> </w:t>
      </w:r>
      <w:r>
        <w:rPr>
          <w:color w:val="FF0000"/>
          <w:u w:val="none"/>
        </w:rPr>
        <w:t>(75</w:t>
      </w:r>
      <w:r>
        <w:rPr>
          <w:color w:val="FF0000"/>
          <w:spacing w:val="-3"/>
          <w:u w:val="none"/>
        </w:rPr>
        <w:t xml:space="preserve"> </w:t>
      </w:r>
      <w:r>
        <w:rPr>
          <w:color w:val="FF0000"/>
          <w:spacing w:val="-2"/>
          <w:u w:val="none"/>
        </w:rPr>
        <w:t>Marks)</w:t>
      </w:r>
    </w:p>
    <w:p w14:paraId="4837C4D6" w14:textId="77777777" w:rsidR="0020759A" w:rsidRDefault="0020759A">
      <w:pPr>
        <w:pStyle w:val="BodyText"/>
        <w:spacing w:before="8"/>
        <w:rPr>
          <w:b/>
          <w:sz w:val="20"/>
        </w:rPr>
      </w:pPr>
    </w:p>
    <w:p w14:paraId="1E871CF6" w14:textId="77777777" w:rsidR="0020759A" w:rsidRDefault="002A6BC8">
      <w:pPr>
        <w:pStyle w:val="ListParagraph"/>
        <w:numPr>
          <w:ilvl w:val="0"/>
          <w:numId w:val="2"/>
        </w:numPr>
        <w:tabs>
          <w:tab w:val="left" w:pos="501"/>
        </w:tabs>
        <w:spacing w:line="360" w:lineRule="auto"/>
        <w:ind w:right="302" w:hanging="284"/>
        <w:rPr>
          <w:rFonts w:ascii="Arial"/>
          <w:sz w:val="24"/>
        </w:rPr>
      </w:pPr>
      <w:r>
        <w:rPr>
          <w:rFonts w:ascii="Arial"/>
          <w:sz w:val="24"/>
        </w:rPr>
        <w:t>Audit your own skills and competencies using the analysis tools learned in the class (PDP). Identify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the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skills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required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for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a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career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of</w:t>
      </w:r>
      <w:r>
        <w:rPr>
          <w:rFonts w:ascii="Arial"/>
          <w:spacing w:val="-4"/>
          <w:sz w:val="24"/>
        </w:rPr>
        <w:t xml:space="preserve"> </w:t>
      </w:r>
      <w:r>
        <w:rPr>
          <w:rFonts w:ascii="Arial"/>
          <w:sz w:val="24"/>
        </w:rPr>
        <w:t>your choice.</w:t>
      </w:r>
      <w:r>
        <w:rPr>
          <w:rFonts w:ascii="Arial"/>
          <w:spacing w:val="-4"/>
          <w:sz w:val="24"/>
        </w:rPr>
        <w:t xml:space="preserve"> </w:t>
      </w:r>
      <w:r>
        <w:rPr>
          <w:rFonts w:ascii="Arial"/>
          <w:sz w:val="24"/>
        </w:rPr>
        <w:t>Evaluate</w:t>
      </w:r>
      <w:r>
        <w:rPr>
          <w:rFonts w:ascii="Arial"/>
          <w:spacing w:val="-1"/>
          <w:sz w:val="24"/>
        </w:rPr>
        <w:t xml:space="preserve"> </w:t>
      </w:r>
      <w:r>
        <w:rPr>
          <w:rFonts w:ascii="Arial"/>
          <w:sz w:val="24"/>
        </w:rPr>
        <w:t>your</w:t>
      </w:r>
      <w:r>
        <w:rPr>
          <w:rFonts w:ascii="Arial"/>
          <w:spacing w:val="-5"/>
          <w:sz w:val="24"/>
        </w:rPr>
        <w:t xml:space="preserve"> </w:t>
      </w:r>
      <w:r>
        <w:rPr>
          <w:rFonts w:ascii="Arial"/>
          <w:sz w:val="24"/>
        </w:rPr>
        <w:t>own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skills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z w:val="24"/>
        </w:rPr>
        <w:t>in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comparison</w:t>
      </w:r>
      <w:r>
        <w:rPr>
          <w:rFonts w:ascii="Arial"/>
          <w:spacing w:val="-2"/>
          <w:sz w:val="24"/>
        </w:rPr>
        <w:t xml:space="preserve"> </w:t>
      </w:r>
      <w:r>
        <w:rPr>
          <w:rFonts w:ascii="Arial"/>
          <w:sz w:val="24"/>
        </w:rPr>
        <w:t>to your chosen career. (</w:t>
      </w:r>
      <w:r>
        <w:rPr>
          <w:rFonts w:ascii="Arial"/>
          <w:b/>
          <w:sz w:val="24"/>
        </w:rPr>
        <w:t>1000 words approximately</w:t>
      </w:r>
      <w:r>
        <w:rPr>
          <w:rFonts w:ascii="Arial"/>
          <w:sz w:val="24"/>
        </w:rPr>
        <w:t>)</w:t>
      </w:r>
    </w:p>
    <w:p w14:paraId="406ECD54" w14:textId="77777777" w:rsidR="0020759A" w:rsidRDefault="002A6BC8">
      <w:pPr>
        <w:pStyle w:val="ListParagraph"/>
        <w:numPr>
          <w:ilvl w:val="0"/>
          <w:numId w:val="2"/>
        </w:numPr>
        <w:tabs>
          <w:tab w:val="left" w:pos="501"/>
        </w:tabs>
        <w:spacing w:before="100"/>
        <w:ind w:left="500"/>
        <w:rPr>
          <w:rFonts w:ascii="Arial"/>
          <w:sz w:val="24"/>
        </w:rPr>
      </w:pPr>
      <w:r>
        <w:rPr>
          <w:rFonts w:ascii="Arial"/>
          <w:sz w:val="24"/>
        </w:rPr>
        <w:t>Assess</w:t>
      </w:r>
      <w:r>
        <w:rPr>
          <w:rFonts w:ascii="Arial"/>
          <w:spacing w:val="-10"/>
          <w:sz w:val="24"/>
        </w:rPr>
        <w:t xml:space="preserve"> </w:t>
      </w:r>
      <w:r>
        <w:rPr>
          <w:rFonts w:ascii="Arial"/>
          <w:sz w:val="24"/>
        </w:rPr>
        <w:t>and</w:t>
      </w:r>
      <w:r>
        <w:rPr>
          <w:rFonts w:ascii="Arial"/>
          <w:spacing w:val="-7"/>
          <w:sz w:val="24"/>
        </w:rPr>
        <w:t xml:space="preserve"> </w:t>
      </w:r>
      <w:r>
        <w:rPr>
          <w:rFonts w:ascii="Arial"/>
          <w:sz w:val="24"/>
        </w:rPr>
        <w:t>reflect</w:t>
      </w:r>
      <w:r>
        <w:rPr>
          <w:rFonts w:ascii="Arial"/>
          <w:spacing w:val="-9"/>
          <w:sz w:val="24"/>
        </w:rPr>
        <w:t xml:space="preserve"> </w:t>
      </w:r>
      <w:r>
        <w:rPr>
          <w:rFonts w:ascii="Arial"/>
          <w:sz w:val="24"/>
        </w:rPr>
        <w:t>on</w:t>
      </w:r>
      <w:r>
        <w:rPr>
          <w:rFonts w:ascii="Arial"/>
          <w:spacing w:val="-7"/>
          <w:sz w:val="24"/>
        </w:rPr>
        <w:t xml:space="preserve"> </w:t>
      </w:r>
      <w:r>
        <w:rPr>
          <w:rFonts w:ascii="Arial"/>
          <w:sz w:val="24"/>
        </w:rPr>
        <w:t>the</w:t>
      </w:r>
      <w:r>
        <w:rPr>
          <w:rFonts w:ascii="Arial"/>
          <w:spacing w:val="-8"/>
          <w:sz w:val="24"/>
        </w:rPr>
        <w:t xml:space="preserve"> </w:t>
      </w:r>
      <w:r>
        <w:rPr>
          <w:rFonts w:ascii="Arial"/>
          <w:sz w:val="24"/>
        </w:rPr>
        <w:t>concepts</w:t>
      </w:r>
      <w:r>
        <w:rPr>
          <w:rFonts w:ascii="Arial"/>
          <w:spacing w:val="-7"/>
          <w:sz w:val="24"/>
        </w:rPr>
        <w:t xml:space="preserve"> </w:t>
      </w:r>
      <w:r>
        <w:rPr>
          <w:rFonts w:ascii="Arial"/>
          <w:sz w:val="24"/>
        </w:rPr>
        <w:t>you</w:t>
      </w:r>
      <w:r>
        <w:rPr>
          <w:rFonts w:ascii="Arial"/>
          <w:spacing w:val="-9"/>
          <w:sz w:val="24"/>
        </w:rPr>
        <w:t xml:space="preserve"> </w:t>
      </w:r>
      <w:r>
        <w:rPr>
          <w:rFonts w:ascii="Arial"/>
          <w:sz w:val="24"/>
        </w:rPr>
        <w:t>have</w:t>
      </w:r>
      <w:r>
        <w:rPr>
          <w:rFonts w:ascii="Arial"/>
          <w:spacing w:val="-7"/>
          <w:sz w:val="24"/>
        </w:rPr>
        <w:t xml:space="preserve"> </w:t>
      </w:r>
      <w:r>
        <w:rPr>
          <w:rFonts w:ascii="Arial"/>
          <w:sz w:val="24"/>
        </w:rPr>
        <w:t>learned</w:t>
      </w:r>
      <w:r>
        <w:rPr>
          <w:rFonts w:ascii="Arial"/>
          <w:spacing w:val="-8"/>
          <w:sz w:val="24"/>
        </w:rPr>
        <w:t xml:space="preserve"> </w:t>
      </w:r>
      <w:r>
        <w:rPr>
          <w:rFonts w:ascii="Arial"/>
          <w:sz w:val="24"/>
        </w:rPr>
        <w:t>from</w:t>
      </w:r>
      <w:r>
        <w:rPr>
          <w:rFonts w:ascii="Arial"/>
          <w:spacing w:val="-8"/>
          <w:sz w:val="24"/>
        </w:rPr>
        <w:t xml:space="preserve"> </w:t>
      </w:r>
      <w:r>
        <w:rPr>
          <w:rFonts w:ascii="Arial"/>
          <w:sz w:val="24"/>
        </w:rPr>
        <w:t>this</w:t>
      </w:r>
      <w:r>
        <w:rPr>
          <w:rFonts w:ascii="Arial"/>
          <w:spacing w:val="-10"/>
          <w:sz w:val="24"/>
        </w:rPr>
        <w:t xml:space="preserve"> </w:t>
      </w:r>
      <w:r>
        <w:rPr>
          <w:rFonts w:ascii="Arial"/>
          <w:sz w:val="24"/>
        </w:rPr>
        <w:t>module</w:t>
      </w:r>
      <w:r>
        <w:rPr>
          <w:rFonts w:ascii="Arial"/>
          <w:spacing w:val="-4"/>
          <w:sz w:val="24"/>
        </w:rPr>
        <w:t xml:space="preserve"> </w:t>
      </w:r>
      <w:r>
        <w:rPr>
          <w:rFonts w:ascii="Arial"/>
          <w:sz w:val="24"/>
        </w:rPr>
        <w:t>-</w:t>
      </w:r>
      <w:r>
        <w:rPr>
          <w:rFonts w:ascii="Arial"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1000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Words</w:t>
      </w:r>
      <w:r>
        <w:rPr>
          <w:rFonts w:ascii="Arial"/>
          <w:spacing w:val="-2"/>
          <w:sz w:val="24"/>
        </w:rPr>
        <w:t>.</w:t>
      </w:r>
    </w:p>
    <w:p w14:paraId="75C7DFB0" w14:textId="77777777" w:rsidR="0020759A" w:rsidRDefault="0020759A">
      <w:pPr>
        <w:pStyle w:val="BodyText"/>
        <w:spacing w:before="6"/>
        <w:rPr>
          <w:sz w:val="20"/>
        </w:rPr>
      </w:pPr>
    </w:p>
    <w:p w14:paraId="0FDD4A6B" w14:textId="77777777" w:rsidR="0020759A" w:rsidRDefault="002A6BC8">
      <w:pPr>
        <w:ind w:left="6987"/>
        <w:rPr>
          <w:b/>
          <w:sz w:val="18"/>
        </w:rPr>
      </w:pPr>
      <w:r>
        <w:rPr>
          <w:b/>
          <w:sz w:val="18"/>
        </w:rPr>
        <w:t>(See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page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5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for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breakdown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of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marks)</w:t>
      </w:r>
    </w:p>
    <w:p w14:paraId="377C9881" w14:textId="77777777" w:rsidR="0020759A" w:rsidRDefault="002A6BC8">
      <w:pPr>
        <w:pStyle w:val="BodyText"/>
        <w:spacing w:before="3"/>
        <w:rPr>
          <w:b/>
          <w:sz w:val="15"/>
        </w:rPr>
      </w:pPr>
      <w:r>
        <w:pict w14:anchorId="056C7361">
          <v:group id="docshapegroup6" o:spid="_x0000_s1035" style="position:absolute;margin-left:35.7pt;margin-top:10pt;width:521pt;height:101pt;z-index:-15727104;mso-wrap-distance-left:0;mso-wrap-distance-right:0;mso-position-horizontal-relative:page" coordorigin="714,200" coordsize="10420,2020">
            <v:rect id="docshape7" o:spid="_x0000_s1040" style="position:absolute;left:719;top:204;width:10410;height:2010" fillcolor="yellow" stroked="f">
              <v:fill opacity="18247f"/>
            </v:rect>
            <v:rect id="docshape8" o:spid="_x0000_s1039" style="position:absolute;left:719;top:204;width:10410;height:2010" filled="f" strokeweight=".5pt"/>
            <v:shape id="docshape9" o:spid="_x0000_s1038" type="#_x0000_t202" style="position:absolute;left:868;top:289;width:2629;height:202" filled="f" stroked="f">
              <v:textbox inset="0,0,0,0">
                <w:txbxContent>
                  <w:p w14:paraId="7A0AEC83" w14:textId="77777777" w:rsidR="0020759A" w:rsidRDefault="002A6BC8">
                    <w:pPr>
                      <w:spacing w:line="201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General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Submission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Guidance</w:t>
                    </w:r>
                  </w:p>
                </w:txbxContent>
              </v:textbox>
            </v:shape>
            <v:shape id="docshape10" o:spid="_x0000_s1037" type="#_x0000_t202" style="position:absolute;left:868;top:598;width:172;height:1445" filled="f" stroked="f">
              <v:textbox inset="0,0,0,0">
                <w:txbxContent>
                  <w:p w14:paraId="42510239" w14:textId="77777777" w:rsidR="0020759A" w:rsidRDefault="002A6BC8">
                    <w:pPr>
                      <w:spacing w:line="201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5"/>
                        <w:sz w:val="18"/>
                      </w:rPr>
                      <w:t>1.</w:t>
                    </w:r>
                  </w:p>
                  <w:p w14:paraId="38CF21C5" w14:textId="77777777" w:rsidR="0020759A" w:rsidRDefault="0020759A">
                    <w:pPr>
                      <w:rPr>
                        <w:b/>
                        <w:sz w:val="20"/>
                      </w:rPr>
                    </w:pPr>
                  </w:p>
                  <w:p w14:paraId="7D4F4CF7" w14:textId="77777777" w:rsidR="0020759A" w:rsidRDefault="0020759A">
                    <w:pPr>
                      <w:rPr>
                        <w:b/>
                        <w:sz w:val="16"/>
                      </w:rPr>
                    </w:pPr>
                  </w:p>
                  <w:p w14:paraId="6648AE18" w14:textId="77777777" w:rsidR="0020759A" w:rsidRDefault="002A6BC8">
                    <w:pPr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5"/>
                        <w:sz w:val="18"/>
                      </w:rPr>
                      <w:t>2.</w:t>
                    </w:r>
                  </w:p>
                  <w:p w14:paraId="0D4BAD0F" w14:textId="77777777" w:rsidR="0020759A" w:rsidRDefault="002A6BC8">
                    <w:pPr>
                      <w:spacing w:before="103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5"/>
                        <w:sz w:val="18"/>
                      </w:rPr>
                      <w:t>3.</w:t>
                    </w:r>
                  </w:p>
                  <w:p w14:paraId="2B3ABFDD" w14:textId="77777777" w:rsidR="0020759A" w:rsidRDefault="002A6BC8">
                    <w:pPr>
                      <w:spacing w:before="105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5"/>
                        <w:sz w:val="18"/>
                      </w:rPr>
                      <w:t>4.</w:t>
                    </w:r>
                  </w:p>
                </w:txbxContent>
              </v:textbox>
            </v:shape>
            <v:shape id="docshape11" o:spid="_x0000_s1036" type="#_x0000_t202" style="position:absolute;left:1577;top:598;width:9378;height:1445" filled="f" stroked="f">
              <v:textbox inset="0,0,0,0">
                <w:txbxContent>
                  <w:p w14:paraId="1C170A90" w14:textId="77777777" w:rsidR="0020759A" w:rsidRDefault="002A6BC8">
                    <w:pPr>
                      <w:spacing w:line="362" w:lineRule="auto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All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of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your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submissions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must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include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title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page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that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clearly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states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your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name,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your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student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number,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the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module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code and title, your lecturer’s name, and your assignment title.</w:t>
                    </w:r>
                  </w:p>
                  <w:p w14:paraId="3AFCEE96" w14:textId="77777777" w:rsidR="0020759A" w:rsidRDefault="002A6BC8">
                    <w:pPr>
                      <w:spacing w:line="203" w:lineRule="exact"/>
                      <w:ind w:left="1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All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of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your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submissions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should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typed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Arial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font,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size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11.</w:t>
                    </w:r>
                  </w:p>
                  <w:p w14:paraId="1459B3C8" w14:textId="77777777" w:rsidR="0020759A" w:rsidRDefault="002A6BC8">
                    <w:pPr>
                      <w:spacing w:before="97"/>
                      <w:ind w:left="1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All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of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your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submissions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should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typed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with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1.5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28"/>
                        <w:sz w:val="18"/>
                      </w:rPr>
                      <w:t>l</w:t>
                    </w:r>
                    <w:r>
                      <w:rPr>
                        <w:rFonts w:ascii="Times New Roman"/>
                        <w:spacing w:val="-28"/>
                        <w:position w:val="-8"/>
                        <w:sz w:val="20"/>
                      </w:rPr>
                      <w:t>P</w:t>
                    </w:r>
                    <w:r>
                      <w:rPr>
                        <w:spacing w:val="-28"/>
                        <w:sz w:val="18"/>
                      </w:rPr>
                      <w:t>in</w:t>
                    </w:r>
                    <w:r>
                      <w:rPr>
                        <w:rFonts w:ascii="Times New Roman"/>
                        <w:spacing w:val="-28"/>
                        <w:position w:val="-8"/>
                        <w:sz w:val="20"/>
                      </w:rPr>
                      <w:t>a</w:t>
                    </w:r>
                    <w:r>
                      <w:rPr>
                        <w:spacing w:val="-28"/>
                        <w:sz w:val="18"/>
                      </w:rPr>
                      <w:t>e</w:t>
                    </w:r>
                    <w:r>
                      <w:rPr>
                        <w:rFonts w:ascii="Times New Roman"/>
                        <w:spacing w:val="-28"/>
                        <w:position w:val="-8"/>
                        <w:sz w:val="20"/>
                      </w:rPr>
                      <w:t>ge</w:t>
                    </w:r>
                    <w:r>
                      <w:rPr>
                        <w:spacing w:val="-28"/>
                        <w:sz w:val="18"/>
                      </w:rPr>
                      <w:t>sp</w:t>
                    </w:r>
                    <w:r>
                      <w:rPr>
                        <w:rFonts w:ascii="Times New Roman"/>
                        <w:b/>
                        <w:spacing w:val="-28"/>
                        <w:position w:val="-8"/>
                        <w:sz w:val="20"/>
                      </w:rPr>
                      <w:t>2</w:t>
                    </w:r>
                    <w:r>
                      <w:rPr>
                        <w:spacing w:val="-28"/>
                        <w:sz w:val="18"/>
                      </w:rPr>
                      <w:t>a</w:t>
                    </w:r>
                    <w:r>
                      <w:rPr>
                        <w:rFonts w:ascii="Times New Roman"/>
                        <w:spacing w:val="-28"/>
                        <w:position w:val="-8"/>
                        <w:sz w:val="20"/>
                      </w:rPr>
                      <w:t>o</w:t>
                    </w:r>
                    <w:r>
                      <w:rPr>
                        <w:spacing w:val="-28"/>
                        <w:sz w:val="18"/>
                      </w:rPr>
                      <w:t>ci</w:t>
                    </w:r>
                    <w:r>
                      <w:rPr>
                        <w:rFonts w:ascii="Times New Roman"/>
                        <w:spacing w:val="-28"/>
                        <w:position w:val="-8"/>
                        <w:sz w:val="20"/>
                      </w:rPr>
                      <w:t>f</w:t>
                    </w:r>
                    <w:r>
                      <w:rPr>
                        <w:spacing w:val="-28"/>
                        <w:sz w:val="18"/>
                      </w:rPr>
                      <w:t>n</w:t>
                    </w:r>
                    <w:r>
                      <w:rPr>
                        <w:rFonts w:ascii="Times New Roman"/>
                        <w:b/>
                        <w:spacing w:val="-28"/>
                        <w:position w:val="-8"/>
                        <w:sz w:val="20"/>
                      </w:rPr>
                      <w:t>8</w:t>
                    </w:r>
                    <w:r>
                      <w:rPr>
                        <w:spacing w:val="-28"/>
                        <w:sz w:val="18"/>
                      </w:rPr>
                      <w:t>g.</w:t>
                    </w:r>
                  </w:p>
                  <w:p w14:paraId="5052B77A" w14:textId="77777777" w:rsidR="0020759A" w:rsidRDefault="002A6BC8">
                    <w:pPr>
                      <w:spacing w:before="10"/>
                      <w:ind w:left="1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All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of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your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submissions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should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have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appropriate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structure,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include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page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numbers,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and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have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reference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list.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1F35817" w14:textId="77777777" w:rsidR="0020759A" w:rsidRDefault="0020759A">
      <w:pPr>
        <w:rPr>
          <w:sz w:val="15"/>
        </w:rPr>
        <w:sectPr w:rsidR="0020759A">
          <w:pgSz w:w="11900" w:h="16840"/>
          <w:pgMar w:top="1800" w:right="500" w:bottom="0" w:left="500" w:header="720" w:footer="720" w:gutter="0"/>
          <w:cols w:space="720"/>
        </w:sectPr>
      </w:pPr>
    </w:p>
    <w:p w14:paraId="2F875248" w14:textId="77777777" w:rsidR="0020759A" w:rsidRDefault="002A6BC8">
      <w:pPr>
        <w:pStyle w:val="BodyText"/>
        <w:ind w:left="219"/>
        <w:rPr>
          <w:sz w:val="20"/>
        </w:rPr>
      </w:pPr>
      <w:r>
        <w:lastRenderedPageBreak/>
        <w:pict w14:anchorId="2C92F5DB">
          <v:rect id="docshape12" o:spid="_x0000_s1034" style="position:absolute;left:0;text-align:left;margin-left:0;margin-top:0;width:594.7pt;height:841.7pt;z-index:-16135168;mso-position-horizontal-relative:page;mso-position-vertical-relative:page" fillcolor="#ffffe4" stroked="f">
            <w10:wrap anchorx="page" anchory="page"/>
          </v:rect>
        </w:pict>
      </w:r>
      <w:r>
        <w:rPr>
          <w:sz w:val="20"/>
        </w:rPr>
      </w:r>
      <w:r>
        <w:rPr>
          <w:sz w:val="20"/>
        </w:rPr>
        <w:pict w14:anchorId="06A70CCA">
          <v:shape id="docshape13" o:spid="_x0000_s1033" type="#_x0000_t202" style="width:522.4pt;height:46.6pt;mso-left-percent:-10001;mso-top-percent:-10001;mso-position-horizontal:absolute;mso-position-horizontal-relative:char;mso-position-vertical:absolute;mso-position-vertical-relative:line;mso-left-percent:-10001;mso-top-percent:-10001" fillcolor="#d9d9d9" strokeweight=".16936mm">
            <v:textbox inset="0,0,0,0">
              <w:txbxContent>
                <w:p w14:paraId="41554A3A" w14:textId="77777777" w:rsidR="0020759A" w:rsidRDefault="002A6BC8">
                  <w:pPr>
                    <w:spacing w:before="1"/>
                    <w:ind w:left="4539" w:hanging="4434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GUIDANCE</w:t>
                  </w:r>
                  <w:r>
                    <w:rPr>
                      <w:b/>
                      <w:color w:val="000000"/>
                      <w:spacing w:val="-9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FOR</w:t>
                  </w:r>
                  <w:r>
                    <w:rPr>
                      <w:b/>
                      <w:color w:val="000000"/>
                      <w:spacing w:val="-4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STUDENTS</w:t>
                  </w:r>
                  <w:r>
                    <w:rPr>
                      <w:b/>
                      <w:color w:val="000000"/>
                      <w:spacing w:val="-6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IN</w:t>
                  </w:r>
                  <w:r>
                    <w:rPr>
                      <w:b/>
                      <w:color w:val="000000"/>
                      <w:spacing w:val="-8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THE</w:t>
                  </w:r>
                  <w:r>
                    <w:rPr>
                      <w:b/>
                      <w:color w:val="000000"/>
                      <w:spacing w:val="-7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COMPLETION</w:t>
                  </w:r>
                  <w:r>
                    <w:rPr>
                      <w:b/>
                      <w:color w:val="000000"/>
                      <w:spacing w:val="-4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 xml:space="preserve">OF </w:t>
                  </w:r>
                  <w:r>
                    <w:rPr>
                      <w:b/>
                      <w:color w:val="000000"/>
                      <w:spacing w:val="-2"/>
                      <w:sz w:val="40"/>
                    </w:rPr>
                    <w:t>TASKS</w:t>
                  </w:r>
                </w:p>
              </w:txbxContent>
            </v:textbox>
            <w10:anchorlock/>
          </v:shape>
        </w:pict>
      </w:r>
    </w:p>
    <w:p w14:paraId="756C6B85" w14:textId="77777777" w:rsidR="0020759A" w:rsidRDefault="0020759A">
      <w:pPr>
        <w:pStyle w:val="BodyText"/>
        <w:spacing w:before="10"/>
        <w:rPr>
          <w:b/>
          <w:sz w:val="10"/>
        </w:rPr>
      </w:pPr>
    </w:p>
    <w:p w14:paraId="5B65C593" w14:textId="77777777" w:rsidR="0020759A" w:rsidRDefault="002A6BC8">
      <w:pPr>
        <w:pStyle w:val="Heading2"/>
        <w:spacing w:before="94"/>
        <w:ind w:left="220" w:firstLine="0"/>
      </w:pPr>
      <w:r>
        <w:t>NOTE: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guidance</w:t>
      </w:r>
      <w:r>
        <w:rPr>
          <w:spacing w:val="-6"/>
        </w:rPr>
        <w:t xml:space="preserve"> </w:t>
      </w:r>
      <w:r>
        <w:t>offered</w:t>
      </w:r>
      <w:r>
        <w:rPr>
          <w:spacing w:val="-3"/>
        </w:rPr>
        <w:t xml:space="preserve"> </w:t>
      </w:r>
      <w:r>
        <w:t>below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linked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five generic</w:t>
      </w:r>
      <w:r>
        <w:rPr>
          <w:spacing w:val="-6"/>
        </w:rPr>
        <w:t xml:space="preserve"> </w:t>
      </w:r>
      <w:r>
        <w:t>assessment</w:t>
      </w:r>
      <w:r>
        <w:rPr>
          <w:spacing w:val="-5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rPr>
          <w:spacing w:val="-2"/>
        </w:rPr>
        <w:t>overleaf.</w:t>
      </w:r>
    </w:p>
    <w:p w14:paraId="6A5986C5" w14:textId="77777777" w:rsidR="0020759A" w:rsidRDefault="0020759A">
      <w:pPr>
        <w:pStyle w:val="BodyText"/>
        <w:rPr>
          <w:b/>
        </w:rPr>
      </w:pPr>
    </w:p>
    <w:p w14:paraId="079422C4" w14:textId="77777777" w:rsidR="0020759A" w:rsidRDefault="002A6BC8">
      <w:pPr>
        <w:pStyle w:val="ListParagraph"/>
        <w:numPr>
          <w:ilvl w:val="0"/>
          <w:numId w:val="1"/>
        </w:numPr>
        <w:tabs>
          <w:tab w:val="left" w:pos="581"/>
        </w:tabs>
        <w:jc w:val="both"/>
        <w:rPr>
          <w:rFonts w:ascii="Arial"/>
          <w:b/>
        </w:rPr>
      </w:pPr>
      <w:r>
        <w:rPr>
          <w:rFonts w:ascii="Arial"/>
          <w:b/>
        </w:rPr>
        <w:t>Engagement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with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Literature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Skills</w:t>
      </w:r>
    </w:p>
    <w:p w14:paraId="59065B98" w14:textId="77777777" w:rsidR="0020759A" w:rsidRDefault="002A6BC8">
      <w:pPr>
        <w:pStyle w:val="BodyText"/>
        <w:spacing w:before="1"/>
        <w:ind w:left="220" w:right="212"/>
        <w:jc w:val="both"/>
      </w:pPr>
      <w:r>
        <w:t xml:space="preserve">Your work must be informed and supported by scholarly material that is </w:t>
      </w:r>
      <w:r>
        <w:rPr>
          <w:b/>
          <w:i/>
          <w:color w:val="000000"/>
          <w:shd w:val="clear" w:color="auto" w:fill="FFFF00"/>
        </w:rPr>
        <w:t>relevant</w:t>
      </w:r>
      <w:r>
        <w:rPr>
          <w:b/>
          <w:i/>
          <w:color w:val="000000"/>
        </w:rPr>
        <w:t xml:space="preserve"> </w:t>
      </w:r>
      <w:r>
        <w:rPr>
          <w:color w:val="000000"/>
        </w:rPr>
        <w:t xml:space="preserve">to and </w:t>
      </w:r>
      <w:r>
        <w:rPr>
          <w:b/>
          <w:i/>
          <w:color w:val="000000"/>
          <w:shd w:val="clear" w:color="auto" w:fill="FFFF00"/>
        </w:rPr>
        <w:t>focused</w:t>
      </w:r>
      <w:r>
        <w:rPr>
          <w:b/>
          <w:i/>
          <w:color w:val="000000"/>
        </w:rPr>
        <w:t xml:space="preserve"> </w:t>
      </w:r>
      <w:r>
        <w:rPr>
          <w:color w:val="000000"/>
        </w:rPr>
        <w:t>on the task(s)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set.</w:t>
      </w:r>
      <w:r>
        <w:rPr>
          <w:color w:val="000000"/>
          <w:spacing w:val="80"/>
          <w:w w:val="150"/>
        </w:rPr>
        <w:t xml:space="preserve"> </w:t>
      </w:r>
      <w:r>
        <w:rPr>
          <w:color w:val="000000"/>
        </w:rPr>
        <w:t>You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should provide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evidence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that you have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accessed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appropriate </w:t>
      </w:r>
      <w:r>
        <w:rPr>
          <w:b/>
          <w:i/>
          <w:color w:val="000000"/>
          <w:shd w:val="clear" w:color="auto" w:fill="FFFF00"/>
        </w:rPr>
        <w:t>range</w:t>
      </w:r>
      <w:r>
        <w:rPr>
          <w:b/>
          <w:i/>
          <w:color w:val="000000"/>
          <w:spacing w:val="-1"/>
        </w:rPr>
        <w:t xml:space="preserve"> </w:t>
      </w:r>
      <w:r>
        <w:rPr>
          <w:color w:val="000000"/>
        </w:rPr>
        <w:t>of sources, which may be academic, governmental and industrial; these</w:t>
      </w:r>
      <w:r>
        <w:rPr>
          <w:color w:val="000000"/>
        </w:rPr>
        <w:t xml:space="preserve"> sources may include academic journal articles, textbooks, current news articles, organisational documents, and websites.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 xml:space="preserve">You should consider the </w:t>
      </w:r>
      <w:r>
        <w:rPr>
          <w:b/>
          <w:i/>
          <w:color w:val="000000"/>
          <w:shd w:val="clear" w:color="auto" w:fill="FFFF00"/>
        </w:rPr>
        <w:t>credibility</w:t>
      </w:r>
      <w:r>
        <w:rPr>
          <w:b/>
          <w:i/>
          <w:color w:val="000000"/>
        </w:rPr>
        <w:t xml:space="preserve"> </w:t>
      </w:r>
      <w:r>
        <w:rPr>
          <w:color w:val="000000"/>
        </w:rPr>
        <w:t>of your sources; academic journals are normally highly credible sources while websites require car</w:t>
      </w:r>
      <w:r>
        <w:rPr>
          <w:color w:val="000000"/>
        </w:rPr>
        <w:t>eful consideration/selection and should be used sparingly.</w:t>
      </w:r>
      <w:r>
        <w:rPr>
          <w:color w:val="000000"/>
          <w:spacing w:val="80"/>
        </w:rPr>
        <w:t xml:space="preserve"> </w:t>
      </w:r>
      <w:r>
        <w:rPr>
          <w:color w:val="000000"/>
        </w:rPr>
        <w:t>Any sources you use should be current and up-to-date,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mostly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published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within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last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five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years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so,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though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seminal/important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works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field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may be older.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 xml:space="preserve">You must provide </w:t>
      </w:r>
      <w:r>
        <w:rPr>
          <w:b/>
          <w:i/>
          <w:color w:val="000000"/>
          <w:shd w:val="clear" w:color="auto" w:fill="FFFF00"/>
        </w:rPr>
        <w:t>evidence</w:t>
      </w:r>
      <w:r>
        <w:rPr>
          <w:b/>
          <w:i/>
          <w:color w:val="000000"/>
        </w:rPr>
        <w:t xml:space="preserve"> </w:t>
      </w:r>
      <w:r>
        <w:rPr>
          <w:color w:val="000000"/>
        </w:rPr>
        <w:t>of your research/own reading throughout your work, using a suitable referencing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system,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including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in-text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citations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main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body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your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work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reference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list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end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of your work.</w:t>
      </w:r>
    </w:p>
    <w:p w14:paraId="63F4BE5E" w14:textId="77777777" w:rsidR="0020759A" w:rsidRDefault="002A6BC8">
      <w:pPr>
        <w:pStyle w:val="BodyText"/>
        <w:spacing w:line="374" w:lineRule="exact"/>
        <w:ind w:left="220"/>
        <w:rPr>
          <w:rFonts w:ascii="Yu Gothic UI Light"/>
        </w:rPr>
      </w:pPr>
      <w:r>
        <w:rPr>
          <w:rFonts w:ascii="Yu Gothic UI Light"/>
          <w:u w:val="single"/>
        </w:rPr>
        <w:t>Guidance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specific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to</w:t>
      </w:r>
      <w:r>
        <w:rPr>
          <w:rFonts w:ascii="Yu Gothic UI Light"/>
          <w:spacing w:val="-4"/>
          <w:u w:val="single"/>
        </w:rPr>
        <w:t xml:space="preserve"> </w:t>
      </w:r>
      <w:r>
        <w:rPr>
          <w:rFonts w:ascii="Yu Gothic UI Light"/>
          <w:u w:val="single"/>
        </w:rPr>
        <w:t>this</w:t>
      </w:r>
      <w:r>
        <w:rPr>
          <w:rFonts w:ascii="Yu Gothic UI Light"/>
          <w:spacing w:val="-6"/>
          <w:u w:val="single"/>
        </w:rPr>
        <w:t xml:space="preserve"> </w:t>
      </w:r>
      <w:r>
        <w:rPr>
          <w:rFonts w:ascii="Yu Gothic UI Light"/>
          <w:spacing w:val="-2"/>
          <w:u w:val="single"/>
        </w:rPr>
        <w:t>assessment:</w:t>
      </w:r>
    </w:p>
    <w:p w14:paraId="3F38086C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390" w:lineRule="exact"/>
      </w:pPr>
      <w:r>
        <w:t>Please</w:t>
      </w:r>
      <w:r>
        <w:rPr>
          <w:spacing w:val="-7"/>
        </w:rPr>
        <w:t xml:space="preserve"> </w:t>
      </w:r>
      <w:r>
        <w:t>pay</w:t>
      </w:r>
      <w:r>
        <w:rPr>
          <w:spacing w:val="-5"/>
        </w:rPr>
        <w:t xml:space="preserve"> </w:t>
      </w:r>
      <w:r>
        <w:t>attention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words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highlighted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i/>
          <w:color w:val="000000"/>
          <w:sz w:val="23"/>
          <w:shd w:val="clear" w:color="auto" w:fill="FFFF00"/>
        </w:rPr>
        <w:t>BOLD</w:t>
      </w:r>
      <w:r>
        <w:rPr>
          <w:i/>
          <w:color w:val="000000"/>
          <w:spacing w:val="-10"/>
          <w:sz w:val="2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and</w:t>
      </w:r>
      <w:r>
        <w:rPr>
          <w:color w:val="000000"/>
          <w:spacing w:val="-7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highlighted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above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paragraph</w:t>
      </w:r>
    </w:p>
    <w:p w14:paraId="63A7DCC4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before="1" w:line="228" w:lineRule="auto"/>
        <w:ind w:right="215"/>
      </w:pPr>
      <w:r>
        <w:t>As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generic</w:t>
      </w:r>
      <w:r>
        <w:rPr>
          <w:spacing w:val="-10"/>
        </w:rPr>
        <w:t xml:space="preserve"> </w:t>
      </w:r>
      <w:r>
        <w:t>guide,</w:t>
      </w:r>
      <w:r>
        <w:rPr>
          <w:spacing w:val="-12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expected</w:t>
      </w:r>
      <w:r>
        <w:rPr>
          <w:spacing w:val="-11"/>
        </w:rPr>
        <w:t xml:space="preserve"> </w:t>
      </w:r>
      <w:r>
        <w:t>have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minimum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2</w:t>
      </w:r>
      <w:r>
        <w:rPr>
          <w:spacing w:val="-12"/>
        </w:rPr>
        <w:t xml:space="preserve"> </w:t>
      </w:r>
      <w:r>
        <w:t>references</w:t>
      </w:r>
      <w:r>
        <w:rPr>
          <w:spacing w:val="-1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every</w:t>
      </w:r>
      <w:r>
        <w:rPr>
          <w:spacing w:val="-9"/>
        </w:rPr>
        <w:t xml:space="preserve"> </w:t>
      </w:r>
      <w:r>
        <w:t>500</w:t>
      </w:r>
      <w:r>
        <w:rPr>
          <w:spacing w:val="-12"/>
        </w:rPr>
        <w:t xml:space="preserve"> </w:t>
      </w:r>
      <w:r>
        <w:t>words</w:t>
      </w:r>
      <w:r>
        <w:rPr>
          <w:spacing w:val="-11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t>write</w:t>
      </w:r>
      <w:r>
        <w:rPr>
          <w:spacing w:val="-13"/>
        </w:rPr>
        <w:t xml:space="preserve"> </w:t>
      </w:r>
      <w:r>
        <w:t>(applicable for task 3 only)</w:t>
      </w:r>
    </w:p>
    <w:p w14:paraId="39CD3A9F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383" w:lineRule="exact"/>
      </w:pPr>
      <w:r>
        <w:t>Use</w:t>
      </w:r>
      <w:r>
        <w:rPr>
          <w:spacing w:val="-6"/>
        </w:rPr>
        <w:t xml:space="preserve"> </w:t>
      </w:r>
      <w:r>
        <w:t>Harvard</w:t>
      </w:r>
      <w:r>
        <w:rPr>
          <w:spacing w:val="-3"/>
        </w:rPr>
        <w:t xml:space="preserve"> </w:t>
      </w:r>
      <w:r>
        <w:t>norms</w:t>
      </w:r>
      <w:r>
        <w:rPr>
          <w:spacing w:val="-4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rPr>
          <w:spacing w:val="-2"/>
        </w:rPr>
        <w:t>referencing.</w:t>
      </w:r>
    </w:p>
    <w:p w14:paraId="114EC36D" w14:textId="77777777" w:rsidR="0020759A" w:rsidRDefault="0020759A">
      <w:pPr>
        <w:pStyle w:val="BodyText"/>
        <w:spacing w:before="18"/>
        <w:rPr>
          <w:rFonts w:ascii="Yu Gothic UI Light"/>
          <w:sz w:val="26"/>
        </w:rPr>
      </w:pPr>
    </w:p>
    <w:p w14:paraId="15ABE206" w14:textId="77777777" w:rsidR="0020759A" w:rsidRDefault="002A6BC8">
      <w:pPr>
        <w:pStyle w:val="Heading2"/>
        <w:numPr>
          <w:ilvl w:val="0"/>
          <w:numId w:val="1"/>
        </w:numPr>
        <w:tabs>
          <w:tab w:val="left" w:pos="581"/>
        </w:tabs>
        <w:jc w:val="both"/>
      </w:pPr>
      <w:r>
        <w:t>Knowledge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rPr>
          <w:spacing w:val="-2"/>
        </w:rPr>
        <w:t>Skills</w:t>
      </w:r>
    </w:p>
    <w:p w14:paraId="7E0AC735" w14:textId="77777777" w:rsidR="0020759A" w:rsidRDefault="002A6BC8">
      <w:pPr>
        <w:pStyle w:val="BodyText"/>
        <w:spacing w:before="1"/>
        <w:ind w:left="220" w:right="214"/>
        <w:jc w:val="both"/>
      </w:pPr>
      <w:r>
        <w:t>At</w:t>
      </w:r>
      <w:r>
        <w:rPr>
          <w:spacing w:val="-16"/>
        </w:rPr>
        <w:t xml:space="preserve"> </w:t>
      </w:r>
      <w:r>
        <w:t>level</w:t>
      </w:r>
      <w:r>
        <w:rPr>
          <w:spacing w:val="-15"/>
        </w:rPr>
        <w:t xml:space="preserve"> </w:t>
      </w:r>
      <w:r>
        <w:t>4,</w:t>
      </w:r>
      <w:r>
        <w:rPr>
          <w:spacing w:val="-15"/>
        </w:rPr>
        <w:t xml:space="preserve"> </w:t>
      </w:r>
      <w:r>
        <w:t>you</w:t>
      </w:r>
      <w:r>
        <w:rPr>
          <w:spacing w:val="-16"/>
        </w:rPr>
        <w:t xml:space="preserve"> </w:t>
      </w:r>
      <w:r>
        <w:t>should</w:t>
      </w:r>
      <w:r>
        <w:rPr>
          <w:spacing w:val="-1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able</w:t>
      </w:r>
      <w:r>
        <w:rPr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demonstrate</w:t>
      </w:r>
      <w:r>
        <w:rPr>
          <w:spacing w:val="-15"/>
        </w:rPr>
        <w:t xml:space="preserve"> </w:t>
      </w:r>
      <w:r>
        <w:t>knowledge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underlying</w:t>
      </w:r>
      <w:r>
        <w:rPr>
          <w:spacing w:val="-15"/>
        </w:rPr>
        <w:t xml:space="preserve"> </w:t>
      </w:r>
      <w:r>
        <w:t>concepts</w:t>
      </w:r>
      <w:r>
        <w:rPr>
          <w:spacing w:val="-15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principles</w:t>
      </w:r>
      <w:r>
        <w:rPr>
          <w:spacing w:val="-15"/>
        </w:rPr>
        <w:t xml:space="preserve"> </w:t>
      </w:r>
      <w:r>
        <w:t>associated with</w:t>
      </w:r>
      <w:r>
        <w:rPr>
          <w:spacing w:val="-1"/>
        </w:rPr>
        <w:t xml:space="preserve"> </w:t>
      </w:r>
      <w:r>
        <w:t>your area(s)</w:t>
      </w:r>
      <w:r>
        <w:rPr>
          <w:spacing w:val="-1"/>
        </w:rPr>
        <w:t xml:space="preserve"> </w:t>
      </w:r>
      <w:r>
        <w:t>of study.</w:t>
      </w:r>
      <w:r>
        <w:rPr>
          <w:spacing w:val="40"/>
        </w:rPr>
        <w:t xml:space="preserve"> </w:t>
      </w:r>
      <w:r>
        <w:rPr>
          <w:i/>
          <w:color w:val="000000"/>
          <w:shd w:val="clear" w:color="auto" w:fill="FFFF00"/>
        </w:rPr>
        <w:t>Knowledge</w:t>
      </w:r>
      <w:r>
        <w:rPr>
          <w:i/>
          <w:color w:val="000000"/>
          <w:spacing w:val="-2"/>
        </w:rPr>
        <w:t xml:space="preserve"> </w:t>
      </w:r>
      <w:r>
        <w:rPr>
          <w:color w:val="000000"/>
        </w:rPr>
        <w:t>relates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facts, information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skills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you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have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acquired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through your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learning.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You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demonstrate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your</w:t>
      </w:r>
      <w:r>
        <w:rPr>
          <w:color w:val="000000"/>
          <w:spacing w:val="-3"/>
        </w:rPr>
        <w:t xml:space="preserve"> </w:t>
      </w:r>
      <w:r>
        <w:rPr>
          <w:i/>
          <w:color w:val="000000"/>
          <w:shd w:val="clear" w:color="auto" w:fill="FFFF00"/>
        </w:rPr>
        <w:t>understanding</w:t>
      </w:r>
      <w:r>
        <w:rPr>
          <w:i/>
          <w:color w:val="000000"/>
          <w:spacing w:val="-6"/>
        </w:rPr>
        <w:t xml:space="preserve"> </w:t>
      </w:r>
      <w:r>
        <w:rPr>
          <w:color w:val="000000"/>
        </w:rPr>
        <w:t>by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interpreting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meaning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facts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information (knowledge).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This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means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you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need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select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include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your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work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concepts,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techniques,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models, theories, etc. appropriate to the task(s) set.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You should be able to explain the theories, concepts, etc. to show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your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understanding.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Your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mark/grade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will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also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depend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upon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7"/>
        </w:rPr>
        <w:t xml:space="preserve"> </w:t>
      </w:r>
      <w:r>
        <w:rPr>
          <w:i/>
          <w:color w:val="000000"/>
        </w:rPr>
        <w:t>extent</w:t>
      </w:r>
      <w:r>
        <w:rPr>
          <w:i/>
          <w:color w:val="000000"/>
          <w:spacing w:val="-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which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you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demonstrate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your knowledge and understanding.</w:t>
      </w:r>
    </w:p>
    <w:p w14:paraId="7E8943F2" w14:textId="77777777" w:rsidR="0020759A" w:rsidRDefault="002A6BC8">
      <w:pPr>
        <w:pStyle w:val="BodyText"/>
        <w:spacing w:line="381" w:lineRule="exact"/>
        <w:ind w:left="220"/>
        <w:rPr>
          <w:rFonts w:ascii="Yu Gothic UI Light"/>
        </w:rPr>
      </w:pPr>
      <w:r>
        <w:rPr>
          <w:rFonts w:ascii="Yu Gothic UI Light"/>
          <w:u w:val="single"/>
        </w:rPr>
        <w:t>Guidance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specific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to</w:t>
      </w:r>
      <w:r>
        <w:rPr>
          <w:rFonts w:ascii="Yu Gothic UI Light"/>
          <w:spacing w:val="-4"/>
          <w:u w:val="single"/>
        </w:rPr>
        <w:t xml:space="preserve"> </w:t>
      </w:r>
      <w:r>
        <w:rPr>
          <w:rFonts w:ascii="Yu Gothic UI Light"/>
          <w:u w:val="single"/>
        </w:rPr>
        <w:t>this</w:t>
      </w:r>
      <w:r>
        <w:rPr>
          <w:rFonts w:ascii="Yu Gothic UI Light"/>
          <w:spacing w:val="-6"/>
          <w:u w:val="single"/>
        </w:rPr>
        <w:t xml:space="preserve"> </w:t>
      </w:r>
      <w:r>
        <w:rPr>
          <w:rFonts w:ascii="Yu Gothic UI Light"/>
          <w:spacing w:val="-2"/>
          <w:u w:val="single"/>
        </w:rPr>
        <w:t>assessment:</w:t>
      </w:r>
    </w:p>
    <w:p w14:paraId="73009951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before="7" w:line="225" w:lineRule="auto"/>
        <w:ind w:right="216"/>
      </w:pPr>
      <w:r>
        <w:t>Demonstrate</w:t>
      </w:r>
      <w:r>
        <w:rPr>
          <w:spacing w:val="-11"/>
        </w:rPr>
        <w:t xml:space="preserve"> </w:t>
      </w:r>
      <w:r>
        <w:t>your</w:t>
      </w:r>
      <w:r>
        <w:rPr>
          <w:spacing w:val="-14"/>
        </w:rPr>
        <w:t xml:space="preserve"> </w:t>
      </w:r>
      <w:r>
        <w:t>awareness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various</w:t>
      </w:r>
      <w:r>
        <w:rPr>
          <w:spacing w:val="-10"/>
        </w:rPr>
        <w:t xml:space="preserve"> </w:t>
      </w:r>
      <w:r>
        <w:t>theories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concepts</w:t>
      </w:r>
      <w:r>
        <w:rPr>
          <w:spacing w:val="-10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learnt</w:t>
      </w:r>
      <w:r>
        <w:rPr>
          <w:spacing w:val="-11"/>
        </w:rPr>
        <w:t xml:space="preserve"> </w:t>
      </w:r>
      <w:r>
        <w:t>during</w:t>
      </w:r>
      <w:r>
        <w:rPr>
          <w:spacing w:val="-9"/>
        </w:rPr>
        <w:t xml:space="preserve"> </w:t>
      </w:r>
      <w:r>
        <w:t>this course.</w:t>
      </w:r>
      <w:r>
        <w:rPr>
          <w:spacing w:val="-10"/>
        </w:rPr>
        <w:t xml:space="preserve"> </w:t>
      </w:r>
      <w:r>
        <w:t>(Eg:</w:t>
      </w:r>
      <w:r>
        <w:rPr>
          <w:spacing w:val="-11"/>
        </w:rPr>
        <w:t xml:space="preserve"> </w:t>
      </w:r>
      <w:r>
        <w:t>self- awareness tools, recruitment process etc.)</w:t>
      </w:r>
    </w:p>
    <w:p w14:paraId="7906A2BF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377" w:lineRule="exact"/>
      </w:pPr>
      <w:r>
        <w:t>Illustrate</w:t>
      </w:r>
      <w:r>
        <w:rPr>
          <w:spacing w:val="-8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interpret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extracted</w:t>
      </w:r>
      <w:r>
        <w:rPr>
          <w:spacing w:val="-4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different</w:t>
      </w:r>
      <w:r>
        <w:rPr>
          <w:spacing w:val="-3"/>
        </w:rPr>
        <w:t xml:space="preserve"> </w:t>
      </w:r>
      <w:r>
        <w:rPr>
          <w:spacing w:val="-2"/>
        </w:rPr>
        <w:t>sources.</w:t>
      </w:r>
    </w:p>
    <w:p w14:paraId="0E9E7000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391" w:lineRule="exact"/>
      </w:pPr>
      <w:r>
        <w:t>Answer</w:t>
      </w:r>
      <w:r>
        <w:rPr>
          <w:spacing w:val="-7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demonstrating</w:t>
      </w:r>
      <w:r>
        <w:rPr>
          <w:spacing w:val="-4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depth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breadth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knowledge</w:t>
      </w:r>
    </w:p>
    <w:p w14:paraId="6F3B7827" w14:textId="77777777" w:rsidR="0020759A" w:rsidRDefault="0020759A">
      <w:pPr>
        <w:pStyle w:val="BodyText"/>
        <w:rPr>
          <w:rFonts w:ascii="Yu Gothic UI Light"/>
          <w:sz w:val="27"/>
        </w:rPr>
      </w:pPr>
    </w:p>
    <w:p w14:paraId="577D6D4C" w14:textId="77777777" w:rsidR="0020759A" w:rsidRDefault="002A6BC8">
      <w:pPr>
        <w:pStyle w:val="Heading2"/>
        <w:numPr>
          <w:ilvl w:val="0"/>
          <w:numId w:val="1"/>
        </w:numPr>
        <w:tabs>
          <w:tab w:val="left" w:pos="581"/>
        </w:tabs>
        <w:spacing w:line="252" w:lineRule="exact"/>
        <w:jc w:val="both"/>
      </w:pPr>
      <w:r>
        <w:t>Cognitive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Intellectual</w:t>
      </w:r>
      <w:r>
        <w:rPr>
          <w:spacing w:val="-3"/>
        </w:rPr>
        <w:t xml:space="preserve"> </w:t>
      </w:r>
      <w:r>
        <w:rPr>
          <w:spacing w:val="-2"/>
        </w:rPr>
        <w:t>Skills</w:t>
      </w:r>
    </w:p>
    <w:p w14:paraId="01D6E3A4" w14:textId="77777777" w:rsidR="0020759A" w:rsidRDefault="002A6BC8">
      <w:pPr>
        <w:pStyle w:val="BodyText"/>
        <w:ind w:left="220" w:right="211"/>
        <w:jc w:val="both"/>
      </w:pPr>
      <w:r>
        <w:t xml:space="preserve">You should be able to present, evaluate and interpret qualitative and quantitative data, in order to </w:t>
      </w:r>
      <w:r>
        <w:rPr>
          <w:b/>
          <w:color w:val="000000"/>
          <w:shd w:val="clear" w:color="auto" w:fill="FFFF00"/>
        </w:rPr>
        <w:t>develop</w:t>
      </w:r>
      <w:r>
        <w:rPr>
          <w:b/>
          <w:color w:val="000000"/>
        </w:rPr>
        <w:t xml:space="preserve"> </w:t>
      </w:r>
      <w:r>
        <w:rPr>
          <w:b/>
          <w:color w:val="000000"/>
          <w:shd w:val="clear" w:color="auto" w:fill="FFFF00"/>
        </w:rPr>
        <w:t>lines of argument and make sound judgements</w:t>
      </w:r>
      <w:r>
        <w:rPr>
          <w:b/>
          <w:color w:val="000000"/>
        </w:rPr>
        <w:t xml:space="preserve"> </w:t>
      </w:r>
      <w:r>
        <w:rPr>
          <w:color w:val="000000"/>
        </w:rPr>
        <w:t>in accordance with basic theories and concepts of your subject(s) of study. You should be able to evalu</w:t>
      </w:r>
      <w:r>
        <w:rPr>
          <w:color w:val="000000"/>
        </w:rPr>
        <w:t xml:space="preserve">ate the appropriateness of different approaches to solving problems related to your area(s) of study and/or work. Your work </w:t>
      </w:r>
      <w:r>
        <w:rPr>
          <w:b/>
          <w:color w:val="000000"/>
          <w:shd w:val="clear" w:color="auto" w:fill="FFFF00"/>
        </w:rPr>
        <w:t>must contain evidence of logical,</w:t>
      </w:r>
      <w:r>
        <w:rPr>
          <w:b/>
          <w:color w:val="000000"/>
        </w:rPr>
        <w:t xml:space="preserve"> </w:t>
      </w:r>
      <w:r>
        <w:rPr>
          <w:b/>
          <w:color w:val="000000"/>
          <w:shd w:val="clear" w:color="auto" w:fill="FFFF00"/>
        </w:rPr>
        <w:t>analytical thinking.</w:t>
      </w:r>
      <w:r>
        <w:rPr>
          <w:b/>
          <w:color w:val="000000"/>
        </w:rPr>
        <w:t xml:space="preserve"> </w:t>
      </w:r>
      <w:r>
        <w:rPr>
          <w:color w:val="000000"/>
        </w:rPr>
        <w:t>For example, to examine and break information down into parts, make inference</w:t>
      </w:r>
      <w:r>
        <w:rPr>
          <w:color w:val="000000"/>
        </w:rPr>
        <w:t>s, compile, compare and contrast information.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This means not just describing what! But also justifying: Why? How? When? Who? Where? At what cost? You should provide justification for your arguments and judgements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using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evidence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that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you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have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reflected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upon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ideas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others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within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subject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area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that you are able to make sound judgements and arguments using data and concepts.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Where relevant, alternative solutions and recommendations may be proposed.</w:t>
      </w:r>
    </w:p>
    <w:p w14:paraId="2BE7B4B0" w14:textId="77777777" w:rsidR="0020759A" w:rsidRDefault="002A6BC8">
      <w:pPr>
        <w:pStyle w:val="BodyText"/>
        <w:spacing w:line="376" w:lineRule="exact"/>
        <w:ind w:left="220"/>
        <w:rPr>
          <w:rFonts w:ascii="Yu Gothic UI Light"/>
        </w:rPr>
      </w:pPr>
      <w:r>
        <w:rPr>
          <w:rFonts w:ascii="Yu Gothic UI Light"/>
          <w:u w:val="single"/>
        </w:rPr>
        <w:t>Guidance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specific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to</w:t>
      </w:r>
      <w:r>
        <w:rPr>
          <w:rFonts w:ascii="Yu Gothic UI Light"/>
          <w:spacing w:val="-4"/>
          <w:u w:val="single"/>
        </w:rPr>
        <w:t xml:space="preserve"> </w:t>
      </w:r>
      <w:r>
        <w:rPr>
          <w:rFonts w:ascii="Yu Gothic UI Light"/>
          <w:u w:val="single"/>
        </w:rPr>
        <w:t>this</w:t>
      </w:r>
      <w:r>
        <w:rPr>
          <w:rFonts w:ascii="Yu Gothic UI Light"/>
          <w:spacing w:val="-6"/>
          <w:u w:val="single"/>
        </w:rPr>
        <w:t xml:space="preserve"> </w:t>
      </w:r>
      <w:r>
        <w:rPr>
          <w:rFonts w:ascii="Yu Gothic UI Light"/>
          <w:spacing w:val="-2"/>
          <w:u w:val="single"/>
        </w:rPr>
        <w:t>assessment:</w:t>
      </w:r>
    </w:p>
    <w:p w14:paraId="730BA0EC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404" w:lineRule="exact"/>
      </w:pPr>
      <w:r>
        <w:t>Please</w:t>
      </w:r>
      <w:r>
        <w:rPr>
          <w:spacing w:val="-7"/>
        </w:rPr>
        <w:t xml:space="preserve"> </w:t>
      </w:r>
      <w:r>
        <w:t>pay</w:t>
      </w:r>
      <w:r>
        <w:rPr>
          <w:spacing w:val="-5"/>
        </w:rPr>
        <w:t xml:space="preserve"> </w:t>
      </w:r>
      <w:r>
        <w:t>attention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words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highlighted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i/>
          <w:color w:val="000000"/>
          <w:sz w:val="23"/>
          <w:shd w:val="clear" w:color="auto" w:fill="FFFF00"/>
        </w:rPr>
        <w:t>BOLD</w:t>
      </w:r>
      <w:r>
        <w:rPr>
          <w:i/>
          <w:color w:val="000000"/>
          <w:spacing w:val="-10"/>
          <w:sz w:val="23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and</w:t>
      </w:r>
      <w:r>
        <w:rPr>
          <w:color w:val="000000"/>
          <w:spacing w:val="-7"/>
          <w:shd w:val="clear" w:color="auto" w:fill="FFFF00"/>
        </w:rPr>
        <w:t xml:space="preserve"> </w:t>
      </w:r>
      <w:r>
        <w:rPr>
          <w:color w:val="000000"/>
          <w:shd w:val="clear" w:color="auto" w:fill="FFFF00"/>
        </w:rPr>
        <w:t>highlighted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above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paragraph</w:t>
      </w:r>
    </w:p>
    <w:p w14:paraId="20297E8A" w14:textId="77777777" w:rsidR="0020759A" w:rsidRDefault="002A6BC8">
      <w:pPr>
        <w:spacing w:before="51"/>
        <w:ind w:left="4984" w:right="4983"/>
        <w:jc w:val="center"/>
        <w:rPr>
          <w:rFonts w:ascii="Times New Roman"/>
          <w:b/>
          <w:sz w:val="20"/>
        </w:rPr>
      </w:pPr>
      <w:r>
        <w:rPr>
          <w:rFonts w:ascii="Times New Roman"/>
          <w:sz w:val="20"/>
        </w:rPr>
        <w:t>Page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3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b/>
          <w:spacing w:val="-10"/>
          <w:sz w:val="20"/>
        </w:rPr>
        <w:t>8</w:t>
      </w:r>
    </w:p>
    <w:p w14:paraId="72E830E6" w14:textId="77777777" w:rsidR="0020759A" w:rsidRDefault="0020759A">
      <w:pPr>
        <w:jc w:val="center"/>
        <w:rPr>
          <w:rFonts w:ascii="Times New Roman"/>
          <w:sz w:val="20"/>
        </w:rPr>
        <w:sectPr w:rsidR="0020759A">
          <w:pgSz w:w="11900" w:h="16840"/>
          <w:pgMar w:top="1020" w:right="500" w:bottom="280" w:left="500" w:header="720" w:footer="720" w:gutter="0"/>
          <w:cols w:space="720"/>
        </w:sectPr>
      </w:pPr>
    </w:p>
    <w:p w14:paraId="50A8CD4E" w14:textId="77777777" w:rsidR="0020759A" w:rsidRDefault="002A6BC8">
      <w:pPr>
        <w:pStyle w:val="Heading2"/>
        <w:numPr>
          <w:ilvl w:val="0"/>
          <w:numId w:val="1"/>
        </w:numPr>
        <w:tabs>
          <w:tab w:val="left" w:pos="581"/>
        </w:tabs>
        <w:spacing w:before="73" w:line="253" w:lineRule="exact"/>
        <w:jc w:val="both"/>
      </w:pPr>
      <w:r>
        <w:lastRenderedPageBreak/>
        <w:pict w14:anchorId="51A250A9">
          <v:rect id="docshape14" o:spid="_x0000_s1032" style="position:absolute;left:0;text-align:left;margin-left:0;margin-top:0;width:594.7pt;height:841.7pt;z-index:-16134656;mso-position-horizontal-relative:page;mso-position-vertical-relative:page" fillcolor="#ffffe4" stroked="f">
            <w10:wrap anchorx="page" anchory="page"/>
          </v:rect>
        </w:pict>
      </w:r>
      <w:r>
        <w:t>Practical</w:t>
      </w:r>
      <w:r>
        <w:rPr>
          <w:spacing w:val="-7"/>
        </w:rPr>
        <w:t xml:space="preserve"> </w:t>
      </w:r>
      <w:r>
        <w:rPr>
          <w:spacing w:val="-2"/>
        </w:rPr>
        <w:t>Skills</w:t>
      </w:r>
    </w:p>
    <w:p w14:paraId="76D91CF3" w14:textId="77777777" w:rsidR="0020759A" w:rsidRDefault="002A6BC8">
      <w:pPr>
        <w:pStyle w:val="BodyText"/>
        <w:ind w:left="220" w:right="213"/>
        <w:jc w:val="both"/>
      </w:pPr>
      <w:r>
        <w:t>At</w:t>
      </w:r>
      <w:r>
        <w:rPr>
          <w:spacing w:val="-2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4,</w:t>
      </w:r>
      <w:r>
        <w:rPr>
          <w:spacing w:val="-7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apply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basic</w:t>
      </w:r>
      <w:r>
        <w:rPr>
          <w:spacing w:val="-5"/>
        </w:rPr>
        <w:t xml:space="preserve"> </w:t>
      </w:r>
      <w:r>
        <w:t>underlying</w:t>
      </w:r>
      <w:r>
        <w:rPr>
          <w:spacing w:val="-3"/>
        </w:rPr>
        <w:t xml:space="preserve"> </w:t>
      </w:r>
      <w:r>
        <w:t>concepts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principles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interpret these within the context of your area of study. You should be able to demonstrate how the subject-related concepts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ideas</w:t>
      </w:r>
      <w:r>
        <w:rPr>
          <w:spacing w:val="-5"/>
        </w:rPr>
        <w:t xml:space="preserve"> </w:t>
      </w:r>
      <w:r>
        <w:t>relate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real</w:t>
      </w:r>
      <w:r>
        <w:rPr>
          <w:spacing w:val="-4"/>
        </w:rPr>
        <w:t xml:space="preserve"> </w:t>
      </w:r>
      <w:r>
        <w:t>world</w:t>
      </w:r>
      <w:r>
        <w:rPr>
          <w:spacing w:val="-3"/>
        </w:rPr>
        <w:t xml:space="preserve"> </w:t>
      </w:r>
      <w:r>
        <w:t>situations</w:t>
      </w:r>
      <w:r>
        <w:rPr>
          <w:spacing w:val="-3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particular</w:t>
      </w:r>
      <w:r>
        <w:rPr>
          <w:spacing w:val="-5"/>
        </w:rPr>
        <w:t xml:space="preserve"> </w:t>
      </w:r>
      <w:r>
        <w:t>context.</w:t>
      </w:r>
      <w:r>
        <w:rPr>
          <w:spacing w:val="40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practice? You will deploy models, methods, techniques, and/or theories, in that context, to assess current situations, perhaps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formulate</w:t>
      </w:r>
      <w:r>
        <w:rPr>
          <w:spacing w:val="-3"/>
        </w:rPr>
        <w:t xml:space="preserve"> </w:t>
      </w:r>
      <w:r>
        <w:t>plans or</w:t>
      </w:r>
      <w:r>
        <w:rPr>
          <w:spacing w:val="-2"/>
        </w:rPr>
        <w:t xml:space="preserve"> </w:t>
      </w:r>
      <w:r>
        <w:t>solutions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solve</w:t>
      </w:r>
      <w:r>
        <w:rPr>
          <w:spacing w:val="-1"/>
        </w:rPr>
        <w:t xml:space="preserve"> </w:t>
      </w:r>
      <w:r>
        <w:t>problems, or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create</w:t>
      </w:r>
      <w:r>
        <w:rPr>
          <w:spacing w:val="-3"/>
        </w:rPr>
        <w:t xml:space="preserve"> </w:t>
      </w:r>
      <w:r>
        <w:t>artefacts.</w:t>
      </w:r>
      <w:r>
        <w:rPr>
          <w:spacing w:val="40"/>
        </w:rPr>
        <w:t xml:space="preserve"> </w:t>
      </w:r>
      <w:r>
        <w:t>This is</w:t>
      </w:r>
      <w:r>
        <w:rPr>
          <w:spacing w:val="-3"/>
        </w:rPr>
        <w:t xml:space="preserve"> </w:t>
      </w:r>
      <w:r>
        <w:t>likely to</w:t>
      </w:r>
      <w:r>
        <w:rPr>
          <w:spacing w:val="-3"/>
        </w:rPr>
        <w:t xml:space="preserve"> </w:t>
      </w:r>
      <w:r>
        <w:t>involve,</w:t>
      </w:r>
      <w:r>
        <w:rPr>
          <w:spacing w:val="-2"/>
        </w:rPr>
        <w:t xml:space="preserve"> </w:t>
      </w:r>
      <w:r>
        <w:t>for instance, the use of re</w:t>
      </w:r>
      <w:r>
        <w:t>al world artefacts, examples and cases, the application of a model within an organisation and/or benchmarking one theory or organisation against others based on stated criteria.</w:t>
      </w:r>
    </w:p>
    <w:p w14:paraId="02387A89" w14:textId="77777777" w:rsidR="0020759A" w:rsidRDefault="002A6BC8">
      <w:pPr>
        <w:pStyle w:val="BodyText"/>
        <w:spacing w:line="382" w:lineRule="exact"/>
        <w:ind w:left="220"/>
        <w:rPr>
          <w:rFonts w:ascii="Yu Gothic UI Light"/>
        </w:rPr>
      </w:pPr>
      <w:r>
        <w:rPr>
          <w:rFonts w:ascii="Yu Gothic UI Light"/>
          <w:u w:val="single"/>
        </w:rPr>
        <w:t>Guidance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specific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to</w:t>
      </w:r>
      <w:r>
        <w:rPr>
          <w:rFonts w:ascii="Yu Gothic UI Light"/>
          <w:spacing w:val="-4"/>
          <w:u w:val="single"/>
        </w:rPr>
        <w:t xml:space="preserve"> </w:t>
      </w:r>
      <w:r>
        <w:rPr>
          <w:rFonts w:ascii="Yu Gothic UI Light"/>
          <w:u w:val="single"/>
        </w:rPr>
        <w:t>this</w:t>
      </w:r>
      <w:r>
        <w:rPr>
          <w:rFonts w:ascii="Yu Gothic UI Light"/>
          <w:spacing w:val="-6"/>
          <w:u w:val="single"/>
        </w:rPr>
        <w:t xml:space="preserve"> </w:t>
      </w:r>
      <w:r>
        <w:rPr>
          <w:rFonts w:ascii="Yu Gothic UI Light"/>
          <w:spacing w:val="-2"/>
          <w:u w:val="single"/>
        </w:rPr>
        <w:t>assessment:</w:t>
      </w:r>
    </w:p>
    <w:p w14:paraId="4BC18EBE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before="2" w:line="228" w:lineRule="auto"/>
        <w:ind w:right="222"/>
      </w:pPr>
      <w:r>
        <w:t>Pay</w:t>
      </w:r>
      <w:r>
        <w:rPr>
          <w:spacing w:val="-3"/>
        </w:rPr>
        <w:t xml:space="preserve"> </w:t>
      </w:r>
      <w:r>
        <w:t>attention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scenario /</w:t>
      </w:r>
      <w:r>
        <w:rPr>
          <w:spacing w:val="-1"/>
        </w:rPr>
        <w:t xml:space="preserve"> </w:t>
      </w:r>
      <w:r>
        <w:t>context</w:t>
      </w:r>
      <w:r>
        <w:rPr>
          <w:spacing w:val="-1"/>
        </w:rPr>
        <w:t xml:space="preserve"> </w:t>
      </w:r>
      <w:r>
        <w:t>(Eg:</w:t>
      </w:r>
      <w:r>
        <w:rPr>
          <w:spacing w:val="-2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reflections</w:t>
      </w:r>
      <w:r>
        <w:rPr>
          <w:spacing w:val="-1"/>
        </w:rPr>
        <w:t xml:space="preserve"> </w:t>
      </w:r>
      <w:r>
        <w:t>accompanied with</w:t>
      </w:r>
      <w:r>
        <w:rPr>
          <w:spacing w:val="-5"/>
        </w:rPr>
        <w:t xml:space="preserve"> </w:t>
      </w:r>
      <w:r>
        <w:t>little descriptions, your action plan should be logical and achievable)</w:t>
      </w:r>
    </w:p>
    <w:p w14:paraId="5B8DF8F9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373" w:lineRule="exact"/>
      </w:pPr>
      <w:r>
        <w:t>Apply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theories/concepts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learnt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context</w:t>
      </w:r>
      <w:r>
        <w:rPr>
          <w:spacing w:val="-4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rPr>
          <w:spacing w:val="-4"/>
        </w:rPr>
        <w:t>task</w:t>
      </w:r>
    </w:p>
    <w:p w14:paraId="70955327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381" w:lineRule="exact"/>
      </w:pPr>
      <w:r>
        <w:t>Use</w:t>
      </w:r>
      <w:r>
        <w:rPr>
          <w:spacing w:val="-8"/>
        </w:rPr>
        <w:t xml:space="preserve"> </w:t>
      </w:r>
      <w:r>
        <w:t>examples</w:t>
      </w:r>
      <w:r>
        <w:rPr>
          <w:spacing w:val="-3"/>
        </w:rPr>
        <w:t xml:space="preserve"> </w:t>
      </w:r>
      <w:r>
        <w:t>where</w:t>
      </w:r>
      <w:r>
        <w:rPr>
          <w:spacing w:val="-6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rPr>
          <w:spacing w:val="-2"/>
        </w:rPr>
        <w:t>points/arguments</w:t>
      </w:r>
    </w:p>
    <w:p w14:paraId="2BA3F22F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391" w:lineRule="exact"/>
      </w:pPr>
      <w:r>
        <w:t>Demonstrate</w:t>
      </w:r>
      <w:r>
        <w:rPr>
          <w:spacing w:val="-10"/>
        </w:rPr>
        <w:t xml:space="preserve"> </w:t>
      </w:r>
      <w:r>
        <w:t>originality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creativity/innovative</w:t>
      </w:r>
      <w:r>
        <w:rPr>
          <w:spacing w:val="-8"/>
        </w:rPr>
        <w:t xml:space="preserve"> </w:t>
      </w:r>
      <w:r>
        <w:t>thought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rPr>
          <w:spacing w:val="-4"/>
        </w:rPr>
        <w:t>work</w:t>
      </w:r>
    </w:p>
    <w:p w14:paraId="4B8EC805" w14:textId="77777777" w:rsidR="0020759A" w:rsidRDefault="0020759A">
      <w:pPr>
        <w:pStyle w:val="BodyText"/>
        <w:rPr>
          <w:rFonts w:ascii="Yu Gothic UI Light"/>
          <w:sz w:val="27"/>
        </w:rPr>
      </w:pPr>
    </w:p>
    <w:p w14:paraId="3F9C4494" w14:textId="77777777" w:rsidR="0020759A" w:rsidRDefault="002A6BC8">
      <w:pPr>
        <w:pStyle w:val="Heading2"/>
        <w:numPr>
          <w:ilvl w:val="0"/>
          <w:numId w:val="1"/>
        </w:numPr>
        <w:tabs>
          <w:tab w:val="left" w:pos="581"/>
        </w:tabs>
        <w:jc w:val="both"/>
      </w:pPr>
      <w:r>
        <w:t>Transferable</w:t>
      </w:r>
      <w:r>
        <w:rPr>
          <w:spacing w:val="-5"/>
        </w:rPr>
        <w:t xml:space="preserve"> </w:t>
      </w:r>
      <w:r>
        <w:t>Skills</w:t>
      </w:r>
      <w:r>
        <w:rPr>
          <w:spacing w:val="-8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Life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Professional</w:t>
      </w:r>
      <w:r>
        <w:rPr>
          <w:spacing w:val="-4"/>
        </w:rPr>
        <w:t xml:space="preserve"> </w:t>
      </w:r>
      <w:r>
        <w:rPr>
          <w:spacing w:val="-2"/>
        </w:rPr>
        <w:t>Practice</w:t>
      </w:r>
    </w:p>
    <w:p w14:paraId="68FFB6A8" w14:textId="77777777" w:rsidR="0020759A" w:rsidRDefault="002A6BC8">
      <w:pPr>
        <w:pStyle w:val="BodyText"/>
        <w:spacing w:before="1"/>
        <w:ind w:left="220" w:right="212"/>
        <w:jc w:val="both"/>
      </w:pPr>
      <w:r>
        <w:t>Your</w:t>
      </w:r>
      <w:r>
        <w:rPr>
          <w:spacing w:val="-2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qualities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transferable</w:t>
      </w:r>
      <w:r>
        <w:rPr>
          <w:spacing w:val="-3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employment</w:t>
      </w:r>
      <w:r>
        <w:rPr>
          <w:spacing w:val="-6"/>
        </w:rPr>
        <w:t xml:space="preserve"> </w:t>
      </w:r>
      <w:r>
        <w:t>requiring the exercise of some personal responsibility.</w:t>
      </w:r>
      <w:r>
        <w:rPr>
          <w:spacing w:val="40"/>
        </w:rPr>
        <w:t xml:space="preserve"> </w:t>
      </w:r>
      <w:r>
        <w:t>This includes demonstrating: that you can communicate the results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study/work</w:t>
      </w:r>
      <w:r>
        <w:rPr>
          <w:spacing w:val="-4"/>
        </w:rPr>
        <w:t xml:space="preserve"> </w:t>
      </w:r>
      <w:r>
        <w:t>accurately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reliably,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structured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coherent</w:t>
      </w:r>
      <w:r>
        <w:rPr>
          <w:spacing w:val="-5"/>
        </w:rPr>
        <w:t xml:space="preserve"> </w:t>
      </w:r>
      <w:r>
        <w:t>arguments;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can initiate</w:t>
      </w:r>
      <w:r>
        <w:rPr>
          <w:spacing w:val="-16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complete</w:t>
      </w:r>
      <w:r>
        <w:rPr>
          <w:spacing w:val="-15"/>
        </w:rPr>
        <w:t xml:space="preserve"> </w:t>
      </w:r>
      <w:r>
        <w:t>tasks</w:t>
      </w:r>
      <w:r>
        <w:rPr>
          <w:spacing w:val="-16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procedures,</w:t>
      </w:r>
      <w:r>
        <w:rPr>
          <w:spacing w:val="-15"/>
        </w:rPr>
        <w:t xml:space="preserve"> </w:t>
      </w:r>
      <w:r>
        <w:t>whether</w:t>
      </w:r>
      <w:r>
        <w:rPr>
          <w:spacing w:val="-15"/>
        </w:rPr>
        <w:t xml:space="preserve"> </w:t>
      </w:r>
      <w:r>
        <w:t>individually</w:t>
      </w:r>
      <w:r>
        <w:rPr>
          <w:spacing w:val="-16"/>
        </w:rPr>
        <w:t xml:space="preserve"> </w:t>
      </w:r>
      <w:r>
        <w:t>and/or</w:t>
      </w:r>
      <w:r>
        <w:rPr>
          <w:spacing w:val="-15"/>
        </w:rPr>
        <w:t xml:space="preserve"> </w:t>
      </w:r>
      <w:r>
        <w:t>collaboratively;</w:t>
      </w:r>
      <w:r>
        <w:rPr>
          <w:spacing w:val="-15"/>
        </w:rPr>
        <w:t xml:space="preserve"> </w:t>
      </w:r>
      <w:r>
        <w:t>fluency</w:t>
      </w:r>
      <w:r>
        <w:rPr>
          <w:spacing w:val="-16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expression; clarity and effectiveness in presentation and organisation. Work should be coherent and well-structured in presentation and organisation.</w:t>
      </w:r>
    </w:p>
    <w:p w14:paraId="350F4384" w14:textId="77777777" w:rsidR="0020759A" w:rsidRDefault="002A6BC8">
      <w:pPr>
        <w:pStyle w:val="BodyText"/>
        <w:spacing w:line="381" w:lineRule="exact"/>
        <w:ind w:left="220"/>
        <w:rPr>
          <w:rFonts w:ascii="Yu Gothic UI Light"/>
        </w:rPr>
      </w:pPr>
      <w:r>
        <w:rPr>
          <w:rFonts w:ascii="Yu Gothic UI Light"/>
          <w:u w:val="single"/>
        </w:rPr>
        <w:t>Gu</w:t>
      </w:r>
      <w:r>
        <w:rPr>
          <w:rFonts w:ascii="Yu Gothic UI Light"/>
          <w:u w:val="single"/>
        </w:rPr>
        <w:t>idance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specific</w:t>
      </w:r>
      <w:r>
        <w:rPr>
          <w:rFonts w:ascii="Yu Gothic UI Light"/>
          <w:spacing w:val="-5"/>
          <w:u w:val="single"/>
        </w:rPr>
        <w:t xml:space="preserve"> </w:t>
      </w:r>
      <w:r>
        <w:rPr>
          <w:rFonts w:ascii="Yu Gothic UI Light"/>
          <w:u w:val="single"/>
        </w:rPr>
        <w:t>to</w:t>
      </w:r>
      <w:r>
        <w:rPr>
          <w:rFonts w:ascii="Yu Gothic UI Light"/>
          <w:spacing w:val="-4"/>
          <w:u w:val="single"/>
        </w:rPr>
        <w:t xml:space="preserve"> </w:t>
      </w:r>
      <w:r>
        <w:rPr>
          <w:rFonts w:ascii="Yu Gothic UI Light"/>
          <w:u w:val="single"/>
        </w:rPr>
        <w:t>this</w:t>
      </w:r>
      <w:r>
        <w:rPr>
          <w:rFonts w:ascii="Yu Gothic UI Light"/>
          <w:spacing w:val="-6"/>
          <w:u w:val="single"/>
        </w:rPr>
        <w:t xml:space="preserve"> </w:t>
      </w:r>
      <w:r>
        <w:rPr>
          <w:rFonts w:ascii="Yu Gothic UI Light"/>
          <w:spacing w:val="-2"/>
          <w:u w:val="single"/>
        </w:rPr>
        <w:t>assessment:</w:t>
      </w:r>
    </w:p>
    <w:p w14:paraId="259DFBCB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381" w:lineRule="exact"/>
      </w:pPr>
      <w:r>
        <w:t>Follow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generic</w:t>
      </w:r>
      <w:r>
        <w:rPr>
          <w:spacing w:val="-4"/>
        </w:rPr>
        <w:t xml:space="preserve"> </w:t>
      </w:r>
      <w:r>
        <w:t>submission</w:t>
      </w:r>
      <w:r>
        <w:rPr>
          <w:spacing w:val="-9"/>
        </w:rPr>
        <w:t xml:space="preserve"> </w:t>
      </w:r>
      <w:r>
        <w:t>guidelines</w:t>
      </w:r>
      <w:r>
        <w:rPr>
          <w:spacing w:val="-5"/>
        </w:rPr>
        <w:t xml:space="preserve"> </w:t>
      </w:r>
      <w:r>
        <w:t>provided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page</w:t>
      </w:r>
      <w:r>
        <w:rPr>
          <w:spacing w:val="-5"/>
        </w:rPr>
        <w:t xml:space="preserve"> </w:t>
      </w:r>
      <w:r>
        <w:rPr>
          <w:spacing w:val="-10"/>
        </w:rPr>
        <w:t>2</w:t>
      </w:r>
    </w:p>
    <w:p w14:paraId="38D1503F" w14:textId="77777777" w:rsidR="0020759A" w:rsidRDefault="002A6BC8">
      <w:pPr>
        <w:pStyle w:val="ListParagraph"/>
        <w:numPr>
          <w:ilvl w:val="1"/>
          <w:numId w:val="1"/>
        </w:numPr>
        <w:tabs>
          <w:tab w:val="left" w:pos="580"/>
          <w:tab w:val="left" w:pos="581"/>
        </w:tabs>
        <w:spacing w:line="393" w:lineRule="exact"/>
      </w:pPr>
      <w:r>
        <w:t>Use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structure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depending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task.</w:t>
      </w:r>
    </w:p>
    <w:p w14:paraId="51004EE3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13DF37AE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7567C02F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2844D133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731A4A65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52A4FFB9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1EF33FF0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74E8AAF5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1CF371DE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426404AD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12142F13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2B5EB7A8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6BB87402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1E47519C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3112A244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32E7E751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05A1D563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2C83EAF7" w14:textId="77777777" w:rsidR="0020759A" w:rsidRDefault="0020759A">
      <w:pPr>
        <w:pStyle w:val="BodyText"/>
        <w:rPr>
          <w:rFonts w:ascii="Yu Gothic UI Light"/>
          <w:sz w:val="20"/>
        </w:rPr>
      </w:pPr>
    </w:p>
    <w:p w14:paraId="5BD9E1D1" w14:textId="77777777" w:rsidR="0020759A" w:rsidRDefault="0020759A">
      <w:pPr>
        <w:pStyle w:val="BodyText"/>
        <w:spacing w:before="5"/>
        <w:rPr>
          <w:rFonts w:ascii="Yu Gothic UI Light"/>
          <w:sz w:val="17"/>
        </w:rPr>
      </w:pPr>
    </w:p>
    <w:p w14:paraId="50B8F1D5" w14:textId="77777777" w:rsidR="0020759A" w:rsidRDefault="002A6BC8">
      <w:pPr>
        <w:spacing w:before="91"/>
        <w:ind w:left="4984" w:right="4983"/>
        <w:jc w:val="center"/>
        <w:rPr>
          <w:rFonts w:ascii="Times New Roman"/>
          <w:b/>
          <w:sz w:val="20"/>
        </w:rPr>
      </w:pPr>
      <w:r>
        <w:rPr>
          <w:rFonts w:ascii="Times New Roman"/>
          <w:sz w:val="20"/>
        </w:rPr>
        <w:t>Page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4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b/>
          <w:spacing w:val="-10"/>
          <w:sz w:val="20"/>
        </w:rPr>
        <w:t>8</w:t>
      </w:r>
    </w:p>
    <w:p w14:paraId="6222493A" w14:textId="77777777" w:rsidR="0020759A" w:rsidRDefault="0020759A">
      <w:pPr>
        <w:jc w:val="center"/>
        <w:rPr>
          <w:rFonts w:ascii="Times New Roman"/>
          <w:sz w:val="20"/>
        </w:rPr>
        <w:sectPr w:rsidR="0020759A">
          <w:pgSz w:w="11900" w:h="16840"/>
          <w:pgMar w:top="1140" w:right="500" w:bottom="280" w:left="500" w:header="720" w:footer="720" w:gutter="0"/>
          <w:cols w:space="720"/>
        </w:sectPr>
      </w:pPr>
    </w:p>
    <w:p w14:paraId="58600F89" w14:textId="77777777" w:rsidR="0020759A" w:rsidRDefault="002A6BC8">
      <w:pPr>
        <w:pStyle w:val="BodyText"/>
        <w:ind w:left="219"/>
        <w:rPr>
          <w:rFonts w:ascii="Times New Roman"/>
          <w:sz w:val="20"/>
        </w:rPr>
      </w:pPr>
      <w:r>
        <w:lastRenderedPageBreak/>
        <w:pict w14:anchorId="5AFD54D6">
          <v:rect id="docshape15" o:spid="_x0000_s1031" style="position:absolute;left:0;text-align:left;margin-left:0;margin-top:0;width:594.7pt;height:841.7pt;z-index:-16133632;mso-position-horizontal-relative:page;mso-position-vertical-relative:page" fillcolor="#ffffe4" stroked="f">
            <w10:wrap anchorx="page" anchory="page"/>
          </v:rect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4947388B">
          <v:shape id="docshape16" o:spid="_x0000_s1030" type="#_x0000_t202" style="width:522.4pt;height:23.55pt;mso-left-percent:-10001;mso-top-percent:-10001;mso-position-horizontal:absolute;mso-position-horizontal-relative:char;mso-position-vertical:absolute;mso-position-vertical-relative:line;mso-left-percent:-10001;mso-top-percent:-10001" fillcolor="#bebebe" strokeweight=".16936mm">
            <v:textbox inset="0,0,0,0">
              <w:txbxContent>
                <w:p w14:paraId="1F9C06DC" w14:textId="77777777" w:rsidR="0020759A" w:rsidRDefault="002A6BC8">
                  <w:pPr>
                    <w:spacing w:before="1" w:line="459" w:lineRule="exact"/>
                    <w:ind w:left="658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STUDENT</w:t>
                  </w:r>
                  <w:r>
                    <w:rPr>
                      <w:b/>
                      <w:color w:val="000000"/>
                      <w:spacing w:val="-4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z w:val="40"/>
                    </w:rPr>
                    <w:t>FEEDBACK</w:t>
                  </w:r>
                  <w:r>
                    <w:rPr>
                      <w:b/>
                      <w:color w:val="000000"/>
                      <w:spacing w:val="-3"/>
                      <w:sz w:val="40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4"/>
                      <w:sz w:val="40"/>
                    </w:rPr>
                    <w:t>FORM</w:t>
                  </w:r>
                </w:p>
              </w:txbxContent>
            </v:textbox>
            <w10:anchorlock/>
          </v:shape>
        </w:pict>
      </w:r>
    </w:p>
    <w:p w14:paraId="7840CFF6" w14:textId="77777777" w:rsidR="0020759A" w:rsidRDefault="0020759A">
      <w:pPr>
        <w:pStyle w:val="BodyText"/>
        <w:spacing w:before="2"/>
        <w:rPr>
          <w:rFonts w:ascii="Times New Roman"/>
          <w:b/>
          <w:sz w:val="7"/>
        </w:rPr>
      </w:pPr>
    </w:p>
    <w:p w14:paraId="6976FE5C" w14:textId="77777777" w:rsidR="0020759A" w:rsidRDefault="002A6BC8">
      <w:pPr>
        <w:spacing w:before="93"/>
        <w:ind w:left="220" w:right="219"/>
        <w:jc w:val="both"/>
        <w:rPr>
          <w:sz w:val="20"/>
        </w:rPr>
      </w:pPr>
      <w:r>
        <w:rPr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z w:val="20"/>
        </w:rPr>
        <w:t>section</w:t>
      </w:r>
      <w:r>
        <w:rPr>
          <w:spacing w:val="-6"/>
          <w:sz w:val="20"/>
        </w:rPr>
        <w:t xml:space="preserve"> </w:t>
      </w:r>
      <w:r>
        <w:rPr>
          <w:sz w:val="20"/>
        </w:rPr>
        <w:t>details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i/>
          <w:sz w:val="20"/>
        </w:rPr>
        <w:t>extent</w:t>
      </w:r>
      <w:r>
        <w:rPr>
          <w:i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which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assessment</w:t>
      </w:r>
      <w:r>
        <w:rPr>
          <w:spacing w:val="-4"/>
          <w:sz w:val="20"/>
        </w:rPr>
        <w:t xml:space="preserve"> </w:t>
      </w:r>
      <w:r>
        <w:rPr>
          <w:sz w:val="20"/>
        </w:rPr>
        <w:t>criteria</w:t>
      </w:r>
      <w:r>
        <w:rPr>
          <w:spacing w:val="-6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demonstrated</w:t>
      </w:r>
      <w:r>
        <w:rPr>
          <w:spacing w:val="-6"/>
          <w:sz w:val="20"/>
        </w:rPr>
        <w:t xml:space="preserve"> </w:t>
      </w:r>
      <w:r>
        <w:rPr>
          <w:sz w:val="20"/>
        </w:rPr>
        <w:t>by</w:t>
      </w:r>
      <w:r>
        <w:rPr>
          <w:spacing w:val="-7"/>
          <w:sz w:val="20"/>
        </w:rPr>
        <w:t xml:space="preserve"> </w:t>
      </w:r>
      <w:r>
        <w:rPr>
          <w:sz w:val="20"/>
        </w:rPr>
        <w:t>you,</w:t>
      </w:r>
      <w:r>
        <w:rPr>
          <w:spacing w:val="-8"/>
          <w:sz w:val="20"/>
        </w:rPr>
        <w:t xml:space="preserve"> </w:t>
      </w:r>
      <w:r>
        <w:rPr>
          <w:sz w:val="20"/>
        </w:rPr>
        <w:t>which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turn</w:t>
      </w:r>
      <w:r>
        <w:rPr>
          <w:spacing w:val="-7"/>
          <w:sz w:val="20"/>
        </w:rPr>
        <w:t xml:space="preserve"> </w:t>
      </w:r>
      <w:r>
        <w:rPr>
          <w:sz w:val="20"/>
        </w:rPr>
        <w:t>determines</w:t>
      </w:r>
      <w:r>
        <w:rPr>
          <w:spacing w:val="-7"/>
          <w:sz w:val="20"/>
        </w:rPr>
        <w:t xml:space="preserve"> </w:t>
      </w:r>
      <w:r>
        <w:rPr>
          <w:sz w:val="20"/>
        </w:rPr>
        <w:t>your mark. The marks available for each category of skill are shown. Lecture</w:t>
      </w:r>
      <w:r>
        <w:rPr>
          <w:sz w:val="20"/>
        </w:rPr>
        <w:t>rs will use the space provided to comment on the achievement of the task(s), including those areas in which you have performed well and areas that would benefit from development/improvement.</w:t>
      </w:r>
    </w:p>
    <w:p w14:paraId="15090224" w14:textId="77777777" w:rsidR="0020759A" w:rsidRDefault="0020759A">
      <w:pPr>
        <w:pStyle w:val="BodyText"/>
        <w:spacing w:before="2"/>
      </w:pPr>
    </w:p>
    <w:tbl>
      <w:tblPr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09"/>
        <w:gridCol w:w="871"/>
        <w:gridCol w:w="866"/>
      </w:tblGrid>
      <w:tr w:rsidR="0020759A" w14:paraId="29F07312" w14:textId="77777777">
        <w:trPr>
          <w:trHeight w:val="1000"/>
        </w:trPr>
        <w:tc>
          <w:tcPr>
            <w:tcW w:w="8709" w:type="dxa"/>
            <w:shd w:val="clear" w:color="auto" w:fill="BEBEBE"/>
          </w:tcPr>
          <w:p w14:paraId="15A3D614" w14:textId="77777777" w:rsidR="0020759A" w:rsidRDefault="0020759A">
            <w:pPr>
              <w:pStyle w:val="TableParagraph"/>
              <w:spacing w:before="6"/>
              <w:ind w:left="0"/>
              <w:rPr>
                <w:sz w:val="32"/>
              </w:rPr>
            </w:pPr>
          </w:p>
          <w:p w14:paraId="49587D2E" w14:textId="77777777" w:rsidR="0020759A" w:rsidRDefault="002A6BC8">
            <w:pPr>
              <w:pStyle w:val="TableParagraph"/>
              <w:rPr>
                <w:b/>
              </w:rPr>
            </w:pPr>
            <w:r>
              <w:rPr>
                <w:b/>
              </w:rPr>
              <w:t>Generic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Assessment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Criteria</w:t>
            </w:r>
          </w:p>
        </w:tc>
        <w:tc>
          <w:tcPr>
            <w:tcW w:w="871" w:type="dxa"/>
            <w:shd w:val="clear" w:color="auto" w:fill="BEBEBE"/>
            <w:textDirection w:val="btLr"/>
          </w:tcPr>
          <w:p w14:paraId="62C7253A" w14:textId="77777777" w:rsidR="0020759A" w:rsidRDefault="002A6BC8">
            <w:pPr>
              <w:pStyle w:val="TableParagraph"/>
              <w:spacing w:before="112" w:line="247" w:lineRule="auto"/>
              <w:ind w:left="78" w:right="129" w:firstLine="1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Marks available</w:t>
            </w:r>
          </w:p>
        </w:tc>
        <w:tc>
          <w:tcPr>
            <w:tcW w:w="866" w:type="dxa"/>
            <w:shd w:val="clear" w:color="auto" w:fill="BEBEBE"/>
            <w:textDirection w:val="btLr"/>
          </w:tcPr>
          <w:p w14:paraId="0CEC01E8" w14:textId="77777777" w:rsidR="0020759A" w:rsidRDefault="0020759A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14:paraId="5511E0F8" w14:textId="77777777" w:rsidR="0020759A" w:rsidRDefault="002A6BC8">
            <w:pPr>
              <w:pStyle w:val="TableParagraph"/>
              <w:spacing w:line="247" w:lineRule="auto"/>
              <w:ind w:left="134" w:right="129" w:firstLine="10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Marks awarded</w:t>
            </w:r>
          </w:p>
        </w:tc>
      </w:tr>
      <w:tr w:rsidR="0020759A" w14:paraId="7674881B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087B3F60" w14:textId="77777777" w:rsidR="0020759A" w:rsidRDefault="002A6BC8"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Engagement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</w:p>
          <w:p w14:paraId="7B3B0470" w14:textId="77777777" w:rsidR="0020759A" w:rsidRDefault="002A6BC8">
            <w:pPr>
              <w:pStyle w:val="TableParagraph"/>
              <w:spacing w:before="1"/>
              <w:rPr>
                <w:sz w:val="14"/>
              </w:rPr>
            </w:pPr>
            <w:r>
              <w:rPr>
                <w:w w:val="99"/>
                <w:sz w:val="14"/>
              </w:rPr>
              <w:t>.</w:t>
            </w:r>
          </w:p>
        </w:tc>
        <w:tc>
          <w:tcPr>
            <w:tcW w:w="871" w:type="dxa"/>
            <w:shd w:val="clear" w:color="auto" w:fill="D9D9D9"/>
          </w:tcPr>
          <w:p w14:paraId="2226303B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6" w:type="dxa"/>
            <w:shd w:val="clear" w:color="auto" w:fill="D9D9D9"/>
          </w:tcPr>
          <w:p w14:paraId="2E14FE82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0759A" w14:paraId="44437A61" w14:textId="77777777">
        <w:trPr>
          <w:trHeight w:val="1288"/>
        </w:trPr>
        <w:tc>
          <w:tcPr>
            <w:tcW w:w="8709" w:type="dxa"/>
            <w:shd w:val="clear" w:color="auto" w:fill="FFFFE4"/>
          </w:tcPr>
          <w:p w14:paraId="6F966D91" w14:textId="77777777" w:rsidR="0020759A" w:rsidRDefault="0020759A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14:paraId="78F633F5" w14:textId="77777777" w:rsidR="0020759A" w:rsidRDefault="002A6BC8">
            <w:pPr>
              <w:pStyle w:val="TableParagraph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3</w:t>
            </w:r>
          </w:p>
        </w:tc>
        <w:tc>
          <w:tcPr>
            <w:tcW w:w="871" w:type="dxa"/>
            <w:shd w:val="clear" w:color="auto" w:fill="FFFFE4"/>
          </w:tcPr>
          <w:p w14:paraId="18342795" w14:textId="77777777" w:rsidR="0020759A" w:rsidRDefault="002A6BC8">
            <w:pPr>
              <w:pStyle w:val="TableParagraph"/>
              <w:spacing w:before="275"/>
              <w:ind w:left="112"/>
              <w:rPr>
                <w:sz w:val="32"/>
              </w:rPr>
            </w:pPr>
            <w:r>
              <w:rPr>
                <w:spacing w:val="-5"/>
                <w:sz w:val="32"/>
              </w:rPr>
              <w:t>10%</w:t>
            </w:r>
          </w:p>
        </w:tc>
        <w:tc>
          <w:tcPr>
            <w:tcW w:w="866" w:type="dxa"/>
            <w:shd w:val="clear" w:color="auto" w:fill="FFFFE4"/>
          </w:tcPr>
          <w:p w14:paraId="23DF300F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0759A" w14:paraId="1EF27F80" w14:textId="77777777">
        <w:trPr>
          <w:trHeight w:val="513"/>
        </w:trPr>
        <w:tc>
          <w:tcPr>
            <w:tcW w:w="8709" w:type="dxa"/>
            <w:shd w:val="clear" w:color="auto" w:fill="D9D9D9"/>
          </w:tcPr>
          <w:p w14:paraId="6BBAA74A" w14:textId="77777777" w:rsidR="0020759A" w:rsidRDefault="002A6BC8"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Knowledge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Understanding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871" w:type="dxa"/>
            <w:shd w:val="clear" w:color="auto" w:fill="D9D9D9"/>
          </w:tcPr>
          <w:p w14:paraId="72B0A9BB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6" w:type="dxa"/>
            <w:shd w:val="clear" w:color="auto" w:fill="D9D9D9"/>
          </w:tcPr>
          <w:p w14:paraId="7E6C61D7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0759A" w14:paraId="5FEFCB95" w14:textId="77777777">
        <w:trPr>
          <w:trHeight w:val="611"/>
        </w:trPr>
        <w:tc>
          <w:tcPr>
            <w:tcW w:w="8709" w:type="dxa"/>
            <w:vMerge w:val="restart"/>
            <w:shd w:val="clear" w:color="auto" w:fill="FFFFE4"/>
          </w:tcPr>
          <w:p w14:paraId="581217DB" w14:textId="77777777" w:rsidR="0020759A" w:rsidRDefault="0020759A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14:paraId="492A1BE7" w14:textId="77777777" w:rsidR="0020759A" w:rsidRDefault="002A6BC8">
            <w:pPr>
              <w:pStyle w:val="TableParagraph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1</w:t>
            </w:r>
          </w:p>
          <w:p w14:paraId="6F7D439C" w14:textId="77777777" w:rsidR="0020759A" w:rsidRDefault="002A6BC8">
            <w:pPr>
              <w:pStyle w:val="TableParagraph"/>
              <w:spacing w:before="120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2</w:t>
            </w:r>
          </w:p>
          <w:p w14:paraId="33979795" w14:textId="77777777" w:rsidR="0020759A" w:rsidRDefault="002A6BC8">
            <w:pPr>
              <w:pStyle w:val="TableParagraph"/>
              <w:spacing w:before="120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3</w:t>
            </w:r>
          </w:p>
        </w:tc>
        <w:tc>
          <w:tcPr>
            <w:tcW w:w="871" w:type="dxa"/>
            <w:tcBorders>
              <w:bottom w:val="nil"/>
            </w:tcBorders>
            <w:shd w:val="clear" w:color="auto" w:fill="FFFFE4"/>
          </w:tcPr>
          <w:p w14:paraId="599EF5C9" w14:textId="77777777" w:rsidR="0020759A" w:rsidRDefault="002A6BC8">
            <w:pPr>
              <w:pStyle w:val="TableParagraph"/>
              <w:spacing w:before="211"/>
              <w:ind w:left="112"/>
              <w:rPr>
                <w:sz w:val="32"/>
              </w:rPr>
            </w:pPr>
            <w:r>
              <w:rPr>
                <w:spacing w:val="-5"/>
                <w:sz w:val="32"/>
              </w:rPr>
              <w:t>05%</w:t>
            </w:r>
          </w:p>
        </w:tc>
        <w:tc>
          <w:tcPr>
            <w:tcW w:w="866" w:type="dxa"/>
            <w:vMerge w:val="restart"/>
            <w:shd w:val="clear" w:color="auto" w:fill="FFFFE4"/>
          </w:tcPr>
          <w:p w14:paraId="424804E0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0759A" w14:paraId="6C139C70" w14:textId="77777777">
        <w:trPr>
          <w:trHeight w:val="1264"/>
        </w:trPr>
        <w:tc>
          <w:tcPr>
            <w:tcW w:w="8709" w:type="dxa"/>
            <w:vMerge/>
            <w:tcBorders>
              <w:top w:val="nil"/>
            </w:tcBorders>
            <w:shd w:val="clear" w:color="auto" w:fill="FFFFE4"/>
          </w:tcPr>
          <w:p w14:paraId="0D61F48A" w14:textId="77777777" w:rsidR="0020759A" w:rsidRDefault="0020759A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  <w:tcBorders>
              <w:top w:val="nil"/>
            </w:tcBorders>
            <w:shd w:val="clear" w:color="auto" w:fill="FFFFE4"/>
          </w:tcPr>
          <w:p w14:paraId="01EF0AB5" w14:textId="77777777" w:rsidR="0020759A" w:rsidRDefault="002A6BC8">
            <w:pPr>
              <w:pStyle w:val="TableParagraph"/>
              <w:spacing w:before="21"/>
              <w:ind w:left="112"/>
              <w:rPr>
                <w:sz w:val="32"/>
              </w:rPr>
            </w:pPr>
            <w:r>
              <w:rPr>
                <w:spacing w:val="-5"/>
                <w:sz w:val="32"/>
              </w:rPr>
              <w:t>05%</w:t>
            </w:r>
          </w:p>
          <w:p w14:paraId="4A7A7A8D" w14:textId="77777777" w:rsidR="0020759A" w:rsidRDefault="002A6BC8">
            <w:pPr>
              <w:pStyle w:val="TableParagraph"/>
              <w:spacing w:before="57"/>
              <w:ind w:left="112"/>
              <w:rPr>
                <w:sz w:val="32"/>
              </w:rPr>
            </w:pPr>
            <w:r>
              <w:rPr>
                <w:spacing w:val="-5"/>
                <w:sz w:val="32"/>
              </w:rPr>
              <w:t>25%</w:t>
            </w:r>
          </w:p>
        </w:tc>
        <w:tc>
          <w:tcPr>
            <w:tcW w:w="866" w:type="dxa"/>
            <w:vMerge/>
            <w:tcBorders>
              <w:top w:val="nil"/>
            </w:tcBorders>
            <w:shd w:val="clear" w:color="auto" w:fill="FFFFE4"/>
          </w:tcPr>
          <w:p w14:paraId="57BC40ED" w14:textId="77777777" w:rsidR="0020759A" w:rsidRDefault="0020759A">
            <w:pPr>
              <w:rPr>
                <w:sz w:val="2"/>
                <w:szCs w:val="2"/>
              </w:rPr>
            </w:pPr>
          </w:p>
        </w:tc>
      </w:tr>
      <w:tr w:rsidR="0020759A" w14:paraId="4EDFD009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47655472" w14:textId="77777777" w:rsidR="0020759A" w:rsidRDefault="002A6BC8"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Cognitive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Intellectual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871" w:type="dxa"/>
            <w:shd w:val="clear" w:color="auto" w:fill="D9D9D9"/>
          </w:tcPr>
          <w:p w14:paraId="156578A7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6" w:type="dxa"/>
            <w:shd w:val="clear" w:color="auto" w:fill="D9D9D9"/>
          </w:tcPr>
          <w:p w14:paraId="70D24CF9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0759A" w14:paraId="4B8A55AB" w14:textId="77777777">
        <w:trPr>
          <w:trHeight w:val="1447"/>
        </w:trPr>
        <w:tc>
          <w:tcPr>
            <w:tcW w:w="8709" w:type="dxa"/>
            <w:shd w:val="clear" w:color="auto" w:fill="FFFFE4"/>
          </w:tcPr>
          <w:p w14:paraId="7B3CD28A" w14:textId="77777777" w:rsidR="0020759A" w:rsidRDefault="0020759A">
            <w:pPr>
              <w:pStyle w:val="TableParagraph"/>
              <w:spacing w:before="6"/>
              <w:ind w:left="0"/>
              <w:rPr>
                <w:sz w:val="24"/>
              </w:rPr>
            </w:pPr>
          </w:p>
          <w:p w14:paraId="67660033" w14:textId="77777777" w:rsidR="0020759A" w:rsidRDefault="002A6BC8">
            <w:pPr>
              <w:pStyle w:val="TableParagraph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1</w:t>
            </w:r>
          </w:p>
          <w:p w14:paraId="4F229F56" w14:textId="77777777" w:rsidR="0020759A" w:rsidRDefault="002A6BC8">
            <w:pPr>
              <w:pStyle w:val="TableParagraph"/>
              <w:spacing w:before="120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3</w:t>
            </w:r>
          </w:p>
        </w:tc>
        <w:tc>
          <w:tcPr>
            <w:tcW w:w="871" w:type="dxa"/>
            <w:shd w:val="clear" w:color="auto" w:fill="FFFFE4"/>
          </w:tcPr>
          <w:p w14:paraId="7E4774EA" w14:textId="77777777" w:rsidR="0020759A" w:rsidRDefault="002A6BC8">
            <w:pPr>
              <w:pStyle w:val="TableParagraph"/>
              <w:spacing w:before="273"/>
              <w:ind w:left="108"/>
              <w:rPr>
                <w:sz w:val="32"/>
              </w:rPr>
            </w:pPr>
            <w:r>
              <w:rPr>
                <w:spacing w:val="-5"/>
                <w:sz w:val="32"/>
              </w:rPr>
              <w:t>05%</w:t>
            </w:r>
          </w:p>
          <w:p w14:paraId="165D2A93" w14:textId="77777777" w:rsidR="0020759A" w:rsidRDefault="002A6BC8">
            <w:pPr>
              <w:pStyle w:val="TableParagraph"/>
              <w:spacing w:before="2"/>
              <w:ind w:left="108"/>
              <w:rPr>
                <w:sz w:val="32"/>
              </w:rPr>
            </w:pPr>
            <w:r>
              <w:rPr>
                <w:spacing w:val="-5"/>
                <w:sz w:val="32"/>
              </w:rPr>
              <w:t>15%</w:t>
            </w:r>
          </w:p>
        </w:tc>
        <w:tc>
          <w:tcPr>
            <w:tcW w:w="866" w:type="dxa"/>
            <w:shd w:val="clear" w:color="auto" w:fill="FFFFE4"/>
          </w:tcPr>
          <w:p w14:paraId="0F36FCBB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0759A" w14:paraId="461AC77E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150562C1" w14:textId="77777777" w:rsidR="0020759A" w:rsidRDefault="002A6BC8"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Application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Skills</w:t>
            </w:r>
          </w:p>
        </w:tc>
        <w:tc>
          <w:tcPr>
            <w:tcW w:w="871" w:type="dxa"/>
            <w:shd w:val="clear" w:color="auto" w:fill="D9D9D9"/>
          </w:tcPr>
          <w:p w14:paraId="0AAA5398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6" w:type="dxa"/>
            <w:shd w:val="clear" w:color="auto" w:fill="D9D9D9"/>
          </w:tcPr>
          <w:p w14:paraId="43559AA7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0759A" w14:paraId="5D6594A6" w14:textId="77777777">
        <w:trPr>
          <w:trHeight w:val="1727"/>
        </w:trPr>
        <w:tc>
          <w:tcPr>
            <w:tcW w:w="8709" w:type="dxa"/>
            <w:shd w:val="clear" w:color="auto" w:fill="FFFFE4"/>
          </w:tcPr>
          <w:p w14:paraId="0C6409EA" w14:textId="77777777" w:rsidR="0020759A" w:rsidRDefault="0020759A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14:paraId="74DD0104" w14:textId="77777777" w:rsidR="0020759A" w:rsidRDefault="002A6BC8">
            <w:pPr>
              <w:pStyle w:val="TableParagraph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2</w:t>
            </w:r>
          </w:p>
          <w:p w14:paraId="5D7CDA55" w14:textId="77777777" w:rsidR="0020759A" w:rsidRDefault="002A6BC8">
            <w:pPr>
              <w:pStyle w:val="TableParagraph"/>
              <w:spacing w:before="122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3</w:t>
            </w:r>
          </w:p>
        </w:tc>
        <w:tc>
          <w:tcPr>
            <w:tcW w:w="871" w:type="dxa"/>
            <w:shd w:val="clear" w:color="auto" w:fill="FFFFE4"/>
          </w:tcPr>
          <w:p w14:paraId="19D0CDAA" w14:textId="77777777" w:rsidR="0020759A" w:rsidRDefault="002A6BC8">
            <w:pPr>
              <w:pStyle w:val="TableParagraph"/>
              <w:spacing w:before="273" w:line="368" w:lineRule="exact"/>
              <w:ind w:left="112"/>
              <w:rPr>
                <w:sz w:val="32"/>
              </w:rPr>
            </w:pPr>
            <w:r>
              <w:rPr>
                <w:spacing w:val="-5"/>
                <w:sz w:val="32"/>
              </w:rPr>
              <w:t>05%</w:t>
            </w:r>
          </w:p>
          <w:p w14:paraId="7A6EC3FA" w14:textId="77777777" w:rsidR="0020759A" w:rsidRDefault="002A6BC8">
            <w:pPr>
              <w:pStyle w:val="TableParagraph"/>
              <w:spacing w:line="368" w:lineRule="exact"/>
              <w:ind w:left="112"/>
              <w:rPr>
                <w:sz w:val="32"/>
              </w:rPr>
            </w:pPr>
            <w:r>
              <w:rPr>
                <w:spacing w:val="-5"/>
                <w:sz w:val="32"/>
              </w:rPr>
              <w:t>15%</w:t>
            </w:r>
          </w:p>
        </w:tc>
        <w:tc>
          <w:tcPr>
            <w:tcW w:w="866" w:type="dxa"/>
            <w:shd w:val="clear" w:color="auto" w:fill="FFFFE4"/>
          </w:tcPr>
          <w:p w14:paraId="06614A21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0759A" w14:paraId="1AACD8CC" w14:textId="77777777">
        <w:trPr>
          <w:trHeight w:val="511"/>
        </w:trPr>
        <w:tc>
          <w:tcPr>
            <w:tcW w:w="8709" w:type="dxa"/>
            <w:shd w:val="clear" w:color="auto" w:fill="D9D9D9"/>
          </w:tcPr>
          <w:p w14:paraId="1D049B25" w14:textId="77777777" w:rsidR="0020759A" w:rsidRDefault="002A6BC8">
            <w:pPr>
              <w:pStyle w:val="TableParagraph"/>
              <w:spacing w:line="22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Transferable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Life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Professional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Practice</w:t>
            </w:r>
          </w:p>
        </w:tc>
        <w:tc>
          <w:tcPr>
            <w:tcW w:w="871" w:type="dxa"/>
            <w:shd w:val="clear" w:color="auto" w:fill="D9D9D9"/>
          </w:tcPr>
          <w:p w14:paraId="54C09110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6" w:type="dxa"/>
            <w:shd w:val="clear" w:color="auto" w:fill="D9D9D9"/>
          </w:tcPr>
          <w:p w14:paraId="7A89FC9C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0759A" w14:paraId="2B262348" w14:textId="77777777">
        <w:trPr>
          <w:trHeight w:val="1446"/>
        </w:trPr>
        <w:tc>
          <w:tcPr>
            <w:tcW w:w="8709" w:type="dxa"/>
            <w:shd w:val="clear" w:color="auto" w:fill="FFFFE4"/>
          </w:tcPr>
          <w:p w14:paraId="7405C1C7" w14:textId="77777777" w:rsidR="0020759A" w:rsidRDefault="0020759A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14:paraId="1BE7EDED" w14:textId="77777777" w:rsidR="0020759A" w:rsidRDefault="002A6BC8">
            <w:pPr>
              <w:pStyle w:val="TableParagraph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2</w:t>
            </w:r>
          </w:p>
          <w:p w14:paraId="2B9F4FAD" w14:textId="77777777" w:rsidR="0020759A" w:rsidRDefault="002A6BC8">
            <w:pPr>
              <w:pStyle w:val="TableParagraph"/>
              <w:spacing w:before="120"/>
              <w:ind w:left="0" w:right="94"/>
              <w:jc w:val="right"/>
              <w:rPr>
                <w:sz w:val="28"/>
              </w:rPr>
            </w:pPr>
            <w:r>
              <w:rPr>
                <w:color w:val="FF0000"/>
                <w:sz w:val="28"/>
              </w:rPr>
              <w:t>Task</w:t>
            </w:r>
            <w:r>
              <w:rPr>
                <w:color w:val="FF0000"/>
                <w:spacing w:val="-4"/>
                <w:sz w:val="28"/>
              </w:rPr>
              <w:t xml:space="preserve"> </w:t>
            </w:r>
            <w:r>
              <w:rPr>
                <w:color w:val="FF0000"/>
                <w:spacing w:val="-10"/>
                <w:sz w:val="28"/>
              </w:rPr>
              <w:t>3</w:t>
            </w:r>
          </w:p>
        </w:tc>
        <w:tc>
          <w:tcPr>
            <w:tcW w:w="871" w:type="dxa"/>
            <w:shd w:val="clear" w:color="auto" w:fill="FFFFE4"/>
          </w:tcPr>
          <w:p w14:paraId="19C06AA1" w14:textId="77777777" w:rsidR="0020759A" w:rsidRDefault="002A6BC8">
            <w:pPr>
              <w:pStyle w:val="TableParagraph"/>
              <w:spacing w:before="311" w:line="368" w:lineRule="exact"/>
              <w:ind w:left="112"/>
              <w:rPr>
                <w:sz w:val="32"/>
              </w:rPr>
            </w:pPr>
            <w:r>
              <w:rPr>
                <w:spacing w:val="-5"/>
                <w:sz w:val="32"/>
              </w:rPr>
              <w:t>05%</w:t>
            </w:r>
          </w:p>
          <w:p w14:paraId="05C7609C" w14:textId="77777777" w:rsidR="0020759A" w:rsidRDefault="002A6BC8">
            <w:pPr>
              <w:pStyle w:val="TableParagraph"/>
              <w:spacing w:line="368" w:lineRule="exact"/>
              <w:ind w:left="112"/>
              <w:rPr>
                <w:sz w:val="32"/>
              </w:rPr>
            </w:pPr>
            <w:r>
              <w:rPr>
                <w:spacing w:val="-5"/>
                <w:sz w:val="32"/>
              </w:rPr>
              <w:t>10%</w:t>
            </w:r>
          </w:p>
        </w:tc>
        <w:tc>
          <w:tcPr>
            <w:tcW w:w="866" w:type="dxa"/>
            <w:shd w:val="clear" w:color="auto" w:fill="FFFFE4"/>
          </w:tcPr>
          <w:p w14:paraId="4CD1E40A" w14:textId="77777777" w:rsidR="0020759A" w:rsidRDefault="0020759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71245E37" w14:textId="77777777" w:rsidR="0020759A" w:rsidRDefault="0020759A">
      <w:pPr>
        <w:pStyle w:val="BodyText"/>
        <w:spacing w:before="8"/>
        <w:rPr>
          <w:sz w:val="23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64"/>
        <w:gridCol w:w="2905"/>
        <w:gridCol w:w="642"/>
        <w:gridCol w:w="1059"/>
      </w:tblGrid>
      <w:tr w:rsidR="0020759A" w14:paraId="13A30456" w14:textId="77777777">
        <w:trPr>
          <w:trHeight w:val="366"/>
        </w:trPr>
        <w:tc>
          <w:tcPr>
            <w:tcW w:w="6064" w:type="dxa"/>
            <w:vMerge w:val="restart"/>
            <w:shd w:val="clear" w:color="auto" w:fill="D9D9D9"/>
          </w:tcPr>
          <w:p w14:paraId="1B3F54C0" w14:textId="77777777" w:rsidR="0020759A" w:rsidRDefault="002A6BC8">
            <w:pPr>
              <w:pStyle w:val="TableParagraph"/>
              <w:spacing w:before="67"/>
              <w:ind w:right="56"/>
              <w:rPr>
                <w:sz w:val="16"/>
              </w:rPr>
            </w:pPr>
            <w:r>
              <w:rPr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 Exam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Board.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These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comments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marks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feedback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module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work and are for guidance only until they are confirmed. )</w:t>
            </w:r>
          </w:p>
        </w:tc>
        <w:tc>
          <w:tcPr>
            <w:tcW w:w="3547" w:type="dxa"/>
            <w:gridSpan w:val="2"/>
            <w:shd w:val="clear" w:color="auto" w:fill="D9D9D9"/>
          </w:tcPr>
          <w:p w14:paraId="67A30B76" w14:textId="77777777" w:rsidR="0020759A" w:rsidRDefault="002A6BC8">
            <w:pPr>
              <w:pStyle w:val="TableParagraph"/>
              <w:spacing w:line="184" w:lineRule="exact"/>
              <w:ind w:right="35"/>
              <w:rPr>
                <w:b/>
                <w:sz w:val="16"/>
              </w:rPr>
            </w:pPr>
            <w:r>
              <w:rPr>
                <w:b/>
                <w:sz w:val="16"/>
              </w:rPr>
              <w:t>Late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Submission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Penalties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(tick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if </w:t>
            </w:r>
            <w:r>
              <w:rPr>
                <w:b/>
                <w:spacing w:val="-2"/>
                <w:sz w:val="16"/>
              </w:rPr>
              <w:t>appropriate)</w:t>
            </w:r>
          </w:p>
        </w:tc>
        <w:tc>
          <w:tcPr>
            <w:tcW w:w="1059" w:type="dxa"/>
            <w:vMerge w:val="restart"/>
            <w:shd w:val="clear" w:color="auto" w:fill="FFFFE4"/>
          </w:tcPr>
          <w:p w14:paraId="74FB932B" w14:textId="77777777" w:rsidR="0020759A" w:rsidRDefault="0020759A">
            <w:pPr>
              <w:pStyle w:val="TableParagraph"/>
              <w:spacing w:before="8"/>
              <w:ind w:left="0"/>
            </w:pPr>
          </w:p>
          <w:p w14:paraId="7249C8A3" w14:textId="77777777" w:rsidR="0020759A" w:rsidRDefault="002A6BC8">
            <w:pPr>
              <w:pStyle w:val="TableParagraph"/>
              <w:ind w:left="0" w:right="98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20759A" w14:paraId="70E5888C" w14:textId="77777777">
        <w:trPr>
          <w:trHeight w:val="183"/>
        </w:trPr>
        <w:tc>
          <w:tcPr>
            <w:tcW w:w="6064" w:type="dxa"/>
            <w:vMerge/>
            <w:tcBorders>
              <w:top w:val="nil"/>
            </w:tcBorders>
            <w:shd w:val="clear" w:color="auto" w:fill="D9D9D9"/>
          </w:tcPr>
          <w:p w14:paraId="6FEA191A" w14:textId="77777777" w:rsidR="0020759A" w:rsidRDefault="0020759A"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shd w:val="clear" w:color="auto" w:fill="FFFFE4"/>
          </w:tcPr>
          <w:p w14:paraId="02D1EDB0" w14:textId="77777777" w:rsidR="0020759A" w:rsidRDefault="002A6BC8">
            <w:pPr>
              <w:pStyle w:val="TableParagraph"/>
              <w:spacing w:line="163" w:lineRule="exact"/>
              <w:rPr>
                <w:sz w:val="12"/>
              </w:rPr>
            </w:pPr>
            <w:r>
              <w:rPr>
                <w:sz w:val="16"/>
              </w:rPr>
              <w:t>Up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week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late (</w:t>
            </w:r>
            <w:r>
              <w:rPr>
                <w:sz w:val="12"/>
              </w:rPr>
              <w:t>40%</w:t>
            </w:r>
            <w:r>
              <w:rPr>
                <w:spacing w:val="-4"/>
                <w:sz w:val="12"/>
              </w:rPr>
              <w:t xml:space="preserve"> Max)</w:t>
            </w:r>
          </w:p>
        </w:tc>
        <w:tc>
          <w:tcPr>
            <w:tcW w:w="642" w:type="dxa"/>
            <w:shd w:val="clear" w:color="auto" w:fill="FFFFE4"/>
          </w:tcPr>
          <w:p w14:paraId="4A983A80" w14:textId="77777777" w:rsidR="0020759A" w:rsidRDefault="0020759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59" w:type="dxa"/>
            <w:vMerge/>
            <w:tcBorders>
              <w:top w:val="nil"/>
            </w:tcBorders>
            <w:shd w:val="clear" w:color="auto" w:fill="FFFFE4"/>
          </w:tcPr>
          <w:p w14:paraId="4D0917DE" w14:textId="77777777" w:rsidR="0020759A" w:rsidRDefault="0020759A">
            <w:pPr>
              <w:rPr>
                <w:sz w:val="2"/>
                <w:szCs w:val="2"/>
              </w:rPr>
            </w:pPr>
          </w:p>
        </w:tc>
      </w:tr>
      <w:tr w:rsidR="0020759A" w14:paraId="12921221" w14:textId="77777777">
        <w:trPr>
          <w:trHeight w:val="184"/>
        </w:trPr>
        <w:tc>
          <w:tcPr>
            <w:tcW w:w="6064" w:type="dxa"/>
            <w:vMerge/>
            <w:tcBorders>
              <w:top w:val="nil"/>
            </w:tcBorders>
            <w:shd w:val="clear" w:color="auto" w:fill="D9D9D9"/>
          </w:tcPr>
          <w:p w14:paraId="30B44817" w14:textId="77777777" w:rsidR="0020759A" w:rsidRDefault="0020759A"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shd w:val="clear" w:color="auto" w:fill="FFFFE4"/>
          </w:tcPr>
          <w:p w14:paraId="0F3E5D1F" w14:textId="77777777" w:rsidR="0020759A" w:rsidRDefault="002A6BC8">
            <w:pPr>
              <w:pStyle w:val="TableParagraph"/>
              <w:spacing w:before="1" w:line="163" w:lineRule="exact"/>
              <w:rPr>
                <w:sz w:val="12"/>
              </w:rPr>
            </w:pPr>
            <w:r>
              <w:rPr>
                <w:sz w:val="16"/>
              </w:rPr>
              <w:t>Over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week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late </w:t>
            </w:r>
            <w:r>
              <w:rPr>
                <w:spacing w:val="-4"/>
                <w:sz w:val="16"/>
              </w:rPr>
              <w:t>(</w:t>
            </w:r>
            <w:r>
              <w:rPr>
                <w:spacing w:val="-4"/>
                <w:sz w:val="12"/>
              </w:rPr>
              <w:t>0%)</w:t>
            </w:r>
          </w:p>
        </w:tc>
        <w:tc>
          <w:tcPr>
            <w:tcW w:w="642" w:type="dxa"/>
            <w:shd w:val="clear" w:color="auto" w:fill="FFFFE4"/>
          </w:tcPr>
          <w:p w14:paraId="66871BAB" w14:textId="77777777" w:rsidR="0020759A" w:rsidRDefault="0020759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059" w:type="dxa"/>
            <w:vMerge/>
            <w:tcBorders>
              <w:top w:val="nil"/>
            </w:tcBorders>
            <w:shd w:val="clear" w:color="auto" w:fill="FFFFE4"/>
          </w:tcPr>
          <w:p w14:paraId="683D4BCE" w14:textId="77777777" w:rsidR="0020759A" w:rsidRDefault="0020759A">
            <w:pPr>
              <w:rPr>
                <w:sz w:val="2"/>
                <w:szCs w:val="2"/>
              </w:rPr>
            </w:pPr>
          </w:p>
        </w:tc>
      </w:tr>
    </w:tbl>
    <w:p w14:paraId="08CE2BDF" w14:textId="77777777" w:rsidR="0020759A" w:rsidRDefault="0020759A">
      <w:pPr>
        <w:pStyle w:val="BodyText"/>
      </w:pPr>
    </w:p>
    <w:p w14:paraId="6875C01C" w14:textId="77777777" w:rsidR="0020759A" w:rsidRDefault="0020759A">
      <w:pPr>
        <w:pStyle w:val="BodyText"/>
      </w:pPr>
    </w:p>
    <w:p w14:paraId="0857D18F" w14:textId="77777777" w:rsidR="0020759A" w:rsidRDefault="0020759A">
      <w:pPr>
        <w:pStyle w:val="BodyText"/>
        <w:spacing w:before="9"/>
        <w:rPr>
          <w:sz w:val="29"/>
        </w:rPr>
      </w:pPr>
    </w:p>
    <w:p w14:paraId="2C0F1731" w14:textId="77777777" w:rsidR="0020759A" w:rsidRDefault="002A6BC8">
      <w:pPr>
        <w:spacing w:before="1"/>
        <w:ind w:left="4984" w:right="4983"/>
        <w:jc w:val="center"/>
        <w:rPr>
          <w:rFonts w:ascii="Times New Roman"/>
          <w:b/>
          <w:sz w:val="20"/>
        </w:rPr>
      </w:pPr>
      <w:r>
        <w:rPr>
          <w:rFonts w:ascii="Times New Roman"/>
          <w:sz w:val="20"/>
        </w:rPr>
        <w:t>Page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Times New Roman"/>
          <w:b/>
          <w:sz w:val="20"/>
        </w:rPr>
        <w:t>5</w:t>
      </w:r>
      <w:r>
        <w:rPr>
          <w:rFonts w:ascii="Times New Roman"/>
          <w:b/>
          <w:spacing w:val="-1"/>
          <w:sz w:val="20"/>
        </w:rPr>
        <w:t xml:space="preserve"> </w:t>
      </w:r>
      <w:r>
        <w:rPr>
          <w:rFonts w:ascii="Times New Roman"/>
          <w:sz w:val="20"/>
        </w:rPr>
        <w:t>of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b/>
          <w:spacing w:val="-10"/>
          <w:sz w:val="20"/>
        </w:rPr>
        <w:t>8</w:t>
      </w:r>
    </w:p>
    <w:p w14:paraId="59F98E23" w14:textId="77777777" w:rsidR="0020759A" w:rsidRDefault="0020759A">
      <w:pPr>
        <w:jc w:val="center"/>
        <w:rPr>
          <w:rFonts w:ascii="Times New Roman"/>
          <w:sz w:val="20"/>
        </w:rPr>
        <w:sectPr w:rsidR="0020759A">
          <w:pgSz w:w="11900" w:h="16840"/>
          <w:pgMar w:top="720" w:right="500" w:bottom="280" w:left="500" w:header="720" w:footer="720" w:gutter="0"/>
          <w:cols w:space="720"/>
        </w:sectPr>
      </w:pPr>
    </w:p>
    <w:p w14:paraId="55CEBEAA" w14:textId="77777777" w:rsidR="0020759A" w:rsidRDefault="002A6BC8">
      <w:pPr>
        <w:pStyle w:val="BodyText"/>
        <w:ind w:left="99"/>
        <w:rPr>
          <w:rFonts w:ascii="Times New Roman"/>
          <w:sz w:val="20"/>
        </w:rPr>
      </w:pPr>
      <w:r>
        <w:lastRenderedPageBreak/>
        <w:pict w14:anchorId="4C50FDA5">
          <v:rect id="docshape17" o:spid="_x0000_s1029" style="position:absolute;left:0;text-align:left;margin-left:0;margin-top:0;width:841.7pt;height:594.7pt;z-index:-16132608;mso-position-horizontal-relative:page;mso-position-vertical-relative:page" fillcolor="#ffffe4" stroked="f">
            <w10:wrap anchorx="page" anchory="page"/>
          </v:rect>
        </w:pict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03620916">
          <v:shape id="docshape18" o:spid="_x0000_s1028" type="#_x0000_t202" style="width:772.45pt;height:23.2pt;mso-left-percent:-10001;mso-top-percent:-10001;mso-position-horizontal:absolute;mso-position-horizontal-relative:char;mso-position-vertical:absolute;mso-position-vertical-relative:line;mso-left-percent:-10001;mso-top-percent:-10001" fillcolor="#acb8c9" strokeweight=".48pt">
            <v:textbox inset="0,0,0,0">
              <w:txbxContent>
                <w:p w14:paraId="40CFBD29" w14:textId="77777777" w:rsidR="0020759A" w:rsidRDefault="002A6BC8">
                  <w:pPr>
                    <w:spacing w:before="101"/>
                    <w:ind w:left="103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2F3A44"/>
                    </w:rPr>
                    <w:t>GENERIC</w:t>
                  </w:r>
                  <w:r>
                    <w:rPr>
                      <w:b/>
                      <w:color w:val="2F3A44"/>
                      <w:spacing w:val="-10"/>
                    </w:rPr>
                    <w:t xml:space="preserve"> </w:t>
                  </w:r>
                  <w:r>
                    <w:rPr>
                      <w:b/>
                      <w:color w:val="2F3A44"/>
                    </w:rPr>
                    <w:t>ASSESSMENT</w:t>
                  </w:r>
                  <w:r>
                    <w:rPr>
                      <w:b/>
                      <w:color w:val="2F3A44"/>
                      <w:spacing w:val="-6"/>
                    </w:rPr>
                    <w:t xml:space="preserve"> </w:t>
                  </w:r>
                  <w:r>
                    <w:rPr>
                      <w:b/>
                      <w:color w:val="2F3A44"/>
                      <w:spacing w:val="-2"/>
                    </w:rPr>
                    <w:t>CRITERIA</w:t>
                  </w:r>
                </w:p>
              </w:txbxContent>
            </v:textbox>
            <w10:anchorlock/>
          </v:shape>
        </w:pict>
      </w:r>
    </w:p>
    <w:p w14:paraId="77755373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6B0F5EDB" w14:textId="77777777" w:rsidR="0020759A" w:rsidRDefault="0020759A">
      <w:pPr>
        <w:pStyle w:val="BodyText"/>
        <w:spacing w:before="6"/>
        <w:rPr>
          <w:rFonts w:ascii="Times New Roman"/>
          <w:b/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49"/>
      </w:tblGrid>
      <w:tr w:rsidR="0020759A" w14:paraId="5020D309" w14:textId="77777777">
        <w:trPr>
          <w:trHeight w:val="230"/>
        </w:trPr>
        <w:tc>
          <w:tcPr>
            <w:tcW w:w="15449" w:type="dxa"/>
            <w:shd w:val="clear" w:color="auto" w:fill="ACB8C9"/>
          </w:tcPr>
          <w:p w14:paraId="47B6EFF8" w14:textId="77777777" w:rsidR="0020759A" w:rsidRDefault="002A6BC8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Level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 w:rsidR="0020759A" w14:paraId="3E38DBBA" w14:textId="77777777">
        <w:trPr>
          <w:trHeight w:val="1380"/>
        </w:trPr>
        <w:tc>
          <w:tcPr>
            <w:tcW w:w="15449" w:type="dxa"/>
            <w:shd w:val="clear" w:color="auto" w:fill="DEEAF6"/>
          </w:tcPr>
          <w:p w14:paraId="164CE739" w14:textId="77777777" w:rsidR="0020759A" w:rsidRDefault="002A6BC8">
            <w:pPr>
              <w:pStyle w:val="TableParagraph"/>
              <w:ind w:right="88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accordance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Framework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Higher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Qualifications, 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expected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demonstrated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basic underlying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concepts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principles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subject,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ability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study.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present,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evaluate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qualitative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argument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judgements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accordance 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theories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their subject(s)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study.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learned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evaluate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approaches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solving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problems,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communicate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study/work accurately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reliably,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coherent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arguments.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They will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be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able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 xml:space="preserve">to </w:t>
            </w:r>
            <w:r>
              <w:rPr>
                <w:sz w:val="20"/>
              </w:rPr>
              <w:t>undertake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</w:p>
          <w:p w14:paraId="1F4F3F37" w14:textId="77777777" w:rsidR="0020759A" w:rsidRDefault="002A6BC8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environment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will have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qualities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transferable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 necessary for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employment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requiring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exercise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responsibility.</w:t>
            </w:r>
          </w:p>
        </w:tc>
      </w:tr>
    </w:tbl>
    <w:p w14:paraId="265231A2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959"/>
        <w:gridCol w:w="2116"/>
        <w:gridCol w:w="2269"/>
        <w:gridCol w:w="1845"/>
        <w:gridCol w:w="1845"/>
        <w:gridCol w:w="1842"/>
        <w:gridCol w:w="1845"/>
      </w:tblGrid>
      <w:tr w:rsidR="0020759A" w14:paraId="07E23536" w14:textId="77777777">
        <w:trPr>
          <w:trHeight w:val="414"/>
        </w:trPr>
        <w:tc>
          <w:tcPr>
            <w:tcW w:w="1736" w:type="dxa"/>
            <w:shd w:val="clear" w:color="auto" w:fill="ACB8C9"/>
          </w:tcPr>
          <w:p w14:paraId="3A46DD22" w14:textId="77777777" w:rsidR="0020759A" w:rsidRDefault="002A6BC8">
            <w:pPr>
              <w:pStyle w:val="TableParagraph"/>
              <w:spacing w:line="20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Level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2"/>
                <w:sz w:val="18"/>
              </w:rPr>
              <w:t>4</w:t>
            </w:r>
          </w:p>
        </w:tc>
        <w:tc>
          <w:tcPr>
            <w:tcW w:w="1959" w:type="dxa"/>
            <w:shd w:val="clear" w:color="auto" w:fill="ACB8C9"/>
          </w:tcPr>
          <w:p w14:paraId="4B9E2D8E" w14:textId="77777777" w:rsidR="0020759A" w:rsidRDefault="002A6BC8">
            <w:pPr>
              <w:pStyle w:val="TableParagraph"/>
              <w:spacing w:before="102"/>
              <w:ind w:left="705" w:right="70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2116" w:type="dxa"/>
            <w:shd w:val="clear" w:color="auto" w:fill="ACB8C9"/>
          </w:tcPr>
          <w:p w14:paraId="0E467003" w14:textId="77777777" w:rsidR="0020759A" w:rsidRDefault="002A6BC8">
            <w:pPr>
              <w:pStyle w:val="TableParagraph"/>
              <w:spacing w:before="102"/>
              <w:ind w:left="335" w:right="3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2269" w:type="dxa"/>
            <w:shd w:val="clear" w:color="auto" w:fill="ACB8C9"/>
          </w:tcPr>
          <w:p w14:paraId="3F43EB3F" w14:textId="77777777" w:rsidR="0020759A" w:rsidRDefault="002A6BC8">
            <w:pPr>
              <w:pStyle w:val="TableParagraph"/>
              <w:spacing w:line="204" w:lineRule="exact"/>
              <w:ind w:left="423" w:right="4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SATISFACTORY</w:t>
            </w:r>
          </w:p>
          <w:p w14:paraId="2BA4A6A8" w14:textId="77777777" w:rsidR="0020759A" w:rsidRDefault="002A6BC8">
            <w:pPr>
              <w:pStyle w:val="TableParagraph"/>
              <w:spacing w:line="191" w:lineRule="exact"/>
              <w:ind w:left="423" w:right="4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r>
              <w:rPr>
                <w:b/>
                <w:position w:val="6"/>
                <w:sz w:val="12"/>
              </w:rPr>
              <w:t>rd</w:t>
            </w:r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Pass)</w:t>
            </w:r>
          </w:p>
        </w:tc>
        <w:tc>
          <w:tcPr>
            <w:tcW w:w="1845" w:type="dxa"/>
            <w:shd w:val="clear" w:color="auto" w:fill="ACB8C9"/>
          </w:tcPr>
          <w:p w14:paraId="669A3B8B" w14:textId="77777777" w:rsidR="0020759A" w:rsidRDefault="002A6BC8">
            <w:pPr>
              <w:pStyle w:val="TableParagraph"/>
              <w:spacing w:line="206" w:lineRule="exact"/>
              <w:ind w:left="431" w:right="43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GOOD</w:t>
            </w:r>
          </w:p>
          <w:p w14:paraId="45EB2C65" w14:textId="77777777" w:rsidR="0020759A" w:rsidRDefault="002A6BC8">
            <w:pPr>
              <w:pStyle w:val="TableParagraph"/>
              <w:spacing w:line="189" w:lineRule="exact"/>
              <w:ind w:left="434" w:right="4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Pass)</w:t>
            </w:r>
          </w:p>
        </w:tc>
        <w:tc>
          <w:tcPr>
            <w:tcW w:w="1845" w:type="dxa"/>
            <w:shd w:val="clear" w:color="auto" w:fill="ACB8C9"/>
          </w:tcPr>
          <w:p w14:paraId="6A1303EB" w14:textId="77777777" w:rsidR="0020759A" w:rsidRDefault="002A6BC8">
            <w:pPr>
              <w:pStyle w:val="TableParagraph"/>
              <w:spacing w:line="206" w:lineRule="exact"/>
              <w:ind w:left="372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GOOD</w:t>
            </w:r>
          </w:p>
          <w:p w14:paraId="768A376B" w14:textId="77777777" w:rsidR="0020759A" w:rsidRDefault="002A6BC8">
            <w:pPr>
              <w:pStyle w:val="TableParagraph"/>
              <w:spacing w:line="189" w:lineRule="exact"/>
              <w:ind w:left="441"/>
              <w:rPr>
                <w:b/>
                <w:sz w:val="18"/>
              </w:rPr>
            </w:pPr>
            <w:r>
              <w:rPr>
                <w:b/>
                <w:sz w:val="18"/>
              </w:rPr>
              <w:t>(2.1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Merit)</w:t>
            </w:r>
          </w:p>
        </w:tc>
        <w:tc>
          <w:tcPr>
            <w:tcW w:w="1842" w:type="dxa"/>
            <w:shd w:val="clear" w:color="auto" w:fill="ACB8C9"/>
          </w:tcPr>
          <w:p w14:paraId="2F7CF70A" w14:textId="77777777" w:rsidR="0020759A" w:rsidRDefault="002A6BC8">
            <w:pPr>
              <w:pStyle w:val="TableParagraph"/>
              <w:spacing w:line="204" w:lineRule="exact"/>
              <w:ind w:left="202" w:right="20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EXCELLENT</w:t>
            </w:r>
          </w:p>
          <w:p w14:paraId="681DF526" w14:textId="77777777" w:rsidR="0020759A" w:rsidRDefault="002A6BC8">
            <w:pPr>
              <w:pStyle w:val="TableParagraph"/>
              <w:spacing w:line="191" w:lineRule="exact"/>
              <w:ind w:left="204" w:right="20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  <w:tc>
          <w:tcPr>
            <w:tcW w:w="1845" w:type="dxa"/>
            <w:shd w:val="clear" w:color="auto" w:fill="ACB8C9"/>
          </w:tcPr>
          <w:p w14:paraId="6052ADAF" w14:textId="77777777" w:rsidR="0020759A" w:rsidRDefault="002A6BC8">
            <w:pPr>
              <w:pStyle w:val="TableParagraph"/>
              <w:spacing w:line="204" w:lineRule="exact"/>
              <w:ind w:left="27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EXCEPTIONAL</w:t>
            </w:r>
          </w:p>
          <w:p w14:paraId="5EDE0E94" w14:textId="77777777" w:rsidR="0020759A" w:rsidRDefault="002A6BC8">
            <w:pPr>
              <w:pStyle w:val="TableParagraph"/>
              <w:spacing w:line="191" w:lineRule="exact"/>
              <w:ind w:left="211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position w:val="6"/>
                <w:sz w:val="12"/>
              </w:rPr>
              <w:t>st</w:t>
            </w:r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</w:tr>
      <w:tr w:rsidR="0020759A" w14:paraId="65787693" w14:textId="77777777">
        <w:trPr>
          <w:trHeight w:val="230"/>
        </w:trPr>
        <w:tc>
          <w:tcPr>
            <w:tcW w:w="1736" w:type="dxa"/>
            <w:shd w:val="clear" w:color="auto" w:fill="ACB8C9"/>
          </w:tcPr>
          <w:p w14:paraId="0C200C3F" w14:textId="77777777" w:rsidR="0020759A" w:rsidRDefault="002A6BC8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Category</w:t>
            </w:r>
          </w:p>
        </w:tc>
        <w:tc>
          <w:tcPr>
            <w:tcW w:w="1959" w:type="dxa"/>
            <w:shd w:val="clear" w:color="auto" w:fill="ACB8C9"/>
          </w:tcPr>
          <w:p w14:paraId="44828622" w14:textId="77777777" w:rsidR="0020759A" w:rsidRDefault="002A6BC8">
            <w:pPr>
              <w:pStyle w:val="TableParagraph"/>
              <w:spacing w:before="20" w:line="189" w:lineRule="exact"/>
              <w:ind w:left="709" w:right="701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0-</w:t>
            </w:r>
            <w:r>
              <w:rPr>
                <w:b/>
                <w:spacing w:val="-5"/>
                <w:sz w:val="18"/>
              </w:rPr>
              <w:t>29%</w:t>
            </w:r>
          </w:p>
        </w:tc>
        <w:tc>
          <w:tcPr>
            <w:tcW w:w="2116" w:type="dxa"/>
            <w:shd w:val="clear" w:color="auto" w:fill="ACB8C9"/>
          </w:tcPr>
          <w:p w14:paraId="5E60977F" w14:textId="77777777" w:rsidR="0020759A" w:rsidRDefault="002A6BC8">
            <w:pPr>
              <w:pStyle w:val="TableParagraph"/>
              <w:spacing w:before="20" w:line="189" w:lineRule="exact"/>
              <w:ind w:left="335" w:right="327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30-</w:t>
            </w:r>
            <w:r>
              <w:rPr>
                <w:b/>
                <w:spacing w:val="-5"/>
                <w:sz w:val="18"/>
              </w:rPr>
              <w:t>39%</w:t>
            </w:r>
          </w:p>
        </w:tc>
        <w:tc>
          <w:tcPr>
            <w:tcW w:w="2269" w:type="dxa"/>
            <w:shd w:val="clear" w:color="auto" w:fill="ACB8C9"/>
          </w:tcPr>
          <w:p w14:paraId="3AA0D87A" w14:textId="77777777" w:rsidR="0020759A" w:rsidRDefault="002A6BC8">
            <w:pPr>
              <w:pStyle w:val="TableParagraph"/>
              <w:spacing w:before="20" w:line="189" w:lineRule="exact"/>
              <w:ind w:left="423" w:right="417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40-</w:t>
            </w:r>
            <w:r>
              <w:rPr>
                <w:b/>
                <w:spacing w:val="-5"/>
                <w:sz w:val="18"/>
              </w:rPr>
              <w:t>49%</w:t>
            </w:r>
          </w:p>
        </w:tc>
        <w:tc>
          <w:tcPr>
            <w:tcW w:w="1845" w:type="dxa"/>
            <w:shd w:val="clear" w:color="auto" w:fill="ACB8C9"/>
          </w:tcPr>
          <w:p w14:paraId="479D8508" w14:textId="77777777" w:rsidR="0020759A" w:rsidRDefault="002A6BC8">
            <w:pPr>
              <w:pStyle w:val="TableParagraph"/>
              <w:spacing w:before="20" w:line="189" w:lineRule="exact"/>
              <w:ind w:left="606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50-</w:t>
            </w:r>
            <w:r>
              <w:rPr>
                <w:b/>
                <w:spacing w:val="-5"/>
                <w:sz w:val="18"/>
              </w:rPr>
              <w:t>59%</w:t>
            </w:r>
          </w:p>
        </w:tc>
        <w:tc>
          <w:tcPr>
            <w:tcW w:w="1845" w:type="dxa"/>
            <w:shd w:val="clear" w:color="auto" w:fill="ACB8C9"/>
          </w:tcPr>
          <w:p w14:paraId="01054D0A" w14:textId="77777777" w:rsidR="0020759A" w:rsidRDefault="002A6BC8">
            <w:pPr>
              <w:pStyle w:val="TableParagraph"/>
              <w:spacing w:before="20" w:line="189" w:lineRule="exact"/>
              <w:ind w:left="605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60-</w:t>
            </w:r>
            <w:r>
              <w:rPr>
                <w:b/>
                <w:spacing w:val="-5"/>
                <w:sz w:val="18"/>
              </w:rPr>
              <w:t>69%</w:t>
            </w:r>
          </w:p>
        </w:tc>
        <w:tc>
          <w:tcPr>
            <w:tcW w:w="1842" w:type="dxa"/>
            <w:shd w:val="clear" w:color="auto" w:fill="ACB8C9"/>
          </w:tcPr>
          <w:p w14:paraId="436936E6" w14:textId="77777777" w:rsidR="0020759A" w:rsidRDefault="002A6BC8">
            <w:pPr>
              <w:pStyle w:val="TableParagraph"/>
              <w:spacing w:before="20" w:line="189" w:lineRule="exact"/>
              <w:ind w:left="601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70-</w:t>
            </w:r>
            <w:r>
              <w:rPr>
                <w:b/>
                <w:spacing w:val="-5"/>
                <w:sz w:val="18"/>
              </w:rPr>
              <w:t>84%</w:t>
            </w:r>
          </w:p>
        </w:tc>
        <w:tc>
          <w:tcPr>
            <w:tcW w:w="1845" w:type="dxa"/>
            <w:shd w:val="clear" w:color="auto" w:fill="ACB8C9"/>
          </w:tcPr>
          <w:p w14:paraId="366BED39" w14:textId="77777777" w:rsidR="0020759A" w:rsidRDefault="002A6BC8">
            <w:pPr>
              <w:pStyle w:val="TableParagraph"/>
              <w:spacing w:line="206" w:lineRule="exact"/>
              <w:ind w:left="554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85-</w:t>
            </w:r>
            <w:r>
              <w:rPr>
                <w:b/>
                <w:spacing w:val="-4"/>
                <w:sz w:val="18"/>
              </w:rPr>
              <w:t>100%</w:t>
            </w:r>
          </w:p>
        </w:tc>
      </w:tr>
      <w:tr w:rsidR="0020759A" w14:paraId="1E651B06" w14:textId="77777777">
        <w:trPr>
          <w:trHeight w:val="3221"/>
        </w:trPr>
        <w:tc>
          <w:tcPr>
            <w:tcW w:w="1736" w:type="dxa"/>
            <w:shd w:val="clear" w:color="auto" w:fill="ACB8C9"/>
          </w:tcPr>
          <w:p w14:paraId="5969E18F" w14:textId="77777777" w:rsidR="0020759A" w:rsidRDefault="002A6BC8">
            <w:pPr>
              <w:pStyle w:val="TableParagraph"/>
              <w:spacing w:before="33"/>
              <w:ind w:left="215" w:right="193"/>
              <w:rPr>
                <w:sz w:val="18"/>
              </w:rPr>
            </w:pPr>
            <w:r>
              <w:rPr>
                <w:b/>
                <w:spacing w:val="-2"/>
                <w:sz w:val="20"/>
              </w:rPr>
              <w:t xml:space="preserve">Engagement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literature </w:t>
            </w:r>
            <w:r>
              <w:rPr>
                <w:spacing w:val="-2"/>
                <w:sz w:val="18"/>
              </w:rPr>
              <w:t>(including reading, referencing,</w:t>
            </w:r>
          </w:p>
          <w:p w14:paraId="4DFF03F7" w14:textId="77777777" w:rsidR="0020759A" w:rsidRDefault="002A6BC8">
            <w:pPr>
              <w:pStyle w:val="TableParagraph"/>
              <w:spacing w:before="32"/>
              <w:ind w:left="215" w:right="193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academic </w:t>
            </w:r>
            <w:r>
              <w:rPr>
                <w:sz w:val="18"/>
              </w:rPr>
              <w:t>conventions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  <w:p w14:paraId="4B47EC7A" w14:textId="77777777" w:rsidR="0020759A" w:rsidRDefault="002A6BC8">
            <w:pPr>
              <w:pStyle w:val="TableParagraph"/>
              <w:spacing w:before="35"/>
              <w:ind w:left="215" w:right="736"/>
              <w:rPr>
                <w:sz w:val="18"/>
              </w:rPr>
            </w:pPr>
            <w:r>
              <w:rPr>
                <w:spacing w:val="-2"/>
                <w:sz w:val="18"/>
              </w:rPr>
              <w:t>academic honesty)</w:t>
            </w:r>
          </w:p>
        </w:tc>
        <w:tc>
          <w:tcPr>
            <w:tcW w:w="1959" w:type="dxa"/>
            <w:tcBorders>
              <w:right w:val="dashSmallGap" w:sz="4" w:space="0" w:color="000000"/>
            </w:tcBorders>
            <w:shd w:val="clear" w:color="auto" w:fill="FFFFE4"/>
          </w:tcPr>
          <w:p w14:paraId="2147E4AE" w14:textId="77777777" w:rsidR="0020759A" w:rsidRDefault="002A6BC8">
            <w:pPr>
              <w:pStyle w:val="TableParagraph"/>
              <w:ind w:right="602"/>
              <w:rPr>
                <w:sz w:val="20"/>
              </w:rPr>
            </w:pPr>
            <w:r>
              <w:rPr>
                <w:sz w:val="20"/>
              </w:rPr>
              <w:t>Little or no evidence of reading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 xml:space="preserve">and/or </w:t>
            </w:r>
            <w:r>
              <w:rPr>
                <w:sz w:val="20"/>
              </w:rPr>
              <w:t xml:space="preserve">reliance on </w:t>
            </w:r>
            <w:r>
              <w:rPr>
                <w:spacing w:val="-2"/>
                <w:sz w:val="20"/>
              </w:rPr>
              <w:t>inappropriate sources.</w:t>
            </w:r>
          </w:p>
          <w:p w14:paraId="5E1CB150" w14:textId="77777777" w:rsidR="0020759A" w:rsidRDefault="002A6BC8">
            <w:pPr>
              <w:pStyle w:val="TableParagraph"/>
              <w:ind w:right="176"/>
              <w:rPr>
                <w:sz w:val="20"/>
              </w:rPr>
            </w:pPr>
            <w:r>
              <w:rPr>
                <w:sz w:val="20"/>
              </w:rPr>
              <w:t>Views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findings </w:t>
            </w:r>
            <w:r>
              <w:rPr>
                <w:spacing w:val="-2"/>
                <w:sz w:val="20"/>
              </w:rPr>
              <w:t xml:space="preserve">mostly </w:t>
            </w:r>
            <w:r>
              <w:rPr>
                <w:sz w:val="20"/>
              </w:rPr>
              <w:t xml:space="preserve">unsupported and </w:t>
            </w:r>
            <w:r>
              <w:rPr>
                <w:spacing w:val="-2"/>
                <w:sz w:val="20"/>
              </w:rPr>
              <w:t xml:space="preserve">non-authoritative. Referencing </w:t>
            </w:r>
            <w:r>
              <w:rPr>
                <w:sz w:val="20"/>
              </w:rPr>
              <w:t>conventions used incoherently or</w:t>
            </w:r>
          </w:p>
          <w:p w14:paraId="0DCB3C8E" w14:textId="77777777" w:rsidR="0020759A" w:rsidRDefault="002A6BC8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largely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absent.</w:t>
            </w:r>
          </w:p>
        </w:tc>
        <w:tc>
          <w:tcPr>
            <w:tcW w:w="2116" w:type="dxa"/>
            <w:tcBorders>
              <w:left w:val="dashSmallGap" w:sz="4" w:space="0" w:color="000000"/>
              <w:right w:val="double" w:sz="4" w:space="0" w:color="000000"/>
            </w:tcBorders>
            <w:shd w:val="clear" w:color="auto" w:fill="FFFFE4"/>
          </w:tcPr>
          <w:p w14:paraId="48DEDC0B" w14:textId="77777777" w:rsidR="0020759A" w:rsidRDefault="002A6BC8">
            <w:pPr>
              <w:pStyle w:val="TableParagraph"/>
              <w:ind w:left="96" w:right="96"/>
              <w:rPr>
                <w:sz w:val="20"/>
              </w:rPr>
            </w:pPr>
            <w:r>
              <w:rPr>
                <w:sz w:val="20"/>
              </w:rPr>
              <w:t>Poor engagement with essential reading.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evidence of wider reading.</w:t>
            </w:r>
          </w:p>
          <w:p w14:paraId="28AC5E46" w14:textId="77777777" w:rsidR="0020759A" w:rsidRDefault="002A6BC8">
            <w:pPr>
              <w:pStyle w:val="TableParagraph"/>
              <w:ind w:left="96" w:right="122"/>
              <w:rPr>
                <w:sz w:val="20"/>
              </w:rPr>
            </w:pPr>
            <w:r>
              <w:rPr>
                <w:sz w:val="20"/>
              </w:rPr>
              <w:t xml:space="preserve">Reliance on </w:t>
            </w:r>
            <w:r>
              <w:rPr>
                <w:spacing w:val="-2"/>
                <w:sz w:val="20"/>
              </w:rPr>
              <w:t xml:space="preserve">inappropriate </w:t>
            </w:r>
            <w:r>
              <w:rPr>
                <w:sz w:val="20"/>
              </w:rPr>
              <w:t>sources, and/or indiscriminate use of sources. Heavily reliant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information gained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class contact.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Inconsistent</w:t>
            </w:r>
          </w:p>
          <w:p w14:paraId="77A979D2" w14:textId="77777777" w:rsidR="0020759A" w:rsidRDefault="002A6BC8">
            <w:pPr>
              <w:pStyle w:val="TableParagraph"/>
              <w:spacing w:line="228" w:lineRule="exact"/>
              <w:ind w:left="96" w:right="9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weak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referencing.</w:t>
            </w:r>
          </w:p>
        </w:tc>
        <w:tc>
          <w:tcPr>
            <w:tcW w:w="2269" w:type="dxa"/>
            <w:tcBorders>
              <w:left w:val="double" w:sz="4" w:space="0" w:color="000000"/>
              <w:right w:val="dashSmallGap" w:sz="4" w:space="0" w:color="000000"/>
            </w:tcBorders>
            <w:shd w:val="clear" w:color="auto" w:fill="FFFFE4"/>
          </w:tcPr>
          <w:p w14:paraId="3BB357B0" w14:textId="77777777" w:rsidR="0020759A" w:rsidRDefault="002A6BC8">
            <w:pPr>
              <w:pStyle w:val="TableParagraph"/>
              <w:ind w:left="95" w:right="110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z w:val="20"/>
              </w:rPr>
              <w:t xml:space="preserve"> with a limited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mostly relevant and credible sources but with some reliance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information gained through class contact. Some omissions and minor </w:t>
            </w:r>
            <w:r>
              <w:rPr>
                <w:spacing w:val="-2"/>
                <w:sz w:val="20"/>
              </w:rPr>
              <w:t>errors.</w:t>
            </w:r>
          </w:p>
          <w:p w14:paraId="6A37D214" w14:textId="77777777" w:rsidR="0020759A" w:rsidRDefault="002A6BC8">
            <w:pPr>
              <w:pStyle w:val="TableParagraph"/>
              <w:ind w:left="95" w:right="11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Referencing </w:t>
            </w:r>
            <w:r>
              <w:rPr>
                <w:sz w:val="20"/>
              </w:rPr>
              <w:t>conventions evident though not always</w:t>
            </w:r>
          </w:p>
          <w:p w14:paraId="7A832C9E" w14:textId="77777777" w:rsidR="0020759A" w:rsidRDefault="002A6BC8">
            <w:pPr>
              <w:pStyle w:val="TableParagraph"/>
              <w:spacing w:line="228" w:lineRule="exact"/>
              <w:ind w:left="95" w:right="110"/>
              <w:rPr>
                <w:sz w:val="20"/>
              </w:rPr>
            </w:pPr>
            <w:r>
              <w:rPr>
                <w:sz w:val="20"/>
              </w:rPr>
              <w:t>applied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consistently.</w:t>
            </w:r>
          </w:p>
        </w:tc>
        <w:tc>
          <w:tcPr>
            <w:tcW w:w="1845" w:type="dxa"/>
            <w:tcBorders>
              <w:left w:val="dashSmallGap" w:sz="4" w:space="0" w:color="000000"/>
              <w:right w:val="dashSmallGap" w:sz="4" w:space="0" w:color="000000"/>
            </w:tcBorders>
            <w:shd w:val="clear" w:color="auto" w:fill="FFFFE4"/>
          </w:tcPr>
          <w:p w14:paraId="1553A40F" w14:textId="77777777" w:rsidR="0020759A" w:rsidRDefault="002A6BC8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Engagem</w:t>
            </w:r>
            <w:r>
              <w:rPr>
                <w:sz w:val="20"/>
              </w:rPr>
              <w:t>ent with an appropriate range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literature, including sources </w:t>
            </w:r>
            <w:r>
              <w:rPr>
                <w:spacing w:val="-2"/>
                <w:sz w:val="20"/>
              </w:rPr>
              <w:t>retrieved independently.</w:t>
            </w:r>
          </w:p>
          <w:p w14:paraId="44C99443" w14:textId="77777777" w:rsidR="0020759A" w:rsidRDefault="002A6BC8">
            <w:pPr>
              <w:pStyle w:val="TableParagraph"/>
              <w:ind w:left="105" w:right="212"/>
              <w:rPr>
                <w:sz w:val="20"/>
              </w:rPr>
            </w:pPr>
            <w:r>
              <w:rPr>
                <w:sz w:val="20"/>
              </w:rPr>
              <w:t>Some over- reliance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texts rather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other </w:t>
            </w:r>
            <w:r>
              <w:rPr>
                <w:spacing w:val="-2"/>
                <w:sz w:val="20"/>
              </w:rPr>
              <w:t>sources.</w:t>
            </w:r>
          </w:p>
          <w:p w14:paraId="0449ACC1" w14:textId="77777777" w:rsidR="0020759A" w:rsidRDefault="002A6BC8">
            <w:pPr>
              <w:pStyle w:val="TableParagraph"/>
              <w:ind w:left="105" w:right="212"/>
              <w:rPr>
                <w:sz w:val="20"/>
              </w:rPr>
            </w:pPr>
            <w:r>
              <w:rPr>
                <w:sz w:val="20"/>
              </w:rPr>
              <w:t>Referencing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may show minor</w:t>
            </w:r>
          </w:p>
          <w:p w14:paraId="1975167F" w14:textId="77777777" w:rsidR="0020759A" w:rsidRDefault="002A6BC8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 xml:space="preserve">inaccuracies or </w:t>
            </w:r>
            <w:r>
              <w:rPr>
                <w:spacing w:val="-2"/>
                <w:sz w:val="20"/>
              </w:rPr>
              <w:t>inconsistencies.</w:t>
            </w:r>
          </w:p>
        </w:tc>
        <w:tc>
          <w:tcPr>
            <w:tcW w:w="1845" w:type="dxa"/>
            <w:tcBorders>
              <w:left w:val="dashSmallGap" w:sz="4" w:space="0" w:color="000000"/>
              <w:right w:val="dashSmallGap" w:sz="4" w:space="0" w:color="000000"/>
            </w:tcBorders>
            <w:shd w:val="clear" w:color="auto" w:fill="FFFFE4"/>
          </w:tcPr>
          <w:p w14:paraId="3BECCA52" w14:textId="77777777" w:rsidR="0020759A" w:rsidRDefault="002A6BC8">
            <w:pPr>
              <w:pStyle w:val="TableParagraph"/>
              <w:ind w:left="103" w:right="180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a wide range of </w:t>
            </w:r>
            <w:r>
              <w:rPr>
                <w:spacing w:val="-2"/>
                <w:sz w:val="20"/>
              </w:rPr>
              <w:t xml:space="preserve">literature, </w:t>
            </w:r>
            <w:r>
              <w:rPr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sources </w:t>
            </w:r>
            <w:r>
              <w:rPr>
                <w:spacing w:val="-2"/>
                <w:sz w:val="20"/>
              </w:rPr>
              <w:t>retrieved independently.</w:t>
            </w:r>
          </w:p>
          <w:p w14:paraId="061A90DF" w14:textId="77777777" w:rsidR="0020759A" w:rsidRDefault="002A6BC8">
            <w:pPr>
              <w:pStyle w:val="TableParagraph"/>
              <w:ind w:left="103" w:right="214"/>
              <w:rPr>
                <w:sz w:val="20"/>
              </w:rPr>
            </w:pPr>
            <w:r>
              <w:rPr>
                <w:sz w:val="20"/>
              </w:rPr>
              <w:t>Selection of relevant and credible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sources. Generally sound referencing, with no/very few inaccuracies or</w:t>
            </w:r>
          </w:p>
          <w:p w14:paraId="44346FC3" w14:textId="77777777" w:rsidR="0020759A" w:rsidRDefault="002A6BC8">
            <w:pPr>
              <w:pStyle w:val="TableParagraph"/>
              <w:spacing w:line="212" w:lineRule="exact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>inconsistencies.</w:t>
            </w:r>
          </w:p>
        </w:tc>
        <w:tc>
          <w:tcPr>
            <w:tcW w:w="1842" w:type="dxa"/>
            <w:tcBorders>
              <w:left w:val="dashSmallGap" w:sz="4" w:space="0" w:color="000000"/>
              <w:right w:val="dashSmallGap" w:sz="4" w:space="0" w:color="000000"/>
            </w:tcBorders>
            <w:shd w:val="clear" w:color="auto" w:fill="FFFFE4"/>
          </w:tcPr>
          <w:p w14:paraId="2AB060E3" w14:textId="77777777" w:rsidR="0020759A" w:rsidRDefault="002A6BC8">
            <w:pPr>
              <w:pStyle w:val="TableParagraph"/>
              <w:ind w:left="99" w:right="181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 an extensive range of relevant and credib</w:t>
            </w:r>
            <w:r>
              <w:rPr>
                <w:sz w:val="20"/>
              </w:rPr>
              <w:t xml:space="preserve">le </w:t>
            </w:r>
            <w:r>
              <w:rPr>
                <w:spacing w:val="-2"/>
                <w:sz w:val="20"/>
              </w:rPr>
              <w:t>literature.</w:t>
            </w:r>
          </w:p>
          <w:p w14:paraId="4B819E29" w14:textId="77777777" w:rsidR="0020759A" w:rsidRDefault="002A6BC8">
            <w:pPr>
              <w:pStyle w:val="TableParagraph"/>
              <w:ind w:left="99" w:right="54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Consistently accurate </w:t>
            </w:r>
            <w:r>
              <w:rPr>
                <w:sz w:val="20"/>
              </w:rPr>
              <w:t>application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referencing.</w:t>
            </w:r>
          </w:p>
        </w:tc>
        <w:tc>
          <w:tcPr>
            <w:tcW w:w="1845" w:type="dxa"/>
            <w:tcBorders>
              <w:left w:val="dashSmallGap" w:sz="4" w:space="0" w:color="000000"/>
            </w:tcBorders>
            <w:shd w:val="clear" w:color="auto" w:fill="FFFFE4"/>
          </w:tcPr>
          <w:p w14:paraId="469D5F7D" w14:textId="77777777" w:rsidR="0020759A" w:rsidRDefault="002A6BC8">
            <w:pPr>
              <w:pStyle w:val="TableParagraph"/>
              <w:ind w:left="100" w:right="19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Exceptional </w:t>
            </w:r>
            <w:r>
              <w:rPr>
                <w:sz w:val="20"/>
              </w:rPr>
              <w:t>engagement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 an extensive range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relevant and credible literature. High- level referencing skills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consistently </w:t>
            </w:r>
            <w:r>
              <w:rPr>
                <w:spacing w:val="-2"/>
                <w:sz w:val="20"/>
              </w:rPr>
              <w:t>applied.</w:t>
            </w:r>
          </w:p>
        </w:tc>
      </w:tr>
      <w:tr w:rsidR="0020759A" w14:paraId="6927C413" w14:textId="77777777">
        <w:trPr>
          <w:trHeight w:val="2880"/>
        </w:trPr>
        <w:tc>
          <w:tcPr>
            <w:tcW w:w="1736" w:type="dxa"/>
            <w:shd w:val="clear" w:color="auto" w:fill="ACB8C9"/>
          </w:tcPr>
          <w:p w14:paraId="27CA7C23" w14:textId="77777777" w:rsidR="0020759A" w:rsidRDefault="002A6BC8">
            <w:pPr>
              <w:pStyle w:val="TableParagraph"/>
              <w:spacing w:before="33"/>
              <w:ind w:left="215" w:right="55"/>
              <w:rPr>
                <w:sz w:val="18"/>
              </w:rPr>
            </w:pPr>
            <w:r>
              <w:rPr>
                <w:b/>
                <w:spacing w:val="-2"/>
                <w:sz w:val="20"/>
              </w:rPr>
              <w:t>Knowledge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 xml:space="preserve">and </w:t>
            </w:r>
            <w:r>
              <w:rPr>
                <w:b/>
                <w:spacing w:val="-2"/>
                <w:sz w:val="20"/>
              </w:rPr>
              <w:t xml:space="preserve">understanding </w:t>
            </w:r>
            <w:r>
              <w:rPr>
                <w:sz w:val="18"/>
              </w:rPr>
              <w:t>(Knowledge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the basic underlying concepts and principles of a </w:t>
            </w:r>
            <w:r>
              <w:rPr>
                <w:spacing w:val="-2"/>
                <w:sz w:val="18"/>
              </w:rPr>
              <w:t>subject.)</w:t>
            </w:r>
          </w:p>
        </w:tc>
        <w:tc>
          <w:tcPr>
            <w:tcW w:w="1959" w:type="dxa"/>
            <w:tcBorders>
              <w:right w:val="dashSmallGap" w:sz="4" w:space="0" w:color="000000"/>
            </w:tcBorders>
            <w:shd w:val="clear" w:color="auto" w:fill="FFFFE4"/>
          </w:tcPr>
          <w:p w14:paraId="1E092515" w14:textId="77777777" w:rsidR="0020759A" w:rsidRDefault="002A6BC8">
            <w:pPr>
              <w:pStyle w:val="TableParagraph"/>
              <w:ind w:right="190"/>
              <w:rPr>
                <w:sz w:val="20"/>
              </w:rPr>
            </w:pPr>
            <w:r>
              <w:rPr>
                <w:sz w:val="20"/>
              </w:rPr>
              <w:t xml:space="preserve">Major gaps in knowledge and understanding of the basic </w:t>
            </w:r>
            <w:r>
              <w:rPr>
                <w:spacing w:val="-2"/>
                <w:sz w:val="20"/>
              </w:rPr>
              <w:t xml:space="preserve">underlying </w:t>
            </w:r>
            <w:r>
              <w:rPr>
                <w:sz w:val="20"/>
              </w:rPr>
              <w:t>concepts and principles of the subject matter. Inclusion of irrelevant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material. </w:t>
            </w:r>
            <w:r>
              <w:rPr>
                <w:spacing w:val="-2"/>
                <w:sz w:val="20"/>
              </w:rPr>
              <w:t>Substantial inaccuracies.</w:t>
            </w:r>
          </w:p>
        </w:tc>
        <w:tc>
          <w:tcPr>
            <w:tcW w:w="2116" w:type="dxa"/>
            <w:tcBorders>
              <w:left w:val="dashSmallGap" w:sz="4" w:space="0" w:color="000000"/>
              <w:right w:val="double" w:sz="4" w:space="0" w:color="000000"/>
            </w:tcBorders>
            <w:shd w:val="clear" w:color="auto" w:fill="FFFFE4"/>
          </w:tcPr>
          <w:p w14:paraId="5FE04C5A" w14:textId="77777777" w:rsidR="0020759A" w:rsidRDefault="002A6BC8">
            <w:pPr>
              <w:pStyle w:val="TableParagraph"/>
              <w:ind w:left="96" w:right="152"/>
              <w:rPr>
                <w:sz w:val="20"/>
              </w:rPr>
            </w:pPr>
            <w:r>
              <w:rPr>
                <w:sz w:val="20"/>
              </w:rPr>
              <w:t xml:space="preserve">Gaps in knowledge </w:t>
            </w:r>
            <w:r>
              <w:rPr>
                <w:rFonts w:ascii="Times New Roman"/>
                <w:sz w:val="20"/>
              </w:rPr>
              <w:t xml:space="preserve">of </w:t>
            </w:r>
            <w:r>
              <w:rPr>
                <w:sz w:val="20"/>
              </w:rPr>
              <w:t>the basic underlying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concepts and principles, with flawed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superficial </w:t>
            </w:r>
            <w:r>
              <w:rPr>
                <w:spacing w:val="-2"/>
                <w:sz w:val="20"/>
              </w:rPr>
              <w:t>understanding.</w:t>
            </w:r>
          </w:p>
          <w:p w14:paraId="3ADDFB9A" w14:textId="77777777" w:rsidR="0020759A" w:rsidRDefault="002A6BC8">
            <w:pPr>
              <w:pStyle w:val="TableParagraph"/>
              <w:ind w:left="96" w:right="96"/>
              <w:rPr>
                <w:sz w:val="20"/>
              </w:rPr>
            </w:pPr>
            <w:r>
              <w:rPr>
                <w:sz w:val="20"/>
              </w:rPr>
              <w:t>Some significant inaccuracies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and/or irrelevant material.</w:t>
            </w:r>
          </w:p>
        </w:tc>
        <w:tc>
          <w:tcPr>
            <w:tcW w:w="2269" w:type="dxa"/>
            <w:tcBorders>
              <w:left w:val="double" w:sz="4" w:space="0" w:color="000000"/>
              <w:right w:val="dashSmallGap" w:sz="4" w:space="0" w:color="000000"/>
            </w:tcBorders>
            <w:shd w:val="clear" w:color="auto" w:fill="FFFFE4"/>
          </w:tcPr>
          <w:p w14:paraId="710A13CA" w14:textId="77777777" w:rsidR="0020759A" w:rsidRDefault="002A6BC8">
            <w:pPr>
              <w:pStyle w:val="TableParagraph"/>
              <w:ind w:left="95" w:right="99"/>
              <w:rPr>
                <w:sz w:val="20"/>
              </w:rPr>
            </w:pPr>
            <w:r>
              <w:rPr>
                <w:sz w:val="20"/>
              </w:rPr>
              <w:t>Limited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understanding of the basic underlying concepts and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principles within the subject area. Some elements may be </w:t>
            </w:r>
            <w:r>
              <w:rPr>
                <w:spacing w:val="-2"/>
                <w:sz w:val="20"/>
              </w:rPr>
              <w:t>missing.</w:t>
            </w:r>
          </w:p>
        </w:tc>
        <w:tc>
          <w:tcPr>
            <w:tcW w:w="1845" w:type="dxa"/>
            <w:tcBorders>
              <w:left w:val="dashSmallGap" w:sz="4" w:space="0" w:color="000000"/>
              <w:right w:val="dashSmallGap" w:sz="4" w:space="0" w:color="000000"/>
            </w:tcBorders>
            <w:shd w:val="clear" w:color="auto" w:fill="FFFFE4"/>
          </w:tcPr>
          <w:p w14:paraId="2AA62C36" w14:textId="77777777" w:rsidR="0020759A" w:rsidRDefault="002A6BC8">
            <w:pPr>
              <w:pStyle w:val="TableParagraph"/>
              <w:ind w:left="105" w:right="180"/>
              <w:rPr>
                <w:sz w:val="20"/>
              </w:rPr>
            </w:pPr>
            <w:r>
              <w:rPr>
                <w:sz w:val="20"/>
              </w:rPr>
              <w:t>Knowledge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basic underlying concepts and principles i</w:t>
            </w:r>
            <w:r>
              <w:rPr>
                <w:sz w:val="20"/>
              </w:rPr>
              <w:t xml:space="preserve">s accurate with a </w:t>
            </w:r>
            <w:r>
              <w:rPr>
                <w:spacing w:val="-4"/>
                <w:sz w:val="20"/>
              </w:rPr>
              <w:t xml:space="preserve">good </w:t>
            </w:r>
            <w:r>
              <w:rPr>
                <w:sz w:val="20"/>
              </w:rPr>
              <w:t>understanding of the field of study but lacks depth and/or breadth.</w:t>
            </w:r>
          </w:p>
        </w:tc>
        <w:tc>
          <w:tcPr>
            <w:tcW w:w="1845" w:type="dxa"/>
            <w:tcBorders>
              <w:left w:val="dashSmallGap" w:sz="4" w:space="0" w:color="000000"/>
              <w:right w:val="dashSmallGap" w:sz="4" w:space="0" w:color="000000"/>
            </w:tcBorders>
            <w:shd w:val="clear" w:color="auto" w:fill="FFFFE4"/>
          </w:tcPr>
          <w:p w14:paraId="43FAE8F6" w14:textId="77777777" w:rsidR="0020759A" w:rsidRDefault="002A6BC8">
            <w:pPr>
              <w:pStyle w:val="TableParagraph"/>
              <w:ind w:left="10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Competent </w:t>
            </w:r>
            <w:r>
              <w:rPr>
                <w:sz w:val="20"/>
              </w:rPr>
              <w:t>knowledge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basic underlying concepts and </w:t>
            </w:r>
            <w:r>
              <w:rPr>
                <w:spacing w:val="-2"/>
                <w:sz w:val="20"/>
              </w:rPr>
              <w:t>principles.</w:t>
            </w:r>
          </w:p>
          <w:p w14:paraId="0BC7FAF0" w14:textId="77777777" w:rsidR="0020759A" w:rsidRDefault="002A6BC8">
            <w:pPr>
              <w:pStyle w:val="TableParagraph"/>
              <w:ind w:left="103" w:right="212"/>
              <w:rPr>
                <w:sz w:val="20"/>
              </w:rPr>
            </w:pPr>
            <w:r>
              <w:rPr>
                <w:sz w:val="20"/>
              </w:rPr>
              <w:t xml:space="preserve">Exhibits very </w:t>
            </w:r>
            <w:r>
              <w:rPr>
                <w:spacing w:val="-4"/>
                <w:sz w:val="20"/>
              </w:rPr>
              <w:t xml:space="preserve">good </w:t>
            </w:r>
            <w:r>
              <w:rPr>
                <w:spacing w:val="-2"/>
                <w:sz w:val="20"/>
              </w:rPr>
              <w:t>understanding.</w:t>
            </w:r>
          </w:p>
        </w:tc>
        <w:tc>
          <w:tcPr>
            <w:tcW w:w="1842" w:type="dxa"/>
            <w:tcBorders>
              <w:left w:val="dashSmallGap" w:sz="4" w:space="0" w:color="000000"/>
              <w:right w:val="dashSmallGap" w:sz="4" w:space="0" w:color="000000"/>
            </w:tcBorders>
            <w:shd w:val="clear" w:color="auto" w:fill="FFFFE4"/>
          </w:tcPr>
          <w:p w14:paraId="11F28D4D" w14:textId="77777777" w:rsidR="0020759A" w:rsidRDefault="002A6BC8">
            <w:pPr>
              <w:pStyle w:val="TableParagraph"/>
              <w:ind w:left="99" w:right="2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Excellent </w:t>
            </w:r>
            <w:r>
              <w:rPr>
                <w:sz w:val="20"/>
              </w:rPr>
              <w:t>knowledge and 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the basic </w:t>
            </w:r>
            <w:r>
              <w:rPr>
                <w:spacing w:val="-2"/>
                <w:sz w:val="20"/>
              </w:rPr>
              <w:t xml:space="preserve">underlying </w:t>
            </w:r>
            <w:r>
              <w:rPr>
                <w:sz w:val="20"/>
              </w:rPr>
              <w:t xml:space="preserve">concepts and principles of the </w:t>
            </w:r>
            <w:r>
              <w:rPr>
                <w:spacing w:val="-2"/>
                <w:sz w:val="20"/>
              </w:rPr>
              <w:t>subject.</w:t>
            </w:r>
          </w:p>
        </w:tc>
        <w:tc>
          <w:tcPr>
            <w:tcW w:w="1845" w:type="dxa"/>
            <w:tcBorders>
              <w:left w:val="dashSmallGap" w:sz="4" w:space="0" w:color="000000"/>
            </w:tcBorders>
            <w:shd w:val="clear" w:color="auto" w:fill="FFFFE4"/>
          </w:tcPr>
          <w:p w14:paraId="21237AB9" w14:textId="77777777" w:rsidR="0020759A" w:rsidRDefault="002A6BC8">
            <w:pPr>
              <w:pStyle w:val="TableParagraph"/>
              <w:ind w:left="100" w:right="23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Exceptional, detailed </w:t>
            </w:r>
            <w:r>
              <w:rPr>
                <w:sz w:val="20"/>
              </w:rPr>
              <w:t>knowledge and 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the basic </w:t>
            </w:r>
            <w:r>
              <w:rPr>
                <w:spacing w:val="-2"/>
                <w:sz w:val="20"/>
              </w:rPr>
              <w:t xml:space="preserve">underlying </w:t>
            </w:r>
            <w:r>
              <w:rPr>
                <w:sz w:val="20"/>
              </w:rPr>
              <w:t xml:space="preserve">concepts and </w:t>
            </w:r>
            <w:r>
              <w:rPr>
                <w:spacing w:val="-2"/>
                <w:sz w:val="20"/>
              </w:rPr>
              <w:t>principles</w:t>
            </w:r>
          </w:p>
        </w:tc>
      </w:tr>
    </w:tbl>
    <w:p w14:paraId="359A07F0" w14:textId="77777777" w:rsidR="0020759A" w:rsidRDefault="0020759A">
      <w:pPr>
        <w:rPr>
          <w:sz w:val="20"/>
        </w:rPr>
        <w:sectPr w:rsidR="0020759A">
          <w:pgSz w:w="16840" w:h="11900" w:orient="landscape"/>
          <w:pgMar w:top="1160" w:right="540" w:bottom="280" w:left="620" w:header="720" w:footer="720" w:gutter="0"/>
          <w:cols w:space="720"/>
        </w:sectPr>
      </w:pPr>
    </w:p>
    <w:p w14:paraId="712F3F67" w14:textId="77777777" w:rsidR="0020759A" w:rsidRDefault="002A6BC8">
      <w:pPr>
        <w:pStyle w:val="BodyText"/>
        <w:spacing w:before="2"/>
        <w:rPr>
          <w:rFonts w:ascii="Times New Roman"/>
          <w:b/>
          <w:sz w:val="2"/>
        </w:rPr>
      </w:pPr>
      <w:r>
        <w:lastRenderedPageBreak/>
        <w:pict w14:anchorId="630333C2">
          <v:rect id="docshape19" o:spid="_x0000_s1027" style="position:absolute;margin-left:0;margin-top:0;width:841.7pt;height:594.7pt;z-index:-16132096;mso-position-horizontal-relative:page;mso-position-vertical-relative:page" fillcolor="#ffffe4" stroked="f">
            <w10:wrap anchorx="page" anchory="page"/>
          </v:rect>
        </w:pic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959"/>
        <w:gridCol w:w="2116"/>
        <w:gridCol w:w="2269"/>
        <w:gridCol w:w="1845"/>
        <w:gridCol w:w="1845"/>
        <w:gridCol w:w="1842"/>
        <w:gridCol w:w="1845"/>
      </w:tblGrid>
      <w:tr w:rsidR="0020759A" w14:paraId="6836EACA" w14:textId="77777777">
        <w:trPr>
          <w:trHeight w:val="415"/>
        </w:trPr>
        <w:tc>
          <w:tcPr>
            <w:tcW w:w="1736" w:type="dxa"/>
            <w:shd w:val="clear" w:color="auto" w:fill="ACB8C9"/>
          </w:tcPr>
          <w:p w14:paraId="3CA03B9E" w14:textId="77777777" w:rsidR="0020759A" w:rsidRDefault="002A6BC8">
            <w:pPr>
              <w:pStyle w:val="TableParagraph"/>
              <w:spacing w:line="20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Level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2"/>
                <w:sz w:val="18"/>
              </w:rPr>
              <w:t>4</w:t>
            </w:r>
          </w:p>
        </w:tc>
        <w:tc>
          <w:tcPr>
            <w:tcW w:w="1959" w:type="dxa"/>
            <w:shd w:val="clear" w:color="auto" w:fill="ACB8C9"/>
          </w:tcPr>
          <w:p w14:paraId="6A1BF722" w14:textId="77777777" w:rsidR="0020759A" w:rsidRDefault="002A6BC8">
            <w:pPr>
              <w:pStyle w:val="TableParagraph"/>
              <w:spacing w:before="102"/>
              <w:ind w:left="705" w:right="70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2116" w:type="dxa"/>
            <w:shd w:val="clear" w:color="auto" w:fill="ACB8C9"/>
          </w:tcPr>
          <w:p w14:paraId="4DE4D248" w14:textId="77777777" w:rsidR="0020759A" w:rsidRDefault="002A6BC8">
            <w:pPr>
              <w:pStyle w:val="TableParagraph"/>
              <w:spacing w:before="102"/>
              <w:ind w:left="335" w:right="3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2269" w:type="dxa"/>
            <w:shd w:val="clear" w:color="auto" w:fill="ACB8C9"/>
          </w:tcPr>
          <w:p w14:paraId="5E63E274" w14:textId="77777777" w:rsidR="0020759A" w:rsidRDefault="002A6BC8">
            <w:pPr>
              <w:pStyle w:val="TableParagraph"/>
              <w:spacing w:line="206" w:lineRule="exact"/>
              <w:ind w:left="423" w:right="4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SATISFACTORY</w:t>
            </w:r>
          </w:p>
          <w:p w14:paraId="38F3753A" w14:textId="77777777" w:rsidR="0020759A" w:rsidRDefault="002A6BC8">
            <w:pPr>
              <w:pStyle w:val="TableParagraph"/>
              <w:spacing w:line="189" w:lineRule="exact"/>
              <w:ind w:left="423" w:right="4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r>
              <w:rPr>
                <w:b/>
                <w:sz w:val="18"/>
                <w:vertAlign w:val="superscript"/>
              </w:rPr>
              <w:t>rd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Pass)</w:t>
            </w:r>
          </w:p>
        </w:tc>
        <w:tc>
          <w:tcPr>
            <w:tcW w:w="1845" w:type="dxa"/>
            <w:shd w:val="clear" w:color="auto" w:fill="ACB8C9"/>
          </w:tcPr>
          <w:p w14:paraId="6EE4F9ED" w14:textId="77777777" w:rsidR="0020759A" w:rsidRDefault="002A6BC8">
            <w:pPr>
              <w:pStyle w:val="TableParagraph"/>
              <w:spacing w:line="206" w:lineRule="exact"/>
              <w:ind w:left="431" w:right="43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GOOD</w:t>
            </w:r>
          </w:p>
          <w:p w14:paraId="6154DA5A" w14:textId="77777777" w:rsidR="0020759A" w:rsidRDefault="002A6BC8">
            <w:pPr>
              <w:pStyle w:val="TableParagraph"/>
              <w:spacing w:line="189" w:lineRule="exact"/>
              <w:ind w:left="434" w:right="4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Pass)</w:t>
            </w:r>
          </w:p>
        </w:tc>
        <w:tc>
          <w:tcPr>
            <w:tcW w:w="1845" w:type="dxa"/>
            <w:shd w:val="clear" w:color="auto" w:fill="ACB8C9"/>
          </w:tcPr>
          <w:p w14:paraId="0F49A636" w14:textId="77777777" w:rsidR="0020759A" w:rsidRDefault="002A6BC8">
            <w:pPr>
              <w:pStyle w:val="TableParagraph"/>
              <w:spacing w:line="206" w:lineRule="exact"/>
              <w:ind w:left="372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GOOD</w:t>
            </w:r>
          </w:p>
          <w:p w14:paraId="177A0E3B" w14:textId="77777777" w:rsidR="0020759A" w:rsidRDefault="002A6BC8">
            <w:pPr>
              <w:pStyle w:val="TableParagraph"/>
              <w:spacing w:line="189" w:lineRule="exact"/>
              <w:ind w:left="441"/>
              <w:rPr>
                <w:b/>
                <w:sz w:val="18"/>
              </w:rPr>
            </w:pPr>
            <w:r>
              <w:rPr>
                <w:b/>
                <w:sz w:val="18"/>
              </w:rPr>
              <w:t>(2.1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Merit)</w:t>
            </w:r>
          </w:p>
        </w:tc>
        <w:tc>
          <w:tcPr>
            <w:tcW w:w="1842" w:type="dxa"/>
            <w:shd w:val="clear" w:color="auto" w:fill="ACB8C9"/>
          </w:tcPr>
          <w:p w14:paraId="4080B225" w14:textId="77777777" w:rsidR="0020759A" w:rsidRDefault="002A6BC8">
            <w:pPr>
              <w:pStyle w:val="TableParagraph"/>
              <w:spacing w:line="206" w:lineRule="exact"/>
              <w:ind w:left="202" w:right="20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EXCELLENT</w:t>
            </w:r>
          </w:p>
          <w:p w14:paraId="243EFE93" w14:textId="77777777" w:rsidR="0020759A" w:rsidRDefault="002A6BC8">
            <w:pPr>
              <w:pStyle w:val="TableParagraph"/>
              <w:spacing w:line="189" w:lineRule="exact"/>
              <w:ind w:left="204" w:right="20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sz w:val="18"/>
                <w:vertAlign w:val="superscript"/>
              </w:rPr>
              <w:t>st</w:t>
            </w:r>
            <w:r>
              <w:rPr>
                <w:b/>
                <w:sz w:val="18"/>
              </w:rPr>
              <w:t xml:space="preserve"> 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  <w:tc>
          <w:tcPr>
            <w:tcW w:w="1845" w:type="dxa"/>
            <w:shd w:val="clear" w:color="auto" w:fill="ACB8C9"/>
          </w:tcPr>
          <w:p w14:paraId="1FB90BAC" w14:textId="77777777" w:rsidR="0020759A" w:rsidRDefault="002A6BC8">
            <w:pPr>
              <w:pStyle w:val="TableParagraph"/>
              <w:spacing w:line="206" w:lineRule="exact"/>
              <w:ind w:left="27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EXCEPTIONAL</w:t>
            </w:r>
          </w:p>
          <w:p w14:paraId="190176CA" w14:textId="77777777" w:rsidR="0020759A" w:rsidRDefault="002A6BC8">
            <w:pPr>
              <w:pStyle w:val="TableParagraph"/>
              <w:spacing w:line="189" w:lineRule="exact"/>
              <w:ind w:left="211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sz w:val="18"/>
                <w:vertAlign w:val="superscript"/>
              </w:rPr>
              <w:t>st</w:t>
            </w:r>
            <w:r>
              <w:rPr>
                <w:b/>
                <w:sz w:val="18"/>
              </w:rPr>
              <w:t xml:space="preserve"> 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</w:tr>
      <w:tr w:rsidR="0020759A" w14:paraId="3F4E54A2" w14:textId="77777777">
        <w:trPr>
          <w:trHeight w:val="230"/>
        </w:trPr>
        <w:tc>
          <w:tcPr>
            <w:tcW w:w="1736" w:type="dxa"/>
            <w:shd w:val="clear" w:color="auto" w:fill="ACB8C9"/>
          </w:tcPr>
          <w:p w14:paraId="1DDA2532" w14:textId="77777777" w:rsidR="0020759A" w:rsidRDefault="002A6BC8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Category</w:t>
            </w:r>
          </w:p>
        </w:tc>
        <w:tc>
          <w:tcPr>
            <w:tcW w:w="1959" w:type="dxa"/>
            <w:shd w:val="clear" w:color="auto" w:fill="ACB8C9"/>
          </w:tcPr>
          <w:p w14:paraId="54D1B286" w14:textId="77777777" w:rsidR="0020759A" w:rsidRDefault="002A6BC8">
            <w:pPr>
              <w:pStyle w:val="TableParagraph"/>
              <w:spacing w:before="20" w:line="189" w:lineRule="exact"/>
              <w:ind w:left="709" w:right="701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0-</w:t>
            </w:r>
            <w:r>
              <w:rPr>
                <w:b/>
                <w:spacing w:val="-5"/>
                <w:sz w:val="18"/>
              </w:rPr>
              <w:t>29%</w:t>
            </w:r>
          </w:p>
        </w:tc>
        <w:tc>
          <w:tcPr>
            <w:tcW w:w="2116" w:type="dxa"/>
            <w:shd w:val="clear" w:color="auto" w:fill="ACB8C9"/>
          </w:tcPr>
          <w:p w14:paraId="0BBAA3D6" w14:textId="77777777" w:rsidR="0020759A" w:rsidRDefault="002A6BC8">
            <w:pPr>
              <w:pStyle w:val="TableParagraph"/>
              <w:spacing w:before="20" w:line="189" w:lineRule="exact"/>
              <w:ind w:left="335" w:right="327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30-</w:t>
            </w:r>
            <w:r>
              <w:rPr>
                <w:b/>
                <w:spacing w:val="-5"/>
                <w:sz w:val="18"/>
              </w:rPr>
              <w:t>39%</w:t>
            </w:r>
          </w:p>
        </w:tc>
        <w:tc>
          <w:tcPr>
            <w:tcW w:w="2269" w:type="dxa"/>
            <w:shd w:val="clear" w:color="auto" w:fill="ACB8C9"/>
          </w:tcPr>
          <w:p w14:paraId="122C0477" w14:textId="77777777" w:rsidR="0020759A" w:rsidRDefault="002A6BC8">
            <w:pPr>
              <w:pStyle w:val="TableParagraph"/>
              <w:spacing w:before="20" w:line="189" w:lineRule="exact"/>
              <w:ind w:left="423" w:right="417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40-</w:t>
            </w:r>
            <w:r>
              <w:rPr>
                <w:b/>
                <w:spacing w:val="-5"/>
                <w:sz w:val="18"/>
              </w:rPr>
              <w:t>49%</w:t>
            </w:r>
          </w:p>
        </w:tc>
        <w:tc>
          <w:tcPr>
            <w:tcW w:w="1845" w:type="dxa"/>
            <w:shd w:val="clear" w:color="auto" w:fill="ACB8C9"/>
          </w:tcPr>
          <w:p w14:paraId="3DB3F3CA" w14:textId="77777777" w:rsidR="0020759A" w:rsidRDefault="002A6BC8">
            <w:pPr>
              <w:pStyle w:val="TableParagraph"/>
              <w:spacing w:before="20" w:line="189" w:lineRule="exact"/>
              <w:ind w:left="606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50-</w:t>
            </w:r>
            <w:r>
              <w:rPr>
                <w:b/>
                <w:spacing w:val="-5"/>
                <w:sz w:val="18"/>
              </w:rPr>
              <w:t>59%</w:t>
            </w:r>
          </w:p>
        </w:tc>
        <w:tc>
          <w:tcPr>
            <w:tcW w:w="1845" w:type="dxa"/>
            <w:shd w:val="clear" w:color="auto" w:fill="ACB8C9"/>
          </w:tcPr>
          <w:p w14:paraId="3B9C6CD1" w14:textId="77777777" w:rsidR="0020759A" w:rsidRDefault="002A6BC8">
            <w:pPr>
              <w:pStyle w:val="TableParagraph"/>
              <w:spacing w:before="20" w:line="189" w:lineRule="exact"/>
              <w:ind w:left="605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60-</w:t>
            </w:r>
            <w:r>
              <w:rPr>
                <w:b/>
                <w:spacing w:val="-5"/>
                <w:sz w:val="18"/>
              </w:rPr>
              <w:t>69%</w:t>
            </w:r>
          </w:p>
        </w:tc>
        <w:tc>
          <w:tcPr>
            <w:tcW w:w="1842" w:type="dxa"/>
            <w:shd w:val="clear" w:color="auto" w:fill="ACB8C9"/>
          </w:tcPr>
          <w:p w14:paraId="7B075EFF" w14:textId="77777777" w:rsidR="0020759A" w:rsidRDefault="002A6BC8">
            <w:pPr>
              <w:pStyle w:val="TableParagraph"/>
              <w:spacing w:before="20" w:line="189" w:lineRule="exact"/>
              <w:ind w:left="601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70-</w:t>
            </w:r>
            <w:r>
              <w:rPr>
                <w:b/>
                <w:spacing w:val="-5"/>
                <w:sz w:val="18"/>
              </w:rPr>
              <w:t>84%</w:t>
            </w:r>
          </w:p>
        </w:tc>
        <w:tc>
          <w:tcPr>
            <w:tcW w:w="1845" w:type="dxa"/>
            <w:shd w:val="clear" w:color="auto" w:fill="ACB8C9"/>
          </w:tcPr>
          <w:p w14:paraId="64D44B01" w14:textId="77777777" w:rsidR="0020759A" w:rsidRDefault="002A6BC8">
            <w:pPr>
              <w:pStyle w:val="TableParagraph"/>
              <w:spacing w:line="206" w:lineRule="exact"/>
              <w:ind w:left="554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85-</w:t>
            </w:r>
            <w:r>
              <w:rPr>
                <w:b/>
                <w:spacing w:val="-4"/>
                <w:sz w:val="18"/>
              </w:rPr>
              <w:t>100%</w:t>
            </w:r>
          </w:p>
        </w:tc>
      </w:tr>
      <w:tr w:rsidR="0020759A" w14:paraId="44A1C66A" w14:textId="77777777">
        <w:trPr>
          <w:trHeight w:val="4368"/>
        </w:trPr>
        <w:tc>
          <w:tcPr>
            <w:tcW w:w="1736" w:type="dxa"/>
            <w:shd w:val="clear" w:color="auto" w:fill="ACB8C9"/>
          </w:tcPr>
          <w:p w14:paraId="3B119A93" w14:textId="77777777" w:rsidR="0020759A" w:rsidRDefault="002A6BC8">
            <w:pPr>
              <w:pStyle w:val="TableParagraph"/>
              <w:spacing w:before="30"/>
              <w:ind w:left="215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Cognitive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and </w:t>
            </w:r>
            <w:r>
              <w:rPr>
                <w:b/>
                <w:spacing w:val="-2"/>
                <w:sz w:val="20"/>
              </w:rPr>
              <w:t>intellectual skills</w:t>
            </w:r>
          </w:p>
          <w:p w14:paraId="2D63DD6F" w14:textId="77777777" w:rsidR="0020759A" w:rsidRDefault="002A6BC8">
            <w:pPr>
              <w:pStyle w:val="TableParagraph"/>
              <w:spacing w:before="32"/>
              <w:ind w:left="215" w:right="183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(Evaluate underlying </w:t>
            </w:r>
            <w:r>
              <w:rPr>
                <w:sz w:val="18"/>
              </w:rPr>
              <w:t xml:space="preserve">concepts and principles of a subject and </w:t>
            </w:r>
            <w:r>
              <w:rPr>
                <w:spacing w:val="-2"/>
                <w:sz w:val="18"/>
              </w:rPr>
              <w:t xml:space="preserve">interpret </w:t>
            </w:r>
            <w:r>
              <w:rPr>
                <w:sz w:val="18"/>
              </w:rPr>
              <w:t>qualitative and quantitative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data in order to develop lines of argument and make sound </w:t>
            </w:r>
            <w:r>
              <w:rPr>
                <w:spacing w:val="-2"/>
                <w:sz w:val="18"/>
              </w:rPr>
              <w:t>judgements.)</w:t>
            </w:r>
          </w:p>
        </w:tc>
        <w:tc>
          <w:tcPr>
            <w:tcW w:w="1959" w:type="dxa"/>
            <w:shd w:val="clear" w:color="auto" w:fill="FFFFE4"/>
          </w:tcPr>
          <w:p w14:paraId="6B32B19B" w14:textId="77777777" w:rsidR="0020759A" w:rsidRDefault="002A6BC8">
            <w:pPr>
              <w:pStyle w:val="TableParagraph"/>
              <w:ind w:right="268"/>
              <w:rPr>
                <w:sz w:val="20"/>
              </w:rPr>
            </w:pPr>
            <w:r>
              <w:rPr>
                <w:sz w:val="20"/>
              </w:rPr>
              <w:t>Wholly or almost wholly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descriptive work. Little or no evaluation of </w:t>
            </w:r>
            <w:r>
              <w:rPr>
                <w:rFonts w:ascii="Times New Roman"/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 xml:space="preserve">underlying </w:t>
            </w:r>
            <w:r>
              <w:rPr>
                <w:sz w:val="20"/>
              </w:rPr>
              <w:t xml:space="preserve">concepts and </w:t>
            </w:r>
            <w:r>
              <w:rPr>
                <w:spacing w:val="-2"/>
                <w:sz w:val="20"/>
              </w:rPr>
              <w:t>principl</w:t>
            </w:r>
            <w:r>
              <w:rPr>
                <w:spacing w:val="-2"/>
                <w:sz w:val="20"/>
              </w:rPr>
              <w:t>es.</w:t>
            </w:r>
          </w:p>
          <w:p w14:paraId="12D46FB0" w14:textId="77777777" w:rsidR="0020759A" w:rsidRDefault="002A6BC8">
            <w:pPr>
              <w:pStyle w:val="TableParagraph"/>
              <w:ind w:right="83"/>
              <w:rPr>
                <w:sz w:val="20"/>
              </w:rPr>
            </w:pPr>
            <w:r>
              <w:rPr>
                <w:sz w:val="20"/>
              </w:rPr>
              <w:t>Failure to develop arguments,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leading 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illogical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invalid </w:t>
            </w:r>
            <w:r>
              <w:rPr>
                <w:spacing w:val="-2"/>
                <w:sz w:val="20"/>
              </w:rPr>
              <w:t>judgements.</w:t>
            </w:r>
          </w:p>
          <w:p w14:paraId="7ACD6775" w14:textId="77777777" w:rsidR="0020759A" w:rsidRDefault="002A6BC8">
            <w:pPr>
              <w:pStyle w:val="TableParagraph"/>
              <w:ind w:right="176"/>
              <w:rPr>
                <w:sz w:val="20"/>
              </w:rPr>
            </w:pPr>
            <w:r>
              <w:rPr>
                <w:sz w:val="20"/>
              </w:rPr>
              <w:t>Minimal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use </w:t>
            </w:r>
            <w:r>
              <w:rPr>
                <w:spacing w:val="-6"/>
                <w:sz w:val="20"/>
              </w:rPr>
              <w:t>of</w:t>
            </w:r>
          </w:p>
          <w:p w14:paraId="3507005F" w14:textId="77777777" w:rsidR="0020759A" w:rsidRDefault="002A6BC8">
            <w:pPr>
              <w:pStyle w:val="TableParagraph"/>
              <w:ind w:right="166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back up views.</w:t>
            </w:r>
          </w:p>
        </w:tc>
        <w:tc>
          <w:tcPr>
            <w:tcW w:w="2116" w:type="dxa"/>
            <w:shd w:val="clear" w:color="auto" w:fill="FFFFE4"/>
          </w:tcPr>
          <w:p w14:paraId="68A60291" w14:textId="77777777" w:rsidR="0020759A" w:rsidRDefault="002A6BC8">
            <w:pPr>
              <w:pStyle w:val="TableParagraph"/>
              <w:ind w:left="106" w:right="74"/>
              <w:rPr>
                <w:sz w:val="20"/>
              </w:rPr>
            </w:pPr>
            <w:r>
              <w:rPr>
                <w:sz w:val="20"/>
              </w:rPr>
              <w:t>Largely descriptive work, with superficial evaluation of the underlying concepts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principles.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Weak interpretation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data, flawed development of arguments and </w:t>
            </w:r>
            <w:r>
              <w:rPr>
                <w:spacing w:val="-2"/>
                <w:sz w:val="20"/>
              </w:rPr>
              <w:t>judgements.</w:t>
            </w:r>
          </w:p>
          <w:p w14:paraId="43BD6E82" w14:textId="77777777" w:rsidR="0020759A" w:rsidRDefault="002A6BC8">
            <w:pPr>
              <w:pStyle w:val="TableParagraph"/>
              <w:ind w:left="106" w:right="126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accepted uncritically, uses </w:t>
            </w:r>
            <w:r>
              <w:rPr>
                <w:spacing w:val="-2"/>
                <w:sz w:val="20"/>
              </w:rPr>
              <w:t xml:space="preserve">generalised </w:t>
            </w:r>
            <w:r>
              <w:rPr>
                <w:sz w:val="20"/>
              </w:rPr>
              <w:t>statements made with scant evi</w:t>
            </w:r>
            <w:r>
              <w:rPr>
                <w:sz w:val="20"/>
              </w:rPr>
              <w:t>dence and unsubstantiated opinions. Ideas sometimes illogical and contradictory.</w:t>
            </w:r>
          </w:p>
        </w:tc>
        <w:tc>
          <w:tcPr>
            <w:tcW w:w="2269" w:type="dxa"/>
            <w:shd w:val="clear" w:color="auto" w:fill="FFFFE4"/>
          </w:tcPr>
          <w:p w14:paraId="55455867" w14:textId="77777777" w:rsidR="0020759A" w:rsidRDefault="002A6BC8">
            <w:pPr>
              <w:pStyle w:val="TableParagraph"/>
              <w:ind w:left="105" w:right="150"/>
              <w:rPr>
                <w:sz w:val="20"/>
              </w:rPr>
            </w:pPr>
            <w:r>
              <w:rPr>
                <w:sz w:val="20"/>
              </w:rPr>
              <w:t>Limited attempt at evaluation of the underlying concepts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principles,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tending towards description.</w:t>
            </w:r>
          </w:p>
          <w:p w14:paraId="605D45D3" w14:textId="77777777" w:rsidR="0020759A" w:rsidRDefault="002A6BC8">
            <w:pPr>
              <w:pStyle w:val="TableParagraph"/>
              <w:ind w:left="105" w:right="117"/>
              <w:rPr>
                <w:sz w:val="20"/>
              </w:rPr>
            </w:pPr>
            <w:r>
              <w:rPr>
                <w:sz w:val="20"/>
              </w:rPr>
              <w:t>Can interpret qualitative and quantitative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but with some errors.</w:t>
            </w:r>
          </w:p>
          <w:p w14:paraId="754CAAC2" w14:textId="77777777" w:rsidR="0020759A" w:rsidRDefault="002A6BC8">
            <w:pPr>
              <w:pStyle w:val="TableParagraph"/>
              <w:ind w:left="105" w:right="150"/>
              <w:rPr>
                <w:sz w:val="20"/>
              </w:rPr>
            </w:pPr>
            <w:r>
              <w:rPr>
                <w:sz w:val="20"/>
              </w:rPr>
              <w:t>Som</w:t>
            </w:r>
            <w:r>
              <w:rPr>
                <w:sz w:val="20"/>
              </w:rPr>
              <w:t>e evidence to support emerging arguments and judgements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these may be underdeveloped or with a little inconsistency / mis- </w:t>
            </w:r>
            <w:r>
              <w:rPr>
                <w:spacing w:val="-2"/>
                <w:sz w:val="20"/>
              </w:rPr>
              <w:t>interpretation.</w:t>
            </w:r>
          </w:p>
        </w:tc>
        <w:tc>
          <w:tcPr>
            <w:tcW w:w="1845" w:type="dxa"/>
            <w:shd w:val="clear" w:color="auto" w:fill="FFFFE4"/>
          </w:tcPr>
          <w:p w14:paraId="193FBF07" w14:textId="77777777" w:rsidR="0020759A" w:rsidRDefault="002A6BC8">
            <w:pPr>
              <w:pStyle w:val="TableParagraph"/>
              <w:ind w:left="105" w:right="180"/>
              <w:rPr>
                <w:sz w:val="20"/>
              </w:rPr>
            </w:pPr>
            <w:r>
              <w:rPr>
                <w:sz w:val="20"/>
              </w:rPr>
              <w:t xml:space="preserve">Good evaluation of the underlying concepts and principles. Can </w:t>
            </w:r>
            <w:r>
              <w:rPr>
                <w:spacing w:val="-2"/>
                <w:sz w:val="20"/>
              </w:rPr>
              <w:t xml:space="preserve">interpret </w:t>
            </w:r>
            <w:r>
              <w:rPr>
                <w:sz w:val="20"/>
              </w:rPr>
              <w:t>qualitative and quantitative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data, 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  <w:r>
              <w:rPr>
                <w:sz w:val="20"/>
              </w:rPr>
              <w:t>inor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errors. An emerging ability to use evidence to support the </w:t>
            </w:r>
            <w:r>
              <w:rPr>
                <w:spacing w:val="-2"/>
                <w:sz w:val="20"/>
              </w:rPr>
              <w:t>argument.</w:t>
            </w:r>
          </w:p>
          <w:p w14:paraId="3D902E69" w14:textId="77777777" w:rsidR="0020759A" w:rsidRDefault="002A6BC8">
            <w:pPr>
              <w:pStyle w:val="TableParagraph"/>
              <w:ind w:left="105" w:right="389"/>
              <w:rPr>
                <w:sz w:val="20"/>
              </w:rPr>
            </w:pPr>
            <w:r>
              <w:rPr>
                <w:sz w:val="20"/>
              </w:rPr>
              <w:t>Mostly valid arguments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logical judgements.</w:t>
            </w:r>
          </w:p>
        </w:tc>
        <w:tc>
          <w:tcPr>
            <w:tcW w:w="1845" w:type="dxa"/>
            <w:shd w:val="clear" w:color="auto" w:fill="FFFFE4"/>
          </w:tcPr>
          <w:p w14:paraId="5F5134D4" w14:textId="77777777" w:rsidR="0020759A" w:rsidRDefault="002A6BC8">
            <w:pPr>
              <w:pStyle w:val="TableParagraph"/>
              <w:ind w:left="103" w:right="164"/>
              <w:rPr>
                <w:sz w:val="20"/>
              </w:rPr>
            </w:pPr>
            <w:r>
              <w:rPr>
                <w:sz w:val="20"/>
              </w:rPr>
              <w:t>Sound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evaluation of the underlying concepts and principles. Can </w:t>
            </w:r>
            <w:r>
              <w:rPr>
                <w:spacing w:val="-2"/>
                <w:sz w:val="20"/>
              </w:rPr>
              <w:t xml:space="preserve">interpret </w:t>
            </w:r>
            <w:r>
              <w:rPr>
                <w:sz w:val="20"/>
              </w:rPr>
              <w:t>qualitative and quantitative data accurately.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Ability to devise arguments using evidence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make </w:t>
            </w:r>
            <w:r>
              <w:rPr>
                <w:spacing w:val="-2"/>
                <w:sz w:val="20"/>
              </w:rPr>
              <w:t xml:space="preserve">mostly </w:t>
            </w:r>
            <w:r>
              <w:rPr>
                <w:sz w:val="20"/>
              </w:rPr>
              <w:t>appropriate and valid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842" w:type="dxa"/>
            <w:shd w:val="clear" w:color="auto" w:fill="FFFFE4"/>
          </w:tcPr>
          <w:p w14:paraId="49649C2E" w14:textId="77777777" w:rsidR="0020759A" w:rsidRDefault="002A6BC8">
            <w:pPr>
              <w:pStyle w:val="TableParagraph"/>
              <w:ind w:left="99" w:right="13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Excellent </w:t>
            </w:r>
            <w:r>
              <w:rPr>
                <w:sz w:val="20"/>
              </w:rPr>
              <w:t xml:space="preserve">evaluation of the </w:t>
            </w:r>
            <w:r>
              <w:rPr>
                <w:spacing w:val="-2"/>
                <w:sz w:val="20"/>
              </w:rPr>
              <w:t xml:space="preserve">underlying </w:t>
            </w:r>
            <w:r>
              <w:rPr>
                <w:sz w:val="20"/>
              </w:rPr>
              <w:t xml:space="preserve">concepts and principles. Can </w:t>
            </w:r>
            <w:r>
              <w:rPr>
                <w:spacing w:val="-2"/>
                <w:sz w:val="20"/>
              </w:rPr>
              <w:t xml:space="preserve">interpret </w:t>
            </w:r>
            <w:r>
              <w:rPr>
                <w:sz w:val="20"/>
              </w:rPr>
              <w:t>qualitative and quantitative data accura</w:t>
            </w:r>
            <w:r>
              <w:rPr>
                <w:sz w:val="20"/>
              </w:rPr>
              <w:t>tely and 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insight. Excellent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ability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devise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arguments using evidence and make appropriate and valid judgements.</w:t>
            </w:r>
          </w:p>
        </w:tc>
        <w:tc>
          <w:tcPr>
            <w:tcW w:w="1845" w:type="dxa"/>
            <w:shd w:val="clear" w:color="auto" w:fill="FFFFE4"/>
          </w:tcPr>
          <w:p w14:paraId="33C87185" w14:textId="77777777" w:rsidR="0020759A" w:rsidRDefault="002A6BC8">
            <w:pPr>
              <w:pStyle w:val="TableParagraph"/>
              <w:ind w:left="100" w:right="21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Exceptional </w:t>
            </w:r>
            <w:r>
              <w:rPr>
                <w:sz w:val="20"/>
              </w:rPr>
              <w:t>evaluation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 xml:space="preserve">underlying </w:t>
            </w:r>
            <w:r>
              <w:rPr>
                <w:sz w:val="20"/>
              </w:rPr>
              <w:t>concepts and principles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based </w:t>
            </w:r>
            <w:r>
              <w:rPr>
                <w:spacing w:val="-2"/>
                <w:sz w:val="20"/>
              </w:rPr>
              <w:t>evidence.</w:t>
            </w:r>
          </w:p>
          <w:p w14:paraId="2BB7C8DE" w14:textId="77777777" w:rsidR="0020759A" w:rsidRDefault="002A6BC8">
            <w:pPr>
              <w:pStyle w:val="TableParagraph"/>
              <w:ind w:left="100" w:right="12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Outstanding </w:t>
            </w:r>
            <w:r>
              <w:rPr>
                <w:sz w:val="20"/>
              </w:rPr>
              <w:t>interpretation of qualitative and quantitative data. Exceptional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ability to devise arguments using evidence and make wholly appropriate and valid judgements.</w:t>
            </w:r>
          </w:p>
        </w:tc>
      </w:tr>
      <w:tr w:rsidR="0020759A" w14:paraId="494D0669" w14:textId="77777777">
        <w:trPr>
          <w:trHeight w:val="4831"/>
        </w:trPr>
        <w:tc>
          <w:tcPr>
            <w:tcW w:w="1736" w:type="dxa"/>
            <w:shd w:val="clear" w:color="auto" w:fill="ACB8C9"/>
          </w:tcPr>
          <w:p w14:paraId="0D459B37" w14:textId="77777777" w:rsidR="0020759A" w:rsidRDefault="002A6BC8">
            <w:pPr>
              <w:pStyle w:val="TableParagraph"/>
              <w:spacing w:before="33" w:line="252" w:lineRule="auto"/>
              <w:ind w:left="215" w:right="115"/>
              <w:rPr>
                <w:sz w:val="18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skills </w:t>
            </w:r>
            <w:r>
              <w:rPr>
                <w:spacing w:val="-2"/>
                <w:sz w:val="18"/>
              </w:rPr>
              <w:t xml:space="preserve">(Different </w:t>
            </w:r>
            <w:r>
              <w:rPr>
                <w:sz w:val="18"/>
              </w:rPr>
              <w:t>approaches to solving problems</w:t>
            </w:r>
          </w:p>
          <w:p w14:paraId="42604421" w14:textId="77777777" w:rsidR="0020759A" w:rsidRDefault="002A6BC8">
            <w:pPr>
              <w:pStyle w:val="TableParagraph"/>
              <w:ind w:left="215" w:right="573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particular </w:t>
            </w:r>
            <w:r>
              <w:rPr>
                <w:spacing w:val="-2"/>
                <w:sz w:val="18"/>
              </w:rPr>
              <w:t>contexts.)</w:t>
            </w:r>
          </w:p>
        </w:tc>
        <w:tc>
          <w:tcPr>
            <w:tcW w:w="1959" w:type="dxa"/>
            <w:shd w:val="clear" w:color="auto" w:fill="FFFFE4"/>
          </w:tcPr>
          <w:p w14:paraId="022273D8" w14:textId="77777777" w:rsidR="0020759A" w:rsidRDefault="002A6BC8">
            <w:pPr>
              <w:pStyle w:val="TableParagraph"/>
              <w:ind w:right="190"/>
              <w:rPr>
                <w:sz w:val="20"/>
              </w:rPr>
            </w:pPr>
            <w:r>
              <w:rPr>
                <w:sz w:val="20"/>
              </w:rPr>
              <w:t xml:space="preserve">Limited or no use of taught, basic </w:t>
            </w:r>
            <w:r>
              <w:rPr>
                <w:spacing w:val="-2"/>
                <w:sz w:val="20"/>
              </w:rPr>
              <w:t xml:space="preserve">methods, </w:t>
            </w:r>
            <w:r>
              <w:rPr>
                <w:sz w:val="20"/>
              </w:rPr>
              <w:t>materials, tools and/or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techniques. Little or no appreciation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context of the </w:t>
            </w:r>
            <w:r>
              <w:rPr>
                <w:spacing w:val="-2"/>
                <w:sz w:val="20"/>
              </w:rPr>
              <w:t>application.</w:t>
            </w:r>
          </w:p>
          <w:p w14:paraId="7EC2CE60" w14:textId="77777777" w:rsidR="0020759A" w:rsidRDefault="002A6BC8">
            <w:pPr>
              <w:pStyle w:val="TableParagraph"/>
              <w:spacing w:before="1"/>
              <w:ind w:right="161"/>
              <w:rPr>
                <w:sz w:val="20"/>
              </w:rPr>
            </w:pPr>
            <w:r>
              <w:rPr>
                <w:sz w:val="20"/>
              </w:rPr>
              <w:t xml:space="preserve">Very weak evidence of </w:t>
            </w:r>
            <w:r>
              <w:rPr>
                <w:spacing w:val="-2"/>
                <w:sz w:val="20"/>
              </w:rPr>
              <w:t xml:space="preserve">different </w:t>
            </w:r>
            <w:r>
              <w:rPr>
                <w:sz w:val="20"/>
              </w:rPr>
              <w:t>approaches to problem-solving in particular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contexts.</w:t>
            </w:r>
          </w:p>
        </w:tc>
        <w:tc>
          <w:tcPr>
            <w:tcW w:w="2116" w:type="dxa"/>
            <w:shd w:val="clear" w:color="auto" w:fill="FFFFE4"/>
          </w:tcPr>
          <w:p w14:paraId="12743FD4" w14:textId="77777777" w:rsidR="0020759A" w:rsidRDefault="002A6BC8">
            <w:pPr>
              <w:pStyle w:val="TableParagraph"/>
              <w:ind w:left="106" w:right="14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Rudimentary </w:t>
            </w:r>
            <w:r>
              <w:rPr>
                <w:sz w:val="20"/>
              </w:rPr>
              <w:t>application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taught, basic methods, materials, tools and/or techniques but without consideration and competence.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Flawed appreciation of the context of the </w:t>
            </w:r>
            <w:r>
              <w:rPr>
                <w:spacing w:val="-2"/>
                <w:sz w:val="20"/>
              </w:rPr>
              <w:t>application.</w:t>
            </w:r>
          </w:p>
          <w:p w14:paraId="10C1514E" w14:textId="77777777" w:rsidR="0020759A" w:rsidRDefault="002A6BC8">
            <w:pPr>
              <w:pStyle w:val="TableParagraph"/>
              <w:spacing w:before="2"/>
              <w:ind w:left="106" w:right="74"/>
              <w:rPr>
                <w:sz w:val="20"/>
              </w:rPr>
            </w:pPr>
            <w:r>
              <w:rPr>
                <w:sz w:val="20"/>
              </w:rPr>
              <w:t>Weak evidence of dif</w:t>
            </w:r>
            <w:r>
              <w:rPr>
                <w:sz w:val="20"/>
              </w:rPr>
              <w:t>ferent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problem-solving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particular contexts.</w:t>
            </w:r>
          </w:p>
        </w:tc>
        <w:tc>
          <w:tcPr>
            <w:tcW w:w="2269" w:type="dxa"/>
            <w:shd w:val="clear" w:color="auto" w:fill="FFFFE4"/>
          </w:tcPr>
          <w:p w14:paraId="6358D408" w14:textId="77777777" w:rsidR="0020759A" w:rsidRDefault="002A6BC8">
            <w:pPr>
              <w:pStyle w:val="TableParagraph"/>
              <w:ind w:left="105" w:right="124"/>
              <w:rPr>
                <w:sz w:val="20"/>
              </w:rPr>
            </w:pPr>
            <w:r>
              <w:rPr>
                <w:sz w:val="20"/>
              </w:rPr>
              <w:t>An adequate awareness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mostly 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application of basic methods, materials, tools and/or </w:t>
            </w:r>
            <w:r>
              <w:rPr>
                <w:spacing w:val="-2"/>
                <w:sz w:val="20"/>
              </w:rPr>
              <w:t>techniques.</w:t>
            </w:r>
          </w:p>
          <w:p w14:paraId="61CB27AC" w14:textId="77777777" w:rsidR="0020759A" w:rsidRDefault="002A6BC8">
            <w:pPr>
              <w:pStyle w:val="TableParagraph"/>
              <w:ind w:left="105" w:right="150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appreciation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the context of the </w:t>
            </w:r>
            <w:r>
              <w:rPr>
                <w:spacing w:val="-2"/>
                <w:sz w:val="20"/>
              </w:rPr>
              <w:t>application.</w:t>
            </w:r>
          </w:p>
          <w:p w14:paraId="49BDD97C" w14:textId="77777777" w:rsidR="0020759A" w:rsidRDefault="002A6BC8">
            <w:pPr>
              <w:pStyle w:val="TableParagraph"/>
              <w:spacing w:before="1"/>
              <w:ind w:left="105" w:right="124"/>
              <w:rPr>
                <w:sz w:val="20"/>
              </w:rPr>
            </w:pPr>
            <w:r>
              <w:rPr>
                <w:sz w:val="20"/>
              </w:rPr>
              <w:t>Can identify problems in particular contexts and propose basic alternative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approaches or solutions though there may be errors.</w:t>
            </w:r>
          </w:p>
        </w:tc>
        <w:tc>
          <w:tcPr>
            <w:tcW w:w="1845" w:type="dxa"/>
            <w:shd w:val="clear" w:color="auto" w:fill="FFFFE4"/>
          </w:tcPr>
          <w:p w14:paraId="134D4862" w14:textId="77777777" w:rsidR="0020759A" w:rsidRDefault="002A6BC8">
            <w:pPr>
              <w:pStyle w:val="TableParagraph"/>
              <w:ind w:left="105" w:right="378"/>
              <w:rPr>
                <w:sz w:val="20"/>
              </w:rPr>
            </w:pPr>
            <w:r>
              <w:rPr>
                <w:sz w:val="20"/>
              </w:rPr>
              <w:t xml:space="preserve">A good and </w:t>
            </w:r>
            <w:r>
              <w:rPr>
                <w:spacing w:val="-2"/>
                <w:sz w:val="20"/>
              </w:rPr>
              <w:t xml:space="preserve">appropriate </w:t>
            </w:r>
            <w:r>
              <w:rPr>
                <w:sz w:val="20"/>
              </w:rPr>
              <w:t>application of basic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methods, materials,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tools </w:t>
            </w:r>
            <w:r>
              <w:rPr>
                <w:spacing w:val="-2"/>
                <w:sz w:val="20"/>
              </w:rPr>
              <w:t>and/or techniques.</w:t>
            </w:r>
          </w:p>
          <w:p w14:paraId="16DEA561" w14:textId="77777777" w:rsidR="0020759A" w:rsidRDefault="002A6BC8">
            <w:pPr>
              <w:pStyle w:val="TableParagraph"/>
              <w:ind w:left="105" w:right="100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appreciation of the context of the</w:t>
            </w:r>
            <w:r>
              <w:rPr>
                <w:sz w:val="20"/>
              </w:rPr>
              <w:t xml:space="preserve"> application.</w:t>
            </w:r>
          </w:p>
          <w:p w14:paraId="767B428B" w14:textId="77777777" w:rsidR="0020759A" w:rsidRDefault="002A6BC8">
            <w:pPr>
              <w:pStyle w:val="TableParagraph"/>
              <w:spacing w:before="1"/>
              <w:ind w:left="105" w:right="107"/>
              <w:rPr>
                <w:sz w:val="20"/>
              </w:rPr>
            </w:pPr>
            <w:r>
              <w:rPr>
                <w:sz w:val="20"/>
              </w:rPr>
              <w:t xml:space="preserve">Good evidence of </w:t>
            </w:r>
            <w:r>
              <w:rPr>
                <w:spacing w:val="-2"/>
                <w:sz w:val="20"/>
              </w:rPr>
              <w:t xml:space="preserve">different </w:t>
            </w:r>
            <w:r>
              <w:rPr>
                <w:sz w:val="20"/>
              </w:rPr>
              <w:t>approaches to problem-solving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contexts and proposes </w:t>
            </w:r>
            <w:r>
              <w:rPr>
                <w:spacing w:val="-2"/>
                <w:sz w:val="20"/>
              </w:rPr>
              <w:t>mostly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 solutions.</w:t>
            </w:r>
          </w:p>
        </w:tc>
        <w:tc>
          <w:tcPr>
            <w:tcW w:w="1845" w:type="dxa"/>
            <w:shd w:val="clear" w:color="auto" w:fill="FFFFE4"/>
          </w:tcPr>
          <w:p w14:paraId="71B4B332" w14:textId="77777777" w:rsidR="0020759A" w:rsidRDefault="002A6BC8">
            <w:pPr>
              <w:pStyle w:val="TableParagraph"/>
              <w:ind w:left="103" w:right="381"/>
              <w:rPr>
                <w:sz w:val="20"/>
              </w:rPr>
            </w:pPr>
            <w:r>
              <w:rPr>
                <w:sz w:val="20"/>
              </w:rPr>
              <w:t>A very good application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 range of basic </w:t>
            </w:r>
            <w:r>
              <w:rPr>
                <w:spacing w:val="-2"/>
                <w:sz w:val="20"/>
              </w:rPr>
              <w:t xml:space="preserve">methods, </w:t>
            </w:r>
            <w:r>
              <w:rPr>
                <w:sz w:val="20"/>
              </w:rPr>
              <w:t>materials,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tools </w:t>
            </w:r>
            <w:r>
              <w:rPr>
                <w:spacing w:val="-2"/>
                <w:sz w:val="20"/>
              </w:rPr>
              <w:t>and/or techniques.</w:t>
            </w:r>
          </w:p>
          <w:p w14:paraId="3C4B8A2A" w14:textId="77777777" w:rsidR="0020759A" w:rsidRDefault="002A6BC8">
            <w:pPr>
              <w:pStyle w:val="TableParagraph"/>
              <w:ind w:left="103" w:right="109"/>
              <w:rPr>
                <w:sz w:val="20"/>
              </w:rPr>
            </w:pPr>
            <w:r>
              <w:rPr>
                <w:sz w:val="20"/>
              </w:rPr>
              <w:t xml:space="preserve">Very good consideration of the context of the application. Very good evidence of </w:t>
            </w:r>
            <w:r>
              <w:rPr>
                <w:spacing w:val="-2"/>
                <w:sz w:val="20"/>
              </w:rPr>
              <w:t xml:space="preserve">different </w:t>
            </w:r>
            <w:r>
              <w:rPr>
                <w:sz w:val="20"/>
              </w:rPr>
              <w:t>approaches to problem-solving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contexts and proposes </w:t>
            </w:r>
            <w:r>
              <w:rPr>
                <w:spacing w:val="-2"/>
                <w:sz w:val="20"/>
              </w:rPr>
              <w:t>appropriate solutions.</w:t>
            </w:r>
          </w:p>
        </w:tc>
        <w:tc>
          <w:tcPr>
            <w:tcW w:w="1842" w:type="dxa"/>
            <w:shd w:val="clear" w:color="auto" w:fill="FFFFE4"/>
          </w:tcPr>
          <w:p w14:paraId="3900309E" w14:textId="77777777" w:rsidR="0020759A" w:rsidRDefault="002A6BC8">
            <w:pPr>
              <w:pStyle w:val="TableParagraph"/>
              <w:ind w:left="99" w:right="236"/>
              <w:rPr>
                <w:sz w:val="20"/>
              </w:rPr>
            </w:pPr>
            <w:r>
              <w:rPr>
                <w:sz w:val="20"/>
              </w:rPr>
              <w:t>An advanced application of a range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taught, basic methods, materials, tool</w:t>
            </w:r>
            <w:r>
              <w:rPr>
                <w:sz w:val="20"/>
              </w:rPr>
              <w:t xml:space="preserve">s </w:t>
            </w:r>
            <w:r>
              <w:rPr>
                <w:spacing w:val="-2"/>
                <w:sz w:val="20"/>
              </w:rPr>
              <w:t>and/or techniques.</w:t>
            </w:r>
          </w:p>
          <w:p w14:paraId="5756028D" w14:textId="77777777" w:rsidR="0020759A" w:rsidRDefault="002A6BC8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 application is well considered, and </w:t>
            </w:r>
            <w:r>
              <w:rPr>
                <w:spacing w:val="-2"/>
                <w:sz w:val="20"/>
              </w:rPr>
              <w:t>insightful.</w:t>
            </w:r>
          </w:p>
          <w:p w14:paraId="19ACBD4E" w14:textId="77777777" w:rsidR="0020759A" w:rsidRDefault="002A6BC8">
            <w:pPr>
              <w:pStyle w:val="TableParagraph"/>
              <w:spacing w:before="2"/>
              <w:ind w:left="99" w:right="110"/>
              <w:rPr>
                <w:sz w:val="20"/>
              </w:rPr>
            </w:pPr>
            <w:r>
              <w:rPr>
                <w:spacing w:val="-2"/>
                <w:sz w:val="20"/>
              </w:rPr>
              <w:t>Excellent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evidence of </w:t>
            </w:r>
            <w:r>
              <w:rPr>
                <w:spacing w:val="-2"/>
                <w:sz w:val="20"/>
              </w:rPr>
              <w:t xml:space="preserve">different </w:t>
            </w:r>
            <w:r>
              <w:rPr>
                <w:sz w:val="20"/>
              </w:rPr>
              <w:t>approaches to problem-solving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particular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contexts and proposes </w:t>
            </w:r>
            <w:r>
              <w:rPr>
                <w:spacing w:val="-2"/>
                <w:sz w:val="20"/>
              </w:rPr>
              <w:t>appropriate solutions.</w:t>
            </w:r>
          </w:p>
        </w:tc>
        <w:tc>
          <w:tcPr>
            <w:tcW w:w="1845" w:type="dxa"/>
            <w:shd w:val="clear" w:color="auto" w:fill="FFFFE4"/>
          </w:tcPr>
          <w:p w14:paraId="12E72A43" w14:textId="77777777" w:rsidR="0020759A" w:rsidRDefault="002A6BC8">
            <w:pPr>
              <w:pStyle w:val="TableParagraph"/>
              <w:ind w:left="100" w:right="112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levels of application and deploymen</w:t>
            </w:r>
            <w:r>
              <w:rPr>
                <w:sz w:val="20"/>
              </w:rPr>
              <w:t>t skills in particular practical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contexts. </w:t>
            </w:r>
            <w:r>
              <w:rPr>
                <w:spacing w:val="-2"/>
                <w:sz w:val="20"/>
              </w:rPr>
              <w:t xml:space="preserve">Outstanding </w:t>
            </w:r>
            <w:r>
              <w:rPr>
                <w:sz w:val="20"/>
              </w:rPr>
              <w:t>identification of problems in particular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formulation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wholly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appropriate, thoughtful </w:t>
            </w:r>
            <w:r>
              <w:rPr>
                <w:sz w:val="20"/>
              </w:rPr>
              <w:t>solutions /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 approaches.</w:t>
            </w:r>
          </w:p>
        </w:tc>
      </w:tr>
    </w:tbl>
    <w:p w14:paraId="2AFBBB38" w14:textId="77777777" w:rsidR="0020759A" w:rsidRDefault="0020759A">
      <w:pPr>
        <w:rPr>
          <w:sz w:val="20"/>
        </w:rPr>
        <w:sectPr w:rsidR="0020759A">
          <w:pgSz w:w="16840" w:h="11900" w:orient="landscape"/>
          <w:pgMar w:top="680" w:right="540" w:bottom="280" w:left="620" w:header="720" w:footer="720" w:gutter="0"/>
          <w:cols w:space="720"/>
        </w:sectPr>
      </w:pPr>
    </w:p>
    <w:p w14:paraId="164A1B5A" w14:textId="77777777" w:rsidR="0020759A" w:rsidRDefault="002A6BC8">
      <w:pPr>
        <w:pStyle w:val="BodyText"/>
        <w:spacing w:before="2"/>
        <w:rPr>
          <w:rFonts w:ascii="Times New Roman"/>
          <w:b/>
          <w:sz w:val="2"/>
        </w:rPr>
      </w:pPr>
      <w:r>
        <w:lastRenderedPageBreak/>
        <w:pict w14:anchorId="0CE57E1C">
          <v:rect id="docshape20" o:spid="_x0000_s1026" style="position:absolute;margin-left:0;margin-top:0;width:841.7pt;height:594.7pt;z-index:-16131584;mso-position-horizontal-relative:page;mso-position-vertical-relative:page" fillcolor="#ffffe4" stroked="f">
            <w10:wrap anchorx="page" anchory="page"/>
          </v:rect>
        </w:pic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959"/>
        <w:gridCol w:w="2116"/>
        <w:gridCol w:w="2269"/>
        <w:gridCol w:w="1845"/>
        <w:gridCol w:w="1845"/>
        <w:gridCol w:w="1842"/>
        <w:gridCol w:w="1845"/>
      </w:tblGrid>
      <w:tr w:rsidR="0020759A" w14:paraId="2CE00912" w14:textId="77777777">
        <w:trPr>
          <w:trHeight w:val="415"/>
        </w:trPr>
        <w:tc>
          <w:tcPr>
            <w:tcW w:w="1736" w:type="dxa"/>
            <w:shd w:val="clear" w:color="auto" w:fill="ACB8C9"/>
          </w:tcPr>
          <w:p w14:paraId="34081487" w14:textId="77777777" w:rsidR="0020759A" w:rsidRDefault="002A6BC8">
            <w:pPr>
              <w:pStyle w:val="TableParagraph"/>
              <w:spacing w:line="20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Level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2"/>
                <w:sz w:val="18"/>
              </w:rPr>
              <w:t>4</w:t>
            </w:r>
          </w:p>
        </w:tc>
        <w:tc>
          <w:tcPr>
            <w:tcW w:w="1959" w:type="dxa"/>
            <w:shd w:val="clear" w:color="auto" w:fill="ACB8C9"/>
          </w:tcPr>
          <w:p w14:paraId="350847CD" w14:textId="77777777" w:rsidR="0020759A" w:rsidRDefault="002A6BC8">
            <w:pPr>
              <w:pStyle w:val="TableParagraph"/>
              <w:spacing w:before="102"/>
              <w:ind w:left="705" w:right="70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2116" w:type="dxa"/>
            <w:shd w:val="clear" w:color="auto" w:fill="ACB8C9"/>
          </w:tcPr>
          <w:p w14:paraId="19B74543" w14:textId="77777777" w:rsidR="0020759A" w:rsidRDefault="002A6BC8">
            <w:pPr>
              <w:pStyle w:val="TableParagraph"/>
              <w:spacing w:before="102"/>
              <w:ind w:left="335" w:right="3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FAIL</w:t>
            </w:r>
          </w:p>
        </w:tc>
        <w:tc>
          <w:tcPr>
            <w:tcW w:w="2269" w:type="dxa"/>
            <w:shd w:val="clear" w:color="auto" w:fill="ACB8C9"/>
          </w:tcPr>
          <w:p w14:paraId="26E8E140" w14:textId="77777777" w:rsidR="0020759A" w:rsidRDefault="002A6BC8">
            <w:pPr>
              <w:pStyle w:val="TableParagraph"/>
              <w:spacing w:line="206" w:lineRule="exact"/>
              <w:ind w:left="423" w:right="4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SATISFACTORY</w:t>
            </w:r>
          </w:p>
          <w:p w14:paraId="4F1619C8" w14:textId="77777777" w:rsidR="0020759A" w:rsidRDefault="002A6BC8">
            <w:pPr>
              <w:pStyle w:val="TableParagraph"/>
              <w:spacing w:line="189" w:lineRule="exact"/>
              <w:ind w:left="423" w:right="4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r>
              <w:rPr>
                <w:b/>
                <w:sz w:val="18"/>
                <w:vertAlign w:val="superscript"/>
              </w:rPr>
              <w:t>rd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Pass)</w:t>
            </w:r>
          </w:p>
        </w:tc>
        <w:tc>
          <w:tcPr>
            <w:tcW w:w="1845" w:type="dxa"/>
            <w:shd w:val="clear" w:color="auto" w:fill="ACB8C9"/>
          </w:tcPr>
          <w:p w14:paraId="1DE7FD14" w14:textId="77777777" w:rsidR="0020759A" w:rsidRDefault="002A6BC8">
            <w:pPr>
              <w:pStyle w:val="TableParagraph"/>
              <w:spacing w:line="206" w:lineRule="exact"/>
              <w:ind w:left="431" w:right="43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GOOD</w:t>
            </w:r>
          </w:p>
          <w:p w14:paraId="67E49F90" w14:textId="77777777" w:rsidR="0020759A" w:rsidRDefault="002A6BC8">
            <w:pPr>
              <w:pStyle w:val="TableParagraph"/>
              <w:spacing w:line="189" w:lineRule="exact"/>
              <w:ind w:left="434" w:right="4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Pass)</w:t>
            </w:r>
          </w:p>
        </w:tc>
        <w:tc>
          <w:tcPr>
            <w:tcW w:w="1845" w:type="dxa"/>
            <w:shd w:val="clear" w:color="auto" w:fill="ACB8C9"/>
          </w:tcPr>
          <w:p w14:paraId="48CA3319" w14:textId="77777777" w:rsidR="0020759A" w:rsidRDefault="002A6BC8">
            <w:pPr>
              <w:pStyle w:val="TableParagraph"/>
              <w:spacing w:line="206" w:lineRule="exact"/>
              <w:ind w:left="372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GOOD</w:t>
            </w:r>
          </w:p>
          <w:p w14:paraId="1017337B" w14:textId="77777777" w:rsidR="0020759A" w:rsidRDefault="002A6BC8">
            <w:pPr>
              <w:pStyle w:val="TableParagraph"/>
              <w:spacing w:line="189" w:lineRule="exact"/>
              <w:ind w:left="441"/>
              <w:rPr>
                <w:b/>
                <w:sz w:val="18"/>
              </w:rPr>
            </w:pPr>
            <w:r>
              <w:rPr>
                <w:b/>
                <w:sz w:val="18"/>
              </w:rPr>
              <w:t>(2.1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Merit)</w:t>
            </w:r>
          </w:p>
        </w:tc>
        <w:tc>
          <w:tcPr>
            <w:tcW w:w="1842" w:type="dxa"/>
            <w:shd w:val="clear" w:color="auto" w:fill="ACB8C9"/>
          </w:tcPr>
          <w:p w14:paraId="651EB0A6" w14:textId="77777777" w:rsidR="0020759A" w:rsidRDefault="002A6BC8">
            <w:pPr>
              <w:pStyle w:val="TableParagraph"/>
              <w:spacing w:line="206" w:lineRule="exact"/>
              <w:ind w:left="202" w:right="20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EXCELLENT</w:t>
            </w:r>
          </w:p>
          <w:p w14:paraId="656BCEA2" w14:textId="77777777" w:rsidR="0020759A" w:rsidRDefault="002A6BC8">
            <w:pPr>
              <w:pStyle w:val="TableParagraph"/>
              <w:spacing w:line="189" w:lineRule="exact"/>
              <w:ind w:left="204" w:right="20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sz w:val="18"/>
                <w:vertAlign w:val="superscript"/>
              </w:rPr>
              <w:t>st</w:t>
            </w:r>
            <w:r>
              <w:rPr>
                <w:b/>
                <w:sz w:val="18"/>
              </w:rPr>
              <w:t xml:space="preserve"> 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  <w:tc>
          <w:tcPr>
            <w:tcW w:w="1845" w:type="dxa"/>
            <w:shd w:val="clear" w:color="auto" w:fill="ACB8C9"/>
          </w:tcPr>
          <w:p w14:paraId="73E30021" w14:textId="77777777" w:rsidR="0020759A" w:rsidRDefault="002A6BC8">
            <w:pPr>
              <w:pStyle w:val="TableParagraph"/>
              <w:spacing w:line="206" w:lineRule="exact"/>
              <w:ind w:left="27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EXCEPTIONAL</w:t>
            </w:r>
          </w:p>
          <w:p w14:paraId="6688E5AD" w14:textId="77777777" w:rsidR="0020759A" w:rsidRDefault="002A6BC8">
            <w:pPr>
              <w:pStyle w:val="TableParagraph"/>
              <w:spacing w:line="189" w:lineRule="exact"/>
              <w:ind w:left="211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r>
              <w:rPr>
                <w:b/>
                <w:sz w:val="18"/>
                <w:vertAlign w:val="superscript"/>
              </w:rPr>
              <w:t>st</w:t>
            </w:r>
            <w:r>
              <w:rPr>
                <w:b/>
                <w:sz w:val="18"/>
              </w:rPr>
              <w:t xml:space="preserve"> 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Distinction)</w:t>
            </w:r>
          </w:p>
        </w:tc>
      </w:tr>
      <w:tr w:rsidR="0020759A" w14:paraId="2A4C224C" w14:textId="77777777">
        <w:trPr>
          <w:trHeight w:val="230"/>
        </w:trPr>
        <w:tc>
          <w:tcPr>
            <w:tcW w:w="1736" w:type="dxa"/>
            <w:shd w:val="clear" w:color="auto" w:fill="ACB8C9"/>
          </w:tcPr>
          <w:p w14:paraId="29C8CE9B" w14:textId="77777777" w:rsidR="0020759A" w:rsidRDefault="002A6BC8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Category</w:t>
            </w:r>
          </w:p>
        </w:tc>
        <w:tc>
          <w:tcPr>
            <w:tcW w:w="1959" w:type="dxa"/>
            <w:shd w:val="clear" w:color="auto" w:fill="ACB8C9"/>
          </w:tcPr>
          <w:p w14:paraId="17AAECB3" w14:textId="77777777" w:rsidR="0020759A" w:rsidRDefault="002A6BC8">
            <w:pPr>
              <w:pStyle w:val="TableParagraph"/>
              <w:spacing w:before="20" w:line="189" w:lineRule="exact"/>
              <w:ind w:left="709" w:right="701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0-</w:t>
            </w:r>
            <w:r>
              <w:rPr>
                <w:b/>
                <w:spacing w:val="-5"/>
                <w:sz w:val="18"/>
              </w:rPr>
              <w:t>29%</w:t>
            </w:r>
          </w:p>
        </w:tc>
        <w:tc>
          <w:tcPr>
            <w:tcW w:w="2116" w:type="dxa"/>
            <w:shd w:val="clear" w:color="auto" w:fill="ACB8C9"/>
          </w:tcPr>
          <w:p w14:paraId="13474115" w14:textId="77777777" w:rsidR="0020759A" w:rsidRDefault="002A6BC8">
            <w:pPr>
              <w:pStyle w:val="TableParagraph"/>
              <w:spacing w:before="20" w:line="189" w:lineRule="exact"/>
              <w:ind w:left="335" w:right="327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30-</w:t>
            </w:r>
            <w:r>
              <w:rPr>
                <w:b/>
                <w:spacing w:val="-5"/>
                <w:sz w:val="18"/>
              </w:rPr>
              <w:t>39%</w:t>
            </w:r>
          </w:p>
        </w:tc>
        <w:tc>
          <w:tcPr>
            <w:tcW w:w="2269" w:type="dxa"/>
            <w:shd w:val="clear" w:color="auto" w:fill="ACB8C9"/>
          </w:tcPr>
          <w:p w14:paraId="2F9882FE" w14:textId="77777777" w:rsidR="0020759A" w:rsidRDefault="002A6BC8">
            <w:pPr>
              <w:pStyle w:val="TableParagraph"/>
              <w:spacing w:before="20" w:line="189" w:lineRule="exact"/>
              <w:ind w:left="423" w:right="417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40-</w:t>
            </w:r>
            <w:r>
              <w:rPr>
                <w:b/>
                <w:spacing w:val="-5"/>
                <w:sz w:val="18"/>
              </w:rPr>
              <w:t>49%</w:t>
            </w:r>
          </w:p>
        </w:tc>
        <w:tc>
          <w:tcPr>
            <w:tcW w:w="1845" w:type="dxa"/>
            <w:shd w:val="clear" w:color="auto" w:fill="ACB8C9"/>
          </w:tcPr>
          <w:p w14:paraId="08E6253D" w14:textId="77777777" w:rsidR="0020759A" w:rsidRDefault="002A6BC8">
            <w:pPr>
              <w:pStyle w:val="TableParagraph"/>
              <w:spacing w:before="20" w:line="189" w:lineRule="exact"/>
              <w:ind w:left="606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50-</w:t>
            </w:r>
            <w:r>
              <w:rPr>
                <w:b/>
                <w:spacing w:val="-5"/>
                <w:sz w:val="18"/>
              </w:rPr>
              <w:t>59%</w:t>
            </w:r>
          </w:p>
        </w:tc>
        <w:tc>
          <w:tcPr>
            <w:tcW w:w="1845" w:type="dxa"/>
            <w:shd w:val="clear" w:color="auto" w:fill="ACB8C9"/>
          </w:tcPr>
          <w:p w14:paraId="002F5C45" w14:textId="77777777" w:rsidR="0020759A" w:rsidRDefault="002A6BC8">
            <w:pPr>
              <w:pStyle w:val="TableParagraph"/>
              <w:spacing w:before="20" w:line="189" w:lineRule="exact"/>
              <w:ind w:left="605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60-</w:t>
            </w:r>
            <w:r>
              <w:rPr>
                <w:b/>
                <w:spacing w:val="-5"/>
                <w:sz w:val="18"/>
              </w:rPr>
              <w:t>69%</w:t>
            </w:r>
          </w:p>
        </w:tc>
        <w:tc>
          <w:tcPr>
            <w:tcW w:w="1842" w:type="dxa"/>
            <w:shd w:val="clear" w:color="auto" w:fill="ACB8C9"/>
          </w:tcPr>
          <w:p w14:paraId="33F38501" w14:textId="77777777" w:rsidR="0020759A" w:rsidRDefault="002A6BC8">
            <w:pPr>
              <w:pStyle w:val="TableParagraph"/>
              <w:spacing w:before="20" w:line="189" w:lineRule="exact"/>
              <w:ind w:left="601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70-</w:t>
            </w:r>
            <w:r>
              <w:rPr>
                <w:b/>
                <w:spacing w:val="-5"/>
                <w:sz w:val="18"/>
              </w:rPr>
              <w:t>84%</w:t>
            </w:r>
          </w:p>
        </w:tc>
        <w:tc>
          <w:tcPr>
            <w:tcW w:w="1845" w:type="dxa"/>
            <w:shd w:val="clear" w:color="auto" w:fill="ACB8C9"/>
          </w:tcPr>
          <w:p w14:paraId="20424B36" w14:textId="77777777" w:rsidR="0020759A" w:rsidRDefault="002A6BC8">
            <w:pPr>
              <w:pStyle w:val="TableParagraph"/>
              <w:spacing w:line="206" w:lineRule="exact"/>
              <w:ind w:left="554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85-</w:t>
            </w:r>
            <w:r>
              <w:rPr>
                <w:b/>
                <w:spacing w:val="-4"/>
                <w:sz w:val="18"/>
              </w:rPr>
              <w:t>100%</w:t>
            </w:r>
          </w:p>
        </w:tc>
      </w:tr>
      <w:tr w:rsidR="0020759A" w14:paraId="7C22AF91" w14:textId="77777777">
        <w:trPr>
          <w:trHeight w:val="5751"/>
        </w:trPr>
        <w:tc>
          <w:tcPr>
            <w:tcW w:w="1736" w:type="dxa"/>
            <w:shd w:val="clear" w:color="auto" w:fill="ACB8C9"/>
          </w:tcPr>
          <w:p w14:paraId="45CC829E" w14:textId="77777777" w:rsidR="0020759A" w:rsidRDefault="002A6BC8">
            <w:pPr>
              <w:pStyle w:val="TableParagraph"/>
              <w:spacing w:before="30"/>
              <w:ind w:left="215" w:right="19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Transferable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life </w:t>
            </w:r>
            <w:r>
              <w:rPr>
                <w:b/>
                <w:spacing w:val="-4"/>
                <w:sz w:val="20"/>
              </w:rPr>
              <w:t xml:space="preserve">and </w:t>
            </w:r>
            <w:r>
              <w:rPr>
                <w:b/>
                <w:spacing w:val="-2"/>
                <w:sz w:val="20"/>
              </w:rPr>
              <w:t>professional practice</w:t>
            </w:r>
          </w:p>
          <w:p w14:paraId="51BBCC67" w14:textId="77777777" w:rsidR="0020759A" w:rsidRDefault="002A6BC8">
            <w:pPr>
              <w:pStyle w:val="TableParagraph"/>
              <w:spacing w:before="31"/>
              <w:ind w:left="215" w:right="46"/>
              <w:rPr>
                <w:sz w:val="18"/>
              </w:rPr>
            </w:pPr>
            <w:r>
              <w:rPr>
                <w:spacing w:val="-2"/>
                <w:sz w:val="18"/>
              </w:rPr>
              <w:t>(Communicate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their </w:t>
            </w:r>
            <w:r>
              <w:rPr>
                <w:spacing w:val="-2"/>
                <w:sz w:val="18"/>
              </w:rPr>
              <w:t xml:space="preserve">study/work </w:t>
            </w:r>
            <w:r>
              <w:rPr>
                <w:sz w:val="18"/>
              </w:rPr>
              <w:t xml:space="preserve">accurately and reliably, and with structured and </w:t>
            </w:r>
            <w:r>
              <w:rPr>
                <w:spacing w:val="-2"/>
                <w:sz w:val="18"/>
              </w:rPr>
              <w:t xml:space="preserve">coherent </w:t>
            </w:r>
            <w:r>
              <w:rPr>
                <w:sz w:val="18"/>
              </w:rPr>
              <w:t xml:space="preserve">arguments; the qualities needed for employment requiring the exercise of some </w:t>
            </w:r>
            <w:r>
              <w:rPr>
                <w:spacing w:val="-2"/>
                <w:sz w:val="18"/>
              </w:rPr>
              <w:t xml:space="preserve">personal responsibility </w:t>
            </w:r>
            <w:r>
              <w:rPr>
                <w:sz w:val="18"/>
              </w:rPr>
              <w:t>within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structured and managed </w:t>
            </w:r>
            <w:r>
              <w:rPr>
                <w:spacing w:val="-2"/>
                <w:sz w:val="18"/>
              </w:rPr>
              <w:t>environment.)</w:t>
            </w:r>
          </w:p>
        </w:tc>
        <w:tc>
          <w:tcPr>
            <w:tcW w:w="1959" w:type="dxa"/>
            <w:tcBorders>
              <w:right w:val="dashSmallGap" w:sz="4" w:space="0" w:color="000000"/>
            </w:tcBorders>
            <w:shd w:val="clear" w:color="auto" w:fill="FFFFE4"/>
          </w:tcPr>
          <w:p w14:paraId="2C9D5F90" w14:textId="77777777" w:rsidR="0020759A" w:rsidRDefault="002A6BC8">
            <w:pPr>
              <w:pStyle w:val="TableParagraph"/>
              <w:ind w:right="83"/>
              <w:rPr>
                <w:sz w:val="20"/>
              </w:rPr>
            </w:pPr>
            <w:r>
              <w:rPr>
                <w:sz w:val="20"/>
              </w:rPr>
              <w:t xml:space="preserve">Work is poorly </w:t>
            </w:r>
            <w:r>
              <w:rPr>
                <w:spacing w:val="-2"/>
                <w:sz w:val="20"/>
              </w:rPr>
              <w:t xml:space="preserve">structured, disorganised, </w:t>
            </w:r>
            <w:r>
              <w:rPr>
                <w:sz w:val="20"/>
              </w:rPr>
              <w:t xml:space="preserve">inaccurate and/or </w:t>
            </w:r>
            <w:r>
              <w:rPr>
                <w:spacing w:val="-2"/>
                <w:sz w:val="20"/>
              </w:rPr>
              <w:t xml:space="preserve">confusingly </w:t>
            </w:r>
            <w:r>
              <w:rPr>
                <w:sz w:val="20"/>
              </w:rPr>
              <w:t xml:space="preserve">expressed. Very weak use of language </w:t>
            </w:r>
            <w:r>
              <w:rPr>
                <w:sz w:val="20"/>
              </w:rPr>
              <w:t>and/or very inappropriate style. Failure to work effectively individual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part of a group. Little or no evidence of the skills for </w:t>
            </w:r>
            <w:r>
              <w:rPr>
                <w:spacing w:val="-2"/>
                <w:sz w:val="20"/>
              </w:rPr>
              <w:t xml:space="preserve">employment </w:t>
            </w:r>
            <w:r>
              <w:rPr>
                <w:sz w:val="20"/>
              </w:rPr>
              <w:t xml:space="preserve">requiring the exercise of some </w:t>
            </w:r>
            <w:r>
              <w:rPr>
                <w:spacing w:val="-2"/>
                <w:sz w:val="20"/>
              </w:rPr>
              <w:t>personal responsibility.</w:t>
            </w:r>
          </w:p>
        </w:tc>
        <w:tc>
          <w:tcPr>
            <w:tcW w:w="2116" w:type="dxa"/>
            <w:tcBorders>
              <w:left w:val="dashSmallGap" w:sz="4" w:space="0" w:color="000000"/>
              <w:right w:val="double" w:sz="4" w:space="0" w:color="000000"/>
            </w:tcBorders>
            <w:shd w:val="clear" w:color="auto" w:fill="FFFFE4"/>
          </w:tcPr>
          <w:p w14:paraId="2C67F07B" w14:textId="77777777" w:rsidR="0020759A" w:rsidRDefault="002A6BC8">
            <w:pPr>
              <w:pStyle w:val="TableParagraph"/>
              <w:ind w:left="96" w:right="145"/>
              <w:rPr>
                <w:sz w:val="20"/>
              </w:rPr>
            </w:pPr>
            <w:r>
              <w:rPr>
                <w:sz w:val="20"/>
              </w:rPr>
              <w:t xml:space="preserve">Work is poorly presented in a disjointed manner. It is loosely, and at times incoherently, structured, with information and ideas often poorly expressed. Weak use of language and/or inappropriate style. Flawed approach to individual or group work, meeting </w:t>
            </w:r>
            <w:r>
              <w:rPr>
                <w:sz w:val="20"/>
              </w:rPr>
              <w:t>only partial obligations to others. Limited evidence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skills for employment requiring the exercise of some </w:t>
            </w:r>
            <w:r>
              <w:rPr>
                <w:spacing w:val="-2"/>
                <w:sz w:val="20"/>
              </w:rPr>
              <w:t>personal responsibility.</w:t>
            </w:r>
          </w:p>
        </w:tc>
        <w:tc>
          <w:tcPr>
            <w:tcW w:w="2269" w:type="dxa"/>
            <w:tcBorders>
              <w:left w:val="double" w:sz="4" w:space="0" w:color="000000"/>
              <w:right w:val="dashSmallGap" w:sz="4" w:space="0" w:color="000000"/>
            </w:tcBorders>
            <w:shd w:val="clear" w:color="auto" w:fill="FFFFE4"/>
          </w:tcPr>
          <w:p w14:paraId="2A815801" w14:textId="77777777" w:rsidR="0020759A" w:rsidRDefault="002A6BC8">
            <w:pPr>
              <w:pStyle w:val="TableParagraph"/>
              <w:ind w:left="95" w:right="110"/>
              <w:rPr>
                <w:sz w:val="20"/>
              </w:rPr>
            </w:pPr>
            <w:r>
              <w:rPr>
                <w:sz w:val="20"/>
              </w:rPr>
              <w:t>Mostly ordered presentation and structure in which relevant ideas / concepts are reasonably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expressed. Work may lack c</w:t>
            </w:r>
            <w:r>
              <w:rPr>
                <w:sz w:val="20"/>
              </w:rPr>
              <w:t>oherence and/or accuracy in places.</w:t>
            </w:r>
          </w:p>
          <w:p w14:paraId="3F19F67B" w14:textId="77777777" w:rsidR="0020759A" w:rsidRDefault="002A6BC8">
            <w:pPr>
              <w:pStyle w:val="TableParagraph"/>
              <w:ind w:left="95" w:right="128"/>
              <w:rPr>
                <w:sz w:val="20"/>
              </w:rPr>
            </w:pP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 group, meeting most obligations to others but perhaps with limited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involvement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group activities.</w:t>
            </w:r>
          </w:p>
          <w:p w14:paraId="62119789" w14:textId="77777777" w:rsidR="0020759A" w:rsidRDefault="002A6BC8">
            <w:pPr>
              <w:pStyle w:val="TableParagraph"/>
              <w:ind w:left="95" w:right="110"/>
              <w:rPr>
                <w:sz w:val="20"/>
              </w:rPr>
            </w:pPr>
            <w:r>
              <w:rPr>
                <w:sz w:val="20"/>
              </w:rPr>
              <w:t>Demonstrates the basic skills for employment requiring the exercise of some personal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responsibilit</w:t>
            </w:r>
            <w:r>
              <w:rPr>
                <w:sz w:val="20"/>
              </w:rPr>
              <w:t>y, with some areas of minor weakness.</w:t>
            </w:r>
          </w:p>
        </w:tc>
        <w:tc>
          <w:tcPr>
            <w:tcW w:w="1845" w:type="dxa"/>
            <w:tcBorders>
              <w:left w:val="dashSmallGap" w:sz="4" w:space="0" w:color="000000"/>
              <w:right w:val="dashSmallGap" w:sz="4" w:space="0" w:color="000000"/>
            </w:tcBorders>
            <w:shd w:val="clear" w:color="auto" w:fill="FFFFE4"/>
          </w:tcPr>
          <w:p w14:paraId="57EF4E37" w14:textId="77777777" w:rsidR="0020759A" w:rsidRDefault="002A6BC8">
            <w:pPr>
              <w:pStyle w:val="TableParagraph"/>
              <w:ind w:left="105" w:right="109"/>
              <w:rPr>
                <w:sz w:val="20"/>
              </w:rPr>
            </w:pPr>
            <w:r>
              <w:rPr>
                <w:sz w:val="20"/>
              </w:rPr>
              <w:t>Mostly coherent, organised and accurate work, in a suitable structure and is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 the most part clearly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expressed. Can work </w:t>
            </w:r>
            <w:r>
              <w:rPr>
                <w:spacing w:val="-2"/>
                <w:sz w:val="20"/>
              </w:rPr>
              <w:t xml:space="preserve">effectively independently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 team, with clear contribution to group activities.</w:t>
            </w:r>
          </w:p>
          <w:p w14:paraId="12987FF5" w14:textId="77777777" w:rsidR="0020759A" w:rsidRDefault="002A6BC8">
            <w:pPr>
              <w:pStyle w:val="TableParagraph"/>
              <w:ind w:left="105" w:right="101"/>
              <w:rPr>
                <w:sz w:val="20"/>
              </w:rPr>
            </w:pPr>
            <w:r>
              <w:rPr>
                <w:sz w:val="20"/>
              </w:rPr>
              <w:t xml:space="preserve">Demonstrates the skills for </w:t>
            </w:r>
            <w:r>
              <w:rPr>
                <w:spacing w:val="-2"/>
                <w:sz w:val="20"/>
              </w:rPr>
              <w:t xml:space="preserve">employment </w:t>
            </w:r>
            <w:r>
              <w:rPr>
                <w:sz w:val="20"/>
              </w:rPr>
              <w:t xml:space="preserve">requiring the exercise of some </w:t>
            </w:r>
            <w:r>
              <w:rPr>
                <w:spacing w:val="-2"/>
                <w:sz w:val="20"/>
              </w:rPr>
              <w:t xml:space="preserve">personal </w:t>
            </w:r>
            <w:r>
              <w:rPr>
                <w:sz w:val="20"/>
              </w:rPr>
              <w:t>responsibility,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 some areas of strength and</w:t>
            </w:r>
          </w:p>
          <w:p w14:paraId="7F7183A9" w14:textId="77777777" w:rsidR="0020759A" w:rsidRDefault="002A6BC8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minor </w:t>
            </w:r>
            <w:r>
              <w:rPr>
                <w:spacing w:val="-2"/>
                <w:sz w:val="20"/>
              </w:rPr>
              <w:t>weakness.</w:t>
            </w:r>
          </w:p>
        </w:tc>
        <w:tc>
          <w:tcPr>
            <w:tcW w:w="1845" w:type="dxa"/>
            <w:tcBorders>
              <w:left w:val="dashSmallGap" w:sz="4" w:space="0" w:color="000000"/>
              <w:right w:val="dashSmallGap" w:sz="4" w:space="0" w:color="000000"/>
            </w:tcBorders>
            <w:shd w:val="clear" w:color="auto" w:fill="FFFFE4"/>
          </w:tcPr>
          <w:p w14:paraId="40D4EA4C" w14:textId="77777777" w:rsidR="0020759A" w:rsidRDefault="002A6BC8">
            <w:pPr>
              <w:pStyle w:val="TableParagraph"/>
              <w:ind w:left="103" w:right="187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accurate, coherent, fluent, </w:t>
            </w:r>
            <w:r>
              <w:rPr>
                <w:spacing w:val="-2"/>
                <w:sz w:val="20"/>
              </w:rPr>
              <w:t xml:space="preserve">well-structured </w:t>
            </w:r>
            <w:r>
              <w:rPr>
                <w:sz w:val="20"/>
              </w:rPr>
              <w:t>and organised.</w:t>
            </w:r>
          </w:p>
          <w:p w14:paraId="432D41D9" w14:textId="77777777" w:rsidR="0020759A" w:rsidRDefault="002A6BC8">
            <w:pPr>
              <w:pStyle w:val="TableParagraph"/>
              <w:ind w:left="103" w:right="109"/>
              <w:rPr>
                <w:sz w:val="20"/>
              </w:rPr>
            </w:pPr>
            <w:r>
              <w:rPr>
                <w:sz w:val="20"/>
              </w:rPr>
              <w:t xml:space="preserve">Can work </w:t>
            </w:r>
            <w:r>
              <w:rPr>
                <w:spacing w:val="-2"/>
                <w:sz w:val="20"/>
              </w:rPr>
              <w:t xml:space="preserve">effectively independently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 team, with very good contribution 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activities. </w:t>
            </w:r>
            <w:r>
              <w:rPr>
                <w:spacing w:val="-2"/>
                <w:sz w:val="20"/>
              </w:rPr>
              <w:t>Demonstrates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very good skills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for employment requiring the exercise of some </w:t>
            </w:r>
            <w:r>
              <w:rPr>
                <w:spacing w:val="-2"/>
                <w:sz w:val="20"/>
              </w:rPr>
              <w:t xml:space="preserve">personal </w:t>
            </w:r>
            <w:r>
              <w:rPr>
                <w:sz w:val="20"/>
              </w:rPr>
              <w:t>responsibility,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 just occasional minor wea</w:t>
            </w:r>
            <w:r>
              <w:rPr>
                <w:sz w:val="20"/>
              </w:rPr>
              <w:t>kness.</w:t>
            </w:r>
          </w:p>
        </w:tc>
        <w:tc>
          <w:tcPr>
            <w:tcW w:w="1842" w:type="dxa"/>
            <w:tcBorders>
              <w:left w:val="dashSmallGap" w:sz="4" w:space="0" w:color="000000"/>
              <w:right w:val="dashSmallGap" w:sz="4" w:space="0" w:color="000000"/>
            </w:tcBorders>
            <w:shd w:val="clear" w:color="auto" w:fill="FFFFE4"/>
          </w:tcPr>
          <w:p w14:paraId="3A43EC50" w14:textId="77777777" w:rsidR="0020759A" w:rsidRDefault="002A6BC8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coherent, very fluent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presented professionally.</w:t>
            </w:r>
          </w:p>
          <w:p w14:paraId="5ACD81AB" w14:textId="77777777" w:rsidR="0020759A" w:rsidRDefault="002A6BC8">
            <w:pPr>
              <w:pStyle w:val="TableParagraph"/>
              <w:ind w:left="99" w:right="110"/>
              <w:rPr>
                <w:sz w:val="20"/>
              </w:rPr>
            </w:pPr>
            <w:r>
              <w:rPr>
                <w:sz w:val="20"/>
              </w:rPr>
              <w:t xml:space="preserve">Can work </w:t>
            </w:r>
            <w:r>
              <w:rPr>
                <w:spacing w:val="-2"/>
                <w:sz w:val="20"/>
              </w:rPr>
              <w:t xml:space="preserve">effectively independently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team, with an </w:t>
            </w:r>
            <w:r>
              <w:rPr>
                <w:spacing w:val="-2"/>
                <w:sz w:val="20"/>
              </w:rPr>
              <w:t xml:space="preserve">excellent </w:t>
            </w:r>
            <w:r>
              <w:rPr>
                <w:sz w:val="20"/>
              </w:rPr>
              <w:t>contribution to group activities.</w:t>
            </w:r>
          </w:p>
          <w:p w14:paraId="18F45756" w14:textId="77777777" w:rsidR="0020759A" w:rsidRDefault="002A6BC8">
            <w:pPr>
              <w:pStyle w:val="TableParagraph"/>
              <w:ind w:left="99" w:right="159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Demonstrates </w:t>
            </w:r>
            <w:r>
              <w:rPr>
                <w:sz w:val="20"/>
              </w:rPr>
              <w:t>excellent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 xml:space="preserve">employment </w:t>
            </w:r>
            <w:r>
              <w:rPr>
                <w:sz w:val="20"/>
              </w:rPr>
              <w:t xml:space="preserve">requiring the exercise of some </w:t>
            </w:r>
            <w:r>
              <w:rPr>
                <w:spacing w:val="-2"/>
                <w:sz w:val="20"/>
              </w:rPr>
              <w:t xml:space="preserve">personal </w:t>
            </w:r>
            <w:r>
              <w:rPr>
                <w:sz w:val="20"/>
              </w:rPr>
              <w:t>responsibility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an appetite for </w:t>
            </w:r>
            <w:r>
              <w:rPr>
                <w:spacing w:val="-2"/>
                <w:sz w:val="20"/>
              </w:rPr>
              <w:t>further development.</w:t>
            </w:r>
          </w:p>
        </w:tc>
        <w:tc>
          <w:tcPr>
            <w:tcW w:w="1845" w:type="dxa"/>
            <w:tcBorders>
              <w:left w:val="dashSmallGap" w:sz="4" w:space="0" w:color="000000"/>
            </w:tcBorders>
            <w:shd w:val="clear" w:color="auto" w:fill="FFFFE4"/>
          </w:tcPr>
          <w:p w14:paraId="70C74C64" w14:textId="77777777" w:rsidR="0020759A" w:rsidRDefault="002A6BC8">
            <w:pPr>
              <w:pStyle w:val="TableParagraph"/>
              <w:ind w:left="100" w:right="100"/>
              <w:rPr>
                <w:sz w:val="20"/>
              </w:rPr>
            </w:pPr>
            <w:r>
              <w:rPr>
                <w:sz w:val="20"/>
              </w:rPr>
              <w:t xml:space="preserve">Work is accurate, </w:t>
            </w:r>
            <w:r>
              <w:rPr>
                <w:spacing w:val="-2"/>
                <w:sz w:val="20"/>
              </w:rPr>
              <w:t xml:space="preserve">exceptionally </w:t>
            </w:r>
            <w:r>
              <w:rPr>
                <w:sz w:val="20"/>
              </w:rPr>
              <w:t xml:space="preserve">coherent, very fluent and presented well. Can work </w:t>
            </w:r>
            <w:r>
              <w:rPr>
                <w:spacing w:val="-2"/>
                <w:sz w:val="20"/>
              </w:rPr>
              <w:t xml:space="preserve">effectively independently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team, with an </w:t>
            </w:r>
            <w:r>
              <w:rPr>
                <w:spacing w:val="-2"/>
                <w:sz w:val="20"/>
              </w:rPr>
              <w:t xml:space="preserve">exceptional </w:t>
            </w:r>
            <w:r>
              <w:rPr>
                <w:sz w:val="20"/>
              </w:rPr>
              <w:t>cont</w:t>
            </w:r>
            <w:r>
              <w:rPr>
                <w:sz w:val="20"/>
              </w:rPr>
              <w:t>ribution to group activities.</w:t>
            </w:r>
          </w:p>
          <w:p w14:paraId="28CA837A" w14:textId="77777777" w:rsidR="0020759A" w:rsidRDefault="002A6BC8">
            <w:pPr>
              <w:pStyle w:val="TableParagraph"/>
              <w:ind w:left="100" w:right="161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Demonstrates </w:t>
            </w:r>
            <w:r>
              <w:rPr>
                <w:sz w:val="20"/>
              </w:rPr>
              <w:t xml:space="preserve">exceptional skills for employment requiring the exercise of some </w:t>
            </w:r>
            <w:r>
              <w:rPr>
                <w:spacing w:val="-2"/>
                <w:sz w:val="20"/>
              </w:rPr>
              <w:t xml:space="preserve">personal </w:t>
            </w:r>
            <w:r>
              <w:rPr>
                <w:sz w:val="20"/>
              </w:rPr>
              <w:t>responsibility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an appetite for </w:t>
            </w:r>
            <w:r>
              <w:rPr>
                <w:spacing w:val="-2"/>
                <w:sz w:val="20"/>
              </w:rPr>
              <w:t>further development.</w:t>
            </w:r>
          </w:p>
        </w:tc>
      </w:tr>
    </w:tbl>
    <w:p w14:paraId="59B63C1E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3F2D4136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462B8730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0EEE1CB9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5FD0A857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62D70837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6E63146C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6A136965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05BF32C5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130B5256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34626B82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3EC331E5" w14:textId="77777777" w:rsidR="0020759A" w:rsidRDefault="0020759A">
      <w:pPr>
        <w:pStyle w:val="BodyText"/>
        <w:rPr>
          <w:rFonts w:ascii="Times New Roman"/>
          <w:b/>
          <w:sz w:val="20"/>
        </w:rPr>
      </w:pPr>
    </w:p>
    <w:p w14:paraId="615DE599" w14:textId="77777777" w:rsidR="0020759A" w:rsidRDefault="0020759A">
      <w:pPr>
        <w:pStyle w:val="BodyText"/>
        <w:spacing w:before="3"/>
        <w:rPr>
          <w:rFonts w:ascii="Times New Roman"/>
          <w:b/>
          <w:sz w:val="26"/>
        </w:rPr>
      </w:pPr>
    </w:p>
    <w:p w14:paraId="6A3DFC64" w14:textId="77777777" w:rsidR="0020759A" w:rsidRDefault="002A6BC8">
      <w:pPr>
        <w:spacing w:before="93"/>
        <w:ind w:left="100"/>
        <w:rPr>
          <w:b/>
          <w:sz w:val="20"/>
        </w:rPr>
      </w:pPr>
      <w:r>
        <w:rPr>
          <w:b/>
          <w:sz w:val="20"/>
        </w:rPr>
        <w:t>THIS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DOCUMENT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ALSO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AVAILABLE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4"/>
          <w:sz w:val="20"/>
        </w:rPr>
        <w:t xml:space="preserve"> WELSH</w:t>
      </w:r>
    </w:p>
    <w:sectPr w:rsidR="0020759A">
      <w:pgSz w:w="16840" w:h="11900" w:orient="landscape"/>
      <w:pgMar w:top="680" w:right="54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UI Light">
    <w:altName w:val="Yu Gothic UI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D3339"/>
    <w:multiLevelType w:val="hybridMultilevel"/>
    <w:tmpl w:val="B352CC66"/>
    <w:lvl w:ilvl="0" w:tplc="0CEE4F98">
      <w:start w:val="1"/>
      <w:numFmt w:val="decimal"/>
      <w:lvlText w:val="%1."/>
      <w:lvlJc w:val="left"/>
      <w:pPr>
        <w:ind w:left="580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FE2C843C">
      <w:numFmt w:val="bullet"/>
      <w:lvlText w:val=""/>
      <w:lvlJc w:val="left"/>
      <w:pPr>
        <w:ind w:left="58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6504A316">
      <w:numFmt w:val="bullet"/>
      <w:lvlText w:val="•"/>
      <w:lvlJc w:val="left"/>
      <w:pPr>
        <w:ind w:left="2642" w:hanging="361"/>
      </w:pPr>
      <w:rPr>
        <w:rFonts w:hint="default"/>
        <w:lang w:val="en-US" w:eastAsia="en-US" w:bidi="ar-SA"/>
      </w:rPr>
    </w:lvl>
    <w:lvl w:ilvl="3" w:tplc="228CD516">
      <w:numFmt w:val="bullet"/>
      <w:lvlText w:val="•"/>
      <w:lvlJc w:val="left"/>
      <w:pPr>
        <w:ind w:left="3674" w:hanging="361"/>
      </w:pPr>
      <w:rPr>
        <w:rFonts w:hint="default"/>
        <w:lang w:val="en-US" w:eastAsia="en-US" w:bidi="ar-SA"/>
      </w:rPr>
    </w:lvl>
    <w:lvl w:ilvl="4" w:tplc="3FF628BA">
      <w:numFmt w:val="bullet"/>
      <w:lvlText w:val="•"/>
      <w:lvlJc w:val="left"/>
      <w:pPr>
        <w:ind w:left="4705" w:hanging="361"/>
      </w:pPr>
      <w:rPr>
        <w:rFonts w:hint="default"/>
        <w:lang w:val="en-US" w:eastAsia="en-US" w:bidi="ar-SA"/>
      </w:rPr>
    </w:lvl>
    <w:lvl w:ilvl="5" w:tplc="F034A828">
      <w:numFmt w:val="bullet"/>
      <w:lvlText w:val="•"/>
      <w:lvlJc w:val="left"/>
      <w:pPr>
        <w:ind w:left="5737" w:hanging="361"/>
      </w:pPr>
      <w:rPr>
        <w:rFonts w:hint="default"/>
        <w:lang w:val="en-US" w:eastAsia="en-US" w:bidi="ar-SA"/>
      </w:rPr>
    </w:lvl>
    <w:lvl w:ilvl="6" w:tplc="7786B078">
      <w:numFmt w:val="bullet"/>
      <w:lvlText w:val="•"/>
      <w:lvlJc w:val="left"/>
      <w:pPr>
        <w:ind w:left="6768" w:hanging="361"/>
      </w:pPr>
      <w:rPr>
        <w:rFonts w:hint="default"/>
        <w:lang w:val="en-US" w:eastAsia="en-US" w:bidi="ar-SA"/>
      </w:rPr>
    </w:lvl>
    <w:lvl w:ilvl="7" w:tplc="7612ED18">
      <w:numFmt w:val="bullet"/>
      <w:lvlText w:val="•"/>
      <w:lvlJc w:val="left"/>
      <w:pPr>
        <w:ind w:left="7800" w:hanging="361"/>
      </w:pPr>
      <w:rPr>
        <w:rFonts w:hint="default"/>
        <w:lang w:val="en-US" w:eastAsia="en-US" w:bidi="ar-SA"/>
      </w:rPr>
    </w:lvl>
    <w:lvl w:ilvl="8" w:tplc="6DF242B4">
      <w:numFmt w:val="bullet"/>
      <w:lvlText w:val="•"/>
      <w:lvlJc w:val="left"/>
      <w:pPr>
        <w:ind w:left="8831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3000BE7"/>
    <w:multiLevelType w:val="hybridMultilevel"/>
    <w:tmpl w:val="A5C03520"/>
    <w:lvl w:ilvl="0" w:tplc="65BA0B2A">
      <w:start w:val="1"/>
      <w:numFmt w:val="decimal"/>
      <w:lvlText w:val="%1)"/>
      <w:lvlJc w:val="left"/>
      <w:pPr>
        <w:ind w:left="503" w:hanging="281"/>
        <w:jc w:val="left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1" w:tplc="A5CC039A">
      <w:numFmt w:val="bullet"/>
      <w:lvlText w:val="•"/>
      <w:lvlJc w:val="left"/>
      <w:pPr>
        <w:ind w:left="1539" w:hanging="281"/>
      </w:pPr>
      <w:rPr>
        <w:rFonts w:hint="default"/>
        <w:lang w:val="en-US" w:eastAsia="en-US" w:bidi="ar-SA"/>
      </w:rPr>
    </w:lvl>
    <w:lvl w:ilvl="2" w:tplc="8EACFEAC">
      <w:numFmt w:val="bullet"/>
      <w:lvlText w:val="•"/>
      <w:lvlJc w:val="left"/>
      <w:pPr>
        <w:ind w:left="2578" w:hanging="281"/>
      </w:pPr>
      <w:rPr>
        <w:rFonts w:hint="default"/>
        <w:lang w:val="en-US" w:eastAsia="en-US" w:bidi="ar-SA"/>
      </w:rPr>
    </w:lvl>
    <w:lvl w:ilvl="3" w:tplc="C85AAB38">
      <w:numFmt w:val="bullet"/>
      <w:lvlText w:val="•"/>
      <w:lvlJc w:val="left"/>
      <w:pPr>
        <w:ind w:left="3618" w:hanging="281"/>
      </w:pPr>
      <w:rPr>
        <w:rFonts w:hint="default"/>
        <w:lang w:val="en-US" w:eastAsia="en-US" w:bidi="ar-SA"/>
      </w:rPr>
    </w:lvl>
    <w:lvl w:ilvl="4" w:tplc="0AEEB332">
      <w:numFmt w:val="bullet"/>
      <w:lvlText w:val="•"/>
      <w:lvlJc w:val="left"/>
      <w:pPr>
        <w:ind w:left="4657" w:hanging="281"/>
      </w:pPr>
      <w:rPr>
        <w:rFonts w:hint="default"/>
        <w:lang w:val="en-US" w:eastAsia="en-US" w:bidi="ar-SA"/>
      </w:rPr>
    </w:lvl>
    <w:lvl w:ilvl="5" w:tplc="1C22831C">
      <w:numFmt w:val="bullet"/>
      <w:lvlText w:val="•"/>
      <w:lvlJc w:val="left"/>
      <w:pPr>
        <w:ind w:left="5697" w:hanging="281"/>
      </w:pPr>
      <w:rPr>
        <w:rFonts w:hint="default"/>
        <w:lang w:val="en-US" w:eastAsia="en-US" w:bidi="ar-SA"/>
      </w:rPr>
    </w:lvl>
    <w:lvl w:ilvl="6" w:tplc="6CC2AAB6">
      <w:numFmt w:val="bullet"/>
      <w:lvlText w:val="•"/>
      <w:lvlJc w:val="left"/>
      <w:pPr>
        <w:ind w:left="6736" w:hanging="281"/>
      </w:pPr>
      <w:rPr>
        <w:rFonts w:hint="default"/>
        <w:lang w:val="en-US" w:eastAsia="en-US" w:bidi="ar-SA"/>
      </w:rPr>
    </w:lvl>
    <w:lvl w:ilvl="7" w:tplc="8D5C7202">
      <w:numFmt w:val="bullet"/>
      <w:lvlText w:val="•"/>
      <w:lvlJc w:val="left"/>
      <w:pPr>
        <w:ind w:left="7776" w:hanging="281"/>
      </w:pPr>
      <w:rPr>
        <w:rFonts w:hint="default"/>
        <w:lang w:val="en-US" w:eastAsia="en-US" w:bidi="ar-SA"/>
      </w:rPr>
    </w:lvl>
    <w:lvl w:ilvl="8" w:tplc="4224E744">
      <w:numFmt w:val="bullet"/>
      <w:lvlText w:val="•"/>
      <w:lvlJc w:val="left"/>
      <w:pPr>
        <w:ind w:left="8815" w:hanging="281"/>
      </w:pPr>
      <w:rPr>
        <w:rFonts w:hint="default"/>
        <w:lang w:val="en-US" w:eastAsia="en-US" w:bidi="ar-SA"/>
      </w:rPr>
    </w:lvl>
  </w:abstractNum>
  <w:num w:numId="1" w16cid:durableId="980767969">
    <w:abstractNumId w:val="0"/>
  </w:num>
  <w:num w:numId="2" w16cid:durableId="821388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759A"/>
    <w:rsid w:val="0020759A"/>
    <w:rsid w:val="002A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  <w14:docId w14:val="10C6312B"/>
  <w15:docId w15:val="{307BE9F3-5F17-4F8E-A108-D67CD27C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580" w:hanging="36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580" w:hanging="361"/>
    </w:pPr>
    <w:rPr>
      <w:rFonts w:ascii="Yu Gothic UI Light" w:eastAsia="Yu Gothic UI Light" w:hAnsi="Yu Gothic UI Light" w:cs="Yu Gothic UI Light"/>
    </w:r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3171</Words>
  <Characters>18075</Characters>
  <Application>Microsoft Office Word</Application>
  <DocSecurity>0</DocSecurity>
  <Lines>150</Lines>
  <Paragraphs>42</Paragraphs>
  <ScaleCrop>false</ScaleCrop>
  <Company/>
  <LinksUpToDate>false</LinksUpToDate>
  <CharactersWithSpaces>21204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Abdirahman Nuur Mahamed (PhD Ironbridge +Cult Herit PT)</dc:creator>
  <cp:lastModifiedBy>Gawain Frampton</cp:lastModifiedBy>
  <cp:revision>2</cp:revision>
  <dcterms:created xsi:type="dcterms:W3CDTF">2022-09-29T08:18:00Z</dcterms:created>
  <dcterms:modified xsi:type="dcterms:W3CDTF">2022-09-29T09:40:00Z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2022-09-29T00:00:00Z</vt:filetime>
  </property>
  <property fmtid="{D5CDD505-2E9C-101B-9397-08002B2CF9AE}" pid="5" name="Producer">
    <vt:lpwstr>Microsoft® Word for Microsoft 365</vt:lpwstr>
  </property>
</Properties>
</file>