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E75" w:rsidRDefault="00AE0E75" w:rsidP="00AE0E75">
      <w:pPr>
        <w:jc w:val="center"/>
        <w:rPr>
          <w:lang w:val="en-GB"/>
        </w:rPr>
      </w:pPr>
      <w:r>
        <w:rPr>
          <w:lang w:val="en-GB"/>
        </w:rPr>
        <w:t>Developing your school as a learning organisation</w:t>
      </w:r>
    </w:p>
    <w:p w:rsidR="00AE0E75" w:rsidRDefault="00AE0E75" w:rsidP="00AE0E75"/>
    <w:p w:rsidR="00AE0E75" w:rsidRDefault="00AE0E75" w:rsidP="00AE0E75">
      <w:pPr>
        <w:pStyle w:val="ListParagraph"/>
        <w:widowControl w:val="0"/>
        <w:numPr>
          <w:ilvl w:val="0"/>
          <w:numId w:val="1"/>
        </w:numPr>
        <w:autoSpaceDE w:val="0"/>
        <w:autoSpaceDN w:val="0"/>
        <w:adjustRightInd w:val="0"/>
        <w:spacing w:after="240"/>
        <w:rPr>
          <w:rFonts w:cs="Times"/>
        </w:rPr>
      </w:pPr>
      <w:r>
        <w:rPr>
          <w:rFonts w:cs="Times"/>
        </w:rPr>
        <w:t>Setting the Scene</w:t>
      </w:r>
    </w:p>
    <w:p w:rsidR="00AE0E75" w:rsidRDefault="00AE0E75" w:rsidP="00AE0E75">
      <w:pPr>
        <w:widowControl w:val="0"/>
        <w:autoSpaceDE w:val="0"/>
        <w:autoSpaceDN w:val="0"/>
        <w:adjustRightInd w:val="0"/>
        <w:spacing w:after="240"/>
        <w:rPr>
          <w:rFonts w:cs="Times"/>
        </w:rPr>
      </w:pPr>
      <w:r>
        <w:rPr>
          <w:rFonts w:cs="Times"/>
        </w:rPr>
        <w:t xml:space="preserve">In this assignment I will look at the links between transformational leadership, distributed leadership and effective change; the relationship between the professional standards and my role as leader of a learning </w:t>
      </w:r>
      <w:proofErr w:type="spellStart"/>
      <w:r>
        <w:rPr>
          <w:rFonts w:cs="Times"/>
        </w:rPr>
        <w:t>organisation</w:t>
      </w:r>
      <w:proofErr w:type="spellEnd"/>
      <w:r>
        <w:rPr>
          <w:rFonts w:cs="Times"/>
        </w:rPr>
        <w:t xml:space="preserve">, and my experience of trying to manage change while building resilience. </w:t>
      </w:r>
    </w:p>
    <w:p w:rsidR="00AE0E75" w:rsidRDefault="00AE0E75" w:rsidP="00AE0E75">
      <w:pPr>
        <w:rPr>
          <w:lang w:val="en-GB"/>
        </w:rPr>
      </w:pPr>
      <w:r>
        <w:rPr>
          <w:lang w:val="en-GB"/>
        </w:rPr>
        <w:t xml:space="preserve">This is an exciting and perhaps daunting time for Welsh educators. Within my own school there is a strong desire to “get it right” but not yet a clear sense of how that could and should look in the day to day life of the school. As Donaldson acknowledges, the </w:t>
      </w:r>
      <w:r w:rsidR="00350983">
        <w:rPr>
          <w:lang w:val="en-GB"/>
        </w:rPr>
        <w:t xml:space="preserve">educational </w:t>
      </w:r>
      <w:r>
        <w:rPr>
          <w:lang w:val="en-GB"/>
        </w:rPr>
        <w:t xml:space="preserve">reforms will challenge all leaders, requiring creativity, knowledge of individual learner needs, an understanding of high quality teaching and learning, and the ability to inspire, coach and support </w:t>
      </w:r>
      <w:r w:rsidR="00350983">
        <w:rPr>
          <w:lang w:val="en-GB"/>
        </w:rPr>
        <w:t>s</w:t>
      </w:r>
      <w:r>
        <w:rPr>
          <w:lang w:val="en-GB"/>
        </w:rPr>
        <w:t>taff</w:t>
      </w:r>
      <w:r w:rsidR="002E5E25">
        <w:rPr>
          <w:lang w:val="en-GB"/>
        </w:rPr>
        <w:t xml:space="preserve"> </w:t>
      </w:r>
      <w:r w:rsidR="00350983">
        <w:rPr>
          <w:lang w:val="en-GB"/>
        </w:rPr>
        <w:t>(2015, p. 97)</w:t>
      </w:r>
      <w:r w:rsidR="00356F9F">
        <w:rPr>
          <w:lang w:val="en-GB"/>
        </w:rPr>
        <w:t>.</w:t>
      </w:r>
      <w:r w:rsidR="00350983">
        <w:rPr>
          <w:lang w:val="en-GB"/>
        </w:rPr>
        <w:t xml:space="preserve"> </w:t>
      </w:r>
      <w:r>
        <w:rPr>
          <w:lang w:val="en-GB"/>
        </w:rPr>
        <w:t>In my small school, this will be true for every staff member as all have an element of leadership within their roles. For some staff, where professional learning is a distant memory, this will pose an even greater challenge, and I would argue that there is no room for complacency or a continuation of the way one has always done it, in this new educational landscape.</w:t>
      </w:r>
    </w:p>
    <w:p w:rsidR="00AE0E75" w:rsidRDefault="00AE0E75" w:rsidP="00AE0E75">
      <w:pPr>
        <w:rPr>
          <w:lang w:val="en-GB"/>
        </w:rPr>
      </w:pPr>
    </w:p>
    <w:p w:rsidR="00AE0E75" w:rsidRDefault="00AE0E75" w:rsidP="00AE0E75">
      <w:pPr>
        <w:rPr>
          <w:lang w:val="en-GB"/>
        </w:rPr>
      </w:pPr>
      <w:r>
        <w:rPr>
          <w:lang w:val="en-GB"/>
        </w:rPr>
        <w:t xml:space="preserve">In the autumn term of 2018, I held initial conversations concerning professional development with each individual member of staff. These revealed that of the </w:t>
      </w:r>
      <w:r w:rsidR="00350983">
        <w:rPr>
          <w:lang w:val="en-GB"/>
        </w:rPr>
        <w:t xml:space="preserve">five </w:t>
      </w:r>
      <w:r>
        <w:rPr>
          <w:lang w:val="en-GB"/>
        </w:rPr>
        <w:t xml:space="preserve">members of teaching staff, only </w:t>
      </w:r>
      <w:r w:rsidR="00350983">
        <w:rPr>
          <w:lang w:val="en-GB"/>
        </w:rPr>
        <w:t>two</w:t>
      </w:r>
      <w:r>
        <w:rPr>
          <w:lang w:val="en-GB"/>
        </w:rPr>
        <w:t xml:space="preserve"> newly qualified members of staff had accessed any significant professional development opportunities within the last </w:t>
      </w:r>
      <w:r w:rsidR="00350983">
        <w:rPr>
          <w:lang w:val="en-GB"/>
        </w:rPr>
        <w:t>five</w:t>
      </w:r>
      <w:r>
        <w:rPr>
          <w:lang w:val="en-GB"/>
        </w:rPr>
        <w:t xml:space="preserve"> years. </w:t>
      </w:r>
      <w:r w:rsidR="00350983">
        <w:rPr>
          <w:lang w:val="en-GB"/>
        </w:rPr>
        <w:t>Two</w:t>
      </w:r>
      <w:r>
        <w:rPr>
          <w:lang w:val="en-GB"/>
        </w:rPr>
        <w:t xml:space="preserve"> further members of staff had visited a neighbouring school to observe good Foundation Phase practice but were struggling to translate this into our own setting. Of the </w:t>
      </w:r>
      <w:r w:rsidR="00350983">
        <w:rPr>
          <w:lang w:val="en-GB"/>
        </w:rPr>
        <w:t xml:space="preserve">seven </w:t>
      </w:r>
      <w:r>
        <w:rPr>
          <w:lang w:val="en-GB"/>
        </w:rPr>
        <w:t xml:space="preserve">members of teaching support staff, only </w:t>
      </w:r>
      <w:r w:rsidR="00350983">
        <w:rPr>
          <w:lang w:val="en-GB"/>
        </w:rPr>
        <w:t xml:space="preserve">two </w:t>
      </w:r>
      <w:r>
        <w:rPr>
          <w:lang w:val="en-GB"/>
        </w:rPr>
        <w:t xml:space="preserve">had accessed any professional development opportunities since qualifying: </w:t>
      </w:r>
      <w:r w:rsidR="00350983">
        <w:rPr>
          <w:lang w:val="en-GB"/>
        </w:rPr>
        <w:t xml:space="preserve">one </w:t>
      </w:r>
      <w:r>
        <w:rPr>
          <w:lang w:val="en-GB"/>
        </w:rPr>
        <w:t xml:space="preserve">in completing </w:t>
      </w:r>
      <w:r w:rsidR="00350983">
        <w:rPr>
          <w:lang w:val="en-GB"/>
        </w:rPr>
        <w:t>the</w:t>
      </w:r>
      <w:r>
        <w:rPr>
          <w:lang w:val="en-GB"/>
        </w:rPr>
        <w:t xml:space="preserve"> Higher Level Teaching Assistant qualification, and </w:t>
      </w:r>
      <w:r w:rsidR="00350983">
        <w:rPr>
          <w:lang w:val="en-GB"/>
        </w:rPr>
        <w:t>one</w:t>
      </w:r>
      <w:r>
        <w:rPr>
          <w:lang w:val="en-GB"/>
        </w:rPr>
        <w:t xml:space="preserve"> in a previous school. It was clear that in developing the school as a learning organisation, we would be starting from a low baseline. </w:t>
      </w:r>
    </w:p>
    <w:p w:rsidR="00AE0E75" w:rsidRDefault="00AE0E75" w:rsidP="00AE0E75">
      <w:pPr>
        <w:rPr>
          <w:lang w:val="en-GB"/>
        </w:rPr>
      </w:pPr>
    </w:p>
    <w:p w:rsidR="00AE0E75" w:rsidRPr="00D52E20" w:rsidRDefault="00AE0E75" w:rsidP="00AE0E75">
      <w:pPr>
        <w:widowControl w:val="0"/>
        <w:autoSpaceDE w:val="0"/>
        <w:autoSpaceDN w:val="0"/>
        <w:adjustRightInd w:val="0"/>
        <w:spacing w:after="240"/>
        <w:rPr>
          <w:rFonts w:cs="Times"/>
        </w:rPr>
      </w:pPr>
      <w:r w:rsidRPr="00D52E20">
        <w:rPr>
          <w:rFonts w:cs="Times"/>
        </w:rPr>
        <w:t xml:space="preserve">The schools as learning </w:t>
      </w:r>
      <w:proofErr w:type="spellStart"/>
      <w:r w:rsidRPr="00D52E20">
        <w:rPr>
          <w:rFonts w:cs="Times"/>
        </w:rPr>
        <w:t>organisations</w:t>
      </w:r>
      <w:proofErr w:type="spellEnd"/>
      <w:r w:rsidRPr="00D52E20">
        <w:rPr>
          <w:rFonts w:cs="Times"/>
        </w:rPr>
        <w:t xml:space="preserve"> model for Wales identifies seven dimensions that need</w:t>
      </w:r>
      <w:r w:rsidR="00350983">
        <w:rPr>
          <w:rFonts w:cs="Times"/>
        </w:rPr>
        <w:t xml:space="preserve"> </w:t>
      </w:r>
      <w:r w:rsidRPr="00D52E20">
        <w:rPr>
          <w:rFonts w:cs="Times"/>
        </w:rPr>
        <w:t xml:space="preserve">to be </w:t>
      </w:r>
      <w:proofErr w:type="spellStart"/>
      <w:r w:rsidRPr="00D52E20">
        <w:rPr>
          <w:rFonts w:cs="Times"/>
        </w:rPr>
        <w:t>realised</w:t>
      </w:r>
      <w:proofErr w:type="spellEnd"/>
      <w:r w:rsidRPr="00D52E20">
        <w:rPr>
          <w:rFonts w:cs="Times"/>
        </w:rPr>
        <w:t xml:space="preserve"> in all Welsh schools. “The seven action- oriented dimensions highlight the aspirational goals and processes to transform a school into a learning </w:t>
      </w:r>
      <w:proofErr w:type="spellStart"/>
      <w:r w:rsidRPr="00D52E20">
        <w:rPr>
          <w:rFonts w:cs="Times"/>
        </w:rPr>
        <w:t>organisation</w:t>
      </w:r>
      <w:proofErr w:type="spellEnd"/>
      <w:r w:rsidRPr="00D52E20">
        <w:rPr>
          <w:rFonts w:cs="Times"/>
        </w:rPr>
        <w:t>”</w:t>
      </w:r>
      <w:r w:rsidRPr="00B35F3C">
        <w:t xml:space="preserve"> </w:t>
      </w:r>
      <w:r>
        <w:t>(Regional School Improvement Consortia, 2017)</w:t>
      </w:r>
      <w:r w:rsidR="00356F9F">
        <w:t>.</w:t>
      </w:r>
    </w:p>
    <w:p w:rsidR="00AE0E75" w:rsidRDefault="00AE0E75" w:rsidP="00AE0E75">
      <w:pPr>
        <w:pStyle w:val="NoSpacing"/>
      </w:pPr>
      <w:r>
        <w:t>The dimensions are:</w:t>
      </w:r>
    </w:p>
    <w:p w:rsidR="00AE0E75" w:rsidRDefault="00AE0E75" w:rsidP="00AE0E75">
      <w:pPr>
        <w:pStyle w:val="NoSpacing"/>
        <w:ind w:left="720"/>
      </w:pPr>
      <w:r>
        <w:t>Developing a shared vision on the learning of all students</w:t>
      </w:r>
    </w:p>
    <w:p w:rsidR="00AE0E75" w:rsidRDefault="00AE0E75" w:rsidP="00AE0E75">
      <w:pPr>
        <w:pStyle w:val="NoSpacing"/>
        <w:ind w:left="720"/>
      </w:pPr>
      <w:r>
        <w:t>Creating and supporting continuous learning opportunities for all staff</w:t>
      </w:r>
    </w:p>
    <w:p w:rsidR="00AE0E75" w:rsidRDefault="00AE0E75" w:rsidP="00AE0E75">
      <w:pPr>
        <w:pStyle w:val="NoSpacing"/>
        <w:ind w:left="720"/>
      </w:pPr>
      <w:r>
        <w:t>Promoting team learning and collaboration among all staff</w:t>
      </w:r>
    </w:p>
    <w:p w:rsidR="00AE0E75" w:rsidRDefault="00AE0E75" w:rsidP="00AE0E75">
      <w:pPr>
        <w:pStyle w:val="NoSpacing"/>
        <w:ind w:left="720"/>
      </w:pPr>
      <w:r>
        <w:t>Establishing a sense of enquiry, innovation and exploration</w:t>
      </w:r>
    </w:p>
    <w:p w:rsidR="00AE0E75" w:rsidRDefault="00AE0E75" w:rsidP="00AE0E75">
      <w:pPr>
        <w:pStyle w:val="NoSpacing"/>
        <w:ind w:left="720"/>
      </w:pPr>
      <w:r>
        <w:t>Embedding systems for collecting exchanging knowledge and learning</w:t>
      </w:r>
    </w:p>
    <w:p w:rsidR="00AE0E75" w:rsidRDefault="00AE0E75" w:rsidP="00AE0E75">
      <w:pPr>
        <w:pStyle w:val="NoSpacing"/>
        <w:ind w:left="720"/>
      </w:pPr>
      <w:r>
        <w:t>Learning with and from the external environment and larger learning system</w:t>
      </w:r>
    </w:p>
    <w:p w:rsidR="00AE0E75" w:rsidRDefault="00AE0E75" w:rsidP="00AE0E75">
      <w:pPr>
        <w:pStyle w:val="NoSpacing"/>
        <w:ind w:left="720"/>
      </w:pPr>
      <w:r>
        <w:t>Modelling and growing learning leadership</w:t>
      </w:r>
    </w:p>
    <w:p w:rsidR="00AE0E75" w:rsidRDefault="00AE0E75" w:rsidP="00AE0E75">
      <w:pPr>
        <w:pStyle w:val="NoSpacing"/>
        <w:ind w:left="720"/>
      </w:pPr>
      <w:r>
        <w:t>(Regional School Improvement Consortia, 2017)</w:t>
      </w:r>
      <w:r w:rsidR="00356F9F">
        <w:t>.</w:t>
      </w:r>
    </w:p>
    <w:p w:rsidR="00AE0E75" w:rsidRDefault="00AE0E75" w:rsidP="00AE0E75">
      <w:pPr>
        <w:rPr>
          <w:lang w:val="en-GB"/>
        </w:rPr>
      </w:pPr>
    </w:p>
    <w:p w:rsidR="00AE0E75" w:rsidRDefault="00AE0E75" w:rsidP="00AE0E75">
      <w:pPr>
        <w:autoSpaceDE w:val="0"/>
        <w:autoSpaceDN w:val="0"/>
        <w:adjustRightInd w:val="0"/>
        <w:rPr>
          <w:rFonts w:cstheme="minorHAnsi"/>
          <w:lang w:val="en-GB"/>
        </w:rPr>
      </w:pPr>
      <w:r>
        <w:rPr>
          <w:lang w:val="en-GB"/>
        </w:rPr>
        <w:t xml:space="preserve">In moving the school forward to become a true learning organisation, I </w:t>
      </w:r>
      <w:r w:rsidR="00350983">
        <w:rPr>
          <w:lang w:val="en-GB"/>
        </w:rPr>
        <w:t xml:space="preserve">determined that I </w:t>
      </w:r>
      <w:r>
        <w:rPr>
          <w:lang w:val="en-GB"/>
        </w:rPr>
        <w:t xml:space="preserve">would need to apply the techniques of </w:t>
      </w:r>
      <w:r w:rsidRPr="0050128C">
        <w:rPr>
          <w:rFonts w:cstheme="minorHAnsi"/>
          <w:lang w:val="en-GB"/>
        </w:rPr>
        <w:t>transformational leadership as defined by Bass and Avolio (1994):</w:t>
      </w:r>
      <w:r>
        <w:rPr>
          <w:rFonts w:cstheme="minorHAnsi"/>
          <w:lang w:val="en-GB"/>
        </w:rPr>
        <w:t xml:space="preserve"> “</w:t>
      </w:r>
      <w:r w:rsidRPr="0050128C">
        <w:rPr>
          <w:rFonts w:cstheme="minorHAnsi"/>
          <w:lang w:val="en-GB"/>
        </w:rPr>
        <w:t>charisma, inspirational motivation, intellectual stimulation, and individual consideration</w:t>
      </w:r>
      <w:r w:rsidR="002E5E25">
        <w:rPr>
          <w:rFonts w:cstheme="minorHAnsi"/>
          <w:lang w:val="en-GB"/>
        </w:rPr>
        <w:t xml:space="preserve">” </w:t>
      </w:r>
      <w:r w:rsidR="00356F9F" w:rsidRPr="00356F9F">
        <w:rPr>
          <w:rFonts w:cstheme="minorHAnsi"/>
          <w:lang w:val="en-GB"/>
        </w:rPr>
        <w:t>(</w:t>
      </w:r>
      <w:r w:rsidR="002E5E25">
        <w:rPr>
          <w:rFonts w:cstheme="minorHAnsi"/>
          <w:lang w:val="en-GB"/>
        </w:rPr>
        <w:t xml:space="preserve">Bass &amp; Avolio, 1994 in </w:t>
      </w:r>
      <w:r w:rsidR="00356F9F" w:rsidRPr="00356F9F">
        <w:rPr>
          <w:rFonts w:cstheme="minorHAnsi"/>
          <w:lang w:val="en-GB"/>
        </w:rPr>
        <w:t>McCarley et al, 2016, p. 325)</w:t>
      </w:r>
      <w:r w:rsidR="00356F9F">
        <w:rPr>
          <w:rFonts w:cstheme="minorHAnsi"/>
          <w:lang w:val="en-GB"/>
        </w:rPr>
        <w:t xml:space="preserve">. </w:t>
      </w:r>
      <w:r>
        <w:rPr>
          <w:rFonts w:cstheme="minorHAnsi"/>
          <w:lang w:val="en-GB"/>
        </w:rPr>
        <w:t>Through both formal performance management target setting meetings and informal conversations, I was able to identify the motivations, interests, strengths and areas for development for each individual. This enabled the selection of suitably inspiring and stimulating materials for professional learning in those early staff meetings</w:t>
      </w:r>
      <w:r w:rsidR="00350983">
        <w:rPr>
          <w:rFonts w:cstheme="minorHAnsi"/>
          <w:lang w:val="en-GB"/>
        </w:rPr>
        <w:t>, to initiate engagement with the emerging new professional standards for educational professional in Wales.</w:t>
      </w:r>
    </w:p>
    <w:p w:rsidR="00AE0E75" w:rsidRDefault="00AE0E75" w:rsidP="00AE0E75">
      <w:pPr>
        <w:autoSpaceDE w:val="0"/>
        <w:autoSpaceDN w:val="0"/>
        <w:adjustRightInd w:val="0"/>
        <w:rPr>
          <w:rFonts w:cstheme="minorHAnsi"/>
          <w:lang w:val="en-GB"/>
        </w:rPr>
      </w:pPr>
    </w:p>
    <w:p w:rsidR="00AE0E75" w:rsidRPr="00D52E20" w:rsidRDefault="00AE0E75" w:rsidP="00AE0E75">
      <w:pPr>
        <w:pStyle w:val="ListParagraph"/>
        <w:widowControl w:val="0"/>
        <w:numPr>
          <w:ilvl w:val="1"/>
          <w:numId w:val="2"/>
        </w:numPr>
        <w:autoSpaceDE w:val="0"/>
        <w:autoSpaceDN w:val="0"/>
        <w:adjustRightInd w:val="0"/>
        <w:spacing w:after="240"/>
        <w:rPr>
          <w:rFonts w:cs="Times"/>
        </w:rPr>
      </w:pPr>
      <w:r w:rsidRPr="00D52E20">
        <w:rPr>
          <w:rFonts w:cs="Times"/>
        </w:rPr>
        <w:t xml:space="preserve">Creating and supporting continuous learning opportunities for all staff through engagement with the new professional standards for leaders, teachers and teaching assistants. </w:t>
      </w:r>
    </w:p>
    <w:p w:rsidR="00AE0E75" w:rsidRDefault="00AE0E75" w:rsidP="00AE0E75">
      <w:pPr>
        <w:widowControl w:val="0"/>
        <w:autoSpaceDE w:val="0"/>
        <w:autoSpaceDN w:val="0"/>
        <w:adjustRightInd w:val="0"/>
        <w:spacing w:after="240"/>
        <w:rPr>
          <w:rFonts w:cs="Times"/>
        </w:rPr>
      </w:pPr>
      <w:r>
        <w:rPr>
          <w:rFonts w:cs="Times"/>
        </w:rPr>
        <w:t>The new professional standards for teachers and leaders, and the professional standards for assisting teaching, identify six overarching values and dispositions: Welsh language and culture; rights of learners; literacy, numeracy and digital competence; the professional learner; the system role; professional entitlement. Teachers and teaching assistants are required to promote Welsh language and culture, literacy, numeracy and digital competence, supporting learners in gaining and applying skills. The needs and rights of learners are paramount and teachers and teaching assistants should be committed to influencing and developing learning for learners in their own school and throughout Wales.  “The teacher / TA is a professional learner and commits to continuous engagement in career long development, collaboration and innovation” and “the teacher /</w:t>
      </w:r>
      <w:r w:rsidR="00350983">
        <w:rPr>
          <w:rFonts w:cs="Times"/>
        </w:rPr>
        <w:t xml:space="preserve"> </w:t>
      </w:r>
      <w:r>
        <w:rPr>
          <w:rFonts w:cs="Times"/>
        </w:rPr>
        <w:t xml:space="preserve">TA has a professional right to be part of a school that sees itself as a learning </w:t>
      </w:r>
      <w:proofErr w:type="spellStart"/>
      <w:r>
        <w:rPr>
          <w:rFonts w:cs="Times"/>
        </w:rPr>
        <w:t>organisation</w:t>
      </w:r>
      <w:proofErr w:type="spellEnd"/>
      <w:r>
        <w:rPr>
          <w:rFonts w:cs="Times"/>
        </w:rPr>
        <w:t>” (Welsh Government, 2018)</w:t>
      </w:r>
      <w:r w:rsidR="00356F9F">
        <w:rPr>
          <w:rFonts w:cs="Times"/>
        </w:rPr>
        <w:t>.</w:t>
      </w:r>
    </w:p>
    <w:p w:rsidR="00AE0E75" w:rsidRDefault="00AE0E75" w:rsidP="00AE0E75">
      <w:pPr>
        <w:widowControl w:val="0"/>
        <w:autoSpaceDE w:val="0"/>
        <w:autoSpaceDN w:val="0"/>
        <w:adjustRightInd w:val="0"/>
        <w:spacing w:after="240"/>
        <w:rPr>
          <w:rFonts w:cs="Times"/>
        </w:rPr>
      </w:pPr>
      <w:r>
        <w:rPr>
          <w:rFonts w:cs="Times"/>
        </w:rPr>
        <w:t xml:space="preserve">These new professional standards commit all staff to participating in developing the school as a learning </w:t>
      </w:r>
      <w:proofErr w:type="spellStart"/>
      <w:r>
        <w:rPr>
          <w:rFonts w:cs="Times"/>
        </w:rPr>
        <w:t>organisation</w:t>
      </w:r>
      <w:proofErr w:type="spellEnd"/>
      <w:r>
        <w:rPr>
          <w:rFonts w:cs="Times"/>
        </w:rPr>
        <w:t xml:space="preserve">. Staff at my school were keen to adopt the new professional standards and </w:t>
      </w:r>
      <w:r w:rsidR="00350983">
        <w:rPr>
          <w:rFonts w:cs="Times"/>
        </w:rPr>
        <w:t>quickly became i</w:t>
      </w:r>
      <w:r>
        <w:rPr>
          <w:rFonts w:cs="Times"/>
        </w:rPr>
        <w:t xml:space="preserve">nvested in the vision for education in Wales. Each member of staff was given the opportunity to undertake a professional research project and to present their findings to their colleagues. As the headteacher, I spent time with each staff member identifying an area of leadership linked to their strengths and selecting a research project that would support the school priorities as well as the staff member’s interests. Staff chose a range of areas including the impact of authentic topic based learning on the development of literacy, numeracy and digital skills, effective methods for overcoming barriers to learning faced by learners with autistic spectrum disorder and developing pupils’ creative skills through allowing greater pupil choice. </w:t>
      </w:r>
    </w:p>
    <w:p w:rsidR="00AE0E75" w:rsidRDefault="00AE0E75" w:rsidP="00AE0E75">
      <w:pPr>
        <w:widowControl w:val="0"/>
        <w:autoSpaceDE w:val="0"/>
        <w:autoSpaceDN w:val="0"/>
        <w:adjustRightInd w:val="0"/>
        <w:spacing w:after="240"/>
        <w:rPr>
          <w:rFonts w:cs="Times"/>
        </w:rPr>
      </w:pPr>
      <w:r>
        <w:rPr>
          <w:rFonts w:cs="Times"/>
        </w:rPr>
        <w:t xml:space="preserve">As headteacher, the challenge I faced was in allowing time for staff to engage in professional research, reflect meaningfully on the findings and share their knowledge with colleagues </w:t>
      </w:r>
      <w:r w:rsidR="00350983">
        <w:rPr>
          <w:rFonts w:cs="Times"/>
        </w:rPr>
        <w:t>in order to secure</w:t>
      </w:r>
      <w:r>
        <w:rPr>
          <w:rFonts w:cs="Times"/>
        </w:rPr>
        <w:t xml:space="preserve"> whole school impact. </w:t>
      </w:r>
    </w:p>
    <w:p w:rsidR="00AE0E75" w:rsidRDefault="00AE0E75" w:rsidP="00AE0E75">
      <w:pPr>
        <w:widowControl w:val="0"/>
        <w:autoSpaceDE w:val="0"/>
        <w:autoSpaceDN w:val="0"/>
        <w:adjustRightInd w:val="0"/>
        <w:spacing w:after="240"/>
        <w:rPr>
          <w:rFonts w:cs="Times"/>
        </w:rPr>
      </w:pPr>
      <w:r>
        <w:rPr>
          <w:rFonts w:cs="Times"/>
        </w:rPr>
        <w:t xml:space="preserve">In undertaking the Schools as Learning </w:t>
      </w:r>
      <w:proofErr w:type="spellStart"/>
      <w:r>
        <w:rPr>
          <w:rFonts w:cs="Times"/>
        </w:rPr>
        <w:t>Organisations</w:t>
      </w:r>
      <w:proofErr w:type="spellEnd"/>
      <w:r>
        <w:rPr>
          <w:rFonts w:cs="Times"/>
        </w:rPr>
        <w:t xml:space="preserve"> Survey, it was interesting to note that </w:t>
      </w:r>
      <w:r>
        <w:rPr>
          <w:rFonts w:cs="Times"/>
        </w:rPr>
        <w:lastRenderedPageBreak/>
        <w:t>the responses from the different categories o</w:t>
      </w:r>
      <w:r w:rsidRPr="009E13A2">
        <w:rPr>
          <w:rFonts w:cs="Times"/>
        </w:rPr>
        <w:t>f staff within my school were largely consistent. The biggest difference was in the responses to the section “Promoting team learning and collaboration among all staff”,</w:t>
      </w:r>
      <w:r>
        <w:rPr>
          <w:rFonts w:cs="Times"/>
        </w:rPr>
        <w:t xml:space="preserve"> with the average score from teachers at 3.98, support staff at 4.42 and school leaders at 4.57</w:t>
      </w:r>
      <w:r w:rsidR="002E5E25">
        <w:rPr>
          <w:rFonts w:cs="Times"/>
        </w:rPr>
        <w:t xml:space="preserve"> </w:t>
      </w:r>
      <w:r>
        <w:rPr>
          <w:rFonts w:cs="Times"/>
        </w:rPr>
        <w:t>(</w:t>
      </w:r>
      <w:r w:rsidR="00356F9F">
        <w:rPr>
          <w:rFonts w:cs="Times"/>
        </w:rPr>
        <w:t xml:space="preserve">Welsh Government </w:t>
      </w:r>
      <w:r>
        <w:rPr>
          <w:rFonts w:cs="Times"/>
        </w:rPr>
        <w:t>SLO Survey, 2019)</w:t>
      </w:r>
      <w:r w:rsidR="00356F9F">
        <w:rPr>
          <w:rFonts w:cs="Times"/>
        </w:rPr>
        <w:t>.</w:t>
      </w:r>
    </w:p>
    <w:p w:rsidR="00AE0E75" w:rsidRDefault="00AE0E75" w:rsidP="00AE0E75">
      <w:pPr>
        <w:widowControl w:val="0"/>
        <w:autoSpaceDE w:val="0"/>
        <w:autoSpaceDN w:val="0"/>
        <w:adjustRightInd w:val="0"/>
        <w:spacing w:after="240"/>
        <w:rPr>
          <w:rFonts w:cs="Times"/>
        </w:rPr>
      </w:pPr>
      <w:r>
        <w:rPr>
          <w:rFonts w:cs="Times"/>
        </w:rPr>
        <w:t>The school survey responses showed that all staff feel that the school is “effectively modelling and growing learning leadership”; agreeing that leaders both “participate in professional learning” and “facilitate learning opportunities” for others. Staff agreed that “the potential of future leaders is developed” and that “all staff and students have opportunities to participate in decision making”. All staff stated that they are given “responsibility to lead activities and projects” and that “leaders spend time building trust”. They felt that “actions taken by leaders are consistent with the school vision” and “focus on improving teaching and learning”, while anticipating opportunities and threats and making effective use of external collaborations</w:t>
      </w:r>
      <w:r w:rsidR="002E5E25">
        <w:rPr>
          <w:rFonts w:cs="Times"/>
        </w:rPr>
        <w:t xml:space="preserve"> </w:t>
      </w:r>
      <w:r>
        <w:rPr>
          <w:rFonts w:cs="Times"/>
        </w:rPr>
        <w:t>(Welsh Government SLO Survey, 2019)</w:t>
      </w:r>
      <w:r w:rsidR="00356F9F">
        <w:rPr>
          <w:rFonts w:cs="Times"/>
        </w:rPr>
        <w:t>.</w:t>
      </w:r>
    </w:p>
    <w:p w:rsidR="00AE0E75" w:rsidRDefault="00AE0E75" w:rsidP="00AE0E75">
      <w:pPr>
        <w:widowControl w:val="0"/>
        <w:autoSpaceDE w:val="0"/>
        <w:autoSpaceDN w:val="0"/>
        <w:adjustRightInd w:val="0"/>
        <w:spacing w:after="240"/>
        <w:rPr>
          <w:rFonts w:cs="Times"/>
        </w:rPr>
      </w:pPr>
      <w:r>
        <w:rPr>
          <w:rFonts w:cs="Times"/>
        </w:rPr>
        <w:t xml:space="preserve">This data supports the distributed leadership within the school and indicates that staff feel that they have autonomy to lead effectively in line with the school’s vision and with the shared goal of improving teaching and learning for all pupils. </w:t>
      </w:r>
    </w:p>
    <w:p w:rsidR="00AE0E75" w:rsidRDefault="00AE0E75" w:rsidP="00AE0E75">
      <w:pPr>
        <w:widowControl w:val="0"/>
        <w:autoSpaceDE w:val="0"/>
        <w:autoSpaceDN w:val="0"/>
        <w:adjustRightInd w:val="0"/>
        <w:spacing w:after="240"/>
        <w:rPr>
          <w:rFonts w:cs="Times"/>
        </w:rPr>
      </w:pPr>
      <w:r>
        <w:rPr>
          <w:rFonts w:cs="Times"/>
        </w:rPr>
        <w:t>The OECD analysis suggests that 58% of schools had put five or more of the seven dimensions into practice</w:t>
      </w:r>
      <w:r w:rsidR="002E5E25">
        <w:rPr>
          <w:rFonts w:cs="Times"/>
        </w:rPr>
        <w:t xml:space="preserve"> </w:t>
      </w:r>
      <w:r>
        <w:rPr>
          <w:rFonts w:cs="Times"/>
        </w:rPr>
        <w:t>(2018, p. 5)</w:t>
      </w:r>
      <w:r w:rsidR="00356F9F">
        <w:rPr>
          <w:rFonts w:cs="Times"/>
        </w:rPr>
        <w:t xml:space="preserve">. </w:t>
      </w:r>
      <w:r>
        <w:rPr>
          <w:rFonts w:cs="Times"/>
        </w:rPr>
        <w:t>In our school, work has begun on implementing all seven dimensions, with the lowest overall score for any dimension at 4.25</w:t>
      </w:r>
      <w:r w:rsidR="002E5E25">
        <w:rPr>
          <w:rFonts w:cs="Times"/>
        </w:rPr>
        <w:t xml:space="preserve"> </w:t>
      </w:r>
      <w:r w:rsidR="00356F9F">
        <w:rPr>
          <w:rFonts w:cs="Times"/>
        </w:rPr>
        <w:t>(Welsh Government SLO Survey, 2019).</w:t>
      </w:r>
    </w:p>
    <w:p w:rsidR="00AE0E75" w:rsidRDefault="00AE0E75" w:rsidP="00AE0E75">
      <w:pPr>
        <w:widowControl w:val="0"/>
        <w:autoSpaceDE w:val="0"/>
        <w:autoSpaceDN w:val="0"/>
        <w:adjustRightInd w:val="0"/>
        <w:spacing w:after="240"/>
        <w:rPr>
          <w:rFonts w:cs="Times"/>
        </w:rPr>
      </w:pPr>
      <w:r>
        <w:rPr>
          <w:rFonts w:cs="Times"/>
        </w:rPr>
        <w:t>Generally, the survey data suggests that schools in Wales are engaging unequally with the dimensions:</w:t>
      </w:r>
    </w:p>
    <w:p w:rsidR="00AE0E75" w:rsidRDefault="00AE0E75" w:rsidP="00AE0E75">
      <w:pPr>
        <w:widowControl w:val="0"/>
        <w:autoSpaceDE w:val="0"/>
        <w:autoSpaceDN w:val="0"/>
        <w:adjustRightInd w:val="0"/>
        <w:spacing w:after="240"/>
        <w:ind w:left="720"/>
        <w:rPr>
          <w:rFonts w:cs="Times"/>
        </w:rPr>
      </w:pPr>
      <w:r>
        <w:rPr>
          <w:rFonts w:cs="Times"/>
        </w:rPr>
        <w:t xml:space="preserve">Schools appear to be progressing well on the dimensions “promoting team learning and collaboration among all staff’ and “embedding systems for collecting and exchanging knowledge and learning”. Various sources of data suggest that two dimensions are considerably less well developed in schools in Wales: “developing a shared vision </w:t>
      </w:r>
      <w:proofErr w:type="spellStart"/>
      <w:r>
        <w:rPr>
          <w:rFonts w:cs="Times"/>
        </w:rPr>
        <w:t>centred</w:t>
      </w:r>
      <w:proofErr w:type="spellEnd"/>
      <w:r>
        <w:rPr>
          <w:rFonts w:cs="Times"/>
        </w:rPr>
        <w:t xml:space="preserve"> on the learning of all students (learners)” and “establishing a culture of enquiry, innovation and exploration”. Many schools could also do more to “learn with and from the external environment and larger system”</w:t>
      </w:r>
      <w:r w:rsidR="002E5E25">
        <w:rPr>
          <w:rFonts w:cs="Times"/>
        </w:rPr>
        <w:t xml:space="preserve"> </w:t>
      </w:r>
      <w:r>
        <w:rPr>
          <w:rFonts w:cs="Times"/>
        </w:rPr>
        <w:t>(OECD, 2018, p. 5)</w:t>
      </w:r>
      <w:r w:rsidR="00356F9F">
        <w:rPr>
          <w:rFonts w:cs="Times"/>
        </w:rPr>
        <w:t>.</w:t>
      </w:r>
    </w:p>
    <w:p w:rsidR="00AE0E75" w:rsidRDefault="00AE0E75" w:rsidP="00AE0E75">
      <w:pPr>
        <w:widowControl w:val="0"/>
        <w:autoSpaceDE w:val="0"/>
        <w:autoSpaceDN w:val="0"/>
        <w:adjustRightInd w:val="0"/>
        <w:spacing w:after="240"/>
        <w:rPr>
          <w:rFonts w:cs="Times"/>
        </w:rPr>
      </w:pPr>
      <w:r>
        <w:rPr>
          <w:rFonts w:cs="Times"/>
        </w:rPr>
        <w:t>In my school, staff feel that good progress is being made towards developing a shared vision and establishing a culture of enquiry, innovation and exploration</w:t>
      </w:r>
      <w:r w:rsidR="002E5E25">
        <w:rPr>
          <w:rFonts w:cs="Times"/>
        </w:rPr>
        <w:t xml:space="preserve"> </w:t>
      </w:r>
      <w:r w:rsidR="00356F9F">
        <w:rPr>
          <w:rFonts w:cs="Times"/>
        </w:rPr>
        <w:t>(Welsh Government SLO Survey, 2019).</w:t>
      </w:r>
      <w:r w:rsidR="00356F9F">
        <w:rPr>
          <w:rFonts w:cs="Times"/>
        </w:rPr>
        <w:t xml:space="preserve"> </w:t>
      </w:r>
      <w:r>
        <w:rPr>
          <w:rFonts w:cs="Times"/>
        </w:rPr>
        <w:t xml:space="preserve">This is perhaps the legacy of a school that had been placed in </w:t>
      </w:r>
      <w:proofErr w:type="spellStart"/>
      <w:r>
        <w:rPr>
          <w:rFonts w:cs="Times"/>
        </w:rPr>
        <w:t>Estyn</w:t>
      </w:r>
      <w:proofErr w:type="spellEnd"/>
      <w:r>
        <w:rPr>
          <w:rFonts w:cs="Times"/>
        </w:rPr>
        <w:t xml:space="preserve"> monitoring and identified as in need of significant improvement. There is a clear need to develop a fresh vision and establish a new culture, forcing consideration of these elements by all stakeholders in order to set a new direction for the school. </w:t>
      </w:r>
    </w:p>
    <w:p w:rsidR="00350983" w:rsidRPr="000125B3" w:rsidRDefault="00AE0E75" w:rsidP="00AE0E75">
      <w:pPr>
        <w:widowControl w:val="0"/>
        <w:autoSpaceDE w:val="0"/>
        <w:autoSpaceDN w:val="0"/>
        <w:adjustRightInd w:val="0"/>
        <w:spacing w:after="240"/>
        <w:rPr>
          <w:rFonts w:cs="Times"/>
        </w:rPr>
      </w:pPr>
      <w:r w:rsidRPr="000125B3">
        <w:rPr>
          <w:rFonts w:cs="Times"/>
        </w:rPr>
        <w:t>Day and Gu looked at results of VITAE research into teacher resilience and stated that for teachers who were unable to be resilient, one factor was poor relationships with school leadership and colleagues</w:t>
      </w:r>
      <w:r w:rsidR="002E5E25">
        <w:rPr>
          <w:rFonts w:cs="Times"/>
        </w:rPr>
        <w:t xml:space="preserve"> </w:t>
      </w:r>
      <w:r w:rsidRPr="000125B3">
        <w:rPr>
          <w:rFonts w:cs="Times"/>
        </w:rPr>
        <w:t>(2013, p. 28)</w:t>
      </w:r>
      <w:r w:rsidR="00356F9F">
        <w:rPr>
          <w:rFonts w:cs="Times"/>
        </w:rPr>
        <w:t>.</w:t>
      </w:r>
      <w:r w:rsidRPr="000125B3">
        <w:rPr>
          <w:rFonts w:cs="Times"/>
        </w:rPr>
        <w:t xml:space="preserve"> Supportive leadership and an open climate building </w:t>
      </w:r>
      <w:r w:rsidRPr="000125B3">
        <w:rPr>
          <w:rFonts w:cs="Times"/>
        </w:rPr>
        <w:lastRenderedPageBreak/>
        <w:t xml:space="preserve">trust and positive relationships between colleagues is essential in building resilient staff who are able to cope with the demands of developing a new curriculum. </w:t>
      </w:r>
    </w:p>
    <w:p w:rsidR="00AE0E75" w:rsidRDefault="00350983" w:rsidP="00AE0E75">
      <w:pPr>
        <w:widowControl w:val="0"/>
        <w:autoSpaceDE w:val="0"/>
        <w:autoSpaceDN w:val="0"/>
        <w:adjustRightInd w:val="0"/>
        <w:spacing w:after="240"/>
        <w:rPr>
          <w:rFonts w:ascii="0'F6Ñ˛" w:hAnsi="0'F6Ñ˛" w:cs="0'F6Ñ˛"/>
          <w:i/>
          <w:iCs/>
          <w:color w:val="333333"/>
          <w:sz w:val="22"/>
          <w:szCs w:val="22"/>
          <w:lang w:val="en-GB"/>
        </w:rPr>
      </w:pPr>
      <w:r w:rsidRPr="000125B3">
        <w:rPr>
          <w:rFonts w:cs="Times"/>
        </w:rPr>
        <w:t xml:space="preserve">The results of the survey undertaken by </w:t>
      </w:r>
      <w:r w:rsidR="00356F9F">
        <w:rPr>
          <w:rFonts w:cs="Times"/>
        </w:rPr>
        <w:t xml:space="preserve">my </w:t>
      </w:r>
      <w:r w:rsidRPr="000125B3">
        <w:rPr>
          <w:rFonts w:cs="Times"/>
        </w:rPr>
        <w:t>own staff indicated that they had a positive view of leadership within the school</w:t>
      </w:r>
      <w:r w:rsidR="00091729" w:rsidRPr="000125B3">
        <w:rPr>
          <w:rFonts w:cs="Times"/>
        </w:rPr>
        <w:t xml:space="preserve">, </w:t>
      </w:r>
      <w:proofErr w:type="spellStart"/>
      <w:r w:rsidR="00091729" w:rsidRPr="000125B3">
        <w:rPr>
          <w:rFonts w:cs="Times"/>
        </w:rPr>
        <w:t>reco</w:t>
      </w:r>
      <w:r w:rsidR="002E5E25">
        <w:rPr>
          <w:rFonts w:cs="Times"/>
        </w:rPr>
        <w:t>gn</w:t>
      </w:r>
      <w:r w:rsidR="00091729" w:rsidRPr="000125B3">
        <w:rPr>
          <w:rFonts w:cs="Times"/>
        </w:rPr>
        <w:t>ising</w:t>
      </w:r>
      <w:proofErr w:type="spellEnd"/>
      <w:r w:rsidR="00091729" w:rsidRPr="000125B3">
        <w:rPr>
          <w:rFonts w:cs="Times"/>
        </w:rPr>
        <w:t xml:space="preserve"> that leaders </w:t>
      </w:r>
      <w:r w:rsidR="00576C07" w:rsidRPr="000125B3">
        <w:rPr>
          <w:rFonts w:cs="Times"/>
        </w:rPr>
        <w:t>“</w:t>
      </w:r>
      <w:r w:rsidR="00091729" w:rsidRPr="000125B3">
        <w:rPr>
          <w:rFonts w:cs="Times"/>
        </w:rPr>
        <w:t>spend time building trust”. In line with the VITAE results, this seem</w:t>
      </w:r>
      <w:r w:rsidR="00576C07" w:rsidRPr="000125B3">
        <w:rPr>
          <w:rFonts w:cs="Times"/>
        </w:rPr>
        <w:t>s</w:t>
      </w:r>
      <w:r w:rsidR="00091729" w:rsidRPr="000125B3">
        <w:rPr>
          <w:rFonts w:cs="Times"/>
        </w:rPr>
        <w:t xml:space="preserve"> to support that view that positive relationships </w:t>
      </w:r>
      <w:r w:rsidR="00576C07" w:rsidRPr="000125B3">
        <w:rPr>
          <w:rFonts w:cs="Times"/>
        </w:rPr>
        <w:t xml:space="preserve">have </w:t>
      </w:r>
      <w:r w:rsidR="00091729" w:rsidRPr="000125B3">
        <w:rPr>
          <w:rFonts w:cs="Times"/>
        </w:rPr>
        <w:t>buil</w:t>
      </w:r>
      <w:r w:rsidR="00576C07" w:rsidRPr="000125B3">
        <w:rPr>
          <w:rFonts w:cs="Times"/>
        </w:rPr>
        <w:t>t</w:t>
      </w:r>
      <w:r w:rsidR="00091729" w:rsidRPr="000125B3">
        <w:rPr>
          <w:rFonts w:cs="Times"/>
        </w:rPr>
        <w:t xml:space="preserve"> resilience within the team, as the same staff also commented that </w:t>
      </w:r>
      <w:r w:rsidR="00576C07" w:rsidRPr="000125B3">
        <w:rPr>
          <w:rFonts w:cs="Times"/>
        </w:rPr>
        <w:t>“staff are inspired and motivated to bring (the school’s) vision to life” and feel “encouraged to experiment and innovate their practice”</w:t>
      </w:r>
      <w:r w:rsidR="002E5E25">
        <w:rPr>
          <w:rFonts w:cs="Times"/>
        </w:rPr>
        <w:t xml:space="preserve"> (</w:t>
      </w:r>
      <w:r w:rsidR="00356F9F">
        <w:rPr>
          <w:rFonts w:cs="Times"/>
        </w:rPr>
        <w:t>Welsh Government SLO Survey, 2019).</w:t>
      </w:r>
      <w:r w:rsidR="00356F9F">
        <w:rPr>
          <w:rFonts w:cs="Times"/>
        </w:rPr>
        <w:t xml:space="preserve"> </w:t>
      </w:r>
      <w:r w:rsidR="00356F9F" w:rsidRPr="000125B3">
        <w:rPr>
          <w:rFonts w:cs="Times"/>
        </w:rPr>
        <w:t>Possibly the expected fruits of transformational leadership</w:t>
      </w:r>
      <w:r w:rsidR="002E5E25">
        <w:rPr>
          <w:rFonts w:cs="Times"/>
        </w:rPr>
        <w:t xml:space="preserve"> </w:t>
      </w:r>
      <w:r w:rsidR="00356F9F" w:rsidRPr="00356F9F">
        <w:rPr>
          <w:rFonts w:cstheme="minorHAnsi"/>
          <w:lang w:val="en-GB"/>
        </w:rPr>
        <w:t>(McCarley et al, 2016, p. 325)</w:t>
      </w:r>
      <w:r w:rsidR="00356F9F">
        <w:rPr>
          <w:rFonts w:cstheme="minorHAnsi"/>
          <w:lang w:val="en-GB"/>
        </w:rPr>
        <w:t>.</w:t>
      </w:r>
    </w:p>
    <w:p w:rsidR="00576C07" w:rsidRDefault="00576C07" w:rsidP="00576C07">
      <w:pPr>
        <w:widowControl w:val="0"/>
        <w:autoSpaceDE w:val="0"/>
        <w:autoSpaceDN w:val="0"/>
        <w:adjustRightInd w:val="0"/>
        <w:spacing w:after="240"/>
        <w:rPr>
          <w:rFonts w:cs="Times"/>
        </w:rPr>
      </w:pPr>
      <w:r>
        <w:rPr>
          <w:rFonts w:cs="Times"/>
        </w:rPr>
        <w:t xml:space="preserve">Research conducted by </w:t>
      </w:r>
      <w:proofErr w:type="spellStart"/>
      <w:r>
        <w:rPr>
          <w:rFonts w:cs="Times"/>
        </w:rPr>
        <w:t>Al</w:t>
      </w:r>
      <w:r w:rsidR="00343262">
        <w:rPr>
          <w:rFonts w:cs="Times"/>
        </w:rPr>
        <w:t>l</w:t>
      </w:r>
      <w:r>
        <w:rPr>
          <w:rFonts w:cs="Times"/>
        </w:rPr>
        <w:t>iger</w:t>
      </w:r>
      <w:proofErr w:type="spellEnd"/>
      <w:r w:rsidR="00343262">
        <w:rPr>
          <w:rFonts w:cs="Times"/>
        </w:rPr>
        <w:t xml:space="preserve">, </w:t>
      </w:r>
      <w:proofErr w:type="spellStart"/>
      <w:r w:rsidR="00343262">
        <w:rPr>
          <w:rFonts w:cs="Times"/>
        </w:rPr>
        <w:t>Cerasoli</w:t>
      </w:r>
      <w:proofErr w:type="spellEnd"/>
      <w:r w:rsidR="00343262">
        <w:rPr>
          <w:rFonts w:cs="Times"/>
        </w:rPr>
        <w:t xml:space="preserve">, Tannenbaum and </w:t>
      </w:r>
      <w:proofErr w:type="spellStart"/>
      <w:r w:rsidR="00343262">
        <w:rPr>
          <w:rFonts w:cs="Times"/>
        </w:rPr>
        <w:t>Vessey</w:t>
      </w:r>
      <w:proofErr w:type="spellEnd"/>
      <w:r>
        <w:rPr>
          <w:rFonts w:cs="Times"/>
        </w:rPr>
        <w:t xml:space="preserve">, concludes that resilient teams </w:t>
      </w:r>
      <w:proofErr w:type="spellStart"/>
      <w:r>
        <w:rPr>
          <w:rFonts w:cs="Times"/>
        </w:rPr>
        <w:t>minimise</w:t>
      </w:r>
      <w:proofErr w:type="spellEnd"/>
      <w:r>
        <w:rPr>
          <w:rFonts w:cs="Times"/>
        </w:rPr>
        <w:t>, manage and mend when dealing with pressure and challenging circumstances</w:t>
      </w:r>
      <w:r w:rsidR="002E5E25">
        <w:rPr>
          <w:rFonts w:cs="Times"/>
        </w:rPr>
        <w:t xml:space="preserve"> </w:t>
      </w:r>
      <w:r>
        <w:rPr>
          <w:rFonts w:cs="Times"/>
        </w:rPr>
        <w:t>(</w:t>
      </w:r>
      <w:proofErr w:type="spellStart"/>
      <w:r>
        <w:rPr>
          <w:rFonts w:cs="Times"/>
        </w:rPr>
        <w:t>Al</w:t>
      </w:r>
      <w:r w:rsidR="002E5E25">
        <w:rPr>
          <w:rFonts w:cs="Times"/>
        </w:rPr>
        <w:t>li</w:t>
      </w:r>
      <w:r>
        <w:rPr>
          <w:rFonts w:cs="Times"/>
        </w:rPr>
        <w:t>ger</w:t>
      </w:r>
      <w:proofErr w:type="spellEnd"/>
      <w:r>
        <w:rPr>
          <w:rFonts w:cs="Times"/>
        </w:rPr>
        <w:t xml:space="preserve"> et al</w:t>
      </w:r>
      <w:r w:rsidR="00343262">
        <w:rPr>
          <w:rFonts w:cs="Times"/>
        </w:rPr>
        <w:t>, 2015, p. 178</w:t>
      </w:r>
      <w:r>
        <w:rPr>
          <w:rFonts w:cs="Times"/>
        </w:rPr>
        <w:t>)</w:t>
      </w:r>
      <w:r w:rsidR="00343262">
        <w:rPr>
          <w:rFonts w:cs="Times"/>
        </w:rPr>
        <w:t xml:space="preserve">. </w:t>
      </w:r>
      <w:r>
        <w:rPr>
          <w:rFonts w:cs="Times"/>
        </w:rPr>
        <w:t>Firstly, the</w:t>
      </w:r>
      <w:r w:rsidR="00CE47BE">
        <w:rPr>
          <w:rFonts w:cs="Times"/>
        </w:rPr>
        <w:t xml:space="preserve">y are able to anticipate those challenges and make contingency plans, </w:t>
      </w:r>
      <w:proofErr w:type="spellStart"/>
      <w:r w:rsidR="00CE47BE">
        <w:rPr>
          <w:rFonts w:cs="Times"/>
        </w:rPr>
        <w:t>minimising</w:t>
      </w:r>
      <w:proofErr w:type="spellEnd"/>
      <w:r w:rsidR="00CE47BE">
        <w:rPr>
          <w:rFonts w:cs="Times"/>
        </w:rPr>
        <w:t xml:space="preserve"> the impact</w:t>
      </w:r>
      <w:r w:rsidR="002E5E25">
        <w:rPr>
          <w:rFonts w:cs="Times"/>
        </w:rPr>
        <w:t xml:space="preserve"> (2015, p. 178). </w:t>
      </w:r>
      <w:r w:rsidR="00CE47BE">
        <w:rPr>
          <w:rFonts w:cs="Times"/>
        </w:rPr>
        <w:t xml:space="preserve">Countless conversations with individual staff members as they navigated new practice and pedagogy allowed us to anticipate pitfalls and prepare for them. This contributed to an open climate where it is acceptable to make mistakes, and where the plan is always to acknowledge, share and learn from them. This view of mine as a leader, had translated to the staff and resulted in a feeling that experimentation, with an inevitable element of risk, is encouraged. </w:t>
      </w:r>
    </w:p>
    <w:p w:rsidR="00CE47BE" w:rsidRDefault="00CE47BE" w:rsidP="00576C07">
      <w:pPr>
        <w:widowControl w:val="0"/>
        <w:autoSpaceDE w:val="0"/>
        <w:autoSpaceDN w:val="0"/>
        <w:adjustRightInd w:val="0"/>
        <w:spacing w:after="240"/>
        <w:rPr>
          <w:rFonts w:cs="Times"/>
        </w:rPr>
      </w:pPr>
      <w:r>
        <w:rPr>
          <w:rFonts w:cs="Times"/>
        </w:rPr>
        <w:t xml:space="preserve">In facing these challenges, a degree of honesty is essential. As </w:t>
      </w:r>
      <w:proofErr w:type="spellStart"/>
      <w:r>
        <w:rPr>
          <w:rFonts w:cs="Times"/>
        </w:rPr>
        <w:t>Al</w:t>
      </w:r>
      <w:r w:rsidR="002E5E25">
        <w:rPr>
          <w:rFonts w:cs="Times"/>
        </w:rPr>
        <w:t>l</w:t>
      </w:r>
      <w:r>
        <w:rPr>
          <w:rFonts w:cs="Times"/>
        </w:rPr>
        <w:t>iger</w:t>
      </w:r>
      <w:proofErr w:type="spellEnd"/>
      <w:r>
        <w:rPr>
          <w:rFonts w:cs="Times"/>
        </w:rPr>
        <w:t xml:space="preserve"> et al state, they must be assessed “quickly, honestly and accurately”</w:t>
      </w:r>
      <w:r w:rsidR="002E5E25">
        <w:rPr>
          <w:rFonts w:cs="Times"/>
        </w:rPr>
        <w:t xml:space="preserve"> </w:t>
      </w:r>
      <w:r>
        <w:rPr>
          <w:rFonts w:cs="Times"/>
        </w:rPr>
        <w:t>(</w:t>
      </w:r>
      <w:r w:rsidR="002E5E25">
        <w:rPr>
          <w:rFonts w:cs="Times"/>
        </w:rPr>
        <w:t>2015, p. 179</w:t>
      </w:r>
      <w:r>
        <w:rPr>
          <w:rFonts w:cs="Times"/>
        </w:rPr>
        <w:t>)</w:t>
      </w:r>
      <w:r w:rsidR="002E5E25">
        <w:rPr>
          <w:rFonts w:cs="Times"/>
        </w:rPr>
        <w:t>.</w:t>
      </w:r>
      <w:r>
        <w:rPr>
          <w:rFonts w:cs="Times"/>
        </w:rPr>
        <w:t xml:space="preserve"> Data and observations conducted by team members are essential for such an assessment. From our own experience, our first attempts to improve standards in spelling had no impact, but individual pupil level data, carefully tracked and monitored by staff, and </w:t>
      </w:r>
      <w:proofErr w:type="spellStart"/>
      <w:r>
        <w:rPr>
          <w:rFonts w:cs="Times"/>
        </w:rPr>
        <w:t>analysed</w:t>
      </w:r>
      <w:proofErr w:type="spellEnd"/>
      <w:r>
        <w:rPr>
          <w:rFonts w:cs="Times"/>
        </w:rPr>
        <w:t xml:space="preserve"> by leaders, identified this quickly. </w:t>
      </w:r>
    </w:p>
    <w:p w:rsidR="00CE47BE" w:rsidRDefault="00CE47BE" w:rsidP="00576C07">
      <w:pPr>
        <w:widowControl w:val="0"/>
        <w:autoSpaceDE w:val="0"/>
        <w:autoSpaceDN w:val="0"/>
        <w:adjustRightInd w:val="0"/>
        <w:spacing w:after="240"/>
        <w:rPr>
          <w:rFonts w:cs="Times"/>
        </w:rPr>
      </w:pPr>
      <w:r>
        <w:rPr>
          <w:rFonts w:cs="Times"/>
        </w:rPr>
        <w:t xml:space="preserve">Resilient teams then mend the situations. </w:t>
      </w:r>
      <w:r w:rsidR="002E5E25">
        <w:rPr>
          <w:rFonts w:cs="Times"/>
        </w:rPr>
        <w:t>T</w:t>
      </w:r>
      <w:r>
        <w:rPr>
          <w:rFonts w:cs="Times"/>
        </w:rPr>
        <w:t>hey learn from the experience and make necessary changes</w:t>
      </w:r>
      <w:r w:rsidR="002E5E25">
        <w:rPr>
          <w:rFonts w:cs="Times"/>
        </w:rPr>
        <w:t xml:space="preserve"> </w:t>
      </w:r>
      <w:r w:rsidR="00822630">
        <w:rPr>
          <w:rFonts w:cs="Times"/>
        </w:rPr>
        <w:t>(</w:t>
      </w:r>
      <w:proofErr w:type="spellStart"/>
      <w:r w:rsidR="002E5E25">
        <w:rPr>
          <w:rFonts w:cs="Times"/>
        </w:rPr>
        <w:t>Alliger</w:t>
      </w:r>
      <w:proofErr w:type="spellEnd"/>
      <w:r w:rsidR="002E5E25">
        <w:rPr>
          <w:rFonts w:cs="Times"/>
        </w:rPr>
        <w:t xml:space="preserve"> et al, 2015, p. 180</w:t>
      </w:r>
      <w:r w:rsidR="00822630">
        <w:rPr>
          <w:rFonts w:cs="Times"/>
        </w:rPr>
        <w:t>)</w:t>
      </w:r>
      <w:r w:rsidR="002E5E25">
        <w:rPr>
          <w:rFonts w:cs="Times"/>
        </w:rPr>
        <w:t xml:space="preserve">. </w:t>
      </w:r>
      <w:r>
        <w:rPr>
          <w:rFonts w:cs="Times"/>
        </w:rPr>
        <w:t>In our own school, this meant conducting some research into how other schools had improved standards in spelling, f</w:t>
      </w:r>
      <w:r w:rsidR="00822630">
        <w:rPr>
          <w:rFonts w:cs="Times"/>
        </w:rPr>
        <w:t>ollowed</w:t>
      </w:r>
      <w:r w:rsidR="00C51D31">
        <w:rPr>
          <w:rFonts w:cs="Times"/>
        </w:rPr>
        <w:t xml:space="preserve"> </w:t>
      </w:r>
      <w:r>
        <w:rPr>
          <w:rFonts w:cs="Times"/>
        </w:rPr>
        <w:t xml:space="preserve">by a change of practice in our own teaching, but with continued </w:t>
      </w:r>
      <w:r w:rsidR="002E5E25">
        <w:rPr>
          <w:rFonts w:cs="Times"/>
        </w:rPr>
        <w:t xml:space="preserve">analysis, review and then further adaptation as required. </w:t>
      </w:r>
    </w:p>
    <w:p w:rsidR="00C51D31" w:rsidRDefault="00AE0E75" w:rsidP="00C51D31">
      <w:pPr>
        <w:widowControl w:val="0"/>
        <w:autoSpaceDE w:val="0"/>
        <w:autoSpaceDN w:val="0"/>
        <w:adjustRightInd w:val="0"/>
        <w:spacing w:after="240"/>
        <w:rPr>
          <w:rFonts w:cs="Times"/>
        </w:rPr>
      </w:pPr>
      <w:r>
        <w:rPr>
          <w:rFonts w:cs="Times"/>
        </w:rPr>
        <w:t>The purpose of this professional learning is to positively effect change for pupils within the school and ultimately beyond the school.</w:t>
      </w:r>
      <w:r w:rsidR="00C51D31">
        <w:rPr>
          <w:rFonts w:cs="Times"/>
        </w:rPr>
        <w:t xml:space="preserve"> Hargreaves notes that in teams where there is a collective strength, teachers can</w:t>
      </w:r>
      <w:r w:rsidR="00C51D31" w:rsidRPr="00C51D31">
        <w:rPr>
          <w:rFonts w:cs="Times"/>
        </w:rPr>
        <w:t xml:space="preserve"> </w:t>
      </w:r>
      <w:r w:rsidR="00C51D31">
        <w:rPr>
          <w:rFonts w:cs="Times"/>
        </w:rPr>
        <w:t>“</w:t>
      </w:r>
      <w:r w:rsidR="00C51D31" w:rsidRPr="00C51D31">
        <w:rPr>
          <w:rFonts w:cs="Times"/>
        </w:rPr>
        <w:t>interact knowledgeably and assertively with the bearers of innovation and reform</w:t>
      </w:r>
      <w:r w:rsidR="00C51D31">
        <w:rPr>
          <w:rFonts w:cs="Times"/>
        </w:rPr>
        <w:t xml:space="preserve">” </w:t>
      </w:r>
      <w:r w:rsidR="00C51D31" w:rsidRPr="00C51D31">
        <w:rPr>
          <w:rFonts w:cs="Times"/>
        </w:rPr>
        <w:t>(Hargreaves, 1994, p.</w:t>
      </w:r>
      <w:r w:rsidR="002E5E25">
        <w:rPr>
          <w:rFonts w:cs="Times"/>
        </w:rPr>
        <w:t xml:space="preserve"> </w:t>
      </w:r>
      <w:r w:rsidR="00C51D31" w:rsidRPr="00C51D31">
        <w:rPr>
          <w:rFonts w:cs="Times"/>
        </w:rPr>
        <w:t>195 in Day and Gu, 2013, p.</w:t>
      </w:r>
      <w:r w:rsidR="002E5E25">
        <w:rPr>
          <w:rFonts w:cs="Times"/>
        </w:rPr>
        <w:t xml:space="preserve"> </w:t>
      </w:r>
      <w:r w:rsidR="00C51D31" w:rsidRPr="00C51D31">
        <w:rPr>
          <w:rFonts w:cs="Times"/>
        </w:rPr>
        <w:t xml:space="preserve">37). </w:t>
      </w:r>
      <w:r w:rsidR="00C51D31">
        <w:rPr>
          <w:rFonts w:cs="Times"/>
        </w:rPr>
        <w:t xml:space="preserve">We are not yet at that point, but strive to gain enough resilience and motivation to move beyond our own school, and influence pupils throughout Wales. </w:t>
      </w:r>
    </w:p>
    <w:p w:rsidR="00C51D31" w:rsidRDefault="00C51D31" w:rsidP="00C51D31">
      <w:pPr>
        <w:pStyle w:val="ListParagraph"/>
        <w:numPr>
          <w:ilvl w:val="1"/>
          <w:numId w:val="2"/>
        </w:numPr>
        <w:rPr>
          <w:lang w:val="en-GB"/>
        </w:rPr>
      </w:pPr>
      <w:r w:rsidRPr="00D52E20">
        <w:rPr>
          <w:lang w:val="en-GB"/>
        </w:rPr>
        <w:t>Modelling and growing learning leadership within the Languages, Literacy and Communication Area of Learning and Experience.</w:t>
      </w:r>
    </w:p>
    <w:p w:rsidR="00C51D31" w:rsidRPr="00C51D31" w:rsidRDefault="00C51D31" w:rsidP="00C51D31">
      <w:pPr>
        <w:pStyle w:val="ListParagraph"/>
        <w:rPr>
          <w:lang w:val="en-GB"/>
        </w:rPr>
      </w:pPr>
    </w:p>
    <w:p w:rsidR="00AE0E75" w:rsidRPr="00C51D31" w:rsidRDefault="00AE0E75" w:rsidP="00C51D31">
      <w:pPr>
        <w:widowControl w:val="0"/>
        <w:autoSpaceDE w:val="0"/>
        <w:autoSpaceDN w:val="0"/>
        <w:adjustRightInd w:val="0"/>
        <w:spacing w:after="240"/>
        <w:rPr>
          <w:rFonts w:cs="Times"/>
        </w:rPr>
      </w:pPr>
      <w:r>
        <w:rPr>
          <w:lang w:val="en-GB"/>
        </w:rPr>
        <w:t>In assessing the areas for improvement within the school</w:t>
      </w:r>
      <w:r w:rsidR="00C51D31">
        <w:rPr>
          <w:lang w:val="en-GB"/>
        </w:rPr>
        <w:t xml:space="preserve"> through our developing “minimise, manage and mend” strategy</w:t>
      </w:r>
      <w:r>
        <w:rPr>
          <w:lang w:val="en-GB"/>
        </w:rPr>
        <w:t xml:space="preserve"> both internal and external evaluation processes identified a </w:t>
      </w:r>
      <w:r>
        <w:rPr>
          <w:lang w:val="en-GB"/>
        </w:rPr>
        <w:lastRenderedPageBreak/>
        <w:t>need to raise standards in pupils’ writing</w:t>
      </w:r>
      <w:r w:rsidR="002E5E25">
        <w:rPr>
          <w:lang w:val="en-GB"/>
        </w:rPr>
        <w:t xml:space="preserve"> </w:t>
      </w:r>
      <w:r w:rsidR="002E5E25">
        <w:rPr>
          <w:rFonts w:cs="Times"/>
        </w:rPr>
        <w:t>(</w:t>
      </w:r>
      <w:proofErr w:type="spellStart"/>
      <w:r w:rsidR="002E5E25">
        <w:rPr>
          <w:rFonts w:cs="Times"/>
        </w:rPr>
        <w:t>Alliger</w:t>
      </w:r>
      <w:proofErr w:type="spellEnd"/>
      <w:r w:rsidR="002E5E25">
        <w:rPr>
          <w:rFonts w:cs="Times"/>
        </w:rPr>
        <w:t xml:space="preserve"> et al, 2015, p. 178). </w:t>
      </w:r>
      <w:r>
        <w:rPr>
          <w:lang w:val="en-GB"/>
        </w:rPr>
        <w:t xml:space="preserve">Writing opportunities were limited, pupils’ basic skills were underdeveloped and very few pupils were able to engage the reader in their work. Developing the leadership and professional learning within the area of Languages, Literacy and Communication was therefore </w:t>
      </w:r>
      <w:r w:rsidR="00C51D31">
        <w:rPr>
          <w:lang w:val="en-GB"/>
        </w:rPr>
        <w:t>key to</w:t>
      </w:r>
      <w:r>
        <w:rPr>
          <w:lang w:val="en-GB"/>
        </w:rPr>
        <w:t xml:space="preserve"> securing necessary and effective change within our organisation. </w:t>
      </w:r>
    </w:p>
    <w:p w:rsidR="00AE0E75" w:rsidRDefault="00AE0E75" w:rsidP="00AE0E75">
      <w:pPr>
        <w:rPr>
          <w:lang w:val="en-GB"/>
        </w:rPr>
      </w:pPr>
      <w:r>
        <w:rPr>
          <w:lang w:val="en-GB"/>
        </w:rPr>
        <w:t xml:space="preserve">As headteacher, an initial challenge was to understand the relationship between my own leadership, the leadership of languages, literacy and communication and the achievements of the pupils in their daily writing tasks. </w:t>
      </w:r>
    </w:p>
    <w:p w:rsidR="00AE0E75" w:rsidRDefault="00AE0E75" w:rsidP="00AE0E75">
      <w:pPr>
        <w:rPr>
          <w:lang w:val="en-GB"/>
        </w:rPr>
      </w:pPr>
    </w:p>
    <w:p w:rsidR="00AE0E75" w:rsidRDefault="00AE0E75" w:rsidP="00AE0E75">
      <w:pPr>
        <w:rPr>
          <w:lang w:val="en-GB"/>
        </w:rPr>
      </w:pPr>
      <w:r>
        <w:rPr>
          <w:lang w:val="en-GB"/>
        </w:rPr>
        <w:t xml:space="preserve">At </w:t>
      </w:r>
      <w:r w:rsidR="00C51D31">
        <w:rPr>
          <w:lang w:val="en-GB"/>
        </w:rPr>
        <w:t xml:space="preserve">our starting </w:t>
      </w:r>
      <w:r>
        <w:rPr>
          <w:lang w:val="en-GB"/>
        </w:rPr>
        <w:t>point, areas of learning and experience were led by teams of staff. This was an immediate issue. Staff were unclear as to which teams they were part of, with many on nearly every team. It would be unfair to describe this as a distributed leadership model, certainly in terms of Spillane’s view that distributed leadership involves the interactions of leaders with one another, their followers and their situation</w:t>
      </w:r>
      <w:r w:rsidR="0042079F">
        <w:rPr>
          <w:lang w:val="en-GB"/>
        </w:rPr>
        <w:t xml:space="preserve"> (Spillane, 2005, p. </w:t>
      </w:r>
      <w:r w:rsidRPr="005E043C">
        <w:rPr>
          <w:lang w:val="en-GB"/>
        </w:rPr>
        <w:t>144</w:t>
      </w:r>
      <w:r w:rsidR="0042079F">
        <w:rPr>
          <w:lang w:val="en-GB"/>
        </w:rPr>
        <w:t xml:space="preserve">). </w:t>
      </w:r>
      <w:r>
        <w:rPr>
          <w:lang w:val="en-GB"/>
        </w:rPr>
        <w:t xml:space="preserve">In </w:t>
      </w:r>
      <w:r w:rsidR="0042079F">
        <w:rPr>
          <w:lang w:val="en-GB"/>
        </w:rPr>
        <w:t>my</w:t>
      </w:r>
      <w:r>
        <w:rPr>
          <w:lang w:val="en-GB"/>
        </w:rPr>
        <w:t xml:space="preserve"> school, it was more a case of no one leading in that no member of the team felt they had the authority or responsibility to make any decision that could effect change. </w:t>
      </w:r>
    </w:p>
    <w:p w:rsidR="00AE0E75" w:rsidRDefault="00AE0E75" w:rsidP="00AE0E75">
      <w:pPr>
        <w:rPr>
          <w:lang w:val="en-GB"/>
        </w:rPr>
      </w:pPr>
    </w:p>
    <w:p w:rsidR="00AE0E75" w:rsidRDefault="00AE0E75" w:rsidP="00AE0E75">
      <w:pPr>
        <w:rPr>
          <w:lang w:val="en-GB"/>
        </w:rPr>
      </w:pPr>
      <w:r>
        <w:rPr>
          <w:lang w:val="en-GB"/>
        </w:rPr>
        <w:t xml:space="preserve">Within the Languages, Literacy and Communication Team, worked the previous English Coordinator. Instating her as Languages, Literacy and Communication Lead (LLC Lead) was the first step. Together we could then seek to develop a supportive professional learning programme </w:t>
      </w:r>
      <w:r w:rsidR="00C51D31">
        <w:rPr>
          <w:lang w:val="en-GB"/>
        </w:rPr>
        <w:t xml:space="preserve">for literacy </w:t>
      </w:r>
      <w:r>
        <w:rPr>
          <w:lang w:val="en-GB"/>
        </w:rPr>
        <w:t>that would ultimately secure impact on all pupils across the school.</w:t>
      </w:r>
    </w:p>
    <w:p w:rsidR="00AE0E75" w:rsidRDefault="00AE0E75" w:rsidP="00AE0E75">
      <w:pPr>
        <w:rPr>
          <w:lang w:val="en-GB"/>
        </w:rPr>
      </w:pPr>
    </w:p>
    <w:p w:rsidR="00AE0E75" w:rsidRDefault="00AE0E75" w:rsidP="00AE0E75">
      <w:pPr>
        <w:rPr>
          <w:lang w:val="en-GB"/>
        </w:rPr>
      </w:pPr>
      <w:r>
        <w:rPr>
          <w:lang w:val="en-GB"/>
        </w:rPr>
        <w:t>The newly appointed LLC Lead was an experienced member of the school’s previous leadership team and had played a pivotal role in engaging with all stakeholders to develop the school vision and values. The individual’s experience in liaising with other staff, governors and pupils, and ability to form positive relationships, provided a strong foundation.</w:t>
      </w:r>
    </w:p>
    <w:p w:rsidR="00AE0E75" w:rsidRDefault="00AE0E75" w:rsidP="00AE0E75">
      <w:pPr>
        <w:autoSpaceDE w:val="0"/>
        <w:autoSpaceDN w:val="0"/>
        <w:adjustRightInd w:val="0"/>
        <w:rPr>
          <w:rFonts w:cstheme="minorHAnsi"/>
          <w:lang w:val="en-GB"/>
        </w:rPr>
      </w:pPr>
    </w:p>
    <w:p w:rsidR="00AE0E75" w:rsidRDefault="00AE0E75" w:rsidP="00AE0E75">
      <w:pPr>
        <w:rPr>
          <w:lang w:val="en-GB"/>
        </w:rPr>
      </w:pPr>
      <w:r>
        <w:rPr>
          <w:lang w:val="en-GB"/>
        </w:rPr>
        <w:t>Having moved away from the teams approach for leading areas of learning and experience, I noted two immediate benefits: the LLC Lead now had the authority to make decisions, underpinned by experience and thorough research, in order to move the learning forward; there was no longer a set of group of people with whom to consult, both freeing and prompting the LLC Lead to discuss a way forward with all staff and indeed other stakeholders, including some parents, governors and the pupils themselves.</w:t>
      </w:r>
    </w:p>
    <w:p w:rsidR="001C7F35" w:rsidRDefault="001C7F35" w:rsidP="00AE0E75">
      <w:pPr>
        <w:rPr>
          <w:lang w:val="en-GB"/>
        </w:rPr>
      </w:pPr>
    </w:p>
    <w:p w:rsidR="00AE0E75" w:rsidRDefault="00AE0E75" w:rsidP="00AE0E75">
      <w:pPr>
        <w:rPr>
          <w:lang w:val="en-GB"/>
        </w:rPr>
      </w:pPr>
      <w:r>
        <w:rPr>
          <w:lang w:val="en-GB"/>
        </w:rPr>
        <w:t xml:space="preserve">Lesson observations conducted by the Languages, Literacy &amp; Communication Lead, headteacher and consortium challenge adviser, allowed for professional dialogue in drawing conclusions about the quality of teaching and learning experiences within each class. Governors and the pupils themselves were involved in discussions about the impact of teaching. This was the first step in the development of a shared understanding of what high quality teaching and learning looks like within a school. The range of stakeholders brought in necessary expertise and experience from other schools and learning environments, as well as individual reflections and the opportunity to consider the needs of our own pupils. </w:t>
      </w:r>
    </w:p>
    <w:p w:rsidR="00AE0E75" w:rsidRDefault="00AE0E75" w:rsidP="00AE0E75">
      <w:pPr>
        <w:rPr>
          <w:lang w:val="en-GB"/>
        </w:rPr>
      </w:pPr>
    </w:p>
    <w:p w:rsidR="00AE0E75" w:rsidRDefault="00AE0E75" w:rsidP="00AE0E75">
      <w:pPr>
        <w:rPr>
          <w:lang w:val="en-GB"/>
        </w:rPr>
      </w:pPr>
      <w:r>
        <w:rPr>
          <w:lang w:val="en-GB"/>
        </w:rPr>
        <w:lastRenderedPageBreak/>
        <w:t>Like many schools within the regional consortium, the school uses the Excellence in Teaching and Leadership Framework (ETLF) as a guide for measuring the effectiveness of teaching and learning experiences within the school. Of the initial five lessons observed, only 40% had a secure or high impact on learning. Lessons that are secure, for example, ensure that pupils have high expectations of themselves and demonstrate resilience, confidence and perseverance</w:t>
      </w:r>
      <w:r w:rsidR="00196900">
        <w:rPr>
          <w:lang w:val="en-GB"/>
        </w:rPr>
        <w:t xml:space="preserve"> </w:t>
      </w:r>
      <w:r w:rsidR="00916F09">
        <w:rPr>
          <w:lang w:val="en-GB"/>
        </w:rPr>
        <w:t>(</w:t>
      </w:r>
      <w:proofErr w:type="spellStart"/>
      <w:r w:rsidR="00916F09">
        <w:rPr>
          <w:lang w:val="en-GB"/>
        </w:rPr>
        <w:t>Xlence</w:t>
      </w:r>
      <w:proofErr w:type="spellEnd"/>
      <w:r w:rsidR="00916F09">
        <w:rPr>
          <w:lang w:val="en-GB"/>
        </w:rPr>
        <w:t xml:space="preserve">, </w:t>
      </w:r>
      <w:r w:rsidR="00196900">
        <w:rPr>
          <w:lang w:val="en-GB"/>
        </w:rPr>
        <w:t xml:space="preserve">2017). </w:t>
      </w:r>
      <w:r>
        <w:rPr>
          <w:lang w:val="en-GB"/>
        </w:rPr>
        <w:t>In these lessons, pupils were engaged in a purposeful task set within a real-life or imaginary context. This sparked some discussion among the observers as to the importance of giving written tasks a purpose.</w:t>
      </w:r>
    </w:p>
    <w:p w:rsidR="00AE0E75" w:rsidRDefault="00AE0E75" w:rsidP="00AE0E75">
      <w:pPr>
        <w:rPr>
          <w:lang w:val="en-GB"/>
        </w:rPr>
      </w:pPr>
    </w:p>
    <w:p w:rsidR="00AE0E75" w:rsidRDefault="00AE0E75" w:rsidP="00AE0E75">
      <w:pPr>
        <w:rPr>
          <w:lang w:val="en-GB"/>
        </w:rPr>
      </w:pPr>
      <w:r>
        <w:rPr>
          <w:lang w:val="en-GB"/>
        </w:rPr>
        <w:t xml:space="preserve">Pupils from these classes (two per year group, eight in total) were interviewed about their literacy lessons. When asked about the opportunities for writing across the curriculum, three pupils commented that they found it helpful to look back in their English books and apply what they had learned in other contexts. All pupils commented that they enjoy writing and all stressed the importance of developing spelling, grammar and handwriting. </w:t>
      </w:r>
    </w:p>
    <w:p w:rsidR="00AE0E75" w:rsidRDefault="00AE0E75" w:rsidP="00AE0E75">
      <w:pPr>
        <w:rPr>
          <w:lang w:val="en-GB"/>
        </w:rPr>
      </w:pPr>
    </w:p>
    <w:p w:rsidR="00AE0E75" w:rsidRDefault="00AE0E75" w:rsidP="00AE0E75">
      <w:pPr>
        <w:rPr>
          <w:lang w:val="en-GB"/>
        </w:rPr>
      </w:pPr>
      <w:r>
        <w:rPr>
          <w:lang w:val="en-GB"/>
        </w:rPr>
        <w:t xml:space="preserve">The LLC Lead concluded that in classes where teaching was secure, the school English policies, which promote purposeful writing and high standards, were being implemented by the teachers, and pupils were clear about the expectations for their writing. Pupils were enthusiastic about the written tasks and inspired by the ‘hook’ used to begin the writing journey and give the task purpose. Pupils found the use of ‘build-up tasks’, to develop the skills needed to complete longer pieces of writing, helpful in enabling them to achieve the learning objectives for extended written pieces. These ‘build-up tasks’ included a range of </w:t>
      </w:r>
      <w:proofErr w:type="spellStart"/>
      <w:r>
        <w:rPr>
          <w:lang w:val="en-GB"/>
        </w:rPr>
        <w:t>oracy</w:t>
      </w:r>
      <w:proofErr w:type="spellEnd"/>
      <w:r>
        <w:rPr>
          <w:lang w:val="en-GB"/>
        </w:rPr>
        <w:t xml:space="preserve">, reading and short burst writing activities, enabling pupils to both experiment with, and experience quality examples of, the genre. </w:t>
      </w:r>
    </w:p>
    <w:p w:rsidR="00AE0E75" w:rsidRDefault="00AE0E75" w:rsidP="00AE0E75">
      <w:pPr>
        <w:rPr>
          <w:lang w:val="en-GB"/>
        </w:rPr>
      </w:pPr>
    </w:p>
    <w:p w:rsidR="00AE0E75" w:rsidRDefault="00A5361A" w:rsidP="00AE0E75">
      <w:pPr>
        <w:rPr>
          <w:lang w:val="en-GB"/>
        </w:rPr>
      </w:pPr>
      <w:r>
        <w:rPr>
          <w:lang w:val="en-GB"/>
        </w:rPr>
        <w:t>In order to mend the issues, t</w:t>
      </w:r>
      <w:r w:rsidR="00AE0E75">
        <w:rPr>
          <w:lang w:val="en-GB"/>
        </w:rPr>
        <w:t>he LLC Lead now needed to move to a coaching and mentoring role with some staff to support them in improving teaching and learning and achieving a secure impact on their pupils. In such a situation it is essential that the headteacher equips the leader for the role. One to one discussion with the LLC Lead identified the individual’s own training needs: a greater understanding of the link between talk and writing</w:t>
      </w:r>
      <w:r>
        <w:rPr>
          <w:lang w:val="en-GB"/>
        </w:rPr>
        <w:t xml:space="preserve"> and </w:t>
      </w:r>
      <w:r w:rsidR="00AE0E75">
        <w:rPr>
          <w:lang w:val="en-GB"/>
        </w:rPr>
        <w:t xml:space="preserve">knowledge of effective foundation phase pedagogy. </w:t>
      </w:r>
    </w:p>
    <w:p w:rsidR="00AE0E75" w:rsidRDefault="00AE0E75" w:rsidP="00AE0E75">
      <w:pPr>
        <w:autoSpaceDE w:val="0"/>
        <w:autoSpaceDN w:val="0"/>
        <w:adjustRightInd w:val="0"/>
        <w:rPr>
          <w:rFonts w:cstheme="minorHAnsi"/>
          <w:lang w:val="en-GB"/>
        </w:rPr>
      </w:pPr>
    </w:p>
    <w:p w:rsidR="00AE0E75" w:rsidRDefault="00AE0E75" w:rsidP="00AE0E75">
      <w:pPr>
        <w:autoSpaceDE w:val="0"/>
        <w:autoSpaceDN w:val="0"/>
        <w:adjustRightInd w:val="0"/>
        <w:rPr>
          <w:rFonts w:cstheme="minorHAnsi"/>
          <w:lang w:val="en-GB"/>
        </w:rPr>
      </w:pPr>
      <w:r>
        <w:rPr>
          <w:lang w:val="en-GB"/>
        </w:rPr>
        <w:t>The leader was released to work alongside staff from other cluster schools on a writing project and travelled further afield to visit schools with excellent foundation phase pedagogy. Again, this research pointed to the link between effective writing, high levels of pupil engagement and a purposeful context. Better equipped to understand the challenges faced by different phases within the school, the LLC Lead now needed to share this discovery with the wider staff, supporting and challenging teachers to adapt their current practice. An open school climate became crucial. This would require sincere relationships and a degree of confidence and trust to ensure that staff were enabled and encouraged to make decisions</w:t>
      </w:r>
      <w:r w:rsidR="00196900">
        <w:rPr>
          <w:lang w:val="en-GB"/>
        </w:rPr>
        <w:t xml:space="preserve"> </w:t>
      </w:r>
      <w:r w:rsidRPr="00E4792A">
        <w:rPr>
          <w:rFonts w:cs="Times"/>
        </w:rPr>
        <w:t>(McCarley et al</w:t>
      </w:r>
      <w:r>
        <w:rPr>
          <w:rFonts w:cs="Times"/>
        </w:rPr>
        <w:t>, 201</w:t>
      </w:r>
      <w:r w:rsidRPr="00E4792A">
        <w:rPr>
          <w:rFonts w:cs="Times"/>
        </w:rPr>
        <w:t>6</w:t>
      </w:r>
      <w:r>
        <w:rPr>
          <w:rFonts w:cs="Times"/>
        </w:rPr>
        <w:t>, p. 324</w:t>
      </w:r>
      <w:r w:rsidRPr="00E4792A">
        <w:rPr>
          <w:rFonts w:cs="Times"/>
        </w:rPr>
        <w:t>)</w:t>
      </w:r>
      <w:r w:rsidR="00196900">
        <w:rPr>
          <w:rFonts w:cs="Times"/>
        </w:rPr>
        <w:t>.</w:t>
      </w:r>
    </w:p>
    <w:p w:rsidR="00AE0E75" w:rsidRDefault="00AE0E75" w:rsidP="00AE0E75">
      <w:pPr>
        <w:autoSpaceDE w:val="0"/>
        <w:autoSpaceDN w:val="0"/>
        <w:adjustRightInd w:val="0"/>
        <w:rPr>
          <w:rFonts w:cstheme="minorHAnsi"/>
          <w:lang w:val="en-GB"/>
        </w:rPr>
      </w:pPr>
    </w:p>
    <w:p w:rsidR="00A5361A" w:rsidRDefault="00AE0E75" w:rsidP="00AE0E75">
      <w:pPr>
        <w:widowControl w:val="0"/>
        <w:autoSpaceDE w:val="0"/>
        <w:autoSpaceDN w:val="0"/>
        <w:adjustRightInd w:val="0"/>
        <w:spacing w:after="240"/>
        <w:rPr>
          <w:rFonts w:cs="Times"/>
        </w:rPr>
      </w:pPr>
      <w:r>
        <w:rPr>
          <w:rFonts w:cs="Times"/>
        </w:rPr>
        <w:t xml:space="preserve">In my limited experience, I had already discovered that an open climate was needed in order to create an open climate. The only way to establish such a climate had been to act as though it already existed and we were reaping the benefits. As headteacher, from day one, I </w:t>
      </w:r>
      <w:r>
        <w:rPr>
          <w:rFonts w:cs="Times"/>
        </w:rPr>
        <w:lastRenderedPageBreak/>
        <w:t xml:space="preserve">acted as though I had confidence in staff to undertake meaningful research and respond to changing demands, even when there was little evidence to suggest that any of us had ever done so previously. Learning from our mistakes, allowing them and sharing them, as we confidently trusted one another to make bold decisions and take risks (albeit carefully measured), making a conscious decision to interact openly on a daily basis, set our climate. </w:t>
      </w:r>
    </w:p>
    <w:p w:rsidR="00A5361A" w:rsidRDefault="00AE0E75" w:rsidP="00AE0E75">
      <w:pPr>
        <w:widowControl w:val="0"/>
        <w:autoSpaceDE w:val="0"/>
        <w:autoSpaceDN w:val="0"/>
        <w:adjustRightInd w:val="0"/>
        <w:spacing w:after="240"/>
        <w:rPr>
          <w:rFonts w:cs="Times"/>
        </w:rPr>
      </w:pPr>
      <w:r>
        <w:rPr>
          <w:rFonts w:cs="Times"/>
        </w:rPr>
        <w:t xml:space="preserve">In line with the professional standards, </w:t>
      </w:r>
      <w:r w:rsidR="00196900">
        <w:rPr>
          <w:rFonts w:cs="Times"/>
        </w:rPr>
        <w:t xml:space="preserve">staff </w:t>
      </w:r>
      <w:r>
        <w:rPr>
          <w:rFonts w:cs="Times"/>
        </w:rPr>
        <w:t xml:space="preserve">had </w:t>
      </w:r>
      <w:proofErr w:type="spellStart"/>
      <w:r>
        <w:rPr>
          <w:rFonts w:cs="Times"/>
        </w:rPr>
        <w:t>recognised</w:t>
      </w:r>
      <w:proofErr w:type="spellEnd"/>
      <w:r>
        <w:rPr>
          <w:rFonts w:cs="Times"/>
        </w:rPr>
        <w:t xml:space="preserve"> the challenges faced by </w:t>
      </w:r>
      <w:r w:rsidR="00196900">
        <w:rPr>
          <w:rFonts w:cs="Times"/>
        </w:rPr>
        <w:t>themselves</w:t>
      </w:r>
      <w:r>
        <w:rPr>
          <w:rFonts w:cs="Times"/>
        </w:rPr>
        <w:t xml:space="preserve"> as individuals and the school as a whole and were beginning to address these through positive collaboration. At this point, this was still limited but staff were encouraged to share issues in staff and phase meetings and trial possible solutions together</w:t>
      </w:r>
      <w:r w:rsidR="00A5361A">
        <w:rPr>
          <w:rFonts w:cs="Times"/>
        </w:rPr>
        <w:t xml:space="preserve">, using the “anticipate, </w:t>
      </w:r>
      <w:proofErr w:type="spellStart"/>
      <w:r w:rsidR="00A5361A">
        <w:rPr>
          <w:rFonts w:cs="Times"/>
        </w:rPr>
        <w:t>minimise</w:t>
      </w:r>
      <w:proofErr w:type="spellEnd"/>
      <w:r w:rsidR="00A5361A">
        <w:rPr>
          <w:rFonts w:cs="Times"/>
        </w:rPr>
        <w:t xml:space="preserve">, mend” method outlined by </w:t>
      </w:r>
      <w:proofErr w:type="spellStart"/>
      <w:r w:rsidR="00A5361A">
        <w:rPr>
          <w:rFonts w:cs="Times"/>
        </w:rPr>
        <w:t>Alliger</w:t>
      </w:r>
      <w:proofErr w:type="spellEnd"/>
      <w:r w:rsidR="00A5361A">
        <w:rPr>
          <w:rFonts w:cs="Times"/>
        </w:rPr>
        <w:t xml:space="preserve"> et al for resilient teams</w:t>
      </w:r>
      <w:r w:rsidR="00196900">
        <w:rPr>
          <w:rFonts w:cs="Times"/>
        </w:rPr>
        <w:t xml:space="preserve"> (</w:t>
      </w:r>
      <w:r w:rsidR="00196900">
        <w:rPr>
          <w:rFonts w:cs="Times"/>
        </w:rPr>
        <w:t>2015, p. 178).</w:t>
      </w:r>
    </w:p>
    <w:p w:rsidR="00AE0E75" w:rsidRDefault="00A5361A" w:rsidP="00AE0E75">
      <w:pPr>
        <w:widowControl w:val="0"/>
        <w:autoSpaceDE w:val="0"/>
        <w:autoSpaceDN w:val="0"/>
        <w:adjustRightInd w:val="0"/>
        <w:spacing w:after="240"/>
        <w:rPr>
          <w:rFonts w:cs="Times"/>
        </w:rPr>
      </w:pPr>
      <w:r>
        <w:rPr>
          <w:rFonts w:cs="Times"/>
        </w:rPr>
        <w:t>T</w:t>
      </w:r>
      <w:r w:rsidR="00AE0E75">
        <w:rPr>
          <w:rFonts w:cs="Times"/>
        </w:rPr>
        <w:t>his steadily established open climate had created positive relationships between staff and leaders which allowed for professional dialogue, innovation and creativity</w:t>
      </w:r>
      <w:r>
        <w:rPr>
          <w:rFonts w:cs="Times"/>
        </w:rPr>
        <w:t xml:space="preserve">. Supporting </w:t>
      </w:r>
      <w:r w:rsidR="00AE0E75">
        <w:rPr>
          <w:rFonts w:cs="Times"/>
        </w:rPr>
        <w:t>my view that this climate existed within the school were the results from the professional standards self-evaluations completed by leaders and teaching staff</w:t>
      </w:r>
      <w:r>
        <w:rPr>
          <w:rFonts w:cs="Times"/>
        </w:rPr>
        <w:t xml:space="preserve">, and the SLO survey results. </w:t>
      </w:r>
      <w:r w:rsidR="00AE0E75">
        <w:rPr>
          <w:rFonts w:cs="Times"/>
        </w:rPr>
        <w:t>All senior leadership team members judged themselves as beginning to be highly effective in building a collaborative culture and as highly effective in developing sustained practice in seeking advice and support</w:t>
      </w:r>
      <w:r w:rsidR="00196900">
        <w:rPr>
          <w:rFonts w:cs="Times"/>
        </w:rPr>
        <w:t xml:space="preserve"> (</w:t>
      </w:r>
      <w:r w:rsidR="00196900">
        <w:rPr>
          <w:rFonts w:cs="Times"/>
        </w:rPr>
        <w:t>Welsh Government SLO Survey, 2019).</w:t>
      </w:r>
    </w:p>
    <w:p w:rsidR="00AE0E75" w:rsidRDefault="00AE0E75" w:rsidP="00AE0E75">
      <w:pPr>
        <w:widowControl w:val="0"/>
        <w:autoSpaceDE w:val="0"/>
        <w:autoSpaceDN w:val="0"/>
        <w:adjustRightInd w:val="0"/>
        <w:spacing w:after="240"/>
        <w:rPr>
          <w:rFonts w:cs="Times"/>
        </w:rPr>
      </w:pPr>
      <w:r>
        <w:rPr>
          <w:rFonts w:cs="Times"/>
        </w:rPr>
        <w:t>Transformational leadership which motivates and inspires individuals, as defined by Burns (1978), had been necessary in constructing this climate</w:t>
      </w:r>
      <w:r w:rsidR="00196900">
        <w:rPr>
          <w:rFonts w:cs="Times"/>
        </w:rPr>
        <w:t xml:space="preserve"> </w:t>
      </w:r>
      <w:r>
        <w:t>(</w:t>
      </w:r>
      <w:r w:rsidR="00196900">
        <w:t xml:space="preserve">Burns, 1978 in </w:t>
      </w:r>
      <w:r>
        <w:t>McCarley et al, 2016, p</w:t>
      </w:r>
      <w:r w:rsidR="00196900">
        <w:t xml:space="preserve">. </w:t>
      </w:r>
      <w:r>
        <w:t>323)</w:t>
      </w:r>
      <w:r w:rsidR="00196900">
        <w:t xml:space="preserve">. </w:t>
      </w:r>
      <w:r>
        <w:rPr>
          <w:rFonts w:cs="Times"/>
        </w:rPr>
        <w:t>The fear of being classed as a failing school</w:t>
      </w:r>
      <w:r w:rsidR="00196900">
        <w:rPr>
          <w:rFonts w:cs="Times"/>
        </w:rPr>
        <w:t xml:space="preserve"> </w:t>
      </w:r>
      <w:r>
        <w:rPr>
          <w:rFonts w:cs="Times"/>
        </w:rPr>
        <w:t xml:space="preserve">can be motivational but also energy sapping. As a leader it was my role to motivate the staff with the knowledge that in reviewing our pedagogy and working collaboratively to innovate the school curriculum, we could secure real change and once again hold our heads high: not as a school that has everything right, but as a school that constantly reviews what it does and responds appropriately. </w:t>
      </w:r>
    </w:p>
    <w:p w:rsidR="00AE0E75" w:rsidRDefault="00AE0E75" w:rsidP="00AE0E75">
      <w:pPr>
        <w:widowControl w:val="0"/>
        <w:autoSpaceDE w:val="0"/>
        <w:autoSpaceDN w:val="0"/>
        <w:adjustRightInd w:val="0"/>
        <w:spacing w:after="240"/>
        <w:rPr>
          <w:lang w:val="en-GB"/>
        </w:rPr>
      </w:pPr>
      <w:r>
        <w:rPr>
          <w:rFonts w:cs="Times"/>
        </w:rPr>
        <w:t xml:space="preserve">It was the implementation of transformational leadership theory into practice that created this climate for greater distributed leadership within the </w:t>
      </w:r>
      <w:proofErr w:type="spellStart"/>
      <w:r>
        <w:rPr>
          <w:rFonts w:cs="Times"/>
        </w:rPr>
        <w:t>organisation</w:t>
      </w:r>
      <w:proofErr w:type="spellEnd"/>
      <w:r>
        <w:rPr>
          <w:rFonts w:cs="Times"/>
        </w:rPr>
        <w:t>. Engagement with each individual, inspiring them towards a common goal and building a team who trusted one another, if only to learn from their mistakes, created an open climate conductive to sharing success and addressing issues</w:t>
      </w:r>
      <w:r w:rsidR="00196900">
        <w:rPr>
          <w:rFonts w:cs="Times"/>
        </w:rPr>
        <w:t xml:space="preserve"> </w:t>
      </w:r>
      <w:r>
        <w:rPr>
          <w:lang w:val="en-GB"/>
        </w:rPr>
        <w:t>(McCarley et al, 2016, p. 324)</w:t>
      </w:r>
      <w:r w:rsidR="00196900">
        <w:rPr>
          <w:lang w:val="en-GB"/>
        </w:rPr>
        <w:t>.</w:t>
      </w:r>
    </w:p>
    <w:p w:rsidR="00AE0E75" w:rsidRDefault="00AE0E75" w:rsidP="00AE0E75">
      <w:pPr>
        <w:widowControl w:val="0"/>
        <w:autoSpaceDE w:val="0"/>
        <w:autoSpaceDN w:val="0"/>
        <w:adjustRightInd w:val="0"/>
        <w:spacing w:after="240"/>
        <w:rPr>
          <w:lang w:val="en-GB"/>
        </w:rPr>
      </w:pPr>
      <w:r>
        <w:rPr>
          <w:lang w:val="en-GB"/>
        </w:rPr>
        <w:t>Transformational leadership with its focus on supporting and motivating staff to a high level of challenge, had been a starting point, but in moving forward, I needed to develop a more distributed approach to leadership. This distributed approach acknowledges that everyone in the school may be involved in its leadership and management (Spillane</w:t>
      </w:r>
      <w:r w:rsidR="00196900">
        <w:rPr>
          <w:lang w:val="en-GB"/>
        </w:rPr>
        <w:t xml:space="preserve"> </w:t>
      </w:r>
      <w:r>
        <w:rPr>
          <w:lang w:val="en-GB"/>
        </w:rPr>
        <w:t>et a</w:t>
      </w:r>
      <w:r w:rsidR="00196900">
        <w:rPr>
          <w:lang w:val="en-GB"/>
        </w:rPr>
        <w:t>l, 2015, p. 1070)</w:t>
      </w:r>
      <w:r>
        <w:rPr>
          <w:lang w:val="en-GB"/>
        </w:rPr>
        <w:t>. Indeed, this is recognised by Welsh Government as one of the five professional standards for teachers and teaching assistants both in taking responsibility for their own professional development and in supporting their colleagues to fulfil the aims of the school</w:t>
      </w:r>
      <w:r w:rsidR="00196900">
        <w:rPr>
          <w:lang w:val="en-GB"/>
        </w:rPr>
        <w:t xml:space="preserve"> (Welsh Government, 2018).</w:t>
      </w:r>
    </w:p>
    <w:p w:rsidR="00AE0E75" w:rsidRDefault="00AE0E75" w:rsidP="00AE0E75">
      <w:pPr>
        <w:rPr>
          <w:lang w:val="en-GB"/>
        </w:rPr>
      </w:pPr>
      <w:r>
        <w:rPr>
          <w:lang w:val="en-GB"/>
        </w:rPr>
        <w:lastRenderedPageBreak/>
        <w:t>In successfully distributing leadership responsibilities, a headteacher and any senior leader, needs to be confident that the staff members receiving leadership responsibility are equipped, motivated and committed to the organisation’s goals. On reflection, I had started with those who were motivated and committed, equipping them had happened as they led.</w:t>
      </w:r>
    </w:p>
    <w:p w:rsidR="00AE0E75" w:rsidRDefault="00AE0E75" w:rsidP="00AE0E75">
      <w:pPr>
        <w:autoSpaceDE w:val="0"/>
        <w:autoSpaceDN w:val="0"/>
        <w:adjustRightInd w:val="0"/>
        <w:rPr>
          <w:rFonts w:cstheme="minorHAnsi"/>
          <w:lang w:val="en-GB"/>
        </w:rPr>
      </w:pPr>
    </w:p>
    <w:p w:rsidR="00A5361A" w:rsidRDefault="00AE0E75" w:rsidP="00AE0E75">
      <w:pPr>
        <w:widowControl w:val="0"/>
        <w:autoSpaceDE w:val="0"/>
        <w:autoSpaceDN w:val="0"/>
        <w:adjustRightInd w:val="0"/>
        <w:spacing w:after="240"/>
        <w:rPr>
          <w:lang w:val="en-GB"/>
        </w:rPr>
      </w:pPr>
      <w:r>
        <w:rPr>
          <w:rFonts w:cs="Times"/>
        </w:rPr>
        <w:t xml:space="preserve">For distributed leadership to really work, it had to extend beyond the LLC Lead. </w:t>
      </w:r>
      <w:r>
        <w:rPr>
          <w:lang w:val="en-GB"/>
        </w:rPr>
        <w:t xml:space="preserve">Polka &amp; </w:t>
      </w:r>
      <w:proofErr w:type="spellStart"/>
      <w:r>
        <w:rPr>
          <w:lang w:val="en-GB"/>
        </w:rPr>
        <w:t>Litchka</w:t>
      </w:r>
      <w:proofErr w:type="spellEnd"/>
      <w:r>
        <w:rPr>
          <w:lang w:val="en-GB"/>
        </w:rPr>
        <w:t xml:space="preserve"> (2008) recommend caution with this distributed approach, warning against “the potential for bullying by those in positions of power, especially when leadership is distributed unwisely and placed in the wrong hands” (</w:t>
      </w:r>
      <w:r w:rsidR="00195D4B">
        <w:rPr>
          <w:lang w:val="en-GB"/>
        </w:rPr>
        <w:t xml:space="preserve">Polka &amp; </w:t>
      </w:r>
      <w:proofErr w:type="spellStart"/>
      <w:r w:rsidR="00195D4B">
        <w:rPr>
          <w:lang w:val="en-GB"/>
        </w:rPr>
        <w:t>Litchka</w:t>
      </w:r>
      <w:proofErr w:type="spellEnd"/>
      <w:r w:rsidR="00195D4B">
        <w:rPr>
          <w:lang w:val="en-GB"/>
        </w:rPr>
        <w:t xml:space="preserve">, 2008 in </w:t>
      </w:r>
      <w:r>
        <w:rPr>
          <w:lang w:val="en-GB"/>
        </w:rPr>
        <w:t xml:space="preserve">Harris &amp; </w:t>
      </w:r>
      <w:proofErr w:type="spellStart"/>
      <w:r>
        <w:rPr>
          <w:lang w:val="en-GB"/>
        </w:rPr>
        <w:t>DeFlaminis</w:t>
      </w:r>
      <w:proofErr w:type="spellEnd"/>
      <w:r>
        <w:rPr>
          <w:lang w:val="en-GB"/>
        </w:rPr>
        <w:t xml:space="preserve">, 2016, p. 143) In avoiding this, it is important that the headteacher leads by example and mentors the wider senior leadership team and middle leaders carefully. Regular senior leadership team meetings allowed for the sharing of concerns and successes and the development of consistent practices, as leaders engaged with the school’s vision and values, working through what that should look like in their daily actions. Forefront in these meetings was dealing with concerns around underperformance of staff sensitively and in a supportive but swift manner, in line with the school’s values. </w:t>
      </w:r>
    </w:p>
    <w:p w:rsidR="00AE0E75" w:rsidRDefault="00AE0E75" w:rsidP="00AE0E75">
      <w:pPr>
        <w:widowControl w:val="0"/>
        <w:autoSpaceDE w:val="0"/>
        <w:autoSpaceDN w:val="0"/>
        <w:adjustRightInd w:val="0"/>
        <w:spacing w:after="240"/>
        <w:rPr>
          <w:rFonts w:cs="Times"/>
        </w:rPr>
      </w:pPr>
      <w:r>
        <w:rPr>
          <w:lang w:val="en-GB"/>
        </w:rPr>
        <w:t xml:space="preserve">In having started the school’s transformational journey with the LLC Lead, I was able to point the less experienced leaders to a strong role model who shared and demonstrated the values I strove to develop across the school. </w:t>
      </w:r>
      <w:r>
        <w:rPr>
          <w:rFonts w:cs="Times"/>
        </w:rPr>
        <w:t xml:space="preserve">As staff developed their own leadership skills and undertook research in their own areas of responsibility, they developed a mutual respect and understanding of the demands they placed on one another. For example, as the LLC Lead worked alongside staff with team teaching, encouraging them to develop the skill sets of both themselves and their pupils, the Science &amp; Technology Lead did the same to develop digital skills. All teachers acted as both expert and novice. As headteacher, my own knowledge in some areas is obviously lacking and I too was able to act as both expert and novice. </w:t>
      </w:r>
    </w:p>
    <w:p w:rsidR="00AE0E75" w:rsidRDefault="00AE0E75" w:rsidP="00AE0E75">
      <w:pPr>
        <w:rPr>
          <w:lang w:val="en-GB"/>
        </w:rPr>
      </w:pPr>
      <w:r>
        <w:rPr>
          <w:lang w:val="en-GB"/>
        </w:rPr>
        <w:t xml:space="preserve">Leaders working together with a common vision, values and goals, I would argue, guards against the risks associated with distributed leadership. All stakeholders shared the common goal to improve the standards of writing across the school, and all had developed </w:t>
      </w:r>
    </w:p>
    <w:p w:rsidR="00AE0E75" w:rsidRDefault="00AE0E75" w:rsidP="00AE0E75">
      <w:pPr>
        <w:rPr>
          <w:lang w:val="en-GB"/>
        </w:rPr>
      </w:pPr>
      <w:r>
        <w:rPr>
          <w:lang w:val="en-GB"/>
        </w:rPr>
        <w:t xml:space="preserve">the school vision, aiming to develop the independence of pupils and raise aspirations. These goals must truly be shared and not ‘top down’ (Hargreaves </w:t>
      </w:r>
      <w:r w:rsidR="00195D4B">
        <w:rPr>
          <w:lang w:val="en-GB"/>
        </w:rPr>
        <w:t xml:space="preserve">&amp; </w:t>
      </w:r>
      <w:r>
        <w:rPr>
          <w:lang w:val="en-GB"/>
        </w:rPr>
        <w:t>Fink</w:t>
      </w:r>
      <w:r w:rsidR="00195D4B">
        <w:rPr>
          <w:lang w:val="en-GB"/>
        </w:rPr>
        <w:t xml:space="preserve">, </w:t>
      </w:r>
      <w:r>
        <w:rPr>
          <w:lang w:val="en-GB"/>
        </w:rPr>
        <w:t>2009</w:t>
      </w:r>
      <w:r w:rsidR="00195D4B">
        <w:rPr>
          <w:lang w:val="en-GB"/>
        </w:rPr>
        <w:t xml:space="preserve"> in Harris &amp; </w:t>
      </w:r>
      <w:proofErr w:type="spellStart"/>
      <w:r w:rsidR="00195D4B">
        <w:rPr>
          <w:lang w:val="en-GB"/>
        </w:rPr>
        <w:t>DeFlaminis</w:t>
      </w:r>
      <w:proofErr w:type="spellEnd"/>
      <w:r w:rsidR="00195D4B">
        <w:rPr>
          <w:lang w:val="en-GB"/>
        </w:rPr>
        <w:t>, 2016, p. 143</w:t>
      </w:r>
      <w:r>
        <w:rPr>
          <w:lang w:val="en-GB"/>
        </w:rPr>
        <w:t>). “Distributed leadership essentially means that those best equipped or skilled or positioned to lead do so, in order to fulfil a particular goal or organisational requirement</w:t>
      </w:r>
      <w:r w:rsidR="00195D4B">
        <w:rPr>
          <w:lang w:val="en-GB"/>
        </w:rPr>
        <w:t xml:space="preserve">” </w:t>
      </w:r>
      <w:r>
        <w:rPr>
          <w:lang w:val="en-GB"/>
        </w:rPr>
        <w:t xml:space="preserve">(Harris &amp; </w:t>
      </w:r>
      <w:proofErr w:type="spellStart"/>
      <w:r>
        <w:rPr>
          <w:lang w:val="en-GB"/>
        </w:rPr>
        <w:t>DeFlaminis</w:t>
      </w:r>
      <w:proofErr w:type="spellEnd"/>
      <w:r w:rsidR="00195D4B">
        <w:rPr>
          <w:lang w:val="en-GB"/>
        </w:rPr>
        <w:t>, 2016, p. 144).</w:t>
      </w:r>
      <w:r>
        <w:rPr>
          <w:lang w:val="en-GB"/>
        </w:rPr>
        <w:t xml:space="preserve"> That particular shared goal </w:t>
      </w:r>
      <w:r w:rsidR="00195D4B">
        <w:rPr>
          <w:lang w:val="en-GB"/>
        </w:rPr>
        <w:t xml:space="preserve">of school improvement </w:t>
      </w:r>
      <w:r>
        <w:rPr>
          <w:lang w:val="en-GB"/>
        </w:rPr>
        <w:t>prove</w:t>
      </w:r>
      <w:r w:rsidR="00195D4B">
        <w:rPr>
          <w:lang w:val="en-GB"/>
        </w:rPr>
        <w:t>d</w:t>
      </w:r>
      <w:r>
        <w:rPr>
          <w:lang w:val="en-GB"/>
        </w:rPr>
        <w:t xml:space="preserve"> crucial</w:t>
      </w:r>
      <w:r w:rsidR="00195D4B">
        <w:rPr>
          <w:lang w:val="en-GB"/>
        </w:rPr>
        <w:t xml:space="preserve"> in connecting all distributed leaders within the school to interact effectively with one another.</w:t>
      </w:r>
    </w:p>
    <w:p w:rsidR="001C7F35" w:rsidRDefault="001C7F35" w:rsidP="00AE0E75">
      <w:pPr>
        <w:rPr>
          <w:lang w:val="en-GB"/>
        </w:rPr>
      </w:pPr>
    </w:p>
    <w:p w:rsidR="001C7F35" w:rsidRDefault="001C7F35" w:rsidP="00AE0E75">
      <w:pPr>
        <w:rPr>
          <w:lang w:val="en-GB"/>
        </w:rPr>
      </w:pPr>
      <w:r>
        <w:rPr>
          <w:lang w:val="en-GB"/>
        </w:rPr>
        <w:t xml:space="preserve">As the data from the SLO survey conducted with staff had shown, staff </w:t>
      </w:r>
      <w:r w:rsidR="00A5361A">
        <w:rPr>
          <w:lang w:val="en-GB"/>
        </w:rPr>
        <w:t xml:space="preserve">ultimately </w:t>
      </w:r>
      <w:r>
        <w:rPr>
          <w:lang w:val="en-GB"/>
        </w:rPr>
        <w:t>felt empowered to lead and this strong distributed leadership of literacy was beginning to impact positively on the experiences of the pupils</w:t>
      </w:r>
      <w:r w:rsidR="00195D4B">
        <w:rPr>
          <w:lang w:val="en-GB"/>
        </w:rPr>
        <w:t xml:space="preserve"> (Welsh Government SLO Survey, 2019).</w:t>
      </w:r>
    </w:p>
    <w:p w:rsidR="00AE0E75" w:rsidRDefault="00AE0E75" w:rsidP="00AE0E75">
      <w:pPr>
        <w:rPr>
          <w:lang w:val="en-GB"/>
        </w:rPr>
      </w:pPr>
    </w:p>
    <w:p w:rsidR="00AE0E75" w:rsidRDefault="00AE0E75" w:rsidP="00AE0E75">
      <w:pPr>
        <w:rPr>
          <w:lang w:val="en-GB"/>
        </w:rPr>
      </w:pPr>
      <w:r>
        <w:rPr>
          <w:lang w:val="en-GB"/>
        </w:rPr>
        <w:t xml:space="preserve">Interestingly, as the development of the LLC area of learning and experience continued, a team approach once again seemed to naturally evolve as people demonstrated skill in </w:t>
      </w:r>
      <w:r>
        <w:rPr>
          <w:lang w:val="en-GB"/>
        </w:rPr>
        <w:lastRenderedPageBreak/>
        <w:t>particular aspects of literacy. However, this time there was a key difference: each member of the LLC Team had a specific role and responsibility in which they were required to become the in-house expert</w:t>
      </w:r>
      <w:r w:rsidR="00A5361A">
        <w:rPr>
          <w:lang w:val="en-GB"/>
        </w:rPr>
        <w:t>, the “best-equipped” team member</w:t>
      </w:r>
      <w:r w:rsidR="007402E6">
        <w:rPr>
          <w:lang w:val="en-GB"/>
        </w:rPr>
        <w:t xml:space="preserve"> </w:t>
      </w:r>
      <w:r w:rsidR="00A5361A">
        <w:rPr>
          <w:lang w:val="en-GB"/>
        </w:rPr>
        <w:t xml:space="preserve">(Harris &amp; </w:t>
      </w:r>
      <w:proofErr w:type="spellStart"/>
      <w:r w:rsidR="00A5361A">
        <w:rPr>
          <w:lang w:val="en-GB"/>
        </w:rPr>
        <w:t>DeFlaminis</w:t>
      </w:r>
      <w:proofErr w:type="spellEnd"/>
      <w:r w:rsidR="007402E6">
        <w:rPr>
          <w:lang w:val="en-GB"/>
        </w:rPr>
        <w:t>, 2016, p. 144</w:t>
      </w:r>
      <w:r w:rsidR="00A5361A">
        <w:rPr>
          <w:lang w:val="en-GB"/>
        </w:rPr>
        <w:t>)</w:t>
      </w:r>
      <w:r w:rsidR="007402E6">
        <w:rPr>
          <w:lang w:val="en-GB"/>
        </w:rPr>
        <w:t>.</w:t>
      </w:r>
    </w:p>
    <w:p w:rsidR="00AE0E75" w:rsidRDefault="00AE0E75" w:rsidP="00AE0E75">
      <w:pPr>
        <w:rPr>
          <w:lang w:val="en-GB"/>
        </w:rPr>
      </w:pPr>
    </w:p>
    <w:p w:rsidR="00AE0E75" w:rsidRDefault="00AE0E75" w:rsidP="00AE0E75">
      <w:pPr>
        <w:rPr>
          <w:lang w:val="en-GB"/>
        </w:rPr>
      </w:pPr>
      <w:r>
        <w:rPr>
          <w:lang w:val="en-GB"/>
        </w:rPr>
        <w:t xml:space="preserve">Working alongside the LLC Lead, a Higher Level Teaching Assistant (HLTA) was given responsibility for leading the development of phonic skills within the Foundation Phase classes. This leadership role built </w:t>
      </w:r>
      <w:r w:rsidR="00A5361A">
        <w:rPr>
          <w:lang w:val="en-GB"/>
        </w:rPr>
        <w:t>up</w:t>
      </w:r>
      <w:r>
        <w:rPr>
          <w:lang w:val="en-GB"/>
        </w:rPr>
        <w:t xml:space="preserve">on the HLTA’s considerable experience in working with Foundation Phase pupils and of supporting less able pupils to secure greater progress in the development of reading and writing skills. </w:t>
      </w:r>
    </w:p>
    <w:p w:rsidR="00AE0E75" w:rsidRPr="00DE5CFD" w:rsidRDefault="00AE0E75" w:rsidP="00AE0E75">
      <w:pPr>
        <w:rPr>
          <w:lang w:val="en-GB"/>
        </w:rPr>
      </w:pPr>
    </w:p>
    <w:p w:rsidR="00AE0E75" w:rsidRDefault="00AE0E75" w:rsidP="00AE0E75">
      <w:pPr>
        <w:rPr>
          <w:lang w:val="en-GB"/>
        </w:rPr>
      </w:pPr>
      <w:r>
        <w:rPr>
          <w:lang w:val="en-GB"/>
        </w:rPr>
        <w:t xml:space="preserve">Professional learning was crucial and the HLTA was provided with opportunities to develop her expertise through working alongside colleagues from other schools, sharing good practice and disseminating this to the wider staff. The individual had to be given the freedom to lead, in line with the school vision and values, but evolving in line with the needs of the pupils, the constraints of the school timetable and the skill levels of staff. </w:t>
      </w:r>
    </w:p>
    <w:p w:rsidR="00AE0E75" w:rsidRDefault="00AE0E75" w:rsidP="00AE0E75">
      <w:pPr>
        <w:rPr>
          <w:lang w:val="en-GB"/>
        </w:rPr>
      </w:pPr>
    </w:p>
    <w:p w:rsidR="00AE0E75" w:rsidRDefault="00AE0E75" w:rsidP="00AE0E75">
      <w:pPr>
        <w:rPr>
          <w:lang w:val="en-GB"/>
        </w:rPr>
      </w:pPr>
      <w:r>
        <w:rPr>
          <w:lang w:val="en-GB"/>
        </w:rPr>
        <w:t xml:space="preserve">The staff member worked closely with the LLC Lead, developing skills in analysing data, reflecting on pupil progress and researching effective ways to support learners making less than expected progress. </w:t>
      </w:r>
    </w:p>
    <w:p w:rsidR="00AE0E75" w:rsidRDefault="00AE0E75" w:rsidP="00AE0E75">
      <w:pPr>
        <w:rPr>
          <w:lang w:val="en-GB"/>
        </w:rPr>
      </w:pPr>
    </w:p>
    <w:p w:rsidR="00AE0E75" w:rsidRDefault="00AE0E75" w:rsidP="00AE0E75">
      <w:pPr>
        <w:rPr>
          <w:lang w:val="en-GB"/>
        </w:rPr>
      </w:pPr>
      <w:r>
        <w:rPr>
          <w:lang w:val="en-GB"/>
        </w:rPr>
        <w:t xml:space="preserve">This information fed into the wider picture held by the LLC Lead on pupil progress in writing and allowed for the development of bespoke interventions and strategies to further improve spelling in Key Stage 2. </w:t>
      </w:r>
    </w:p>
    <w:p w:rsidR="00AE0E75" w:rsidRDefault="00AE0E75" w:rsidP="00AE0E75">
      <w:pPr>
        <w:rPr>
          <w:lang w:val="en-GB"/>
        </w:rPr>
      </w:pPr>
    </w:p>
    <w:p w:rsidR="00AE0E75" w:rsidRDefault="00AE0E75" w:rsidP="00AE0E75">
      <w:pPr>
        <w:rPr>
          <w:lang w:val="en-GB"/>
        </w:rPr>
      </w:pPr>
      <w:r>
        <w:rPr>
          <w:lang w:val="en-GB"/>
        </w:rPr>
        <w:t>As Spillane argues, distributed leadership requires interactions between leaders, followers and situations</w:t>
      </w:r>
      <w:r w:rsidR="00DC7A8F">
        <w:rPr>
          <w:lang w:val="en-GB"/>
        </w:rPr>
        <w:t xml:space="preserve"> </w:t>
      </w:r>
      <w:r w:rsidR="00DC7A8F">
        <w:rPr>
          <w:lang w:val="en-GB"/>
        </w:rPr>
        <w:t xml:space="preserve">(Spillane, 2005, p. </w:t>
      </w:r>
      <w:r w:rsidR="00DC7A8F" w:rsidRPr="005E043C">
        <w:rPr>
          <w:lang w:val="en-GB"/>
        </w:rPr>
        <w:t>144</w:t>
      </w:r>
      <w:r w:rsidR="00DC7A8F">
        <w:rPr>
          <w:lang w:val="en-GB"/>
        </w:rPr>
        <w:t>)</w:t>
      </w:r>
      <w:r>
        <w:rPr>
          <w:lang w:val="en-GB"/>
        </w:rPr>
        <w:t>. The school had come a long way from the original shared leadership teams model where no one interacted or led, to a place where people were interacting with other professionals, colleagues, link governors and pupils</w:t>
      </w:r>
      <w:r w:rsidR="00DC7A8F">
        <w:rPr>
          <w:lang w:val="en-GB"/>
        </w:rPr>
        <w:t>.</w:t>
      </w:r>
    </w:p>
    <w:p w:rsidR="00AE0E75" w:rsidRDefault="00AE0E75" w:rsidP="00AE0E75">
      <w:pPr>
        <w:rPr>
          <w:lang w:val="en-GB"/>
        </w:rPr>
      </w:pPr>
    </w:p>
    <w:p w:rsidR="00AE0E75" w:rsidRDefault="00AE0E75" w:rsidP="00AE0E75">
      <w:pPr>
        <w:widowControl w:val="0"/>
        <w:autoSpaceDE w:val="0"/>
        <w:autoSpaceDN w:val="0"/>
        <w:adjustRightInd w:val="0"/>
        <w:spacing w:after="240"/>
        <w:rPr>
          <w:rFonts w:cs="Times"/>
        </w:rPr>
      </w:pPr>
      <w:r>
        <w:rPr>
          <w:rFonts w:cs="Times"/>
        </w:rPr>
        <w:t>Husbands &amp; Pearce make nine claims about the characteristics of highly successful pedagogies. The first is that “effective pedagogies give serious consideration to pupil voice”</w:t>
      </w:r>
      <w:r w:rsidR="00E71744">
        <w:rPr>
          <w:rFonts w:cs="Times"/>
        </w:rPr>
        <w:t xml:space="preserve"> </w:t>
      </w:r>
      <w:r>
        <w:rPr>
          <w:rFonts w:cs="Times"/>
        </w:rPr>
        <w:t xml:space="preserve">(Husbands &amp; Pearce, 2012, p. 3). Pupils became part of each of the seven dimensions. They had shaped and now shared in the vision. Naturally, they created learning opportunities for staff and partnered with their teachers in enquiry, innovation and exploration. Pupil voice became key in reflecting upon the impact of learning experiences and in shaping future experiences. Just as the staff took leadership roles, so did the pupils. In Languages, Literacy and Communication this fell to the More Able &amp; Talented Writers Group for English and the </w:t>
      </w:r>
      <w:proofErr w:type="spellStart"/>
      <w:r>
        <w:rPr>
          <w:rFonts w:cs="Times"/>
        </w:rPr>
        <w:t>Criw</w:t>
      </w:r>
      <w:proofErr w:type="spellEnd"/>
      <w:r>
        <w:rPr>
          <w:rFonts w:cs="Times"/>
        </w:rPr>
        <w:t xml:space="preserve"> </w:t>
      </w:r>
      <w:proofErr w:type="spellStart"/>
      <w:r>
        <w:rPr>
          <w:rFonts w:cs="Times"/>
        </w:rPr>
        <w:t>Cymraeg</w:t>
      </w:r>
      <w:proofErr w:type="spellEnd"/>
      <w:r>
        <w:rPr>
          <w:rFonts w:cs="Times"/>
        </w:rPr>
        <w:t xml:space="preserve"> for Welsh, recently joined by the Language Leaders for French, German and Japanese. </w:t>
      </w:r>
    </w:p>
    <w:p w:rsidR="00AE0E75" w:rsidRDefault="00AE0E75" w:rsidP="00AE0E75">
      <w:pPr>
        <w:rPr>
          <w:lang w:val="en-GB"/>
        </w:rPr>
      </w:pPr>
      <w:r>
        <w:rPr>
          <w:rFonts w:cs="Times"/>
        </w:rPr>
        <w:t>As headteacher, it was invaluable to work alongside the LLC Lead in establishing a culture where the views of pupils are given serious consideration by leaders. The professional standards for formal leadership challenge leaders to listen to learners, stating that highly-effective leaders establish a</w:t>
      </w:r>
      <w:r w:rsidRPr="00D754C8">
        <w:rPr>
          <w:rFonts w:cs="Times"/>
        </w:rPr>
        <w:t xml:space="preserve"> school-wide ethos </w:t>
      </w:r>
      <w:r>
        <w:rPr>
          <w:rFonts w:cs="Times"/>
        </w:rPr>
        <w:t>“</w:t>
      </w:r>
      <w:r w:rsidRPr="00D754C8">
        <w:rPr>
          <w:rFonts w:cs="Times"/>
        </w:rPr>
        <w:t xml:space="preserve">which expects learners to offer their views </w:t>
      </w:r>
      <w:r w:rsidRPr="00D754C8">
        <w:rPr>
          <w:rFonts w:cs="Times"/>
        </w:rPr>
        <w:lastRenderedPageBreak/>
        <w:t>to inform all stages of learning which are taken seriously, considered and acted upon where practicable</w:t>
      </w:r>
      <w:r>
        <w:rPr>
          <w:rFonts w:cs="Times"/>
        </w:rPr>
        <w:t>”</w:t>
      </w:r>
      <w:r w:rsidR="00E71744">
        <w:rPr>
          <w:rFonts w:cs="Times"/>
        </w:rPr>
        <w:t xml:space="preserve"> (Welsh Government, 2018). </w:t>
      </w:r>
      <w:r>
        <w:rPr>
          <w:rFonts w:cs="Times"/>
        </w:rPr>
        <w:t xml:space="preserve">Pupils are involved in planning and evaluating teaching and learning across the school. They give feedback to their peers, staff and governors about learning experiences, pupil engagement and opportunities for applying skills across the curriculum. All pupils contribute ideas to topic planning. The </w:t>
      </w:r>
      <w:proofErr w:type="spellStart"/>
      <w:r>
        <w:rPr>
          <w:rFonts w:cs="Times"/>
        </w:rPr>
        <w:t>Detectifs</w:t>
      </w:r>
      <w:proofErr w:type="spellEnd"/>
      <w:r>
        <w:rPr>
          <w:rFonts w:cs="Times"/>
        </w:rPr>
        <w:t xml:space="preserve"> take part in lesson observations and learning walks across the school. All monitoring activities conducted by staff and governors include a ‘listening to learners’ activity. The pupil voice groups then record how their views have impacted on the school and share these findings with governors and other stakeholders.</w:t>
      </w:r>
    </w:p>
    <w:p w:rsidR="00AE0E75" w:rsidRPr="00E9696C" w:rsidRDefault="00AE0E75" w:rsidP="00AE0E75">
      <w:pPr>
        <w:rPr>
          <w:lang w:val="en-GB"/>
        </w:rPr>
      </w:pPr>
    </w:p>
    <w:p w:rsidR="00AE0E75" w:rsidRPr="00E9696C" w:rsidRDefault="00AE0E75" w:rsidP="00AE0E75">
      <w:pPr>
        <w:rPr>
          <w:lang w:val="en-GB"/>
        </w:rPr>
      </w:pPr>
      <w:r>
        <w:rPr>
          <w:lang w:val="en-GB"/>
        </w:rPr>
        <w:t>The needs of individual pupils, and the school’s vision for high aspirations and greater pupil independence, gave purpose to the professional research being undertaken by staff as part of their performance management targets. The quality of the professional dialogue in staff meetings improved, as all staff became experts in different areas. This led to a willingness to learn from one another.</w:t>
      </w:r>
      <w:r w:rsidR="00E71744">
        <w:rPr>
          <w:lang w:val="en-GB"/>
        </w:rPr>
        <w:t xml:space="preserve"> </w:t>
      </w:r>
    </w:p>
    <w:p w:rsidR="00AE0E75" w:rsidRDefault="00AE0E75" w:rsidP="00AE0E75">
      <w:pPr>
        <w:rPr>
          <w:lang w:val="en-GB"/>
        </w:rPr>
      </w:pPr>
    </w:p>
    <w:p w:rsidR="00AE0E75" w:rsidRDefault="00AE0E75" w:rsidP="00AE0E75">
      <w:pPr>
        <w:widowControl w:val="0"/>
        <w:autoSpaceDE w:val="0"/>
        <w:autoSpaceDN w:val="0"/>
        <w:adjustRightInd w:val="0"/>
        <w:spacing w:after="240"/>
        <w:rPr>
          <w:rFonts w:cs="Times"/>
        </w:rPr>
      </w:pPr>
      <w:r>
        <w:rPr>
          <w:rFonts w:cs="Times"/>
        </w:rPr>
        <w:t xml:space="preserve">The LLC Lead undertook a professional research project, working with one class to run an enterprise scheme raising money for a charity. All pupils produced work of a high standard compared to their prior achievements. The pupils commented that they had enjoyed the project and how they had been challenged to apply a range of subject skills in order to complete the task. In developing skills in line with the four purposes as enterprising, creative contributors and ethical, informed citizens, they had, in addition, improved their writing skills. The project involved the community as the pupils educated their parents and others about the work of the charity and encouraged them to offer financial support. It was not only the children who were developing as ethical, informed citizens. </w:t>
      </w:r>
    </w:p>
    <w:p w:rsidR="00AE0E75" w:rsidRDefault="00AE0E75" w:rsidP="00AE0E75">
      <w:pPr>
        <w:widowControl w:val="0"/>
        <w:autoSpaceDE w:val="0"/>
        <w:autoSpaceDN w:val="0"/>
        <w:adjustRightInd w:val="0"/>
        <w:spacing w:after="240"/>
        <w:rPr>
          <w:rFonts w:cs="Times"/>
        </w:rPr>
      </w:pPr>
      <w:r>
        <w:rPr>
          <w:rFonts w:cs="Times"/>
        </w:rPr>
        <w:t>Time was given for staff to share their professional research, with the LLC Lead discussing the findings of the project. This led to other staff trialing their own authentic projects, making links between areas of learning and experience and responding to the interests of the pupils.</w:t>
      </w:r>
    </w:p>
    <w:p w:rsidR="00AE0E75" w:rsidRDefault="00AE0E75" w:rsidP="00AE0E75">
      <w:pPr>
        <w:widowControl w:val="0"/>
        <w:autoSpaceDE w:val="0"/>
        <w:autoSpaceDN w:val="0"/>
        <w:adjustRightInd w:val="0"/>
        <w:spacing w:after="240"/>
        <w:rPr>
          <w:rFonts w:cs="Times"/>
        </w:rPr>
      </w:pPr>
      <w:r>
        <w:rPr>
          <w:rFonts w:cs="Times"/>
        </w:rPr>
        <w:t>As a formal leader and member of the senior leadership team, the LLC Lead exemplified the professional standards as a highly effective formal leader, as she built</w:t>
      </w:r>
      <w:r w:rsidRPr="006714D1">
        <w:rPr>
          <w:rFonts w:cs="Times"/>
        </w:rPr>
        <w:t xml:space="preserve"> </w:t>
      </w:r>
      <w:r>
        <w:rPr>
          <w:rFonts w:cs="Times"/>
        </w:rPr>
        <w:t>“</w:t>
      </w:r>
      <w:r w:rsidRPr="006714D1">
        <w:rPr>
          <w:rFonts w:cs="Times"/>
        </w:rPr>
        <w:t>enthusiasm in all staff for the fascination with learning</w:t>
      </w:r>
      <w:r>
        <w:rPr>
          <w:rFonts w:cs="Times"/>
        </w:rPr>
        <w:t>”</w:t>
      </w:r>
      <w:r w:rsidRPr="006714D1">
        <w:rPr>
          <w:rFonts w:cs="Times"/>
        </w:rPr>
        <w:t xml:space="preserve"> encourag</w:t>
      </w:r>
      <w:r>
        <w:rPr>
          <w:rFonts w:cs="Times"/>
        </w:rPr>
        <w:t>ing them</w:t>
      </w:r>
      <w:r w:rsidRPr="006714D1">
        <w:rPr>
          <w:rFonts w:cs="Times"/>
        </w:rPr>
        <w:t xml:space="preserve"> all to </w:t>
      </w:r>
      <w:r>
        <w:rPr>
          <w:rFonts w:cs="Times"/>
        </w:rPr>
        <w:t>“</w:t>
      </w:r>
      <w:r w:rsidRPr="006714D1">
        <w:rPr>
          <w:rFonts w:cs="Times"/>
        </w:rPr>
        <w:t>better themselves to the benefit of learners</w:t>
      </w:r>
      <w:r w:rsidR="00E71744">
        <w:rPr>
          <w:rFonts w:cs="Times"/>
        </w:rPr>
        <w:t>” (Welsh Government, 2018).</w:t>
      </w:r>
    </w:p>
    <w:p w:rsidR="00AE0E75" w:rsidRDefault="00AE0E75" w:rsidP="00AE0E75">
      <w:pPr>
        <w:widowControl w:val="0"/>
        <w:autoSpaceDE w:val="0"/>
        <w:autoSpaceDN w:val="0"/>
        <w:adjustRightInd w:val="0"/>
        <w:spacing w:after="240"/>
        <w:rPr>
          <w:rFonts w:cs="Times"/>
        </w:rPr>
      </w:pPr>
      <w:r>
        <w:rPr>
          <w:rFonts w:cs="Times"/>
        </w:rPr>
        <w:t>The LLC Lead began to invite other staff into the classroom to observe exemplar lessons and to employ team teaching in classrooms where standards of teaching and learning were variable. Joint planning of lessons provided support and professional learning for staff. This resulted in 100% of l</w:t>
      </w:r>
      <w:r w:rsidR="00E16E04">
        <w:rPr>
          <w:rFonts w:cs="Times"/>
        </w:rPr>
        <w:t>iteracy l</w:t>
      </w:r>
      <w:r>
        <w:rPr>
          <w:rFonts w:cs="Times"/>
        </w:rPr>
        <w:t xml:space="preserve">essons observed during the follow up observations demonstrating a secure or high impact on learning. </w:t>
      </w:r>
    </w:p>
    <w:p w:rsidR="00AE0E75" w:rsidRPr="002972D6" w:rsidRDefault="00AE0E75" w:rsidP="00AE0E75">
      <w:pPr>
        <w:widowControl w:val="0"/>
        <w:autoSpaceDE w:val="0"/>
        <w:autoSpaceDN w:val="0"/>
        <w:adjustRightInd w:val="0"/>
        <w:spacing w:after="240"/>
      </w:pPr>
      <w:r>
        <w:rPr>
          <w:rFonts w:cs="Times"/>
        </w:rPr>
        <w:t xml:space="preserve">The seven action-oriented dimensions identified in the schools as learning </w:t>
      </w:r>
      <w:proofErr w:type="spellStart"/>
      <w:r>
        <w:rPr>
          <w:rFonts w:cs="Times"/>
        </w:rPr>
        <w:t>organisations</w:t>
      </w:r>
      <w:proofErr w:type="spellEnd"/>
      <w:r>
        <w:rPr>
          <w:rFonts w:cs="Times"/>
        </w:rPr>
        <w:t xml:space="preserve"> model, were beginning to shape the school into a learning </w:t>
      </w:r>
      <w:proofErr w:type="spellStart"/>
      <w:r>
        <w:rPr>
          <w:rFonts w:cs="Times"/>
        </w:rPr>
        <w:t>organisation</w:t>
      </w:r>
      <w:proofErr w:type="spellEnd"/>
      <w:r>
        <w:rPr>
          <w:rFonts w:cs="Times"/>
        </w:rPr>
        <w:t xml:space="preserve"> for all stakeholders</w:t>
      </w:r>
      <w:r w:rsidR="00E71744">
        <w:rPr>
          <w:rFonts w:cs="Times"/>
        </w:rPr>
        <w:t xml:space="preserve"> </w:t>
      </w:r>
      <w:r>
        <w:t>(Regional School Improvement Consortia, 2017)</w:t>
      </w:r>
      <w:r w:rsidR="00E71744">
        <w:t>.</w:t>
      </w:r>
      <w:r>
        <w:t xml:space="preserve"> All staff had been involved in developing a </w:t>
      </w:r>
      <w:r>
        <w:lastRenderedPageBreak/>
        <w:t>shared vision for the school and were engaging with learning opportunities. As senior leaders we were beginning to model and promote professional learning and creating opportunities for collaborative exploration.</w:t>
      </w:r>
    </w:p>
    <w:p w:rsidR="00AE0E75" w:rsidRDefault="00AE0E75" w:rsidP="00AE0E75">
      <w:pPr>
        <w:pStyle w:val="NormalWeb"/>
        <w:rPr>
          <w:rFonts w:asciiTheme="minorHAnsi" w:hAnsiTheme="minorHAnsi" w:cs="ArialMT"/>
        </w:rPr>
      </w:pPr>
      <w:proofErr w:type="spellStart"/>
      <w:r w:rsidRPr="002056D1">
        <w:rPr>
          <w:rFonts w:asciiTheme="minorHAnsi" w:hAnsiTheme="minorHAnsi" w:cs="Times"/>
        </w:rPr>
        <w:t>Estyn</w:t>
      </w:r>
      <w:proofErr w:type="spellEnd"/>
      <w:r w:rsidRPr="002056D1">
        <w:rPr>
          <w:rFonts w:asciiTheme="minorHAnsi" w:hAnsiTheme="minorHAnsi" w:cs="Times"/>
        </w:rPr>
        <w:t xml:space="preserve"> </w:t>
      </w:r>
      <w:proofErr w:type="spellStart"/>
      <w:r>
        <w:rPr>
          <w:rFonts w:asciiTheme="minorHAnsi" w:hAnsiTheme="minorHAnsi" w:cs="Times"/>
        </w:rPr>
        <w:t>recognised</w:t>
      </w:r>
      <w:proofErr w:type="spellEnd"/>
      <w:r>
        <w:rPr>
          <w:rFonts w:asciiTheme="minorHAnsi" w:hAnsiTheme="minorHAnsi" w:cs="Times"/>
        </w:rPr>
        <w:t xml:space="preserve"> this, </w:t>
      </w:r>
      <w:r w:rsidRPr="002056D1">
        <w:rPr>
          <w:rFonts w:asciiTheme="minorHAnsi" w:hAnsiTheme="minorHAnsi" w:cs="Times"/>
        </w:rPr>
        <w:t>comment</w:t>
      </w:r>
      <w:r>
        <w:rPr>
          <w:rFonts w:asciiTheme="minorHAnsi" w:hAnsiTheme="minorHAnsi" w:cs="Times"/>
        </w:rPr>
        <w:t>ing</w:t>
      </w:r>
      <w:r w:rsidRPr="002056D1">
        <w:rPr>
          <w:rFonts w:asciiTheme="minorHAnsi" w:hAnsiTheme="minorHAnsi" w:cs="Times"/>
        </w:rPr>
        <w:t xml:space="preserve">, “The language and literacy </w:t>
      </w:r>
      <w:proofErr w:type="spellStart"/>
      <w:r w:rsidRPr="002056D1">
        <w:rPr>
          <w:rFonts w:asciiTheme="minorHAnsi" w:hAnsiTheme="minorHAnsi" w:cs="Times"/>
        </w:rPr>
        <w:t>co-ordinator</w:t>
      </w:r>
      <w:proofErr w:type="spellEnd"/>
      <w:r w:rsidRPr="002056D1">
        <w:rPr>
          <w:rFonts w:asciiTheme="minorHAnsi" w:hAnsiTheme="minorHAnsi" w:cs="Times"/>
        </w:rPr>
        <w:t xml:space="preserve"> is effective in her role and has led whole school improvements in writing well. She has used her knowledge effectively to support the school with the development of different writing genres and has provided effective support to improve teachers’ skills in this area, for example through training sessions and modelling lessons” </w:t>
      </w:r>
      <w:r>
        <w:rPr>
          <w:rFonts w:asciiTheme="minorHAnsi" w:hAnsiTheme="minorHAnsi" w:cs="Times"/>
        </w:rPr>
        <w:t>(</w:t>
      </w:r>
      <w:proofErr w:type="spellStart"/>
      <w:r>
        <w:rPr>
          <w:rFonts w:asciiTheme="minorHAnsi" w:hAnsiTheme="minorHAnsi" w:cs="ArialMT"/>
        </w:rPr>
        <w:t>Estyn</w:t>
      </w:r>
      <w:proofErr w:type="spellEnd"/>
      <w:r>
        <w:rPr>
          <w:rFonts w:asciiTheme="minorHAnsi" w:hAnsiTheme="minorHAnsi" w:cs="ArialMT"/>
        </w:rPr>
        <w:t>, 2019, p. 4)</w:t>
      </w:r>
      <w:r w:rsidR="00E71744">
        <w:rPr>
          <w:rFonts w:asciiTheme="minorHAnsi" w:hAnsiTheme="minorHAnsi" w:cs="ArialMT"/>
        </w:rPr>
        <w:t>.</w:t>
      </w:r>
    </w:p>
    <w:p w:rsidR="00AE0E75" w:rsidRPr="002972D6" w:rsidRDefault="00AE0E75" w:rsidP="00AE0E75">
      <w:pPr>
        <w:pStyle w:val="NormalWeb"/>
        <w:rPr>
          <w:rFonts w:asciiTheme="minorHAnsi" w:hAnsiTheme="minorHAnsi"/>
        </w:rPr>
      </w:pPr>
    </w:p>
    <w:p w:rsidR="00AE0E75" w:rsidRDefault="00AE0E75" w:rsidP="00AE0E75">
      <w:pPr>
        <w:widowControl w:val="0"/>
        <w:autoSpaceDE w:val="0"/>
        <w:autoSpaceDN w:val="0"/>
        <w:adjustRightInd w:val="0"/>
        <w:spacing w:after="240"/>
        <w:rPr>
          <w:rFonts w:cs="Times"/>
        </w:rPr>
      </w:pPr>
      <w:r>
        <w:rPr>
          <w:rFonts w:cs="Times"/>
        </w:rPr>
        <w:t xml:space="preserve">Through a combination of both transformational and distributed leadership, with a common goal at the </w:t>
      </w:r>
      <w:proofErr w:type="spellStart"/>
      <w:r>
        <w:rPr>
          <w:rFonts w:cs="Times"/>
        </w:rPr>
        <w:t>centre</w:t>
      </w:r>
      <w:proofErr w:type="spellEnd"/>
      <w:r>
        <w:rPr>
          <w:rFonts w:cs="Times"/>
        </w:rPr>
        <w:t>, and with the support of the new professional standards which place an obligation on the workforce to engage in continuous learning, I was able to see real change in the learning experienced by the pupils in the classroom</w:t>
      </w:r>
      <w:r w:rsidR="00E71744">
        <w:rPr>
          <w:rFonts w:cs="Times"/>
        </w:rPr>
        <w:t xml:space="preserve"> (Welsh Government, 2018).</w:t>
      </w:r>
    </w:p>
    <w:p w:rsidR="00AE0E75" w:rsidRDefault="00AE0E75" w:rsidP="00AE0E75">
      <w:pPr>
        <w:widowControl w:val="0"/>
        <w:autoSpaceDE w:val="0"/>
        <w:autoSpaceDN w:val="0"/>
        <w:adjustRightInd w:val="0"/>
        <w:spacing w:after="240"/>
        <w:ind w:left="720"/>
        <w:rPr>
          <w:rFonts w:cs="Times"/>
        </w:rPr>
      </w:pPr>
      <w:r w:rsidRPr="00D52E20">
        <w:rPr>
          <w:rFonts w:cs="Times"/>
        </w:rPr>
        <w:t>3.</w:t>
      </w:r>
      <w:r>
        <w:rPr>
          <w:rFonts w:cs="Times"/>
        </w:rPr>
        <w:t xml:space="preserve"> Reflection – Developing my school as a learning </w:t>
      </w:r>
      <w:proofErr w:type="spellStart"/>
      <w:r>
        <w:rPr>
          <w:rFonts w:cs="Times"/>
        </w:rPr>
        <w:t>organisation</w:t>
      </w:r>
      <w:proofErr w:type="spellEnd"/>
      <w:r>
        <w:rPr>
          <w:rFonts w:cs="Times"/>
        </w:rPr>
        <w:t>.</w:t>
      </w:r>
    </w:p>
    <w:p w:rsidR="00AE0E75" w:rsidRDefault="00AE0E75" w:rsidP="00AE0E75">
      <w:r>
        <w:t>Robinson writes, “The headteacher of a small school is in a good position to know the strengths of the members of staff and to develop their potential” (Robinson, 2011 p. 67)</w:t>
      </w:r>
      <w:r w:rsidR="00A36E7F">
        <w:t xml:space="preserve">. </w:t>
      </w:r>
      <w:r>
        <w:t>This is certainly true in a school with just over 100 pupils on role. In addition to knowing the strengths of the staff, as headteacher I kn</w:t>
      </w:r>
      <w:r w:rsidR="001A7388">
        <w:t>o</w:t>
      </w:r>
      <w:r>
        <w:t xml:space="preserve">w the needs of the school and the shortage of senior teaching staff to lead improvements in these areas. In a smaller school, opportunities to lead initiatives and strategies are plentiful but opportunities to lead teams of people are few. Leadership in a small primary school involves times of engaging everyone and times of driving things forward alone. A willing and capable team of support staff double the capacity for change within </w:t>
      </w:r>
      <w:r w:rsidR="001A7388">
        <w:t xml:space="preserve">my </w:t>
      </w:r>
      <w:r>
        <w:t xml:space="preserve">small school. They are ideally placed, with first hand evidence of the needs of the children and numerous opportunities to observe the impact of various teaching strategies. </w:t>
      </w:r>
    </w:p>
    <w:p w:rsidR="00AE0E75" w:rsidRDefault="00AE0E75" w:rsidP="00AE0E75"/>
    <w:p w:rsidR="00AE0E75" w:rsidRDefault="00AE0E75" w:rsidP="00AE0E75">
      <w:r>
        <w:t xml:space="preserve">Our school has a range of teaching assistants from different academic backgrounds, including graduates who speak several languages and staff who left school aged sixteen to enter the workplace, becoming teaching assistants after volunteering at the school or first working as lunchtime supervisors. It was important to </w:t>
      </w:r>
      <w:proofErr w:type="spellStart"/>
      <w:r>
        <w:t>recognise</w:t>
      </w:r>
      <w:proofErr w:type="spellEnd"/>
      <w:r>
        <w:t xml:space="preserve"> the different strengths and experience that they all had to offer, and to allocate roles accordingly. All teaching assistants have an area in which they lead. This is also true of the lunchtime supervisor, office staff and caretaker. Staff are valued, provided with professional learning opportunities linked to their area of leadership and any areas for development, and required to support colleagues by sharing their expertise. For a school to truly be a learning </w:t>
      </w:r>
      <w:proofErr w:type="spellStart"/>
      <w:r>
        <w:t>organisation</w:t>
      </w:r>
      <w:proofErr w:type="spellEnd"/>
      <w:r>
        <w:t xml:space="preserve">, all stakeholders within that </w:t>
      </w:r>
      <w:proofErr w:type="spellStart"/>
      <w:r>
        <w:t>organisation</w:t>
      </w:r>
      <w:proofErr w:type="spellEnd"/>
      <w:r>
        <w:t xml:space="preserve"> must engage in learning.</w:t>
      </w:r>
    </w:p>
    <w:p w:rsidR="00AE0E75" w:rsidRDefault="00AE0E75" w:rsidP="00AE0E75"/>
    <w:p w:rsidR="00AE0E75" w:rsidRPr="00516C1E" w:rsidRDefault="00AE0E75" w:rsidP="00516C1E">
      <w:pPr>
        <w:widowControl w:val="0"/>
        <w:autoSpaceDE w:val="0"/>
        <w:autoSpaceDN w:val="0"/>
        <w:adjustRightInd w:val="0"/>
        <w:spacing w:after="240"/>
        <w:rPr>
          <w:rFonts w:ascii="Times" w:hAnsi="Times" w:cs="Times"/>
          <w:sz w:val="26"/>
          <w:szCs w:val="26"/>
        </w:rPr>
      </w:pPr>
      <w:r>
        <w:rPr>
          <w:rFonts w:cs="Times"/>
        </w:rPr>
        <w:t>Bass and Avolio (1994) defined transformational leadership as having four defining factors:</w:t>
      </w:r>
      <w:r>
        <w:rPr>
          <w:rFonts w:ascii="Times" w:hAnsi="Times" w:cs="Times"/>
          <w:sz w:val="26"/>
          <w:szCs w:val="26"/>
        </w:rPr>
        <w:t xml:space="preserve"> </w:t>
      </w:r>
      <w:r>
        <w:rPr>
          <w:rFonts w:cs="Times"/>
        </w:rPr>
        <w:t>charisma, inspirational motivation, intellectual stimulation</w:t>
      </w:r>
      <w:r w:rsidRPr="001B1478">
        <w:rPr>
          <w:rFonts w:cs="Times"/>
        </w:rPr>
        <w:t>, and individual consideration</w:t>
      </w:r>
      <w:r w:rsidR="001A7388">
        <w:rPr>
          <w:rFonts w:cs="Times"/>
        </w:rPr>
        <w:t xml:space="preserve"> (Bass &amp; Avolio, 1994 in </w:t>
      </w:r>
      <w:r w:rsidRPr="001B1478">
        <w:rPr>
          <w:rFonts w:cs="Times"/>
        </w:rPr>
        <w:t>McCarley et al</w:t>
      </w:r>
      <w:r>
        <w:rPr>
          <w:rFonts w:cs="Times"/>
        </w:rPr>
        <w:t>, 2016,</w:t>
      </w:r>
      <w:r w:rsidRPr="001B1478">
        <w:rPr>
          <w:rFonts w:cs="Times"/>
        </w:rPr>
        <w:t xml:space="preserve"> p</w:t>
      </w:r>
      <w:r>
        <w:rPr>
          <w:rFonts w:cs="Times"/>
        </w:rPr>
        <w:t xml:space="preserve">. </w:t>
      </w:r>
      <w:r w:rsidRPr="001B1478">
        <w:rPr>
          <w:rFonts w:cs="Times"/>
        </w:rPr>
        <w:t>325</w:t>
      </w:r>
      <w:r>
        <w:rPr>
          <w:rFonts w:cs="Times"/>
        </w:rPr>
        <w:t>)</w:t>
      </w:r>
      <w:r w:rsidR="001A7388">
        <w:rPr>
          <w:rFonts w:ascii="Times" w:hAnsi="Times" w:cs="Times"/>
          <w:sz w:val="26"/>
          <w:szCs w:val="26"/>
        </w:rPr>
        <w:t xml:space="preserve">. </w:t>
      </w:r>
      <w:r>
        <w:t>As a leader in a small school I am able to meet with each staff member individually</w:t>
      </w:r>
      <w:r w:rsidR="00516C1E">
        <w:t>. I cannot judge my own charisma but I ha</w:t>
      </w:r>
      <w:r w:rsidR="001A7388">
        <w:t>ve</w:t>
      </w:r>
      <w:r w:rsidR="00516C1E">
        <w:t xml:space="preserve"> been pleased to note the response of staff to the SLO survey in acknowledging a feeling of </w:t>
      </w:r>
      <w:r w:rsidR="00516C1E">
        <w:lastRenderedPageBreak/>
        <w:t>motivation</w:t>
      </w:r>
      <w:r w:rsidR="001A7388">
        <w:t xml:space="preserve"> (Welsh Government, 2018).</w:t>
      </w:r>
    </w:p>
    <w:p w:rsidR="00AE0E75" w:rsidRDefault="00AE0E75" w:rsidP="00AE0E75">
      <w:r>
        <w:t>Ro</w:t>
      </w:r>
      <w:r w:rsidR="00516C1E">
        <w:t>b</w:t>
      </w:r>
      <w:r>
        <w:t xml:space="preserve">inson draws attention to the findings of </w:t>
      </w:r>
      <w:proofErr w:type="spellStart"/>
      <w:r>
        <w:t>Leithwood</w:t>
      </w:r>
      <w:proofErr w:type="spellEnd"/>
      <w:r>
        <w:t xml:space="preserve">: </w:t>
      </w:r>
    </w:p>
    <w:p w:rsidR="00AE0E75" w:rsidRDefault="00AE0E75" w:rsidP="00AE0E75"/>
    <w:p w:rsidR="00AE0E75" w:rsidRDefault="00AE0E75" w:rsidP="00AE0E75">
      <w:pPr>
        <w:ind w:left="720"/>
      </w:pPr>
      <w:r>
        <w:t>He placed importance on lessening feelings of isolation by teachers working collaboratively and planning together (</w:t>
      </w:r>
      <w:proofErr w:type="spellStart"/>
      <w:r>
        <w:t>Leithwood</w:t>
      </w:r>
      <w:proofErr w:type="spellEnd"/>
      <w:r>
        <w:t>, 1992:10). It will be seen in the research findings that this is an area that is difficult in small schools so this raises the question of whether small primary schools are able to utilize transformational leadership (</w:t>
      </w:r>
      <w:proofErr w:type="spellStart"/>
      <w:r w:rsidR="001A7388">
        <w:t>Leithwood</w:t>
      </w:r>
      <w:proofErr w:type="spellEnd"/>
      <w:r w:rsidR="001A7388">
        <w:t xml:space="preserve">, 1992 in </w:t>
      </w:r>
      <w:r>
        <w:t>Robinson, 2011, p. 67)</w:t>
      </w:r>
      <w:r w:rsidR="001A7388">
        <w:t>.</w:t>
      </w:r>
    </w:p>
    <w:p w:rsidR="00AE0E75" w:rsidRDefault="00AE0E75" w:rsidP="00AE0E75"/>
    <w:p w:rsidR="00AE0E75" w:rsidRDefault="00AE0E75" w:rsidP="00AE0E75">
      <w:pPr>
        <w:rPr>
          <w:rFonts w:cs="Times"/>
        </w:rPr>
      </w:pPr>
      <w:r>
        <w:t xml:space="preserve">This is certainly a challenge in my school. In addressing this issue, money has to be invested in releasing staff to spend time together. Teachers are given time to create long term overview planning jointly in phase teams, involving their teaching assistants and pupil voice groups. Opportunities are provided for teachers and teaching assistants to meet with staff working with children of the same age or ability level in other schools. As Stoll claims, </w:t>
      </w:r>
      <w:r w:rsidRPr="000E4D04">
        <w:t>“</w:t>
      </w:r>
      <w:r w:rsidRPr="000E4D04">
        <w:rPr>
          <w:rFonts w:cs="Times"/>
        </w:rPr>
        <w:t>Developing excellent pedagogy is enriched by outside expertise, from teachers and school leaders at other schools, external facilitators, subject specialists, researchers and other strategic partners”</w:t>
      </w:r>
      <w:r>
        <w:rPr>
          <w:rFonts w:cs="Times"/>
        </w:rPr>
        <w:t xml:space="preserve"> (2015, p. 5)</w:t>
      </w:r>
      <w:r w:rsidR="001A7388">
        <w:rPr>
          <w:rFonts w:cs="Times"/>
        </w:rPr>
        <w:t>.</w:t>
      </w:r>
    </w:p>
    <w:p w:rsidR="00AE0E75" w:rsidRPr="000E72EB" w:rsidRDefault="00AE0E75" w:rsidP="00AE0E75"/>
    <w:p w:rsidR="00AE0E75" w:rsidRDefault="00AE0E75" w:rsidP="00AE0E75">
      <w:r>
        <w:t xml:space="preserve">During this release time, standards have to be maintained within the classroom and the expertise of teaching assistants, the headteacher and others to provide specialist learning opportunities in modern foreign languages, expressive arts, and health and wellbeing play an important role. </w:t>
      </w:r>
    </w:p>
    <w:p w:rsidR="006F352D" w:rsidRDefault="006F352D" w:rsidP="00AE0E75"/>
    <w:p w:rsidR="006F352D" w:rsidRDefault="006F352D" w:rsidP="00AE0E75">
      <w:r>
        <w:t xml:space="preserve">However, my experience does not support a view that small schools are unable to utilize transformational leadership. In my small team, we still needed </w:t>
      </w:r>
      <w:r w:rsidR="001A7388">
        <w:t xml:space="preserve">and used </w:t>
      </w:r>
      <w:r>
        <w:t>leadership to motivate a move forwards and effect change.</w:t>
      </w:r>
    </w:p>
    <w:p w:rsidR="00AE0E75" w:rsidRDefault="00AE0E75" w:rsidP="00AE0E75"/>
    <w:p w:rsidR="00AE0E75" w:rsidRDefault="00AE0E75" w:rsidP="00AE0E75">
      <w:proofErr w:type="spellStart"/>
      <w:r>
        <w:t>Sagor</w:t>
      </w:r>
      <w:proofErr w:type="spellEnd"/>
      <w:r>
        <w:t xml:space="preserve"> studied three principals employing transformational leadership styles and noted that each of the three successful principals provided teachers “with the meaningful personal support that creates a willingness to go above and beyond the call of duty”</w:t>
      </w:r>
      <w:r w:rsidR="001A7388">
        <w:t xml:space="preserve"> </w:t>
      </w:r>
      <w:r>
        <w:t>(</w:t>
      </w:r>
      <w:proofErr w:type="spellStart"/>
      <w:r>
        <w:t>Sagor</w:t>
      </w:r>
      <w:proofErr w:type="spellEnd"/>
      <w:r>
        <w:t>, 1992, p. 18)</w:t>
      </w:r>
      <w:r w:rsidR="001A7388">
        <w:t>.</w:t>
      </w:r>
      <w:r>
        <w:t xml:space="preserve"> Sometimes, in a small school with a limited budget this personal support needs to be practical and I am always willing to step in and teach, gifting staff time and maintaining standards for pupils. Transactional leadership is difficult in schools. Headteachers do not have the freedom or means to give elaborate rewards, but time is valuable to busy teachers. However, the </w:t>
      </w:r>
      <w:r w:rsidR="001A7388">
        <w:t>‘</w:t>
      </w:r>
      <w:r>
        <w:t>willingness to go above and beyond</w:t>
      </w:r>
      <w:r w:rsidR="001A7388">
        <w:t>’</w:t>
      </w:r>
      <w:r>
        <w:t xml:space="preserve"> is necessary and always outweighs any transactional gain</w:t>
      </w:r>
      <w:r w:rsidR="006F352D">
        <w:t xml:space="preserve">, perhaps especially so in a small school. </w:t>
      </w:r>
      <w:r>
        <w:t>Once again, transformational leadership is needed to inspire this willingness; modelling the qualities and dedication the leader wishes to build within the team.</w:t>
      </w:r>
    </w:p>
    <w:p w:rsidR="00AE0E75" w:rsidRDefault="00AE0E75" w:rsidP="00AE0E75"/>
    <w:p w:rsidR="00AE0E75" w:rsidRDefault="00AE0E75" w:rsidP="00AE0E75">
      <w:pPr>
        <w:rPr>
          <w:rFonts w:cs="Times"/>
        </w:rPr>
      </w:pPr>
      <w:r>
        <w:t xml:space="preserve">Collaborative working opportunities are paramount in allowing staff to both engage in and share the findings from professional learning with colleagues, securing maximum impact on pupils. As </w:t>
      </w:r>
      <w:r>
        <w:rPr>
          <w:rFonts w:cs="Times"/>
        </w:rPr>
        <w:t xml:space="preserve">McCarley </w:t>
      </w:r>
      <w:r w:rsidR="001A7388">
        <w:rPr>
          <w:rFonts w:cs="Times"/>
        </w:rPr>
        <w:t xml:space="preserve">et al </w:t>
      </w:r>
      <w:r>
        <w:rPr>
          <w:rFonts w:cs="Times"/>
        </w:rPr>
        <w:t>state,</w:t>
      </w:r>
      <w:r w:rsidRPr="00441765">
        <w:rPr>
          <w:rFonts w:cs="Times"/>
        </w:rPr>
        <w:t xml:space="preserve"> </w:t>
      </w:r>
      <w:r>
        <w:rPr>
          <w:rFonts w:cs="Times"/>
        </w:rPr>
        <w:t>“</w:t>
      </w:r>
      <w:r w:rsidRPr="00441765">
        <w:rPr>
          <w:rFonts w:cs="Times"/>
        </w:rPr>
        <w:t xml:space="preserve">successful schools have leaders who share decision- making power, </w:t>
      </w:r>
      <w:proofErr w:type="spellStart"/>
      <w:r w:rsidRPr="00441765">
        <w:rPr>
          <w:rFonts w:cs="Times"/>
        </w:rPr>
        <w:t>lead</w:t>
      </w:r>
      <w:proofErr w:type="spellEnd"/>
      <w:r w:rsidRPr="00441765">
        <w:rPr>
          <w:rFonts w:cs="Times"/>
        </w:rPr>
        <w:t xml:space="preserve"> by example, and promote peer learning in a supportive community</w:t>
      </w:r>
      <w:r>
        <w:rPr>
          <w:rFonts w:cs="Times"/>
        </w:rPr>
        <w:t>”</w:t>
      </w:r>
      <w:r w:rsidRPr="00441765">
        <w:rPr>
          <w:rFonts w:cs="Times"/>
        </w:rPr>
        <w:t xml:space="preserve"> </w:t>
      </w:r>
      <w:r>
        <w:rPr>
          <w:rFonts w:cs="Times"/>
        </w:rPr>
        <w:t>(</w:t>
      </w:r>
      <w:r w:rsidRPr="00441765">
        <w:rPr>
          <w:rFonts w:cs="Times"/>
        </w:rPr>
        <w:t>McCarley et al</w:t>
      </w:r>
      <w:r>
        <w:rPr>
          <w:rFonts w:cs="Times"/>
        </w:rPr>
        <w:t>, 2016,</w:t>
      </w:r>
      <w:r w:rsidRPr="00441765">
        <w:rPr>
          <w:rFonts w:cs="Times"/>
        </w:rPr>
        <w:t xml:space="preserve"> p</w:t>
      </w:r>
      <w:r>
        <w:rPr>
          <w:rFonts w:cs="Times"/>
        </w:rPr>
        <w:t xml:space="preserve">. </w:t>
      </w:r>
      <w:r w:rsidRPr="00441765">
        <w:rPr>
          <w:rFonts w:cs="Times"/>
        </w:rPr>
        <w:t>327</w:t>
      </w:r>
      <w:r>
        <w:rPr>
          <w:rFonts w:cs="Times"/>
        </w:rPr>
        <w:t>)</w:t>
      </w:r>
      <w:r w:rsidR="001A7388">
        <w:rPr>
          <w:rFonts w:cs="Times"/>
        </w:rPr>
        <w:t>.</w:t>
      </w:r>
    </w:p>
    <w:p w:rsidR="00AE0E75" w:rsidRPr="002B6780" w:rsidRDefault="00AE0E75" w:rsidP="00AE0E75"/>
    <w:p w:rsidR="00AE0E75" w:rsidRDefault="00AE0E75" w:rsidP="00AE0E75">
      <w:r>
        <w:t>It is also therefore important that schools who seriously strive to become learning</w:t>
      </w:r>
      <w:r w:rsidR="00156361">
        <w:t xml:space="preserve"> </w:t>
      </w:r>
      <w:proofErr w:type="spellStart"/>
      <w:r>
        <w:t>organisations</w:t>
      </w:r>
      <w:proofErr w:type="spellEnd"/>
      <w:r>
        <w:t>, create a work-life balance for staff which allows them to engage in lifelong learning. As a leader, I ensure that whenever possible, the school timetable and schedule for staff meetings is fixed in consultation with staff members, allowing them to continue to attend language, art and dance classes.</w:t>
      </w:r>
    </w:p>
    <w:p w:rsidR="00AE0E75" w:rsidRDefault="00AE0E75" w:rsidP="00AE0E75"/>
    <w:p w:rsidR="00AE0E75" w:rsidRDefault="00AE0E75" w:rsidP="00AE0E75">
      <w:pPr>
        <w:rPr>
          <w:rFonts w:cs="Times"/>
        </w:rPr>
      </w:pPr>
      <w:r w:rsidRPr="00B11C78">
        <w:rPr>
          <w:iCs/>
        </w:rPr>
        <w:t xml:space="preserve">As a leader, I am willing to admit when I am wrong. This means that my staff respect me and trust my judgement, knowing that I will change course if our actions do not have the desired impact on standards and wellbeing. It also allows staff the autonomy to take risks and experiment with the curriculum. </w:t>
      </w:r>
      <w:r w:rsidR="001A7388">
        <w:rPr>
          <w:iCs/>
        </w:rPr>
        <w:t xml:space="preserve">I have found this to be key in securing school improvement, supporting the findings of </w:t>
      </w:r>
      <w:proofErr w:type="spellStart"/>
      <w:r w:rsidR="001A7388">
        <w:rPr>
          <w:iCs/>
        </w:rPr>
        <w:t>Mascall</w:t>
      </w:r>
      <w:proofErr w:type="spellEnd"/>
      <w:r w:rsidR="001A7388">
        <w:rPr>
          <w:iCs/>
        </w:rPr>
        <w:t xml:space="preserve"> (</w:t>
      </w:r>
      <w:proofErr w:type="spellStart"/>
      <w:r w:rsidR="001A7388">
        <w:rPr>
          <w:iCs/>
        </w:rPr>
        <w:t>Mascall</w:t>
      </w:r>
      <w:proofErr w:type="spellEnd"/>
      <w:r w:rsidR="001A7388">
        <w:rPr>
          <w:iCs/>
        </w:rPr>
        <w:t xml:space="preserve">, 2007 in </w:t>
      </w:r>
      <w:r w:rsidR="001A7388" w:rsidRPr="001B1478">
        <w:rPr>
          <w:rFonts w:cs="Times"/>
        </w:rPr>
        <w:t>McCarley et al</w:t>
      </w:r>
      <w:r w:rsidR="001A7388">
        <w:rPr>
          <w:rFonts w:cs="Times"/>
        </w:rPr>
        <w:t>, 2016,</w:t>
      </w:r>
      <w:r w:rsidR="001A7388" w:rsidRPr="001B1478">
        <w:rPr>
          <w:rFonts w:cs="Times"/>
        </w:rPr>
        <w:t xml:space="preserve"> p</w:t>
      </w:r>
      <w:r w:rsidR="001A7388">
        <w:rPr>
          <w:rFonts w:cs="Times"/>
        </w:rPr>
        <w:t xml:space="preserve">. </w:t>
      </w:r>
      <w:r w:rsidR="001A7388" w:rsidRPr="001B1478">
        <w:rPr>
          <w:rFonts w:cs="Times"/>
        </w:rPr>
        <w:t>324</w:t>
      </w:r>
      <w:r w:rsidR="001A7388">
        <w:rPr>
          <w:rFonts w:cs="Times"/>
        </w:rPr>
        <w:t>)</w:t>
      </w:r>
      <w:r w:rsidR="001A7388">
        <w:rPr>
          <w:rFonts w:cs="Times"/>
        </w:rPr>
        <w:t>.</w:t>
      </w:r>
    </w:p>
    <w:p w:rsidR="001A7388" w:rsidRDefault="001A7388" w:rsidP="00AE0E75">
      <w:pPr>
        <w:rPr>
          <w:rFonts w:cs="Times"/>
        </w:rPr>
      </w:pPr>
    </w:p>
    <w:p w:rsidR="00AE0E75" w:rsidRDefault="001A7388" w:rsidP="00A84928">
      <w:pPr>
        <w:rPr>
          <w:rFonts w:cs="Times"/>
        </w:rPr>
      </w:pPr>
      <w:r>
        <w:rPr>
          <w:rFonts w:cs="Times"/>
        </w:rPr>
        <w:t xml:space="preserve">It has been interesting and surprising to discover that after an initial move away from teams to lead areas of learning and experience, that has again become the practice in my school. However, there are some significant difference. Each area of learning and experience has a lead member of staff. Working closely with that leader are a number of other staff, each with their own informal leadership roles and areas of expertise that support the development of teaching and learning within that area. It could be argued that the main difference is now in the resilience of these small teams. As </w:t>
      </w:r>
      <w:proofErr w:type="spellStart"/>
      <w:r>
        <w:rPr>
          <w:rFonts w:cs="Times"/>
        </w:rPr>
        <w:t>Alliger</w:t>
      </w:r>
      <w:proofErr w:type="spellEnd"/>
      <w:r>
        <w:rPr>
          <w:rFonts w:cs="Times"/>
        </w:rPr>
        <w:t xml:space="preserve"> et al claim, resilient teams </w:t>
      </w:r>
      <w:r w:rsidR="00A84928">
        <w:rPr>
          <w:rFonts w:cs="Times"/>
        </w:rPr>
        <w:t>have active channels of communication and defer to expertise as opposed to rank</w:t>
      </w:r>
      <w:r w:rsidR="00AE0E75">
        <w:rPr>
          <w:rFonts w:cs="Times"/>
        </w:rPr>
        <w:t xml:space="preserve"> (</w:t>
      </w:r>
      <w:proofErr w:type="spellStart"/>
      <w:r w:rsidR="00AE0E75">
        <w:rPr>
          <w:rFonts w:cs="Times"/>
        </w:rPr>
        <w:t>Alliger</w:t>
      </w:r>
      <w:proofErr w:type="spellEnd"/>
      <w:r w:rsidR="00AE0E75">
        <w:rPr>
          <w:rFonts w:cs="Times"/>
        </w:rPr>
        <w:t xml:space="preserve"> et al, 2015, p. 180)</w:t>
      </w:r>
      <w:r w:rsidR="00A84928">
        <w:rPr>
          <w:rFonts w:cs="Times"/>
        </w:rPr>
        <w:t xml:space="preserve">. This would be equally true of the staff as a whole team. </w:t>
      </w:r>
      <w:r w:rsidR="00AE0E75">
        <w:rPr>
          <w:rFonts w:cs="Times"/>
        </w:rPr>
        <w:t xml:space="preserve">As a resilient team, my staff are able to learn from one another, and I, as the senior leader, am able to learn from them. </w:t>
      </w:r>
    </w:p>
    <w:p w:rsidR="00A84928" w:rsidRDefault="00A84928" w:rsidP="00A84928">
      <w:pPr>
        <w:rPr>
          <w:rFonts w:cs="Times"/>
        </w:rPr>
      </w:pPr>
    </w:p>
    <w:p w:rsidR="00AE0E75" w:rsidRDefault="00AE0E75" w:rsidP="00A84928">
      <w:pPr>
        <w:widowControl w:val="0"/>
        <w:autoSpaceDE w:val="0"/>
        <w:autoSpaceDN w:val="0"/>
        <w:adjustRightInd w:val="0"/>
        <w:spacing w:after="240"/>
        <w:rPr>
          <w:rFonts w:cs="Times"/>
        </w:rPr>
      </w:pPr>
      <w:r>
        <w:rPr>
          <w:rFonts w:cs="Times"/>
        </w:rPr>
        <w:t xml:space="preserve">Within my school, the next steps in research for the senior leadership team will focus on effectively developing a growth mindset for pupils and staff, and the impact that this growth mindset has on standards of achievement. It will be interesting to consider how an open-climate and the characteristics of transformational leadership applied in the classroom, can contribute to building a growth mindset through inspiring others to continuous learning and high aspiration. Such a mindset, shared by all stakeholders, should further the school’s journey as a learning </w:t>
      </w:r>
      <w:proofErr w:type="spellStart"/>
      <w:r>
        <w:rPr>
          <w:rFonts w:cs="Times"/>
        </w:rPr>
        <w:t>organsation</w:t>
      </w:r>
      <w:proofErr w:type="spellEnd"/>
      <w:r>
        <w:rPr>
          <w:rFonts w:cs="Times"/>
        </w:rPr>
        <w:t xml:space="preserve"> for all.</w:t>
      </w:r>
    </w:p>
    <w:p w:rsidR="009E13A2" w:rsidRDefault="009E13A2" w:rsidP="009E13A2">
      <w:pPr>
        <w:widowControl w:val="0"/>
        <w:autoSpaceDE w:val="0"/>
        <w:autoSpaceDN w:val="0"/>
        <w:adjustRightInd w:val="0"/>
        <w:spacing w:after="240"/>
        <w:rPr>
          <w:rFonts w:cs="Times"/>
        </w:rPr>
      </w:pPr>
      <w:r>
        <w:rPr>
          <w:rFonts w:cs="Times"/>
        </w:rPr>
        <w:t>As we move forward, we will strive to</w:t>
      </w:r>
      <w:r w:rsidR="00A84928">
        <w:rPr>
          <w:rFonts w:cs="Times"/>
        </w:rPr>
        <w:t xml:space="preserve"> effect change </w:t>
      </w:r>
      <w:r>
        <w:rPr>
          <w:rFonts w:cs="Times"/>
        </w:rPr>
        <w:t>beyond our own school</w:t>
      </w:r>
      <w:r w:rsidR="00A84928">
        <w:rPr>
          <w:rFonts w:cs="Times"/>
        </w:rPr>
        <w:t xml:space="preserve"> and</w:t>
      </w:r>
      <w:r>
        <w:rPr>
          <w:rFonts w:cs="Times"/>
        </w:rPr>
        <w:t xml:space="preserve"> to have an impact on reform in the wider educational community.</w:t>
      </w:r>
      <w:r w:rsidRPr="009E13A2">
        <w:rPr>
          <w:rFonts w:cs="Times"/>
        </w:rPr>
        <w:t xml:space="preserve"> </w:t>
      </w:r>
      <w:r>
        <w:rPr>
          <w:rFonts w:cs="Times"/>
        </w:rPr>
        <w:t>As Hargreaves noes, in teams where there is a collective strength, teachers can</w:t>
      </w:r>
      <w:r w:rsidRPr="00C51D31">
        <w:rPr>
          <w:rFonts w:cs="Times"/>
        </w:rPr>
        <w:t xml:space="preserve"> </w:t>
      </w:r>
      <w:r>
        <w:rPr>
          <w:rFonts w:cs="Times"/>
        </w:rPr>
        <w:t>“</w:t>
      </w:r>
      <w:r w:rsidRPr="00C51D31">
        <w:rPr>
          <w:rFonts w:cs="Times"/>
        </w:rPr>
        <w:t>interact knowledgeably and assertively with the bearers of innovation and reform</w:t>
      </w:r>
      <w:r>
        <w:rPr>
          <w:rFonts w:cs="Times"/>
        </w:rPr>
        <w:t xml:space="preserve">” </w:t>
      </w:r>
      <w:r w:rsidRPr="00C51D31">
        <w:rPr>
          <w:rFonts w:cs="Times"/>
        </w:rPr>
        <w:t xml:space="preserve">(Hargreaves, 1994, p.195 in Day and Gu, 2013, p.37). </w:t>
      </w:r>
      <w:r>
        <w:rPr>
          <w:rFonts w:cs="Times"/>
        </w:rPr>
        <w:t>Our aim is to engage with the national educational mission in a national arena.</w:t>
      </w:r>
    </w:p>
    <w:p w:rsidR="00AE0E75" w:rsidRDefault="009E13A2" w:rsidP="00AE0E75">
      <w:pPr>
        <w:widowControl w:val="0"/>
        <w:autoSpaceDE w:val="0"/>
        <w:autoSpaceDN w:val="0"/>
        <w:adjustRightInd w:val="0"/>
        <w:spacing w:after="240"/>
        <w:rPr>
          <w:rFonts w:cs="Times"/>
        </w:rPr>
      </w:pPr>
      <w:r>
        <w:rPr>
          <w:rFonts w:cs="Times"/>
        </w:rPr>
        <w:t xml:space="preserve">As </w:t>
      </w:r>
      <w:r w:rsidRPr="009E13A2">
        <w:rPr>
          <w:rFonts w:cs="Times"/>
        </w:rPr>
        <w:t xml:space="preserve">a leader I hope to continue my own professional learning, in response to the leadership standard which describes leadership as “a </w:t>
      </w:r>
      <w:r w:rsidR="00AE0E75" w:rsidRPr="009E13A2">
        <w:rPr>
          <w:rFonts w:cs="Times"/>
        </w:rPr>
        <w:t>reservoir of knowledge and understanding about pedagogic reading and research</w:t>
      </w:r>
      <w:r w:rsidRPr="009E13A2">
        <w:rPr>
          <w:rFonts w:cs="Times"/>
        </w:rPr>
        <w:t>”</w:t>
      </w:r>
      <w:r w:rsidR="00A84928">
        <w:rPr>
          <w:rFonts w:cs="Times"/>
        </w:rPr>
        <w:t>, and to inspire other leaders within my school to do the same</w:t>
      </w:r>
      <w:r>
        <w:rPr>
          <w:rFonts w:cs="Times"/>
        </w:rPr>
        <w:t xml:space="preserve"> (</w:t>
      </w:r>
      <w:r w:rsidR="00A84928">
        <w:rPr>
          <w:rFonts w:cs="Times"/>
        </w:rPr>
        <w:t>Welsh Government, 2018).</w:t>
      </w:r>
    </w:p>
    <w:p w:rsidR="0038753B" w:rsidRPr="00F7528E" w:rsidRDefault="0038753B" w:rsidP="0038753B">
      <w:pPr>
        <w:widowControl w:val="0"/>
        <w:autoSpaceDE w:val="0"/>
        <w:autoSpaceDN w:val="0"/>
        <w:adjustRightInd w:val="0"/>
        <w:spacing w:after="240"/>
        <w:ind w:left="720"/>
        <w:rPr>
          <w:rFonts w:cs="Times"/>
          <w:b/>
        </w:rPr>
      </w:pPr>
      <w:r w:rsidRPr="00F7528E">
        <w:rPr>
          <w:rFonts w:cs="Times"/>
          <w:b/>
        </w:rPr>
        <w:lastRenderedPageBreak/>
        <w:t>Reference List</w:t>
      </w:r>
    </w:p>
    <w:p w:rsidR="0038753B" w:rsidRDefault="0038753B" w:rsidP="0038753B">
      <w:proofErr w:type="spellStart"/>
      <w:r>
        <w:t>Alliger</w:t>
      </w:r>
      <w:proofErr w:type="spellEnd"/>
      <w:r>
        <w:t xml:space="preserve">, GM; </w:t>
      </w:r>
      <w:proofErr w:type="spellStart"/>
      <w:r>
        <w:t>Cerasoli</w:t>
      </w:r>
      <w:proofErr w:type="spellEnd"/>
      <w:r>
        <w:t xml:space="preserve">, CP; Tannenbaum SI; </w:t>
      </w:r>
      <w:proofErr w:type="spellStart"/>
      <w:r>
        <w:t>Vessey</w:t>
      </w:r>
      <w:proofErr w:type="spellEnd"/>
      <w:r>
        <w:t xml:space="preserve">, WB (2015) </w:t>
      </w:r>
      <w:r w:rsidRPr="00E813B3">
        <w:rPr>
          <w:i/>
        </w:rPr>
        <w:t>Team resilience: How teams flourish under pressure</w:t>
      </w:r>
      <w:r>
        <w:rPr>
          <w:i/>
        </w:rPr>
        <w:t xml:space="preserve"> </w:t>
      </w:r>
      <w:r>
        <w:t>Elsevier</w:t>
      </w:r>
    </w:p>
    <w:p w:rsidR="0038753B" w:rsidRDefault="0038753B" w:rsidP="0038753B"/>
    <w:p w:rsidR="0038753B" w:rsidRPr="0051356B" w:rsidRDefault="0038753B" w:rsidP="0038753B">
      <w:r>
        <w:t xml:space="preserve">Day C; Gu Q (2013) </w:t>
      </w:r>
      <w:r>
        <w:rPr>
          <w:i/>
        </w:rPr>
        <w:t xml:space="preserve">Challenges to teacher resilience: conditions count, British Educational Research Journal Vol. 39, No. 1, February 2013, pp. 22-44, </w:t>
      </w:r>
      <w:r>
        <w:t>British Educational Research Association</w:t>
      </w:r>
    </w:p>
    <w:p w:rsidR="0038753B" w:rsidRDefault="0038753B" w:rsidP="0038753B"/>
    <w:p w:rsidR="0038753B" w:rsidRDefault="0038753B" w:rsidP="0038753B">
      <w:r>
        <w:t xml:space="preserve">Donaldson G (2015) </w:t>
      </w:r>
      <w:r>
        <w:rPr>
          <w:i/>
        </w:rPr>
        <w:t xml:space="preserve">Successful Futures </w:t>
      </w:r>
      <w:r>
        <w:t xml:space="preserve">Open Government </w:t>
      </w:r>
      <w:r w:rsidR="004B2B42">
        <w:t>License</w:t>
      </w:r>
      <w:r>
        <w:t xml:space="preserve"> </w:t>
      </w:r>
    </w:p>
    <w:p w:rsidR="0038753B" w:rsidRPr="00D52965" w:rsidRDefault="0038753B" w:rsidP="0038753B"/>
    <w:p w:rsidR="0038753B" w:rsidRDefault="0038753B" w:rsidP="0038753B">
      <w:pPr>
        <w:rPr>
          <w:rStyle w:val="Hyperlink"/>
          <w:color w:val="000000" w:themeColor="text1"/>
        </w:rPr>
      </w:pPr>
      <w:proofErr w:type="spellStart"/>
      <w:r>
        <w:t>Estyn</w:t>
      </w:r>
      <w:proofErr w:type="spellEnd"/>
      <w:r>
        <w:t xml:space="preserve"> (2018) </w:t>
      </w:r>
      <w:r>
        <w:rPr>
          <w:i/>
        </w:rPr>
        <w:t xml:space="preserve">A report on Ponthir Church in Wales School. </w:t>
      </w:r>
      <w:r>
        <w:t>Available at:</w:t>
      </w:r>
      <w:r>
        <w:rPr>
          <w:i/>
        </w:rPr>
        <w:t xml:space="preserve"> </w:t>
      </w:r>
      <w:hyperlink r:id="rId7" w:history="1">
        <w:r w:rsidRPr="00BE62B1">
          <w:rPr>
            <w:rStyle w:val="Hyperlink"/>
          </w:rPr>
          <w:t>https://www.estyn.gov.wales/sites/www.estyn.gov.wales/files/documents/Ponthir%20Church%20in%20Wales%20School.pdf)</w:t>
        </w:r>
      </w:hyperlink>
      <w:r>
        <w:rPr>
          <w:rStyle w:val="Hyperlink"/>
        </w:rPr>
        <w:t xml:space="preserve">  </w:t>
      </w:r>
      <w:r w:rsidRPr="00D52965">
        <w:rPr>
          <w:rStyle w:val="Hyperlink"/>
          <w:color w:val="000000" w:themeColor="text1"/>
        </w:rPr>
        <w:t>(Accessed: 2</w:t>
      </w:r>
      <w:r w:rsidRPr="00D52965">
        <w:rPr>
          <w:rStyle w:val="Hyperlink"/>
          <w:color w:val="000000" w:themeColor="text1"/>
          <w:vertAlign w:val="superscript"/>
        </w:rPr>
        <w:t>nd</w:t>
      </w:r>
      <w:r w:rsidRPr="00D52965">
        <w:rPr>
          <w:rStyle w:val="Hyperlink"/>
          <w:color w:val="000000" w:themeColor="text1"/>
        </w:rPr>
        <w:t xml:space="preserve"> January 2020)</w:t>
      </w:r>
    </w:p>
    <w:p w:rsidR="0038753B" w:rsidRPr="00D52965" w:rsidRDefault="0038753B" w:rsidP="0038753B">
      <w:pPr>
        <w:rPr>
          <w:color w:val="000000" w:themeColor="text1"/>
          <w:u w:val="single"/>
        </w:rPr>
      </w:pPr>
    </w:p>
    <w:p w:rsidR="0038753B" w:rsidRDefault="0038753B" w:rsidP="0038753B">
      <w:pPr>
        <w:widowControl w:val="0"/>
        <w:autoSpaceDE w:val="0"/>
        <w:autoSpaceDN w:val="0"/>
        <w:adjustRightInd w:val="0"/>
        <w:spacing w:after="240"/>
        <w:rPr>
          <w:rFonts w:cs="Times"/>
        </w:rPr>
      </w:pPr>
      <w:r>
        <w:rPr>
          <w:rFonts w:cs="Times"/>
        </w:rPr>
        <w:t xml:space="preserve">Harris A; </w:t>
      </w:r>
      <w:proofErr w:type="spellStart"/>
      <w:r>
        <w:rPr>
          <w:rFonts w:cs="Times"/>
        </w:rPr>
        <w:t>DeFlaminis</w:t>
      </w:r>
      <w:proofErr w:type="spellEnd"/>
      <w:r>
        <w:rPr>
          <w:rFonts w:cs="Times"/>
        </w:rPr>
        <w:t xml:space="preserve"> J (2016) </w:t>
      </w:r>
      <w:r>
        <w:rPr>
          <w:rFonts w:cs="Times"/>
          <w:i/>
        </w:rPr>
        <w:t xml:space="preserve">Distributed leadership in practice: Evidence, misconceptions and possibilities, Management in Education Vol. 30(4) 141-146, </w:t>
      </w:r>
      <w:r>
        <w:rPr>
          <w:rFonts w:cs="Times"/>
        </w:rPr>
        <w:t>SAGE</w:t>
      </w:r>
    </w:p>
    <w:p w:rsidR="0038753B" w:rsidRPr="0051356B" w:rsidRDefault="0038753B" w:rsidP="0038753B">
      <w:pPr>
        <w:widowControl w:val="0"/>
        <w:autoSpaceDE w:val="0"/>
        <w:autoSpaceDN w:val="0"/>
        <w:adjustRightInd w:val="0"/>
        <w:spacing w:after="240"/>
        <w:rPr>
          <w:rFonts w:cs="Times"/>
        </w:rPr>
      </w:pPr>
      <w:r>
        <w:rPr>
          <w:rFonts w:cs="Times"/>
        </w:rPr>
        <w:t xml:space="preserve">Husbands C; Pearce J (2012) </w:t>
      </w:r>
      <w:r>
        <w:rPr>
          <w:rFonts w:cs="Times"/>
          <w:i/>
        </w:rPr>
        <w:t xml:space="preserve">What makes great pedagogy? Nine claims from research, </w:t>
      </w:r>
      <w:r>
        <w:rPr>
          <w:rFonts w:cs="Times"/>
        </w:rPr>
        <w:t>National College for School Leadership</w:t>
      </w:r>
    </w:p>
    <w:p w:rsidR="0038753B" w:rsidRDefault="0038753B" w:rsidP="0038753B">
      <w:r>
        <w:t xml:space="preserve">McCarley, TA; Peters, ML; </w:t>
      </w:r>
      <w:proofErr w:type="spellStart"/>
      <w:r>
        <w:t>Decman</w:t>
      </w:r>
      <w:proofErr w:type="spellEnd"/>
      <w:r>
        <w:t xml:space="preserve">, JM (2016) </w:t>
      </w:r>
      <w:r w:rsidRPr="0024382E">
        <w:rPr>
          <w:i/>
        </w:rPr>
        <w:t>Transformational leadership related to school climate: A multi-level analysis</w:t>
      </w:r>
      <w:r>
        <w:rPr>
          <w:i/>
        </w:rPr>
        <w:t xml:space="preserve">, </w:t>
      </w:r>
      <w:r w:rsidRPr="00E813B3">
        <w:rPr>
          <w:i/>
        </w:rPr>
        <w:t>Educational Management Administration &amp; Leadership, Vol. 44(2) 322–342</w:t>
      </w:r>
      <w:r>
        <w:rPr>
          <w:i/>
        </w:rPr>
        <w:t xml:space="preserve">, </w:t>
      </w:r>
      <w:r>
        <w:t>SAGE</w:t>
      </w:r>
    </w:p>
    <w:p w:rsidR="0038753B" w:rsidRDefault="0038753B" w:rsidP="0038753B"/>
    <w:p w:rsidR="0038753B" w:rsidRPr="00F57891" w:rsidRDefault="0038753B" w:rsidP="0038753B">
      <w:r>
        <w:t xml:space="preserve">OECD Directorate for Education and Skills (2018) </w:t>
      </w:r>
      <w:r>
        <w:rPr>
          <w:i/>
        </w:rPr>
        <w:t xml:space="preserve">Developing schools as learning </w:t>
      </w:r>
      <w:proofErr w:type="spellStart"/>
      <w:r>
        <w:rPr>
          <w:i/>
        </w:rPr>
        <w:t>organisations</w:t>
      </w:r>
      <w:proofErr w:type="spellEnd"/>
      <w:r>
        <w:rPr>
          <w:i/>
        </w:rPr>
        <w:t xml:space="preserve"> in Wales, </w:t>
      </w:r>
      <w:r>
        <w:t>OECD</w:t>
      </w:r>
    </w:p>
    <w:p w:rsidR="0038753B" w:rsidRDefault="0038753B" w:rsidP="0038753B"/>
    <w:p w:rsidR="0038753B" w:rsidRDefault="0038753B" w:rsidP="0038753B">
      <w:r>
        <w:t xml:space="preserve">Regional School Improvement Consortia (2017) </w:t>
      </w:r>
      <w:r>
        <w:rPr>
          <w:i/>
        </w:rPr>
        <w:t xml:space="preserve">Developing Schools in Wales as Learning </w:t>
      </w:r>
      <w:proofErr w:type="spellStart"/>
      <w:r w:rsidRPr="00D1440A">
        <w:rPr>
          <w:i/>
        </w:rPr>
        <w:t>Organisations</w:t>
      </w:r>
      <w:proofErr w:type="spellEnd"/>
      <w:r>
        <w:t xml:space="preserve">. </w:t>
      </w:r>
      <w:r w:rsidRPr="00D1440A">
        <w:t xml:space="preserve">Available at: </w:t>
      </w:r>
      <w:hyperlink r:id="rId8" w:history="1">
        <w:r w:rsidRPr="000F41EE">
          <w:rPr>
            <w:rStyle w:val="Hyperlink"/>
          </w:rPr>
          <w:t>https://hwb.gov.wales/storage/651c6224-2ca4-4580-b073-814ea5f94554/schools-in-wales-as-learning-organisations-powerpoint-presentation.pdf</w:t>
        </w:r>
      </w:hyperlink>
      <w:r>
        <w:t xml:space="preserve"> (Accessed: 2nd January 2020)</w:t>
      </w:r>
    </w:p>
    <w:p w:rsidR="0038753B" w:rsidRDefault="0038753B" w:rsidP="0038753B"/>
    <w:p w:rsidR="0038753B" w:rsidRDefault="0038753B" w:rsidP="0038753B">
      <w:pPr>
        <w:rPr>
          <w:i/>
        </w:rPr>
      </w:pPr>
      <w:r>
        <w:t xml:space="preserve">Robinson, JK (2011) </w:t>
      </w:r>
      <w:r>
        <w:rPr>
          <w:i/>
        </w:rPr>
        <w:t>Leadership in Small Primary Schools: the Headteacher’s Perspective.</w:t>
      </w:r>
    </w:p>
    <w:p w:rsidR="0038753B" w:rsidRDefault="0038753B" w:rsidP="0038753B">
      <w:pPr>
        <w:rPr>
          <w:i/>
        </w:rPr>
      </w:pPr>
    </w:p>
    <w:p w:rsidR="0038753B" w:rsidRDefault="0038753B" w:rsidP="0038753B">
      <w:proofErr w:type="spellStart"/>
      <w:r>
        <w:t>Sagor</w:t>
      </w:r>
      <w:proofErr w:type="spellEnd"/>
      <w:r>
        <w:t xml:space="preserve">, RD (1992) </w:t>
      </w:r>
      <w:r>
        <w:rPr>
          <w:i/>
        </w:rPr>
        <w:t xml:space="preserve">Three Principals Who Make a Difference, Educational Leadership, Vol. 49, </w:t>
      </w:r>
      <w:proofErr w:type="spellStart"/>
      <w:r>
        <w:rPr>
          <w:i/>
        </w:rPr>
        <w:t>Iss</w:t>
      </w:r>
      <w:proofErr w:type="spellEnd"/>
      <w:r>
        <w:rPr>
          <w:i/>
        </w:rPr>
        <w:t xml:space="preserve">. 5, </w:t>
      </w:r>
      <w:r>
        <w:t>Alexandria</w:t>
      </w:r>
    </w:p>
    <w:p w:rsidR="00156361" w:rsidRDefault="00156361" w:rsidP="0038753B"/>
    <w:p w:rsidR="00156361" w:rsidRDefault="00156361" w:rsidP="0038753B">
      <w:r>
        <w:t xml:space="preserve">Spillane, JP </w:t>
      </w:r>
      <w:r w:rsidRPr="00156361">
        <w:t xml:space="preserve">(2005) </w:t>
      </w:r>
      <w:r w:rsidRPr="00156361">
        <w:rPr>
          <w:i/>
          <w:iCs/>
        </w:rPr>
        <w:t>Distributed Leadership, The Educational Forum, 69:2, 143-150</w:t>
      </w:r>
      <w:r>
        <w:t xml:space="preserve">. Available at </w:t>
      </w:r>
      <w:hyperlink r:id="rId9" w:history="1">
        <w:r w:rsidRPr="00B2091D">
          <w:rPr>
            <w:rStyle w:val="Hyperlink"/>
          </w:rPr>
          <w:t>https://www.tandfonline.com/doi/pdf/10.1080/00131720508984678</w:t>
        </w:r>
      </w:hyperlink>
      <w:r>
        <w:t xml:space="preserve"> (Accessed: 1</w:t>
      </w:r>
      <w:r w:rsidRPr="00156361">
        <w:rPr>
          <w:vertAlign w:val="superscript"/>
        </w:rPr>
        <w:t>st</w:t>
      </w:r>
      <w:r>
        <w:t xml:space="preserve"> May 2020)</w:t>
      </w:r>
    </w:p>
    <w:p w:rsidR="0057190E" w:rsidRDefault="0057190E" w:rsidP="0038753B"/>
    <w:p w:rsidR="00156361" w:rsidRPr="00156361" w:rsidRDefault="0057190E" w:rsidP="00156361">
      <w:pPr>
        <w:rPr>
          <w:i/>
          <w:iCs/>
        </w:rPr>
      </w:pPr>
      <w:r>
        <w:t>Spillane, JP; Harris, A; Jones, M; Mertz, K (</w:t>
      </w:r>
      <w:r w:rsidR="00156361">
        <w:t xml:space="preserve">2015) </w:t>
      </w:r>
      <w:r w:rsidR="00156361" w:rsidRPr="00156361">
        <w:rPr>
          <w:i/>
          <w:iCs/>
        </w:rPr>
        <w:t>Opportunities and Challenges for taking a</w:t>
      </w:r>
    </w:p>
    <w:p w:rsidR="0057190E" w:rsidRPr="00156361" w:rsidRDefault="00156361" w:rsidP="00156361">
      <w:pPr>
        <w:rPr>
          <w:i/>
          <w:iCs/>
        </w:rPr>
      </w:pPr>
      <w:r w:rsidRPr="00156361">
        <w:rPr>
          <w:i/>
          <w:iCs/>
        </w:rPr>
        <w:t>Distributed Perspective: Novice School</w:t>
      </w:r>
      <w:r w:rsidRPr="00156361">
        <w:rPr>
          <w:i/>
          <w:iCs/>
        </w:rPr>
        <w:t xml:space="preserve"> </w:t>
      </w:r>
      <w:r w:rsidRPr="00156361">
        <w:rPr>
          <w:i/>
          <w:iCs/>
        </w:rPr>
        <w:t>Principals’ Emerging Sense of their New</w:t>
      </w:r>
      <w:r w:rsidRPr="00156361">
        <w:rPr>
          <w:i/>
          <w:iCs/>
        </w:rPr>
        <w:t xml:space="preserve"> </w:t>
      </w:r>
      <w:r w:rsidRPr="00156361">
        <w:rPr>
          <w:i/>
          <w:iCs/>
        </w:rPr>
        <w:t>Position</w:t>
      </w:r>
      <w:r>
        <w:rPr>
          <w:i/>
          <w:iCs/>
        </w:rPr>
        <w:t xml:space="preserve">, British Educational Research Journal, Vol. 41, No. 6, pp. 1068 – 1085, </w:t>
      </w:r>
      <w:r w:rsidRPr="00156361">
        <w:t>BERA</w:t>
      </w:r>
    </w:p>
    <w:p w:rsidR="0038753B" w:rsidRDefault="0038753B" w:rsidP="0038753B">
      <w:pPr>
        <w:rPr>
          <w:i/>
        </w:rPr>
      </w:pPr>
    </w:p>
    <w:p w:rsidR="0038753B" w:rsidRDefault="0038753B" w:rsidP="0038753B">
      <w:r>
        <w:t xml:space="preserve">Stoll, L (2015) </w:t>
      </w:r>
      <w:r>
        <w:rPr>
          <w:i/>
        </w:rPr>
        <w:t xml:space="preserve">Enhancing teaching and learning through enquiry-based collaborative R&amp;D, Occasional Paper 140, </w:t>
      </w:r>
      <w:r>
        <w:t>Centre for Strategic Education</w:t>
      </w:r>
    </w:p>
    <w:p w:rsidR="0038753B" w:rsidRDefault="0038753B" w:rsidP="0038753B"/>
    <w:p w:rsidR="0038753B" w:rsidRPr="00802C56" w:rsidRDefault="0038753B" w:rsidP="0038753B">
      <w:r>
        <w:t xml:space="preserve">Welsh Government (2018) </w:t>
      </w:r>
      <w:r>
        <w:rPr>
          <w:i/>
        </w:rPr>
        <w:t xml:space="preserve">Professional standards for teaching and leadership &amp; Professional standards for assisting teaching. </w:t>
      </w:r>
      <w:r>
        <w:t xml:space="preserve">Available at: </w:t>
      </w:r>
      <w:hyperlink r:id="rId10" w:history="1">
        <w:r w:rsidRPr="000F41EE">
          <w:rPr>
            <w:rStyle w:val="Hyperlink"/>
          </w:rPr>
          <w:t>https://hwb.gov.wales/professional-development/professional-standards</w:t>
        </w:r>
      </w:hyperlink>
      <w:r>
        <w:t xml:space="preserve"> (Accessed: 20th December 2019)</w:t>
      </w:r>
    </w:p>
    <w:p w:rsidR="0038753B" w:rsidRDefault="0038753B" w:rsidP="0038753B"/>
    <w:p w:rsidR="00AE0E75" w:rsidRDefault="0038753B" w:rsidP="00156361">
      <w:r>
        <w:t xml:space="preserve">Welsh Government (2019) </w:t>
      </w:r>
      <w:r>
        <w:rPr>
          <w:i/>
        </w:rPr>
        <w:t xml:space="preserve">Schools as Learning </w:t>
      </w:r>
      <w:proofErr w:type="spellStart"/>
      <w:r>
        <w:rPr>
          <w:i/>
        </w:rPr>
        <w:t>Organisations</w:t>
      </w:r>
      <w:proofErr w:type="spellEnd"/>
      <w:r>
        <w:rPr>
          <w:i/>
        </w:rPr>
        <w:t xml:space="preserve"> Smart Survey</w:t>
      </w:r>
      <w:r w:rsidR="00156361">
        <w:rPr>
          <w:i/>
        </w:rPr>
        <w:t>.</w:t>
      </w:r>
      <w:r>
        <w:rPr>
          <w:i/>
        </w:rPr>
        <w:t xml:space="preserve"> </w:t>
      </w:r>
      <w:r>
        <w:t>Available at: wgslo.smartsurvey.co.uk (Accessed: 20</w:t>
      </w:r>
      <w:r w:rsidRPr="006E3767">
        <w:rPr>
          <w:vertAlign w:val="superscript"/>
        </w:rPr>
        <w:t>th</w:t>
      </w:r>
      <w:r>
        <w:t xml:space="preserve"> December 2019)</w:t>
      </w:r>
    </w:p>
    <w:p w:rsidR="00156361" w:rsidRPr="00156361" w:rsidRDefault="00156361" w:rsidP="00156361"/>
    <w:p w:rsidR="00156361" w:rsidRPr="00156361" w:rsidRDefault="00156361" w:rsidP="00AE0E75">
      <w:pPr>
        <w:widowControl w:val="0"/>
        <w:autoSpaceDE w:val="0"/>
        <w:autoSpaceDN w:val="0"/>
        <w:adjustRightInd w:val="0"/>
        <w:spacing w:after="240"/>
        <w:rPr>
          <w:rFonts w:cs="Times"/>
        </w:rPr>
      </w:pPr>
      <w:proofErr w:type="spellStart"/>
      <w:r>
        <w:rPr>
          <w:rFonts w:cs="Times"/>
        </w:rPr>
        <w:t>XLence</w:t>
      </w:r>
      <w:proofErr w:type="spellEnd"/>
      <w:r>
        <w:rPr>
          <w:rFonts w:cs="Times"/>
        </w:rPr>
        <w:t xml:space="preserve"> (20</w:t>
      </w:r>
      <w:r w:rsidR="003F6391">
        <w:rPr>
          <w:rFonts w:cs="Times"/>
        </w:rPr>
        <w:t>20</w:t>
      </w:r>
      <w:r>
        <w:rPr>
          <w:rFonts w:cs="Times"/>
        </w:rPr>
        <w:t xml:space="preserve">) </w:t>
      </w:r>
      <w:r>
        <w:rPr>
          <w:rFonts w:cs="Times"/>
          <w:i/>
          <w:iCs/>
        </w:rPr>
        <w:t xml:space="preserve">The Excellence in Teaching and Learning Framework. </w:t>
      </w:r>
      <w:r>
        <w:rPr>
          <w:rFonts w:cs="Times"/>
        </w:rPr>
        <w:t>Available at: e.excellenceinteaching.co.uk (Accessed: 1</w:t>
      </w:r>
      <w:r w:rsidRPr="00156361">
        <w:rPr>
          <w:rFonts w:cs="Times"/>
          <w:vertAlign w:val="superscript"/>
        </w:rPr>
        <w:t>st</w:t>
      </w:r>
      <w:r>
        <w:rPr>
          <w:rFonts w:cs="Times"/>
        </w:rPr>
        <w:t xml:space="preserve"> May 2020)</w:t>
      </w:r>
    </w:p>
    <w:p w:rsidR="00AE0E75" w:rsidRDefault="00AE0E75" w:rsidP="00AE0E75">
      <w:pPr>
        <w:widowControl w:val="0"/>
        <w:autoSpaceDE w:val="0"/>
        <w:autoSpaceDN w:val="0"/>
        <w:adjustRightInd w:val="0"/>
        <w:spacing w:after="240"/>
        <w:rPr>
          <w:rFonts w:cs="Times"/>
        </w:rPr>
      </w:pPr>
    </w:p>
    <w:p w:rsidR="000263EB" w:rsidRDefault="000263EB"/>
    <w:sectPr w:rsidR="000263EB" w:rsidSect="00DA3747">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A96" w:rsidRDefault="005B4A96" w:rsidP="00B068F6">
      <w:r>
        <w:separator/>
      </w:r>
    </w:p>
  </w:endnote>
  <w:endnote w:type="continuationSeparator" w:id="0">
    <w:p w:rsidR="005B4A96" w:rsidRDefault="005B4A96" w:rsidP="00B06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imes">
    <w:panose1 w:val="02000500000000000000"/>
    <w:charset w:val="00"/>
    <w:family w:val="auto"/>
    <w:pitch w:val="variable"/>
    <w:sig w:usb0="E00002FF" w:usb1="5000205A" w:usb2="00000000" w:usb3="00000000" w:csb0="0000019F" w:csb1="00000000"/>
  </w:font>
  <w:font w:name="0'F6Ñ˛">
    <w:altName w:val="Calibri"/>
    <w:panose1 w:val="020B0604020202020204"/>
    <w:charset w:val="4D"/>
    <w:family w:val="auto"/>
    <w:notTrueType/>
    <w:pitch w:val="default"/>
    <w:sig w:usb0="00000003" w:usb1="00000000" w:usb2="00000000" w:usb3="00000000" w:csb0="00000001" w:csb1="00000000"/>
  </w:font>
  <w:font w:name="ArialMT">
    <w:panose1 w:val="020B0604020202020204"/>
    <w:charset w:val="00"/>
    <w:family w:val="auto"/>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A96" w:rsidRDefault="005B4A96" w:rsidP="00B068F6">
      <w:r>
        <w:separator/>
      </w:r>
    </w:p>
  </w:footnote>
  <w:footnote w:type="continuationSeparator" w:id="0">
    <w:p w:rsidR="005B4A96" w:rsidRDefault="005B4A96" w:rsidP="00B06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68F6" w:rsidRDefault="00B068F6" w:rsidP="00B068F6">
    <w:pPr>
      <w:pStyle w:val="Header"/>
    </w:pPr>
    <w:r>
      <w:t xml:space="preserve">Module 2 - Developing your school as a learning </w:t>
    </w:r>
    <w:proofErr w:type="spellStart"/>
    <w:r>
      <w:t>organisation</w:t>
    </w:r>
    <w:proofErr w:type="spellEnd"/>
  </w:p>
  <w:p w:rsidR="00B068F6" w:rsidRDefault="00B068F6" w:rsidP="00B068F6">
    <w:pPr>
      <w:pStyle w:val="Header"/>
    </w:pPr>
    <w:r>
      <w:t>Anna Britten</w:t>
    </w:r>
  </w:p>
  <w:p w:rsidR="00B068F6" w:rsidRDefault="00B068F6" w:rsidP="00B068F6">
    <w:pPr>
      <w:pStyle w:val="Header"/>
    </w:pPr>
    <w:r>
      <w:t>1</w:t>
    </w:r>
    <w:r w:rsidRPr="00B068F6">
      <w:rPr>
        <w:vertAlign w:val="superscript"/>
      </w:rPr>
      <w:t>st</w:t>
    </w:r>
    <w:r>
      <w:t xml:space="preserve"> May</w:t>
    </w:r>
    <w:r>
      <w:t xml:space="preserve"> 2020</w:t>
    </w:r>
  </w:p>
  <w:p w:rsidR="00B068F6" w:rsidRDefault="00B068F6">
    <w:pPr>
      <w:pStyle w:val="Header"/>
    </w:pPr>
  </w:p>
  <w:p w:rsidR="00B068F6" w:rsidRDefault="00B068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D35F7"/>
    <w:multiLevelType w:val="multilevel"/>
    <w:tmpl w:val="ECE230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1F56F8D"/>
    <w:multiLevelType w:val="multilevel"/>
    <w:tmpl w:val="ECE230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6D85BD9"/>
    <w:multiLevelType w:val="multilevel"/>
    <w:tmpl w:val="ECE230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F0F536B"/>
    <w:multiLevelType w:val="hybridMultilevel"/>
    <w:tmpl w:val="96EA2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3EB"/>
    <w:rsid w:val="000125B3"/>
    <w:rsid w:val="000263EB"/>
    <w:rsid w:val="00091729"/>
    <w:rsid w:val="00156361"/>
    <w:rsid w:val="00182FA8"/>
    <w:rsid w:val="00195D4B"/>
    <w:rsid w:val="00196900"/>
    <w:rsid w:val="001A7388"/>
    <w:rsid w:val="001C7F35"/>
    <w:rsid w:val="002E5E25"/>
    <w:rsid w:val="00343262"/>
    <w:rsid w:val="00350983"/>
    <w:rsid w:val="00356F9F"/>
    <w:rsid w:val="0038753B"/>
    <w:rsid w:val="003F6391"/>
    <w:rsid w:val="0042079F"/>
    <w:rsid w:val="004B2B42"/>
    <w:rsid w:val="00516C1E"/>
    <w:rsid w:val="0057190E"/>
    <w:rsid w:val="00576C07"/>
    <w:rsid w:val="005B4A96"/>
    <w:rsid w:val="006F352D"/>
    <w:rsid w:val="007402E6"/>
    <w:rsid w:val="007D720B"/>
    <w:rsid w:val="00822630"/>
    <w:rsid w:val="00916F09"/>
    <w:rsid w:val="009E13A2"/>
    <w:rsid w:val="00A11CAF"/>
    <w:rsid w:val="00A27DBD"/>
    <w:rsid w:val="00A36E7F"/>
    <w:rsid w:val="00A5361A"/>
    <w:rsid w:val="00A84928"/>
    <w:rsid w:val="00AE0E75"/>
    <w:rsid w:val="00B068F6"/>
    <w:rsid w:val="00C51D31"/>
    <w:rsid w:val="00CE47BE"/>
    <w:rsid w:val="00D74EE5"/>
    <w:rsid w:val="00DA3747"/>
    <w:rsid w:val="00DC7A8F"/>
    <w:rsid w:val="00E16E04"/>
    <w:rsid w:val="00E71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DBA31D"/>
  <w15:chartTrackingRefBased/>
  <w15:docId w15:val="{93A7D7DA-CA7E-EB4A-AD1B-69FE23524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E7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E75"/>
    <w:pPr>
      <w:ind w:left="720"/>
      <w:contextualSpacing/>
    </w:pPr>
  </w:style>
  <w:style w:type="paragraph" w:styleId="NoSpacing">
    <w:name w:val="No Spacing"/>
    <w:uiPriority w:val="1"/>
    <w:qFormat/>
    <w:rsid w:val="00AE0E75"/>
    <w:rPr>
      <w:lang w:val="en-US"/>
    </w:rPr>
  </w:style>
  <w:style w:type="paragraph" w:styleId="NormalWeb">
    <w:name w:val="Normal (Web)"/>
    <w:basedOn w:val="Normal"/>
    <w:uiPriority w:val="99"/>
    <w:unhideWhenUsed/>
    <w:rsid w:val="00AE0E75"/>
    <w:rPr>
      <w:rFonts w:ascii="Times New Roman" w:hAnsi="Times New Roman" w:cs="Times New Roman"/>
    </w:rPr>
  </w:style>
  <w:style w:type="character" w:styleId="Hyperlink">
    <w:name w:val="Hyperlink"/>
    <w:basedOn w:val="DefaultParagraphFont"/>
    <w:uiPriority w:val="99"/>
    <w:unhideWhenUsed/>
    <w:rsid w:val="0038753B"/>
    <w:rPr>
      <w:color w:val="0563C1" w:themeColor="hyperlink"/>
      <w:u w:val="single"/>
    </w:rPr>
  </w:style>
  <w:style w:type="character" w:styleId="UnresolvedMention">
    <w:name w:val="Unresolved Mention"/>
    <w:basedOn w:val="DefaultParagraphFont"/>
    <w:uiPriority w:val="99"/>
    <w:semiHidden/>
    <w:unhideWhenUsed/>
    <w:rsid w:val="00156361"/>
    <w:rPr>
      <w:color w:val="605E5C"/>
      <w:shd w:val="clear" w:color="auto" w:fill="E1DFDD"/>
    </w:rPr>
  </w:style>
  <w:style w:type="paragraph" w:styleId="Header">
    <w:name w:val="header"/>
    <w:basedOn w:val="Normal"/>
    <w:link w:val="HeaderChar"/>
    <w:uiPriority w:val="99"/>
    <w:unhideWhenUsed/>
    <w:rsid w:val="00B068F6"/>
    <w:pPr>
      <w:tabs>
        <w:tab w:val="center" w:pos="4513"/>
        <w:tab w:val="right" w:pos="9026"/>
      </w:tabs>
    </w:pPr>
  </w:style>
  <w:style w:type="character" w:customStyle="1" w:styleId="HeaderChar">
    <w:name w:val="Header Char"/>
    <w:basedOn w:val="DefaultParagraphFont"/>
    <w:link w:val="Header"/>
    <w:uiPriority w:val="99"/>
    <w:rsid w:val="00B068F6"/>
    <w:rPr>
      <w:lang w:val="en-US"/>
    </w:rPr>
  </w:style>
  <w:style w:type="paragraph" w:styleId="Footer">
    <w:name w:val="footer"/>
    <w:basedOn w:val="Normal"/>
    <w:link w:val="FooterChar"/>
    <w:uiPriority w:val="99"/>
    <w:unhideWhenUsed/>
    <w:rsid w:val="00B068F6"/>
    <w:pPr>
      <w:tabs>
        <w:tab w:val="center" w:pos="4513"/>
        <w:tab w:val="right" w:pos="9026"/>
      </w:tabs>
    </w:pPr>
  </w:style>
  <w:style w:type="character" w:customStyle="1" w:styleId="FooterChar">
    <w:name w:val="Footer Char"/>
    <w:basedOn w:val="DefaultParagraphFont"/>
    <w:link w:val="Footer"/>
    <w:uiPriority w:val="99"/>
    <w:rsid w:val="00B068F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493518">
      <w:bodyDiv w:val="1"/>
      <w:marLeft w:val="0"/>
      <w:marRight w:val="0"/>
      <w:marTop w:val="0"/>
      <w:marBottom w:val="0"/>
      <w:divBdr>
        <w:top w:val="none" w:sz="0" w:space="0" w:color="auto"/>
        <w:left w:val="none" w:sz="0" w:space="0" w:color="auto"/>
        <w:bottom w:val="none" w:sz="0" w:space="0" w:color="auto"/>
        <w:right w:val="none" w:sz="0" w:space="0" w:color="auto"/>
      </w:divBdr>
      <w:divsChild>
        <w:div w:id="229729169">
          <w:marLeft w:val="0"/>
          <w:marRight w:val="0"/>
          <w:marTop w:val="0"/>
          <w:marBottom w:val="0"/>
          <w:divBdr>
            <w:top w:val="none" w:sz="0" w:space="0" w:color="auto"/>
            <w:left w:val="none" w:sz="0" w:space="0" w:color="auto"/>
            <w:bottom w:val="none" w:sz="0" w:space="0" w:color="auto"/>
            <w:right w:val="none" w:sz="0" w:space="0" w:color="auto"/>
          </w:divBdr>
          <w:divsChild>
            <w:div w:id="1545096962">
              <w:marLeft w:val="0"/>
              <w:marRight w:val="0"/>
              <w:marTop w:val="0"/>
              <w:marBottom w:val="0"/>
              <w:divBdr>
                <w:top w:val="none" w:sz="0" w:space="0" w:color="auto"/>
                <w:left w:val="none" w:sz="0" w:space="0" w:color="auto"/>
                <w:bottom w:val="none" w:sz="0" w:space="0" w:color="auto"/>
                <w:right w:val="none" w:sz="0" w:space="0" w:color="auto"/>
              </w:divBdr>
              <w:divsChild>
                <w:div w:id="10785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651c6224-2ca4-4580-b073-814ea5f94554/schools-in-wales-as-learning-organisations-powerpoint-presentatio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tyn.gov.wales/sites/www.estyn.gov.wales/files/documents/Ponthir%20Church%20in%20Wales%20Schoo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hwb.gov.wales/professional-development/professional-standards" TargetMode="External"/><Relationship Id="rId4" Type="http://schemas.openxmlformats.org/officeDocument/2006/relationships/webSettings" Target="webSettings.xml"/><Relationship Id="rId9" Type="http://schemas.openxmlformats.org/officeDocument/2006/relationships/hyperlink" Target="https://www.tandfonline.com/doi/pdf/10.1080/001317205089846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6905</Words>
  <Characters>37771</Characters>
  <Application>Microsoft Office Word</Application>
  <DocSecurity>0</DocSecurity>
  <Lines>599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Britten (Ponthir CiW School)</dc:creator>
  <cp:keywords/>
  <dc:description/>
  <cp:lastModifiedBy>A Britten (Ponthir CiW School)</cp:lastModifiedBy>
  <cp:revision>2</cp:revision>
  <cp:lastPrinted>2020-05-01T13:46:00Z</cp:lastPrinted>
  <dcterms:created xsi:type="dcterms:W3CDTF">2020-05-01T15:36:00Z</dcterms:created>
  <dcterms:modified xsi:type="dcterms:W3CDTF">2020-05-01T15:36:00Z</dcterms:modified>
</cp:coreProperties>
</file>