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1FF" w:rsidRPr="00AE31FF" w:rsidRDefault="00781CFF" w:rsidP="00AE31FF">
      <w:pPr>
        <w:spacing w:after="0"/>
        <w:ind w:left="357"/>
        <w:rPr>
          <w:b/>
          <w:sz w:val="40"/>
          <w:szCs w:val="40"/>
          <w:lang w:val="de-DE"/>
        </w:rPr>
      </w:pPr>
      <w:r>
        <w:rPr>
          <w:b/>
          <w:sz w:val="40"/>
          <w:szCs w:val="40"/>
          <w:lang w:val="de-DE"/>
        </w:rPr>
        <w:t>Locost Dimensions</w:t>
      </w:r>
    </w:p>
    <w:p w:rsidR="00FF7C59" w:rsidRPr="00AE31FF" w:rsidRDefault="00AE31FF" w:rsidP="00AE31FF">
      <w:pPr>
        <w:spacing w:after="0"/>
        <w:ind w:left="357"/>
      </w:pPr>
      <w:bookmarkStart w:id="0" w:name="_GoBack"/>
      <w:bookmarkEnd w:id="0"/>
      <w:r>
        <w:rPr>
          <w:lang w:val="de-DE"/>
        </w:rPr>
        <w:t xml:space="preserve">Ms </w:t>
      </w:r>
      <w:r w:rsidR="00781CFF">
        <w:rPr>
          <w:lang w:val="de-DE"/>
        </w:rPr>
        <w:t xml:space="preserve">    </w:t>
      </w:r>
      <w:r w:rsidRPr="00AE31FF">
        <w:rPr>
          <w:i/>
          <w:lang w:val="de-DE"/>
        </w:rPr>
        <w:t>( to be found prior to test )</w:t>
      </w:r>
    </w:p>
    <w:p w:rsidR="00FF7C59" w:rsidRPr="00AE31FF" w:rsidRDefault="0074396D" w:rsidP="00AE31FF">
      <w:pPr>
        <w:spacing w:after="0"/>
        <w:ind w:left="357"/>
      </w:pPr>
      <w:r w:rsidRPr="00AE31FF">
        <w:rPr>
          <w:lang w:val="de-DE"/>
        </w:rPr>
        <w:t xml:space="preserve">Musf =  38 kg /wheel   </w:t>
      </w:r>
    </w:p>
    <w:p w:rsidR="00FF7C59" w:rsidRPr="00AE31FF" w:rsidRDefault="0074396D" w:rsidP="00AE31FF">
      <w:pPr>
        <w:spacing w:after="0"/>
        <w:ind w:left="357"/>
      </w:pPr>
      <w:r w:rsidRPr="00AE31FF">
        <w:rPr>
          <w:lang w:val="de-DE"/>
        </w:rPr>
        <w:t xml:space="preserve">Musr = </w:t>
      </w:r>
      <w:r w:rsidR="00781CFF">
        <w:rPr>
          <w:lang w:val="de-DE"/>
        </w:rPr>
        <w:t xml:space="preserve">  </w:t>
      </w:r>
      <w:r w:rsidRPr="00AE31FF">
        <w:rPr>
          <w:lang w:val="de-DE"/>
        </w:rPr>
        <w:t xml:space="preserve">42 kg/wheel  </w:t>
      </w:r>
      <w:r w:rsidRPr="00AE31FF">
        <w:tab/>
      </w:r>
    </w:p>
    <w:p w:rsidR="00FF7C59" w:rsidRPr="00AE31FF" w:rsidRDefault="0074396D" w:rsidP="00AE31FF">
      <w:pPr>
        <w:spacing w:after="0"/>
        <w:ind w:left="357"/>
      </w:pPr>
      <w:r w:rsidRPr="00AE31FF">
        <w:t xml:space="preserve">Wheelbase </w:t>
      </w:r>
      <w:r w:rsidRPr="00AE31FF">
        <w:tab/>
        <w:t>2.351m</w:t>
      </w:r>
      <w:r w:rsidRPr="00AE31FF">
        <w:tab/>
      </w:r>
    </w:p>
    <w:p w:rsidR="00FF7C59" w:rsidRPr="00AE31FF" w:rsidRDefault="00AE31FF" w:rsidP="00AE31FF">
      <w:pPr>
        <w:spacing w:after="0"/>
        <w:ind w:left="357"/>
      </w:pPr>
      <w:r>
        <w:t xml:space="preserve">Rolling radius </w:t>
      </w:r>
      <w:r w:rsidR="0074396D" w:rsidRPr="00AE31FF">
        <w:t xml:space="preserve">0.275 </w:t>
      </w:r>
      <w:proofErr w:type="gramStart"/>
      <w:r w:rsidR="0074396D" w:rsidRPr="00AE31FF">
        <w:t>m</w:t>
      </w:r>
      <w:r>
        <w:t xml:space="preserve"> </w:t>
      </w:r>
      <w:r w:rsidR="00781CFF">
        <w:t xml:space="preserve"> for</w:t>
      </w:r>
      <w:proofErr w:type="gramEnd"/>
      <w:r w:rsidR="00781CFF">
        <w:t xml:space="preserve"> Avon Radial Slicks </w:t>
      </w:r>
      <w:r w:rsidRPr="00AE31FF">
        <w:rPr>
          <w:i/>
        </w:rPr>
        <w:t xml:space="preserve">( </w:t>
      </w:r>
      <w:r w:rsidR="00781CFF">
        <w:rPr>
          <w:i/>
        </w:rPr>
        <w:t xml:space="preserve">NB this is nominal </w:t>
      </w:r>
      <w:r w:rsidRPr="00AE31FF">
        <w:rPr>
          <w:i/>
        </w:rPr>
        <w:t>figure – each tyre type  will be slightly different )</w:t>
      </w:r>
    </w:p>
    <w:p w:rsidR="00FF7C59" w:rsidRPr="00AE31FF" w:rsidRDefault="00781CFF" w:rsidP="00AE31FF">
      <w:pPr>
        <w:spacing w:after="0"/>
        <w:ind w:left="357"/>
      </w:pPr>
      <w:r>
        <w:t>Front spring rate</w:t>
      </w:r>
      <w:r w:rsidR="00185641">
        <w:t xml:space="preserve"> </w:t>
      </w:r>
      <w:proofErr w:type="gramStart"/>
      <w:r w:rsidR="00185641">
        <w:t>( Nominal</w:t>
      </w:r>
      <w:proofErr w:type="gramEnd"/>
      <w:r w:rsidR="00185641">
        <w:t xml:space="preserve"> 325 </w:t>
      </w:r>
      <w:proofErr w:type="spellStart"/>
      <w:r w:rsidR="00185641">
        <w:t>lb</w:t>
      </w:r>
      <w:proofErr w:type="spellEnd"/>
      <w:r w:rsidR="00185641">
        <w:t xml:space="preserve">/in)  </w:t>
      </w:r>
      <w:r>
        <w:t xml:space="preserve"> left 55.62 N/mm   Right 57.49 N/mm </w:t>
      </w:r>
    </w:p>
    <w:p w:rsidR="00FF7C59" w:rsidRPr="00AE31FF" w:rsidRDefault="0074396D" w:rsidP="00AE31FF">
      <w:pPr>
        <w:spacing w:after="0"/>
        <w:ind w:left="357"/>
      </w:pPr>
      <w:r w:rsidRPr="00AE31FF">
        <w:t xml:space="preserve">Rear spring rate </w:t>
      </w:r>
      <w:proofErr w:type="gramStart"/>
      <w:r w:rsidR="00185641">
        <w:t>( Nominal</w:t>
      </w:r>
      <w:proofErr w:type="gramEnd"/>
      <w:r w:rsidR="00185641">
        <w:t xml:space="preserve"> </w:t>
      </w:r>
      <w:r w:rsidRPr="00AE31FF">
        <w:t xml:space="preserve">170 </w:t>
      </w:r>
      <w:proofErr w:type="spellStart"/>
      <w:r w:rsidRPr="00AE31FF">
        <w:t>lb</w:t>
      </w:r>
      <w:proofErr w:type="spellEnd"/>
      <w:r w:rsidRPr="00AE31FF">
        <w:t>/in</w:t>
      </w:r>
      <w:r w:rsidR="00185641">
        <w:t>)    29.426 N/mm</w:t>
      </w:r>
    </w:p>
    <w:p w:rsidR="00FF7C59" w:rsidRPr="00AE31FF" w:rsidRDefault="00AE31FF" w:rsidP="00AE31FF">
      <w:pPr>
        <w:spacing w:after="0"/>
        <w:ind w:left="357"/>
      </w:pPr>
      <w:r>
        <w:t xml:space="preserve">Ratio </w:t>
      </w:r>
      <w:proofErr w:type="gramStart"/>
      <w:r>
        <w:t xml:space="preserve">of </w:t>
      </w:r>
      <w:r w:rsidR="0074396D" w:rsidRPr="00AE31FF">
        <w:t xml:space="preserve"> </w:t>
      </w:r>
      <w:r w:rsidR="00185641">
        <w:t>front</w:t>
      </w:r>
      <w:proofErr w:type="gramEnd"/>
      <w:r w:rsidR="00185641">
        <w:t xml:space="preserve"> </w:t>
      </w:r>
      <w:r w:rsidR="0074396D" w:rsidRPr="00AE31FF">
        <w:t xml:space="preserve">wheel </w:t>
      </w:r>
      <w:r>
        <w:t xml:space="preserve"> travel </w:t>
      </w:r>
      <w:r w:rsidR="0074396D" w:rsidRPr="00AE31FF">
        <w:t>to spring</w:t>
      </w:r>
      <w:r>
        <w:t xml:space="preserve"> travel</w:t>
      </w:r>
      <w:r w:rsidR="0074396D" w:rsidRPr="00AE31FF">
        <w:t xml:space="preserve"> </w:t>
      </w:r>
      <w:r>
        <w:t xml:space="preserve"> </w:t>
      </w:r>
      <w:r w:rsidR="00185641">
        <w:t xml:space="preserve">= </w:t>
      </w:r>
      <w:r>
        <w:t>1.97</w:t>
      </w:r>
    </w:p>
    <w:p w:rsidR="00FF7C59" w:rsidRPr="00AE31FF" w:rsidRDefault="00AE31FF" w:rsidP="00AE31FF">
      <w:pPr>
        <w:spacing w:after="0"/>
        <w:ind w:left="357"/>
      </w:pPr>
      <w:r>
        <w:t>R</w:t>
      </w:r>
      <w:r w:rsidR="0074396D" w:rsidRPr="00AE31FF">
        <w:t xml:space="preserve">atio </w:t>
      </w:r>
      <w:proofErr w:type="gramStart"/>
      <w:r w:rsidR="0074396D" w:rsidRPr="00AE31FF">
        <w:t>of  wheel</w:t>
      </w:r>
      <w:proofErr w:type="gramEnd"/>
      <w:r w:rsidR="0074396D" w:rsidRPr="00AE31FF">
        <w:t xml:space="preserve"> </w:t>
      </w:r>
      <w:r>
        <w:t xml:space="preserve"> travel </w:t>
      </w:r>
      <w:r w:rsidR="0074396D" w:rsidRPr="00AE31FF">
        <w:t>to pot</w:t>
      </w:r>
      <w:r>
        <w:t xml:space="preserve"> travel </w:t>
      </w:r>
      <w:r w:rsidR="0074396D" w:rsidRPr="00AE31FF">
        <w:t xml:space="preserve"> </w:t>
      </w:r>
      <w:r w:rsidR="00185641">
        <w:t xml:space="preserve"> = </w:t>
      </w:r>
      <w:r w:rsidR="0074396D" w:rsidRPr="00AE31FF">
        <w:t xml:space="preserve"> </w:t>
      </w:r>
      <w:r>
        <w:t>1.622</w:t>
      </w:r>
    </w:p>
    <w:p w:rsidR="00FF7C59" w:rsidRPr="00AE31FF" w:rsidRDefault="0074396D" w:rsidP="00AE31FF">
      <w:pPr>
        <w:spacing w:after="0"/>
        <w:ind w:left="357"/>
      </w:pPr>
      <w:r w:rsidRPr="00AE31FF">
        <w:t>Rear Suspension leverage of wheel to spring = 1.0</w:t>
      </w:r>
    </w:p>
    <w:p w:rsidR="00B620BB" w:rsidRDefault="0074396D" w:rsidP="00B620BB">
      <w:pPr>
        <w:spacing w:after="0"/>
        <w:ind w:left="357"/>
      </w:pPr>
      <w:proofErr w:type="gramStart"/>
      <w:r w:rsidRPr="00AE31FF">
        <w:t>Velocity  ratio</w:t>
      </w:r>
      <w:proofErr w:type="gramEnd"/>
      <w:r w:rsidRPr="00AE31FF">
        <w:t xml:space="preserve"> of damper wheel to pot</w:t>
      </w:r>
      <w:r w:rsidR="00781CFF">
        <w:t xml:space="preserve"> </w:t>
      </w:r>
      <w:r w:rsidRPr="00AE31FF">
        <w:t xml:space="preserve"> = 1.0</w:t>
      </w:r>
      <w:r w:rsidRPr="00AE31FF">
        <w:tab/>
      </w:r>
    </w:p>
    <w:p w:rsidR="00B620BB" w:rsidRDefault="00B620BB" w:rsidP="00B620BB">
      <w:pPr>
        <w:spacing w:after="0"/>
        <w:ind w:left="357"/>
      </w:pPr>
      <w:r w:rsidRPr="00B620BB">
        <w:rPr>
          <w:rFonts w:ascii="Arial" w:hAnsi="Arial" w:cs="Arial"/>
        </w:rPr>
        <w:t xml:space="preserve">Roll centre </w:t>
      </w:r>
      <w:proofErr w:type="gramStart"/>
      <w:r w:rsidRPr="00B620BB">
        <w:rPr>
          <w:rFonts w:ascii="Arial" w:hAnsi="Arial" w:cs="Arial"/>
        </w:rPr>
        <w:t>heights  and</w:t>
      </w:r>
      <w:proofErr w:type="gramEnd"/>
      <w:r w:rsidRPr="00B620BB">
        <w:rPr>
          <w:rFonts w:ascii="Arial" w:hAnsi="Arial" w:cs="Arial"/>
        </w:rPr>
        <w:t xml:space="preserve"> track to be found in WinGeo3 models</w:t>
      </w:r>
    </w:p>
    <w:p w:rsidR="00B620BB" w:rsidRDefault="00B620BB" w:rsidP="00B620BB">
      <w:pPr>
        <w:pStyle w:val="NormalWeb"/>
        <w:spacing w:line="288" w:lineRule="atLeast"/>
        <w:rPr>
          <w:rFonts w:ascii="Arial" w:hAnsi="Arial" w:cs="Arial"/>
          <w:b/>
          <w:sz w:val="22"/>
          <w:szCs w:val="22"/>
        </w:rPr>
      </w:pPr>
    </w:p>
    <w:p w:rsidR="00B620BB" w:rsidRPr="00B620BB" w:rsidRDefault="00B620BB" w:rsidP="00B620BB">
      <w:pPr>
        <w:pStyle w:val="NormalWeb"/>
        <w:spacing w:line="288" w:lineRule="atLeast"/>
        <w:rPr>
          <w:rFonts w:ascii="Arial" w:hAnsi="Arial" w:cs="Arial"/>
          <w:b/>
          <w:sz w:val="22"/>
          <w:szCs w:val="22"/>
        </w:rPr>
      </w:pPr>
      <w:r w:rsidRPr="00B620BB">
        <w:rPr>
          <w:rFonts w:ascii="Arial" w:hAnsi="Arial" w:cs="Arial"/>
          <w:b/>
          <w:sz w:val="22"/>
          <w:szCs w:val="22"/>
        </w:rPr>
        <w:t xml:space="preserve">Calculation of CG Height </w:t>
      </w:r>
      <w:r w:rsidR="00185641">
        <w:rPr>
          <w:rFonts w:ascii="Arial" w:hAnsi="Arial" w:cs="Arial"/>
          <w:b/>
          <w:sz w:val="22"/>
          <w:szCs w:val="22"/>
        </w:rPr>
        <w:t xml:space="preserve">in the workshop </w:t>
      </w:r>
    </w:p>
    <w:p w:rsidR="00B620BB" w:rsidRPr="00B620BB" w:rsidRDefault="00B620BB" w:rsidP="00B620BB">
      <w:pPr>
        <w:pStyle w:val="NormalWeb"/>
        <w:spacing w:line="288" w:lineRule="atLeast"/>
        <w:rPr>
          <w:rFonts w:ascii="Arial" w:hAnsi="Arial" w:cs="Arial"/>
          <w:color w:val="4B4B4B"/>
          <w:sz w:val="22"/>
          <w:szCs w:val="22"/>
        </w:rPr>
      </w:pPr>
      <w:proofErr w:type="spellStart"/>
      <w:r w:rsidRPr="00B620BB">
        <w:rPr>
          <w:rFonts w:ascii="Arial" w:hAnsi="Arial" w:cs="Arial"/>
          <w:color w:val="4B4B4B"/>
          <w:sz w:val="22"/>
          <w:szCs w:val="22"/>
        </w:rPr>
        <w:t>Locost</w:t>
      </w:r>
      <w:proofErr w:type="spellEnd"/>
      <w:r w:rsidRPr="00B620BB">
        <w:rPr>
          <w:rFonts w:ascii="Arial" w:hAnsi="Arial" w:cs="Arial"/>
          <w:color w:val="4B4B4B"/>
          <w:sz w:val="22"/>
          <w:szCs w:val="22"/>
        </w:rPr>
        <w:t xml:space="preserve"> CG </w:t>
      </w:r>
      <w:proofErr w:type="gramStart"/>
      <w:r w:rsidRPr="00B620BB">
        <w:rPr>
          <w:rFonts w:ascii="Arial" w:hAnsi="Arial" w:cs="Arial"/>
          <w:color w:val="4B4B4B"/>
          <w:sz w:val="22"/>
          <w:szCs w:val="22"/>
        </w:rPr>
        <w:t>Height  workshop</w:t>
      </w:r>
      <w:proofErr w:type="gramEnd"/>
      <w:r w:rsidRPr="00B620BB">
        <w:rPr>
          <w:rFonts w:ascii="Arial" w:hAnsi="Arial" w:cs="Arial"/>
          <w:color w:val="4B4B4B"/>
          <w:sz w:val="22"/>
          <w:szCs w:val="22"/>
        </w:rPr>
        <w:t xml:space="preserve"> test results </w:t>
      </w:r>
    </w:p>
    <w:p w:rsidR="00B620BB" w:rsidRPr="00B620BB" w:rsidRDefault="00B620BB" w:rsidP="00B620BB">
      <w:pPr>
        <w:pStyle w:val="NormalWeb"/>
        <w:spacing w:line="288" w:lineRule="atLeast"/>
        <w:rPr>
          <w:rFonts w:ascii="Arial" w:hAnsi="Arial" w:cs="Arial"/>
          <w:color w:val="4B4B4B"/>
          <w:sz w:val="22"/>
          <w:szCs w:val="22"/>
        </w:rPr>
      </w:pPr>
      <w:r w:rsidRPr="00B620BB">
        <w:rPr>
          <w:rFonts w:ascii="Arial" w:hAnsi="Arial" w:cs="Arial"/>
          <w:color w:val="4B4B4B"/>
          <w:sz w:val="22"/>
          <w:szCs w:val="22"/>
        </w:rPr>
        <w:t xml:space="preserve">The values you will need to calculate the CG are: </w:t>
      </w:r>
    </w:p>
    <w:p w:rsidR="00B620BB" w:rsidRDefault="00B620BB" w:rsidP="00B620BB">
      <w:pPr>
        <w:pStyle w:val="NormalWeb"/>
        <w:spacing w:line="288" w:lineRule="atLeast"/>
        <w:rPr>
          <w:rFonts w:ascii="Arial" w:hAnsi="Arial" w:cs="Arial"/>
          <w:color w:val="4B4B4B"/>
          <w:sz w:val="22"/>
          <w:szCs w:val="22"/>
        </w:rPr>
      </w:pPr>
      <w:r>
        <w:rPr>
          <w:rFonts w:ascii="Arial" w:hAnsi="Arial" w:cs="Arial"/>
          <w:color w:val="4B4B4B"/>
          <w:sz w:val="22"/>
          <w:szCs w:val="22"/>
        </w:rPr>
        <w:t xml:space="preserve">Measured </w:t>
      </w:r>
      <w:r w:rsidRPr="00B620BB">
        <w:rPr>
          <w:rFonts w:ascii="Arial" w:hAnsi="Arial" w:cs="Arial"/>
          <w:color w:val="4B4B4B"/>
          <w:sz w:val="22"/>
          <w:szCs w:val="22"/>
        </w:rPr>
        <w:t xml:space="preserve">Level </w:t>
      </w:r>
      <w:r>
        <w:rPr>
          <w:rFonts w:ascii="Arial" w:hAnsi="Arial" w:cs="Arial"/>
          <w:color w:val="4B4B4B"/>
          <w:sz w:val="22"/>
          <w:szCs w:val="22"/>
        </w:rPr>
        <w:t xml:space="preserve">   </w:t>
      </w:r>
    </w:p>
    <w:p w:rsidR="00B620BB" w:rsidRPr="00B620BB" w:rsidRDefault="00B620BB" w:rsidP="00B620BB">
      <w:pPr>
        <w:pStyle w:val="NormalWeb"/>
        <w:spacing w:line="288" w:lineRule="atLeast"/>
        <w:ind w:left="1440" w:firstLine="720"/>
        <w:rPr>
          <w:rFonts w:ascii="Arial" w:hAnsi="Arial" w:cs="Arial"/>
          <w:color w:val="4B4B4B"/>
          <w:sz w:val="22"/>
          <w:szCs w:val="22"/>
        </w:rPr>
      </w:pPr>
      <w:r>
        <w:rPr>
          <w:rFonts w:ascii="Arial" w:hAnsi="Arial" w:cs="Arial"/>
          <w:color w:val="4B4B4B"/>
          <w:sz w:val="22"/>
          <w:szCs w:val="22"/>
        </w:rPr>
        <w:t xml:space="preserve"> FL= </w:t>
      </w:r>
      <w:proofErr w:type="gramStart"/>
      <w:r>
        <w:rPr>
          <w:rFonts w:ascii="Arial" w:hAnsi="Arial" w:cs="Arial"/>
          <w:color w:val="4B4B4B"/>
          <w:sz w:val="22"/>
          <w:szCs w:val="22"/>
        </w:rPr>
        <w:t>151kg  FR</w:t>
      </w:r>
      <w:proofErr w:type="gramEnd"/>
      <w:r>
        <w:rPr>
          <w:rFonts w:ascii="Arial" w:hAnsi="Arial" w:cs="Arial"/>
          <w:color w:val="4B4B4B"/>
          <w:sz w:val="22"/>
          <w:szCs w:val="22"/>
        </w:rPr>
        <w:t xml:space="preserve"> = 153kg </w:t>
      </w:r>
      <w:r w:rsidRPr="00B620BB">
        <w:rPr>
          <w:rFonts w:ascii="Arial" w:hAnsi="Arial" w:cs="Arial"/>
          <w:color w:val="4B4B4B"/>
          <w:sz w:val="22"/>
          <w:szCs w:val="22"/>
        </w:rPr>
        <w:t xml:space="preserve"> </w:t>
      </w:r>
      <w:r>
        <w:rPr>
          <w:rFonts w:ascii="Arial" w:hAnsi="Arial" w:cs="Arial"/>
          <w:color w:val="4B4B4B"/>
          <w:sz w:val="22"/>
          <w:szCs w:val="22"/>
        </w:rPr>
        <w:t xml:space="preserve"> RL</w:t>
      </w:r>
      <w:r w:rsidRPr="00B620BB">
        <w:rPr>
          <w:rFonts w:ascii="Arial" w:hAnsi="Arial" w:cs="Arial"/>
          <w:color w:val="4B4B4B"/>
          <w:sz w:val="22"/>
          <w:szCs w:val="22"/>
        </w:rPr>
        <w:t xml:space="preserve">= 155kg </w:t>
      </w:r>
      <w:r>
        <w:rPr>
          <w:rFonts w:ascii="Arial" w:hAnsi="Arial" w:cs="Arial"/>
          <w:color w:val="4B4B4B"/>
          <w:sz w:val="22"/>
          <w:szCs w:val="22"/>
        </w:rPr>
        <w:t xml:space="preserve"> </w:t>
      </w:r>
      <w:r w:rsidRPr="00B620BB">
        <w:rPr>
          <w:rFonts w:ascii="Arial" w:hAnsi="Arial" w:cs="Arial"/>
          <w:color w:val="4B4B4B"/>
          <w:sz w:val="22"/>
          <w:szCs w:val="22"/>
        </w:rPr>
        <w:t>RR = 207kg</w:t>
      </w:r>
    </w:p>
    <w:p w:rsidR="00B620BB" w:rsidRPr="00B620BB" w:rsidRDefault="00B620BB" w:rsidP="00B620BB">
      <w:pPr>
        <w:pStyle w:val="NormalWeb"/>
        <w:spacing w:line="288" w:lineRule="atLeast"/>
        <w:rPr>
          <w:rFonts w:ascii="Arial" w:hAnsi="Arial" w:cs="Arial"/>
          <w:color w:val="4B4B4B"/>
          <w:sz w:val="22"/>
          <w:szCs w:val="22"/>
        </w:rPr>
      </w:pPr>
      <w:r w:rsidRPr="00B620BB">
        <w:rPr>
          <w:rFonts w:ascii="Arial" w:hAnsi="Arial" w:cs="Arial"/>
          <w:color w:val="4B4B4B"/>
          <w:sz w:val="22"/>
          <w:szCs w:val="22"/>
        </w:rPr>
        <w:t xml:space="preserve">Car raised by 675 mm </w:t>
      </w:r>
    </w:p>
    <w:p w:rsidR="00B620BB" w:rsidRPr="00B620BB" w:rsidRDefault="00B620BB" w:rsidP="00B620BB">
      <w:pPr>
        <w:pStyle w:val="NormalWeb"/>
        <w:spacing w:line="288" w:lineRule="atLeast"/>
        <w:ind w:left="720" w:firstLine="720"/>
        <w:rPr>
          <w:rFonts w:ascii="Arial" w:hAnsi="Arial" w:cs="Arial"/>
          <w:color w:val="4B4B4B"/>
          <w:sz w:val="22"/>
          <w:szCs w:val="22"/>
        </w:rPr>
      </w:pPr>
      <w:r>
        <w:rPr>
          <w:rFonts w:ascii="Arial" w:hAnsi="Arial" w:cs="Arial"/>
          <w:color w:val="4B4B4B"/>
          <w:sz w:val="22"/>
          <w:szCs w:val="22"/>
        </w:rPr>
        <w:t xml:space="preserve">             RL</w:t>
      </w:r>
      <w:r w:rsidRPr="00B620BB">
        <w:rPr>
          <w:rFonts w:ascii="Arial" w:hAnsi="Arial" w:cs="Arial"/>
          <w:color w:val="4B4B4B"/>
          <w:sz w:val="22"/>
          <w:szCs w:val="22"/>
        </w:rPr>
        <w:t xml:space="preserve"> = 167.45kg and RR = 201.9kg</w:t>
      </w:r>
    </w:p>
    <w:p w:rsidR="00781CFF" w:rsidRPr="00B620BB" w:rsidRDefault="00781CFF" w:rsidP="00AE31FF">
      <w:pPr>
        <w:spacing w:after="0"/>
        <w:ind w:left="357"/>
        <w:rPr>
          <w:rFonts w:ascii="Arial" w:hAnsi="Arial" w:cs="Arial"/>
        </w:rPr>
      </w:pPr>
    </w:p>
    <w:p w:rsidR="00B620BB" w:rsidRPr="00B620BB" w:rsidRDefault="00B620BB" w:rsidP="00AE31FF">
      <w:pPr>
        <w:spacing w:after="0"/>
        <w:ind w:left="357"/>
        <w:rPr>
          <w:rFonts w:ascii="Arial" w:hAnsi="Arial" w:cs="Arial"/>
        </w:rPr>
      </w:pPr>
    </w:p>
    <w:p w:rsidR="00B620BB" w:rsidRPr="00B620BB" w:rsidRDefault="00B620BB" w:rsidP="00AE31FF">
      <w:pPr>
        <w:spacing w:after="0"/>
        <w:ind w:left="357"/>
        <w:rPr>
          <w:rFonts w:ascii="Arial" w:hAnsi="Arial" w:cs="Arial"/>
        </w:rPr>
      </w:pPr>
    </w:p>
    <w:p w:rsidR="00AE31FF" w:rsidRPr="00AE31FF" w:rsidRDefault="00AE31FF" w:rsidP="00AE31FF">
      <w:r w:rsidRPr="00AE31FF">
        <w:tab/>
        <w:t xml:space="preserve"> </w:t>
      </w:r>
    </w:p>
    <w:p w:rsidR="00233992" w:rsidRDefault="00233992"/>
    <w:sectPr w:rsidR="00233992" w:rsidSect="00233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257F6"/>
    <w:multiLevelType w:val="hybridMultilevel"/>
    <w:tmpl w:val="5288AFE0"/>
    <w:lvl w:ilvl="0" w:tplc="DAF476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A2B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FC06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822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FAB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3EC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D8B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1CE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6C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AE31FF"/>
    <w:rsid w:val="00185641"/>
    <w:rsid w:val="00233992"/>
    <w:rsid w:val="00305464"/>
    <w:rsid w:val="0074396D"/>
    <w:rsid w:val="00781CFF"/>
    <w:rsid w:val="00AE31FF"/>
    <w:rsid w:val="00B620BB"/>
    <w:rsid w:val="00FF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9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4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728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344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556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996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196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52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96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10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521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415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33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9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41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Dowden</dc:creator>
  <cp:lastModifiedBy>Roger</cp:lastModifiedBy>
  <cp:revision>2</cp:revision>
  <dcterms:created xsi:type="dcterms:W3CDTF">2013-02-10T19:16:00Z</dcterms:created>
  <dcterms:modified xsi:type="dcterms:W3CDTF">2013-02-10T19:16:00Z</dcterms:modified>
</cp:coreProperties>
</file>