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F8DDB" w14:textId="77777777" w:rsidR="003E4B06" w:rsidRPr="003E4B06" w:rsidRDefault="003E4B06" w:rsidP="003E4B06">
      <w:pPr>
        <w:spacing w:after="0" w:line="276" w:lineRule="auto"/>
      </w:pPr>
      <w:r w:rsidRPr="003E4B06">
        <w:rPr>
          <w:noProof/>
          <w:lang w:val="en-US"/>
        </w:rPr>
        <w:drawing>
          <wp:inline distT="0" distB="0" distL="0" distR="0" wp14:anchorId="59ED0A21" wp14:editId="75AA682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561D45C" w14:textId="77777777" w:rsidR="003E4B06" w:rsidRPr="003E4B06" w:rsidRDefault="003E4B06" w:rsidP="003E4B06">
      <w:pPr>
        <w:spacing w:after="0" w:line="276" w:lineRule="auto"/>
      </w:pPr>
    </w:p>
    <w:p w14:paraId="751CCA66" w14:textId="77777777" w:rsidR="003E4B06" w:rsidRPr="003E4B06" w:rsidRDefault="003E4B06" w:rsidP="003E4B06">
      <w:pPr>
        <w:spacing w:after="0" w:line="240" w:lineRule="auto"/>
        <w:rPr>
          <w:rFonts w:ascii="Times New Roman" w:eastAsia="Times New Roman" w:hAnsi="Times New Roman" w:cs="Times New Roman"/>
          <w:b/>
          <w:caps/>
          <w:color w:val="FF0000"/>
          <w:sz w:val="28"/>
          <w:szCs w:val="20"/>
          <w:lang w:eastAsia="en-GB"/>
        </w:rPr>
      </w:pPr>
      <w:r w:rsidRPr="003E4B06">
        <w:rPr>
          <w:rFonts w:ascii="Times New Roman" w:eastAsia="Times New Roman" w:hAnsi="Times New Roman" w:cs="Times New Roman"/>
          <w:b/>
          <w:caps/>
          <w:sz w:val="28"/>
          <w:szCs w:val="20"/>
          <w:lang w:eastAsia="en-GB"/>
        </w:rPr>
        <w:t xml:space="preserve">LEVEL </w:t>
      </w:r>
      <w:r w:rsidRPr="003E4B06">
        <w:rPr>
          <w:rFonts w:ascii="Times New Roman" w:eastAsia="Times New Roman" w:hAnsi="Times New Roman" w:cs="Times New Roman"/>
          <w:b/>
          <w:caps/>
          <w:color w:val="000000" w:themeColor="text1"/>
          <w:sz w:val="28"/>
          <w:szCs w:val="20"/>
          <w:lang w:eastAsia="en-GB"/>
        </w:rPr>
        <w:t xml:space="preserve">5 </w:t>
      </w:r>
      <w:r w:rsidRPr="003E4B06">
        <w:rPr>
          <w:rFonts w:ascii="Times New Roman" w:eastAsia="Times New Roman" w:hAnsi="Times New Roman" w:cs="Times New Roman"/>
          <w:b/>
          <w:caps/>
          <w:color w:val="FF0000"/>
          <w:sz w:val="28"/>
          <w:szCs w:val="20"/>
          <w:lang w:eastAsia="en-GB"/>
        </w:rPr>
        <w:t xml:space="preserve">      </w:t>
      </w:r>
    </w:p>
    <w:p w14:paraId="6C8DAA5B" w14:textId="77777777" w:rsidR="003E4B06" w:rsidRPr="003E4B06" w:rsidRDefault="003E4B06" w:rsidP="003E4B06">
      <w:pPr>
        <w:spacing w:after="0" w:line="240" w:lineRule="auto"/>
        <w:rPr>
          <w:rFonts w:ascii="Times New Roman" w:eastAsia="Times New Roman" w:hAnsi="Times New Roman" w:cs="Times New Roman"/>
          <w:b/>
          <w:caps/>
          <w:color w:val="FF0000"/>
          <w:sz w:val="28"/>
          <w:szCs w:val="20"/>
          <w:lang w:eastAsia="en-GB"/>
        </w:rPr>
      </w:pPr>
      <w:r w:rsidRPr="003E4B06">
        <w:rPr>
          <w:rFonts w:ascii="Times New Roman" w:eastAsia="Times New Roman" w:hAnsi="Times New Roman" w:cs="Times New Roman"/>
          <w:b/>
          <w:caps/>
          <w:color w:val="FF0000"/>
          <w:sz w:val="28"/>
          <w:szCs w:val="20"/>
          <w:lang w:eastAsia="en-GB"/>
        </w:rPr>
        <w:t xml:space="preserve">                                                                      </w:t>
      </w:r>
    </w:p>
    <w:p w14:paraId="11CD5647" w14:textId="77777777" w:rsidR="003E4B06" w:rsidRPr="003E4B06" w:rsidRDefault="003E4B06" w:rsidP="003E4B06">
      <w:pPr>
        <w:spacing w:after="0" w:line="240" w:lineRule="auto"/>
        <w:rPr>
          <w:rFonts w:ascii="Times New Roman" w:eastAsia="Times New Roman" w:hAnsi="Times New Roman" w:cs="Times New Roman"/>
          <w:b/>
          <w:caps/>
          <w:sz w:val="28"/>
          <w:szCs w:val="20"/>
          <w:lang w:eastAsia="en-GB"/>
        </w:rPr>
      </w:pPr>
      <w:r w:rsidRPr="003E4B06">
        <w:rPr>
          <w:rFonts w:ascii="Times New Roman" w:eastAsia="Times New Roman" w:hAnsi="Times New Roman" w:cs="Times New Roman"/>
          <w:b/>
          <w:caps/>
          <w:sz w:val="28"/>
          <w:szCs w:val="20"/>
          <w:lang w:eastAsia="en-GB"/>
        </w:rPr>
        <w:t xml:space="preserve">SEMESTER </w:t>
      </w:r>
      <w:r w:rsidRPr="003E4B06">
        <w:rPr>
          <w:rFonts w:ascii="Times New Roman" w:eastAsia="Times New Roman" w:hAnsi="Times New Roman" w:cs="Times New Roman"/>
          <w:b/>
          <w:caps/>
          <w:color w:val="000000" w:themeColor="text1"/>
          <w:sz w:val="28"/>
          <w:szCs w:val="20"/>
          <w:lang w:eastAsia="en-GB"/>
        </w:rPr>
        <w:t>2</w:t>
      </w:r>
    </w:p>
    <w:p w14:paraId="0D73A6F5" w14:textId="77777777" w:rsidR="003E4B06" w:rsidRPr="003E4B06" w:rsidRDefault="003E4B06" w:rsidP="003E4B06">
      <w:pPr>
        <w:spacing w:after="0" w:line="240" w:lineRule="auto"/>
        <w:rPr>
          <w:rFonts w:ascii="Times New Roman" w:eastAsia="Times New Roman" w:hAnsi="Times New Roman" w:cs="Times New Roman"/>
          <w:b/>
          <w:caps/>
          <w:sz w:val="28"/>
          <w:szCs w:val="20"/>
          <w:lang w:eastAsia="en-GB"/>
        </w:rPr>
      </w:pPr>
    </w:p>
    <w:p w14:paraId="28D8AB38" w14:textId="77777777" w:rsidR="003E4B06" w:rsidRPr="003E4B06" w:rsidRDefault="003E4B06" w:rsidP="003E4B06">
      <w:pPr>
        <w:spacing w:after="0" w:line="240" w:lineRule="auto"/>
        <w:rPr>
          <w:rFonts w:ascii="Times New Roman" w:eastAsia="Times New Roman" w:hAnsi="Times New Roman" w:cs="Times New Roman"/>
          <w:b/>
          <w:caps/>
          <w:sz w:val="28"/>
          <w:szCs w:val="20"/>
          <w:lang w:eastAsia="en-GB"/>
        </w:rPr>
      </w:pPr>
    </w:p>
    <w:p w14:paraId="1B2D4F40" w14:textId="77777777" w:rsidR="003E4B06" w:rsidRPr="003E4B06" w:rsidRDefault="003E4B06" w:rsidP="003E4B06">
      <w:pPr>
        <w:spacing w:after="0" w:line="240" w:lineRule="auto"/>
        <w:jc w:val="center"/>
        <w:rPr>
          <w:rFonts w:ascii="Times New Roman" w:eastAsia="Times New Roman" w:hAnsi="Times New Roman" w:cs="Times New Roman"/>
          <w:b/>
          <w:caps/>
          <w:sz w:val="28"/>
          <w:szCs w:val="20"/>
          <w:lang w:eastAsia="en-GB"/>
        </w:rPr>
      </w:pPr>
      <w:r w:rsidRPr="003E4B06">
        <w:rPr>
          <w:rFonts w:ascii="Times New Roman" w:eastAsia="Times New Roman" w:hAnsi="Times New Roman" w:cs="Times New Roman"/>
          <w:b/>
          <w:caps/>
          <w:sz w:val="28"/>
          <w:szCs w:val="20"/>
          <w:lang w:eastAsia="en-GB"/>
        </w:rPr>
        <w:t>MODULE CODE: SHSS5080</w:t>
      </w:r>
    </w:p>
    <w:p w14:paraId="3445FDCD" w14:textId="77777777" w:rsidR="003E4B06" w:rsidRPr="003E4B06" w:rsidRDefault="003E4B06" w:rsidP="003E4B06">
      <w:pPr>
        <w:spacing w:after="240" w:line="240" w:lineRule="auto"/>
        <w:ind w:left="2880" w:firstLine="720"/>
        <w:rPr>
          <w:rFonts w:ascii="Times New Roman" w:eastAsia="Times New Roman" w:hAnsi="Times New Roman" w:cs="Times New Roman"/>
          <w:b/>
          <w:caps/>
          <w:sz w:val="28"/>
          <w:szCs w:val="28"/>
          <w:lang w:eastAsia="en-GB"/>
        </w:rPr>
      </w:pPr>
      <w:r w:rsidRPr="003E4B06">
        <w:rPr>
          <w:rFonts w:ascii="Times New Roman" w:eastAsia="Times New Roman" w:hAnsi="Times New Roman" w:cs="Times New Roman"/>
          <w:b/>
          <w:caps/>
          <w:sz w:val="28"/>
          <w:szCs w:val="20"/>
          <w:lang w:eastAsia="en-GB"/>
        </w:rPr>
        <w:t>Desks to Dens</w:t>
      </w:r>
      <w:r w:rsidRPr="003E4B06">
        <w:rPr>
          <w:rFonts w:ascii="Times New Roman" w:eastAsia="Times New Roman" w:hAnsi="Times New Roman" w:cs="Times New Roman"/>
          <w:b/>
          <w:caps/>
          <w:sz w:val="28"/>
          <w:szCs w:val="28"/>
          <w:lang w:eastAsia="en-GB"/>
        </w:rPr>
        <w:t xml:space="preserve"> </w:t>
      </w:r>
    </w:p>
    <w:p w14:paraId="7C267A1C" w14:textId="77777777" w:rsidR="003E4B06" w:rsidRPr="003E4B06" w:rsidRDefault="003E4B06" w:rsidP="003E4B06">
      <w:pPr>
        <w:spacing w:after="240" w:line="240" w:lineRule="auto"/>
        <w:rPr>
          <w:rFonts w:ascii="Times New Roman" w:eastAsia="Times New Roman" w:hAnsi="Times New Roman" w:cs="Times New Roman"/>
          <w:b/>
          <w:caps/>
          <w:color w:val="FF0000"/>
          <w:sz w:val="28"/>
          <w:szCs w:val="28"/>
          <w:lang w:eastAsia="en-GB"/>
        </w:rPr>
      </w:pPr>
      <w:r w:rsidRPr="003E4B06">
        <w:rPr>
          <w:rFonts w:ascii="Times New Roman" w:eastAsia="Times New Roman" w:hAnsi="Times New Roman" w:cs="Times New Roman"/>
          <w:b/>
          <w:caps/>
          <w:sz w:val="28"/>
          <w:szCs w:val="28"/>
          <w:lang w:eastAsia="en-GB"/>
        </w:rPr>
        <w:t xml:space="preserve">aSSESSMENT TYPE: </w:t>
      </w:r>
      <w:r w:rsidRPr="003E4B06">
        <w:rPr>
          <w:rFonts w:ascii="Times New Roman" w:eastAsia="Times New Roman" w:hAnsi="Times New Roman" w:cs="Times New Roman"/>
          <w:b/>
          <w:caps/>
          <w:color w:val="000000" w:themeColor="text1"/>
          <w:sz w:val="28"/>
          <w:szCs w:val="28"/>
          <w:lang w:eastAsia="en-GB"/>
        </w:rPr>
        <w:t>Child observation</w:t>
      </w:r>
    </w:p>
    <w:p w14:paraId="6B277FCD" w14:textId="77777777" w:rsidR="003E4B06" w:rsidRPr="003E4B06" w:rsidRDefault="003E4B06" w:rsidP="003E4B06">
      <w:pPr>
        <w:spacing w:after="0" w:line="240" w:lineRule="auto"/>
        <w:rPr>
          <w:rFonts w:ascii="Times New Roman" w:eastAsia="Times New Roman" w:hAnsi="Times New Roman" w:cs="Times New Roman"/>
          <w:b/>
          <w:caps/>
          <w:color w:val="000000" w:themeColor="text1"/>
          <w:sz w:val="28"/>
          <w:szCs w:val="28"/>
          <w:lang w:eastAsia="en-GB"/>
        </w:rPr>
      </w:pPr>
      <w:r w:rsidRPr="003E4B06">
        <w:rPr>
          <w:rFonts w:ascii="Times New Roman" w:eastAsia="Times New Roman" w:hAnsi="Times New Roman" w:cs="Times New Roman"/>
          <w:b/>
          <w:caps/>
          <w:color w:val="000000" w:themeColor="text1"/>
          <w:sz w:val="28"/>
          <w:szCs w:val="28"/>
          <w:lang w:eastAsia="en-GB"/>
        </w:rPr>
        <w:t>Assessment/Component: 2</w:t>
      </w:r>
    </w:p>
    <w:p w14:paraId="655ED095" w14:textId="77777777" w:rsidR="003E4B06" w:rsidRPr="003E4B06" w:rsidRDefault="003E4B06" w:rsidP="003E4B06">
      <w:pPr>
        <w:spacing w:after="120" w:line="240" w:lineRule="auto"/>
        <w:rPr>
          <w:rFonts w:ascii="Times New Roman" w:eastAsia="Times New Roman" w:hAnsi="Times New Roman" w:cs="Times New Roman"/>
          <w:sz w:val="24"/>
          <w:szCs w:val="20"/>
          <w:lang w:eastAsia="en-GB"/>
        </w:rPr>
      </w:pPr>
    </w:p>
    <w:p w14:paraId="0174E0BD" w14:textId="77777777" w:rsidR="003E4B06" w:rsidRPr="003E4B06" w:rsidRDefault="003E4B06" w:rsidP="003E4B06">
      <w:pPr>
        <w:spacing w:after="120" w:line="240" w:lineRule="auto"/>
        <w:rPr>
          <w:rFonts w:ascii="Times New Roman" w:eastAsia="Times New Roman" w:hAnsi="Times New Roman" w:cs="Times New Roman"/>
          <w:b/>
          <w:sz w:val="28"/>
          <w:szCs w:val="28"/>
          <w:u w:val="single"/>
          <w:lang w:eastAsia="en-GB"/>
        </w:rPr>
      </w:pPr>
      <w:r w:rsidRPr="003E4B06">
        <w:rPr>
          <w:rFonts w:ascii="Times New Roman" w:eastAsia="Times New Roman" w:hAnsi="Times New Roman" w:cs="Times New Roman"/>
          <w:b/>
          <w:sz w:val="28"/>
          <w:szCs w:val="28"/>
          <w:lang w:eastAsia="en-GB"/>
        </w:rPr>
        <w:t xml:space="preserve">COMPONENT WEIGHTING: </w:t>
      </w:r>
      <w:r w:rsidRPr="003E4B06">
        <w:rPr>
          <w:rFonts w:ascii="Times New Roman" w:eastAsia="Times New Roman" w:hAnsi="Times New Roman" w:cs="Times New Roman"/>
          <w:b/>
          <w:color w:val="000000" w:themeColor="text1"/>
          <w:sz w:val="28"/>
          <w:szCs w:val="28"/>
          <w:lang w:eastAsia="en-GB"/>
        </w:rPr>
        <w:t>50</w:t>
      </w:r>
      <w:r w:rsidRPr="003E4B06">
        <w:rPr>
          <w:rFonts w:ascii="Times New Roman" w:eastAsia="Times New Roman" w:hAnsi="Times New Roman" w:cs="Times New Roman"/>
          <w:b/>
          <w:sz w:val="28"/>
          <w:szCs w:val="28"/>
          <w:lang w:eastAsia="en-GB"/>
        </w:rPr>
        <w:t>%</w:t>
      </w:r>
    </w:p>
    <w:p w14:paraId="7BDE68C1" w14:textId="77777777" w:rsidR="003E4B06" w:rsidRPr="003E4B06" w:rsidRDefault="003E4B06" w:rsidP="003E4B06">
      <w:pPr>
        <w:spacing w:after="120" w:line="240" w:lineRule="auto"/>
        <w:rPr>
          <w:rFonts w:ascii="Times New Roman" w:eastAsia="Times New Roman" w:hAnsi="Times New Roman" w:cs="Times New Roman"/>
          <w:sz w:val="24"/>
          <w:szCs w:val="20"/>
          <w:lang w:eastAsia="en-GB"/>
        </w:rPr>
      </w:pPr>
    </w:p>
    <w:p w14:paraId="1E65B9DD" w14:textId="77777777" w:rsidR="003E4B06" w:rsidRPr="003E4B06" w:rsidRDefault="003E4B06" w:rsidP="003E4B06">
      <w:pPr>
        <w:spacing w:after="120" w:line="240" w:lineRule="auto"/>
        <w:rPr>
          <w:rFonts w:ascii="Times New Roman" w:eastAsia="Times New Roman" w:hAnsi="Times New Roman" w:cs="Times New Roman"/>
          <w:b/>
          <w:sz w:val="28"/>
          <w:szCs w:val="28"/>
          <w:u w:val="single"/>
          <w:lang w:eastAsia="en-GB"/>
        </w:rPr>
      </w:pPr>
      <w:r w:rsidRPr="003E4B06">
        <w:rPr>
          <w:rFonts w:ascii="Times New Roman" w:eastAsia="Times New Roman" w:hAnsi="Times New Roman" w:cs="Times New Roman"/>
          <w:b/>
          <w:sz w:val="28"/>
          <w:szCs w:val="28"/>
          <w:lang w:eastAsia="en-GB"/>
        </w:rPr>
        <w:t xml:space="preserve">WORD COUNT: </w:t>
      </w:r>
      <w:r w:rsidRPr="003E4B06">
        <w:rPr>
          <w:rFonts w:ascii="Times New Roman" w:eastAsia="Times New Roman" w:hAnsi="Times New Roman" w:cs="Times New Roman"/>
          <w:b/>
          <w:color w:val="000000" w:themeColor="text1"/>
          <w:sz w:val="28"/>
          <w:szCs w:val="28"/>
          <w:lang w:eastAsia="en-GB"/>
        </w:rPr>
        <w:t xml:space="preserve">2500 </w:t>
      </w:r>
      <w:r w:rsidRPr="003E4B06">
        <w:rPr>
          <w:rFonts w:ascii="Times New Roman" w:eastAsia="Times New Roman" w:hAnsi="Times New Roman" w:cs="Times New Roman"/>
          <w:b/>
          <w:sz w:val="28"/>
          <w:szCs w:val="28"/>
          <w:lang w:eastAsia="en-GB"/>
        </w:rPr>
        <w:t>WORDS</w:t>
      </w:r>
      <w:r w:rsidRPr="003E4B06">
        <w:rPr>
          <w:rFonts w:ascii="Times New Roman" w:eastAsia="Times New Roman" w:hAnsi="Times New Roman" w:cs="Times New Roman"/>
          <w:b/>
          <w:sz w:val="28"/>
          <w:szCs w:val="28"/>
          <w:u w:val="single"/>
          <w:lang w:eastAsia="en-GB"/>
        </w:rPr>
        <w:t xml:space="preserve"> </w:t>
      </w:r>
    </w:p>
    <w:p w14:paraId="3F981B24" w14:textId="77777777" w:rsidR="003E4B06" w:rsidRPr="003E4B06" w:rsidRDefault="003E4B06" w:rsidP="003E4B06">
      <w:pPr>
        <w:spacing w:after="120" w:line="240" w:lineRule="auto"/>
        <w:rPr>
          <w:rFonts w:ascii="Times New Roman" w:eastAsia="Times New Roman" w:hAnsi="Times New Roman" w:cs="Times New Roman"/>
          <w:b/>
          <w:sz w:val="28"/>
          <w:szCs w:val="28"/>
          <w:u w:val="single"/>
          <w:lang w:eastAsia="en-GB"/>
        </w:rPr>
      </w:pPr>
    </w:p>
    <w:p w14:paraId="49561556" w14:textId="77777777" w:rsidR="003E4B06" w:rsidRPr="003E4B06" w:rsidRDefault="003E4B06" w:rsidP="003E4B06">
      <w:pPr>
        <w:spacing w:after="120" w:line="240" w:lineRule="auto"/>
        <w:rPr>
          <w:rFonts w:ascii="Times New Roman" w:eastAsia="Times New Roman" w:hAnsi="Times New Roman" w:cs="Times New Roman"/>
          <w:b/>
          <w:color w:val="000000" w:themeColor="text1"/>
          <w:sz w:val="28"/>
          <w:szCs w:val="28"/>
          <w:lang w:eastAsia="en-GB"/>
        </w:rPr>
      </w:pPr>
      <w:r w:rsidRPr="003E4B06">
        <w:rPr>
          <w:rFonts w:ascii="Times New Roman" w:eastAsia="Times New Roman" w:hAnsi="Times New Roman" w:cs="Times New Roman"/>
          <w:b/>
          <w:sz w:val="28"/>
          <w:szCs w:val="28"/>
          <w:lang w:eastAsia="en-GB"/>
        </w:rPr>
        <w:t xml:space="preserve">MODULE TUTOR: </w:t>
      </w:r>
      <w:r w:rsidRPr="003E4B06">
        <w:rPr>
          <w:rFonts w:ascii="Times New Roman" w:eastAsia="Times New Roman" w:hAnsi="Times New Roman" w:cs="Times New Roman"/>
          <w:b/>
          <w:color w:val="000000" w:themeColor="text1"/>
          <w:sz w:val="28"/>
          <w:szCs w:val="28"/>
          <w:lang w:eastAsia="en-GB"/>
        </w:rPr>
        <w:t>N Wainwright</w:t>
      </w:r>
    </w:p>
    <w:p w14:paraId="067D553E" w14:textId="77777777" w:rsidR="003E4B06" w:rsidRPr="003E4B06" w:rsidRDefault="003E4B06" w:rsidP="003E4B0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r w:rsidRPr="003E4B06">
        <w:rPr>
          <w:rFonts w:ascii="Arial" w:eastAsia="Times New Roman" w:hAnsi="Arial" w:cs="Arial"/>
          <w:lang w:eastAsia="en-GB"/>
        </w:rPr>
        <w:t xml:space="preserve">Select one of the pupils you have been observing and working with in the Foundation Phase. </w:t>
      </w:r>
    </w:p>
    <w:p w14:paraId="113BEC90" w14:textId="4EA86138" w:rsidR="003E4B06" w:rsidRPr="003E4B06" w:rsidRDefault="003E4B06" w:rsidP="003E4B0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r w:rsidRPr="003E4B06">
        <w:rPr>
          <w:rFonts w:ascii="Arial" w:eastAsia="Times New Roman" w:hAnsi="Arial" w:cs="Arial"/>
          <w:lang w:eastAsia="en-GB"/>
        </w:rPr>
        <w:t xml:space="preserve">Carry out an </w:t>
      </w:r>
      <w:r w:rsidR="00042894" w:rsidRPr="003E4B06">
        <w:rPr>
          <w:rFonts w:ascii="Arial" w:eastAsia="Times New Roman" w:hAnsi="Arial" w:cs="Arial"/>
          <w:lang w:eastAsia="en-GB"/>
        </w:rPr>
        <w:t>in-depth</w:t>
      </w:r>
      <w:r w:rsidRPr="003E4B06">
        <w:rPr>
          <w:rFonts w:ascii="Arial" w:eastAsia="Times New Roman" w:hAnsi="Arial" w:cs="Arial"/>
          <w:lang w:eastAsia="en-GB"/>
        </w:rPr>
        <w:t xml:space="preserve"> analysis of their interaction with the outdoor environment in their learning and play. Focus </w:t>
      </w:r>
      <w:r w:rsidR="000E1B08" w:rsidRPr="003E4B06">
        <w:rPr>
          <w:rFonts w:ascii="Arial" w:eastAsia="Times New Roman" w:hAnsi="Arial" w:cs="Arial"/>
          <w:lang w:eastAsia="en-GB"/>
        </w:rPr>
        <w:t>on</w:t>
      </w:r>
      <w:r w:rsidRPr="003E4B06">
        <w:rPr>
          <w:rFonts w:ascii="Arial" w:eastAsia="Times New Roman" w:hAnsi="Arial" w:cs="Arial"/>
          <w:lang w:eastAsia="en-GB"/>
        </w:rPr>
        <w:t xml:space="preserve"> aspects of physical development and how their interaction with the environment contributes to the development of their physical literacy.</w:t>
      </w:r>
    </w:p>
    <w:p w14:paraId="42EF1D44" w14:textId="77777777" w:rsidR="003E4B06" w:rsidRPr="003E4B06" w:rsidRDefault="003E4B06" w:rsidP="003E4B06">
      <w:pPr>
        <w:spacing w:after="120" w:line="240" w:lineRule="auto"/>
        <w:rPr>
          <w:rFonts w:ascii="Times New Roman" w:eastAsia="Times New Roman" w:hAnsi="Times New Roman" w:cs="Times New Roman"/>
          <w:b/>
          <w:color w:val="FF0000"/>
          <w:sz w:val="28"/>
          <w:szCs w:val="28"/>
          <w:u w:val="single"/>
          <w:lang w:eastAsia="en-GB"/>
        </w:rPr>
      </w:pPr>
    </w:p>
    <w:p w14:paraId="6A428215" w14:textId="77777777" w:rsidR="003E4B06" w:rsidRPr="003E4B06" w:rsidRDefault="003E4B06" w:rsidP="003E4B06">
      <w:pPr>
        <w:spacing w:after="120" w:line="240" w:lineRule="auto"/>
        <w:rPr>
          <w:rFonts w:ascii="Times New Roman" w:eastAsia="Times New Roman" w:hAnsi="Times New Roman" w:cs="Times New Roman"/>
          <w:sz w:val="24"/>
          <w:szCs w:val="20"/>
          <w:lang w:eastAsia="en-GB"/>
        </w:rPr>
      </w:pPr>
    </w:p>
    <w:p w14:paraId="14854B4E" w14:textId="77777777" w:rsidR="003E4B06" w:rsidRPr="003E4B06" w:rsidRDefault="003E4B06" w:rsidP="003E4B06">
      <w:pPr>
        <w:spacing w:after="120" w:line="240" w:lineRule="auto"/>
        <w:ind w:left="720"/>
        <w:rPr>
          <w:rFonts w:ascii="Times New Roman" w:eastAsia="Times New Roman" w:hAnsi="Times New Roman" w:cs="Times New Roman"/>
          <w:sz w:val="28"/>
          <w:szCs w:val="20"/>
          <w:lang w:eastAsia="en-GB"/>
        </w:rPr>
      </w:pPr>
    </w:p>
    <w:p w14:paraId="58A6A37C" w14:textId="77777777" w:rsidR="003E4B06" w:rsidRPr="003E4B06" w:rsidRDefault="003E4B06" w:rsidP="003E4B06">
      <w:pPr>
        <w:spacing w:after="0" w:line="276" w:lineRule="auto"/>
        <w:rPr>
          <w:sz w:val="28"/>
          <w:szCs w:val="28"/>
        </w:rPr>
      </w:pPr>
    </w:p>
    <w:p w14:paraId="0BDAB613" w14:textId="77777777" w:rsidR="003E4B06" w:rsidRPr="003E4B06" w:rsidRDefault="003E4B06" w:rsidP="003E4B06">
      <w:pPr>
        <w:spacing w:after="0" w:line="276" w:lineRule="auto"/>
        <w:rPr>
          <w:rFonts w:ascii="Times New Roman" w:hAnsi="Times New Roman" w:cs="Times New Roman"/>
          <w:b/>
          <w:sz w:val="28"/>
          <w:szCs w:val="28"/>
        </w:rPr>
      </w:pPr>
      <w:r w:rsidRPr="003E4B06">
        <w:rPr>
          <w:rFonts w:ascii="Times New Roman" w:hAnsi="Times New Roman" w:cs="Times New Roman"/>
          <w:b/>
          <w:sz w:val="28"/>
          <w:szCs w:val="28"/>
        </w:rPr>
        <w:t>SUBMISSION DETAILS:    May 10</w:t>
      </w:r>
      <w:r w:rsidRPr="003E4B06">
        <w:rPr>
          <w:rFonts w:ascii="Times New Roman" w:hAnsi="Times New Roman" w:cs="Times New Roman"/>
          <w:b/>
          <w:sz w:val="28"/>
          <w:szCs w:val="28"/>
          <w:vertAlign w:val="superscript"/>
        </w:rPr>
        <w:t>th</w:t>
      </w:r>
      <w:r w:rsidRPr="003E4B06">
        <w:rPr>
          <w:rFonts w:ascii="Times New Roman" w:hAnsi="Times New Roman" w:cs="Times New Roman"/>
          <w:b/>
          <w:sz w:val="28"/>
          <w:szCs w:val="28"/>
        </w:rPr>
        <w:t xml:space="preserve"> </w:t>
      </w:r>
    </w:p>
    <w:p w14:paraId="6087AB33" w14:textId="77777777" w:rsidR="003E4B06" w:rsidRPr="003E4B06" w:rsidRDefault="003E4B06" w:rsidP="003E4B06">
      <w:pPr>
        <w:spacing w:after="0" w:line="276" w:lineRule="auto"/>
        <w:rPr>
          <w:rFonts w:ascii="Times New Roman" w:hAnsi="Times New Roman" w:cs="Times New Roman"/>
          <w:b/>
          <w:sz w:val="28"/>
          <w:szCs w:val="28"/>
        </w:rPr>
      </w:pPr>
    </w:p>
    <w:p w14:paraId="4FBFBB7D" w14:textId="77777777" w:rsidR="003E4B06" w:rsidRPr="003E4B06" w:rsidRDefault="003E4B06" w:rsidP="003E4B06">
      <w:pPr>
        <w:spacing w:after="0" w:line="276" w:lineRule="auto"/>
        <w:rPr>
          <w:rFonts w:ascii="Times New Roman" w:hAnsi="Times New Roman" w:cs="Times New Roman"/>
          <w:b/>
          <w:sz w:val="28"/>
          <w:szCs w:val="28"/>
        </w:rPr>
      </w:pPr>
    </w:p>
    <w:p w14:paraId="09887CD6" w14:textId="77777777" w:rsidR="003E4B06" w:rsidRPr="003E4B06" w:rsidRDefault="003E4B06" w:rsidP="003E4B06">
      <w:pPr>
        <w:spacing w:after="0" w:line="276" w:lineRule="auto"/>
        <w:rPr>
          <w:rFonts w:ascii="Times New Roman" w:hAnsi="Times New Roman" w:cs="Times New Roman"/>
          <w:b/>
          <w:sz w:val="28"/>
          <w:szCs w:val="28"/>
        </w:rPr>
      </w:pPr>
    </w:p>
    <w:p w14:paraId="5429C9B9" w14:textId="77777777" w:rsidR="003E4B06" w:rsidRPr="003E4B06" w:rsidRDefault="003E4B06" w:rsidP="003E4B06">
      <w:pPr>
        <w:spacing w:after="0" w:line="276" w:lineRule="auto"/>
        <w:rPr>
          <w:rFonts w:ascii="Times New Roman" w:hAnsi="Times New Roman" w:cs="Times New Roman"/>
          <w:b/>
          <w:sz w:val="28"/>
          <w:szCs w:val="28"/>
        </w:rPr>
      </w:pPr>
    </w:p>
    <w:p w14:paraId="622CAFF2" w14:textId="77777777" w:rsidR="003E4B06" w:rsidRPr="003E4B06" w:rsidRDefault="003E4B06" w:rsidP="003E4B06">
      <w:pPr>
        <w:spacing w:after="0" w:line="276" w:lineRule="auto"/>
      </w:pPr>
      <w:r w:rsidRPr="003E4B06">
        <w:tab/>
      </w:r>
      <w:r w:rsidRPr="003E4B06">
        <w:tab/>
      </w:r>
      <w:r w:rsidRPr="003E4B06">
        <w:tab/>
      </w:r>
    </w:p>
    <w:p w14:paraId="6766CCC6" w14:textId="77777777" w:rsidR="003E4B06" w:rsidRPr="003E4B06" w:rsidRDefault="003E4B06" w:rsidP="003E4B06">
      <w:pPr>
        <w:spacing w:after="0" w:line="276" w:lineRule="auto"/>
      </w:pPr>
    </w:p>
    <w:p w14:paraId="6DCABD6A" w14:textId="77777777" w:rsidR="003E4B06" w:rsidRPr="003E4B06" w:rsidRDefault="003E4B06" w:rsidP="003E4B06">
      <w:pPr>
        <w:spacing w:after="0" w:line="276" w:lineRule="auto"/>
      </w:pPr>
    </w:p>
    <w:p w14:paraId="15D18485" w14:textId="77777777" w:rsidR="003E4B06" w:rsidRPr="003E4B06" w:rsidRDefault="003E4B06" w:rsidP="003E4B06">
      <w:pPr>
        <w:spacing w:after="0" w:line="276" w:lineRule="auto"/>
      </w:pPr>
    </w:p>
    <w:p w14:paraId="21D5A348" w14:textId="77777777" w:rsidR="003E4B06" w:rsidRPr="003E4B06" w:rsidRDefault="003E4B06" w:rsidP="003E4B06">
      <w:pPr>
        <w:spacing w:after="0" w:line="276" w:lineRule="auto"/>
      </w:pPr>
    </w:p>
    <w:p w14:paraId="1BE5C724" w14:textId="77777777" w:rsidR="003E4B06" w:rsidRPr="003E4B06" w:rsidRDefault="003E4B06" w:rsidP="003E4B06">
      <w:pPr>
        <w:spacing w:after="0" w:line="276" w:lineRule="auto"/>
      </w:pPr>
      <w:r w:rsidRPr="003E4B06">
        <w:lastRenderedPageBreak/>
        <w:tab/>
      </w:r>
      <w:r w:rsidRPr="003E4B06">
        <w:tab/>
      </w:r>
      <w:r w:rsidRPr="003E4B06">
        <w:tab/>
      </w:r>
    </w:p>
    <w:p w14:paraId="59157C94" w14:textId="77777777" w:rsidR="003E4B06" w:rsidRPr="003E4B06" w:rsidRDefault="003E4B06" w:rsidP="003E4B06">
      <w:pPr>
        <w:spacing w:after="0" w:line="240" w:lineRule="auto"/>
        <w:jc w:val="center"/>
        <w:rPr>
          <w:rFonts w:ascii="Times New Roman" w:eastAsia="MS Minngs" w:hAnsi="Times New Roman" w:cs="Times New Roman"/>
          <w:b/>
          <w:bCs/>
          <w:sz w:val="28"/>
          <w:szCs w:val="28"/>
          <w:lang w:eastAsia="en-GB"/>
        </w:rPr>
      </w:pPr>
      <w:r w:rsidRPr="003E4B06">
        <w:rPr>
          <w:rFonts w:ascii="Times New Roman" w:eastAsia="MS Minngs" w:hAnsi="Times New Roman" w:cs="Times New Roman"/>
          <w:b/>
          <w:bCs/>
          <w:sz w:val="28"/>
          <w:szCs w:val="28"/>
          <w:lang w:eastAsia="en-GB"/>
        </w:rPr>
        <w:t>School of Sport, Health &amp; Outdoor Education</w:t>
      </w:r>
    </w:p>
    <w:p w14:paraId="28592511" w14:textId="77777777" w:rsidR="003E4B06" w:rsidRPr="003E4B06" w:rsidRDefault="003E4B06" w:rsidP="003E4B06">
      <w:pPr>
        <w:spacing w:after="0" w:line="276" w:lineRule="auto"/>
        <w:rPr>
          <w:b/>
          <w:bCs/>
          <w:sz w:val="16"/>
          <w:szCs w:val="16"/>
        </w:rPr>
      </w:pPr>
    </w:p>
    <w:p w14:paraId="7EEFB4D8" w14:textId="77777777" w:rsidR="003E4B06" w:rsidRPr="003E4B06" w:rsidRDefault="003E4B06" w:rsidP="003E4B06">
      <w:pPr>
        <w:spacing w:after="0" w:line="240" w:lineRule="auto"/>
        <w:jc w:val="center"/>
        <w:rPr>
          <w:rFonts w:ascii="Times New Roman" w:eastAsia="MS Minngs" w:hAnsi="Times New Roman" w:cs="Times New Roman"/>
          <w:sz w:val="32"/>
          <w:szCs w:val="32"/>
          <w:u w:val="single"/>
          <w:lang w:eastAsia="en-GB"/>
        </w:rPr>
      </w:pPr>
      <w:r w:rsidRPr="003E4B06">
        <w:rPr>
          <w:rFonts w:ascii="Times New Roman" w:eastAsia="MS Minngs" w:hAnsi="Times New Roman" w:cs="Times New Roman"/>
          <w:sz w:val="32"/>
          <w:szCs w:val="32"/>
          <w:u w:val="single"/>
          <w:lang w:eastAsia="en-GB"/>
        </w:rPr>
        <w:t>Assessment Feedback Sheet</w:t>
      </w:r>
    </w:p>
    <w:p w14:paraId="4CF9C119" w14:textId="77777777" w:rsidR="003E4B06" w:rsidRPr="003E4B06" w:rsidRDefault="003E4B06" w:rsidP="003E4B06">
      <w:pPr>
        <w:spacing w:after="0" w:line="240" w:lineRule="auto"/>
        <w:jc w:val="center"/>
        <w:rPr>
          <w:rFonts w:ascii="Times New Roman" w:eastAsia="MS Minngs" w:hAnsi="Times New Roman" w:cs="Times New Roman"/>
          <w:sz w:val="16"/>
          <w:szCs w:val="16"/>
          <w:u w:val="single"/>
          <w:lang w:eastAsia="en-GB"/>
        </w:rPr>
      </w:pPr>
    </w:p>
    <w:p w14:paraId="2471B506" w14:textId="77777777" w:rsidR="003E4B06" w:rsidRPr="003E4B06" w:rsidRDefault="003E4B06" w:rsidP="003E4B06">
      <w:pPr>
        <w:spacing w:after="0" w:line="240" w:lineRule="auto"/>
        <w:jc w:val="both"/>
        <w:rPr>
          <w:rFonts w:ascii="Times New Roman" w:eastAsia="MS Minngs" w:hAnsi="Times New Roman" w:cs="Times New Roman"/>
          <w:b/>
          <w:bCs/>
          <w:sz w:val="32"/>
          <w:szCs w:val="32"/>
          <w:lang w:eastAsia="en-GB"/>
        </w:rPr>
      </w:pPr>
      <w:r w:rsidRPr="003E4B06">
        <w:rPr>
          <w:rFonts w:ascii="Times New Roman" w:eastAsia="MS Minngs" w:hAnsi="Times New Roman" w:cs="Times New Roman"/>
          <w:b/>
          <w:bCs/>
          <w:sz w:val="24"/>
          <w:szCs w:val="24"/>
          <w:lang w:eastAsia="en-GB"/>
        </w:rPr>
        <w:tab/>
        <w:t xml:space="preserve">                Student No./Name: John Paul Brady/1705704</w:t>
      </w:r>
      <w:r w:rsidRPr="003E4B06">
        <w:rPr>
          <w:rFonts w:ascii="Times New Roman" w:eastAsia="MS Minngs" w:hAnsi="Times New Roman" w:cs="Times New Roman"/>
          <w:b/>
          <w:bCs/>
          <w:sz w:val="24"/>
          <w:szCs w:val="24"/>
          <w:lang w:eastAsia="en-GB"/>
        </w:rPr>
        <w:tab/>
      </w:r>
      <w:r w:rsidRPr="003E4B06">
        <w:rPr>
          <w:rFonts w:ascii="Times New Roman" w:eastAsia="MS Minngs" w:hAnsi="Times New Roman" w:cs="Times New Roman"/>
          <w:b/>
          <w:bCs/>
          <w:sz w:val="24"/>
          <w:szCs w:val="24"/>
          <w:lang w:eastAsia="en-GB"/>
        </w:rPr>
        <w:tab/>
      </w:r>
    </w:p>
    <w:p w14:paraId="393A71F5"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 xml:space="preserve">                                               Module: Desk to Dens</w:t>
      </w:r>
      <w:r w:rsidRPr="003E4B06">
        <w:rPr>
          <w:rFonts w:ascii="Times New Roman" w:eastAsia="MS Minngs" w:hAnsi="Times New Roman" w:cs="Times New Roman"/>
          <w:b/>
          <w:bCs/>
          <w:sz w:val="24"/>
          <w:szCs w:val="24"/>
          <w:lang w:eastAsia="en-GB"/>
        </w:rPr>
        <w:tab/>
      </w:r>
    </w:p>
    <w:p w14:paraId="1232A87C"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 xml:space="preserve">                                     Module Code: SHSS5080</w:t>
      </w: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3E4B06" w:rsidRPr="003E4B06" w14:paraId="2551AFF2" w14:textId="77777777" w:rsidTr="00E1169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C7666C7" w14:textId="77777777" w:rsidR="003E4B06" w:rsidRPr="003E4B06" w:rsidRDefault="003E4B06" w:rsidP="003E4B06">
            <w:pPr>
              <w:spacing w:after="0" w:line="240" w:lineRule="auto"/>
              <w:jc w:val="center"/>
              <w:rPr>
                <w:rFonts w:ascii="Times New Roman" w:eastAsia="MS Minngs" w:hAnsi="Times New Roman" w:cs="Times New Roman"/>
                <w:b/>
                <w:bCs/>
                <w:sz w:val="24"/>
                <w:szCs w:val="24"/>
                <w:lang w:eastAsia="en-GB"/>
              </w:rPr>
            </w:pPr>
            <w:r w:rsidRPr="003E4B06">
              <w:rPr>
                <w:rFonts w:ascii="Times New Roman" w:eastAsia="MS Minngs" w:hAnsi="Times New Roman" w:cs="Times New Roman"/>
                <w:b/>
                <w:sz w:val="18"/>
                <w:szCs w:val="18"/>
                <w:lang w:eastAsia="en-GB"/>
              </w:rPr>
              <w:lastRenderedPageBreak/>
              <w:t>Personal Evaluation</w:t>
            </w:r>
            <w:r w:rsidRPr="003E4B06">
              <w:rPr>
                <w:rFonts w:ascii="Times New Roman" w:eastAsia="MS Minngs" w:hAnsi="Times New Roman" w:cs="Times New Roman"/>
                <w:bCs/>
                <w:sz w:val="18"/>
                <w:szCs w:val="18"/>
                <w:lang w:eastAsia="en-GB"/>
              </w:rPr>
              <w:t xml:space="preserve"> – to support your academic progress please complete the section below </w:t>
            </w:r>
            <w:r w:rsidRPr="003E4B06">
              <w:rPr>
                <w:rFonts w:ascii="Times New Roman" w:eastAsia="MS Minngs" w:hAnsi="Times New Roman" w:cs="Times New Roman"/>
                <w:b/>
                <w:bCs/>
                <w:sz w:val="18"/>
                <w:szCs w:val="18"/>
                <w:u w:val="single"/>
                <w:lang w:eastAsia="en-GB"/>
              </w:rPr>
              <w:t>BEFORE</w:t>
            </w:r>
            <w:r w:rsidRPr="003E4B06">
              <w:rPr>
                <w:rFonts w:ascii="Times New Roman" w:eastAsia="MS Minngs" w:hAnsi="Times New Roman" w:cs="Times New Roman"/>
                <w:bCs/>
                <w:sz w:val="18"/>
                <w:szCs w:val="18"/>
                <w:lang w:eastAsia="en-GB"/>
              </w:rPr>
              <w:t xml:space="preserve"> submitting your work.</w:t>
            </w:r>
          </w:p>
        </w:tc>
      </w:tr>
      <w:tr w:rsidR="003E4B06" w:rsidRPr="003E4B06" w14:paraId="2BABD2B1" w14:textId="77777777" w:rsidTr="00E1169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9D78D9D" w14:textId="77777777" w:rsidR="003E4B06" w:rsidRPr="003E4B06" w:rsidRDefault="003E4B06" w:rsidP="003E4B06">
            <w:pPr>
              <w:spacing w:after="0" w:line="276" w:lineRule="auto"/>
              <w:ind w:left="113" w:right="113"/>
              <w:rPr>
                <w:sz w:val="16"/>
                <w:szCs w:val="16"/>
              </w:rPr>
            </w:pPr>
            <w:r w:rsidRPr="003E4B0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D608A70"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None, I am not at all happy with this essay, I just had to get something in.</w:t>
            </w:r>
          </w:p>
        </w:tc>
      </w:tr>
      <w:tr w:rsidR="003E4B06" w:rsidRPr="003E4B06" w14:paraId="20ADC0B6" w14:textId="77777777" w:rsidTr="00E1169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9BE8845" w14:textId="77777777" w:rsidR="003E4B06" w:rsidRPr="003E4B06" w:rsidRDefault="003E4B06" w:rsidP="003E4B06">
            <w:pPr>
              <w:spacing w:after="0" w:line="276" w:lineRule="auto"/>
              <w:ind w:left="113" w:right="113"/>
              <w:rPr>
                <w:sz w:val="16"/>
                <w:szCs w:val="16"/>
              </w:rPr>
            </w:pPr>
            <w:r w:rsidRPr="003E4B0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D7EB335" w14:textId="77777777" w:rsidR="003E4B06" w:rsidRPr="003E4B06" w:rsidRDefault="003E4B06" w:rsidP="003E4B06">
            <w:pPr>
              <w:spacing w:after="0" w:line="240" w:lineRule="auto"/>
              <w:jc w:val="center"/>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All of it.</w:t>
            </w:r>
          </w:p>
        </w:tc>
      </w:tr>
      <w:tr w:rsidR="003E4B06" w:rsidRPr="003E4B06" w14:paraId="12546708" w14:textId="77777777" w:rsidTr="00E1169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4C6D265" w14:textId="77777777" w:rsidR="003E4B06" w:rsidRPr="003E4B06" w:rsidRDefault="003E4B06" w:rsidP="003E4B06">
            <w:pPr>
              <w:spacing w:after="0" w:line="276" w:lineRule="auto"/>
              <w:ind w:left="113" w:right="113"/>
              <w:rPr>
                <w:sz w:val="16"/>
                <w:szCs w:val="16"/>
              </w:rPr>
            </w:pPr>
            <w:r w:rsidRPr="003E4B0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A824316" w14:textId="13978A12" w:rsidR="003E4B06" w:rsidRPr="003E4B06" w:rsidRDefault="003E4B06" w:rsidP="003E4B06">
            <w:pPr>
              <w:spacing w:after="0" w:line="240" w:lineRule="auto"/>
              <w:jc w:val="center"/>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Nothing, I have</w:t>
            </w:r>
            <w:r w:rsidR="00ED11E4" w:rsidRPr="003E4B06">
              <w:rPr>
                <w:rFonts w:ascii="Times New Roman" w:eastAsia="MS Minngs" w:hAnsi="Times New Roman" w:cs="Times New Roman"/>
                <w:b/>
                <w:bCs/>
                <w:sz w:val="24"/>
                <w:szCs w:val="24"/>
                <w:lang w:eastAsia="en-GB"/>
              </w:rPr>
              <w:t xml:space="preserve"> not</w:t>
            </w:r>
            <w:r w:rsidR="003D4799">
              <w:rPr>
                <w:rFonts w:ascii="Times New Roman" w:eastAsia="MS Minngs" w:hAnsi="Times New Roman" w:cs="Times New Roman"/>
                <w:b/>
                <w:bCs/>
                <w:sz w:val="24"/>
                <w:szCs w:val="24"/>
                <w:lang w:eastAsia="en-GB"/>
              </w:rPr>
              <w:t xml:space="preserve"> had any</w:t>
            </w:r>
            <w:r w:rsidR="00ED11E4" w:rsidRPr="003E4B06">
              <w:rPr>
                <w:rFonts w:ascii="Times New Roman" w:eastAsia="MS Minngs" w:hAnsi="Times New Roman" w:cs="Times New Roman"/>
                <w:b/>
                <w:bCs/>
                <w:sz w:val="24"/>
                <w:szCs w:val="24"/>
                <w:lang w:eastAsia="en-GB"/>
              </w:rPr>
              <w:t xml:space="preserve"> motivat</w:t>
            </w:r>
            <w:r w:rsidR="009846BE">
              <w:rPr>
                <w:rFonts w:ascii="Times New Roman" w:eastAsia="MS Minngs" w:hAnsi="Times New Roman" w:cs="Times New Roman"/>
                <w:b/>
                <w:bCs/>
                <w:sz w:val="24"/>
                <w:szCs w:val="24"/>
                <w:lang w:eastAsia="en-GB"/>
              </w:rPr>
              <w:t>ion</w:t>
            </w:r>
            <w:r w:rsidRPr="003E4B06">
              <w:rPr>
                <w:rFonts w:ascii="Times New Roman" w:eastAsia="MS Minngs" w:hAnsi="Times New Roman" w:cs="Times New Roman"/>
                <w:b/>
                <w:bCs/>
                <w:sz w:val="24"/>
                <w:szCs w:val="24"/>
                <w:lang w:eastAsia="en-GB"/>
              </w:rPr>
              <w:t xml:space="preserve"> or drive for this module at all and have struggled greatly in just finishing this essay.</w:t>
            </w:r>
          </w:p>
        </w:tc>
      </w:tr>
      <w:tr w:rsidR="003E4B06" w:rsidRPr="003E4B06" w14:paraId="3DF4DE37" w14:textId="77777777" w:rsidTr="00E1169B">
        <w:trPr>
          <w:cantSplit/>
        </w:trPr>
        <w:tc>
          <w:tcPr>
            <w:tcW w:w="2305" w:type="dxa"/>
            <w:vMerge w:val="restart"/>
            <w:tcBorders>
              <w:top w:val="single" w:sz="4" w:space="0" w:color="auto"/>
              <w:left w:val="thinThickLargeGap" w:sz="24" w:space="0" w:color="auto"/>
              <w:bottom w:val="single" w:sz="6" w:space="0" w:color="auto"/>
            </w:tcBorders>
          </w:tcPr>
          <w:p w14:paraId="4B014EAF"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p>
          <w:p w14:paraId="0C3472EF" w14:textId="77777777" w:rsidR="003E4B06" w:rsidRPr="003E4B06" w:rsidRDefault="003E4B06" w:rsidP="003E4B06">
            <w:pPr>
              <w:spacing w:after="0" w:line="240" w:lineRule="auto"/>
              <w:jc w:val="center"/>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329E8C1" w14:textId="77777777" w:rsidR="003E4B06" w:rsidRPr="003E4B06" w:rsidRDefault="003E4B06" w:rsidP="003E4B06">
            <w:pPr>
              <w:spacing w:after="0" w:line="276" w:lineRule="auto"/>
              <w:ind w:left="113" w:right="113"/>
              <w:rPr>
                <w:sz w:val="16"/>
                <w:szCs w:val="16"/>
              </w:rPr>
            </w:pPr>
            <w:r w:rsidRPr="003E4B06">
              <w:rPr>
                <w:sz w:val="16"/>
                <w:szCs w:val="16"/>
              </w:rPr>
              <w:t>Learning</w:t>
            </w:r>
          </w:p>
          <w:p w14:paraId="09D31B38" w14:textId="77777777" w:rsidR="003E4B06" w:rsidRPr="003E4B06" w:rsidRDefault="003E4B06" w:rsidP="003E4B06">
            <w:pPr>
              <w:spacing w:after="0" w:line="276" w:lineRule="auto"/>
              <w:ind w:left="113" w:right="113"/>
              <w:rPr>
                <w:sz w:val="16"/>
                <w:szCs w:val="16"/>
              </w:rPr>
            </w:pPr>
            <w:r w:rsidRPr="003E4B06">
              <w:rPr>
                <w:sz w:val="16"/>
                <w:szCs w:val="16"/>
              </w:rPr>
              <w:t>Outcomes</w:t>
            </w:r>
          </w:p>
          <w:p w14:paraId="02C7E46D" w14:textId="77777777" w:rsidR="003E4B06" w:rsidRPr="003E4B06" w:rsidRDefault="003E4B06" w:rsidP="003E4B06">
            <w:pPr>
              <w:spacing w:after="0" w:line="276" w:lineRule="auto"/>
              <w:ind w:left="113" w:right="113"/>
              <w:rPr>
                <w:sz w:val="16"/>
                <w:szCs w:val="16"/>
              </w:rPr>
            </w:pPr>
          </w:p>
          <w:p w14:paraId="4992DC19" w14:textId="77777777" w:rsidR="003E4B06" w:rsidRPr="003E4B06" w:rsidRDefault="003E4B06" w:rsidP="003E4B06">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2129543" w14:textId="77777777" w:rsidR="003E4B06" w:rsidRPr="003E4B06" w:rsidRDefault="003E4B06" w:rsidP="003E4B06">
            <w:pPr>
              <w:spacing w:after="0" w:line="240" w:lineRule="auto"/>
              <w:jc w:val="center"/>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GRADE</w:t>
            </w:r>
          </w:p>
        </w:tc>
      </w:tr>
      <w:tr w:rsidR="003E4B06" w:rsidRPr="003E4B06" w14:paraId="142B1A86" w14:textId="77777777" w:rsidTr="00E1169B">
        <w:trPr>
          <w:cantSplit/>
        </w:trPr>
        <w:tc>
          <w:tcPr>
            <w:tcW w:w="2305" w:type="dxa"/>
            <w:vMerge/>
            <w:tcBorders>
              <w:top w:val="single" w:sz="6" w:space="0" w:color="auto"/>
              <w:left w:val="thinThickLargeGap" w:sz="24" w:space="0" w:color="auto"/>
              <w:bottom w:val="single" w:sz="6" w:space="0" w:color="auto"/>
            </w:tcBorders>
          </w:tcPr>
          <w:p w14:paraId="75FDCAA1"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24537CD9"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31E95C23"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Poor</w:t>
            </w:r>
          </w:p>
          <w:p w14:paraId="6080733E"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&lt; 20%</w:t>
            </w:r>
          </w:p>
          <w:p w14:paraId="3AD20B22" w14:textId="77777777" w:rsidR="003E4B06" w:rsidRPr="003E4B06" w:rsidRDefault="003E4B06" w:rsidP="003E4B06">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2701E9A0" w14:textId="77777777" w:rsidR="003E4B06" w:rsidRPr="003E4B06" w:rsidRDefault="003E4B06" w:rsidP="003E4B06">
            <w:pPr>
              <w:spacing w:after="0" w:line="240" w:lineRule="auto"/>
              <w:jc w:val="center"/>
              <w:rPr>
                <w:rFonts w:ascii="Times New Roman" w:eastAsia="MS Minngs" w:hAnsi="Times New Roman" w:cs="Times New Roman"/>
                <w:b/>
                <w:sz w:val="16"/>
                <w:szCs w:val="16"/>
                <w:lang w:eastAsia="en-GB"/>
              </w:rPr>
            </w:pPr>
            <w:r w:rsidRPr="003E4B06">
              <w:rPr>
                <w:rFonts w:ascii="Times New Roman" w:eastAsia="MS Minngs" w:hAnsi="Times New Roman" w:cs="Times New Roman"/>
                <w:b/>
                <w:sz w:val="16"/>
                <w:szCs w:val="16"/>
                <w:lang w:eastAsia="en-GB"/>
              </w:rPr>
              <w:t>Weak</w:t>
            </w:r>
          </w:p>
          <w:p w14:paraId="0F6C638A" w14:textId="77777777" w:rsidR="003E4B06" w:rsidRPr="003E4B06" w:rsidRDefault="003E4B06" w:rsidP="003E4B06">
            <w:pPr>
              <w:spacing w:after="0" w:line="240" w:lineRule="auto"/>
              <w:jc w:val="center"/>
              <w:rPr>
                <w:rFonts w:ascii="Times New Roman" w:eastAsia="MS Minngs" w:hAnsi="Times New Roman" w:cs="Times New Roman"/>
                <w:b/>
                <w:sz w:val="16"/>
                <w:szCs w:val="16"/>
                <w:lang w:eastAsia="en-GB"/>
              </w:rPr>
            </w:pPr>
            <w:r w:rsidRPr="003E4B06">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4C335264"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Unsatisfactory</w:t>
            </w:r>
          </w:p>
          <w:p w14:paraId="67EC9513"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7A1FF66E"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Satisfactory</w:t>
            </w:r>
          </w:p>
          <w:p w14:paraId="373DD5D1"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5A409681"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Good</w:t>
            </w:r>
          </w:p>
          <w:p w14:paraId="7ADABC0F"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346D8C8D"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Very Good</w:t>
            </w:r>
          </w:p>
          <w:p w14:paraId="69B5D5DC"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7FDA548D"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Excellent</w:t>
            </w:r>
          </w:p>
          <w:p w14:paraId="75EA9A2F"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4429EBBE"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Exceptional</w:t>
            </w:r>
          </w:p>
          <w:p w14:paraId="1745BCCE" w14:textId="77777777" w:rsidR="003E4B06" w:rsidRPr="003E4B06" w:rsidRDefault="003E4B06" w:rsidP="003E4B06">
            <w:pPr>
              <w:spacing w:after="0" w:line="240" w:lineRule="auto"/>
              <w:jc w:val="center"/>
              <w:rPr>
                <w:rFonts w:ascii="Times New Roman" w:eastAsia="MS Minngs" w:hAnsi="Times New Roman" w:cs="Times New Roman"/>
                <w:b/>
                <w:bCs/>
                <w:sz w:val="16"/>
                <w:szCs w:val="16"/>
                <w:lang w:eastAsia="en-GB"/>
              </w:rPr>
            </w:pPr>
            <w:r w:rsidRPr="003E4B06">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6968EA13"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p>
          <w:p w14:paraId="78E8C06D"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 xml:space="preserve">  %</w:t>
            </w:r>
          </w:p>
        </w:tc>
      </w:tr>
      <w:tr w:rsidR="003E4B06" w:rsidRPr="003E4B06" w14:paraId="1117E1A4" w14:textId="77777777" w:rsidTr="00E1169B">
        <w:tc>
          <w:tcPr>
            <w:tcW w:w="2305" w:type="dxa"/>
            <w:tcBorders>
              <w:top w:val="single" w:sz="6" w:space="0" w:color="auto"/>
              <w:left w:val="thinThickLargeGap" w:sz="24" w:space="0" w:color="auto"/>
              <w:bottom w:val="single" w:sz="6" w:space="0" w:color="auto"/>
            </w:tcBorders>
          </w:tcPr>
          <w:p w14:paraId="54A54325" w14:textId="77777777" w:rsidR="003E4B06" w:rsidRPr="003E4B06" w:rsidRDefault="003E4B06" w:rsidP="003E4B06">
            <w:pPr>
              <w:spacing w:after="0" w:line="240" w:lineRule="auto"/>
              <w:rPr>
                <w:rFonts w:ascii="Times New Roman" w:eastAsia="MS Minngs" w:hAnsi="Times New Roman" w:cs="Times New Roman"/>
                <w:sz w:val="18"/>
                <w:szCs w:val="18"/>
                <w:lang w:eastAsia="en-GB"/>
              </w:rPr>
            </w:pPr>
            <w:r w:rsidRPr="003E4B06">
              <w:rPr>
                <w:rFonts w:ascii="Times New Roman" w:eastAsia="MS Minngs" w:hAnsi="Times New Roman" w:cs="Times New Roman"/>
                <w:sz w:val="20"/>
                <w:szCs w:val="32"/>
                <w:lang w:eastAsia="en-GB"/>
              </w:rPr>
              <w:t>Ability to observe and evaluate the role of the outdoors in children’s learning in Foundation Phase.</w:t>
            </w:r>
          </w:p>
        </w:tc>
        <w:tc>
          <w:tcPr>
            <w:tcW w:w="540" w:type="dxa"/>
            <w:gridSpan w:val="2"/>
            <w:tcBorders>
              <w:top w:val="single" w:sz="6" w:space="0" w:color="auto"/>
              <w:bottom w:val="single" w:sz="6" w:space="0" w:color="auto"/>
              <w:right w:val="single" w:sz="6" w:space="0" w:color="auto"/>
            </w:tcBorders>
          </w:tcPr>
          <w:p w14:paraId="630DD2AF" w14:textId="77777777" w:rsidR="003E4B06" w:rsidRPr="003E4B06" w:rsidRDefault="003E4B06" w:rsidP="003E4B06">
            <w:pPr>
              <w:spacing w:after="0" w:line="240" w:lineRule="auto"/>
              <w:jc w:val="center"/>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2, 3</w:t>
            </w:r>
          </w:p>
        </w:tc>
        <w:tc>
          <w:tcPr>
            <w:tcW w:w="922" w:type="dxa"/>
            <w:tcBorders>
              <w:left w:val="single" w:sz="6" w:space="0" w:color="auto"/>
              <w:right w:val="single" w:sz="6" w:space="0" w:color="auto"/>
            </w:tcBorders>
          </w:tcPr>
          <w:p w14:paraId="24586129"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6D9436B6"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A03D5A2"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302788E3"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77BB288E"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620FC359" w14:textId="77777777" w:rsidR="003E4B06" w:rsidRPr="003E4B06" w:rsidRDefault="003E4B06" w:rsidP="003E4B06">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11C61F9A"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8B70A7E"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11A82C7"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30%</w:t>
            </w:r>
          </w:p>
        </w:tc>
      </w:tr>
      <w:tr w:rsidR="003E4B06" w:rsidRPr="003E4B06" w14:paraId="3406384A" w14:textId="77777777" w:rsidTr="00E1169B">
        <w:tc>
          <w:tcPr>
            <w:tcW w:w="2305" w:type="dxa"/>
            <w:tcBorders>
              <w:top w:val="single" w:sz="6" w:space="0" w:color="auto"/>
              <w:left w:val="thinThickLargeGap" w:sz="24" w:space="0" w:color="auto"/>
              <w:bottom w:val="single" w:sz="6" w:space="0" w:color="auto"/>
            </w:tcBorders>
          </w:tcPr>
          <w:p w14:paraId="5C37FFC8" w14:textId="77777777" w:rsidR="003E4B06" w:rsidRPr="003E4B06" w:rsidRDefault="003E4B06" w:rsidP="003E4B06">
            <w:pPr>
              <w:spacing w:after="0" w:line="240" w:lineRule="auto"/>
              <w:rPr>
                <w:rFonts w:ascii="Times New Roman" w:eastAsia="MS Minngs" w:hAnsi="Times New Roman" w:cs="Times New Roman"/>
                <w:sz w:val="18"/>
                <w:szCs w:val="18"/>
                <w:lang w:eastAsia="en-GB"/>
              </w:rPr>
            </w:pPr>
            <w:r w:rsidRPr="003E4B06">
              <w:rPr>
                <w:rFonts w:ascii="Times New Roman" w:eastAsia="MS Minngs" w:hAnsi="Times New Roman" w:cs="Times New Roman"/>
                <w:sz w:val="20"/>
                <w:szCs w:val="32"/>
                <w:lang w:eastAsia="en-GB"/>
              </w:rPr>
              <w:t>Ability to reflect on the impact of the environment on children’s learning</w:t>
            </w:r>
          </w:p>
        </w:tc>
        <w:tc>
          <w:tcPr>
            <w:tcW w:w="540" w:type="dxa"/>
            <w:gridSpan w:val="2"/>
            <w:tcBorders>
              <w:top w:val="single" w:sz="6" w:space="0" w:color="auto"/>
              <w:bottom w:val="single" w:sz="6" w:space="0" w:color="auto"/>
              <w:right w:val="single" w:sz="6" w:space="0" w:color="auto"/>
            </w:tcBorders>
          </w:tcPr>
          <w:p w14:paraId="6B5C8621" w14:textId="77777777" w:rsidR="003E4B06" w:rsidRPr="003E4B06" w:rsidRDefault="003E4B06" w:rsidP="003E4B06">
            <w:pPr>
              <w:spacing w:after="0" w:line="240" w:lineRule="auto"/>
              <w:jc w:val="center"/>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3,4,5</w:t>
            </w:r>
          </w:p>
        </w:tc>
        <w:tc>
          <w:tcPr>
            <w:tcW w:w="922" w:type="dxa"/>
            <w:tcBorders>
              <w:left w:val="single" w:sz="6" w:space="0" w:color="auto"/>
              <w:right w:val="single" w:sz="6" w:space="0" w:color="auto"/>
            </w:tcBorders>
          </w:tcPr>
          <w:p w14:paraId="57927E19"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29FC6451"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52A14C18"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10F1184D" w14:textId="77777777" w:rsidR="003E4B06" w:rsidRPr="003E4B06" w:rsidRDefault="003E4B06" w:rsidP="003E4B06">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0C3E04D0" w14:textId="77777777" w:rsidR="003E4B06" w:rsidRPr="003E4B06" w:rsidRDefault="003E4B06" w:rsidP="003E4B06">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24B53F0" w14:textId="77777777" w:rsidR="003E4B06" w:rsidRPr="003E4B06" w:rsidRDefault="003E4B06" w:rsidP="003E4B06">
            <w:pPr>
              <w:spacing w:after="0" w:line="276" w:lineRule="auto"/>
            </w:pPr>
          </w:p>
        </w:tc>
        <w:tc>
          <w:tcPr>
            <w:tcW w:w="922" w:type="dxa"/>
            <w:gridSpan w:val="2"/>
            <w:tcBorders>
              <w:left w:val="single" w:sz="6" w:space="0" w:color="auto"/>
              <w:right w:val="single" w:sz="6" w:space="0" w:color="auto"/>
            </w:tcBorders>
          </w:tcPr>
          <w:p w14:paraId="5EDFF6C0"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510A186A"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0B576D3B"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30%</w:t>
            </w:r>
          </w:p>
        </w:tc>
      </w:tr>
      <w:tr w:rsidR="003E4B06" w:rsidRPr="003E4B06" w14:paraId="1F49DA32" w14:textId="77777777" w:rsidTr="00E1169B">
        <w:tc>
          <w:tcPr>
            <w:tcW w:w="2305" w:type="dxa"/>
            <w:tcBorders>
              <w:top w:val="single" w:sz="6" w:space="0" w:color="auto"/>
              <w:left w:val="thinThickLargeGap" w:sz="24" w:space="0" w:color="auto"/>
              <w:bottom w:val="single" w:sz="6" w:space="0" w:color="auto"/>
            </w:tcBorders>
          </w:tcPr>
          <w:p w14:paraId="6DAA5023" w14:textId="77777777" w:rsidR="003E4B06" w:rsidRPr="003E4B06" w:rsidRDefault="003E4B06" w:rsidP="003E4B06">
            <w:pPr>
              <w:spacing w:after="0" w:line="240" w:lineRule="auto"/>
              <w:ind w:left="-15"/>
              <w:rPr>
                <w:rFonts w:ascii="Times New Roman" w:eastAsia="MS Minngs" w:hAnsi="Times New Roman" w:cs="Times New Roman"/>
                <w:sz w:val="18"/>
                <w:szCs w:val="18"/>
                <w:lang w:eastAsia="en-GB"/>
              </w:rPr>
            </w:pPr>
            <w:r w:rsidRPr="003E4B06">
              <w:rPr>
                <w:rFonts w:ascii="Times New Roman" w:eastAsia="MS Minngs" w:hAnsi="Times New Roman" w:cs="Times New Roman"/>
                <w:sz w:val="20"/>
                <w:szCs w:val="32"/>
                <w:lang w:eastAsia="en-GB"/>
              </w:rPr>
              <w:t>General plan and structure of answer</w:t>
            </w:r>
          </w:p>
        </w:tc>
        <w:tc>
          <w:tcPr>
            <w:tcW w:w="540" w:type="dxa"/>
            <w:gridSpan w:val="2"/>
            <w:tcBorders>
              <w:top w:val="single" w:sz="6" w:space="0" w:color="auto"/>
              <w:bottom w:val="single" w:sz="6" w:space="0" w:color="auto"/>
              <w:right w:val="single" w:sz="6" w:space="0" w:color="auto"/>
            </w:tcBorders>
          </w:tcPr>
          <w:p w14:paraId="39D14614" w14:textId="77777777" w:rsidR="003E4B06" w:rsidRPr="003E4B06" w:rsidRDefault="003E4B06" w:rsidP="003E4B06">
            <w:pPr>
              <w:spacing w:after="0" w:line="240" w:lineRule="auto"/>
              <w:jc w:val="center"/>
              <w:rPr>
                <w:rFonts w:ascii="Times New Roman" w:eastAsia="MS Minngs" w:hAnsi="Times New Roman" w:cs="Times New Roman"/>
                <w:b/>
                <w:bCs/>
                <w:sz w:val="18"/>
                <w:szCs w:val="18"/>
                <w:lang w:eastAsia="en-GB"/>
              </w:rPr>
            </w:pPr>
          </w:p>
          <w:p w14:paraId="2C7A2E61" w14:textId="77777777" w:rsidR="003E4B06" w:rsidRPr="003E4B06" w:rsidRDefault="003E4B06" w:rsidP="003E4B06">
            <w:pPr>
              <w:spacing w:after="0" w:line="240" w:lineRule="auto"/>
              <w:jc w:val="center"/>
              <w:rPr>
                <w:rFonts w:ascii="Times New Roman" w:eastAsia="MS Minngs" w:hAnsi="Times New Roman" w:cs="Times New Roman"/>
                <w:b/>
                <w:bCs/>
                <w:sz w:val="18"/>
                <w:szCs w:val="18"/>
                <w:lang w:eastAsia="en-GB"/>
              </w:rPr>
            </w:pPr>
          </w:p>
        </w:tc>
        <w:tc>
          <w:tcPr>
            <w:tcW w:w="922" w:type="dxa"/>
            <w:tcBorders>
              <w:left w:val="single" w:sz="6" w:space="0" w:color="auto"/>
              <w:right w:val="single" w:sz="6" w:space="0" w:color="auto"/>
            </w:tcBorders>
          </w:tcPr>
          <w:p w14:paraId="66521328"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5B5D027"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5AFF5437"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104E9920" w14:textId="77777777" w:rsidR="003E4B06" w:rsidRPr="003E4B06" w:rsidRDefault="003E4B06" w:rsidP="003E4B06">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32551D9E" w14:textId="77777777" w:rsidR="003E4B06" w:rsidRPr="003E4B06" w:rsidRDefault="003E4B06" w:rsidP="003E4B06">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65E0AB2" w14:textId="77777777" w:rsidR="003E4B06" w:rsidRPr="003E4B06" w:rsidRDefault="003E4B06" w:rsidP="003E4B06">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0CD0F67"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35D4B9DC"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CEB05CA"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20%</w:t>
            </w:r>
          </w:p>
        </w:tc>
      </w:tr>
      <w:tr w:rsidR="003E4B06" w:rsidRPr="003E4B06" w14:paraId="1BECC609" w14:textId="77777777" w:rsidTr="00E1169B">
        <w:tc>
          <w:tcPr>
            <w:tcW w:w="2305" w:type="dxa"/>
            <w:tcBorders>
              <w:top w:val="single" w:sz="6" w:space="0" w:color="auto"/>
              <w:left w:val="thinThickLargeGap" w:sz="24" w:space="0" w:color="auto"/>
              <w:bottom w:val="single" w:sz="4" w:space="0" w:color="auto"/>
            </w:tcBorders>
          </w:tcPr>
          <w:p w14:paraId="6F447266" w14:textId="77777777" w:rsidR="003E4B06" w:rsidRPr="003E4B06" w:rsidRDefault="003E4B06" w:rsidP="003E4B06">
            <w:pPr>
              <w:spacing w:after="0" w:line="240" w:lineRule="auto"/>
              <w:ind w:left="-15"/>
              <w:rPr>
                <w:rFonts w:ascii="Times New Roman" w:eastAsia="MS Minngs" w:hAnsi="Times New Roman" w:cs="Times New Roman"/>
                <w:sz w:val="18"/>
                <w:szCs w:val="18"/>
                <w:lang w:eastAsia="en-GB"/>
              </w:rPr>
            </w:pPr>
            <w:r w:rsidRPr="003E4B06">
              <w:rPr>
                <w:rFonts w:ascii="Times New Roman" w:eastAsia="MS Minngs" w:hAnsi="Times New Roman" w:cs="Times New Roman"/>
                <w:sz w:val="20"/>
                <w:szCs w:val="32"/>
                <w:lang w:eastAsia="en-GB"/>
              </w:rPr>
              <w:t>Range of sources of information. Referencing accuracy.</w:t>
            </w:r>
          </w:p>
        </w:tc>
        <w:tc>
          <w:tcPr>
            <w:tcW w:w="540" w:type="dxa"/>
            <w:gridSpan w:val="2"/>
            <w:tcBorders>
              <w:top w:val="single" w:sz="6" w:space="0" w:color="auto"/>
              <w:bottom w:val="single" w:sz="4" w:space="0" w:color="auto"/>
              <w:right w:val="single" w:sz="6" w:space="0" w:color="auto"/>
            </w:tcBorders>
          </w:tcPr>
          <w:p w14:paraId="2FE5A2C6" w14:textId="77777777" w:rsidR="003E4B06" w:rsidRPr="003E4B06" w:rsidRDefault="003E4B06" w:rsidP="003E4B06">
            <w:pPr>
              <w:spacing w:after="0" w:line="240" w:lineRule="auto"/>
              <w:jc w:val="center"/>
              <w:rPr>
                <w:rFonts w:ascii="Times New Roman" w:eastAsia="MS Minngs" w:hAnsi="Times New Roman" w:cs="Times New Roman"/>
                <w:b/>
                <w:bCs/>
                <w:sz w:val="18"/>
                <w:szCs w:val="18"/>
                <w:lang w:eastAsia="en-GB"/>
              </w:rPr>
            </w:pPr>
          </w:p>
        </w:tc>
        <w:tc>
          <w:tcPr>
            <w:tcW w:w="922" w:type="dxa"/>
            <w:tcBorders>
              <w:left w:val="single" w:sz="6" w:space="0" w:color="auto"/>
              <w:bottom w:val="single" w:sz="4" w:space="0" w:color="auto"/>
              <w:right w:val="single" w:sz="6" w:space="0" w:color="auto"/>
            </w:tcBorders>
          </w:tcPr>
          <w:p w14:paraId="17A2592E"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4A43E59E"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29CCC92C"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304E709B" w14:textId="77777777" w:rsidR="003E4B06" w:rsidRPr="003E4B06" w:rsidRDefault="003E4B06" w:rsidP="003E4B06">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14:paraId="4C42B90F" w14:textId="77777777" w:rsidR="003E4B06" w:rsidRPr="003E4B06" w:rsidRDefault="003E4B06" w:rsidP="003E4B06">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36C24A9E" w14:textId="77777777" w:rsidR="003E4B06" w:rsidRPr="003E4B06" w:rsidRDefault="003E4B06" w:rsidP="003E4B06">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56B564E4"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07EC6256" w14:textId="77777777" w:rsidR="003E4B06" w:rsidRPr="003E4B06" w:rsidRDefault="003E4B06" w:rsidP="003E4B0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1285391D"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20%</w:t>
            </w:r>
          </w:p>
        </w:tc>
      </w:tr>
      <w:tr w:rsidR="003E4B06" w:rsidRPr="003E4B06" w14:paraId="6F09563E" w14:textId="77777777" w:rsidTr="00E1169B">
        <w:trPr>
          <w:cantSplit/>
          <w:trHeight w:val="282"/>
        </w:trPr>
        <w:tc>
          <w:tcPr>
            <w:tcW w:w="10225" w:type="dxa"/>
            <w:gridSpan w:val="13"/>
            <w:tcBorders>
              <w:left w:val="thinThickLargeGap" w:sz="24" w:space="0" w:color="auto"/>
              <w:right w:val="single" w:sz="4" w:space="0" w:color="auto"/>
            </w:tcBorders>
          </w:tcPr>
          <w:p w14:paraId="6575F918" w14:textId="36FE9648" w:rsidR="003E4B06" w:rsidRPr="003E4B06" w:rsidRDefault="003E4B06" w:rsidP="003E4B06">
            <w:pPr>
              <w:spacing w:after="0" w:line="240" w:lineRule="auto"/>
              <w:rPr>
                <w:rFonts w:ascii="Times New Roman" w:eastAsia="MS Minngs" w:hAnsi="Times New Roman" w:cs="Times New Roman"/>
                <w:b/>
                <w:bCs/>
                <w:sz w:val="24"/>
                <w:szCs w:val="24"/>
                <w:lang w:eastAsia="en-GB"/>
              </w:rPr>
            </w:pPr>
            <w:r w:rsidRPr="003E4B06">
              <w:rPr>
                <w:rFonts w:ascii="Times New Roman" w:eastAsia="MS Minngs" w:hAnsi="Times New Roman" w:cs="Times New Roman"/>
                <w:sz w:val="18"/>
                <w:szCs w:val="18"/>
                <w:lang w:eastAsia="en-GB"/>
              </w:rPr>
              <w:t xml:space="preserve">It is expected that students will present work that is </w:t>
            </w:r>
            <w:r w:rsidR="00455201" w:rsidRPr="003E4B06">
              <w:rPr>
                <w:rFonts w:ascii="Times New Roman" w:eastAsia="MS Minngs" w:hAnsi="Times New Roman" w:cs="Times New Roman"/>
                <w:sz w:val="18"/>
                <w:szCs w:val="18"/>
                <w:lang w:eastAsia="en-GB"/>
              </w:rPr>
              <w:t>proofread</w:t>
            </w:r>
            <w:r w:rsidRPr="003E4B06">
              <w:rPr>
                <w:rFonts w:ascii="Times New Roman" w:eastAsia="MS Minngs" w:hAnsi="Times New Roman" w:cs="Times New Roman"/>
                <w:sz w:val="18"/>
                <w:szCs w:val="18"/>
                <w:lang w:eastAsia="en-GB"/>
              </w:rPr>
              <w:t xml:space="preserve"> and follows the </w:t>
            </w:r>
            <w:r w:rsidRPr="003E4B06">
              <w:rPr>
                <w:rFonts w:ascii="Times New Roman" w:eastAsia="MS Minngs" w:hAnsi="Times New Roman" w:cs="Times New Roman"/>
                <w:bCs/>
                <w:sz w:val="18"/>
                <w:szCs w:val="18"/>
                <w:lang w:eastAsia="en-GB"/>
              </w:rPr>
              <w:t xml:space="preserve">School </w:t>
            </w:r>
            <w:r w:rsidRPr="003E4B06">
              <w:rPr>
                <w:rFonts w:ascii="Times New Roman" w:eastAsia="MS Minngs" w:hAnsi="Times New Roman" w:cs="Times New Roman"/>
                <w:b/>
                <w:bCs/>
                <w:sz w:val="18"/>
                <w:szCs w:val="18"/>
                <w:lang w:eastAsia="en-GB"/>
              </w:rPr>
              <w:t>Reference Guide</w:t>
            </w:r>
            <w:r w:rsidRPr="003E4B06">
              <w:rPr>
                <w:rFonts w:ascii="Times New Roman" w:eastAsia="MS Minngs" w:hAnsi="Times New Roman" w:cs="Times New Roman"/>
                <w:sz w:val="18"/>
                <w:szCs w:val="18"/>
                <w:lang w:eastAsia="en-GB"/>
              </w:rPr>
              <w:t xml:space="preserve"> and </w:t>
            </w:r>
            <w:r w:rsidRPr="003E4B06">
              <w:rPr>
                <w:rFonts w:ascii="Times New Roman" w:eastAsia="MS Minngs" w:hAnsi="Times New Roman" w:cs="Times New Roman"/>
                <w:b/>
                <w:sz w:val="18"/>
                <w:szCs w:val="18"/>
                <w:lang w:eastAsia="en-GB"/>
              </w:rPr>
              <w:t>Assessment Checklist.</w:t>
            </w:r>
            <w:r w:rsidRPr="003E4B06">
              <w:rPr>
                <w:rFonts w:ascii="Times New Roman" w:eastAsia="MS Minngs" w:hAnsi="Times New Roman" w:cs="Times New Roman"/>
                <w:sz w:val="18"/>
                <w:szCs w:val="18"/>
                <w:lang w:eastAsia="en-GB"/>
              </w:rPr>
              <w:t xml:space="preserve"> </w:t>
            </w:r>
            <w:r w:rsidR="00455201" w:rsidRPr="003E4B06">
              <w:rPr>
                <w:rFonts w:ascii="Times New Roman" w:eastAsia="MS Minngs" w:hAnsi="Times New Roman" w:cs="Times New Roman"/>
                <w:sz w:val="18"/>
                <w:szCs w:val="18"/>
                <w:lang w:eastAsia="en-GB"/>
              </w:rPr>
              <w:t>Therefore,</w:t>
            </w:r>
            <w:r w:rsidRPr="003E4B06">
              <w:rPr>
                <w:rFonts w:ascii="Times New Roman" w:eastAsia="MS Minngs" w:hAnsi="Times New Roman" w:cs="Times New Roman"/>
                <w:sz w:val="18"/>
                <w:szCs w:val="18"/>
                <w:lang w:eastAsia="en-GB"/>
              </w:rPr>
              <w:t xml:space="preserve"> a range of 0 – 10 marks will be deducted for non-completion of any of the points on the </w:t>
            </w:r>
            <w:r w:rsidRPr="003E4B06">
              <w:rPr>
                <w:rFonts w:ascii="Times New Roman" w:eastAsia="MS Minngs" w:hAnsi="Times New Roman" w:cs="Times New Roman"/>
                <w:b/>
                <w:sz w:val="18"/>
                <w:szCs w:val="18"/>
                <w:lang w:eastAsia="en-GB"/>
              </w:rPr>
              <w:t>checklist below</w:t>
            </w:r>
            <w:r w:rsidRPr="003E4B06">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79E205E7"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p>
        </w:tc>
      </w:tr>
      <w:tr w:rsidR="003E4B06" w:rsidRPr="003E4B06" w14:paraId="7AEEF443" w14:textId="77777777" w:rsidTr="00E1169B">
        <w:trPr>
          <w:cantSplit/>
          <w:trHeight w:val="4341"/>
        </w:trPr>
        <w:tc>
          <w:tcPr>
            <w:tcW w:w="10945" w:type="dxa"/>
            <w:gridSpan w:val="14"/>
            <w:tcBorders>
              <w:left w:val="thinThickLargeGap" w:sz="24" w:space="0" w:color="auto"/>
              <w:right w:val="thinThickLargeGap" w:sz="24" w:space="0" w:color="auto"/>
            </w:tcBorders>
          </w:tcPr>
          <w:p w14:paraId="543E74F2" w14:textId="77777777" w:rsidR="003E4B06" w:rsidRPr="003E4B06" w:rsidRDefault="003E4B06" w:rsidP="003E4B06">
            <w:pPr>
              <w:spacing w:after="0" w:line="240" w:lineRule="auto"/>
              <w:rPr>
                <w:rFonts w:ascii="Times New Roman" w:eastAsia="MS Minngs" w:hAnsi="Times New Roman" w:cs="Times New Roman"/>
                <w:b/>
                <w:bCs/>
                <w:sz w:val="24"/>
                <w:szCs w:val="24"/>
                <w:lang w:eastAsia="en-GB"/>
              </w:rPr>
            </w:pPr>
            <w:r w:rsidRPr="003E4B06">
              <w:rPr>
                <w:rFonts w:ascii="Times New Roman" w:eastAsia="MS Minngs" w:hAnsi="Times New Roman" w:cs="Times New Roman"/>
                <w:b/>
                <w:bCs/>
                <w:sz w:val="24"/>
                <w:szCs w:val="24"/>
                <w:lang w:eastAsia="en-GB"/>
              </w:rPr>
              <w:t>TUTOR COMMENTS:</w:t>
            </w:r>
          </w:p>
          <w:p w14:paraId="7B193B75"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120AE5A7"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4718EBBE"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2218BB15"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29CDCD0D"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57403CF2"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566EE5DB"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7774E982"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5B2F1018"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378949E7"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28E4ECF3"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p w14:paraId="7162EB6F" w14:textId="77777777" w:rsidR="003E4B06" w:rsidRPr="003E4B06" w:rsidRDefault="003E4B06" w:rsidP="003E4B06">
            <w:pPr>
              <w:spacing w:after="0" w:line="240" w:lineRule="auto"/>
              <w:ind w:left="937" w:right="1152"/>
              <w:jc w:val="both"/>
              <w:rPr>
                <w:rFonts w:ascii="Times New Roman" w:eastAsia="MS Minngs" w:hAnsi="Times New Roman" w:cs="Times New Roman"/>
                <w:b/>
                <w:bCs/>
                <w:sz w:val="24"/>
                <w:szCs w:val="24"/>
                <w:lang w:eastAsia="en-GB"/>
              </w:rPr>
            </w:pPr>
          </w:p>
        </w:tc>
      </w:tr>
      <w:tr w:rsidR="003E4B06" w:rsidRPr="003E4B06" w14:paraId="6C3D2A4E" w14:textId="77777777" w:rsidTr="00E1169B">
        <w:trPr>
          <w:cantSplit/>
          <w:trHeight w:val="365"/>
        </w:trPr>
        <w:tc>
          <w:tcPr>
            <w:tcW w:w="2661" w:type="dxa"/>
            <w:gridSpan w:val="2"/>
            <w:tcBorders>
              <w:left w:val="thinThickLargeGap" w:sz="24" w:space="0" w:color="auto"/>
              <w:bottom w:val="thickThinLargeGap" w:sz="24" w:space="0" w:color="auto"/>
            </w:tcBorders>
          </w:tcPr>
          <w:p w14:paraId="3C1DA0C2"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 xml:space="preserve"> Submission date: </w:t>
            </w:r>
          </w:p>
          <w:p w14:paraId="57ACF40A"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211AFB00"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Return date:</w:t>
            </w:r>
          </w:p>
          <w:p w14:paraId="231C00E6"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045B3F7D"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3B9F6046" w14:textId="77777777" w:rsidR="003E4B06" w:rsidRPr="003E4B06" w:rsidRDefault="003E4B06" w:rsidP="003E4B06">
            <w:pPr>
              <w:spacing w:after="0" w:line="240" w:lineRule="auto"/>
              <w:rPr>
                <w:rFonts w:ascii="Times New Roman" w:eastAsia="MS Minngs" w:hAnsi="Times New Roman" w:cs="Times New Roman"/>
                <w:b/>
                <w:bCs/>
                <w:sz w:val="18"/>
                <w:szCs w:val="18"/>
                <w:lang w:eastAsia="en-GB"/>
              </w:rPr>
            </w:pPr>
            <w:r w:rsidRPr="003E4B06">
              <w:rPr>
                <w:rFonts w:ascii="Times New Roman" w:eastAsia="MS Minngs" w:hAnsi="Times New Roman" w:cs="Times New Roman"/>
                <w:b/>
                <w:bCs/>
                <w:sz w:val="18"/>
                <w:szCs w:val="18"/>
                <w:lang w:eastAsia="en-GB"/>
              </w:rPr>
              <w:t xml:space="preserve">Mark: </w:t>
            </w:r>
          </w:p>
        </w:tc>
      </w:tr>
    </w:tbl>
    <w:p w14:paraId="018CDA1E" w14:textId="77777777" w:rsidR="003E4B06" w:rsidRPr="003E4B06" w:rsidRDefault="003E4B06" w:rsidP="003E4B06">
      <w:pPr>
        <w:spacing w:after="0" w:line="276" w:lineRule="auto"/>
        <w:rPr>
          <w:sz w:val="24"/>
          <w:szCs w:val="24"/>
        </w:rPr>
      </w:pPr>
    </w:p>
    <w:p w14:paraId="1398540B" w14:textId="77777777" w:rsidR="003E4B06" w:rsidRPr="003E4B06" w:rsidRDefault="003E4B06" w:rsidP="003E4B06">
      <w:pPr>
        <w:spacing w:after="0" w:line="240" w:lineRule="auto"/>
        <w:ind w:left="-284"/>
        <w:jc w:val="center"/>
        <w:rPr>
          <w:rFonts w:ascii="Times New Roman" w:eastAsia="MS Minngs" w:hAnsi="Times New Roman" w:cs="Times New Roman"/>
          <w:b/>
          <w:bCs/>
          <w:sz w:val="28"/>
          <w:szCs w:val="28"/>
          <w:u w:val="single"/>
          <w:lang w:eastAsia="en-GB"/>
        </w:rPr>
      </w:pPr>
      <w:r w:rsidRPr="003E4B06">
        <w:rPr>
          <w:rFonts w:ascii="Times New Roman" w:eastAsia="MS Minngs" w:hAnsi="Times New Roman" w:cs="Times New Roman"/>
          <w:b/>
          <w:bCs/>
          <w:sz w:val="24"/>
          <w:szCs w:val="24"/>
          <w:lang w:eastAsia="en-GB"/>
        </w:rPr>
        <w:br w:type="page"/>
      </w:r>
      <w:r w:rsidRPr="003E4B06">
        <w:rPr>
          <w:rFonts w:ascii="Times New Roman" w:eastAsia="MS Minngs" w:hAnsi="Times New Roman" w:cs="Times New Roman"/>
          <w:b/>
          <w:bCs/>
          <w:sz w:val="28"/>
          <w:szCs w:val="28"/>
          <w:u w:val="single"/>
          <w:lang w:eastAsia="en-GB"/>
        </w:rPr>
        <w:lastRenderedPageBreak/>
        <w:t>Assignment Checklist</w:t>
      </w:r>
    </w:p>
    <w:p w14:paraId="55DCE4BD" w14:textId="77777777" w:rsidR="003E4B06" w:rsidRPr="003E4B06" w:rsidRDefault="003E4B06" w:rsidP="003E4B06">
      <w:pPr>
        <w:spacing w:after="0" w:line="240" w:lineRule="auto"/>
        <w:ind w:left="-284"/>
        <w:jc w:val="center"/>
        <w:rPr>
          <w:rFonts w:ascii="Times New Roman" w:eastAsia="MS Minngs" w:hAnsi="Times New Roman" w:cs="Times New Roman"/>
          <w:b/>
          <w:bCs/>
          <w:sz w:val="28"/>
          <w:szCs w:val="28"/>
          <w:lang w:eastAsia="en-GB"/>
        </w:rPr>
      </w:pPr>
    </w:p>
    <w:p w14:paraId="16401B97" w14:textId="77777777" w:rsidR="003E4B06" w:rsidRPr="003E4B06" w:rsidRDefault="003E4B06" w:rsidP="003E4B06">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 xml:space="preserve">Please complete the </w:t>
      </w:r>
      <w:r w:rsidRPr="003E4B06">
        <w:rPr>
          <w:rFonts w:ascii="Times New Roman" w:eastAsia="Times New Roman" w:hAnsi="Times New Roman" w:cs="Times New Roman"/>
          <w:b/>
          <w:sz w:val="24"/>
          <w:szCs w:val="24"/>
        </w:rPr>
        <w:t>Personal Evaluation</w:t>
      </w:r>
      <w:r w:rsidRPr="003E4B06">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346F2176" w14:textId="77777777" w:rsidR="003E4B06" w:rsidRPr="003E4B06" w:rsidRDefault="003E4B06" w:rsidP="003E4B06">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266368C9"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 xml:space="preserve">Submission is a </w:t>
      </w:r>
      <w:r w:rsidRPr="003E4B06">
        <w:rPr>
          <w:rFonts w:ascii="Times New Roman" w:eastAsia="Times New Roman" w:hAnsi="Times New Roman" w:cs="Times New Roman"/>
          <w:b/>
          <w:sz w:val="24"/>
          <w:szCs w:val="24"/>
        </w:rPr>
        <w:t>single word file, clearly labelled</w:t>
      </w:r>
      <w:r w:rsidRPr="003E4B06">
        <w:rPr>
          <w:rFonts w:ascii="Times New Roman" w:eastAsia="Times New Roman" w:hAnsi="Times New Roman" w:cs="Times New Roman"/>
          <w:sz w:val="24"/>
          <w:szCs w:val="24"/>
        </w:rPr>
        <w:t xml:space="preserve"> with your name and module code</w:t>
      </w:r>
    </w:p>
    <w:p w14:paraId="4EB7B458"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Font style - Times New Roman, size -12 for text and 14 for headings</w:t>
      </w:r>
    </w:p>
    <w:p w14:paraId="788E7F30"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Ink colour – black only</w:t>
      </w:r>
    </w:p>
    <w:p w14:paraId="0DB251DF"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Line spacing – 1.5 line spacing and 2cm- 2.5cm page margins</w:t>
      </w:r>
    </w:p>
    <w:p w14:paraId="0CFB8E30"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Quotations more than three lines to be indented 1 line spacing</w:t>
      </w:r>
    </w:p>
    <w:p w14:paraId="298A876E" w14:textId="004134F6" w:rsidR="003E4B06" w:rsidRPr="003E4B06" w:rsidRDefault="00455201"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One-line</w:t>
      </w:r>
      <w:r w:rsidR="003E4B06" w:rsidRPr="003E4B06">
        <w:rPr>
          <w:rFonts w:ascii="Times New Roman" w:eastAsia="Times New Roman" w:hAnsi="Times New Roman" w:cs="Times New Roman"/>
          <w:sz w:val="24"/>
          <w:szCs w:val="24"/>
        </w:rPr>
        <w:t xml:space="preserve"> space between paragraphs, paragraphs must be left aligned</w:t>
      </w:r>
    </w:p>
    <w:p w14:paraId="427A3F15"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 xml:space="preserve">Pagination (your assignment should have </w:t>
      </w:r>
      <w:r w:rsidRPr="003E4B06">
        <w:rPr>
          <w:rFonts w:ascii="Times New Roman" w:eastAsia="Times New Roman" w:hAnsi="Times New Roman" w:cs="Times New Roman"/>
          <w:b/>
          <w:sz w:val="24"/>
          <w:szCs w:val="24"/>
        </w:rPr>
        <w:t>page numbers</w:t>
      </w:r>
      <w:r w:rsidRPr="003E4B06">
        <w:rPr>
          <w:rFonts w:ascii="Times New Roman" w:eastAsia="Times New Roman" w:hAnsi="Times New Roman" w:cs="Times New Roman"/>
          <w:sz w:val="24"/>
          <w:szCs w:val="24"/>
        </w:rPr>
        <w:t xml:space="preserve">) </w:t>
      </w:r>
    </w:p>
    <w:p w14:paraId="66D2E457"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All tables and figures are internally referenced and have a title</w:t>
      </w:r>
    </w:p>
    <w:p w14:paraId="438EC408"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b/>
          <w:sz w:val="24"/>
          <w:szCs w:val="24"/>
        </w:rPr>
        <w:t>Word count</w:t>
      </w:r>
      <w:r w:rsidRPr="003E4B06">
        <w:rPr>
          <w:rFonts w:ascii="Times New Roman" w:eastAsia="Times New Roman" w:hAnsi="Times New Roman" w:cs="Times New Roman"/>
          <w:sz w:val="24"/>
          <w:szCs w:val="24"/>
        </w:rPr>
        <w:t xml:space="preserve"> checked and written at end of text (before references and any appendix)</w:t>
      </w:r>
    </w:p>
    <w:p w14:paraId="57034C5C"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Assignment is within 10% of the word limit (excluding references and any appendices)</w:t>
      </w:r>
    </w:p>
    <w:p w14:paraId="34953D04"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b/>
          <w:sz w:val="24"/>
          <w:szCs w:val="24"/>
        </w:rPr>
        <w:t>All</w:t>
      </w:r>
      <w:r w:rsidRPr="003E4B06">
        <w:rPr>
          <w:rFonts w:ascii="Times New Roman" w:eastAsia="Times New Roman" w:hAnsi="Times New Roman" w:cs="Times New Roman"/>
          <w:sz w:val="24"/>
          <w:szCs w:val="24"/>
        </w:rPr>
        <w:t xml:space="preserve"> references in the text are included in the reference list</w:t>
      </w:r>
    </w:p>
    <w:p w14:paraId="5C5282E4"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E4B06">
        <w:rPr>
          <w:rFonts w:ascii="Times New Roman" w:eastAsia="Times New Roman" w:hAnsi="Times New Roman" w:cs="Times New Roman"/>
          <w:b/>
          <w:sz w:val="24"/>
          <w:szCs w:val="24"/>
        </w:rPr>
        <w:t>Correct referencing following the Harvard style, as described in the Palgrave study skills book ‘Cite them Right’.</w:t>
      </w:r>
    </w:p>
    <w:p w14:paraId="647446C2"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 xml:space="preserve">Correct spelling using </w:t>
      </w:r>
      <w:r w:rsidRPr="003E4B06">
        <w:rPr>
          <w:rFonts w:ascii="Times New Roman" w:eastAsia="Times New Roman" w:hAnsi="Times New Roman" w:cs="Times New Roman"/>
          <w:b/>
          <w:sz w:val="24"/>
          <w:szCs w:val="24"/>
        </w:rPr>
        <w:t>UK English</w:t>
      </w:r>
    </w:p>
    <w:p w14:paraId="5BCB69D3"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Correct use of punctuation</w:t>
      </w:r>
    </w:p>
    <w:p w14:paraId="25A7AC54"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Grammar and syntax correct- double check anything that has a green line under it</w:t>
      </w:r>
    </w:p>
    <w:p w14:paraId="2C8AE2D7"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I have read my assignment out loud to myself and it makes sense and is easy to read</w:t>
      </w:r>
    </w:p>
    <w:p w14:paraId="672D2127"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E4B06">
        <w:rPr>
          <w:rFonts w:ascii="Times New Roman" w:eastAsia="Times New Roman" w:hAnsi="Times New Roman" w:cs="Times New Roman"/>
          <w:sz w:val="24"/>
          <w:szCs w:val="24"/>
        </w:rPr>
        <w:t>Somebody else has read my work and it makes sense to him or her!</w:t>
      </w:r>
    </w:p>
    <w:p w14:paraId="495DC735" w14:textId="77777777" w:rsidR="003E4B06" w:rsidRPr="003E4B06" w:rsidRDefault="003E4B06" w:rsidP="003E4B0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E4B06">
        <w:rPr>
          <w:rFonts w:ascii="Times New Roman" w:eastAsia="Times New Roman" w:hAnsi="Times New Roman" w:cs="Times New Roman"/>
          <w:b/>
          <w:sz w:val="24"/>
          <w:szCs w:val="24"/>
        </w:rPr>
        <w:t xml:space="preserve">I have checked and I have not plagiarised </w:t>
      </w:r>
    </w:p>
    <w:p w14:paraId="2DB027A1" w14:textId="77777777" w:rsidR="003E4B06" w:rsidRPr="003E4B06" w:rsidRDefault="003E4B06" w:rsidP="003E4B06">
      <w:pPr>
        <w:spacing w:after="0" w:line="276" w:lineRule="auto"/>
        <w:jc w:val="center"/>
        <w:rPr>
          <w:rFonts w:eastAsia="Times New Roman"/>
          <w:b/>
          <w:sz w:val="24"/>
          <w:szCs w:val="24"/>
        </w:rPr>
      </w:pPr>
      <w:r w:rsidRPr="003E4B06">
        <w:rPr>
          <w:b/>
          <w:sz w:val="52"/>
        </w:rPr>
        <w:t>Failure to follow these guidelines will cost you marks!</w:t>
      </w:r>
    </w:p>
    <w:p w14:paraId="59921C5F" w14:textId="318EFEC5" w:rsidR="00D36F98" w:rsidRDefault="00E44CA0">
      <w:pPr>
        <w:rPr>
          <w:rFonts w:ascii="Times New Roman" w:hAnsi="Times New Roman" w:cs="Times New Roman"/>
          <w:sz w:val="28"/>
          <w:szCs w:val="28"/>
        </w:rPr>
      </w:pPr>
      <w:r w:rsidRPr="00C22BB0">
        <w:rPr>
          <w:rFonts w:ascii="Times New Roman" w:hAnsi="Times New Roman" w:cs="Times New Roman"/>
          <w:sz w:val="28"/>
          <w:szCs w:val="28"/>
        </w:rPr>
        <w:lastRenderedPageBreak/>
        <w:t>Introduction</w:t>
      </w:r>
    </w:p>
    <w:p w14:paraId="1EDD0402" w14:textId="707BE092" w:rsidR="001C6B73" w:rsidRPr="001C6B73" w:rsidRDefault="001C6B73">
      <w:pPr>
        <w:rPr>
          <w:rFonts w:ascii="Times New Roman" w:hAnsi="Times New Roman" w:cs="Times New Roman"/>
          <w:sz w:val="24"/>
          <w:szCs w:val="24"/>
        </w:rPr>
      </w:pPr>
      <w:r>
        <w:rPr>
          <w:rFonts w:ascii="Times New Roman" w:hAnsi="Times New Roman" w:cs="Times New Roman"/>
          <w:sz w:val="24"/>
          <w:szCs w:val="24"/>
        </w:rPr>
        <w:t xml:space="preserve">In this essay, </w:t>
      </w:r>
      <w:r w:rsidR="005A2B43">
        <w:rPr>
          <w:rFonts w:ascii="Times New Roman" w:hAnsi="Times New Roman" w:cs="Times New Roman"/>
          <w:sz w:val="24"/>
          <w:szCs w:val="24"/>
        </w:rPr>
        <w:t xml:space="preserve">I will be </w:t>
      </w:r>
      <w:r w:rsidR="008E34B0">
        <w:rPr>
          <w:rFonts w:ascii="Times New Roman" w:hAnsi="Times New Roman" w:cs="Times New Roman"/>
          <w:sz w:val="24"/>
          <w:szCs w:val="24"/>
        </w:rPr>
        <w:t>exploring how a reform in the cu</w:t>
      </w:r>
      <w:r w:rsidR="00047E55">
        <w:rPr>
          <w:rFonts w:ascii="Times New Roman" w:hAnsi="Times New Roman" w:cs="Times New Roman"/>
          <w:sz w:val="24"/>
          <w:szCs w:val="24"/>
        </w:rPr>
        <w:t xml:space="preserve">rriculum in wales </w:t>
      </w:r>
      <w:r w:rsidR="00300827">
        <w:rPr>
          <w:rFonts w:ascii="Times New Roman" w:hAnsi="Times New Roman" w:cs="Times New Roman"/>
          <w:sz w:val="24"/>
          <w:szCs w:val="24"/>
        </w:rPr>
        <w:t xml:space="preserve">affects </w:t>
      </w:r>
      <w:r w:rsidR="00283767">
        <w:rPr>
          <w:rFonts w:ascii="Times New Roman" w:hAnsi="Times New Roman" w:cs="Times New Roman"/>
          <w:sz w:val="24"/>
          <w:szCs w:val="24"/>
        </w:rPr>
        <w:t xml:space="preserve">how children in the foundation phase learn and how it supports and develops their physical literacy. </w:t>
      </w:r>
      <w:r w:rsidR="009E2F21">
        <w:rPr>
          <w:rFonts w:ascii="Times New Roman" w:hAnsi="Times New Roman" w:cs="Times New Roman"/>
          <w:sz w:val="24"/>
          <w:szCs w:val="24"/>
        </w:rPr>
        <w:t xml:space="preserve">The </w:t>
      </w:r>
      <w:r w:rsidR="00D42D1C">
        <w:rPr>
          <w:rFonts w:ascii="Times New Roman" w:hAnsi="Times New Roman" w:cs="Times New Roman"/>
          <w:sz w:val="24"/>
          <w:szCs w:val="24"/>
        </w:rPr>
        <w:t>focus</w:t>
      </w:r>
      <w:r w:rsidR="009E2F21">
        <w:rPr>
          <w:rFonts w:ascii="Times New Roman" w:hAnsi="Times New Roman" w:cs="Times New Roman"/>
          <w:sz w:val="24"/>
          <w:szCs w:val="24"/>
        </w:rPr>
        <w:t xml:space="preserve"> in this essay will be to determine </w:t>
      </w:r>
      <w:r w:rsidR="00BB69E9">
        <w:rPr>
          <w:rFonts w:ascii="Times New Roman" w:hAnsi="Times New Roman" w:cs="Times New Roman"/>
          <w:sz w:val="24"/>
          <w:szCs w:val="24"/>
        </w:rPr>
        <w:t xml:space="preserve">how the use of </w:t>
      </w:r>
      <w:r w:rsidR="004449F1">
        <w:rPr>
          <w:rFonts w:ascii="Times New Roman" w:hAnsi="Times New Roman" w:cs="Times New Roman"/>
          <w:sz w:val="24"/>
          <w:szCs w:val="24"/>
        </w:rPr>
        <w:t xml:space="preserve">outdoor spaces can </w:t>
      </w:r>
      <w:r w:rsidR="000E0B12">
        <w:rPr>
          <w:rFonts w:ascii="Times New Roman" w:hAnsi="Times New Roman" w:cs="Times New Roman"/>
          <w:sz w:val="24"/>
          <w:szCs w:val="24"/>
        </w:rPr>
        <w:t xml:space="preserve">help </w:t>
      </w:r>
      <w:r w:rsidR="00A91868">
        <w:rPr>
          <w:rFonts w:ascii="Times New Roman" w:hAnsi="Times New Roman" w:cs="Times New Roman"/>
          <w:sz w:val="24"/>
          <w:szCs w:val="24"/>
        </w:rPr>
        <w:t xml:space="preserve">to develop children </w:t>
      </w:r>
      <w:r w:rsidR="001169AD">
        <w:rPr>
          <w:rFonts w:ascii="Times New Roman" w:hAnsi="Times New Roman" w:cs="Times New Roman"/>
          <w:sz w:val="24"/>
          <w:szCs w:val="24"/>
        </w:rPr>
        <w:t xml:space="preserve">to be physically literate and enable them </w:t>
      </w:r>
      <w:r w:rsidR="00CC42C7">
        <w:rPr>
          <w:rFonts w:ascii="Times New Roman" w:hAnsi="Times New Roman" w:cs="Times New Roman"/>
          <w:sz w:val="24"/>
          <w:szCs w:val="24"/>
        </w:rPr>
        <w:t xml:space="preserve">the tools </w:t>
      </w:r>
      <w:r w:rsidR="009236AA">
        <w:rPr>
          <w:rFonts w:ascii="Times New Roman" w:hAnsi="Times New Roman" w:cs="Times New Roman"/>
          <w:sz w:val="24"/>
          <w:szCs w:val="24"/>
        </w:rPr>
        <w:t xml:space="preserve">to </w:t>
      </w:r>
      <w:r w:rsidR="009846BE">
        <w:rPr>
          <w:rFonts w:ascii="Times New Roman" w:hAnsi="Times New Roman" w:cs="Times New Roman"/>
          <w:sz w:val="24"/>
          <w:szCs w:val="24"/>
        </w:rPr>
        <w:t>continue</w:t>
      </w:r>
      <w:r w:rsidR="009236AA">
        <w:rPr>
          <w:rFonts w:ascii="Times New Roman" w:hAnsi="Times New Roman" w:cs="Times New Roman"/>
          <w:sz w:val="24"/>
          <w:szCs w:val="24"/>
        </w:rPr>
        <w:t xml:space="preserve"> </w:t>
      </w:r>
      <w:bookmarkStart w:id="0" w:name="_GoBack"/>
      <w:bookmarkEnd w:id="0"/>
      <w:r w:rsidR="009236AA">
        <w:rPr>
          <w:rFonts w:ascii="Times New Roman" w:hAnsi="Times New Roman" w:cs="Times New Roman"/>
          <w:sz w:val="24"/>
          <w:szCs w:val="24"/>
        </w:rPr>
        <w:t>the physical literacy journey beyond these years.</w:t>
      </w:r>
      <w:r w:rsidR="0078544D">
        <w:rPr>
          <w:rFonts w:ascii="Times New Roman" w:hAnsi="Times New Roman" w:cs="Times New Roman"/>
          <w:sz w:val="24"/>
          <w:szCs w:val="24"/>
        </w:rPr>
        <w:t xml:space="preserve"> “physical literacy can be described as a disposition characterised </w:t>
      </w:r>
      <w:r w:rsidR="00410C34">
        <w:rPr>
          <w:rFonts w:ascii="Times New Roman" w:hAnsi="Times New Roman" w:cs="Times New Roman"/>
          <w:sz w:val="24"/>
          <w:szCs w:val="24"/>
        </w:rPr>
        <w:t xml:space="preserve">by the motivation to </w:t>
      </w:r>
      <w:r w:rsidR="00E93B43">
        <w:rPr>
          <w:rFonts w:ascii="Times New Roman" w:hAnsi="Times New Roman" w:cs="Times New Roman"/>
          <w:sz w:val="24"/>
          <w:szCs w:val="24"/>
        </w:rPr>
        <w:t>capitalise</w:t>
      </w:r>
      <w:r w:rsidR="00410C34">
        <w:rPr>
          <w:rFonts w:ascii="Times New Roman" w:hAnsi="Times New Roman" w:cs="Times New Roman"/>
          <w:sz w:val="24"/>
          <w:szCs w:val="24"/>
        </w:rPr>
        <w:t xml:space="preserve"> on innate movement potential </w:t>
      </w:r>
      <w:r w:rsidR="007F4922">
        <w:rPr>
          <w:rFonts w:ascii="Times New Roman" w:hAnsi="Times New Roman" w:cs="Times New Roman"/>
          <w:sz w:val="24"/>
          <w:szCs w:val="24"/>
        </w:rPr>
        <w:t xml:space="preserve">to make a significant </w:t>
      </w:r>
      <w:r w:rsidR="0076281E">
        <w:rPr>
          <w:rFonts w:ascii="Times New Roman" w:hAnsi="Times New Roman" w:cs="Times New Roman"/>
          <w:sz w:val="24"/>
          <w:szCs w:val="24"/>
        </w:rPr>
        <w:t xml:space="preserve">contribution to the quality of life” (Whitehead, </w:t>
      </w:r>
      <w:r w:rsidR="00543698">
        <w:rPr>
          <w:rFonts w:ascii="Times New Roman" w:hAnsi="Times New Roman" w:cs="Times New Roman"/>
          <w:sz w:val="24"/>
          <w:szCs w:val="24"/>
        </w:rPr>
        <w:t>2010, p.12)</w:t>
      </w:r>
      <w:r w:rsidR="006A7EA2">
        <w:rPr>
          <w:rFonts w:ascii="Times New Roman" w:hAnsi="Times New Roman" w:cs="Times New Roman"/>
          <w:sz w:val="24"/>
          <w:szCs w:val="24"/>
        </w:rPr>
        <w:t xml:space="preserve">. </w:t>
      </w:r>
      <w:r w:rsidR="00D46DB0">
        <w:rPr>
          <w:rFonts w:ascii="Times New Roman" w:hAnsi="Times New Roman" w:cs="Times New Roman"/>
          <w:sz w:val="24"/>
          <w:szCs w:val="24"/>
        </w:rPr>
        <w:t xml:space="preserve">I will also be reflecting on </w:t>
      </w:r>
      <w:r w:rsidR="00CB4294">
        <w:rPr>
          <w:rFonts w:ascii="Times New Roman" w:hAnsi="Times New Roman" w:cs="Times New Roman"/>
          <w:sz w:val="24"/>
          <w:szCs w:val="24"/>
        </w:rPr>
        <w:t>some observatory sessions spent at a local school</w:t>
      </w:r>
      <w:r w:rsidR="00D8245D">
        <w:rPr>
          <w:rFonts w:ascii="Times New Roman" w:hAnsi="Times New Roman" w:cs="Times New Roman"/>
          <w:sz w:val="24"/>
          <w:szCs w:val="24"/>
        </w:rPr>
        <w:t>, looking at how they are introducing and maintaining the foundation phas</w:t>
      </w:r>
      <w:r w:rsidR="00981F1B">
        <w:rPr>
          <w:rFonts w:ascii="Times New Roman" w:hAnsi="Times New Roman" w:cs="Times New Roman"/>
          <w:sz w:val="24"/>
          <w:szCs w:val="24"/>
        </w:rPr>
        <w:t xml:space="preserve">e in early childhood learning. </w:t>
      </w:r>
    </w:p>
    <w:p w14:paraId="7DB0BFA4" w14:textId="0FB5F06F" w:rsidR="002018AA" w:rsidRPr="003C4D58" w:rsidRDefault="00E44CA0" w:rsidP="002018AA">
      <w:pPr>
        <w:tabs>
          <w:tab w:val="left" w:pos="7740"/>
        </w:tabs>
        <w:spacing w:after="0" w:line="276" w:lineRule="auto"/>
        <w:rPr>
          <w:rFonts w:ascii="Times New Roman" w:hAnsi="Times New Roman" w:cs="Times New Roman"/>
          <w:sz w:val="24"/>
          <w:szCs w:val="24"/>
        </w:rPr>
      </w:pPr>
      <w:r w:rsidRPr="00C22BB0">
        <w:rPr>
          <w:rFonts w:ascii="Times New Roman" w:hAnsi="Times New Roman" w:cs="Times New Roman"/>
          <w:sz w:val="24"/>
          <w:szCs w:val="24"/>
        </w:rPr>
        <w:t xml:space="preserve">In 2008, the welsh </w:t>
      </w:r>
      <w:r w:rsidR="002553AF" w:rsidRPr="00C22BB0">
        <w:rPr>
          <w:rFonts w:ascii="Times New Roman" w:hAnsi="Times New Roman" w:cs="Times New Roman"/>
          <w:sz w:val="24"/>
          <w:szCs w:val="24"/>
        </w:rPr>
        <w:t>assembly</w:t>
      </w:r>
      <w:r w:rsidRPr="00C22BB0">
        <w:rPr>
          <w:rFonts w:ascii="Times New Roman" w:hAnsi="Times New Roman" w:cs="Times New Roman"/>
          <w:sz w:val="24"/>
          <w:szCs w:val="24"/>
        </w:rPr>
        <w:t xml:space="preserve"> government </w:t>
      </w:r>
      <w:r w:rsidR="005F2713" w:rsidRPr="00C22BB0">
        <w:rPr>
          <w:rFonts w:ascii="Times New Roman" w:hAnsi="Times New Roman" w:cs="Times New Roman"/>
          <w:sz w:val="24"/>
          <w:szCs w:val="24"/>
        </w:rPr>
        <w:t>implemented a reform</w:t>
      </w:r>
      <w:r w:rsidRPr="00C22BB0">
        <w:rPr>
          <w:rFonts w:ascii="Times New Roman" w:hAnsi="Times New Roman" w:cs="Times New Roman"/>
          <w:sz w:val="24"/>
          <w:szCs w:val="24"/>
        </w:rPr>
        <w:t xml:space="preserve"> to the curriculum called the foundation phase aimed at 3 to </w:t>
      </w:r>
      <w:r w:rsidR="009C6E76" w:rsidRPr="00C22BB0">
        <w:rPr>
          <w:rFonts w:ascii="Times New Roman" w:hAnsi="Times New Roman" w:cs="Times New Roman"/>
          <w:sz w:val="24"/>
          <w:szCs w:val="24"/>
        </w:rPr>
        <w:t>7-year-old</w:t>
      </w:r>
      <w:r w:rsidRPr="00C22BB0">
        <w:rPr>
          <w:rFonts w:ascii="Times New Roman" w:hAnsi="Times New Roman" w:cs="Times New Roman"/>
          <w:sz w:val="24"/>
          <w:szCs w:val="24"/>
        </w:rPr>
        <w:t xml:space="preserve"> children. </w:t>
      </w:r>
      <w:r w:rsidR="002553AF" w:rsidRPr="00C22BB0">
        <w:rPr>
          <w:rFonts w:ascii="Times New Roman" w:hAnsi="Times New Roman" w:cs="Times New Roman"/>
          <w:sz w:val="24"/>
          <w:szCs w:val="24"/>
        </w:rPr>
        <w:t xml:space="preserve">This reform is based on and draws from </w:t>
      </w:r>
      <w:r w:rsidR="00792F14" w:rsidRPr="00C22BB0">
        <w:rPr>
          <w:rFonts w:ascii="Times New Roman" w:hAnsi="Times New Roman" w:cs="Times New Roman"/>
          <w:sz w:val="24"/>
          <w:szCs w:val="24"/>
        </w:rPr>
        <w:t>several</w:t>
      </w:r>
      <w:r w:rsidR="002553AF" w:rsidRPr="00C22BB0">
        <w:rPr>
          <w:rFonts w:ascii="Times New Roman" w:hAnsi="Times New Roman" w:cs="Times New Roman"/>
          <w:sz w:val="24"/>
          <w:szCs w:val="24"/>
        </w:rPr>
        <w:t xml:space="preserve"> worldwide educational systems and aims to replace physical education in its traditional form and introduce outdoor based play into the curriculum (Wainright et al, 2016). </w:t>
      </w:r>
      <w:r w:rsidR="00553283">
        <w:rPr>
          <w:rFonts w:ascii="Times New Roman" w:hAnsi="Times New Roman" w:cs="Times New Roman"/>
          <w:sz w:val="24"/>
          <w:szCs w:val="24"/>
        </w:rPr>
        <w:t>(</w:t>
      </w:r>
      <w:r w:rsidR="00553283" w:rsidRPr="003C4D58">
        <w:rPr>
          <w:rFonts w:ascii="Times New Roman" w:hAnsi="Times New Roman" w:cs="Times New Roman"/>
          <w:sz w:val="24"/>
          <w:szCs w:val="24"/>
        </w:rPr>
        <w:t>Beames, Higgins, &amp; Nicol</w:t>
      </w:r>
      <w:r w:rsidR="00553283">
        <w:rPr>
          <w:rFonts w:ascii="Times New Roman" w:hAnsi="Times New Roman" w:cs="Times New Roman"/>
          <w:sz w:val="24"/>
          <w:szCs w:val="24"/>
        </w:rPr>
        <w:t xml:space="preserve"> (</w:t>
      </w:r>
      <w:r w:rsidR="00553283" w:rsidRPr="003C4D58">
        <w:rPr>
          <w:rFonts w:ascii="Times New Roman" w:hAnsi="Times New Roman" w:cs="Times New Roman"/>
          <w:sz w:val="24"/>
          <w:szCs w:val="24"/>
        </w:rPr>
        <w:t xml:space="preserve">2012) suggest that outside the classroom there is a world where curiosity and curriculum combine to offer powerful stimuli for learning. </w:t>
      </w:r>
      <w:r w:rsidR="00553283">
        <w:rPr>
          <w:rFonts w:ascii="Times New Roman" w:hAnsi="Times New Roman" w:cs="Times New Roman"/>
          <w:sz w:val="24"/>
          <w:szCs w:val="24"/>
        </w:rPr>
        <w:t>Louv (2008) also points out that “natural settings are essential for healthy child development because they stimulate all of the senses and integrate informal play with formal learning” (p.86</w:t>
      </w:r>
      <w:r w:rsidR="00553283">
        <w:rPr>
          <w:rFonts w:ascii="Times New Roman" w:hAnsi="Times New Roman" w:cs="Times New Roman"/>
          <w:sz w:val="24"/>
          <w:szCs w:val="24"/>
        </w:rPr>
        <w:t>). This</w:t>
      </w:r>
      <w:r w:rsidR="00DC238F">
        <w:rPr>
          <w:rFonts w:ascii="Times New Roman" w:hAnsi="Times New Roman" w:cs="Times New Roman"/>
          <w:sz w:val="24"/>
          <w:szCs w:val="24"/>
        </w:rPr>
        <w:t xml:space="preserve"> reform has been needed for many years</w:t>
      </w:r>
      <w:r w:rsidR="00DD1C8B">
        <w:rPr>
          <w:rFonts w:ascii="Times New Roman" w:hAnsi="Times New Roman" w:cs="Times New Roman"/>
          <w:sz w:val="24"/>
          <w:szCs w:val="24"/>
        </w:rPr>
        <w:t xml:space="preserve">. </w:t>
      </w:r>
      <w:r w:rsidR="00492C94">
        <w:rPr>
          <w:rFonts w:ascii="Times New Roman" w:hAnsi="Times New Roman" w:cs="Times New Roman"/>
          <w:sz w:val="24"/>
          <w:szCs w:val="24"/>
        </w:rPr>
        <w:t>However,</w:t>
      </w:r>
      <w:r w:rsidR="009140FA">
        <w:rPr>
          <w:rFonts w:ascii="Times New Roman" w:hAnsi="Times New Roman" w:cs="Times New Roman"/>
          <w:sz w:val="24"/>
          <w:szCs w:val="24"/>
        </w:rPr>
        <w:t xml:space="preserve"> the curriculum needed to be assessed </w:t>
      </w:r>
      <w:r w:rsidR="00537C4A">
        <w:rPr>
          <w:rFonts w:ascii="Times New Roman" w:hAnsi="Times New Roman" w:cs="Times New Roman"/>
          <w:sz w:val="24"/>
          <w:szCs w:val="24"/>
        </w:rPr>
        <w:t xml:space="preserve">so see where the flaws are and to effectively change it for the better. </w:t>
      </w:r>
      <w:r w:rsidR="0078060A">
        <w:rPr>
          <w:rFonts w:ascii="Times New Roman" w:hAnsi="Times New Roman" w:cs="Times New Roman"/>
          <w:sz w:val="24"/>
          <w:szCs w:val="24"/>
        </w:rPr>
        <w:t xml:space="preserve">The </w:t>
      </w:r>
      <w:r w:rsidR="00D05223">
        <w:rPr>
          <w:rFonts w:ascii="Times New Roman" w:hAnsi="Times New Roman" w:cs="Times New Roman"/>
          <w:sz w:val="24"/>
          <w:szCs w:val="24"/>
        </w:rPr>
        <w:t xml:space="preserve">process of </w:t>
      </w:r>
      <w:r w:rsidR="00083EDE">
        <w:rPr>
          <w:rFonts w:ascii="Times New Roman" w:hAnsi="Times New Roman" w:cs="Times New Roman"/>
          <w:sz w:val="24"/>
          <w:szCs w:val="24"/>
        </w:rPr>
        <w:t xml:space="preserve">assessment and </w:t>
      </w:r>
      <w:r w:rsidR="00D05223">
        <w:rPr>
          <w:rFonts w:ascii="Times New Roman" w:hAnsi="Times New Roman" w:cs="Times New Roman"/>
          <w:sz w:val="24"/>
          <w:szCs w:val="24"/>
        </w:rPr>
        <w:t>evaluation</w:t>
      </w:r>
      <w:r w:rsidR="00083EDE">
        <w:rPr>
          <w:rFonts w:ascii="Times New Roman" w:hAnsi="Times New Roman" w:cs="Times New Roman"/>
          <w:sz w:val="24"/>
          <w:szCs w:val="24"/>
        </w:rPr>
        <w:t xml:space="preserve"> </w:t>
      </w:r>
      <w:r w:rsidR="00C6406A">
        <w:rPr>
          <w:rFonts w:ascii="Times New Roman" w:hAnsi="Times New Roman" w:cs="Times New Roman"/>
          <w:sz w:val="24"/>
          <w:szCs w:val="24"/>
        </w:rPr>
        <w:t xml:space="preserve">provide the </w:t>
      </w:r>
      <w:r w:rsidR="00553283">
        <w:rPr>
          <w:rFonts w:ascii="Times New Roman" w:hAnsi="Times New Roman" w:cs="Times New Roman"/>
          <w:sz w:val="24"/>
          <w:szCs w:val="24"/>
        </w:rPr>
        <w:t>feedback and</w:t>
      </w:r>
      <w:r w:rsidR="00C6406A">
        <w:rPr>
          <w:rFonts w:ascii="Times New Roman" w:hAnsi="Times New Roman" w:cs="Times New Roman"/>
          <w:sz w:val="24"/>
          <w:szCs w:val="24"/>
        </w:rPr>
        <w:t xml:space="preserve"> feedforward </w:t>
      </w:r>
      <w:r w:rsidR="00D37ECD">
        <w:rPr>
          <w:rFonts w:ascii="Times New Roman" w:hAnsi="Times New Roman" w:cs="Times New Roman"/>
          <w:sz w:val="24"/>
          <w:szCs w:val="24"/>
        </w:rPr>
        <w:t xml:space="preserve">which are essential to </w:t>
      </w:r>
      <w:r w:rsidR="00AE4D7B">
        <w:rPr>
          <w:rFonts w:ascii="Times New Roman" w:hAnsi="Times New Roman" w:cs="Times New Roman"/>
          <w:sz w:val="24"/>
          <w:szCs w:val="24"/>
        </w:rPr>
        <w:t xml:space="preserve">understanding </w:t>
      </w:r>
      <w:r w:rsidR="00553283">
        <w:rPr>
          <w:rFonts w:ascii="Times New Roman" w:hAnsi="Times New Roman" w:cs="Times New Roman"/>
          <w:sz w:val="24"/>
          <w:szCs w:val="24"/>
        </w:rPr>
        <w:t>children’s</w:t>
      </w:r>
      <w:r w:rsidR="00AE4D7B">
        <w:rPr>
          <w:rFonts w:ascii="Times New Roman" w:hAnsi="Times New Roman" w:cs="Times New Roman"/>
          <w:sz w:val="24"/>
          <w:szCs w:val="24"/>
        </w:rPr>
        <w:t xml:space="preserve"> </w:t>
      </w:r>
      <w:r w:rsidR="00553283">
        <w:rPr>
          <w:rFonts w:ascii="Times New Roman" w:hAnsi="Times New Roman" w:cs="Times New Roman"/>
          <w:sz w:val="24"/>
          <w:szCs w:val="24"/>
        </w:rPr>
        <w:t>learning and</w:t>
      </w:r>
      <w:r w:rsidR="00F96DF4">
        <w:rPr>
          <w:rFonts w:ascii="Times New Roman" w:hAnsi="Times New Roman" w:cs="Times New Roman"/>
          <w:sz w:val="24"/>
          <w:szCs w:val="24"/>
        </w:rPr>
        <w:t xml:space="preserve"> development </w:t>
      </w:r>
      <w:r w:rsidR="00A9294F">
        <w:rPr>
          <w:rFonts w:ascii="Times New Roman" w:hAnsi="Times New Roman" w:cs="Times New Roman"/>
          <w:sz w:val="24"/>
          <w:szCs w:val="24"/>
        </w:rPr>
        <w:t>and the effectiveness of the curriculum offered (</w:t>
      </w:r>
      <w:r w:rsidR="00BC5AE4">
        <w:rPr>
          <w:rFonts w:ascii="Times New Roman" w:hAnsi="Times New Roman" w:cs="Times New Roman"/>
          <w:sz w:val="24"/>
          <w:szCs w:val="24"/>
        </w:rPr>
        <w:t xml:space="preserve">Wood, Attfield, </w:t>
      </w:r>
      <w:r w:rsidR="00124B09">
        <w:rPr>
          <w:rFonts w:ascii="Times New Roman" w:hAnsi="Times New Roman" w:cs="Times New Roman"/>
          <w:sz w:val="24"/>
          <w:szCs w:val="24"/>
        </w:rPr>
        <w:t>1996</w:t>
      </w:r>
      <w:r w:rsidR="003245F3">
        <w:rPr>
          <w:rFonts w:ascii="Times New Roman" w:hAnsi="Times New Roman" w:cs="Times New Roman"/>
          <w:sz w:val="24"/>
          <w:szCs w:val="24"/>
        </w:rPr>
        <w:t>)</w:t>
      </w:r>
    </w:p>
    <w:p w14:paraId="5557475F" w14:textId="15BE0C10" w:rsidR="00E44CA0" w:rsidRDefault="0068250A">
      <w:pPr>
        <w:rPr>
          <w:rFonts w:ascii="Times New Roman" w:hAnsi="Times New Roman" w:cs="Times New Roman"/>
          <w:sz w:val="24"/>
          <w:szCs w:val="24"/>
        </w:rPr>
      </w:pPr>
      <w:r w:rsidRPr="00C22BB0">
        <w:rPr>
          <w:rFonts w:ascii="Times New Roman" w:hAnsi="Times New Roman" w:cs="Times New Roman"/>
          <w:sz w:val="24"/>
          <w:szCs w:val="24"/>
        </w:rPr>
        <w:t xml:space="preserve">Between the ages of three to seven </w:t>
      </w:r>
      <w:r w:rsidR="0013099F" w:rsidRPr="00C22BB0">
        <w:rPr>
          <w:rFonts w:ascii="Times New Roman" w:hAnsi="Times New Roman" w:cs="Times New Roman"/>
          <w:sz w:val="24"/>
          <w:szCs w:val="24"/>
        </w:rPr>
        <w:t xml:space="preserve">years, the framework for the foundation phase has identified 7 areas of learning </w:t>
      </w:r>
      <w:r w:rsidR="002C08B3" w:rsidRPr="00C22BB0">
        <w:rPr>
          <w:rFonts w:ascii="Times New Roman" w:hAnsi="Times New Roman" w:cs="Times New Roman"/>
          <w:sz w:val="24"/>
          <w:szCs w:val="24"/>
        </w:rPr>
        <w:t xml:space="preserve">which in turn forms a holistic approach to </w:t>
      </w:r>
      <w:r w:rsidR="00EE39D6" w:rsidRPr="00C22BB0">
        <w:rPr>
          <w:rFonts w:ascii="Times New Roman" w:hAnsi="Times New Roman" w:cs="Times New Roman"/>
          <w:sz w:val="24"/>
          <w:szCs w:val="24"/>
        </w:rPr>
        <w:t xml:space="preserve">emphasise the development of the child </w:t>
      </w:r>
      <w:r w:rsidR="00E32AB5" w:rsidRPr="00C22BB0">
        <w:rPr>
          <w:rFonts w:ascii="Times New Roman" w:hAnsi="Times New Roman" w:cs="Times New Roman"/>
          <w:sz w:val="24"/>
          <w:szCs w:val="24"/>
        </w:rPr>
        <w:t>as part of the curriculum (DCELLS, 2008).</w:t>
      </w:r>
      <w:r w:rsidR="00DC3014" w:rsidRPr="00C22BB0">
        <w:rPr>
          <w:rFonts w:ascii="Times New Roman" w:hAnsi="Times New Roman" w:cs="Times New Roman"/>
          <w:sz w:val="24"/>
          <w:szCs w:val="24"/>
        </w:rPr>
        <w:t xml:space="preserve"> Government </w:t>
      </w:r>
      <w:r w:rsidR="006F1A39" w:rsidRPr="00C22BB0">
        <w:rPr>
          <w:rFonts w:ascii="Times New Roman" w:hAnsi="Times New Roman" w:cs="Times New Roman"/>
          <w:sz w:val="24"/>
          <w:szCs w:val="24"/>
        </w:rPr>
        <w:t>W</w:t>
      </w:r>
      <w:r w:rsidR="00DC3014" w:rsidRPr="00C22BB0">
        <w:rPr>
          <w:rFonts w:ascii="Times New Roman" w:hAnsi="Times New Roman" w:cs="Times New Roman"/>
          <w:sz w:val="24"/>
          <w:szCs w:val="24"/>
        </w:rPr>
        <w:t>ales (www. Gov. Wales, 2015</w:t>
      </w:r>
      <w:r w:rsidR="003E1371" w:rsidRPr="00C22BB0">
        <w:rPr>
          <w:rFonts w:ascii="Times New Roman" w:hAnsi="Times New Roman" w:cs="Times New Roman"/>
          <w:sz w:val="24"/>
          <w:szCs w:val="24"/>
        </w:rPr>
        <w:t>)</w:t>
      </w:r>
      <w:r w:rsidR="00DC3014" w:rsidRPr="00C22BB0">
        <w:rPr>
          <w:rFonts w:ascii="Times New Roman" w:hAnsi="Times New Roman" w:cs="Times New Roman"/>
          <w:sz w:val="24"/>
          <w:szCs w:val="24"/>
        </w:rPr>
        <w:t xml:space="preserve"> state that “The Foundation Phase encompasses the developmental needs of children. At the centre of the statutory curriculum framework lies the holistic development of children and their skills”</w:t>
      </w:r>
      <w:r w:rsidR="003E1371" w:rsidRPr="00C22BB0">
        <w:rPr>
          <w:rFonts w:ascii="Times New Roman" w:hAnsi="Times New Roman" w:cs="Times New Roman"/>
          <w:sz w:val="24"/>
          <w:szCs w:val="24"/>
        </w:rPr>
        <w:t xml:space="preserve"> (p.5)</w:t>
      </w:r>
      <w:r w:rsidR="00DC3014" w:rsidRPr="00C22BB0">
        <w:rPr>
          <w:rFonts w:ascii="Times New Roman" w:hAnsi="Times New Roman" w:cs="Times New Roman"/>
          <w:sz w:val="24"/>
          <w:szCs w:val="24"/>
        </w:rPr>
        <w:t xml:space="preserve">. </w:t>
      </w:r>
      <w:r w:rsidR="00E44CA0" w:rsidRPr="00C22BB0">
        <w:rPr>
          <w:rFonts w:ascii="Times New Roman" w:hAnsi="Times New Roman" w:cs="Times New Roman"/>
          <w:sz w:val="24"/>
          <w:szCs w:val="24"/>
        </w:rPr>
        <w:t xml:space="preserve"> </w:t>
      </w:r>
      <w:r w:rsidR="001776A8">
        <w:rPr>
          <w:rFonts w:ascii="Times New Roman" w:hAnsi="Times New Roman" w:cs="Times New Roman"/>
          <w:sz w:val="24"/>
          <w:szCs w:val="24"/>
        </w:rPr>
        <w:t xml:space="preserve">the introduction of </w:t>
      </w:r>
      <w:r w:rsidR="0057399F">
        <w:rPr>
          <w:rFonts w:ascii="Times New Roman" w:hAnsi="Times New Roman" w:cs="Times New Roman"/>
          <w:sz w:val="24"/>
          <w:szCs w:val="24"/>
        </w:rPr>
        <w:t xml:space="preserve">the foundation phase </w:t>
      </w:r>
      <w:r w:rsidR="0054531E">
        <w:rPr>
          <w:rFonts w:ascii="Times New Roman" w:hAnsi="Times New Roman" w:cs="Times New Roman"/>
          <w:sz w:val="24"/>
          <w:szCs w:val="24"/>
        </w:rPr>
        <w:t>now means that children under the age of 7</w:t>
      </w:r>
      <w:r w:rsidR="006C0684">
        <w:rPr>
          <w:rFonts w:ascii="Times New Roman" w:hAnsi="Times New Roman" w:cs="Times New Roman"/>
          <w:sz w:val="24"/>
          <w:szCs w:val="24"/>
        </w:rPr>
        <w:t xml:space="preserve"> in </w:t>
      </w:r>
      <w:r w:rsidR="00900D40">
        <w:rPr>
          <w:rFonts w:ascii="Times New Roman" w:hAnsi="Times New Roman" w:cs="Times New Roman"/>
          <w:sz w:val="24"/>
          <w:szCs w:val="24"/>
        </w:rPr>
        <w:t>W</w:t>
      </w:r>
      <w:r w:rsidR="006C0684">
        <w:rPr>
          <w:rFonts w:ascii="Times New Roman" w:hAnsi="Times New Roman" w:cs="Times New Roman"/>
          <w:sz w:val="24"/>
          <w:szCs w:val="24"/>
        </w:rPr>
        <w:t>ales</w:t>
      </w:r>
      <w:r w:rsidR="0054531E">
        <w:rPr>
          <w:rFonts w:ascii="Times New Roman" w:hAnsi="Times New Roman" w:cs="Times New Roman"/>
          <w:sz w:val="24"/>
          <w:szCs w:val="24"/>
        </w:rPr>
        <w:t xml:space="preserve"> are no longer taught </w:t>
      </w:r>
      <w:r w:rsidR="00951808">
        <w:rPr>
          <w:rFonts w:ascii="Times New Roman" w:hAnsi="Times New Roman" w:cs="Times New Roman"/>
          <w:sz w:val="24"/>
          <w:szCs w:val="24"/>
        </w:rPr>
        <w:t>physical education as part of the curriculum (Wainright et al, 2016)</w:t>
      </w:r>
      <w:r w:rsidR="00FD3F6D">
        <w:rPr>
          <w:rFonts w:ascii="Times New Roman" w:hAnsi="Times New Roman" w:cs="Times New Roman"/>
          <w:sz w:val="24"/>
          <w:szCs w:val="24"/>
        </w:rPr>
        <w:t xml:space="preserve"> the foundation phase </w:t>
      </w:r>
      <w:r w:rsidR="00295E2D">
        <w:rPr>
          <w:rFonts w:ascii="Times New Roman" w:hAnsi="Times New Roman" w:cs="Times New Roman"/>
          <w:sz w:val="24"/>
          <w:szCs w:val="24"/>
        </w:rPr>
        <w:t>seeks</w:t>
      </w:r>
      <w:r w:rsidR="00EE3941">
        <w:rPr>
          <w:rFonts w:ascii="Times New Roman" w:hAnsi="Times New Roman" w:cs="Times New Roman"/>
          <w:sz w:val="24"/>
          <w:szCs w:val="24"/>
        </w:rPr>
        <w:t xml:space="preserve"> a higher emphasis on physical literacy </w:t>
      </w:r>
      <w:r w:rsidR="0021213E">
        <w:rPr>
          <w:rFonts w:ascii="Times New Roman" w:hAnsi="Times New Roman" w:cs="Times New Roman"/>
          <w:sz w:val="24"/>
          <w:szCs w:val="24"/>
        </w:rPr>
        <w:t>(whitehead, 2010)</w:t>
      </w:r>
      <w:r w:rsidR="00F1727E">
        <w:rPr>
          <w:rFonts w:ascii="Times New Roman" w:hAnsi="Times New Roman" w:cs="Times New Roman"/>
          <w:sz w:val="24"/>
          <w:szCs w:val="24"/>
        </w:rPr>
        <w:t xml:space="preserve">. </w:t>
      </w:r>
      <w:r w:rsidR="00204E20">
        <w:rPr>
          <w:rFonts w:ascii="Times New Roman" w:hAnsi="Times New Roman" w:cs="Times New Roman"/>
          <w:sz w:val="24"/>
          <w:szCs w:val="24"/>
        </w:rPr>
        <w:t>P</w:t>
      </w:r>
      <w:r w:rsidR="00F1727E">
        <w:rPr>
          <w:rFonts w:ascii="Times New Roman" w:hAnsi="Times New Roman" w:cs="Times New Roman"/>
          <w:sz w:val="24"/>
          <w:szCs w:val="24"/>
        </w:rPr>
        <w:t>hy</w:t>
      </w:r>
      <w:r w:rsidR="00204E20">
        <w:rPr>
          <w:rFonts w:ascii="Times New Roman" w:hAnsi="Times New Roman" w:cs="Times New Roman"/>
          <w:sz w:val="24"/>
          <w:szCs w:val="24"/>
        </w:rPr>
        <w:t xml:space="preserve">sical literacy </w:t>
      </w:r>
      <w:r w:rsidR="00FB01F7">
        <w:rPr>
          <w:rFonts w:ascii="Times New Roman" w:hAnsi="Times New Roman" w:cs="Times New Roman"/>
          <w:sz w:val="24"/>
          <w:szCs w:val="24"/>
        </w:rPr>
        <w:t xml:space="preserve">is defined </w:t>
      </w:r>
      <w:r w:rsidR="00B435CB">
        <w:rPr>
          <w:rFonts w:ascii="Times New Roman" w:hAnsi="Times New Roman" w:cs="Times New Roman"/>
          <w:sz w:val="24"/>
          <w:szCs w:val="24"/>
        </w:rPr>
        <w:t xml:space="preserve">as </w:t>
      </w:r>
      <w:r w:rsidR="007509ED">
        <w:rPr>
          <w:rFonts w:ascii="Times New Roman" w:hAnsi="Times New Roman" w:cs="Times New Roman"/>
          <w:sz w:val="24"/>
          <w:szCs w:val="24"/>
        </w:rPr>
        <w:t>“</w:t>
      </w:r>
      <w:r w:rsidR="007509ED" w:rsidRPr="00830A5D">
        <w:rPr>
          <w:rFonts w:ascii="Times New Roman" w:hAnsi="Times New Roman" w:cs="Times New Roman"/>
          <w:sz w:val="24"/>
          <w:szCs w:val="24"/>
        </w:rPr>
        <w:t>motivation</w:t>
      </w:r>
      <w:r w:rsidR="000D3003" w:rsidRPr="00830A5D">
        <w:rPr>
          <w:rFonts w:ascii="Times New Roman" w:hAnsi="Times New Roman" w:cs="Times New Roman"/>
          <w:sz w:val="24"/>
          <w:szCs w:val="24"/>
        </w:rPr>
        <w:t>, confidence, physical competence, knowledge and understanding to maintain physical activity throughout the life course</w:t>
      </w:r>
      <w:r w:rsidR="00797005">
        <w:rPr>
          <w:rFonts w:ascii="Times New Roman" w:hAnsi="Times New Roman" w:cs="Times New Roman"/>
          <w:sz w:val="24"/>
          <w:szCs w:val="24"/>
        </w:rPr>
        <w:t>” (wh</w:t>
      </w:r>
      <w:r w:rsidR="00B27EDB">
        <w:rPr>
          <w:rFonts w:ascii="Times New Roman" w:hAnsi="Times New Roman" w:cs="Times New Roman"/>
          <w:sz w:val="24"/>
          <w:szCs w:val="24"/>
        </w:rPr>
        <w:t>itehead, 2010</w:t>
      </w:r>
      <w:r w:rsidR="005A6317">
        <w:rPr>
          <w:rFonts w:ascii="Times New Roman" w:hAnsi="Times New Roman" w:cs="Times New Roman"/>
          <w:sz w:val="24"/>
          <w:szCs w:val="24"/>
        </w:rPr>
        <w:t>, p.</w:t>
      </w:r>
      <w:r w:rsidR="00CB64F5">
        <w:rPr>
          <w:rFonts w:ascii="Times New Roman" w:hAnsi="Times New Roman" w:cs="Times New Roman"/>
          <w:sz w:val="24"/>
          <w:szCs w:val="24"/>
        </w:rPr>
        <w:t>11</w:t>
      </w:r>
      <w:r w:rsidR="005A6317">
        <w:rPr>
          <w:rFonts w:ascii="Times New Roman" w:hAnsi="Times New Roman" w:cs="Times New Roman"/>
          <w:sz w:val="24"/>
          <w:szCs w:val="24"/>
        </w:rPr>
        <w:t>)</w:t>
      </w:r>
      <w:r w:rsidR="000D3003" w:rsidRPr="00830A5D">
        <w:rPr>
          <w:rFonts w:ascii="Times New Roman" w:hAnsi="Times New Roman" w:cs="Times New Roman"/>
          <w:sz w:val="24"/>
          <w:szCs w:val="24"/>
        </w:rPr>
        <w:t>.</w:t>
      </w:r>
      <w:r w:rsidR="007B544C">
        <w:rPr>
          <w:rFonts w:ascii="Times New Roman" w:hAnsi="Times New Roman" w:cs="Times New Roman"/>
          <w:sz w:val="24"/>
          <w:szCs w:val="24"/>
        </w:rPr>
        <w:t xml:space="preserve"> physical literacy </w:t>
      </w:r>
      <w:r w:rsidR="00F84B73">
        <w:rPr>
          <w:rFonts w:ascii="Times New Roman" w:hAnsi="Times New Roman" w:cs="Times New Roman"/>
          <w:sz w:val="24"/>
          <w:szCs w:val="24"/>
        </w:rPr>
        <w:t xml:space="preserve">is a holistic practice </w:t>
      </w:r>
      <w:r w:rsidR="00396476">
        <w:rPr>
          <w:rFonts w:ascii="Times New Roman" w:hAnsi="Times New Roman" w:cs="Times New Roman"/>
          <w:sz w:val="24"/>
          <w:szCs w:val="24"/>
        </w:rPr>
        <w:t>that allows the person to maintain</w:t>
      </w:r>
      <w:r w:rsidR="00F73507">
        <w:rPr>
          <w:rFonts w:ascii="Times New Roman" w:hAnsi="Times New Roman" w:cs="Times New Roman"/>
          <w:sz w:val="24"/>
          <w:szCs w:val="24"/>
        </w:rPr>
        <w:t xml:space="preserve"> the j</w:t>
      </w:r>
      <w:r w:rsidR="00C77BF8">
        <w:rPr>
          <w:rFonts w:ascii="Times New Roman" w:hAnsi="Times New Roman" w:cs="Times New Roman"/>
          <w:sz w:val="24"/>
          <w:szCs w:val="24"/>
        </w:rPr>
        <w:t>ourney of</w:t>
      </w:r>
      <w:r w:rsidR="00396476">
        <w:rPr>
          <w:rFonts w:ascii="Times New Roman" w:hAnsi="Times New Roman" w:cs="Times New Roman"/>
          <w:sz w:val="24"/>
          <w:szCs w:val="24"/>
        </w:rPr>
        <w:t xml:space="preserve"> a healthy and active </w:t>
      </w:r>
      <w:r w:rsidR="000814ED">
        <w:rPr>
          <w:rFonts w:ascii="Times New Roman" w:hAnsi="Times New Roman" w:cs="Times New Roman"/>
          <w:sz w:val="24"/>
          <w:szCs w:val="24"/>
        </w:rPr>
        <w:t>lifestyle well beyond their years of education</w:t>
      </w:r>
      <w:r w:rsidR="000D3003" w:rsidRPr="00830A5D">
        <w:rPr>
          <w:rFonts w:ascii="Times New Roman" w:hAnsi="Times New Roman" w:cs="Times New Roman"/>
          <w:sz w:val="24"/>
          <w:szCs w:val="24"/>
        </w:rPr>
        <w:t xml:space="preserve"> </w:t>
      </w:r>
      <w:r w:rsidR="00C77BF8">
        <w:rPr>
          <w:rFonts w:ascii="Times New Roman" w:hAnsi="Times New Roman" w:cs="Times New Roman"/>
          <w:sz w:val="24"/>
          <w:szCs w:val="24"/>
        </w:rPr>
        <w:t>(</w:t>
      </w:r>
      <w:r w:rsidR="0070056F">
        <w:rPr>
          <w:rFonts w:ascii="Times New Roman" w:hAnsi="Times New Roman" w:cs="Times New Roman"/>
          <w:sz w:val="24"/>
          <w:szCs w:val="24"/>
        </w:rPr>
        <w:t>Wainright</w:t>
      </w:r>
      <w:r w:rsidR="007259D3">
        <w:rPr>
          <w:rFonts w:ascii="Times New Roman" w:hAnsi="Times New Roman" w:cs="Times New Roman"/>
          <w:sz w:val="24"/>
          <w:szCs w:val="24"/>
        </w:rPr>
        <w:t xml:space="preserve"> et al, 2016).</w:t>
      </w:r>
    </w:p>
    <w:p w14:paraId="1ED6F8CC" w14:textId="02052EF3" w:rsidR="00E20928" w:rsidRPr="00C22BB0" w:rsidRDefault="009B6435">
      <w:pPr>
        <w:rPr>
          <w:rFonts w:ascii="Times New Roman" w:hAnsi="Times New Roman" w:cs="Times New Roman"/>
          <w:sz w:val="24"/>
          <w:szCs w:val="24"/>
        </w:rPr>
      </w:pPr>
      <w:r>
        <w:rPr>
          <w:rFonts w:ascii="Times New Roman" w:hAnsi="Times New Roman" w:cs="Times New Roman"/>
          <w:sz w:val="24"/>
          <w:szCs w:val="24"/>
        </w:rPr>
        <w:t>Over the space of a few weeks</w:t>
      </w:r>
      <w:r w:rsidR="00131A15">
        <w:rPr>
          <w:rFonts w:ascii="Times New Roman" w:hAnsi="Times New Roman" w:cs="Times New Roman"/>
          <w:sz w:val="24"/>
          <w:szCs w:val="24"/>
        </w:rPr>
        <w:t xml:space="preserve">, </w:t>
      </w:r>
      <w:r w:rsidR="009833BE">
        <w:rPr>
          <w:rFonts w:ascii="Times New Roman" w:hAnsi="Times New Roman" w:cs="Times New Roman"/>
          <w:sz w:val="24"/>
          <w:szCs w:val="24"/>
        </w:rPr>
        <w:t xml:space="preserve">we were taken to a local school to </w:t>
      </w:r>
      <w:r w:rsidR="000A0B84">
        <w:rPr>
          <w:rFonts w:ascii="Times New Roman" w:hAnsi="Times New Roman" w:cs="Times New Roman"/>
          <w:sz w:val="24"/>
          <w:szCs w:val="24"/>
        </w:rPr>
        <w:t xml:space="preserve">observe </w:t>
      </w:r>
      <w:r w:rsidR="00E10AF6">
        <w:rPr>
          <w:rFonts w:ascii="Times New Roman" w:hAnsi="Times New Roman" w:cs="Times New Roman"/>
          <w:sz w:val="24"/>
          <w:szCs w:val="24"/>
        </w:rPr>
        <w:t xml:space="preserve">3 different classes during their </w:t>
      </w:r>
      <w:r w:rsidR="00C5710F">
        <w:rPr>
          <w:rFonts w:ascii="Times New Roman" w:hAnsi="Times New Roman" w:cs="Times New Roman"/>
          <w:sz w:val="24"/>
          <w:szCs w:val="24"/>
        </w:rPr>
        <w:t xml:space="preserve">‘play’ time. </w:t>
      </w:r>
      <w:r w:rsidR="00E534B9">
        <w:rPr>
          <w:rFonts w:ascii="Times New Roman" w:hAnsi="Times New Roman" w:cs="Times New Roman"/>
          <w:sz w:val="24"/>
          <w:szCs w:val="24"/>
        </w:rPr>
        <w:t>for these observations</w:t>
      </w:r>
      <w:r w:rsidR="00BE4D04">
        <w:rPr>
          <w:rFonts w:ascii="Times New Roman" w:hAnsi="Times New Roman" w:cs="Times New Roman"/>
          <w:sz w:val="24"/>
          <w:szCs w:val="24"/>
        </w:rPr>
        <w:t>,</w:t>
      </w:r>
      <w:r w:rsidR="00E534B9">
        <w:rPr>
          <w:rFonts w:ascii="Times New Roman" w:hAnsi="Times New Roman" w:cs="Times New Roman"/>
          <w:sz w:val="24"/>
          <w:szCs w:val="24"/>
        </w:rPr>
        <w:t xml:space="preserve"> I chose one child from each </w:t>
      </w:r>
      <w:r w:rsidR="00294F33">
        <w:rPr>
          <w:rFonts w:ascii="Times New Roman" w:hAnsi="Times New Roman" w:cs="Times New Roman"/>
          <w:sz w:val="24"/>
          <w:szCs w:val="24"/>
        </w:rPr>
        <w:t>session</w:t>
      </w:r>
      <w:r w:rsidR="00412383">
        <w:rPr>
          <w:rFonts w:ascii="Times New Roman" w:hAnsi="Times New Roman" w:cs="Times New Roman"/>
          <w:sz w:val="24"/>
          <w:szCs w:val="24"/>
        </w:rPr>
        <w:t xml:space="preserve">. I then </w:t>
      </w:r>
      <w:r w:rsidR="00D27B52">
        <w:rPr>
          <w:rFonts w:ascii="Times New Roman" w:hAnsi="Times New Roman" w:cs="Times New Roman"/>
          <w:sz w:val="24"/>
          <w:szCs w:val="24"/>
        </w:rPr>
        <w:t>observed</w:t>
      </w:r>
      <w:r w:rsidR="00412383">
        <w:rPr>
          <w:rFonts w:ascii="Times New Roman" w:hAnsi="Times New Roman" w:cs="Times New Roman"/>
          <w:sz w:val="24"/>
          <w:szCs w:val="24"/>
        </w:rPr>
        <w:t xml:space="preserve"> them performing different tasks </w:t>
      </w:r>
      <w:r w:rsidR="00C601DD">
        <w:rPr>
          <w:rFonts w:ascii="Times New Roman" w:hAnsi="Times New Roman" w:cs="Times New Roman"/>
          <w:sz w:val="24"/>
          <w:szCs w:val="24"/>
        </w:rPr>
        <w:t xml:space="preserve">in different locations </w:t>
      </w:r>
    </w:p>
    <w:p w14:paraId="70FD0D5A" w14:textId="23F1A065" w:rsidR="00BD4822" w:rsidRPr="00C22BB0" w:rsidRDefault="00DB6435">
      <w:pPr>
        <w:rPr>
          <w:rFonts w:ascii="Times New Roman" w:hAnsi="Times New Roman" w:cs="Times New Roman"/>
          <w:sz w:val="28"/>
          <w:szCs w:val="28"/>
        </w:rPr>
      </w:pPr>
      <w:r w:rsidRPr="00C22BB0">
        <w:rPr>
          <w:rFonts w:ascii="Times New Roman" w:hAnsi="Times New Roman" w:cs="Times New Roman"/>
          <w:sz w:val="28"/>
          <w:szCs w:val="28"/>
        </w:rPr>
        <w:t xml:space="preserve">Observation 1: </w:t>
      </w:r>
      <w:r w:rsidR="00136D60" w:rsidRPr="00C22BB0">
        <w:rPr>
          <w:rFonts w:ascii="Times New Roman" w:hAnsi="Times New Roman" w:cs="Times New Roman"/>
          <w:sz w:val="28"/>
          <w:szCs w:val="28"/>
        </w:rPr>
        <w:t xml:space="preserve">collecting </w:t>
      </w:r>
      <w:r w:rsidR="00A07772" w:rsidRPr="00C22BB0">
        <w:rPr>
          <w:rFonts w:ascii="Times New Roman" w:hAnsi="Times New Roman" w:cs="Times New Roman"/>
          <w:sz w:val="28"/>
          <w:szCs w:val="28"/>
        </w:rPr>
        <w:t>balls and making walkway using planks and logs</w:t>
      </w:r>
    </w:p>
    <w:p w14:paraId="5CFF680C" w14:textId="6BACC499" w:rsidR="006B5076" w:rsidRPr="00C22BB0" w:rsidRDefault="003A1F16" w:rsidP="006B5076">
      <w:pPr>
        <w:rPr>
          <w:rFonts w:ascii="Times New Roman" w:hAnsi="Times New Roman" w:cs="Times New Roman"/>
          <w:sz w:val="24"/>
          <w:szCs w:val="24"/>
        </w:rPr>
      </w:pPr>
      <w:r w:rsidRPr="00C22BB0">
        <w:rPr>
          <w:rFonts w:ascii="Times New Roman" w:hAnsi="Times New Roman" w:cs="Times New Roman"/>
          <w:sz w:val="24"/>
          <w:szCs w:val="24"/>
        </w:rPr>
        <w:t xml:space="preserve">The </w:t>
      </w:r>
      <w:r w:rsidR="00FE38E9" w:rsidRPr="00C22BB0">
        <w:rPr>
          <w:rFonts w:ascii="Times New Roman" w:hAnsi="Times New Roman" w:cs="Times New Roman"/>
          <w:sz w:val="24"/>
          <w:szCs w:val="24"/>
        </w:rPr>
        <w:t>child (</w:t>
      </w:r>
      <w:r w:rsidRPr="00C22BB0">
        <w:rPr>
          <w:rFonts w:ascii="Times New Roman" w:hAnsi="Times New Roman" w:cs="Times New Roman"/>
          <w:sz w:val="24"/>
          <w:szCs w:val="24"/>
        </w:rPr>
        <w:t>child A</w:t>
      </w:r>
      <w:r w:rsidR="004168A7" w:rsidRPr="00C22BB0">
        <w:rPr>
          <w:rFonts w:ascii="Times New Roman" w:hAnsi="Times New Roman" w:cs="Times New Roman"/>
          <w:sz w:val="24"/>
          <w:szCs w:val="24"/>
        </w:rPr>
        <w:t xml:space="preserve">) </w:t>
      </w:r>
      <w:r w:rsidR="00830AFE" w:rsidRPr="00C22BB0">
        <w:rPr>
          <w:rFonts w:ascii="Times New Roman" w:hAnsi="Times New Roman" w:cs="Times New Roman"/>
          <w:sz w:val="24"/>
          <w:szCs w:val="24"/>
        </w:rPr>
        <w:t xml:space="preserve">that I observed on a visit to a local school started off his play session by collecting </w:t>
      </w:r>
      <w:r w:rsidR="0084153B" w:rsidRPr="00C22BB0">
        <w:rPr>
          <w:rFonts w:ascii="Times New Roman" w:hAnsi="Times New Roman" w:cs="Times New Roman"/>
          <w:sz w:val="24"/>
          <w:szCs w:val="24"/>
        </w:rPr>
        <w:t xml:space="preserve">all the balls from the yard and placing them into a small </w:t>
      </w:r>
      <w:r w:rsidR="00574B01" w:rsidRPr="00C22BB0">
        <w:rPr>
          <w:rFonts w:ascii="Times New Roman" w:hAnsi="Times New Roman" w:cs="Times New Roman"/>
          <w:sz w:val="24"/>
          <w:szCs w:val="24"/>
        </w:rPr>
        <w:t>open shelter.</w:t>
      </w:r>
      <w:r w:rsidR="00FD6F39" w:rsidRPr="00C22BB0">
        <w:rPr>
          <w:rFonts w:ascii="Times New Roman" w:hAnsi="Times New Roman" w:cs="Times New Roman"/>
          <w:sz w:val="24"/>
          <w:szCs w:val="24"/>
        </w:rPr>
        <w:t xml:space="preserve"> Whist child </w:t>
      </w:r>
      <w:r w:rsidR="00A07FE0" w:rsidRPr="00C22BB0">
        <w:rPr>
          <w:rFonts w:ascii="Times New Roman" w:hAnsi="Times New Roman" w:cs="Times New Roman"/>
          <w:sz w:val="24"/>
          <w:szCs w:val="24"/>
        </w:rPr>
        <w:t xml:space="preserve">A was </w:t>
      </w:r>
      <w:r w:rsidR="0054346E" w:rsidRPr="00C22BB0">
        <w:rPr>
          <w:rFonts w:ascii="Times New Roman" w:hAnsi="Times New Roman" w:cs="Times New Roman"/>
          <w:sz w:val="24"/>
          <w:szCs w:val="24"/>
        </w:rPr>
        <w:t>collecting the balls</w:t>
      </w:r>
      <w:r w:rsidR="00A07FE0" w:rsidRPr="00C22BB0">
        <w:rPr>
          <w:rFonts w:ascii="Times New Roman" w:hAnsi="Times New Roman" w:cs="Times New Roman"/>
          <w:sz w:val="24"/>
          <w:szCs w:val="24"/>
        </w:rPr>
        <w:t xml:space="preserve"> he was not interacting with any of the other children, </w:t>
      </w:r>
      <w:r w:rsidR="0054346E" w:rsidRPr="00C22BB0">
        <w:rPr>
          <w:rFonts w:ascii="Times New Roman" w:hAnsi="Times New Roman" w:cs="Times New Roman"/>
          <w:sz w:val="24"/>
          <w:szCs w:val="24"/>
        </w:rPr>
        <w:t xml:space="preserve">but </w:t>
      </w:r>
      <w:r w:rsidR="00A1388B" w:rsidRPr="00C22BB0">
        <w:rPr>
          <w:rFonts w:ascii="Times New Roman" w:hAnsi="Times New Roman" w:cs="Times New Roman"/>
          <w:sz w:val="24"/>
          <w:szCs w:val="24"/>
        </w:rPr>
        <w:t xml:space="preserve">as he was </w:t>
      </w:r>
      <w:r w:rsidR="00A1388B" w:rsidRPr="00C22BB0">
        <w:rPr>
          <w:rFonts w:ascii="Times New Roman" w:hAnsi="Times New Roman" w:cs="Times New Roman"/>
          <w:sz w:val="24"/>
          <w:szCs w:val="24"/>
        </w:rPr>
        <w:lastRenderedPageBreak/>
        <w:t>placing the balls into the shelter he was counting them</w:t>
      </w:r>
      <w:r w:rsidR="00CA4EB2" w:rsidRPr="00C22BB0">
        <w:rPr>
          <w:rFonts w:ascii="Times New Roman" w:hAnsi="Times New Roman" w:cs="Times New Roman"/>
          <w:sz w:val="24"/>
          <w:szCs w:val="24"/>
        </w:rPr>
        <w:t xml:space="preserve">, </w:t>
      </w:r>
      <w:r w:rsidR="00787371" w:rsidRPr="00C22BB0">
        <w:rPr>
          <w:rFonts w:ascii="Times New Roman" w:hAnsi="Times New Roman" w:cs="Times New Roman"/>
          <w:sz w:val="24"/>
          <w:szCs w:val="24"/>
        </w:rPr>
        <w:t>every time</w:t>
      </w:r>
      <w:r w:rsidR="00CA4EB2" w:rsidRPr="00C22BB0">
        <w:rPr>
          <w:rFonts w:ascii="Times New Roman" w:hAnsi="Times New Roman" w:cs="Times New Roman"/>
          <w:sz w:val="24"/>
          <w:szCs w:val="24"/>
        </w:rPr>
        <w:t xml:space="preserve"> he was to place a new ball into the shelter he would count all of them. </w:t>
      </w:r>
      <w:r w:rsidR="005341E5">
        <w:rPr>
          <w:rFonts w:ascii="Times New Roman" w:hAnsi="Times New Roman" w:cs="Times New Roman"/>
          <w:sz w:val="24"/>
          <w:szCs w:val="24"/>
        </w:rPr>
        <w:t xml:space="preserve">When child A had collected </w:t>
      </w:r>
      <w:r w:rsidR="009A70D2">
        <w:rPr>
          <w:rFonts w:ascii="Times New Roman" w:hAnsi="Times New Roman" w:cs="Times New Roman"/>
          <w:sz w:val="24"/>
          <w:szCs w:val="24"/>
        </w:rPr>
        <w:t>all the balls he could find</w:t>
      </w:r>
      <w:r w:rsidR="004567EC">
        <w:rPr>
          <w:rFonts w:ascii="Times New Roman" w:hAnsi="Times New Roman" w:cs="Times New Roman"/>
          <w:sz w:val="24"/>
          <w:szCs w:val="24"/>
        </w:rPr>
        <w:t xml:space="preserve">, he then </w:t>
      </w:r>
      <w:r w:rsidR="00F562BE">
        <w:rPr>
          <w:rFonts w:ascii="Times New Roman" w:hAnsi="Times New Roman" w:cs="Times New Roman"/>
          <w:sz w:val="24"/>
          <w:szCs w:val="24"/>
        </w:rPr>
        <w:t xml:space="preserve">sat and counted </w:t>
      </w:r>
      <w:r w:rsidR="00AE12D5">
        <w:rPr>
          <w:rFonts w:ascii="Times New Roman" w:hAnsi="Times New Roman" w:cs="Times New Roman"/>
          <w:sz w:val="24"/>
          <w:szCs w:val="24"/>
        </w:rPr>
        <w:t xml:space="preserve">as many of the balls as he could, </w:t>
      </w:r>
      <w:r w:rsidR="00805E4C">
        <w:rPr>
          <w:rFonts w:ascii="Times New Roman" w:hAnsi="Times New Roman" w:cs="Times New Roman"/>
          <w:sz w:val="24"/>
          <w:szCs w:val="24"/>
        </w:rPr>
        <w:t>he then lost interest in</w:t>
      </w:r>
      <w:r w:rsidR="008920BA">
        <w:rPr>
          <w:rFonts w:ascii="Times New Roman" w:hAnsi="Times New Roman" w:cs="Times New Roman"/>
          <w:sz w:val="24"/>
          <w:szCs w:val="24"/>
        </w:rPr>
        <w:t xml:space="preserve"> counting and decided to take the balls back out of the </w:t>
      </w:r>
      <w:r w:rsidR="002D2E26">
        <w:rPr>
          <w:rFonts w:ascii="Times New Roman" w:hAnsi="Times New Roman" w:cs="Times New Roman"/>
          <w:sz w:val="24"/>
          <w:szCs w:val="24"/>
        </w:rPr>
        <w:t xml:space="preserve">shelter, once he had finished this he joined some of the group in walking along a </w:t>
      </w:r>
      <w:r w:rsidR="0019045F">
        <w:rPr>
          <w:rFonts w:ascii="Times New Roman" w:hAnsi="Times New Roman" w:cs="Times New Roman"/>
          <w:sz w:val="24"/>
          <w:szCs w:val="24"/>
        </w:rPr>
        <w:t xml:space="preserve">wooden plank walkway that they had built. </w:t>
      </w:r>
      <w:r w:rsidR="00C57476">
        <w:rPr>
          <w:rFonts w:ascii="Times New Roman" w:hAnsi="Times New Roman" w:cs="Times New Roman"/>
          <w:sz w:val="24"/>
          <w:szCs w:val="24"/>
        </w:rPr>
        <w:t>Child A stood and wat</w:t>
      </w:r>
      <w:r w:rsidR="00024371">
        <w:rPr>
          <w:rFonts w:ascii="Times New Roman" w:hAnsi="Times New Roman" w:cs="Times New Roman"/>
          <w:sz w:val="24"/>
          <w:szCs w:val="24"/>
        </w:rPr>
        <w:t>ched a few of the other children walking on the plank</w:t>
      </w:r>
      <w:r w:rsidR="00830204">
        <w:rPr>
          <w:rFonts w:ascii="Times New Roman" w:hAnsi="Times New Roman" w:cs="Times New Roman"/>
          <w:sz w:val="24"/>
          <w:szCs w:val="24"/>
        </w:rPr>
        <w:t xml:space="preserve">. </w:t>
      </w:r>
      <w:r w:rsidR="005D2FB5">
        <w:rPr>
          <w:rFonts w:ascii="Times New Roman" w:hAnsi="Times New Roman" w:cs="Times New Roman"/>
          <w:sz w:val="24"/>
          <w:szCs w:val="24"/>
        </w:rPr>
        <w:t xml:space="preserve">Once the child </w:t>
      </w:r>
      <w:r w:rsidR="0056737E">
        <w:rPr>
          <w:rFonts w:ascii="Times New Roman" w:hAnsi="Times New Roman" w:cs="Times New Roman"/>
          <w:sz w:val="24"/>
          <w:szCs w:val="24"/>
        </w:rPr>
        <w:t xml:space="preserve">had seen </w:t>
      </w:r>
      <w:r w:rsidR="00F67751">
        <w:rPr>
          <w:rFonts w:ascii="Times New Roman" w:hAnsi="Times New Roman" w:cs="Times New Roman"/>
          <w:sz w:val="24"/>
          <w:szCs w:val="24"/>
        </w:rPr>
        <w:t>enough,</w:t>
      </w:r>
      <w:r w:rsidR="0056737E">
        <w:rPr>
          <w:rFonts w:ascii="Times New Roman" w:hAnsi="Times New Roman" w:cs="Times New Roman"/>
          <w:sz w:val="24"/>
          <w:szCs w:val="24"/>
        </w:rPr>
        <w:t xml:space="preserve"> he proceeded to </w:t>
      </w:r>
      <w:r w:rsidR="00FD46EE">
        <w:rPr>
          <w:rFonts w:ascii="Times New Roman" w:hAnsi="Times New Roman" w:cs="Times New Roman"/>
          <w:sz w:val="24"/>
          <w:szCs w:val="24"/>
        </w:rPr>
        <w:t xml:space="preserve">get onto the first plank and almost mimicking the other children </w:t>
      </w:r>
      <w:r w:rsidR="004A1C59">
        <w:rPr>
          <w:rFonts w:ascii="Times New Roman" w:hAnsi="Times New Roman" w:cs="Times New Roman"/>
          <w:sz w:val="24"/>
          <w:szCs w:val="24"/>
        </w:rPr>
        <w:t xml:space="preserve">with his arms outstretched and putting one foot in front of the other </w:t>
      </w:r>
      <w:r w:rsidR="00BB158E">
        <w:rPr>
          <w:rFonts w:ascii="Times New Roman" w:hAnsi="Times New Roman" w:cs="Times New Roman"/>
          <w:sz w:val="24"/>
          <w:szCs w:val="24"/>
        </w:rPr>
        <w:t>the child walked the whole length of the walkway.</w:t>
      </w:r>
      <w:r w:rsidR="006B5076" w:rsidRPr="006B5076">
        <w:rPr>
          <w:rFonts w:ascii="Times New Roman" w:hAnsi="Times New Roman" w:cs="Times New Roman"/>
          <w:sz w:val="24"/>
          <w:szCs w:val="24"/>
        </w:rPr>
        <w:t xml:space="preserve"> </w:t>
      </w:r>
      <w:r w:rsidR="006B5076" w:rsidRPr="00C22BB0">
        <w:rPr>
          <w:rFonts w:ascii="Times New Roman" w:hAnsi="Times New Roman" w:cs="Times New Roman"/>
          <w:sz w:val="24"/>
          <w:szCs w:val="24"/>
        </w:rPr>
        <w:t>Fjortcroft (2001) notes that “Natural environments represent dynamic and rough playscapes that challenge motor activity in children. The topography, like slopes and rocks, afford natural obstacles that children have to deal with” (p.111).</w:t>
      </w:r>
      <w:r w:rsidR="006B5076">
        <w:rPr>
          <w:rFonts w:ascii="Times New Roman" w:hAnsi="Times New Roman" w:cs="Times New Roman"/>
          <w:sz w:val="24"/>
          <w:szCs w:val="24"/>
        </w:rPr>
        <w:t xml:space="preserve"> in this case</w:t>
      </w:r>
      <w:r w:rsidR="001C5A43">
        <w:rPr>
          <w:rFonts w:ascii="Times New Roman" w:hAnsi="Times New Roman" w:cs="Times New Roman"/>
          <w:sz w:val="24"/>
          <w:szCs w:val="24"/>
        </w:rPr>
        <w:t xml:space="preserve">, it was walking over the </w:t>
      </w:r>
      <w:r w:rsidR="00F67751">
        <w:rPr>
          <w:rFonts w:ascii="Times New Roman" w:hAnsi="Times New Roman" w:cs="Times New Roman"/>
          <w:sz w:val="24"/>
          <w:szCs w:val="24"/>
        </w:rPr>
        <w:t>uneven</w:t>
      </w:r>
      <w:r w:rsidR="001C5A43">
        <w:rPr>
          <w:rFonts w:ascii="Times New Roman" w:hAnsi="Times New Roman" w:cs="Times New Roman"/>
          <w:sz w:val="24"/>
          <w:szCs w:val="24"/>
        </w:rPr>
        <w:t xml:space="preserve"> </w:t>
      </w:r>
      <w:r w:rsidR="00BA2EC5">
        <w:rPr>
          <w:rFonts w:ascii="Times New Roman" w:hAnsi="Times New Roman" w:cs="Times New Roman"/>
          <w:sz w:val="24"/>
          <w:szCs w:val="24"/>
        </w:rPr>
        <w:t xml:space="preserve">planks as they were held up by </w:t>
      </w:r>
      <w:r w:rsidR="00E37602">
        <w:rPr>
          <w:rFonts w:ascii="Times New Roman" w:hAnsi="Times New Roman" w:cs="Times New Roman"/>
          <w:sz w:val="24"/>
          <w:szCs w:val="24"/>
        </w:rPr>
        <w:t>logs of varying sizes.</w:t>
      </w:r>
      <w:r w:rsidR="0018095B">
        <w:rPr>
          <w:rFonts w:ascii="Times New Roman" w:hAnsi="Times New Roman" w:cs="Times New Roman"/>
          <w:sz w:val="24"/>
          <w:szCs w:val="24"/>
        </w:rPr>
        <w:t xml:space="preserve"> </w:t>
      </w:r>
    </w:p>
    <w:p w14:paraId="6298B72E" w14:textId="0B592E3A" w:rsidR="00C22BB0" w:rsidRPr="00E02632" w:rsidRDefault="00501D94">
      <w:pPr>
        <w:rPr>
          <w:rFonts w:ascii="Times New Roman" w:hAnsi="Times New Roman" w:cs="Times New Roman"/>
          <w:sz w:val="28"/>
          <w:szCs w:val="28"/>
        </w:rPr>
      </w:pPr>
      <w:r w:rsidRPr="00E02632">
        <w:rPr>
          <w:rFonts w:ascii="Times New Roman" w:hAnsi="Times New Roman" w:cs="Times New Roman"/>
          <w:sz w:val="28"/>
          <w:szCs w:val="28"/>
        </w:rPr>
        <w:t xml:space="preserve">Observation 2: </w:t>
      </w:r>
      <w:r w:rsidR="00434C22" w:rsidRPr="00E02632">
        <w:rPr>
          <w:rFonts w:ascii="Times New Roman" w:hAnsi="Times New Roman" w:cs="Times New Roman"/>
          <w:sz w:val="28"/>
          <w:szCs w:val="28"/>
        </w:rPr>
        <w:t>a trip to local beach</w:t>
      </w:r>
    </w:p>
    <w:p w14:paraId="7249ABB4" w14:textId="7A10350B" w:rsidR="00553283" w:rsidRDefault="00522539" w:rsidP="00E33B85">
      <w:pPr>
        <w:tabs>
          <w:tab w:val="left" w:pos="7740"/>
        </w:tabs>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second visit to the school took us to a local beach where we </w:t>
      </w:r>
      <w:r w:rsidR="00C42E5F">
        <w:rPr>
          <w:rFonts w:ascii="Times New Roman" w:hAnsi="Times New Roman" w:cs="Times New Roman"/>
          <w:sz w:val="24"/>
          <w:szCs w:val="24"/>
        </w:rPr>
        <w:t xml:space="preserve">would be observing the children out in </w:t>
      </w:r>
      <w:r w:rsidR="00E2507E">
        <w:rPr>
          <w:rFonts w:ascii="Times New Roman" w:hAnsi="Times New Roman" w:cs="Times New Roman"/>
          <w:sz w:val="24"/>
          <w:szCs w:val="24"/>
        </w:rPr>
        <w:t xml:space="preserve">a natural setting. </w:t>
      </w:r>
      <w:r w:rsidR="0047457D">
        <w:rPr>
          <w:rFonts w:ascii="Times New Roman" w:hAnsi="Times New Roman" w:cs="Times New Roman"/>
          <w:sz w:val="24"/>
          <w:szCs w:val="24"/>
        </w:rPr>
        <w:t xml:space="preserve">I found this session of observation to be quite tricky as it was hard to </w:t>
      </w:r>
      <w:r w:rsidR="002D4299">
        <w:rPr>
          <w:rFonts w:ascii="Times New Roman" w:hAnsi="Times New Roman" w:cs="Times New Roman"/>
          <w:sz w:val="24"/>
          <w:szCs w:val="24"/>
        </w:rPr>
        <w:t>observe just one child.</w:t>
      </w:r>
      <w:r w:rsidR="00E4267D">
        <w:rPr>
          <w:rFonts w:ascii="Times New Roman" w:hAnsi="Times New Roman" w:cs="Times New Roman"/>
          <w:sz w:val="24"/>
          <w:szCs w:val="24"/>
        </w:rPr>
        <w:t xml:space="preserve"> The teachers had separated the beach out </w:t>
      </w:r>
      <w:r w:rsidR="00F732B4">
        <w:rPr>
          <w:rFonts w:ascii="Times New Roman" w:hAnsi="Times New Roman" w:cs="Times New Roman"/>
          <w:sz w:val="24"/>
          <w:szCs w:val="24"/>
        </w:rPr>
        <w:t>into</w:t>
      </w:r>
      <w:r w:rsidR="00E4267D">
        <w:rPr>
          <w:rFonts w:ascii="Times New Roman" w:hAnsi="Times New Roman" w:cs="Times New Roman"/>
          <w:sz w:val="24"/>
          <w:szCs w:val="24"/>
        </w:rPr>
        <w:t xml:space="preserve"> numerous sections </w:t>
      </w:r>
      <w:r w:rsidR="00F54395">
        <w:rPr>
          <w:rFonts w:ascii="Times New Roman" w:hAnsi="Times New Roman" w:cs="Times New Roman"/>
          <w:sz w:val="24"/>
          <w:szCs w:val="24"/>
        </w:rPr>
        <w:t xml:space="preserve">and in each section the children had various </w:t>
      </w:r>
      <w:r w:rsidR="00CE67E5">
        <w:rPr>
          <w:rFonts w:ascii="Times New Roman" w:hAnsi="Times New Roman" w:cs="Times New Roman"/>
          <w:sz w:val="24"/>
          <w:szCs w:val="24"/>
        </w:rPr>
        <w:t xml:space="preserve">options to </w:t>
      </w:r>
      <w:r w:rsidR="00960FDA">
        <w:rPr>
          <w:rFonts w:ascii="Times New Roman" w:hAnsi="Times New Roman" w:cs="Times New Roman"/>
          <w:sz w:val="24"/>
          <w:szCs w:val="24"/>
        </w:rPr>
        <w:t xml:space="preserve">do. In one section there was </w:t>
      </w:r>
      <w:r w:rsidR="00EE573C">
        <w:rPr>
          <w:rFonts w:ascii="Times New Roman" w:hAnsi="Times New Roman" w:cs="Times New Roman"/>
          <w:sz w:val="24"/>
          <w:szCs w:val="24"/>
        </w:rPr>
        <w:t xml:space="preserve">a square drawn in the sand and they had to count the pebbles in the sand, in another section </w:t>
      </w:r>
      <w:r w:rsidR="009D0728">
        <w:rPr>
          <w:rFonts w:ascii="Times New Roman" w:hAnsi="Times New Roman" w:cs="Times New Roman"/>
          <w:sz w:val="24"/>
          <w:szCs w:val="24"/>
        </w:rPr>
        <w:t xml:space="preserve">the children had to </w:t>
      </w:r>
      <w:r w:rsidR="00F1067B">
        <w:rPr>
          <w:rFonts w:ascii="Times New Roman" w:hAnsi="Times New Roman" w:cs="Times New Roman"/>
          <w:sz w:val="24"/>
          <w:szCs w:val="24"/>
        </w:rPr>
        <w:t xml:space="preserve">measure out a large square and </w:t>
      </w:r>
      <w:r w:rsidR="00AD3354">
        <w:rPr>
          <w:rFonts w:ascii="Times New Roman" w:hAnsi="Times New Roman" w:cs="Times New Roman"/>
          <w:sz w:val="24"/>
          <w:szCs w:val="24"/>
        </w:rPr>
        <w:t xml:space="preserve">then measure the distance between the pebbles and in </w:t>
      </w:r>
      <w:r w:rsidR="00322B92">
        <w:rPr>
          <w:rFonts w:ascii="Times New Roman" w:hAnsi="Times New Roman" w:cs="Times New Roman"/>
          <w:sz w:val="24"/>
          <w:szCs w:val="24"/>
        </w:rPr>
        <w:t xml:space="preserve">another section the children had free </w:t>
      </w:r>
      <w:r w:rsidR="00F732B4">
        <w:rPr>
          <w:rFonts w:ascii="Times New Roman" w:hAnsi="Times New Roman" w:cs="Times New Roman"/>
          <w:sz w:val="24"/>
          <w:szCs w:val="24"/>
        </w:rPr>
        <w:t>reign</w:t>
      </w:r>
      <w:r w:rsidR="00322B92">
        <w:rPr>
          <w:rFonts w:ascii="Times New Roman" w:hAnsi="Times New Roman" w:cs="Times New Roman"/>
          <w:sz w:val="24"/>
          <w:szCs w:val="24"/>
        </w:rPr>
        <w:t xml:space="preserve"> </w:t>
      </w:r>
      <w:r w:rsidR="00CA7145">
        <w:rPr>
          <w:rFonts w:ascii="Times New Roman" w:hAnsi="Times New Roman" w:cs="Times New Roman"/>
          <w:sz w:val="24"/>
          <w:szCs w:val="24"/>
        </w:rPr>
        <w:t>of the surroundings to build a structure</w:t>
      </w:r>
      <w:r w:rsidR="00F76143">
        <w:rPr>
          <w:rFonts w:ascii="Times New Roman" w:hAnsi="Times New Roman" w:cs="Times New Roman"/>
          <w:sz w:val="24"/>
          <w:szCs w:val="24"/>
        </w:rPr>
        <w:t xml:space="preserve"> of their choosing.</w:t>
      </w:r>
      <w:r w:rsidR="002D4299">
        <w:rPr>
          <w:rFonts w:ascii="Times New Roman" w:hAnsi="Times New Roman" w:cs="Times New Roman"/>
          <w:sz w:val="24"/>
          <w:szCs w:val="24"/>
        </w:rPr>
        <w:t xml:space="preserve"> When I had finally settled on a child to observe</w:t>
      </w:r>
      <w:r w:rsidR="007829A3">
        <w:rPr>
          <w:rFonts w:ascii="Times New Roman" w:hAnsi="Times New Roman" w:cs="Times New Roman"/>
          <w:sz w:val="24"/>
          <w:szCs w:val="24"/>
        </w:rPr>
        <w:t xml:space="preserve">, I choose a child whom was building </w:t>
      </w:r>
      <w:r w:rsidR="0053456E">
        <w:rPr>
          <w:rFonts w:ascii="Times New Roman" w:hAnsi="Times New Roman" w:cs="Times New Roman"/>
          <w:sz w:val="24"/>
          <w:szCs w:val="24"/>
        </w:rPr>
        <w:t>a small sand castle complete with rooms and a swimming pool, this child was working alone unlike some of the other children whom had decided to work in small groups</w:t>
      </w:r>
      <w:r w:rsidR="007C0434">
        <w:rPr>
          <w:rFonts w:ascii="Times New Roman" w:hAnsi="Times New Roman" w:cs="Times New Roman"/>
          <w:sz w:val="24"/>
          <w:szCs w:val="24"/>
        </w:rPr>
        <w:t xml:space="preserve">. </w:t>
      </w:r>
      <w:r w:rsidR="00AF44AF">
        <w:rPr>
          <w:rFonts w:ascii="Times New Roman" w:hAnsi="Times New Roman" w:cs="Times New Roman"/>
          <w:sz w:val="24"/>
          <w:szCs w:val="24"/>
        </w:rPr>
        <w:t xml:space="preserve">I </w:t>
      </w:r>
      <w:r w:rsidR="00B60875">
        <w:rPr>
          <w:rFonts w:ascii="Times New Roman" w:hAnsi="Times New Roman" w:cs="Times New Roman"/>
          <w:sz w:val="24"/>
          <w:szCs w:val="24"/>
        </w:rPr>
        <w:t>was</w:t>
      </w:r>
      <w:r w:rsidR="00AF44AF">
        <w:rPr>
          <w:rFonts w:ascii="Times New Roman" w:hAnsi="Times New Roman" w:cs="Times New Roman"/>
          <w:sz w:val="24"/>
          <w:szCs w:val="24"/>
        </w:rPr>
        <w:t xml:space="preserve"> drawn to this child </w:t>
      </w:r>
      <w:r w:rsidR="00F472BA">
        <w:rPr>
          <w:rFonts w:ascii="Times New Roman" w:hAnsi="Times New Roman" w:cs="Times New Roman"/>
          <w:sz w:val="24"/>
          <w:szCs w:val="24"/>
        </w:rPr>
        <w:t>as he was singing to himself</w:t>
      </w:r>
      <w:r w:rsidR="002C4496">
        <w:rPr>
          <w:rFonts w:ascii="Times New Roman" w:hAnsi="Times New Roman" w:cs="Times New Roman"/>
          <w:sz w:val="24"/>
          <w:szCs w:val="24"/>
        </w:rPr>
        <w:t xml:space="preserve"> whi</w:t>
      </w:r>
      <w:r w:rsidR="001B1095">
        <w:rPr>
          <w:rFonts w:ascii="Times New Roman" w:hAnsi="Times New Roman" w:cs="Times New Roman"/>
          <w:sz w:val="24"/>
          <w:szCs w:val="24"/>
        </w:rPr>
        <w:t xml:space="preserve">lst he was building his </w:t>
      </w:r>
      <w:r w:rsidR="008C69E8">
        <w:rPr>
          <w:rFonts w:ascii="Times New Roman" w:hAnsi="Times New Roman" w:cs="Times New Roman"/>
          <w:sz w:val="24"/>
          <w:szCs w:val="24"/>
        </w:rPr>
        <w:t>sandcastle</w:t>
      </w:r>
      <w:r w:rsidR="001B1095">
        <w:rPr>
          <w:rFonts w:ascii="Times New Roman" w:hAnsi="Times New Roman" w:cs="Times New Roman"/>
          <w:sz w:val="24"/>
          <w:szCs w:val="24"/>
        </w:rPr>
        <w:t xml:space="preserve">, </w:t>
      </w:r>
      <w:r w:rsidR="004B317B">
        <w:rPr>
          <w:rFonts w:ascii="Times New Roman" w:hAnsi="Times New Roman" w:cs="Times New Roman"/>
          <w:sz w:val="24"/>
          <w:szCs w:val="24"/>
        </w:rPr>
        <w:t>he was also using many different things to build his sandcastle</w:t>
      </w:r>
      <w:r w:rsidR="00DC5481">
        <w:rPr>
          <w:rFonts w:ascii="Times New Roman" w:hAnsi="Times New Roman" w:cs="Times New Roman"/>
          <w:sz w:val="24"/>
          <w:szCs w:val="24"/>
        </w:rPr>
        <w:t xml:space="preserve">. For example, he was using </w:t>
      </w:r>
      <w:r w:rsidR="0071199F">
        <w:rPr>
          <w:rFonts w:ascii="Times New Roman" w:hAnsi="Times New Roman" w:cs="Times New Roman"/>
          <w:sz w:val="24"/>
          <w:szCs w:val="24"/>
        </w:rPr>
        <w:t xml:space="preserve">different shells for decorations and doors </w:t>
      </w:r>
      <w:r w:rsidR="00025E91">
        <w:rPr>
          <w:rFonts w:ascii="Times New Roman" w:hAnsi="Times New Roman" w:cs="Times New Roman"/>
          <w:sz w:val="24"/>
          <w:szCs w:val="24"/>
        </w:rPr>
        <w:t xml:space="preserve">and different sea weeds </w:t>
      </w:r>
      <w:r w:rsidR="00E216AE">
        <w:rPr>
          <w:rFonts w:ascii="Times New Roman" w:hAnsi="Times New Roman" w:cs="Times New Roman"/>
          <w:sz w:val="24"/>
          <w:szCs w:val="24"/>
        </w:rPr>
        <w:t xml:space="preserve">for shelter </w:t>
      </w:r>
      <w:r w:rsidR="00857606">
        <w:rPr>
          <w:rFonts w:ascii="Times New Roman" w:hAnsi="Times New Roman" w:cs="Times New Roman"/>
          <w:sz w:val="24"/>
          <w:szCs w:val="24"/>
        </w:rPr>
        <w:t xml:space="preserve">also different pebbles </w:t>
      </w:r>
      <w:r w:rsidR="00693F01" w:rsidRPr="00830A5D">
        <w:rPr>
          <w:rFonts w:ascii="Times New Roman" w:hAnsi="Times New Roman" w:cs="Times New Roman"/>
          <w:sz w:val="24"/>
          <w:szCs w:val="24"/>
        </w:rPr>
        <w:t>Tovey (2007) believes that natural environments that are varied and changeable offer much greater opportunities to explore the landscape and immerse themselves in free play whilst exploring the natural landscape.</w:t>
      </w:r>
      <w:r w:rsidR="007F1F31">
        <w:rPr>
          <w:rFonts w:ascii="Times New Roman" w:hAnsi="Times New Roman" w:cs="Times New Roman"/>
          <w:sz w:val="24"/>
          <w:szCs w:val="24"/>
        </w:rPr>
        <w:t xml:space="preserve"> Whilst observing </w:t>
      </w:r>
      <w:r w:rsidR="000F6D84">
        <w:rPr>
          <w:rFonts w:ascii="Times New Roman" w:hAnsi="Times New Roman" w:cs="Times New Roman"/>
          <w:sz w:val="24"/>
          <w:szCs w:val="24"/>
        </w:rPr>
        <w:t xml:space="preserve">the child, I noted </w:t>
      </w:r>
      <w:r w:rsidR="00684B40">
        <w:rPr>
          <w:rFonts w:ascii="Times New Roman" w:hAnsi="Times New Roman" w:cs="Times New Roman"/>
          <w:sz w:val="24"/>
          <w:szCs w:val="24"/>
        </w:rPr>
        <w:t>many of</w:t>
      </w:r>
      <w:r w:rsidR="000F6D84">
        <w:rPr>
          <w:rFonts w:ascii="Times New Roman" w:hAnsi="Times New Roman" w:cs="Times New Roman"/>
          <w:sz w:val="24"/>
          <w:szCs w:val="24"/>
        </w:rPr>
        <w:t xml:space="preserve"> the different </w:t>
      </w:r>
      <w:r w:rsidR="0037760E">
        <w:rPr>
          <w:rFonts w:ascii="Times New Roman" w:hAnsi="Times New Roman" w:cs="Times New Roman"/>
          <w:sz w:val="24"/>
          <w:szCs w:val="24"/>
        </w:rPr>
        <w:t xml:space="preserve">natural items he was using </w:t>
      </w:r>
      <w:r w:rsidR="002F26D2">
        <w:rPr>
          <w:rFonts w:ascii="Times New Roman" w:hAnsi="Times New Roman" w:cs="Times New Roman"/>
          <w:sz w:val="24"/>
          <w:szCs w:val="24"/>
        </w:rPr>
        <w:t xml:space="preserve">to make various parts of his castle </w:t>
      </w:r>
      <w:r w:rsidR="00976489">
        <w:rPr>
          <w:rFonts w:ascii="Times New Roman" w:hAnsi="Times New Roman" w:cs="Times New Roman"/>
          <w:sz w:val="24"/>
          <w:szCs w:val="24"/>
        </w:rPr>
        <w:t xml:space="preserve">and what those items were </w:t>
      </w:r>
      <w:r w:rsidR="00023703">
        <w:rPr>
          <w:rFonts w:ascii="Times New Roman" w:hAnsi="Times New Roman" w:cs="Times New Roman"/>
          <w:sz w:val="24"/>
          <w:szCs w:val="24"/>
        </w:rPr>
        <w:t>affording him.</w:t>
      </w:r>
      <w:r w:rsidR="00E11199" w:rsidRPr="00E11199">
        <w:rPr>
          <w:rFonts w:ascii="Times New Roman" w:hAnsi="Times New Roman" w:cs="Times New Roman"/>
          <w:sz w:val="24"/>
          <w:szCs w:val="24"/>
        </w:rPr>
        <w:t xml:space="preserve"> </w:t>
      </w:r>
      <w:r w:rsidR="00E11199" w:rsidRPr="00830A5D">
        <w:rPr>
          <w:rFonts w:ascii="Times New Roman" w:hAnsi="Times New Roman" w:cs="Times New Roman"/>
          <w:sz w:val="24"/>
          <w:szCs w:val="24"/>
        </w:rPr>
        <w:t xml:space="preserve">Nicholson (1971) states that loose parts “in any environment, both the degree of inventiveness and creativity, and the possibility of discovery, are directly proportional to the number and kind of variables in </w:t>
      </w:r>
      <w:r w:rsidR="00216C07" w:rsidRPr="00830A5D">
        <w:rPr>
          <w:rFonts w:ascii="Times New Roman" w:hAnsi="Times New Roman" w:cs="Times New Roman"/>
          <w:sz w:val="24"/>
          <w:szCs w:val="24"/>
        </w:rPr>
        <w:t>it”</w:t>
      </w:r>
      <w:r w:rsidR="00216C07">
        <w:rPr>
          <w:rFonts w:ascii="Times New Roman" w:hAnsi="Times New Roman" w:cs="Times New Roman"/>
          <w:sz w:val="24"/>
          <w:szCs w:val="24"/>
        </w:rPr>
        <w:t xml:space="preserve"> (</w:t>
      </w:r>
      <w:r w:rsidR="005D4E5F">
        <w:rPr>
          <w:rFonts w:ascii="Times New Roman" w:hAnsi="Times New Roman" w:cs="Times New Roman"/>
          <w:sz w:val="24"/>
          <w:szCs w:val="24"/>
        </w:rPr>
        <w:t>p.6)</w:t>
      </w:r>
      <w:r w:rsidR="00E11199" w:rsidRPr="00830A5D">
        <w:rPr>
          <w:rFonts w:ascii="Times New Roman" w:hAnsi="Times New Roman" w:cs="Times New Roman"/>
          <w:sz w:val="24"/>
          <w:szCs w:val="24"/>
        </w:rPr>
        <w:t xml:space="preserve">. </w:t>
      </w:r>
      <w:r w:rsidR="007A5600">
        <w:rPr>
          <w:rFonts w:ascii="Times New Roman" w:hAnsi="Times New Roman" w:cs="Times New Roman"/>
          <w:sz w:val="24"/>
          <w:szCs w:val="24"/>
        </w:rPr>
        <w:t xml:space="preserve"> Watching him use </w:t>
      </w:r>
      <w:r w:rsidR="00CD73B9">
        <w:rPr>
          <w:rFonts w:ascii="Times New Roman" w:hAnsi="Times New Roman" w:cs="Times New Roman"/>
          <w:sz w:val="24"/>
          <w:szCs w:val="24"/>
        </w:rPr>
        <w:t xml:space="preserve">pebbles and </w:t>
      </w:r>
      <w:r w:rsidR="00EF7368">
        <w:rPr>
          <w:rFonts w:ascii="Times New Roman" w:hAnsi="Times New Roman" w:cs="Times New Roman"/>
          <w:sz w:val="24"/>
          <w:szCs w:val="24"/>
        </w:rPr>
        <w:t xml:space="preserve">shells as doors </w:t>
      </w:r>
      <w:r w:rsidR="00257243">
        <w:rPr>
          <w:rFonts w:ascii="Times New Roman" w:hAnsi="Times New Roman" w:cs="Times New Roman"/>
          <w:sz w:val="24"/>
          <w:szCs w:val="24"/>
        </w:rPr>
        <w:t xml:space="preserve">and decorating the side of the </w:t>
      </w:r>
      <w:r w:rsidR="00216C07">
        <w:rPr>
          <w:rFonts w:ascii="Times New Roman" w:hAnsi="Times New Roman" w:cs="Times New Roman"/>
          <w:sz w:val="24"/>
          <w:szCs w:val="24"/>
        </w:rPr>
        <w:t>sandcastle</w:t>
      </w:r>
      <w:r w:rsidR="00257243">
        <w:rPr>
          <w:rFonts w:ascii="Times New Roman" w:hAnsi="Times New Roman" w:cs="Times New Roman"/>
          <w:sz w:val="24"/>
          <w:szCs w:val="24"/>
        </w:rPr>
        <w:t xml:space="preserve"> with various shells</w:t>
      </w:r>
      <w:r w:rsidR="00EC2688">
        <w:rPr>
          <w:rFonts w:ascii="Times New Roman" w:hAnsi="Times New Roman" w:cs="Times New Roman"/>
          <w:sz w:val="24"/>
          <w:szCs w:val="24"/>
        </w:rPr>
        <w:t xml:space="preserve">, </w:t>
      </w:r>
      <w:r w:rsidR="00654492">
        <w:rPr>
          <w:rFonts w:ascii="Times New Roman" w:hAnsi="Times New Roman" w:cs="Times New Roman"/>
          <w:sz w:val="24"/>
          <w:szCs w:val="24"/>
        </w:rPr>
        <w:t xml:space="preserve">as well as </w:t>
      </w:r>
      <w:r w:rsidR="005706B5">
        <w:rPr>
          <w:rFonts w:ascii="Times New Roman" w:hAnsi="Times New Roman" w:cs="Times New Roman"/>
          <w:sz w:val="24"/>
          <w:szCs w:val="24"/>
        </w:rPr>
        <w:t>seaweed</w:t>
      </w:r>
      <w:r w:rsidR="00654492">
        <w:rPr>
          <w:rFonts w:ascii="Times New Roman" w:hAnsi="Times New Roman" w:cs="Times New Roman"/>
          <w:sz w:val="24"/>
          <w:szCs w:val="24"/>
        </w:rPr>
        <w:t xml:space="preserve"> </w:t>
      </w:r>
      <w:r w:rsidR="007653C7">
        <w:rPr>
          <w:rFonts w:ascii="Times New Roman" w:hAnsi="Times New Roman" w:cs="Times New Roman"/>
          <w:sz w:val="24"/>
          <w:szCs w:val="24"/>
        </w:rPr>
        <w:t xml:space="preserve">to cover over the </w:t>
      </w:r>
      <w:r w:rsidR="00455201">
        <w:rPr>
          <w:rFonts w:ascii="Times New Roman" w:hAnsi="Times New Roman" w:cs="Times New Roman"/>
          <w:sz w:val="24"/>
          <w:szCs w:val="24"/>
        </w:rPr>
        <w:t>sandcastle</w:t>
      </w:r>
      <w:r w:rsidR="007653C7">
        <w:rPr>
          <w:rFonts w:ascii="Times New Roman" w:hAnsi="Times New Roman" w:cs="Times New Roman"/>
          <w:sz w:val="24"/>
          <w:szCs w:val="24"/>
        </w:rPr>
        <w:t xml:space="preserve"> for shelter</w:t>
      </w:r>
      <w:r w:rsidR="009D08DC">
        <w:rPr>
          <w:rFonts w:ascii="Times New Roman" w:hAnsi="Times New Roman" w:cs="Times New Roman"/>
          <w:sz w:val="24"/>
          <w:szCs w:val="24"/>
        </w:rPr>
        <w:t xml:space="preserve">, he was utilising anything he could find </w:t>
      </w:r>
      <w:r w:rsidR="00717ADE">
        <w:rPr>
          <w:rFonts w:ascii="Times New Roman" w:hAnsi="Times New Roman" w:cs="Times New Roman"/>
          <w:sz w:val="24"/>
          <w:szCs w:val="24"/>
        </w:rPr>
        <w:t xml:space="preserve">in the little area </w:t>
      </w:r>
      <w:r w:rsidR="00852FCB">
        <w:rPr>
          <w:rFonts w:ascii="Times New Roman" w:hAnsi="Times New Roman" w:cs="Times New Roman"/>
          <w:sz w:val="24"/>
          <w:szCs w:val="24"/>
        </w:rPr>
        <w:t xml:space="preserve">that he was </w:t>
      </w:r>
      <w:r w:rsidR="00111511">
        <w:rPr>
          <w:rFonts w:ascii="Times New Roman" w:hAnsi="Times New Roman" w:cs="Times New Roman"/>
          <w:sz w:val="24"/>
          <w:szCs w:val="24"/>
        </w:rPr>
        <w:t>located within</w:t>
      </w:r>
      <w:r w:rsidR="00D113AB">
        <w:rPr>
          <w:rFonts w:ascii="Times New Roman" w:hAnsi="Times New Roman" w:cs="Times New Roman"/>
          <w:sz w:val="24"/>
          <w:szCs w:val="24"/>
        </w:rPr>
        <w:t xml:space="preserve">. </w:t>
      </w:r>
      <w:r w:rsidR="00A25BC8">
        <w:rPr>
          <w:rFonts w:ascii="Times New Roman" w:hAnsi="Times New Roman" w:cs="Times New Roman"/>
          <w:sz w:val="24"/>
          <w:szCs w:val="24"/>
        </w:rPr>
        <w:t xml:space="preserve">It was a great insight into how the mind of a child perceives </w:t>
      </w:r>
      <w:r w:rsidR="009E0C2B">
        <w:rPr>
          <w:rFonts w:ascii="Times New Roman" w:hAnsi="Times New Roman" w:cs="Times New Roman"/>
          <w:sz w:val="24"/>
          <w:szCs w:val="24"/>
        </w:rPr>
        <w:t xml:space="preserve">what is around them and what they can afford in terms </w:t>
      </w:r>
      <w:r w:rsidR="00CF1CA2">
        <w:rPr>
          <w:rFonts w:ascii="Times New Roman" w:hAnsi="Times New Roman" w:cs="Times New Roman"/>
          <w:sz w:val="24"/>
          <w:szCs w:val="24"/>
        </w:rPr>
        <w:t>of</w:t>
      </w:r>
      <w:r w:rsidR="009C7A89">
        <w:rPr>
          <w:rFonts w:ascii="Times New Roman" w:hAnsi="Times New Roman" w:cs="Times New Roman"/>
          <w:sz w:val="24"/>
          <w:szCs w:val="24"/>
        </w:rPr>
        <w:t xml:space="preserve"> visual compon</w:t>
      </w:r>
      <w:r w:rsidR="00574750">
        <w:rPr>
          <w:rFonts w:ascii="Times New Roman" w:hAnsi="Times New Roman" w:cs="Times New Roman"/>
          <w:sz w:val="24"/>
          <w:szCs w:val="24"/>
        </w:rPr>
        <w:t xml:space="preserve">ents. </w:t>
      </w:r>
      <w:r w:rsidR="00224BA7" w:rsidRPr="00830A5D">
        <w:rPr>
          <w:rFonts w:ascii="Times New Roman" w:hAnsi="Times New Roman" w:cs="Times New Roman"/>
          <w:sz w:val="24"/>
          <w:szCs w:val="24"/>
        </w:rPr>
        <w:t xml:space="preserve">Gibson (1986) states “the theory of affordances rescues us from the philosophical muddle of assuming fixed classes of objects, each defined by its common features and then given name”. </w:t>
      </w:r>
      <w:r w:rsidR="00023703">
        <w:rPr>
          <w:rFonts w:ascii="Times New Roman" w:hAnsi="Times New Roman" w:cs="Times New Roman"/>
          <w:sz w:val="24"/>
          <w:szCs w:val="24"/>
        </w:rPr>
        <w:t xml:space="preserve"> </w:t>
      </w:r>
      <w:r w:rsidR="00E940A2" w:rsidRPr="00830A5D">
        <w:rPr>
          <w:rFonts w:ascii="Times New Roman" w:hAnsi="Times New Roman" w:cs="Times New Roman"/>
          <w:sz w:val="24"/>
          <w:szCs w:val="24"/>
        </w:rPr>
        <w:t>Mawson (2014</w:t>
      </w:r>
      <w:r w:rsidR="00E940A2">
        <w:rPr>
          <w:rFonts w:ascii="Times New Roman" w:hAnsi="Times New Roman" w:cs="Times New Roman"/>
          <w:sz w:val="24"/>
          <w:szCs w:val="24"/>
        </w:rPr>
        <w:t>)</w:t>
      </w:r>
      <w:r w:rsidR="00E940A2" w:rsidRPr="00830A5D">
        <w:rPr>
          <w:rFonts w:ascii="Times New Roman" w:hAnsi="Times New Roman" w:cs="Times New Roman"/>
          <w:sz w:val="24"/>
          <w:szCs w:val="24"/>
        </w:rPr>
        <w:t xml:space="preserve"> states “Affordance then is a possibility for action by an individual. The individual needs to be able to recognise the potential and have the skills and motivation to actualise the perceived use of the environment”</w:t>
      </w:r>
      <w:r w:rsidR="00F85319">
        <w:rPr>
          <w:rFonts w:ascii="Times New Roman" w:hAnsi="Times New Roman" w:cs="Times New Roman"/>
          <w:sz w:val="24"/>
          <w:szCs w:val="24"/>
        </w:rPr>
        <w:t xml:space="preserve"> (p.515).</w:t>
      </w:r>
      <w:r w:rsidR="00665E41">
        <w:rPr>
          <w:rFonts w:ascii="Times New Roman" w:hAnsi="Times New Roman" w:cs="Times New Roman"/>
          <w:sz w:val="24"/>
          <w:szCs w:val="24"/>
        </w:rPr>
        <w:t xml:space="preserve"> combin</w:t>
      </w:r>
      <w:r w:rsidR="002422D2">
        <w:rPr>
          <w:rFonts w:ascii="Times New Roman" w:hAnsi="Times New Roman" w:cs="Times New Roman"/>
          <w:sz w:val="24"/>
          <w:szCs w:val="24"/>
        </w:rPr>
        <w:t xml:space="preserve">ing the natural environment </w:t>
      </w:r>
      <w:r w:rsidR="006E0632">
        <w:rPr>
          <w:rFonts w:ascii="Times New Roman" w:hAnsi="Times New Roman" w:cs="Times New Roman"/>
          <w:sz w:val="24"/>
          <w:szCs w:val="24"/>
        </w:rPr>
        <w:t xml:space="preserve">with early learning curriculum </w:t>
      </w:r>
      <w:r w:rsidR="004C3258">
        <w:rPr>
          <w:rFonts w:ascii="Times New Roman" w:hAnsi="Times New Roman" w:cs="Times New Roman"/>
          <w:sz w:val="24"/>
          <w:szCs w:val="24"/>
        </w:rPr>
        <w:t xml:space="preserve">is a step in the right direction with regards </w:t>
      </w:r>
      <w:r w:rsidR="00F0300B">
        <w:rPr>
          <w:rFonts w:ascii="Times New Roman" w:hAnsi="Times New Roman" w:cs="Times New Roman"/>
          <w:sz w:val="24"/>
          <w:szCs w:val="24"/>
        </w:rPr>
        <w:t xml:space="preserve">to </w:t>
      </w:r>
      <w:r w:rsidR="00F0300B">
        <w:rPr>
          <w:rFonts w:ascii="Times New Roman" w:hAnsi="Times New Roman" w:cs="Times New Roman"/>
          <w:sz w:val="24"/>
          <w:szCs w:val="24"/>
        </w:rPr>
        <w:lastRenderedPageBreak/>
        <w:t xml:space="preserve">children learning more about </w:t>
      </w:r>
      <w:r w:rsidR="008D3FB6">
        <w:rPr>
          <w:rFonts w:ascii="Times New Roman" w:hAnsi="Times New Roman" w:cs="Times New Roman"/>
          <w:sz w:val="24"/>
          <w:szCs w:val="24"/>
        </w:rPr>
        <w:t xml:space="preserve">the natural surroundings </w:t>
      </w:r>
      <w:r w:rsidR="005A7C69">
        <w:rPr>
          <w:rFonts w:ascii="Times New Roman" w:hAnsi="Times New Roman" w:cs="Times New Roman"/>
          <w:sz w:val="24"/>
          <w:szCs w:val="24"/>
        </w:rPr>
        <w:t xml:space="preserve">and can only enhance a </w:t>
      </w:r>
      <w:r w:rsidR="00B562C1">
        <w:rPr>
          <w:rFonts w:ascii="Times New Roman" w:hAnsi="Times New Roman" w:cs="Times New Roman"/>
          <w:sz w:val="24"/>
          <w:szCs w:val="24"/>
        </w:rPr>
        <w:t>child’s</w:t>
      </w:r>
      <w:r w:rsidR="005A7C69">
        <w:rPr>
          <w:rFonts w:ascii="Times New Roman" w:hAnsi="Times New Roman" w:cs="Times New Roman"/>
          <w:sz w:val="24"/>
          <w:szCs w:val="24"/>
        </w:rPr>
        <w:t xml:space="preserve"> learning </w:t>
      </w:r>
      <w:r w:rsidR="00B562C1">
        <w:rPr>
          <w:rFonts w:ascii="Times New Roman" w:hAnsi="Times New Roman" w:cs="Times New Roman"/>
          <w:sz w:val="24"/>
          <w:szCs w:val="24"/>
        </w:rPr>
        <w:t>as well</w:t>
      </w:r>
      <w:r w:rsidR="005A7C69">
        <w:rPr>
          <w:rFonts w:ascii="Times New Roman" w:hAnsi="Times New Roman" w:cs="Times New Roman"/>
          <w:sz w:val="24"/>
          <w:szCs w:val="24"/>
        </w:rPr>
        <w:t xml:space="preserve"> as inspire </w:t>
      </w:r>
      <w:r w:rsidR="00A46F92">
        <w:rPr>
          <w:rFonts w:ascii="Times New Roman" w:hAnsi="Times New Roman" w:cs="Times New Roman"/>
          <w:sz w:val="24"/>
          <w:szCs w:val="24"/>
        </w:rPr>
        <w:t xml:space="preserve">future generations </w:t>
      </w:r>
      <w:r w:rsidR="00E632D6">
        <w:rPr>
          <w:rFonts w:ascii="Times New Roman" w:hAnsi="Times New Roman" w:cs="Times New Roman"/>
          <w:sz w:val="24"/>
          <w:szCs w:val="24"/>
        </w:rPr>
        <w:t>to spend more time in the outdoors</w:t>
      </w:r>
      <w:r w:rsidR="00E33B85">
        <w:rPr>
          <w:rFonts w:ascii="Times New Roman" w:hAnsi="Times New Roman" w:cs="Times New Roman"/>
          <w:sz w:val="24"/>
          <w:szCs w:val="24"/>
        </w:rPr>
        <w:t xml:space="preserve">. </w:t>
      </w:r>
      <w:r w:rsidR="00E33B85" w:rsidRPr="00F33E12">
        <w:rPr>
          <w:rFonts w:ascii="Times New Roman" w:hAnsi="Times New Roman" w:cs="Times New Roman"/>
          <w:sz w:val="24"/>
          <w:szCs w:val="24"/>
        </w:rPr>
        <w:t xml:space="preserve">Beames, Higgins, &amp; Nicol </w:t>
      </w:r>
      <w:r w:rsidR="00E33B85">
        <w:rPr>
          <w:rFonts w:ascii="Times New Roman" w:hAnsi="Times New Roman" w:cs="Times New Roman"/>
          <w:sz w:val="24"/>
          <w:szCs w:val="24"/>
        </w:rPr>
        <w:t>(</w:t>
      </w:r>
      <w:r w:rsidR="00E33B85" w:rsidRPr="00F33E12">
        <w:rPr>
          <w:rFonts w:ascii="Times New Roman" w:hAnsi="Times New Roman" w:cs="Times New Roman"/>
          <w:sz w:val="24"/>
          <w:szCs w:val="24"/>
        </w:rPr>
        <w:t>2012) suggest</w:t>
      </w:r>
      <w:r w:rsidR="00E33B85">
        <w:rPr>
          <w:rFonts w:ascii="Times New Roman" w:hAnsi="Times New Roman" w:cs="Times New Roman"/>
          <w:sz w:val="24"/>
          <w:szCs w:val="24"/>
        </w:rPr>
        <w:t>s</w:t>
      </w:r>
      <w:r w:rsidR="00E33B85" w:rsidRPr="00F33E12">
        <w:rPr>
          <w:rFonts w:ascii="Times New Roman" w:hAnsi="Times New Roman" w:cs="Times New Roman"/>
          <w:sz w:val="24"/>
          <w:szCs w:val="24"/>
        </w:rPr>
        <w:t xml:space="preserve"> that </w:t>
      </w:r>
      <w:r w:rsidR="00E33B85">
        <w:rPr>
          <w:rFonts w:ascii="Times New Roman" w:hAnsi="Times New Roman" w:cs="Times New Roman"/>
          <w:sz w:val="24"/>
          <w:szCs w:val="24"/>
        </w:rPr>
        <w:t>taking children into the outdoors for educational purposes offers the chance to combine the curriculum with the student’s curiosity to create a powerful stimulus for learning. This is a sentiment that Ewert and Sibthorp (2014) share “the promise of a high-quality educational experience manifests through an interaction with the context and the developmental readiness of the individual” (p.107)</w:t>
      </w:r>
      <w:r w:rsidR="00097CA2">
        <w:rPr>
          <w:rFonts w:ascii="Times New Roman" w:hAnsi="Times New Roman" w:cs="Times New Roman"/>
          <w:sz w:val="24"/>
          <w:szCs w:val="24"/>
        </w:rPr>
        <w:t>.</w:t>
      </w:r>
    </w:p>
    <w:p w14:paraId="4EE2B011" w14:textId="6DB1AE97" w:rsidR="00097CA2" w:rsidRDefault="00F56D0A" w:rsidP="00E33B85">
      <w:pPr>
        <w:tabs>
          <w:tab w:val="left" w:pos="7740"/>
        </w:tabs>
        <w:spacing w:after="0" w:line="276" w:lineRule="auto"/>
        <w:rPr>
          <w:rFonts w:ascii="Times New Roman" w:hAnsi="Times New Roman" w:cs="Times New Roman"/>
          <w:sz w:val="28"/>
          <w:szCs w:val="28"/>
        </w:rPr>
      </w:pPr>
      <w:r w:rsidRPr="00B562C1">
        <w:rPr>
          <w:rFonts w:ascii="Times New Roman" w:hAnsi="Times New Roman" w:cs="Times New Roman"/>
          <w:sz w:val="28"/>
          <w:szCs w:val="28"/>
        </w:rPr>
        <w:t>Observation 3:</w:t>
      </w:r>
      <w:r w:rsidR="002B685C" w:rsidRPr="00B562C1">
        <w:rPr>
          <w:rFonts w:ascii="Times New Roman" w:hAnsi="Times New Roman" w:cs="Times New Roman"/>
          <w:sz w:val="28"/>
          <w:szCs w:val="28"/>
        </w:rPr>
        <w:t xml:space="preserve"> </w:t>
      </w:r>
      <w:r w:rsidR="00A24D4A" w:rsidRPr="00B562C1">
        <w:rPr>
          <w:rFonts w:ascii="Times New Roman" w:hAnsi="Times New Roman" w:cs="Times New Roman"/>
          <w:sz w:val="28"/>
          <w:szCs w:val="28"/>
        </w:rPr>
        <w:t xml:space="preserve">various </w:t>
      </w:r>
      <w:r w:rsidR="00B562C1" w:rsidRPr="00B562C1">
        <w:rPr>
          <w:rFonts w:ascii="Times New Roman" w:hAnsi="Times New Roman" w:cs="Times New Roman"/>
          <w:sz w:val="28"/>
          <w:szCs w:val="28"/>
        </w:rPr>
        <w:t>tasks set out by teachers</w:t>
      </w:r>
      <w:r w:rsidR="00B562C1">
        <w:rPr>
          <w:rFonts w:ascii="Times New Roman" w:hAnsi="Times New Roman" w:cs="Times New Roman"/>
          <w:sz w:val="28"/>
          <w:szCs w:val="28"/>
        </w:rPr>
        <w:t>.</w:t>
      </w:r>
    </w:p>
    <w:p w14:paraId="3A3DB36D" w14:textId="3375EC00" w:rsidR="001F1BAB" w:rsidRDefault="00BE4AD3" w:rsidP="00E33B85">
      <w:pPr>
        <w:tabs>
          <w:tab w:val="left" w:pos="7740"/>
        </w:tabs>
        <w:spacing w:after="0" w:line="276" w:lineRule="auto"/>
        <w:rPr>
          <w:rFonts w:ascii="Times New Roman" w:hAnsi="Times New Roman" w:cs="Times New Roman"/>
          <w:sz w:val="24"/>
          <w:szCs w:val="24"/>
        </w:rPr>
      </w:pPr>
      <w:r>
        <w:rPr>
          <w:rFonts w:ascii="Times New Roman" w:hAnsi="Times New Roman" w:cs="Times New Roman"/>
          <w:sz w:val="24"/>
          <w:szCs w:val="24"/>
        </w:rPr>
        <w:t>for this session of child observation, we again vi</w:t>
      </w:r>
      <w:r w:rsidR="004B7A5E">
        <w:rPr>
          <w:rFonts w:ascii="Times New Roman" w:hAnsi="Times New Roman" w:cs="Times New Roman"/>
          <w:sz w:val="24"/>
          <w:szCs w:val="24"/>
        </w:rPr>
        <w:t xml:space="preserve">sited the same school as previous weeks. When we </w:t>
      </w:r>
      <w:r w:rsidR="00D81028">
        <w:rPr>
          <w:rFonts w:ascii="Times New Roman" w:hAnsi="Times New Roman" w:cs="Times New Roman"/>
          <w:sz w:val="24"/>
          <w:szCs w:val="24"/>
        </w:rPr>
        <w:t>arrived,</w:t>
      </w:r>
      <w:r w:rsidR="004B7A5E">
        <w:rPr>
          <w:rFonts w:ascii="Times New Roman" w:hAnsi="Times New Roman" w:cs="Times New Roman"/>
          <w:sz w:val="24"/>
          <w:szCs w:val="24"/>
        </w:rPr>
        <w:t xml:space="preserve"> we were met with </w:t>
      </w:r>
      <w:r w:rsidR="00216C07">
        <w:rPr>
          <w:rFonts w:ascii="Times New Roman" w:hAnsi="Times New Roman" w:cs="Times New Roman"/>
          <w:sz w:val="24"/>
          <w:szCs w:val="24"/>
        </w:rPr>
        <w:t>several</w:t>
      </w:r>
      <w:r w:rsidR="00E36239">
        <w:rPr>
          <w:rFonts w:ascii="Times New Roman" w:hAnsi="Times New Roman" w:cs="Times New Roman"/>
          <w:sz w:val="24"/>
          <w:szCs w:val="24"/>
        </w:rPr>
        <w:t xml:space="preserve"> different tasks that the children were to partake in</w:t>
      </w:r>
      <w:r w:rsidR="00C259CF">
        <w:rPr>
          <w:rFonts w:ascii="Times New Roman" w:hAnsi="Times New Roman" w:cs="Times New Roman"/>
          <w:sz w:val="24"/>
          <w:szCs w:val="24"/>
        </w:rPr>
        <w:t xml:space="preserve">. from, walking </w:t>
      </w:r>
      <w:r w:rsidR="0026266A">
        <w:rPr>
          <w:rFonts w:ascii="Times New Roman" w:hAnsi="Times New Roman" w:cs="Times New Roman"/>
          <w:sz w:val="24"/>
          <w:szCs w:val="24"/>
        </w:rPr>
        <w:t>on feet with handles</w:t>
      </w:r>
      <w:r w:rsidR="00DE42B7">
        <w:rPr>
          <w:rFonts w:ascii="Times New Roman" w:hAnsi="Times New Roman" w:cs="Times New Roman"/>
          <w:sz w:val="24"/>
          <w:szCs w:val="24"/>
        </w:rPr>
        <w:t xml:space="preserve">, balancing on some </w:t>
      </w:r>
      <w:r w:rsidR="006F6F04">
        <w:rPr>
          <w:rFonts w:ascii="Times New Roman" w:hAnsi="Times New Roman" w:cs="Times New Roman"/>
          <w:sz w:val="24"/>
          <w:szCs w:val="24"/>
        </w:rPr>
        <w:t>benches, throwing</w:t>
      </w:r>
      <w:r w:rsidR="00B9732A">
        <w:rPr>
          <w:rFonts w:ascii="Times New Roman" w:hAnsi="Times New Roman" w:cs="Times New Roman"/>
          <w:sz w:val="24"/>
          <w:szCs w:val="24"/>
        </w:rPr>
        <w:t xml:space="preserve"> sacks into hoops on the floor, </w:t>
      </w:r>
      <w:r w:rsidR="008D52BF">
        <w:rPr>
          <w:rFonts w:ascii="Times New Roman" w:hAnsi="Times New Roman" w:cs="Times New Roman"/>
          <w:sz w:val="24"/>
          <w:szCs w:val="24"/>
        </w:rPr>
        <w:t>moving a ball with a hockey stick around cones</w:t>
      </w:r>
      <w:r w:rsidR="00287CB4">
        <w:rPr>
          <w:rFonts w:ascii="Times New Roman" w:hAnsi="Times New Roman" w:cs="Times New Roman"/>
          <w:sz w:val="24"/>
          <w:szCs w:val="24"/>
        </w:rPr>
        <w:t xml:space="preserve">. Due to the small amount of space available I found the task of observing one child to be </w:t>
      </w:r>
      <w:r w:rsidR="00E93BE4">
        <w:rPr>
          <w:rFonts w:ascii="Times New Roman" w:hAnsi="Times New Roman" w:cs="Times New Roman"/>
          <w:sz w:val="24"/>
          <w:szCs w:val="24"/>
        </w:rPr>
        <w:t xml:space="preserve">difficult. Once I </w:t>
      </w:r>
      <w:r w:rsidR="00521ECA">
        <w:rPr>
          <w:rFonts w:ascii="Times New Roman" w:hAnsi="Times New Roman" w:cs="Times New Roman"/>
          <w:sz w:val="24"/>
          <w:szCs w:val="24"/>
        </w:rPr>
        <w:t>chose a child, I then followed them around the different activities</w:t>
      </w:r>
      <w:r w:rsidR="00695E3B">
        <w:rPr>
          <w:rFonts w:ascii="Times New Roman" w:hAnsi="Times New Roman" w:cs="Times New Roman"/>
          <w:sz w:val="24"/>
          <w:szCs w:val="24"/>
        </w:rPr>
        <w:t xml:space="preserve">. starting on the </w:t>
      </w:r>
      <w:r w:rsidR="009012A7">
        <w:rPr>
          <w:rFonts w:ascii="Times New Roman" w:hAnsi="Times New Roman" w:cs="Times New Roman"/>
          <w:sz w:val="24"/>
          <w:szCs w:val="24"/>
        </w:rPr>
        <w:t xml:space="preserve">feet with handles. For this the child had to balance on the feet using </w:t>
      </w:r>
      <w:r w:rsidR="00BF25B5">
        <w:rPr>
          <w:rFonts w:ascii="Times New Roman" w:hAnsi="Times New Roman" w:cs="Times New Roman"/>
          <w:sz w:val="24"/>
          <w:szCs w:val="24"/>
        </w:rPr>
        <w:t xml:space="preserve">the handles to lift their feet up and walk </w:t>
      </w:r>
      <w:r w:rsidR="00FB4D23">
        <w:rPr>
          <w:rFonts w:ascii="Times New Roman" w:hAnsi="Times New Roman" w:cs="Times New Roman"/>
          <w:sz w:val="24"/>
          <w:szCs w:val="24"/>
        </w:rPr>
        <w:t>from one line to another,</w:t>
      </w:r>
      <w:r w:rsidR="00625780">
        <w:rPr>
          <w:rFonts w:ascii="Times New Roman" w:hAnsi="Times New Roman" w:cs="Times New Roman"/>
          <w:sz w:val="24"/>
          <w:szCs w:val="24"/>
        </w:rPr>
        <w:t xml:space="preserve"> this </w:t>
      </w:r>
      <w:r w:rsidR="00365F4C">
        <w:rPr>
          <w:rFonts w:ascii="Times New Roman" w:hAnsi="Times New Roman" w:cs="Times New Roman"/>
          <w:sz w:val="24"/>
          <w:szCs w:val="24"/>
        </w:rPr>
        <w:t xml:space="preserve">exercise </w:t>
      </w:r>
      <w:r w:rsidR="00293FFF">
        <w:rPr>
          <w:rFonts w:ascii="Times New Roman" w:hAnsi="Times New Roman" w:cs="Times New Roman"/>
          <w:sz w:val="24"/>
          <w:szCs w:val="24"/>
        </w:rPr>
        <w:t xml:space="preserve">was helping the child work on her balance </w:t>
      </w:r>
      <w:r w:rsidR="00FD5104">
        <w:rPr>
          <w:rFonts w:ascii="Times New Roman" w:hAnsi="Times New Roman" w:cs="Times New Roman"/>
          <w:sz w:val="24"/>
          <w:szCs w:val="24"/>
        </w:rPr>
        <w:t>as well</w:t>
      </w:r>
      <w:r w:rsidR="00CC284D">
        <w:rPr>
          <w:rFonts w:ascii="Times New Roman" w:hAnsi="Times New Roman" w:cs="Times New Roman"/>
          <w:sz w:val="24"/>
          <w:szCs w:val="24"/>
        </w:rPr>
        <w:t xml:space="preserve"> as her spatial awareness</w:t>
      </w:r>
      <w:r w:rsidR="00F04812">
        <w:rPr>
          <w:rFonts w:ascii="Times New Roman" w:hAnsi="Times New Roman" w:cs="Times New Roman"/>
          <w:sz w:val="24"/>
          <w:szCs w:val="24"/>
        </w:rPr>
        <w:t>, as they weren’t allowed to knock into one another</w:t>
      </w:r>
      <w:r w:rsidR="00AC0076">
        <w:rPr>
          <w:rFonts w:ascii="Times New Roman" w:hAnsi="Times New Roman" w:cs="Times New Roman"/>
          <w:sz w:val="24"/>
          <w:szCs w:val="24"/>
        </w:rPr>
        <w:t>.</w:t>
      </w:r>
      <w:r w:rsidR="0064177A">
        <w:rPr>
          <w:rFonts w:ascii="Times New Roman" w:hAnsi="Times New Roman" w:cs="Times New Roman"/>
          <w:sz w:val="24"/>
          <w:szCs w:val="24"/>
        </w:rPr>
        <w:t xml:space="preserve"> When she moved </w:t>
      </w:r>
      <w:r w:rsidR="003317C3">
        <w:rPr>
          <w:rFonts w:ascii="Times New Roman" w:hAnsi="Times New Roman" w:cs="Times New Roman"/>
          <w:sz w:val="24"/>
          <w:szCs w:val="24"/>
        </w:rPr>
        <w:t xml:space="preserve">onto the next </w:t>
      </w:r>
      <w:r w:rsidR="00FC05BB">
        <w:rPr>
          <w:rFonts w:ascii="Times New Roman" w:hAnsi="Times New Roman" w:cs="Times New Roman"/>
          <w:sz w:val="24"/>
          <w:szCs w:val="24"/>
        </w:rPr>
        <w:t>activity</w:t>
      </w:r>
      <w:r w:rsidR="00F06A49">
        <w:rPr>
          <w:rFonts w:ascii="Times New Roman" w:hAnsi="Times New Roman" w:cs="Times New Roman"/>
          <w:sz w:val="24"/>
          <w:szCs w:val="24"/>
        </w:rPr>
        <w:t xml:space="preserve"> </w:t>
      </w:r>
      <w:r w:rsidR="003D6FB4">
        <w:rPr>
          <w:rFonts w:ascii="Times New Roman" w:hAnsi="Times New Roman" w:cs="Times New Roman"/>
          <w:sz w:val="24"/>
          <w:szCs w:val="24"/>
        </w:rPr>
        <w:t xml:space="preserve">(hockey ad cones) </w:t>
      </w:r>
      <w:r w:rsidR="00C41207">
        <w:rPr>
          <w:rFonts w:ascii="Times New Roman" w:hAnsi="Times New Roman" w:cs="Times New Roman"/>
          <w:sz w:val="24"/>
          <w:szCs w:val="24"/>
        </w:rPr>
        <w:t xml:space="preserve">she was showing </w:t>
      </w:r>
      <w:r w:rsidR="00A82FC8">
        <w:rPr>
          <w:rFonts w:ascii="Times New Roman" w:hAnsi="Times New Roman" w:cs="Times New Roman"/>
          <w:sz w:val="24"/>
          <w:szCs w:val="24"/>
        </w:rPr>
        <w:t>great balance and dexterity</w:t>
      </w:r>
      <w:r w:rsidR="00E8249C">
        <w:rPr>
          <w:rFonts w:ascii="Times New Roman" w:hAnsi="Times New Roman" w:cs="Times New Roman"/>
          <w:sz w:val="24"/>
          <w:szCs w:val="24"/>
        </w:rPr>
        <w:t xml:space="preserve"> to move the</w:t>
      </w:r>
      <w:r w:rsidR="00054DA6">
        <w:rPr>
          <w:rFonts w:ascii="Times New Roman" w:hAnsi="Times New Roman" w:cs="Times New Roman"/>
          <w:sz w:val="24"/>
          <w:szCs w:val="24"/>
        </w:rPr>
        <w:t xml:space="preserve"> </w:t>
      </w:r>
      <w:r w:rsidR="00E8249C">
        <w:rPr>
          <w:rFonts w:ascii="Times New Roman" w:hAnsi="Times New Roman" w:cs="Times New Roman"/>
          <w:sz w:val="24"/>
          <w:szCs w:val="24"/>
        </w:rPr>
        <w:t>ball in and out of the cones.</w:t>
      </w:r>
      <w:r w:rsidR="000F08D3">
        <w:rPr>
          <w:rFonts w:ascii="Times New Roman" w:hAnsi="Times New Roman" w:cs="Times New Roman"/>
          <w:sz w:val="24"/>
          <w:szCs w:val="24"/>
        </w:rPr>
        <w:t xml:space="preserve"> It was at this point that I realised that </w:t>
      </w:r>
      <w:r w:rsidR="00606FB0">
        <w:rPr>
          <w:rFonts w:ascii="Times New Roman" w:hAnsi="Times New Roman" w:cs="Times New Roman"/>
          <w:sz w:val="24"/>
          <w:szCs w:val="24"/>
        </w:rPr>
        <w:t>the child was quite a bit more advanced on her physical literacy journey</w:t>
      </w:r>
      <w:r w:rsidR="00A47634">
        <w:rPr>
          <w:rFonts w:ascii="Times New Roman" w:hAnsi="Times New Roman" w:cs="Times New Roman"/>
          <w:sz w:val="24"/>
          <w:szCs w:val="24"/>
        </w:rPr>
        <w:t>, whitehead (2010) says that “</w:t>
      </w:r>
      <w:r w:rsidR="00826DAA">
        <w:rPr>
          <w:rFonts w:ascii="Times New Roman" w:hAnsi="Times New Roman" w:cs="Times New Roman"/>
          <w:sz w:val="24"/>
          <w:szCs w:val="24"/>
        </w:rPr>
        <w:t xml:space="preserve">individuals who are physically literate </w:t>
      </w:r>
      <w:r w:rsidR="00EC391E">
        <w:rPr>
          <w:rFonts w:ascii="Times New Roman" w:hAnsi="Times New Roman" w:cs="Times New Roman"/>
          <w:sz w:val="24"/>
          <w:szCs w:val="24"/>
        </w:rPr>
        <w:t xml:space="preserve">will move with poise, </w:t>
      </w:r>
      <w:r w:rsidR="00D06015">
        <w:rPr>
          <w:rFonts w:ascii="Times New Roman" w:hAnsi="Times New Roman" w:cs="Times New Roman"/>
          <w:sz w:val="24"/>
          <w:szCs w:val="24"/>
        </w:rPr>
        <w:t xml:space="preserve">economy and confidence in a wide </w:t>
      </w:r>
      <w:r w:rsidR="00B853DB">
        <w:rPr>
          <w:rFonts w:ascii="Times New Roman" w:hAnsi="Times New Roman" w:cs="Times New Roman"/>
          <w:sz w:val="24"/>
          <w:szCs w:val="24"/>
        </w:rPr>
        <w:t xml:space="preserve">variety of physically </w:t>
      </w:r>
      <w:r w:rsidR="00B756B6">
        <w:rPr>
          <w:rFonts w:ascii="Times New Roman" w:hAnsi="Times New Roman" w:cs="Times New Roman"/>
          <w:sz w:val="24"/>
          <w:szCs w:val="24"/>
        </w:rPr>
        <w:t>challenging situations”</w:t>
      </w:r>
      <w:r w:rsidR="00975C0A">
        <w:rPr>
          <w:rFonts w:ascii="Times New Roman" w:hAnsi="Times New Roman" w:cs="Times New Roman"/>
          <w:sz w:val="24"/>
          <w:szCs w:val="24"/>
        </w:rPr>
        <w:t xml:space="preserve"> (p.13). </w:t>
      </w:r>
      <w:r w:rsidR="00394D22">
        <w:rPr>
          <w:rFonts w:ascii="Times New Roman" w:hAnsi="Times New Roman" w:cs="Times New Roman"/>
          <w:sz w:val="24"/>
          <w:szCs w:val="24"/>
        </w:rPr>
        <w:t>it was shortly after this we had to leave the session</w:t>
      </w:r>
      <w:r w:rsidR="00550CC6">
        <w:rPr>
          <w:rFonts w:ascii="Times New Roman" w:hAnsi="Times New Roman" w:cs="Times New Roman"/>
          <w:sz w:val="24"/>
          <w:szCs w:val="24"/>
        </w:rPr>
        <w:t xml:space="preserve">, so didn’t get to see the child move on to the next </w:t>
      </w:r>
      <w:r w:rsidR="00127588">
        <w:rPr>
          <w:rFonts w:ascii="Times New Roman" w:hAnsi="Times New Roman" w:cs="Times New Roman"/>
          <w:sz w:val="24"/>
          <w:szCs w:val="24"/>
        </w:rPr>
        <w:t>activity.</w:t>
      </w:r>
    </w:p>
    <w:p w14:paraId="20CF3BB4" w14:textId="77777777" w:rsidR="003E3AA0" w:rsidRDefault="003E3AA0" w:rsidP="00E33B85">
      <w:pPr>
        <w:tabs>
          <w:tab w:val="left" w:pos="7740"/>
        </w:tabs>
        <w:spacing w:after="0" w:line="276" w:lineRule="auto"/>
        <w:rPr>
          <w:rFonts w:ascii="Times New Roman" w:hAnsi="Times New Roman" w:cs="Times New Roman"/>
          <w:sz w:val="24"/>
          <w:szCs w:val="24"/>
        </w:rPr>
      </w:pPr>
    </w:p>
    <w:p w14:paraId="22D1AEC7" w14:textId="3B91572B" w:rsidR="00B562C1" w:rsidRDefault="00577970" w:rsidP="00E33B85">
      <w:pPr>
        <w:tabs>
          <w:tab w:val="left" w:pos="7740"/>
        </w:tabs>
        <w:spacing w:after="0" w:line="276" w:lineRule="auto"/>
        <w:rPr>
          <w:rFonts w:ascii="Times New Roman" w:hAnsi="Times New Roman" w:cs="Times New Roman"/>
          <w:sz w:val="24"/>
          <w:szCs w:val="24"/>
        </w:rPr>
      </w:pPr>
      <w:r>
        <w:rPr>
          <w:rFonts w:ascii="Times New Roman" w:hAnsi="Times New Roman" w:cs="Times New Roman"/>
          <w:sz w:val="24"/>
          <w:szCs w:val="24"/>
        </w:rPr>
        <w:t>during these observations</w:t>
      </w:r>
      <w:r w:rsidR="00AB3813">
        <w:rPr>
          <w:rFonts w:ascii="Times New Roman" w:hAnsi="Times New Roman" w:cs="Times New Roman"/>
          <w:sz w:val="24"/>
          <w:szCs w:val="24"/>
        </w:rPr>
        <w:t xml:space="preserve">, which were based heavily on the emphasis of </w:t>
      </w:r>
      <w:r w:rsidR="00432E9E">
        <w:rPr>
          <w:rFonts w:ascii="Times New Roman" w:hAnsi="Times New Roman" w:cs="Times New Roman"/>
          <w:sz w:val="24"/>
          <w:szCs w:val="24"/>
        </w:rPr>
        <w:t xml:space="preserve">being outdoors and the use of </w:t>
      </w:r>
      <w:r w:rsidR="008710A4">
        <w:rPr>
          <w:rFonts w:ascii="Times New Roman" w:hAnsi="Times New Roman" w:cs="Times New Roman"/>
          <w:sz w:val="24"/>
          <w:szCs w:val="24"/>
        </w:rPr>
        <w:t>play to further enhance the physical literacy of the children</w:t>
      </w:r>
      <w:r w:rsidR="003156A6">
        <w:rPr>
          <w:rFonts w:ascii="Times New Roman" w:hAnsi="Times New Roman" w:cs="Times New Roman"/>
          <w:sz w:val="24"/>
          <w:szCs w:val="24"/>
        </w:rPr>
        <w:t xml:space="preserve">. </w:t>
      </w:r>
      <w:r w:rsidR="00822AD8">
        <w:rPr>
          <w:rFonts w:ascii="Times New Roman" w:hAnsi="Times New Roman" w:cs="Times New Roman"/>
          <w:sz w:val="24"/>
          <w:szCs w:val="24"/>
        </w:rPr>
        <w:t xml:space="preserve">The </w:t>
      </w:r>
      <w:r w:rsidR="00953B6F">
        <w:rPr>
          <w:rFonts w:ascii="Times New Roman" w:hAnsi="Times New Roman" w:cs="Times New Roman"/>
          <w:sz w:val="24"/>
          <w:szCs w:val="24"/>
        </w:rPr>
        <w:t xml:space="preserve">one main </w:t>
      </w:r>
      <w:r w:rsidR="000844D3">
        <w:rPr>
          <w:rFonts w:ascii="Times New Roman" w:hAnsi="Times New Roman" w:cs="Times New Roman"/>
          <w:sz w:val="24"/>
          <w:szCs w:val="24"/>
        </w:rPr>
        <w:t xml:space="preserve">observation that I made, was that there was </w:t>
      </w:r>
      <w:r w:rsidR="00AE6B95">
        <w:rPr>
          <w:rFonts w:ascii="Times New Roman" w:hAnsi="Times New Roman" w:cs="Times New Roman"/>
          <w:sz w:val="24"/>
          <w:szCs w:val="24"/>
        </w:rPr>
        <w:t xml:space="preserve">no such thing as </w:t>
      </w:r>
      <w:r w:rsidR="00F230A5">
        <w:rPr>
          <w:rFonts w:ascii="Times New Roman" w:hAnsi="Times New Roman" w:cs="Times New Roman"/>
          <w:sz w:val="24"/>
          <w:szCs w:val="24"/>
        </w:rPr>
        <w:t>‘free play’.</w:t>
      </w:r>
      <w:r w:rsidR="00866017">
        <w:rPr>
          <w:rFonts w:ascii="Times New Roman" w:hAnsi="Times New Roman" w:cs="Times New Roman"/>
          <w:sz w:val="24"/>
          <w:szCs w:val="24"/>
        </w:rPr>
        <w:t xml:space="preserve"> </w:t>
      </w:r>
      <w:r w:rsidR="00492F79">
        <w:rPr>
          <w:rFonts w:ascii="Times New Roman" w:hAnsi="Times New Roman" w:cs="Times New Roman"/>
          <w:sz w:val="24"/>
          <w:szCs w:val="24"/>
        </w:rPr>
        <w:t>Wood and A</w:t>
      </w:r>
      <w:r w:rsidR="00F94EE9">
        <w:rPr>
          <w:rFonts w:ascii="Times New Roman" w:hAnsi="Times New Roman" w:cs="Times New Roman"/>
          <w:sz w:val="24"/>
          <w:szCs w:val="24"/>
        </w:rPr>
        <w:t>ttfield</w:t>
      </w:r>
      <w:r w:rsidR="00DF2AAB">
        <w:rPr>
          <w:rFonts w:ascii="Times New Roman" w:hAnsi="Times New Roman" w:cs="Times New Roman"/>
          <w:sz w:val="24"/>
          <w:szCs w:val="24"/>
        </w:rPr>
        <w:t xml:space="preserve"> (</w:t>
      </w:r>
      <w:r w:rsidR="00F06720">
        <w:rPr>
          <w:rFonts w:ascii="Times New Roman" w:hAnsi="Times New Roman" w:cs="Times New Roman"/>
          <w:sz w:val="24"/>
          <w:szCs w:val="24"/>
        </w:rPr>
        <w:t xml:space="preserve">1996) say that </w:t>
      </w:r>
      <w:r w:rsidR="00F23AC3">
        <w:rPr>
          <w:rFonts w:ascii="Times New Roman" w:hAnsi="Times New Roman" w:cs="Times New Roman"/>
          <w:sz w:val="24"/>
          <w:szCs w:val="24"/>
        </w:rPr>
        <w:t>“</w:t>
      </w:r>
      <w:r w:rsidR="001D40DE">
        <w:rPr>
          <w:rFonts w:ascii="Times New Roman" w:hAnsi="Times New Roman" w:cs="Times New Roman"/>
          <w:sz w:val="24"/>
          <w:szCs w:val="24"/>
        </w:rPr>
        <w:t>play can be regarded as deeply</w:t>
      </w:r>
      <w:r w:rsidR="00284830">
        <w:rPr>
          <w:rFonts w:ascii="Times New Roman" w:hAnsi="Times New Roman" w:cs="Times New Roman"/>
          <w:sz w:val="24"/>
          <w:szCs w:val="24"/>
        </w:rPr>
        <w:t xml:space="preserve"> serious and </w:t>
      </w:r>
      <w:r w:rsidR="001C397D">
        <w:rPr>
          <w:rFonts w:ascii="Times New Roman" w:hAnsi="Times New Roman" w:cs="Times New Roman"/>
          <w:sz w:val="24"/>
          <w:szCs w:val="24"/>
        </w:rPr>
        <w:t>purposeful or trivial</w:t>
      </w:r>
      <w:r w:rsidR="00D83BF1">
        <w:rPr>
          <w:rFonts w:ascii="Times New Roman" w:hAnsi="Times New Roman" w:cs="Times New Roman"/>
          <w:sz w:val="24"/>
          <w:szCs w:val="24"/>
        </w:rPr>
        <w:t xml:space="preserve"> and </w:t>
      </w:r>
      <w:r w:rsidR="00AC556A">
        <w:rPr>
          <w:rFonts w:ascii="Times New Roman" w:hAnsi="Times New Roman" w:cs="Times New Roman"/>
          <w:sz w:val="24"/>
          <w:szCs w:val="24"/>
        </w:rPr>
        <w:t>purposeless</w:t>
      </w:r>
      <w:r w:rsidR="009D12AE">
        <w:rPr>
          <w:rFonts w:ascii="Times New Roman" w:hAnsi="Times New Roman" w:cs="Times New Roman"/>
          <w:sz w:val="24"/>
          <w:szCs w:val="24"/>
        </w:rPr>
        <w:t>. It can be c</w:t>
      </w:r>
      <w:r w:rsidR="008934B1">
        <w:rPr>
          <w:rFonts w:ascii="Times New Roman" w:hAnsi="Times New Roman" w:cs="Times New Roman"/>
          <w:sz w:val="24"/>
          <w:szCs w:val="24"/>
        </w:rPr>
        <w:t xml:space="preserve">haracterized </w:t>
      </w:r>
      <w:r w:rsidR="0015692E">
        <w:rPr>
          <w:rFonts w:ascii="Times New Roman" w:hAnsi="Times New Roman" w:cs="Times New Roman"/>
          <w:sz w:val="24"/>
          <w:szCs w:val="24"/>
        </w:rPr>
        <w:t>by high levels of motivation</w:t>
      </w:r>
      <w:r w:rsidR="00156ED1">
        <w:rPr>
          <w:rFonts w:ascii="Times New Roman" w:hAnsi="Times New Roman" w:cs="Times New Roman"/>
          <w:sz w:val="24"/>
          <w:szCs w:val="24"/>
        </w:rPr>
        <w:t>, creativity</w:t>
      </w:r>
      <w:r w:rsidR="009A01FD">
        <w:rPr>
          <w:rFonts w:ascii="Times New Roman" w:hAnsi="Times New Roman" w:cs="Times New Roman"/>
          <w:sz w:val="24"/>
          <w:szCs w:val="24"/>
        </w:rPr>
        <w:t xml:space="preserve"> and learning, it can </w:t>
      </w:r>
      <w:r w:rsidR="001904D5">
        <w:rPr>
          <w:rFonts w:ascii="Times New Roman" w:hAnsi="Times New Roman" w:cs="Times New Roman"/>
          <w:sz w:val="24"/>
          <w:szCs w:val="24"/>
        </w:rPr>
        <w:t>be relegated to little more than just messing about</w:t>
      </w:r>
      <w:r w:rsidR="004117DD">
        <w:rPr>
          <w:rFonts w:ascii="Times New Roman" w:hAnsi="Times New Roman" w:cs="Times New Roman"/>
          <w:sz w:val="24"/>
          <w:szCs w:val="24"/>
        </w:rPr>
        <w:t>”</w:t>
      </w:r>
      <w:r w:rsidR="005A0579">
        <w:rPr>
          <w:rFonts w:ascii="Times New Roman" w:hAnsi="Times New Roman" w:cs="Times New Roman"/>
          <w:sz w:val="24"/>
          <w:szCs w:val="24"/>
        </w:rPr>
        <w:t xml:space="preserve"> (p.</w:t>
      </w:r>
      <w:r w:rsidR="004117DD">
        <w:rPr>
          <w:rFonts w:ascii="Times New Roman" w:hAnsi="Times New Roman" w:cs="Times New Roman"/>
          <w:sz w:val="24"/>
          <w:szCs w:val="24"/>
        </w:rPr>
        <w:t>2)</w:t>
      </w:r>
      <w:r w:rsidR="00F230A5">
        <w:rPr>
          <w:rFonts w:ascii="Times New Roman" w:hAnsi="Times New Roman" w:cs="Times New Roman"/>
          <w:sz w:val="24"/>
          <w:szCs w:val="24"/>
        </w:rPr>
        <w:t xml:space="preserve"> </w:t>
      </w:r>
      <w:r w:rsidR="00A74993">
        <w:rPr>
          <w:rFonts w:ascii="Times New Roman" w:hAnsi="Times New Roman" w:cs="Times New Roman"/>
          <w:sz w:val="24"/>
          <w:szCs w:val="24"/>
        </w:rPr>
        <w:t>All</w:t>
      </w:r>
      <w:r w:rsidR="00F230A5">
        <w:rPr>
          <w:rFonts w:ascii="Times New Roman" w:hAnsi="Times New Roman" w:cs="Times New Roman"/>
          <w:sz w:val="24"/>
          <w:szCs w:val="24"/>
        </w:rPr>
        <w:t xml:space="preserve"> the sessions were semi structured </w:t>
      </w:r>
      <w:r w:rsidR="00956AD7">
        <w:rPr>
          <w:rFonts w:ascii="Times New Roman" w:hAnsi="Times New Roman" w:cs="Times New Roman"/>
          <w:sz w:val="24"/>
          <w:szCs w:val="24"/>
        </w:rPr>
        <w:t xml:space="preserve">of fully structured by </w:t>
      </w:r>
      <w:r w:rsidR="001A6607">
        <w:rPr>
          <w:rFonts w:ascii="Times New Roman" w:hAnsi="Times New Roman" w:cs="Times New Roman"/>
          <w:sz w:val="24"/>
          <w:szCs w:val="24"/>
        </w:rPr>
        <w:t>the</w:t>
      </w:r>
      <w:r w:rsidR="00956AD7">
        <w:rPr>
          <w:rFonts w:ascii="Times New Roman" w:hAnsi="Times New Roman" w:cs="Times New Roman"/>
          <w:sz w:val="24"/>
          <w:szCs w:val="24"/>
        </w:rPr>
        <w:t xml:space="preserve"> teachers</w:t>
      </w:r>
      <w:r w:rsidR="006D2BEF">
        <w:rPr>
          <w:rFonts w:ascii="Times New Roman" w:hAnsi="Times New Roman" w:cs="Times New Roman"/>
          <w:sz w:val="24"/>
          <w:szCs w:val="24"/>
        </w:rPr>
        <w:t>.</w:t>
      </w:r>
      <w:r w:rsidR="00902369">
        <w:rPr>
          <w:rFonts w:ascii="Times New Roman" w:hAnsi="Times New Roman" w:cs="Times New Roman"/>
          <w:sz w:val="24"/>
          <w:szCs w:val="24"/>
        </w:rPr>
        <w:t xml:space="preserve"> </w:t>
      </w:r>
      <w:r w:rsidR="00C24458">
        <w:rPr>
          <w:rFonts w:ascii="Times New Roman" w:hAnsi="Times New Roman" w:cs="Times New Roman"/>
          <w:sz w:val="24"/>
          <w:szCs w:val="24"/>
        </w:rPr>
        <w:t xml:space="preserve">Even though the foundation phase is primarily focused on </w:t>
      </w:r>
      <w:r w:rsidR="00434C6E">
        <w:rPr>
          <w:rFonts w:ascii="Times New Roman" w:hAnsi="Times New Roman" w:cs="Times New Roman"/>
          <w:sz w:val="24"/>
          <w:szCs w:val="24"/>
        </w:rPr>
        <w:t xml:space="preserve">play, there is still a scope </w:t>
      </w:r>
      <w:r w:rsidR="005C7237">
        <w:rPr>
          <w:rFonts w:ascii="Times New Roman" w:hAnsi="Times New Roman" w:cs="Times New Roman"/>
          <w:sz w:val="24"/>
          <w:szCs w:val="24"/>
        </w:rPr>
        <w:t>for a large influence set out by the teachers</w:t>
      </w:r>
      <w:r w:rsidR="003446BE">
        <w:rPr>
          <w:rFonts w:ascii="Times New Roman" w:hAnsi="Times New Roman" w:cs="Times New Roman"/>
          <w:sz w:val="24"/>
          <w:szCs w:val="24"/>
        </w:rPr>
        <w:t xml:space="preserve"> </w:t>
      </w:r>
      <w:r w:rsidR="006719EB">
        <w:rPr>
          <w:rFonts w:ascii="Times New Roman" w:hAnsi="Times New Roman" w:cs="Times New Roman"/>
          <w:sz w:val="24"/>
          <w:szCs w:val="24"/>
        </w:rPr>
        <w:t>(</w:t>
      </w:r>
      <w:r w:rsidR="00902369">
        <w:rPr>
          <w:rFonts w:ascii="Times New Roman" w:hAnsi="Times New Roman" w:cs="Times New Roman"/>
          <w:sz w:val="24"/>
          <w:szCs w:val="24"/>
        </w:rPr>
        <w:t>Wainright et al</w:t>
      </w:r>
      <w:r w:rsidR="006719EB">
        <w:rPr>
          <w:rFonts w:ascii="Times New Roman" w:hAnsi="Times New Roman" w:cs="Times New Roman"/>
          <w:sz w:val="24"/>
          <w:szCs w:val="24"/>
        </w:rPr>
        <w:t xml:space="preserve">, </w:t>
      </w:r>
      <w:r w:rsidR="00585B53">
        <w:rPr>
          <w:rFonts w:ascii="Times New Roman" w:hAnsi="Times New Roman" w:cs="Times New Roman"/>
          <w:sz w:val="24"/>
          <w:szCs w:val="24"/>
        </w:rPr>
        <w:t>2016)</w:t>
      </w:r>
      <w:r w:rsidR="00983924">
        <w:rPr>
          <w:rFonts w:ascii="Times New Roman" w:hAnsi="Times New Roman" w:cs="Times New Roman"/>
          <w:sz w:val="24"/>
          <w:szCs w:val="24"/>
        </w:rPr>
        <w:t>.</w:t>
      </w:r>
      <w:r w:rsidR="006D2BEF">
        <w:rPr>
          <w:rFonts w:ascii="Times New Roman" w:hAnsi="Times New Roman" w:cs="Times New Roman"/>
          <w:sz w:val="24"/>
          <w:szCs w:val="24"/>
        </w:rPr>
        <w:t xml:space="preserve"> </w:t>
      </w:r>
      <w:r w:rsidR="00332C21">
        <w:rPr>
          <w:rFonts w:ascii="Times New Roman" w:hAnsi="Times New Roman" w:cs="Times New Roman"/>
          <w:sz w:val="24"/>
          <w:szCs w:val="24"/>
        </w:rPr>
        <w:t xml:space="preserve">The session where the children had the most freedom was the first </w:t>
      </w:r>
      <w:r w:rsidR="00E0121A">
        <w:rPr>
          <w:rFonts w:ascii="Times New Roman" w:hAnsi="Times New Roman" w:cs="Times New Roman"/>
          <w:sz w:val="24"/>
          <w:szCs w:val="24"/>
        </w:rPr>
        <w:t xml:space="preserve">session, </w:t>
      </w:r>
      <w:r w:rsidR="00966AC3">
        <w:rPr>
          <w:rFonts w:ascii="Times New Roman" w:hAnsi="Times New Roman" w:cs="Times New Roman"/>
          <w:sz w:val="24"/>
          <w:szCs w:val="24"/>
        </w:rPr>
        <w:t>during this session</w:t>
      </w:r>
      <w:r w:rsidR="00015383">
        <w:rPr>
          <w:rFonts w:ascii="Times New Roman" w:hAnsi="Times New Roman" w:cs="Times New Roman"/>
          <w:sz w:val="24"/>
          <w:szCs w:val="24"/>
        </w:rPr>
        <w:t xml:space="preserve"> the children </w:t>
      </w:r>
      <w:r w:rsidR="00E447BF">
        <w:rPr>
          <w:rFonts w:ascii="Times New Roman" w:hAnsi="Times New Roman" w:cs="Times New Roman"/>
          <w:sz w:val="24"/>
          <w:szCs w:val="24"/>
        </w:rPr>
        <w:t>could</w:t>
      </w:r>
      <w:r w:rsidR="00015383">
        <w:rPr>
          <w:rFonts w:ascii="Times New Roman" w:hAnsi="Times New Roman" w:cs="Times New Roman"/>
          <w:sz w:val="24"/>
          <w:szCs w:val="24"/>
        </w:rPr>
        <w:t xml:space="preserve"> run freely</w:t>
      </w:r>
      <w:r w:rsidR="002C31AF">
        <w:rPr>
          <w:rFonts w:ascii="Times New Roman" w:hAnsi="Times New Roman" w:cs="Times New Roman"/>
          <w:sz w:val="24"/>
          <w:szCs w:val="24"/>
        </w:rPr>
        <w:t xml:space="preserve"> around the schoolyard</w:t>
      </w:r>
      <w:r w:rsidR="004656B1">
        <w:rPr>
          <w:rFonts w:ascii="Times New Roman" w:hAnsi="Times New Roman" w:cs="Times New Roman"/>
          <w:sz w:val="24"/>
          <w:szCs w:val="24"/>
        </w:rPr>
        <w:t xml:space="preserve">. </w:t>
      </w:r>
      <w:r w:rsidR="00E447BF">
        <w:rPr>
          <w:rFonts w:ascii="Times New Roman" w:hAnsi="Times New Roman" w:cs="Times New Roman"/>
          <w:sz w:val="24"/>
          <w:szCs w:val="24"/>
        </w:rPr>
        <w:t>But</w:t>
      </w:r>
      <w:r w:rsidR="004656B1">
        <w:rPr>
          <w:rFonts w:ascii="Times New Roman" w:hAnsi="Times New Roman" w:cs="Times New Roman"/>
          <w:sz w:val="24"/>
          <w:szCs w:val="24"/>
        </w:rPr>
        <w:t xml:space="preserve"> even </w:t>
      </w:r>
      <w:r w:rsidR="001A6607">
        <w:rPr>
          <w:rFonts w:ascii="Times New Roman" w:hAnsi="Times New Roman" w:cs="Times New Roman"/>
          <w:sz w:val="24"/>
          <w:szCs w:val="24"/>
        </w:rPr>
        <w:t>then,</w:t>
      </w:r>
      <w:r w:rsidR="004656B1">
        <w:rPr>
          <w:rFonts w:ascii="Times New Roman" w:hAnsi="Times New Roman" w:cs="Times New Roman"/>
          <w:sz w:val="24"/>
          <w:szCs w:val="24"/>
        </w:rPr>
        <w:t xml:space="preserve"> the teachers were herding them to </w:t>
      </w:r>
      <w:r w:rsidR="0074395D">
        <w:rPr>
          <w:rFonts w:ascii="Times New Roman" w:hAnsi="Times New Roman" w:cs="Times New Roman"/>
          <w:sz w:val="24"/>
          <w:szCs w:val="24"/>
        </w:rPr>
        <w:t xml:space="preserve">participate in group activities by </w:t>
      </w:r>
      <w:r w:rsidR="00621FE8">
        <w:rPr>
          <w:rFonts w:ascii="Times New Roman" w:hAnsi="Times New Roman" w:cs="Times New Roman"/>
          <w:sz w:val="24"/>
          <w:szCs w:val="24"/>
        </w:rPr>
        <w:t xml:space="preserve">getting equipment out of the shed for the children to </w:t>
      </w:r>
      <w:r w:rsidR="00780BF5">
        <w:rPr>
          <w:rFonts w:ascii="Times New Roman" w:hAnsi="Times New Roman" w:cs="Times New Roman"/>
          <w:sz w:val="24"/>
          <w:szCs w:val="24"/>
        </w:rPr>
        <w:t>use. During</w:t>
      </w:r>
      <w:r w:rsidR="00423D5D">
        <w:rPr>
          <w:rFonts w:ascii="Times New Roman" w:hAnsi="Times New Roman" w:cs="Times New Roman"/>
          <w:sz w:val="24"/>
          <w:szCs w:val="24"/>
        </w:rPr>
        <w:t xml:space="preserve"> the second session the children had </w:t>
      </w:r>
      <w:r w:rsidR="00206C95">
        <w:rPr>
          <w:rFonts w:ascii="Times New Roman" w:hAnsi="Times New Roman" w:cs="Times New Roman"/>
          <w:sz w:val="24"/>
          <w:szCs w:val="24"/>
        </w:rPr>
        <w:t xml:space="preserve">set areas for specific tasks </w:t>
      </w:r>
      <w:r w:rsidR="00746FC4">
        <w:rPr>
          <w:rFonts w:ascii="Times New Roman" w:hAnsi="Times New Roman" w:cs="Times New Roman"/>
          <w:sz w:val="24"/>
          <w:szCs w:val="24"/>
        </w:rPr>
        <w:t>set out by the teachers</w:t>
      </w:r>
      <w:r w:rsidR="000205BA">
        <w:rPr>
          <w:rFonts w:ascii="Times New Roman" w:hAnsi="Times New Roman" w:cs="Times New Roman"/>
          <w:sz w:val="24"/>
          <w:szCs w:val="24"/>
        </w:rPr>
        <w:t xml:space="preserve"> and during the third session </w:t>
      </w:r>
      <w:r w:rsidR="005A144E">
        <w:rPr>
          <w:rFonts w:ascii="Times New Roman" w:hAnsi="Times New Roman" w:cs="Times New Roman"/>
          <w:sz w:val="24"/>
          <w:szCs w:val="24"/>
        </w:rPr>
        <w:t xml:space="preserve">the whole playground was set up </w:t>
      </w:r>
      <w:r w:rsidR="00346A91">
        <w:rPr>
          <w:rFonts w:ascii="Times New Roman" w:hAnsi="Times New Roman" w:cs="Times New Roman"/>
          <w:sz w:val="24"/>
          <w:szCs w:val="24"/>
        </w:rPr>
        <w:t>as physical education session</w:t>
      </w:r>
      <w:r w:rsidR="00DD578E">
        <w:rPr>
          <w:rFonts w:ascii="Times New Roman" w:hAnsi="Times New Roman" w:cs="Times New Roman"/>
          <w:sz w:val="24"/>
          <w:szCs w:val="24"/>
        </w:rPr>
        <w:t xml:space="preserve"> of sorts</w:t>
      </w:r>
      <w:r w:rsidR="00346A91">
        <w:rPr>
          <w:rFonts w:ascii="Times New Roman" w:hAnsi="Times New Roman" w:cs="Times New Roman"/>
          <w:sz w:val="24"/>
          <w:szCs w:val="24"/>
        </w:rPr>
        <w:t xml:space="preserve"> but outside</w:t>
      </w:r>
      <w:r w:rsidR="00325BFB">
        <w:rPr>
          <w:rFonts w:ascii="Times New Roman" w:hAnsi="Times New Roman" w:cs="Times New Roman"/>
          <w:sz w:val="24"/>
          <w:szCs w:val="24"/>
        </w:rPr>
        <w:t xml:space="preserve">, with different </w:t>
      </w:r>
      <w:r w:rsidR="001A7F52">
        <w:rPr>
          <w:rFonts w:ascii="Times New Roman" w:hAnsi="Times New Roman" w:cs="Times New Roman"/>
          <w:sz w:val="24"/>
          <w:szCs w:val="24"/>
        </w:rPr>
        <w:t xml:space="preserve">tasks set up in different areas </w:t>
      </w:r>
      <w:r w:rsidR="002A5B8E">
        <w:rPr>
          <w:rFonts w:ascii="Times New Roman" w:hAnsi="Times New Roman" w:cs="Times New Roman"/>
          <w:sz w:val="24"/>
          <w:szCs w:val="24"/>
        </w:rPr>
        <w:t>where the children all spilt into different groups had a time limit</w:t>
      </w:r>
      <w:r w:rsidR="00396654">
        <w:rPr>
          <w:rFonts w:ascii="Times New Roman" w:hAnsi="Times New Roman" w:cs="Times New Roman"/>
          <w:sz w:val="24"/>
          <w:szCs w:val="24"/>
        </w:rPr>
        <w:t>.</w:t>
      </w:r>
      <w:r w:rsidR="00FB4D23">
        <w:rPr>
          <w:rFonts w:ascii="Times New Roman" w:hAnsi="Times New Roman" w:cs="Times New Roman"/>
          <w:sz w:val="24"/>
          <w:szCs w:val="24"/>
        </w:rPr>
        <w:t xml:space="preserve"> </w:t>
      </w:r>
    </w:p>
    <w:p w14:paraId="56CD5DA2" w14:textId="77777777" w:rsidR="00313440" w:rsidRDefault="00313440" w:rsidP="00E33B85">
      <w:pPr>
        <w:tabs>
          <w:tab w:val="left" w:pos="7740"/>
        </w:tabs>
        <w:spacing w:after="0" w:line="276" w:lineRule="auto"/>
        <w:rPr>
          <w:rFonts w:ascii="Times New Roman" w:hAnsi="Times New Roman" w:cs="Times New Roman"/>
          <w:sz w:val="24"/>
          <w:szCs w:val="24"/>
        </w:rPr>
      </w:pPr>
    </w:p>
    <w:p w14:paraId="37938AC9" w14:textId="035BEA94" w:rsidR="00E2724B" w:rsidRDefault="007D2032" w:rsidP="00E33B85">
      <w:pPr>
        <w:tabs>
          <w:tab w:val="left" w:pos="7740"/>
        </w:tabs>
        <w:spacing w:after="0" w:line="276" w:lineRule="auto"/>
        <w:rPr>
          <w:rFonts w:ascii="Times New Roman" w:hAnsi="Times New Roman" w:cs="Times New Roman"/>
          <w:sz w:val="24"/>
          <w:szCs w:val="24"/>
        </w:rPr>
      </w:pPr>
      <w:r>
        <w:rPr>
          <w:rFonts w:ascii="Times New Roman" w:hAnsi="Times New Roman" w:cs="Times New Roman"/>
          <w:sz w:val="24"/>
          <w:szCs w:val="24"/>
        </w:rPr>
        <w:t xml:space="preserve">Before the curriculum change in wales </w:t>
      </w:r>
      <w:r w:rsidR="00786BD6">
        <w:rPr>
          <w:rFonts w:ascii="Times New Roman" w:hAnsi="Times New Roman" w:cs="Times New Roman"/>
          <w:sz w:val="24"/>
          <w:szCs w:val="24"/>
        </w:rPr>
        <w:t>was implemented</w:t>
      </w:r>
      <w:r w:rsidR="005E62DC">
        <w:rPr>
          <w:rFonts w:ascii="Times New Roman" w:hAnsi="Times New Roman" w:cs="Times New Roman"/>
          <w:sz w:val="24"/>
          <w:szCs w:val="24"/>
        </w:rPr>
        <w:t xml:space="preserve">, schools all </w:t>
      </w:r>
      <w:r w:rsidR="007940F9">
        <w:rPr>
          <w:rFonts w:ascii="Times New Roman" w:hAnsi="Times New Roman" w:cs="Times New Roman"/>
          <w:sz w:val="24"/>
          <w:szCs w:val="24"/>
        </w:rPr>
        <w:t>over</w:t>
      </w:r>
      <w:r w:rsidR="005E62DC">
        <w:rPr>
          <w:rFonts w:ascii="Times New Roman" w:hAnsi="Times New Roman" w:cs="Times New Roman"/>
          <w:sz w:val="24"/>
          <w:szCs w:val="24"/>
        </w:rPr>
        <w:t xml:space="preserve"> the globe have been </w:t>
      </w:r>
      <w:r w:rsidR="003A0F5C">
        <w:rPr>
          <w:rFonts w:ascii="Times New Roman" w:hAnsi="Times New Roman" w:cs="Times New Roman"/>
          <w:sz w:val="24"/>
          <w:szCs w:val="24"/>
        </w:rPr>
        <w:t xml:space="preserve">finding ways of introducing </w:t>
      </w:r>
      <w:r w:rsidR="007940F9">
        <w:rPr>
          <w:rFonts w:ascii="Times New Roman" w:hAnsi="Times New Roman" w:cs="Times New Roman"/>
          <w:sz w:val="24"/>
          <w:szCs w:val="24"/>
        </w:rPr>
        <w:t>the outdoors in</w:t>
      </w:r>
      <w:r w:rsidR="00BA5B22">
        <w:rPr>
          <w:rFonts w:ascii="Times New Roman" w:hAnsi="Times New Roman" w:cs="Times New Roman"/>
          <w:sz w:val="24"/>
          <w:szCs w:val="24"/>
        </w:rPr>
        <w:t>to</w:t>
      </w:r>
      <w:r w:rsidR="007940F9">
        <w:rPr>
          <w:rFonts w:ascii="Times New Roman" w:hAnsi="Times New Roman" w:cs="Times New Roman"/>
          <w:sz w:val="24"/>
          <w:szCs w:val="24"/>
        </w:rPr>
        <w:t xml:space="preserve"> their curriculum</w:t>
      </w:r>
      <w:r w:rsidR="00BA5B22">
        <w:rPr>
          <w:rFonts w:ascii="Times New Roman" w:hAnsi="Times New Roman" w:cs="Times New Roman"/>
          <w:sz w:val="24"/>
          <w:szCs w:val="24"/>
        </w:rPr>
        <w:t>,</w:t>
      </w:r>
      <w:r w:rsidR="00106288">
        <w:rPr>
          <w:rFonts w:ascii="Times New Roman" w:hAnsi="Times New Roman" w:cs="Times New Roman"/>
          <w:sz w:val="24"/>
          <w:szCs w:val="24"/>
        </w:rPr>
        <w:t xml:space="preserve"> one of these methods was to</w:t>
      </w:r>
      <w:r w:rsidR="00E63613">
        <w:rPr>
          <w:rFonts w:ascii="Times New Roman" w:hAnsi="Times New Roman" w:cs="Times New Roman"/>
          <w:sz w:val="24"/>
          <w:szCs w:val="24"/>
        </w:rPr>
        <w:t xml:space="preserve"> </w:t>
      </w:r>
      <w:r w:rsidR="00814DD9">
        <w:rPr>
          <w:rFonts w:ascii="Times New Roman" w:hAnsi="Times New Roman" w:cs="Times New Roman"/>
          <w:sz w:val="24"/>
          <w:szCs w:val="24"/>
        </w:rPr>
        <w:t xml:space="preserve">turn some of the </w:t>
      </w:r>
      <w:r w:rsidR="00AF7E47">
        <w:rPr>
          <w:rFonts w:ascii="Times New Roman" w:hAnsi="Times New Roman" w:cs="Times New Roman"/>
          <w:sz w:val="24"/>
          <w:szCs w:val="24"/>
        </w:rPr>
        <w:t xml:space="preserve">unused </w:t>
      </w:r>
      <w:r w:rsidR="00814DD9">
        <w:rPr>
          <w:rFonts w:ascii="Times New Roman" w:hAnsi="Times New Roman" w:cs="Times New Roman"/>
          <w:sz w:val="24"/>
          <w:szCs w:val="24"/>
        </w:rPr>
        <w:t>school grou</w:t>
      </w:r>
      <w:r w:rsidR="00AF7E47">
        <w:rPr>
          <w:rFonts w:ascii="Times New Roman" w:hAnsi="Times New Roman" w:cs="Times New Roman"/>
          <w:sz w:val="24"/>
          <w:szCs w:val="24"/>
        </w:rPr>
        <w:t xml:space="preserve">nds </w:t>
      </w:r>
      <w:r w:rsidR="00A94B07">
        <w:rPr>
          <w:rFonts w:ascii="Times New Roman" w:hAnsi="Times New Roman" w:cs="Times New Roman"/>
          <w:sz w:val="24"/>
          <w:szCs w:val="24"/>
        </w:rPr>
        <w:t xml:space="preserve">into green spaces, allowing the children </w:t>
      </w:r>
      <w:r w:rsidR="00603AB2">
        <w:rPr>
          <w:rFonts w:ascii="Times New Roman" w:hAnsi="Times New Roman" w:cs="Times New Roman"/>
          <w:sz w:val="24"/>
          <w:szCs w:val="24"/>
        </w:rPr>
        <w:t xml:space="preserve">to </w:t>
      </w:r>
      <w:r w:rsidR="00603AB2">
        <w:rPr>
          <w:rFonts w:ascii="Times New Roman" w:hAnsi="Times New Roman" w:cs="Times New Roman"/>
          <w:sz w:val="24"/>
          <w:szCs w:val="24"/>
        </w:rPr>
        <w:lastRenderedPageBreak/>
        <w:t xml:space="preserve">learn </w:t>
      </w:r>
      <w:r w:rsidR="007B62DD">
        <w:rPr>
          <w:rFonts w:ascii="Times New Roman" w:hAnsi="Times New Roman" w:cs="Times New Roman"/>
          <w:sz w:val="24"/>
          <w:szCs w:val="24"/>
        </w:rPr>
        <w:t>skills</w:t>
      </w:r>
      <w:r w:rsidR="00603AB2">
        <w:rPr>
          <w:rFonts w:ascii="Times New Roman" w:hAnsi="Times New Roman" w:cs="Times New Roman"/>
          <w:sz w:val="24"/>
          <w:szCs w:val="24"/>
        </w:rPr>
        <w:t xml:space="preserve"> like gardening </w:t>
      </w:r>
      <w:r w:rsidR="00E41E1D">
        <w:rPr>
          <w:rFonts w:ascii="Times New Roman" w:hAnsi="Times New Roman" w:cs="Times New Roman"/>
          <w:sz w:val="24"/>
          <w:szCs w:val="24"/>
        </w:rPr>
        <w:t xml:space="preserve">and how to cultivate vegetation </w:t>
      </w:r>
      <w:r w:rsidR="003163BD">
        <w:rPr>
          <w:rFonts w:ascii="Times New Roman" w:hAnsi="Times New Roman" w:cs="Times New Roman"/>
          <w:sz w:val="24"/>
          <w:szCs w:val="24"/>
        </w:rPr>
        <w:t>in their own vegetable patches</w:t>
      </w:r>
      <w:r w:rsidR="009F431C">
        <w:rPr>
          <w:rFonts w:ascii="Times New Roman" w:hAnsi="Times New Roman" w:cs="Times New Roman"/>
          <w:sz w:val="24"/>
          <w:szCs w:val="24"/>
        </w:rPr>
        <w:t xml:space="preserve"> to planting plants and trees </w:t>
      </w:r>
      <w:r w:rsidR="00487B9F">
        <w:rPr>
          <w:rFonts w:ascii="Times New Roman" w:hAnsi="Times New Roman" w:cs="Times New Roman"/>
          <w:sz w:val="24"/>
          <w:szCs w:val="24"/>
        </w:rPr>
        <w:t>to learn more about the environment.</w:t>
      </w:r>
      <w:r w:rsidR="00057F3A">
        <w:rPr>
          <w:rFonts w:ascii="Times New Roman" w:hAnsi="Times New Roman" w:cs="Times New Roman"/>
          <w:sz w:val="24"/>
          <w:szCs w:val="24"/>
        </w:rPr>
        <w:t xml:space="preserve"> This movement was known as ‘school yard greening’</w:t>
      </w:r>
      <w:r w:rsidR="0018575C">
        <w:rPr>
          <w:rFonts w:ascii="Times New Roman" w:hAnsi="Times New Roman" w:cs="Times New Roman"/>
          <w:sz w:val="24"/>
          <w:szCs w:val="24"/>
        </w:rPr>
        <w:t xml:space="preserve">. </w:t>
      </w:r>
      <w:r w:rsidR="00E2724B">
        <w:rPr>
          <w:rFonts w:ascii="Times New Roman" w:hAnsi="Times New Roman" w:cs="Times New Roman"/>
          <w:sz w:val="24"/>
          <w:szCs w:val="24"/>
        </w:rPr>
        <w:t>(Dyment &amp; Bell,2008)</w:t>
      </w:r>
      <w:r w:rsidR="0018575C">
        <w:rPr>
          <w:rFonts w:ascii="Times New Roman" w:hAnsi="Times New Roman" w:cs="Times New Roman"/>
          <w:sz w:val="24"/>
          <w:szCs w:val="24"/>
        </w:rPr>
        <w:t xml:space="preserve"> say</w:t>
      </w:r>
      <w:r w:rsidR="00E2724B">
        <w:rPr>
          <w:rFonts w:ascii="Times New Roman" w:hAnsi="Times New Roman" w:cs="Times New Roman"/>
          <w:sz w:val="24"/>
          <w:szCs w:val="24"/>
        </w:rPr>
        <w:t xml:space="preserve"> that “school ground greening is a growing international movement that focuses primarily on the design, use of culture of school grounds, with a view to improving the quality of children’s play and learning experiences”.</w:t>
      </w:r>
      <w:r w:rsidR="00CE1A2B">
        <w:rPr>
          <w:rFonts w:ascii="Times New Roman" w:hAnsi="Times New Roman" w:cs="Times New Roman"/>
          <w:sz w:val="24"/>
          <w:szCs w:val="24"/>
        </w:rPr>
        <w:t xml:space="preserve"> The school that we visited had a whole area dedicated </w:t>
      </w:r>
      <w:r w:rsidR="00B1398F">
        <w:rPr>
          <w:rFonts w:ascii="Times New Roman" w:hAnsi="Times New Roman" w:cs="Times New Roman"/>
          <w:sz w:val="24"/>
          <w:szCs w:val="24"/>
        </w:rPr>
        <w:t>as a green area but due to the time of year and the weather conditions</w:t>
      </w:r>
      <w:r w:rsidR="005B5F60">
        <w:rPr>
          <w:rFonts w:ascii="Times New Roman" w:hAnsi="Times New Roman" w:cs="Times New Roman"/>
          <w:sz w:val="24"/>
          <w:szCs w:val="24"/>
        </w:rPr>
        <w:t xml:space="preserve">, the children were </w:t>
      </w:r>
      <w:r w:rsidR="00FD5835">
        <w:rPr>
          <w:rFonts w:ascii="Times New Roman" w:hAnsi="Times New Roman" w:cs="Times New Roman"/>
          <w:sz w:val="24"/>
          <w:szCs w:val="24"/>
        </w:rPr>
        <w:t>reduced to playing in the school yard.</w:t>
      </w:r>
      <w:r w:rsidR="002551C7">
        <w:rPr>
          <w:rFonts w:ascii="Times New Roman" w:hAnsi="Times New Roman" w:cs="Times New Roman"/>
          <w:sz w:val="24"/>
          <w:szCs w:val="24"/>
        </w:rPr>
        <w:t xml:space="preserve"> </w:t>
      </w:r>
    </w:p>
    <w:p w14:paraId="66B45BF8" w14:textId="481FD522" w:rsidR="003712A7" w:rsidRDefault="003712A7" w:rsidP="00E33B85">
      <w:pPr>
        <w:tabs>
          <w:tab w:val="left" w:pos="7740"/>
        </w:tabs>
        <w:spacing w:after="0" w:line="276" w:lineRule="auto"/>
        <w:rPr>
          <w:rFonts w:ascii="Times New Roman" w:hAnsi="Times New Roman" w:cs="Times New Roman"/>
          <w:sz w:val="24"/>
          <w:szCs w:val="24"/>
        </w:rPr>
      </w:pPr>
    </w:p>
    <w:p w14:paraId="084042B6" w14:textId="79C319C2" w:rsidR="009E74D4" w:rsidRDefault="009E74D4" w:rsidP="00E33B85">
      <w:pPr>
        <w:tabs>
          <w:tab w:val="left" w:pos="7740"/>
        </w:tabs>
        <w:spacing w:after="0" w:line="276" w:lineRule="auto"/>
        <w:rPr>
          <w:rFonts w:ascii="Times New Roman" w:hAnsi="Times New Roman" w:cs="Times New Roman"/>
          <w:sz w:val="24"/>
          <w:szCs w:val="24"/>
        </w:rPr>
      </w:pPr>
      <w:r>
        <w:rPr>
          <w:rFonts w:ascii="Times New Roman" w:hAnsi="Times New Roman" w:cs="Times New Roman"/>
          <w:sz w:val="24"/>
          <w:szCs w:val="24"/>
        </w:rPr>
        <w:t>Conclusion</w:t>
      </w:r>
    </w:p>
    <w:p w14:paraId="3BDA915D" w14:textId="3E54196B" w:rsidR="009E74D4" w:rsidRDefault="009E74D4" w:rsidP="00E33B85">
      <w:pPr>
        <w:tabs>
          <w:tab w:val="left" w:pos="7740"/>
        </w:tabs>
        <w:spacing w:after="0" w:line="276" w:lineRule="auto"/>
        <w:rPr>
          <w:rFonts w:ascii="Times New Roman" w:hAnsi="Times New Roman" w:cs="Times New Roman"/>
          <w:sz w:val="24"/>
          <w:szCs w:val="24"/>
        </w:rPr>
      </w:pPr>
      <w:r>
        <w:rPr>
          <w:rFonts w:ascii="Times New Roman" w:hAnsi="Times New Roman" w:cs="Times New Roman"/>
          <w:sz w:val="24"/>
          <w:szCs w:val="24"/>
        </w:rPr>
        <w:t xml:space="preserve">In conclusion, </w:t>
      </w:r>
      <w:r w:rsidR="00A113D4">
        <w:rPr>
          <w:rFonts w:ascii="Times New Roman" w:hAnsi="Times New Roman" w:cs="Times New Roman"/>
          <w:sz w:val="24"/>
          <w:szCs w:val="24"/>
        </w:rPr>
        <w:t xml:space="preserve">the change in the curriculum is the best possible outcome </w:t>
      </w:r>
      <w:r w:rsidR="00727680">
        <w:rPr>
          <w:rFonts w:ascii="Times New Roman" w:hAnsi="Times New Roman" w:cs="Times New Roman"/>
          <w:sz w:val="24"/>
          <w:szCs w:val="24"/>
        </w:rPr>
        <w:t xml:space="preserve">when it comes to the education </w:t>
      </w:r>
      <w:r w:rsidR="00F32111">
        <w:rPr>
          <w:rFonts w:ascii="Times New Roman" w:hAnsi="Times New Roman" w:cs="Times New Roman"/>
          <w:sz w:val="24"/>
          <w:szCs w:val="24"/>
        </w:rPr>
        <w:t>of children</w:t>
      </w:r>
      <w:r w:rsidR="00A637E4">
        <w:rPr>
          <w:rFonts w:ascii="Times New Roman" w:hAnsi="Times New Roman" w:cs="Times New Roman"/>
          <w:sz w:val="24"/>
          <w:szCs w:val="24"/>
        </w:rPr>
        <w:t xml:space="preserve">, it allows them not only </w:t>
      </w:r>
      <w:r w:rsidR="005F6554">
        <w:rPr>
          <w:rFonts w:ascii="Times New Roman" w:hAnsi="Times New Roman" w:cs="Times New Roman"/>
          <w:sz w:val="24"/>
          <w:szCs w:val="24"/>
        </w:rPr>
        <w:t xml:space="preserve">to be and remain physically healthy and lead an active lifestyle it gives them the baseline to continue their healthy living </w:t>
      </w:r>
      <w:r w:rsidR="00A7082C">
        <w:rPr>
          <w:rFonts w:ascii="Times New Roman" w:hAnsi="Times New Roman" w:cs="Times New Roman"/>
          <w:sz w:val="24"/>
          <w:szCs w:val="24"/>
        </w:rPr>
        <w:t xml:space="preserve">for a long time </w:t>
      </w:r>
      <w:r w:rsidR="00C97982">
        <w:rPr>
          <w:rFonts w:ascii="Times New Roman" w:hAnsi="Times New Roman" w:cs="Times New Roman"/>
          <w:sz w:val="24"/>
          <w:szCs w:val="24"/>
        </w:rPr>
        <w:t>afterwards. A</w:t>
      </w:r>
      <w:r w:rsidR="00841EB0">
        <w:rPr>
          <w:rFonts w:ascii="Times New Roman" w:hAnsi="Times New Roman" w:cs="Times New Roman"/>
          <w:sz w:val="24"/>
          <w:szCs w:val="24"/>
        </w:rPr>
        <w:t xml:space="preserve"> problem I observed when on the </w:t>
      </w:r>
      <w:r w:rsidR="00C119F7">
        <w:rPr>
          <w:rFonts w:ascii="Times New Roman" w:hAnsi="Times New Roman" w:cs="Times New Roman"/>
          <w:sz w:val="24"/>
          <w:szCs w:val="24"/>
        </w:rPr>
        <w:t xml:space="preserve">sessions with the school was that the teachers </w:t>
      </w:r>
      <w:r w:rsidR="00A426D6">
        <w:rPr>
          <w:rFonts w:ascii="Times New Roman" w:hAnsi="Times New Roman" w:cs="Times New Roman"/>
          <w:sz w:val="24"/>
          <w:szCs w:val="24"/>
        </w:rPr>
        <w:t xml:space="preserve">knowledge when </w:t>
      </w:r>
      <w:r w:rsidR="00CE727E">
        <w:rPr>
          <w:rFonts w:ascii="Times New Roman" w:hAnsi="Times New Roman" w:cs="Times New Roman"/>
          <w:sz w:val="24"/>
          <w:szCs w:val="24"/>
        </w:rPr>
        <w:t xml:space="preserve">in the outdoors is not very </w:t>
      </w:r>
      <w:r w:rsidR="00C54172">
        <w:rPr>
          <w:rFonts w:ascii="Times New Roman" w:hAnsi="Times New Roman" w:cs="Times New Roman"/>
          <w:sz w:val="24"/>
          <w:szCs w:val="24"/>
        </w:rPr>
        <w:t>good when pertaining to the environment</w:t>
      </w:r>
      <w:r w:rsidR="001107D3">
        <w:rPr>
          <w:rFonts w:ascii="Times New Roman" w:hAnsi="Times New Roman" w:cs="Times New Roman"/>
          <w:sz w:val="24"/>
          <w:szCs w:val="24"/>
        </w:rPr>
        <w:t xml:space="preserve">, when asked questions about shells </w:t>
      </w:r>
      <w:r w:rsidR="00AE1EED">
        <w:rPr>
          <w:rFonts w:ascii="Times New Roman" w:hAnsi="Times New Roman" w:cs="Times New Roman"/>
          <w:sz w:val="24"/>
          <w:szCs w:val="24"/>
        </w:rPr>
        <w:t xml:space="preserve">or </w:t>
      </w:r>
      <w:r w:rsidR="00730A67">
        <w:rPr>
          <w:rFonts w:ascii="Times New Roman" w:hAnsi="Times New Roman" w:cs="Times New Roman"/>
          <w:sz w:val="24"/>
          <w:szCs w:val="24"/>
        </w:rPr>
        <w:t xml:space="preserve">in one particular instance </w:t>
      </w:r>
      <w:r w:rsidR="003A06B9">
        <w:rPr>
          <w:rFonts w:ascii="Times New Roman" w:hAnsi="Times New Roman" w:cs="Times New Roman"/>
          <w:sz w:val="24"/>
          <w:szCs w:val="24"/>
        </w:rPr>
        <w:t xml:space="preserve">a starfish the teachers response was that they were unsure </w:t>
      </w:r>
      <w:r w:rsidR="00C86F15">
        <w:rPr>
          <w:rFonts w:ascii="Times New Roman" w:hAnsi="Times New Roman" w:cs="Times New Roman"/>
          <w:sz w:val="24"/>
          <w:szCs w:val="24"/>
        </w:rPr>
        <w:t xml:space="preserve">of what it was and that the child will have to look it up when they got home, </w:t>
      </w:r>
      <w:r w:rsidR="00EF0C89">
        <w:rPr>
          <w:rFonts w:ascii="Times New Roman" w:hAnsi="Times New Roman" w:cs="Times New Roman"/>
          <w:sz w:val="24"/>
          <w:szCs w:val="24"/>
        </w:rPr>
        <w:t xml:space="preserve">more training of the natural environment </w:t>
      </w:r>
      <w:r w:rsidR="00613210">
        <w:rPr>
          <w:rFonts w:ascii="Times New Roman" w:hAnsi="Times New Roman" w:cs="Times New Roman"/>
          <w:sz w:val="24"/>
          <w:szCs w:val="24"/>
        </w:rPr>
        <w:t xml:space="preserve">of the places that they visit would be of great benefit to the teachers </w:t>
      </w:r>
      <w:r w:rsidR="0031548E">
        <w:rPr>
          <w:rFonts w:ascii="Times New Roman" w:hAnsi="Times New Roman" w:cs="Times New Roman"/>
          <w:sz w:val="24"/>
          <w:szCs w:val="24"/>
        </w:rPr>
        <w:t xml:space="preserve">and give them more confidence when taking the children </w:t>
      </w:r>
      <w:r w:rsidR="00651E85">
        <w:rPr>
          <w:rFonts w:ascii="Times New Roman" w:hAnsi="Times New Roman" w:cs="Times New Roman"/>
          <w:sz w:val="24"/>
          <w:szCs w:val="24"/>
        </w:rPr>
        <w:t xml:space="preserve">off site </w:t>
      </w:r>
      <w:r w:rsidR="000722C2">
        <w:rPr>
          <w:rFonts w:ascii="Times New Roman" w:hAnsi="Times New Roman" w:cs="Times New Roman"/>
          <w:sz w:val="24"/>
          <w:szCs w:val="24"/>
        </w:rPr>
        <w:t>and into the natural</w:t>
      </w:r>
      <w:r w:rsidR="000E6120">
        <w:rPr>
          <w:rFonts w:ascii="Times New Roman" w:hAnsi="Times New Roman" w:cs="Times New Roman"/>
          <w:sz w:val="24"/>
          <w:szCs w:val="24"/>
        </w:rPr>
        <w:t xml:space="preserve"> environment, this would also allow the children</w:t>
      </w:r>
      <w:r w:rsidR="008D1B86">
        <w:rPr>
          <w:rFonts w:ascii="Times New Roman" w:hAnsi="Times New Roman" w:cs="Times New Roman"/>
          <w:sz w:val="24"/>
          <w:szCs w:val="24"/>
        </w:rPr>
        <w:t xml:space="preserve"> to have a much broader </w:t>
      </w:r>
      <w:r w:rsidR="00700DBF">
        <w:rPr>
          <w:rFonts w:ascii="Times New Roman" w:hAnsi="Times New Roman" w:cs="Times New Roman"/>
          <w:sz w:val="24"/>
          <w:szCs w:val="24"/>
        </w:rPr>
        <w:t xml:space="preserve">educational </w:t>
      </w:r>
      <w:r w:rsidR="007A4C6A">
        <w:rPr>
          <w:rFonts w:ascii="Times New Roman" w:hAnsi="Times New Roman" w:cs="Times New Roman"/>
          <w:sz w:val="24"/>
          <w:szCs w:val="24"/>
        </w:rPr>
        <w:t>experience</w:t>
      </w:r>
      <w:r w:rsidR="00700DBF">
        <w:rPr>
          <w:rFonts w:ascii="Times New Roman" w:hAnsi="Times New Roman" w:cs="Times New Roman"/>
          <w:sz w:val="24"/>
          <w:szCs w:val="24"/>
        </w:rPr>
        <w:t xml:space="preserve"> </w:t>
      </w:r>
      <w:r w:rsidR="00C10F0B">
        <w:rPr>
          <w:rFonts w:ascii="Times New Roman" w:hAnsi="Times New Roman" w:cs="Times New Roman"/>
          <w:sz w:val="24"/>
          <w:szCs w:val="24"/>
        </w:rPr>
        <w:t>whe</w:t>
      </w:r>
      <w:r w:rsidR="00053E6E">
        <w:rPr>
          <w:rFonts w:ascii="Times New Roman" w:hAnsi="Times New Roman" w:cs="Times New Roman"/>
          <w:sz w:val="24"/>
          <w:szCs w:val="24"/>
        </w:rPr>
        <w:t>n</w:t>
      </w:r>
      <w:r w:rsidR="00C10F0B">
        <w:rPr>
          <w:rFonts w:ascii="Times New Roman" w:hAnsi="Times New Roman" w:cs="Times New Roman"/>
          <w:sz w:val="24"/>
          <w:szCs w:val="24"/>
        </w:rPr>
        <w:t xml:space="preserve">  visiting different places.</w:t>
      </w:r>
      <w:r w:rsidR="0091258C">
        <w:rPr>
          <w:rFonts w:ascii="Times New Roman" w:hAnsi="Times New Roman" w:cs="Times New Roman"/>
          <w:sz w:val="24"/>
          <w:szCs w:val="24"/>
        </w:rPr>
        <w:t xml:space="preserve"> </w:t>
      </w:r>
      <w:r w:rsidR="00A13B64">
        <w:rPr>
          <w:rFonts w:ascii="Times New Roman" w:hAnsi="Times New Roman" w:cs="Times New Roman"/>
          <w:sz w:val="24"/>
          <w:szCs w:val="24"/>
        </w:rPr>
        <w:t xml:space="preserve">The physical literacy journey that all children will now embark on during the foundation phase will no doubt have a huge affect </w:t>
      </w:r>
      <w:r w:rsidR="00521D13">
        <w:rPr>
          <w:rFonts w:ascii="Times New Roman" w:hAnsi="Times New Roman" w:cs="Times New Roman"/>
          <w:sz w:val="24"/>
          <w:szCs w:val="24"/>
        </w:rPr>
        <w:t xml:space="preserve">on the </w:t>
      </w:r>
      <w:r w:rsidR="00FF0DD5">
        <w:rPr>
          <w:rFonts w:ascii="Times New Roman" w:hAnsi="Times New Roman" w:cs="Times New Roman"/>
          <w:sz w:val="24"/>
          <w:szCs w:val="24"/>
        </w:rPr>
        <w:t>children’s</w:t>
      </w:r>
      <w:r w:rsidR="00D30AFD">
        <w:rPr>
          <w:rFonts w:ascii="Times New Roman" w:hAnsi="Times New Roman" w:cs="Times New Roman"/>
          <w:sz w:val="24"/>
          <w:szCs w:val="24"/>
        </w:rPr>
        <w:t xml:space="preserve"> lifestyles, </w:t>
      </w:r>
      <w:r w:rsidR="00776B76">
        <w:rPr>
          <w:rFonts w:ascii="Times New Roman" w:hAnsi="Times New Roman" w:cs="Times New Roman"/>
          <w:sz w:val="24"/>
          <w:szCs w:val="24"/>
        </w:rPr>
        <w:t>but I think there is still a question that needs to be answered</w:t>
      </w:r>
      <w:r w:rsidR="00D964A8">
        <w:rPr>
          <w:rFonts w:ascii="Times New Roman" w:hAnsi="Times New Roman" w:cs="Times New Roman"/>
          <w:sz w:val="24"/>
          <w:szCs w:val="24"/>
        </w:rPr>
        <w:t xml:space="preserve">, is it truly enough that the only time some children will spend in the </w:t>
      </w:r>
      <w:r w:rsidR="00FF0DD5">
        <w:rPr>
          <w:rFonts w:ascii="Times New Roman" w:hAnsi="Times New Roman" w:cs="Times New Roman"/>
          <w:sz w:val="24"/>
          <w:szCs w:val="24"/>
        </w:rPr>
        <w:t>o</w:t>
      </w:r>
      <w:r w:rsidR="00D964A8">
        <w:rPr>
          <w:rFonts w:ascii="Times New Roman" w:hAnsi="Times New Roman" w:cs="Times New Roman"/>
          <w:sz w:val="24"/>
          <w:szCs w:val="24"/>
        </w:rPr>
        <w:t xml:space="preserve">utdoors </w:t>
      </w:r>
      <w:r w:rsidR="000045B0">
        <w:rPr>
          <w:rFonts w:ascii="Times New Roman" w:hAnsi="Times New Roman" w:cs="Times New Roman"/>
          <w:sz w:val="24"/>
          <w:szCs w:val="24"/>
        </w:rPr>
        <w:t>is during school t</w:t>
      </w:r>
      <w:r w:rsidR="00FF0DD5">
        <w:rPr>
          <w:rFonts w:ascii="Times New Roman" w:hAnsi="Times New Roman" w:cs="Times New Roman"/>
          <w:sz w:val="24"/>
          <w:szCs w:val="24"/>
        </w:rPr>
        <w:t>i</w:t>
      </w:r>
      <w:r w:rsidR="000045B0">
        <w:rPr>
          <w:rFonts w:ascii="Times New Roman" w:hAnsi="Times New Roman" w:cs="Times New Roman"/>
          <w:sz w:val="24"/>
          <w:szCs w:val="24"/>
        </w:rPr>
        <w:t>me?</w:t>
      </w:r>
      <w:r w:rsidR="00C10F0B">
        <w:rPr>
          <w:rFonts w:ascii="Times New Roman" w:hAnsi="Times New Roman" w:cs="Times New Roman"/>
          <w:sz w:val="24"/>
          <w:szCs w:val="24"/>
        </w:rPr>
        <w:t xml:space="preserve"> </w:t>
      </w:r>
      <w:r w:rsidR="005D074F">
        <w:rPr>
          <w:rFonts w:ascii="Times New Roman" w:hAnsi="Times New Roman" w:cs="Times New Roman"/>
          <w:sz w:val="24"/>
          <w:szCs w:val="24"/>
        </w:rPr>
        <w:t xml:space="preserve">introducing children </w:t>
      </w:r>
      <w:r w:rsidR="00C1029D">
        <w:rPr>
          <w:rFonts w:ascii="Times New Roman" w:hAnsi="Times New Roman" w:cs="Times New Roman"/>
          <w:sz w:val="24"/>
          <w:szCs w:val="24"/>
        </w:rPr>
        <w:t xml:space="preserve">to an outdoor setting </w:t>
      </w:r>
      <w:r w:rsidR="00D61D60">
        <w:rPr>
          <w:rFonts w:ascii="Times New Roman" w:hAnsi="Times New Roman" w:cs="Times New Roman"/>
          <w:sz w:val="24"/>
          <w:szCs w:val="24"/>
        </w:rPr>
        <w:t xml:space="preserve">for </w:t>
      </w:r>
      <w:r w:rsidR="00E07A89">
        <w:rPr>
          <w:rFonts w:ascii="Times New Roman" w:hAnsi="Times New Roman" w:cs="Times New Roman"/>
          <w:sz w:val="24"/>
          <w:szCs w:val="24"/>
        </w:rPr>
        <w:t xml:space="preserve">play time allows them to </w:t>
      </w:r>
      <w:r w:rsidR="00CF062B">
        <w:rPr>
          <w:rFonts w:ascii="Times New Roman" w:hAnsi="Times New Roman" w:cs="Times New Roman"/>
          <w:sz w:val="24"/>
          <w:szCs w:val="24"/>
        </w:rPr>
        <w:t xml:space="preserve">develop </w:t>
      </w:r>
      <w:r w:rsidR="00B0288F">
        <w:rPr>
          <w:rFonts w:ascii="Times New Roman" w:hAnsi="Times New Roman" w:cs="Times New Roman"/>
          <w:sz w:val="24"/>
          <w:szCs w:val="24"/>
        </w:rPr>
        <w:t xml:space="preserve">a competence and confidence </w:t>
      </w:r>
      <w:r w:rsidR="0011284D">
        <w:rPr>
          <w:rFonts w:ascii="Times New Roman" w:hAnsi="Times New Roman" w:cs="Times New Roman"/>
          <w:sz w:val="24"/>
          <w:szCs w:val="24"/>
        </w:rPr>
        <w:t xml:space="preserve">to move around </w:t>
      </w:r>
      <w:r w:rsidR="00801A09">
        <w:rPr>
          <w:rFonts w:ascii="Times New Roman" w:hAnsi="Times New Roman" w:cs="Times New Roman"/>
          <w:sz w:val="24"/>
          <w:szCs w:val="24"/>
        </w:rPr>
        <w:t>more efficiently</w:t>
      </w:r>
      <w:r w:rsidR="00CD52E3">
        <w:rPr>
          <w:rFonts w:ascii="Times New Roman" w:hAnsi="Times New Roman" w:cs="Times New Roman"/>
          <w:sz w:val="24"/>
          <w:szCs w:val="24"/>
        </w:rPr>
        <w:t xml:space="preserve">, </w:t>
      </w:r>
      <w:r w:rsidR="00866C28">
        <w:rPr>
          <w:rFonts w:ascii="Times New Roman" w:hAnsi="Times New Roman" w:cs="Times New Roman"/>
          <w:sz w:val="24"/>
          <w:szCs w:val="24"/>
        </w:rPr>
        <w:t xml:space="preserve">and it also will make learning more fun for them which will add motivation </w:t>
      </w:r>
      <w:r w:rsidR="00D7674D">
        <w:rPr>
          <w:rFonts w:ascii="Times New Roman" w:hAnsi="Times New Roman" w:cs="Times New Roman"/>
          <w:sz w:val="24"/>
          <w:szCs w:val="24"/>
        </w:rPr>
        <w:t>to want to learn further</w:t>
      </w:r>
      <w:r w:rsidR="007A55EE">
        <w:rPr>
          <w:rFonts w:ascii="Times New Roman" w:hAnsi="Times New Roman" w:cs="Times New Roman"/>
          <w:sz w:val="24"/>
          <w:szCs w:val="24"/>
        </w:rPr>
        <w:t>.</w:t>
      </w:r>
    </w:p>
    <w:p w14:paraId="3B5FE880" w14:textId="69674D0A" w:rsidR="004C38BF" w:rsidRDefault="004C38BF" w:rsidP="00E33B85">
      <w:pPr>
        <w:tabs>
          <w:tab w:val="left" w:pos="7740"/>
        </w:tabs>
        <w:spacing w:after="0" w:line="276" w:lineRule="auto"/>
        <w:rPr>
          <w:rFonts w:ascii="Times New Roman" w:hAnsi="Times New Roman" w:cs="Times New Roman"/>
          <w:sz w:val="24"/>
          <w:szCs w:val="24"/>
        </w:rPr>
      </w:pPr>
    </w:p>
    <w:p w14:paraId="3B0370F8" w14:textId="76EB468C" w:rsidR="004C38BF" w:rsidRDefault="004C38BF" w:rsidP="00E33B85">
      <w:pPr>
        <w:tabs>
          <w:tab w:val="left" w:pos="7740"/>
        </w:tabs>
        <w:spacing w:after="0" w:line="276" w:lineRule="auto"/>
        <w:rPr>
          <w:rFonts w:ascii="Times New Roman" w:hAnsi="Times New Roman" w:cs="Times New Roman"/>
          <w:sz w:val="24"/>
          <w:szCs w:val="24"/>
        </w:rPr>
      </w:pPr>
      <w:r>
        <w:rPr>
          <w:rFonts w:ascii="Times New Roman" w:hAnsi="Times New Roman" w:cs="Times New Roman"/>
          <w:sz w:val="24"/>
          <w:szCs w:val="24"/>
        </w:rPr>
        <w:t>Word count [</w:t>
      </w:r>
      <w:r w:rsidR="00800076">
        <w:rPr>
          <w:rFonts w:ascii="Times New Roman" w:hAnsi="Times New Roman" w:cs="Times New Roman"/>
          <w:sz w:val="24"/>
          <w:szCs w:val="24"/>
        </w:rPr>
        <w:t>2266]</w:t>
      </w:r>
    </w:p>
    <w:p w14:paraId="3AFE6936" w14:textId="0C48D336" w:rsidR="006A7E57" w:rsidRDefault="006A7E57" w:rsidP="00E33B85">
      <w:pPr>
        <w:tabs>
          <w:tab w:val="left" w:pos="7740"/>
        </w:tabs>
        <w:spacing w:after="0" w:line="276" w:lineRule="auto"/>
        <w:rPr>
          <w:rFonts w:ascii="Times New Roman" w:hAnsi="Times New Roman" w:cs="Times New Roman"/>
          <w:sz w:val="24"/>
          <w:szCs w:val="24"/>
        </w:rPr>
      </w:pPr>
    </w:p>
    <w:p w14:paraId="60DB83B3" w14:textId="605855FF" w:rsidR="006A7E57" w:rsidRDefault="006A7E57" w:rsidP="00E33B85">
      <w:pPr>
        <w:tabs>
          <w:tab w:val="left" w:pos="7740"/>
        </w:tabs>
        <w:spacing w:after="0" w:line="276" w:lineRule="auto"/>
        <w:rPr>
          <w:rFonts w:ascii="Times New Roman" w:hAnsi="Times New Roman" w:cs="Times New Roman"/>
          <w:sz w:val="24"/>
          <w:szCs w:val="24"/>
        </w:rPr>
      </w:pPr>
    </w:p>
    <w:p w14:paraId="37E80E06" w14:textId="5C6ED5B8" w:rsidR="006A7E57" w:rsidRDefault="006A7E57" w:rsidP="00E33B85">
      <w:pPr>
        <w:tabs>
          <w:tab w:val="left" w:pos="7740"/>
        </w:tabs>
        <w:spacing w:after="0" w:line="276" w:lineRule="auto"/>
        <w:rPr>
          <w:rFonts w:ascii="Times New Roman" w:hAnsi="Times New Roman" w:cs="Times New Roman"/>
          <w:sz w:val="24"/>
          <w:szCs w:val="24"/>
        </w:rPr>
      </w:pPr>
    </w:p>
    <w:p w14:paraId="2309D002" w14:textId="4A7DA03D" w:rsidR="006A7E57" w:rsidRDefault="006A7E57" w:rsidP="00E33B85">
      <w:pPr>
        <w:tabs>
          <w:tab w:val="left" w:pos="7740"/>
        </w:tabs>
        <w:spacing w:after="0" w:line="276" w:lineRule="auto"/>
        <w:rPr>
          <w:rFonts w:ascii="Times New Roman" w:hAnsi="Times New Roman" w:cs="Times New Roman"/>
          <w:sz w:val="24"/>
          <w:szCs w:val="24"/>
        </w:rPr>
      </w:pPr>
    </w:p>
    <w:p w14:paraId="507910E3" w14:textId="4F89AE4E" w:rsidR="006A7E57" w:rsidRDefault="006A7E57" w:rsidP="00E33B85">
      <w:pPr>
        <w:tabs>
          <w:tab w:val="left" w:pos="7740"/>
        </w:tabs>
        <w:spacing w:after="0" w:line="276" w:lineRule="auto"/>
        <w:rPr>
          <w:rFonts w:ascii="Times New Roman" w:hAnsi="Times New Roman" w:cs="Times New Roman"/>
          <w:sz w:val="24"/>
          <w:szCs w:val="24"/>
        </w:rPr>
      </w:pPr>
    </w:p>
    <w:p w14:paraId="6FF0B801" w14:textId="00CFFE1F" w:rsidR="006A7E57" w:rsidRDefault="006A7E57" w:rsidP="00E33B85">
      <w:pPr>
        <w:tabs>
          <w:tab w:val="left" w:pos="7740"/>
        </w:tabs>
        <w:spacing w:after="0" w:line="276" w:lineRule="auto"/>
        <w:rPr>
          <w:rFonts w:ascii="Times New Roman" w:hAnsi="Times New Roman" w:cs="Times New Roman"/>
          <w:sz w:val="24"/>
          <w:szCs w:val="24"/>
        </w:rPr>
      </w:pPr>
    </w:p>
    <w:p w14:paraId="46549333" w14:textId="359FDE40" w:rsidR="006A7E57" w:rsidRDefault="006A7E57" w:rsidP="00E33B85">
      <w:pPr>
        <w:tabs>
          <w:tab w:val="left" w:pos="7740"/>
        </w:tabs>
        <w:spacing w:after="0" w:line="276" w:lineRule="auto"/>
        <w:rPr>
          <w:rFonts w:ascii="Times New Roman" w:hAnsi="Times New Roman" w:cs="Times New Roman"/>
          <w:sz w:val="24"/>
          <w:szCs w:val="24"/>
        </w:rPr>
      </w:pPr>
    </w:p>
    <w:p w14:paraId="511E1092" w14:textId="096E8A48" w:rsidR="006A7E57" w:rsidRDefault="006A7E57" w:rsidP="00E33B85">
      <w:pPr>
        <w:tabs>
          <w:tab w:val="left" w:pos="7740"/>
        </w:tabs>
        <w:spacing w:after="0" w:line="276" w:lineRule="auto"/>
        <w:rPr>
          <w:rFonts w:ascii="Times New Roman" w:hAnsi="Times New Roman" w:cs="Times New Roman"/>
          <w:sz w:val="24"/>
          <w:szCs w:val="24"/>
        </w:rPr>
      </w:pPr>
    </w:p>
    <w:p w14:paraId="70BBAC71" w14:textId="6AD36568" w:rsidR="006A7E57" w:rsidRDefault="006A7E57" w:rsidP="00E33B85">
      <w:pPr>
        <w:tabs>
          <w:tab w:val="left" w:pos="7740"/>
        </w:tabs>
        <w:spacing w:after="0" w:line="276" w:lineRule="auto"/>
        <w:rPr>
          <w:rFonts w:ascii="Times New Roman" w:hAnsi="Times New Roman" w:cs="Times New Roman"/>
          <w:sz w:val="24"/>
          <w:szCs w:val="24"/>
        </w:rPr>
      </w:pPr>
    </w:p>
    <w:p w14:paraId="4AE63872" w14:textId="7D105C61" w:rsidR="006A7E57" w:rsidRDefault="006A7E57" w:rsidP="00E33B85">
      <w:pPr>
        <w:tabs>
          <w:tab w:val="left" w:pos="7740"/>
        </w:tabs>
        <w:spacing w:after="0" w:line="276" w:lineRule="auto"/>
        <w:rPr>
          <w:rFonts w:ascii="Times New Roman" w:hAnsi="Times New Roman" w:cs="Times New Roman"/>
          <w:sz w:val="24"/>
          <w:szCs w:val="24"/>
        </w:rPr>
      </w:pPr>
    </w:p>
    <w:p w14:paraId="77B4F5D0" w14:textId="74472113" w:rsidR="006A7E57" w:rsidRDefault="006A7E57" w:rsidP="00E33B85">
      <w:pPr>
        <w:tabs>
          <w:tab w:val="left" w:pos="7740"/>
        </w:tabs>
        <w:spacing w:after="0" w:line="276" w:lineRule="auto"/>
        <w:rPr>
          <w:rFonts w:ascii="Times New Roman" w:hAnsi="Times New Roman" w:cs="Times New Roman"/>
          <w:sz w:val="24"/>
          <w:szCs w:val="24"/>
        </w:rPr>
      </w:pPr>
    </w:p>
    <w:p w14:paraId="67CCC11F" w14:textId="3519BFC5" w:rsidR="006A7E57" w:rsidRDefault="006A7E57" w:rsidP="00E33B85">
      <w:pPr>
        <w:tabs>
          <w:tab w:val="left" w:pos="7740"/>
        </w:tabs>
        <w:spacing w:after="0" w:line="276" w:lineRule="auto"/>
        <w:rPr>
          <w:rFonts w:ascii="Times New Roman" w:hAnsi="Times New Roman" w:cs="Times New Roman"/>
          <w:sz w:val="24"/>
          <w:szCs w:val="24"/>
        </w:rPr>
      </w:pPr>
    </w:p>
    <w:p w14:paraId="37DEA58F" w14:textId="7382333E" w:rsidR="006A7E57" w:rsidRDefault="006A7E57" w:rsidP="00E33B85">
      <w:pPr>
        <w:tabs>
          <w:tab w:val="left" w:pos="7740"/>
        </w:tabs>
        <w:spacing w:after="0" w:line="276" w:lineRule="auto"/>
        <w:rPr>
          <w:rFonts w:ascii="Times New Roman" w:hAnsi="Times New Roman" w:cs="Times New Roman"/>
          <w:sz w:val="24"/>
          <w:szCs w:val="24"/>
        </w:rPr>
      </w:pPr>
    </w:p>
    <w:p w14:paraId="64F4B89F" w14:textId="1B5BA992" w:rsidR="006A7E57" w:rsidRDefault="006A7E57" w:rsidP="00E33B85">
      <w:pPr>
        <w:tabs>
          <w:tab w:val="left" w:pos="7740"/>
        </w:tabs>
        <w:spacing w:after="0" w:line="276" w:lineRule="auto"/>
        <w:rPr>
          <w:rFonts w:ascii="Times New Roman" w:hAnsi="Times New Roman" w:cs="Times New Roman"/>
          <w:sz w:val="24"/>
          <w:szCs w:val="24"/>
        </w:rPr>
      </w:pPr>
    </w:p>
    <w:p w14:paraId="2684F88B" w14:textId="563FB04E" w:rsidR="006A7E57" w:rsidRDefault="006A7E57" w:rsidP="00E33B85">
      <w:pPr>
        <w:tabs>
          <w:tab w:val="left" w:pos="7740"/>
        </w:tabs>
        <w:spacing w:after="0" w:line="276" w:lineRule="auto"/>
        <w:rPr>
          <w:rFonts w:ascii="Times New Roman" w:hAnsi="Times New Roman" w:cs="Times New Roman"/>
          <w:sz w:val="24"/>
          <w:szCs w:val="24"/>
        </w:rPr>
      </w:pPr>
    </w:p>
    <w:p w14:paraId="645B88EF" w14:textId="26A1288B" w:rsidR="006A7E57" w:rsidRDefault="006A7E57" w:rsidP="00E33B85">
      <w:pPr>
        <w:tabs>
          <w:tab w:val="left" w:pos="7740"/>
        </w:tabs>
        <w:spacing w:after="0" w:line="276" w:lineRule="auto"/>
        <w:rPr>
          <w:rFonts w:ascii="Times New Roman" w:hAnsi="Times New Roman" w:cs="Times New Roman"/>
          <w:sz w:val="24"/>
          <w:szCs w:val="24"/>
        </w:rPr>
      </w:pPr>
    </w:p>
    <w:p w14:paraId="1845ADDA" w14:textId="715A5580" w:rsidR="006A7E57" w:rsidRPr="00D576CC" w:rsidRDefault="00EC1AED" w:rsidP="006A7E57">
      <w:pPr>
        <w:rPr>
          <w:rFonts w:ascii="Times New Roman" w:hAnsi="Times New Roman" w:cs="Times New Roman"/>
          <w:sz w:val="28"/>
          <w:szCs w:val="28"/>
        </w:rPr>
      </w:pPr>
      <w:r>
        <w:rPr>
          <w:rFonts w:ascii="Times New Roman" w:hAnsi="Times New Roman" w:cs="Times New Roman"/>
          <w:sz w:val="28"/>
          <w:szCs w:val="28"/>
        </w:rPr>
        <w:lastRenderedPageBreak/>
        <w:t>R</w:t>
      </w:r>
      <w:r w:rsidR="006A7E57" w:rsidRPr="00D576CC">
        <w:rPr>
          <w:rFonts w:ascii="Times New Roman" w:hAnsi="Times New Roman" w:cs="Times New Roman"/>
          <w:sz w:val="28"/>
          <w:szCs w:val="28"/>
        </w:rPr>
        <w:t>eference list</w:t>
      </w:r>
    </w:p>
    <w:p w14:paraId="442B5066" w14:textId="77777777" w:rsidR="006A7E57" w:rsidRPr="00F760CC" w:rsidRDefault="006A7E57" w:rsidP="006A7E57">
      <w:pPr>
        <w:rPr>
          <w:rFonts w:ascii="Times New Roman" w:hAnsi="Times New Roman" w:cs="Times New Roman"/>
          <w:sz w:val="24"/>
          <w:szCs w:val="24"/>
        </w:rPr>
      </w:pPr>
      <w:r w:rsidRPr="00F760CC">
        <w:rPr>
          <w:rFonts w:ascii="Times New Roman" w:hAnsi="Times New Roman" w:cs="Times New Roman"/>
          <w:sz w:val="24"/>
          <w:szCs w:val="24"/>
        </w:rPr>
        <w:t xml:space="preserve">Beames, S. Higgins, P. Nicol, R. (2012) </w:t>
      </w:r>
      <w:r w:rsidRPr="00F760CC">
        <w:rPr>
          <w:rFonts w:ascii="Times New Roman" w:hAnsi="Times New Roman" w:cs="Times New Roman"/>
          <w:i/>
          <w:sz w:val="24"/>
          <w:szCs w:val="24"/>
        </w:rPr>
        <w:t>Learning Outside the Classroom</w:t>
      </w:r>
      <w:r w:rsidRPr="00F760CC">
        <w:rPr>
          <w:rFonts w:ascii="Times New Roman" w:hAnsi="Times New Roman" w:cs="Times New Roman"/>
          <w:sz w:val="24"/>
          <w:szCs w:val="24"/>
        </w:rPr>
        <w:t>. New York:</w:t>
      </w:r>
      <w:r w:rsidRPr="00F760CC">
        <w:rPr>
          <w:rFonts w:ascii="Times New Roman" w:hAnsi="Times New Roman" w:cs="Times New Roman"/>
          <w:i/>
          <w:sz w:val="24"/>
          <w:szCs w:val="24"/>
        </w:rPr>
        <w:t xml:space="preserve"> </w:t>
      </w:r>
      <w:r w:rsidRPr="00F760CC">
        <w:rPr>
          <w:rFonts w:ascii="Times New Roman" w:hAnsi="Times New Roman" w:cs="Times New Roman"/>
          <w:sz w:val="24"/>
          <w:szCs w:val="24"/>
        </w:rPr>
        <w:t>Routledge.</w:t>
      </w:r>
    </w:p>
    <w:p w14:paraId="4CB8287A" w14:textId="77777777" w:rsidR="006A7E57" w:rsidRPr="00B04D9D" w:rsidRDefault="006A7E57" w:rsidP="006A7E57">
      <w:pPr>
        <w:spacing w:after="0" w:line="360" w:lineRule="auto"/>
        <w:rPr>
          <w:rFonts w:ascii="Times New Roman" w:eastAsia="Calibri" w:hAnsi="Times New Roman" w:cs="Times New Roman"/>
          <w:sz w:val="24"/>
          <w:szCs w:val="24"/>
        </w:rPr>
      </w:pPr>
      <w:r w:rsidRPr="00B04D9D">
        <w:rPr>
          <w:rFonts w:ascii="Times New Roman" w:eastAsia="Calibri" w:hAnsi="Times New Roman" w:cs="Times New Roman"/>
          <w:sz w:val="24"/>
          <w:szCs w:val="24"/>
        </w:rPr>
        <w:t xml:space="preserve">DCELLS (2008) </w:t>
      </w:r>
      <w:r w:rsidRPr="00B04D9D">
        <w:rPr>
          <w:rFonts w:ascii="Times New Roman" w:eastAsia="Calibri" w:hAnsi="Times New Roman" w:cs="Times New Roman"/>
          <w:i/>
          <w:sz w:val="24"/>
          <w:szCs w:val="24"/>
        </w:rPr>
        <w:t>Framework for Children's Learning for 3 to 7-year-olds in Wales,</w:t>
      </w:r>
      <w:r w:rsidRPr="00B04D9D">
        <w:rPr>
          <w:rFonts w:ascii="Times New Roman" w:eastAsia="Calibri" w:hAnsi="Times New Roman" w:cs="Times New Roman"/>
          <w:sz w:val="24"/>
          <w:szCs w:val="24"/>
        </w:rPr>
        <w:t xml:space="preserve"> Cardiff: Welsh Assembly Government.</w:t>
      </w:r>
    </w:p>
    <w:p w14:paraId="4FF5BED7" w14:textId="77777777" w:rsidR="006A7E57" w:rsidRDefault="006A7E57" w:rsidP="006A7E57">
      <w:pPr>
        <w:rPr>
          <w:rFonts w:ascii="Times New Roman" w:hAnsi="Times New Roman" w:cs="Times New Roman"/>
          <w:sz w:val="24"/>
          <w:szCs w:val="24"/>
        </w:rPr>
      </w:pPr>
      <w:r w:rsidRPr="009B40D4">
        <w:rPr>
          <w:rFonts w:ascii="Times New Roman" w:hAnsi="Times New Roman" w:cs="Times New Roman"/>
          <w:sz w:val="24"/>
          <w:szCs w:val="24"/>
        </w:rPr>
        <w:t>Dyment, J., and Bell, A. (2008</w:t>
      </w:r>
      <w:r w:rsidRPr="009B40D4">
        <w:rPr>
          <w:rFonts w:ascii="Times New Roman" w:hAnsi="Times New Roman" w:cs="Times New Roman"/>
          <w:i/>
          <w:sz w:val="24"/>
          <w:szCs w:val="24"/>
        </w:rPr>
        <w:t>) Grounds for Movement: Green School Grounds as Sites for Promoting</w:t>
      </w:r>
      <w:r w:rsidRPr="009B40D4">
        <w:rPr>
          <w:rFonts w:ascii="Times New Roman" w:hAnsi="Times New Roman" w:cs="Times New Roman"/>
          <w:sz w:val="24"/>
          <w:szCs w:val="24"/>
        </w:rPr>
        <w:t xml:space="preserve"> </w:t>
      </w:r>
      <w:r w:rsidRPr="009B40D4">
        <w:rPr>
          <w:rFonts w:ascii="Times New Roman" w:hAnsi="Times New Roman" w:cs="Times New Roman"/>
          <w:i/>
          <w:sz w:val="24"/>
          <w:szCs w:val="24"/>
        </w:rPr>
        <w:t>Physical Activity</w:t>
      </w:r>
      <w:r w:rsidRPr="009B40D4">
        <w:rPr>
          <w:rFonts w:ascii="Times New Roman" w:hAnsi="Times New Roman" w:cs="Times New Roman"/>
          <w:sz w:val="24"/>
          <w:szCs w:val="24"/>
        </w:rPr>
        <w:t xml:space="preserve">, 23(6), pp 952-962. </w:t>
      </w:r>
    </w:p>
    <w:p w14:paraId="21A714E0" w14:textId="00F949DC" w:rsidR="006A7E57" w:rsidRPr="00B04D9D" w:rsidRDefault="006A7E57" w:rsidP="006A7E57">
      <w:pPr>
        <w:spacing w:after="0" w:line="360" w:lineRule="auto"/>
        <w:rPr>
          <w:rFonts w:ascii="Times New Roman" w:eastAsia="Calibri" w:hAnsi="Times New Roman" w:cs="Times New Roman"/>
          <w:sz w:val="24"/>
          <w:szCs w:val="24"/>
        </w:rPr>
      </w:pPr>
      <w:r w:rsidRPr="00B04D9D">
        <w:rPr>
          <w:rFonts w:ascii="Times New Roman" w:eastAsia="Calibri" w:hAnsi="Times New Roman" w:cs="Times New Roman"/>
          <w:sz w:val="24"/>
          <w:szCs w:val="24"/>
        </w:rPr>
        <w:t xml:space="preserve">Ewert, </w:t>
      </w:r>
      <w:r w:rsidR="008E0658" w:rsidRPr="00B04D9D">
        <w:rPr>
          <w:rFonts w:ascii="Times New Roman" w:eastAsia="Calibri" w:hAnsi="Times New Roman" w:cs="Times New Roman"/>
          <w:sz w:val="24"/>
          <w:szCs w:val="24"/>
        </w:rPr>
        <w:t>W., A</w:t>
      </w:r>
      <w:r w:rsidRPr="00B04D9D">
        <w:rPr>
          <w:rFonts w:ascii="Times New Roman" w:eastAsia="Calibri" w:hAnsi="Times New Roman" w:cs="Times New Roman"/>
          <w:sz w:val="24"/>
          <w:szCs w:val="24"/>
        </w:rPr>
        <w:t>, Sibthorp, J. (2014) Outdoor Adventure Education: Foundations, Theory and Research, Leeds: Human Kinetics.</w:t>
      </w:r>
    </w:p>
    <w:p w14:paraId="21D895E4" w14:textId="4B78FE1C" w:rsidR="006A7E57" w:rsidRPr="003230E5" w:rsidRDefault="006A7E57" w:rsidP="006A7E57">
      <w:pPr>
        <w:rPr>
          <w:rFonts w:ascii="Times New Roman" w:hAnsi="Times New Roman" w:cs="Times New Roman"/>
          <w:sz w:val="24"/>
          <w:szCs w:val="24"/>
          <w:lang w:val="en"/>
        </w:rPr>
      </w:pPr>
      <w:r w:rsidRPr="003230E5">
        <w:rPr>
          <w:rFonts w:ascii="Times New Roman" w:hAnsi="Times New Roman" w:cs="Times New Roman"/>
          <w:sz w:val="24"/>
          <w:szCs w:val="24"/>
          <w:lang w:val="en"/>
        </w:rPr>
        <w:t xml:space="preserve">Gibson, </w:t>
      </w:r>
      <w:r w:rsidR="00DA52D9">
        <w:rPr>
          <w:rFonts w:ascii="Times New Roman" w:hAnsi="Times New Roman" w:cs="Times New Roman"/>
          <w:sz w:val="24"/>
          <w:szCs w:val="24"/>
          <w:lang w:val="en"/>
        </w:rPr>
        <w:t>J, J,.</w:t>
      </w:r>
      <w:r w:rsidRPr="003230E5">
        <w:rPr>
          <w:rFonts w:ascii="Times New Roman" w:hAnsi="Times New Roman" w:cs="Times New Roman"/>
          <w:sz w:val="24"/>
          <w:szCs w:val="24"/>
          <w:lang w:val="en"/>
        </w:rPr>
        <w:t xml:space="preserve"> (1986) the ecological approach to visual perception, USA: Erlbaum.</w:t>
      </w:r>
    </w:p>
    <w:p w14:paraId="0CFB0E5E" w14:textId="77777777" w:rsidR="006A7E57" w:rsidRPr="00C95632" w:rsidRDefault="006A7E57" w:rsidP="006A7E57">
      <w:pPr>
        <w:rPr>
          <w:rFonts w:ascii="Times New Roman" w:hAnsi="Times New Roman" w:cs="Times New Roman"/>
          <w:sz w:val="24"/>
          <w:szCs w:val="24"/>
        </w:rPr>
      </w:pPr>
      <w:r w:rsidRPr="00C95632">
        <w:rPr>
          <w:rFonts w:ascii="Times New Roman" w:hAnsi="Times New Roman" w:cs="Times New Roman"/>
          <w:sz w:val="24"/>
          <w:szCs w:val="24"/>
        </w:rPr>
        <w:t>Louv, R. (2005</w:t>
      </w:r>
      <w:r w:rsidRPr="00C95632">
        <w:rPr>
          <w:rFonts w:ascii="Times New Roman" w:hAnsi="Times New Roman" w:cs="Times New Roman"/>
          <w:i/>
          <w:sz w:val="24"/>
          <w:szCs w:val="24"/>
        </w:rPr>
        <w:t>) Last Child in the Woods Saving our Children from Nature-Deficit Disorder</w:t>
      </w:r>
      <w:r w:rsidRPr="00C95632">
        <w:rPr>
          <w:rFonts w:ascii="Times New Roman" w:hAnsi="Times New Roman" w:cs="Times New Roman"/>
          <w:sz w:val="24"/>
          <w:szCs w:val="24"/>
        </w:rPr>
        <w:t>. New York: Algonquin Books of Chapel Hill.</w:t>
      </w:r>
    </w:p>
    <w:p w14:paraId="1662EB04" w14:textId="7F4B0260" w:rsidR="006A7E57" w:rsidRPr="00B04D9D" w:rsidRDefault="006A7E57" w:rsidP="006A7E57">
      <w:pPr>
        <w:spacing w:after="0" w:line="360" w:lineRule="auto"/>
        <w:rPr>
          <w:rFonts w:ascii="Times New Roman" w:hAnsi="Times New Roman" w:cs="Times New Roman"/>
          <w:sz w:val="24"/>
          <w:szCs w:val="24"/>
        </w:rPr>
      </w:pPr>
      <w:r w:rsidRPr="00B04D9D">
        <w:rPr>
          <w:rFonts w:ascii="Times New Roman" w:hAnsi="Times New Roman" w:cs="Times New Roman"/>
          <w:sz w:val="24"/>
          <w:szCs w:val="24"/>
        </w:rPr>
        <w:t xml:space="preserve">Macdonald, D (2003) Curriculum Change and the Post-Modern World: </w:t>
      </w:r>
      <w:r w:rsidRPr="00B04D9D">
        <w:rPr>
          <w:rFonts w:ascii="Times New Roman" w:hAnsi="Times New Roman" w:cs="Times New Roman"/>
          <w:i/>
          <w:sz w:val="24"/>
          <w:szCs w:val="24"/>
        </w:rPr>
        <w:t>is the School</w:t>
      </w:r>
      <w:r w:rsidRPr="00B04D9D">
        <w:rPr>
          <w:rFonts w:ascii="Times New Roman" w:hAnsi="Times New Roman" w:cs="Times New Roman"/>
          <w:sz w:val="24"/>
          <w:szCs w:val="24"/>
        </w:rPr>
        <w:t xml:space="preserve"> </w:t>
      </w:r>
      <w:r w:rsidRPr="00B04D9D">
        <w:rPr>
          <w:rFonts w:ascii="Times New Roman" w:hAnsi="Times New Roman" w:cs="Times New Roman"/>
          <w:i/>
          <w:sz w:val="24"/>
          <w:szCs w:val="24"/>
        </w:rPr>
        <w:t xml:space="preserve">Curriculum Reform Movement an </w:t>
      </w:r>
      <w:r w:rsidR="00042894" w:rsidRPr="00B04D9D">
        <w:rPr>
          <w:rFonts w:ascii="Times New Roman" w:hAnsi="Times New Roman" w:cs="Times New Roman"/>
          <w:i/>
          <w:sz w:val="24"/>
          <w:szCs w:val="24"/>
        </w:rPr>
        <w:t>Anachronism?</w:t>
      </w:r>
      <w:r w:rsidRPr="00B04D9D">
        <w:rPr>
          <w:rFonts w:ascii="Times New Roman" w:hAnsi="Times New Roman" w:cs="Times New Roman"/>
          <w:i/>
          <w:sz w:val="24"/>
          <w:szCs w:val="24"/>
        </w:rPr>
        <w:t xml:space="preserve"> Journal of Curriculum Studies,</w:t>
      </w:r>
      <w:r w:rsidRPr="00B04D9D">
        <w:rPr>
          <w:rFonts w:ascii="Times New Roman" w:hAnsi="Times New Roman" w:cs="Times New Roman"/>
          <w:sz w:val="24"/>
          <w:szCs w:val="24"/>
        </w:rPr>
        <w:t xml:space="preserve"> vol. 35(2) pp. 139-149.</w:t>
      </w:r>
    </w:p>
    <w:p w14:paraId="6BDEBB23" w14:textId="4D3DFA94" w:rsidR="006A7E57" w:rsidRPr="001E60AC" w:rsidRDefault="006A7E57" w:rsidP="006A7E57">
      <w:pPr>
        <w:rPr>
          <w:rFonts w:ascii="Times New Roman" w:hAnsi="Times New Roman" w:cs="Times New Roman"/>
          <w:sz w:val="24"/>
          <w:szCs w:val="24"/>
        </w:rPr>
      </w:pPr>
      <w:r w:rsidRPr="001E60AC">
        <w:rPr>
          <w:rFonts w:ascii="Times New Roman" w:hAnsi="Times New Roman" w:cs="Times New Roman"/>
          <w:sz w:val="24"/>
          <w:szCs w:val="24"/>
          <w:lang w:val="en"/>
        </w:rPr>
        <w:t xml:space="preserve">Nicholson, S (1971), How Not to Cheat Children: </w:t>
      </w:r>
      <w:r w:rsidRPr="001E60AC">
        <w:rPr>
          <w:rFonts w:ascii="Times New Roman" w:hAnsi="Times New Roman" w:cs="Times New Roman"/>
          <w:i/>
          <w:sz w:val="24"/>
          <w:szCs w:val="24"/>
          <w:lang w:val="en"/>
        </w:rPr>
        <w:t>The Theory of Loose Parts</w:t>
      </w:r>
      <w:r w:rsidRPr="001E60AC">
        <w:rPr>
          <w:rFonts w:ascii="Times New Roman" w:hAnsi="Times New Roman" w:cs="Times New Roman"/>
          <w:sz w:val="24"/>
          <w:szCs w:val="24"/>
          <w:lang w:val="en"/>
        </w:rPr>
        <w:t xml:space="preserve">. Landscape </w:t>
      </w:r>
      <w:r w:rsidR="00DA52D9" w:rsidRPr="001E60AC">
        <w:rPr>
          <w:rFonts w:ascii="Times New Roman" w:hAnsi="Times New Roman" w:cs="Times New Roman"/>
          <w:sz w:val="24"/>
          <w:szCs w:val="24"/>
          <w:lang w:val="en"/>
        </w:rPr>
        <w:t>Architecture</w:t>
      </w:r>
      <w:r w:rsidRPr="001E60AC">
        <w:rPr>
          <w:rFonts w:ascii="Times New Roman" w:hAnsi="Times New Roman" w:cs="Times New Roman"/>
          <w:sz w:val="24"/>
          <w:szCs w:val="24"/>
          <w:lang w:val="en"/>
        </w:rPr>
        <w:t>, vol 62(1), pp. 30-34.</w:t>
      </w:r>
      <w:r w:rsidRPr="001E60AC">
        <w:rPr>
          <w:rFonts w:ascii="Times New Roman" w:hAnsi="Times New Roman" w:cs="Times New Roman"/>
          <w:sz w:val="24"/>
          <w:szCs w:val="24"/>
        </w:rPr>
        <w:t xml:space="preserve"> </w:t>
      </w:r>
    </w:p>
    <w:p w14:paraId="5ABE20E1" w14:textId="77777777" w:rsidR="006A7E57" w:rsidRPr="00B04D9D" w:rsidRDefault="006A7E57" w:rsidP="006A7E57">
      <w:pPr>
        <w:spacing w:after="0" w:line="360" w:lineRule="auto"/>
        <w:rPr>
          <w:rFonts w:ascii="Times New Roman" w:eastAsia="Calibri" w:hAnsi="Times New Roman" w:cs="Times New Roman"/>
          <w:sz w:val="24"/>
          <w:szCs w:val="24"/>
          <w:lang w:val="en-US"/>
        </w:rPr>
      </w:pPr>
      <w:r w:rsidRPr="00B04D9D">
        <w:rPr>
          <w:rFonts w:ascii="Times New Roman" w:eastAsia="Calibri" w:hAnsi="Times New Roman" w:cs="Times New Roman"/>
          <w:sz w:val="24"/>
          <w:szCs w:val="24"/>
          <w:lang w:val="en-US"/>
        </w:rPr>
        <w:t xml:space="preserve">Wainwright, N. Goodway, J. Whitehead, M. Williams, A &amp; Kirk, D (2016): The Foundation Phase in Wales – a play-based curriculum that supports the development of physical literacy, </w:t>
      </w:r>
      <w:r w:rsidRPr="00B04D9D">
        <w:rPr>
          <w:rFonts w:ascii="Times New Roman" w:eastAsia="Calibri" w:hAnsi="Times New Roman" w:cs="Times New Roman"/>
          <w:i/>
          <w:sz w:val="24"/>
          <w:szCs w:val="24"/>
          <w:lang w:val="en-US"/>
        </w:rPr>
        <w:t>Education 3-13</w:t>
      </w:r>
      <w:r w:rsidRPr="00B04D9D">
        <w:rPr>
          <w:rFonts w:ascii="Times New Roman" w:eastAsia="Calibri" w:hAnsi="Times New Roman" w:cs="Times New Roman"/>
          <w:sz w:val="24"/>
          <w:szCs w:val="24"/>
          <w:lang w:val="en-US"/>
        </w:rPr>
        <w:t>, DOI: 10.1080/03004279.2016.1176360</w:t>
      </w:r>
    </w:p>
    <w:p w14:paraId="4B00389F" w14:textId="77777777" w:rsidR="006A7E57" w:rsidRPr="00B04D9D" w:rsidRDefault="006A7E57" w:rsidP="006A7E57">
      <w:pPr>
        <w:rPr>
          <w:rFonts w:ascii="Times New Roman" w:hAnsi="Times New Roman" w:cs="Times New Roman"/>
          <w:sz w:val="24"/>
          <w:szCs w:val="24"/>
        </w:rPr>
      </w:pPr>
      <w:r w:rsidRPr="00B04D9D">
        <w:rPr>
          <w:rFonts w:ascii="Times New Roman" w:hAnsi="Times New Roman" w:cs="Times New Roman"/>
          <w:sz w:val="24"/>
          <w:szCs w:val="24"/>
        </w:rPr>
        <w:t xml:space="preserve">Welsh government (2015) </w:t>
      </w:r>
      <w:r w:rsidRPr="00B04D9D">
        <w:rPr>
          <w:rFonts w:ascii="Times New Roman" w:hAnsi="Times New Roman" w:cs="Times New Roman"/>
          <w:i/>
          <w:sz w:val="24"/>
          <w:szCs w:val="24"/>
        </w:rPr>
        <w:t>Foundation Phase Framework</w:t>
      </w:r>
      <w:r w:rsidRPr="00B04D9D">
        <w:rPr>
          <w:rFonts w:ascii="Times New Roman" w:hAnsi="Times New Roman" w:cs="Times New Roman"/>
          <w:sz w:val="24"/>
          <w:szCs w:val="24"/>
        </w:rPr>
        <w:t xml:space="preserve">. Available at: </w:t>
      </w:r>
      <w:hyperlink r:id="rId9" w:history="1">
        <w:r w:rsidRPr="00B04D9D">
          <w:rPr>
            <w:rFonts w:ascii="Times New Roman" w:hAnsi="Times New Roman" w:cs="Times New Roman"/>
            <w:color w:val="0563C1" w:themeColor="hyperlink"/>
            <w:sz w:val="24"/>
            <w:szCs w:val="24"/>
            <w:u w:val="single"/>
          </w:rPr>
          <w:t>https://gov.wales/sites/default/files/publications/2018-02/foundation-phase-framework-revised-2015.pdf</w:t>
        </w:r>
      </w:hyperlink>
      <w:r w:rsidRPr="00B04D9D">
        <w:rPr>
          <w:rFonts w:ascii="Times New Roman" w:hAnsi="Times New Roman" w:cs="Times New Roman"/>
          <w:sz w:val="24"/>
          <w:szCs w:val="24"/>
        </w:rPr>
        <w:t xml:space="preserve"> (Accessed: 20 July 2019).</w:t>
      </w:r>
    </w:p>
    <w:p w14:paraId="62890047" w14:textId="77777777" w:rsidR="006A7E57" w:rsidRPr="009B40D4" w:rsidRDefault="006A7E57" w:rsidP="006A7E57">
      <w:pPr>
        <w:rPr>
          <w:rFonts w:ascii="Times New Roman" w:hAnsi="Times New Roman" w:cs="Times New Roman"/>
          <w:sz w:val="24"/>
          <w:szCs w:val="24"/>
        </w:rPr>
      </w:pPr>
      <w:r>
        <w:rPr>
          <w:rFonts w:ascii="Times New Roman" w:hAnsi="Times New Roman" w:cs="Times New Roman"/>
          <w:sz w:val="24"/>
          <w:szCs w:val="24"/>
        </w:rPr>
        <w:t xml:space="preserve">Whitehead, M (2010) Physical Literacy: </w:t>
      </w:r>
      <w:r w:rsidRPr="004E713C">
        <w:rPr>
          <w:rFonts w:ascii="Times New Roman" w:hAnsi="Times New Roman" w:cs="Times New Roman"/>
          <w:i/>
          <w:iCs/>
          <w:sz w:val="24"/>
          <w:szCs w:val="24"/>
        </w:rPr>
        <w:t>Throughout the Life Course</w:t>
      </w:r>
      <w:r>
        <w:rPr>
          <w:rFonts w:ascii="Times New Roman" w:hAnsi="Times New Roman" w:cs="Times New Roman"/>
          <w:sz w:val="24"/>
          <w:szCs w:val="24"/>
        </w:rPr>
        <w:t>, Oxon: Routledge.</w:t>
      </w:r>
    </w:p>
    <w:p w14:paraId="3CDC9FCD" w14:textId="77777777" w:rsidR="006A7E57" w:rsidRPr="00B04D9D" w:rsidRDefault="006A7E57" w:rsidP="006A7E57">
      <w:pPr>
        <w:rPr>
          <w:rFonts w:ascii="Times New Roman" w:hAnsi="Times New Roman" w:cs="Times New Roman"/>
          <w:sz w:val="24"/>
          <w:szCs w:val="24"/>
        </w:rPr>
      </w:pPr>
      <w:r>
        <w:rPr>
          <w:rFonts w:ascii="Times New Roman" w:hAnsi="Times New Roman" w:cs="Times New Roman"/>
          <w:sz w:val="24"/>
          <w:szCs w:val="24"/>
        </w:rPr>
        <w:t>Wood, E &amp; Attfield, J, (1996) Play, Learning and the Early Childhood Years. London: Sage.</w:t>
      </w:r>
    </w:p>
    <w:p w14:paraId="77B7519E" w14:textId="77777777" w:rsidR="006A7E57" w:rsidRPr="00BE4AD3" w:rsidRDefault="006A7E57" w:rsidP="00E33B85">
      <w:pPr>
        <w:tabs>
          <w:tab w:val="left" w:pos="7740"/>
        </w:tabs>
        <w:spacing w:after="0" w:line="276" w:lineRule="auto"/>
        <w:rPr>
          <w:rFonts w:ascii="Times New Roman" w:hAnsi="Times New Roman" w:cs="Times New Roman"/>
          <w:sz w:val="24"/>
          <w:szCs w:val="24"/>
        </w:rPr>
      </w:pPr>
    </w:p>
    <w:p w14:paraId="65A9A375" w14:textId="77777777" w:rsidR="00B562C1" w:rsidRPr="00C22BB0" w:rsidRDefault="00B562C1" w:rsidP="00E33B85">
      <w:pPr>
        <w:tabs>
          <w:tab w:val="left" w:pos="7740"/>
        </w:tabs>
        <w:spacing w:after="0" w:line="276" w:lineRule="auto"/>
        <w:rPr>
          <w:rFonts w:ascii="Times New Roman" w:hAnsi="Times New Roman" w:cs="Times New Roman"/>
          <w:sz w:val="24"/>
          <w:szCs w:val="24"/>
        </w:rPr>
      </w:pPr>
    </w:p>
    <w:p w14:paraId="774F275B" w14:textId="5EB3DEB2" w:rsidR="00E943E6" w:rsidRDefault="00E943E6">
      <w:pPr>
        <w:rPr>
          <w:rFonts w:ascii="Times New Roman" w:hAnsi="Times New Roman" w:cs="Times New Roman"/>
          <w:sz w:val="24"/>
          <w:szCs w:val="24"/>
        </w:rPr>
      </w:pPr>
    </w:p>
    <w:p w14:paraId="74100B35" w14:textId="268AEFDC" w:rsidR="00F33E12" w:rsidRDefault="00F33E12">
      <w:pPr>
        <w:rPr>
          <w:rFonts w:ascii="Times New Roman" w:hAnsi="Times New Roman" w:cs="Times New Roman"/>
          <w:sz w:val="24"/>
          <w:szCs w:val="24"/>
        </w:rPr>
      </w:pPr>
    </w:p>
    <w:p w14:paraId="35734E99" w14:textId="77777777" w:rsidR="00E33B85" w:rsidRPr="00C22BB0" w:rsidRDefault="00E33B85">
      <w:pPr>
        <w:tabs>
          <w:tab w:val="left" w:pos="7740"/>
        </w:tabs>
        <w:spacing w:after="0" w:line="276" w:lineRule="auto"/>
        <w:rPr>
          <w:rFonts w:ascii="Times New Roman" w:hAnsi="Times New Roman" w:cs="Times New Roman"/>
          <w:sz w:val="24"/>
          <w:szCs w:val="24"/>
        </w:rPr>
      </w:pPr>
    </w:p>
    <w:sectPr w:rsidR="00E33B85" w:rsidRPr="00C22B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CA0"/>
    <w:rsid w:val="000045B0"/>
    <w:rsid w:val="00015383"/>
    <w:rsid w:val="000205BA"/>
    <w:rsid w:val="00023703"/>
    <w:rsid w:val="00024371"/>
    <w:rsid w:val="00025E91"/>
    <w:rsid w:val="00040B3E"/>
    <w:rsid w:val="00042894"/>
    <w:rsid w:val="00043CD5"/>
    <w:rsid w:val="00046818"/>
    <w:rsid w:val="00047E55"/>
    <w:rsid w:val="00051E41"/>
    <w:rsid w:val="00053E6E"/>
    <w:rsid w:val="00054DA6"/>
    <w:rsid w:val="00057F3A"/>
    <w:rsid w:val="00060BDF"/>
    <w:rsid w:val="000722C2"/>
    <w:rsid w:val="000814ED"/>
    <w:rsid w:val="00083EDE"/>
    <w:rsid w:val="000844D3"/>
    <w:rsid w:val="00097CA2"/>
    <w:rsid w:val="000A0B84"/>
    <w:rsid w:val="000D3003"/>
    <w:rsid w:val="000E0B12"/>
    <w:rsid w:val="000E1B08"/>
    <w:rsid w:val="000E6120"/>
    <w:rsid w:val="000F08D3"/>
    <w:rsid w:val="000F6D84"/>
    <w:rsid w:val="00106288"/>
    <w:rsid w:val="001107D3"/>
    <w:rsid w:val="00111511"/>
    <w:rsid w:val="0011284D"/>
    <w:rsid w:val="00112E3E"/>
    <w:rsid w:val="001169AD"/>
    <w:rsid w:val="00124B09"/>
    <w:rsid w:val="00125FAD"/>
    <w:rsid w:val="00127588"/>
    <w:rsid w:val="0013099F"/>
    <w:rsid w:val="00131A15"/>
    <w:rsid w:val="00136D60"/>
    <w:rsid w:val="0015692E"/>
    <w:rsid w:val="00156ED1"/>
    <w:rsid w:val="00166751"/>
    <w:rsid w:val="001776A8"/>
    <w:rsid w:val="0018095B"/>
    <w:rsid w:val="0018575C"/>
    <w:rsid w:val="0019045F"/>
    <w:rsid w:val="001904D5"/>
    <w:rsid w:val="001A6607"/>
    <w:rsid w:val="001A7F52"/>
    <w:rsid w:val="001B1095"/>
    <w:rsid w:val="001C0695"/>
    <w:rsid w:val="001C397D"/>
    <w:rsid w:val="001C47E5"/>
    <w:rsid w:val="001C5A43"/>
    <w:rsid w:val="001C6B73"/>
    <w:rsid w:val="001D40DE"/>
    <w:rsid w:val="001F1BAB"/>
    <w:rsid w:val="002018AA"/>
    <w:rsid w:val="00203700"/>
    <w:rsid w:val="002047EB"/>
    <w:rsid w:val="00204E20"/>
    <w:rsid w:val="00206C95"/>
    <w:rsid w:val="0021213E"/>
    <w:rsid w:val="00216692"/>
    <w:rsid w:val="00216C07"/>
    <w:rsid w:val="00224BA7"/>
    <w:rsid w:val="0023517D"/>
    <w:rsid w:val="002422D2"/>
    <w:rsid w:val="0024704E"/>
    <w:rsid w:val="002551C7"/>
    <w:rsid w:val="002553AF"/>
    <w:rsid w:val="00257243"/>
    <w:rsid w:val="0026266A"/>
    <w:rsid w:val="00283767"/>
    <w:rsid w:val="00284830"/>
    <w:rsid w:val="00287CB4"/>
    <w:rsid w:val="00293FFF"/>
    <w:rsid w:val="00294F33"/>
    <w:rsid w:val="00295E2D"/>
    <w:rsid w:val="002A5B8E"/>
    <w:rsid w:val="002B685C"/>
    <w:rsid w:val="002C08B3"/>
    <w:rsid w:val="002C31AF"/>
    <w:rsid w:val="002C4496"/>
    <w:rsid w:val="002D2E26"/>
    <w:rsid w:val="002D4299"/>
    <w:rsid w:val="002F26D2"/>
    <w:rsid w:val="00300827"/>
    <w:rsid w:val="00313440"/>
    <w:rsid w:val="0031548E"/>
    <w:rsid w:val="003156A6"/>
    <w:rsid w:val="003163BD"/>
    <w:rsid w:val="00322B92"/>
    <w:rsid w:val="003245F3"/>
    <w:rsid w:val="00325BFB"/>
    <w:rsid w:val="003317C3"/>
    <w:rsid w:val="00332C21"/>
    <w:rsid w:val="003446BE"/>
    <w:rsid w:val="00346A91"/>
    <w:rsid w:val="00365F4C"/>
    <w:rsid w:val="003712A7"/>
    <w:rsid w:val="0037760E"/>
    <w:rsid w:val="00394D22"/>
    <w:rsid w:val="00396476"/>
    <w:rsid w:val="00396654"/>
    <w:rsid w:val="003A06B9"/>
    <w:rsid w:val="003A0F5C"/>
    <w:rsid w:val="003A1F16"/>
    <w:rsid w:val="003B5D7F"/>
    <w:rsid w:val="003C4D58"/>
    <w:rsid w:val="003D4799"/>
    <w:rsid w:val="003D6FB4"/>
    <w:rsid w:val="003E1371"/>
    <w:rsid w:val="003E1B50"/>
    <w:rsid w:val="003E3AA0"/>
    <w:rsid w:val="003E4B06"/>
    <w:rsid w:val="00410C34"/>
    <w:rsid w:val="004117DD"/>
    <w:rsid w:val="00412383"/>
    <w:rsid w:val="004168A7"/>
    <w:rsid w:val="00423D5D"/>
    <w:rsid w:val="00427426"/>
    <w:rsid w:val="00432E9E"/>
    <w:rsid w:val="00434C22"/>
    <w:rsid w:val="00434C6E"/>
    <w:rsid w:val="004449F1"/>
    <w:rsid w:val="00455201"/>
    <w:rsid w:val="004567EC"/>
    <w:rsid w:val="004656B1"/>
    <w:rsid w:val="00470345"/>
    <w:rsid w:val="0047457D"/>
    <w:rsid w:val="00487B9F"/>
    <w:rsid w:val="00492C94"/>
    <w:rsid w:val="00492F79"/>
    <w:rsid w:val="00495E98"/>
    <w:rsid w:val="004A1C59"/>
    <w:rsid w:val="004A6361"/>
    <w:rsid w:val="004B317B"/>
    <w:rsid w:val="004B7A5E"/>
    <w:rsid w:val="004C3258"/>
    <w:rsid w:val="004C38BF"/>
    <w:rsid w:val="00500E92"/>
    <w:rsid w:val="00501D94"/>
    <w:rsid w:val="00506A09"/>
    <w:rsid w:val="00511D40"/>
    <w:rsid w:val="00521D13"/>
    <w:rsid w:val="00521ECA"/>
    <w:rsid w:val="00522539"/>
    <w:rsid w:val="0052769B"/>
    <w:rsid w:val="005341E5"/>
    <w:rsid w:val="0053456E"/>
    <w:rsid w:val="00537C4A"/>
    <w:rsid w:val="0054321D"/>
    <w:rsid w:val="0054346E"/>
    <w:rsid w:val="00543698"/>
    <w:rsid w:val="00544BA3"/>
    <w:rsid w:val="0054531E"/>
    <w:rsid w:val="00550CC6"/>
    <w:rsid w:val="00550E66"/>
    <w:rsid w:val="00553283"/>
    <w:rsid w:val="005578DF"/>
    <w:rsid w:val="00565A3D"/>
    <w:rsid w:val="0056737E"/>
    <w:rsid w:val="005706B5"/>
    <w:rsid w:val="0057399F"/>
    <w:rsid w:val="00574750"/>
    <w:rsid w:val="00574B01"/>
    <w:rsid w:val="00577970"/>
    <w:rsid w:val="00585B53"/>
    <w:rsid w:val="005877F1"/>
    <w:rsid w:val="00591EC7"/>
    <w:rsid w:val="005A0579"/>
    <w:rsid w:val="005A144E"/>
    <w:rsid w:val="005A2B43"/>
    <w:rsid w:val="005A6317"/>
    <w:rsid w:val="005A7C69"/>
    <w:rsid w:val="005B43BF"/>
    <w:rsid w:val="005B5F60"/>
    <w:rsid w:val="005C7237"/>
    <w:rsid w:val="005D074F"/>
    <w:rsid w:val="005D2FB5"/>
    <w:rsid w:val="005D4E5F"/>
    <w:rsid w:val="005E62DC"/>
    <w:rsid w:val="005F2713"/>
    <w:rsid w:val="005F6554"/>
    <w:rsid w:val="00603AB2"/>
    <w:rsid w:val="00606FB0"/>
    <w:rsid w:val="00613210"/>
    <w:rsid w:val="00621FE8"/>
    <w:rsid w:val="00625780"/>
    <w:rsid w:val="00626395"/>
    <w:rsid w:val="00630A0F"/>
    <w:rsid w:val="006327B7"/>
    <w:rsid w:val="0064177A"/>
    <w:rsid w:val="00651E85"/>
    <w:rsid w:val="00654492"/>
    <w:rsid w:val="00665E41"/>
    <w:rsid w:val="00671588"/>
    <w:rsid w:val="006719EB"/>
    <w:rsid w:val="0068250A"/>
    <w:rsid w:val="00682BF4"/>
    <w:rsid w:val="00684B40"/>
    <w:rsid w:val="00693F01"/>
    <w:rsid w:val="00695E3B"/>
    <w:rsid w:val="006A7E57"/>
    <w:rsid w:val="006A7EA2"/>
    <w:rsid w:val="006B5076"/>
    <w:rsid w:val="006C0684"/>
    <w:rsid w:val="006C1F9F"/>
    <w:rsid w:val="006D2BEF"/>
    <w:rsid w:val="006E0632"/>
    <w:rsid w:val="006F1A39"/>
    <w:rsid w:val="006F6F04"/>
    <w:rsid w:val="0070056F"/>
    <w:rsid w:val="00700DBF"/>
    <w:rsid w:val="0071199F"/>
    <w:rsid w:val="00717ADE"/>
    <w:rsid w:val="007259D3"/>
    <w:rsid w:val="00727680"/>
    <w:rsid w:val="00730A67"/>
    <w:rsid w:val="00736512"/>
    <w:rsid w:val="0074395D"/>
    <w:rsid w:val="00746FC4"/>
    <w:rsid w:val="007509ED"/>
    <w:rsid w:val="0076281E"/>
    <w:rsid w:val="007653C7"/>
    <w:rsid w:val="00776B76"/>
    <w:rsid w:val="0078060A"/>
    <w:rsid w:val="00780BF5"/>
    <w:rsid w:val="00781F72"/>
    <w:rsid w:val="007829A3"/>
    <w:rsid w:val="00784BC8"/>
    <w:rsid w:val="0078544D"/>
    <w:rsid w:val="00786BD6"/>
    <w:rsid w:val="00787371"/>
    <w:rsid w:val="00792F14"/>
    <w:rsid w:val="007940F9"/>
    <w:rsid w:val="00797005"/>
    <w:rsid w:val="007A4C6A"/>
    <w:rsid w:val="007A55EE"/>
    <w:rsid w:val="007A5600"/>
    <w:rsid w:val="007B544C"/>
    <w:rsid w:val="007B62DD"/>
    <w:rsid w:val="007C0434"/>
    <w:rsid w:val="007D195D"/>
    <w:rsid w:val="007D2032"/>
    <w:rsid w:val="007F1F31"/>
    <w:rsid w:val="007F4922"/>
    <w:rsid w:val="00800076"/>
    <w:rsid w:val="00801A09"/>
    <w:rsid w:val="00805E4C"/>
    <w:rsid w:val="00814DD9"/>
    <w:rsid w:val="00822AD8"/>
    <w:rsid w:val="00826DAA"/>
    <w:rsid w:val="00830204"/>
    <w:rsid w:val="00830AFE"/>
    <w:rsid w:val="0084007A"/>
    <w:rsid w:val="0084153B"/>
    <w:rsid w:val="00841EB0"/>
    <w:rsid w:val="00852FCB"/>
    <w:rsid w:val="00857606"/>
    <w:rsid w:val="00866017"/>
    <w:rsid w:val="00866C28"/>
    <w:rsid w:val="008710A4"/>
    <w:rsid w:val="008920BA"/>
    <w:rsid w:val="008920FC"/>
    <w:rsid w:val="008934B1"/>
    <w:rsid w:val="008C69E8"/>
    <w:rsid w:val="008D1B86"/>
    <w:rsid w:val="008D3FB6"/>
    <w:rsid w:val="008D52BF"/>
    <w:rsid w:val="008E0658"/>
    <w:rsid w:val="008E34B0"/>
    <w:rsid w:val="00900D40"/>
    <w:rsid w:val="009012A7"/>
    <w:rsid w:val="00902369"/>
    <w:rsid w:val="00907868"/>
    <w:rsid w:val="0091258C"/>
    <w:rsid w:val="009140FA"/>
    <w:rsid w:val="009236AA"/>
    <w:rsid w:val="00951808"/>
    <w:rsid w:val="00953B6F"/>
    <w:rsid w:val="00956AD7"/>
    <w:rsid w:val="00960FDA"/>
    <w:rsid w:val="00966AC3"/>
    <w:rsid w:val="00975C0A"/>
    <w:rsid w:val="00976489"/>
    <w:rsid w:val="00976E9F"/>
    <w:rsid w:val="00981F1B"/>
    <w:rsid w:val="009833BE"/>
    <w:rsid w:val="00983924"/>
    <w:rsid w:val="009846BE"/>
    <w:rsid w:val="009A01FD"/>
    <w:rsid w:val="009A70D2"/>
    <w:rsid w:val="009B6435"/>
    <w:rsid w:val="009B70F2"/>
    <w:rsid w:val="009C17F4"/>
    <w:rsid w:val="009C6E76"/>
    <w:rsid w:val="009C7A89"/>
    <w:rsid w:val="009D0728"/>
    <w:rsid w:val="009D08DC"/>
    <w:rsid w:val="009D12AE"/>
    <w:rsid w:val="009E0C2B"/>
    <w:rsid w:val="009E2F21"/>
    <w:rsid w:val="009E457B"/>
    <w:rsid w:val="009E74D4"/>
    <w:rsid w:val="009F431C"/>
    <w:rsid w:val="00A07772"/>
    <w:rsid w:val="00A07FE0"/>
    <w:rsid w:val="00A113D4"/>
    <w:rsid w:val="00A1388B"/>
    <w:rsid w:val="00A13B64"/>
    <w:rsid w:val="00A24D4A"/>
    <w:rsid w:val="00A25BC8"/>
    <w:rsid w:val="00A426D6"/>
    <w:rsid w:val="00A46F92"/>
    <w:rsid w:val="00A47634"/>
    <w:rsid w:val="00A622E4"/>
    <w:rsid w:val="00A637E4"/>
    <w:rsid w:val="00A7082C"/>
    <w:rsid w:val="00A74993"/>
    <w:rsid w:val="00A7501A"/>
    <w:rsid w:val="00A82FC8"/>
    <w:rsid w:val="00A91868"/>
    <w:rsid w:val="00A9294F"/>
    <w:rsid w:val="00A94B07"/>
    <w:rsid w:val="00AA4496"/>
    <w:rsid w:val="00AB2A8E"/>
    <w:rsid w:val="00AB3813"/>
    <w:rsid w:val="00AB52A8"/>
    <w:rsid w:val="00AC0076"/>
    <w:rsid w:val="00AC556A"/>
    <w:rsid w:val="00AC61D6"/>
    <w:rsid w:val="00AD3354"/>
    <w:rsid w:val="00AE12D5"/>
    <w:rsid w:val="00AE1EED"/>
    <w:rsid w:val="00AE4D7B"/>
    <w:rsid w:val="00AE6B95"/>
    <w:rsid w:val="00AF44AF"/>
    <w:rsid w:val="00AF7E47"/>
    <w:rsid w:val="00B0288F"/>
    <w:rsid w:val="00B1398F"/>
    <w:rsid w:val="00B27EDB"/>
    <w:rsid w:val="00B435CB"/>
    <w:rsid w:val="00B562C1"/>
    <w:rsid w:val="00B60875"/>
    <w:rsid w:val="00B60DE3"/>
    <w:rsid w:val="00B62AF6"/>
    <w:rsid w:val="00B7038A"/>
    <w:rsid w:val="00B756B6"/>
    <w:rsid w:val="00B853DB"/>
    <w:rsid w:val="00B955B6"/>
    <w:rsid w:val="00B9732A"/>
    <w:rsid w:val="00BA2EC5"/>
    <w:rsid w:val="00BA5B22"/>
    <w:rsid w:val="00BB158E"/>
    <w:rsid w:val="00BB69E9"/>
    <w:rsid w:val="00BC5AE4"/>
    <w:rsid w:val="00BD4822"/>
    <w:rsid w:val="00BD6F23"/>
    <w:rsid w:val="00BE4AD3"/>
    <w:rsid w:val="00BE4D04"/>
    <w:rsid w:val="00BF25B5"/>
    <w:rsid w:val="00C1029D"/>
    <w:rsid w:val="00C10F0B"/>
    <w:rsid w:val="00C119F7"/>
    <w:rsid w:val="00C127AF"/>
    <w:rsid w:val="00C1513E"/>
    <w:rsid w:val="00C22BB0"/>
    <w:rsid w:val="00C24458"/>
    <w:rsid w:val="00C259CF"/>
    <w:rsid w:val="00C334DE"/>
    <w:rsid w:val="00C41207"/>
    <w:rsid w:val="00C42E5F"/>
    <w:rsid w:val="00C47A14"/>
    <w:rsid w:val="00C54172"/>
    <w:rsid w:val="00C5710F"/>
    <w:rsid w:val="00C57476"/>
    <w:rsid w:val="00C601DD"/>
    <w:rsid w:val="00C6406A"/>
    <w:rsid w:val="00C73834"/>
    <w:rsid w:val="00C77BF8"/>
    <w:rsid w:val="00C86F15"/>
    <w:rsid w:val="00C949E2"/>
    <w:rsid w:val="00C97982"/>
    <w:rsid w:val="00CA4EB2"/>
    <w:rsid w:val="00CA63D1"/>
    <w:rsid w:val="00CA7145"/>
    <w:rsid w:val="00CA7FC9"/>
    <w:rsid w:val="00CB3871"/>
    <w:rsid w:val="00CB3A22"/>
    <w:rsid w:val="00CB4294"/>
    <w:rsid w:val="00CB64F5"/>
    <w:rsid w:val="00CC284D"/>
    <w:rsid w:val="00CC42C7"/>
    <w:rsid w:val="00CD2C87"/>
    <w:rsid w:val="00CD52E3"/>
    <w:rsid w:val="00CD6A7D"/>
    <w:rsid w:val="00CD73B9"/>
    <w:rsid w:val="00CE1A2B"/>
    <w:rsid w:val="00CE67E5"/>
    <w:rsid w:val="00CE727E"/>
    <w:rsid w:val="00CF062B"/>
    <w:rsid w:val="00CF1CA2"/>
    <w:rsid w:val="00D05223"/>
    <w:rsid w:val="00D06015"/>
    <w:rsid w:val="00D113AB"/>
    <w:rsid w:val="00D27B52"/>
    <w:rsid w:val="00D30AFD"/>
    <w:rsid w:val="00D31EEB"/>
    <w:rsid w:val="00D36F98"/>
    <w:rsid w:val="00D37ECD"/>
    <w:rsid w:val="00D42D1C"/>
    <w:rsid w:val="00D46DB0"/>
    <w:rsid w:val="00D61D60"/>
    <w:rsid w:val="00D64391"/>
    <w:rsid w:val="00D66ECC"/>
    <w:rsid w:val="00D7674D"/>
    <w:rsid w:val="00D81028"/>
    <w:rsid w:val="00D8245D"/>
    <w:rsid w:val="00D83BF1"/>
    <w:rsid w:val="00D8556E"/>
    <w:rsid w:val="00D964A8"/>
    <w:rsid w:val="00DA2D8F"/>
    <w:rsid w:val="00DA52D9"/>
    <w:rsid w:val="00DB6435"/>
    <w:rsid w:val="00DC238F"/>
    <w:rsid w:val="00DC3014"/>
    <w:rsid w:val="00DC5481"/>
    <w:rsid w:val="00DD1C8B"/>
    <w:rsid w:val="00DD578E"/>
    <w:rsid w:val="00DE42B7"/>
    <w:rsid w:val="00DF2AAB"/>
    <w:rsid w:val="00E0121A"/>
    <w:rsid w:val="00E02632"/>
    <w:rsid w:val="00E0726C"/>
    <w:rsid w:val="00E07A89"/>
    <w:rsid w:val="00E07BDF"/>
    <w:rsid w:val="00E10AF6"/>
    <w:rsid w:val="00E11199"/>
    <w:rsid w:val="00E14733"/>
    <w:rsid w:val="00E20928"/>
    <w:rsid w:val="00E216AE"/>
    <w:rsid w:val="00E2507E"/>
    <w:rsid w:val="00E253D5"/>
    <w:rsid w:val="00E2724B"/>
    <w:rsid w:val="00E32AB5"/>
    <w:rsid w:val="00E33B85"/>
    <w:rsid w:val="00E36239"/>
    <w:rsid w:val="00E37602"/>
    <w:rsid w:val="00E41E1D"/>
    <w:rsid w:val="00E4267D"/>
    <w:rsid w:val="00E447BF"/>
    <w:rsid w:val="00E44CA0"/>
    <w:rsid w:val="00E534B9"/>
    <w:rsid w:val="00E54C25"/>
    <w:rsid w:val="00E62982"/>
    <w:rsid w:val="00E632D6"/>
    <w:rsid w:val="00E63613"/>
    <w:rsid w:val="00E76304"/>
    <w:rsid w:val="00E8249C"/>
    <w:rsid w:val="00E93B43"/>
    <w:rsid w:val="00E93BE4"/>
    <w:rsid w:val="00E940A2"/>
    <w:rsid w:val="00E943E6"/>
    <w:rsid w:val="00EC1AED"/>
    <w:rsid w:val="00EC2688"/>
    <w:rsid w:val="00EC355D"/>
    <w:rsid w:val="00EC391E"/>
    <w:rsid w:val="00ED11E4"/>
    <w:rsid w:val="00EE3941"/>
    <w:rsid w:val="00EE39D6"/>
    <w:rsid w:val="00EE573C"/>
    <w:rsid w:val="00EF0C89"/>
    <w:rsid w:val="00EF7368"/>
    <w:rsid w:val="00F0300B"/>
    <w:rsid w:val="00F04812"/>
    <w:rsid w:val="00F06720"/>
    <w:rsid w:val="00F06A49"/>
    <w:rsid w:val="00F1067B"/>
    <w:rsid w:val="00F1727E"/>
    <w:rsid w:val="00F230A5"/>
    <w:rsid w:val="00F23AC3"/>
    <w:rsid w:val="00F32111"/>
    <w:rsid w:val="00F33E12"/>
    <w:rsid w:val="00F472BA"/>
    <w:rsid w:val="00F54395"/>
    <w:rsid w:val="00F562BE"/>
    <w:rsid w:val="00F56D0A"/>
    <w:rsid w:val="00F67751"/>
    <w:rsid w:val="00F732B4"/>
    <w:rsid w:val="00F73507"/>
    <w:rsid w:val="00F76143"/>
    <w:rsid w:val="00F84B73"/>
    <w:rsid w:val="00F85319"/>
    <w:rsid w:val="00F91D55"/>
    <w:rsid w:val="00F92298"/>
    <w:rsid w:val="00F94EE9"/>
    <w:rsid w:val="00F96DF4"/>
    <w:rsid w:val="00FB01F7"/>
    <w:rsid w:val="00FB4D23"/>
    <w:rsid w:val="00FC05BB"/>
    <w:rsid w:val="00FD3F6D"/>
    <w:rsid w:val="00FD46EE"/>
    <w:rsid w:val="00FD5104"/>
    <w:rsid w:val="00FD54C3"/>
    <w:rsid w:val="00FD5835"/>
    <w:rsid w:val="00FD6F39"/>
    <w:rsid w:val="00FE38E9"/>
    <w:rsid w:val="00FF0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0DE7"/>
  <w15:chartTrackingRefBased/>
  <w15:docId w15:val="{BC021C3E-09A5-4FB5-A7D8-9D21AE646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b976776d351e1c84ec695f6cda2224c">
  <xsd:schema xmlns:xsd="http://www.w3.org/2001/XMLSchema" xmlns:xs="http://www.w3.org/2001/XMLSchema" xmlns:p="http://schemas.microsoft.com/office/2006/metadata/properties" xmlns:ns3="e5b087ed-fd45-4b48-bae7-5ede8327259a" targetNamespace="http://schemas.microsoft.com/office/2006/metadata/properties" ma:root="true" ma:fieldsID="a955fe0340a2d0b38002f6e069ed26b7"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D82BEF-D7C3-40EE-A68A-3B9F2599AE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797F95-0022-4A89-B38E-B91E6F700B49}">
  <ds:schemaRefs>
    <ds:schemaRef ds:uri="http://schemas.microsoft.com/sharepoint/v3/contenttype/forms"/>
  </ds:schemaRefs>
</ds:datastoreItem>
</file>

<file path=customXml/itemProps3.xml><?xml version="1.0" encoding="utf-8"?>
<ds:datastoreItem xmlns:ds="http://schemas.openxmlformats.org/officeDocument/2006/customXml" ds:itemID="{C02C0A64-2B94-489A-A12D-1D1865201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9</Pages>
  <Words>2828</Words>
  <Characters>16123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john-paul brady</dc:creator>
  <cp:keywords/>
  <dc:description/>
  <cp:lastModifiedBy>john-paul brady</cp:lastModifiedBy>
  <cp:revision>508</cp:revision>
  <dcterms:created xsi:type="dcterms:W3CDTF">2019-08-06T08:41:00Z</dcterms:created>
  <dcterms:modified xsi:type="dcterms:W3CDTF">2019-08-08T16:28:00Z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