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EBC" w:rsidRDefault="00171EBC" w:rsidP="00171EBC">
      <w:pPr>
        <w:shd w:val="clear" w:color="auto" w:fill="FFFFFF"/>
        <w:spacing w:after="360" w:line="900" w:lineRule="atLeast"/>
        <w:outlineLvl w:val="0"/>
        <w:rPr>
          <w:rFonts w:ascii="Arial" w:eastAsia="Times New Roman" w:hAnsi="Arial" w:cs="Arial"/>
          <w:b/>
          <w:bCs/>
          <w:color w:val="333E63"/>
          <w:spacing w:val="-7"/>
          <w:kern w:val="36"/>
          <w:sz w:val="72"/>
          <w:szCs w:val="72"/>
          <w:lang w:eastAsia="en-GB"/>
        </w:rPr>
      </w:pPr>
      <w:bookmarkStart w:id="0" w:name="_GoBack"/>
      <w:bookmarkEnd w:id="0"/>
    </w:p>
    <w:p w:rsidR="00171EBC" w:rsidRPr="00171EBC" w:rsidRDefault="00171EBC" w:rsidP="00171EBC">
      <w:pPr>
        <w:shd w:val="clear" w:color="auto" w:fill="FFFFFF"/>
        <w:spacing w:after="360" w:line="900" w:lineRule="atLeast"/>
        <w:outlineLvl w:val="0"/>
        <w:rPr>
          <w:rFonts w:ascii="Arial" w:eastAsia="Times New Roman" w:hAnsi="Arial" w:cs="Arial"/>
          <w:b/>
          <w:bCs/>
          <w:color w:val="333E63"/>
          <w:spacing w:val="-7"/>
          <w:kern w:val="36"/>
          <w:sz w:val="72"/>
          <w:szCs w:val="72"/>
          <w:lang w:eastAsia="en-GB"/>
        </w:rPr>
      </w:pPr>
      <w:r w:rsidRPr="00171EBC">
        <w:rPr>
          <w:rFonts w:ascii="Arial" w:eastAsia="Times New Roman" w:hAnsi="Arial" w:cs="Arial"/>
          <w:b/>
          <w:bCs/>
          <w:color w:val="333E63"/>
          <w:spacing w:val="-7"/>
          <w:kern w:val="36"/>
          <w:sz w:val="72"/>
          <w:szCs w:val="72"/>
          <w:lang w:eastAsia="en-GB"/>
        </w:rPr>
        <w:t xml:space="preserve">How </w:t>
      </w:r>
      <w:proofErr w:type="gramStart"/>
      <w:r w:rsidRPr="00171EBC">
        <w:rPr>
          <w:rFonts w:ascii="Arial" w:eastAsia="Times New Roman" w:hAnsi="Arial" w:cs="Arial"/>
          <w:b/>
          <w:bCs/>
          <w:color w:val="333E63"/>
          <w:spacing w:val="-7"/>
          <w:kern w:val="36"/>
          <w:sz w:val="72"/>
          <w:szCs w:val="72"/>
          <w:lang w:eastAsia="en-GB"/>
        </w:rPr>
        <w:t>To</w:t>
      </w:r>
      <w:proofErr w:type="gramEnd"/>
      <w:r w:rsidRPr="00171EBC">
        <w:rPr>
          <w:rFonts w:ascii="Arial" w:eastAsia="Times New Roman" w:hAnsi="Arial" w:cs="Arial"/>
          <w:b/>
          <w:bCs/>
          <w:color w:val="333E63"/>
          <w:spacing w:val="-7"/>
          <w:kern w:val="36"/>
          <w:sz w:val="72"/>
          <w:szCs w:val="72"/>
          <w:lang w:eastAsia="en-GB"/>
        </w:rPr>
        <w:t xml:space="preserve"> Motivate Generation Z At Work</w:t>
      </w:r>
    </w:p>
    <w:p w:rsidR="00171EBC" w:rsidRPr="00171EBC" w:rsidRDefault="00171EBC" w:rsidP="00171EBC">
      <w:pPr>
        <w:shd w:val="clear" w:color="auto" w:fill="FFFFFF"/>
        <w:spacing w:after="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Gen Z will comprise of 30% of the U.S. workforce by 2030. Do you know what it takes to keep them motivated?</w:t>
      </w:r>
    </w:p>
    <w:p w:rsidR="00171EBC" w:rsidRPr="00171EBC" w:rsidRDefault="00171EBC" w:rsidP="00171EBC">
      <w:pPr>
        <w:shd w:val="clear" w:color="auto" w:fill="FFFFFF"/>
        <w:spacing w:line="240" w:lineRule="auto"/>
        <w:rPr>
          <w:rFonts w:ascii="Arial" w:eastAsia="Times New Roman" w:hAnsi="Arial" w:cs="Arial"/>
          <w:color w:val="333E63"/>
          <w:sz w:val="24"/>
          <w:szCs w:val="24"/>
          <w:lang w:eastAsia="en-GB"/>
        </w:rPr>
      </w:pPr>
      <w:r w:rsidRPr="00171EBC">
        <w:rPr>
          <w:rFonts w:ascii="Arial" w:eastAsia="Times New Roman" w:hAnsi="Arial" w:cs="Arial"/>
          <w:noProof/>
          <w:color w:val="333E63"/>
          <w:sz w:val="24"/>
          <w:szCs w:val="24"/>
          <w:lang w:eastAsia="en-GB"/>
        </w:rPr>
        <w:drawing>
          <wp:inline distT="0" distB="0" distL="0" distR="0" wp14:anchorId="26FB5370" wp14:editId="2A98306A">
            <wp:extent cx="7524750" cy="4229100"/>
            <wp:effectExtent l="0" t="0" r="0" b="0"/>
            <wp:docPr id="1" name="Picture 1" descr="young workers gen z work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workers gen z worke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0" cy="4229100"/>
                    </a:xfrm>
                    <a:prstGeom prst="rect">
                      <a:avLst/>
                    </a:prstGeom>
                    <a:noFill/>
                    <a:ln>
                      <a:noFill/>
                    </a:ln>
                  </pic:spPr>
                </pic:pic>
              </a:graphicData>
            </a:graphic>
          </wp:inline>
        </w:drawing>
      </w:r>
    </w:p>
    <w:p w:rsidR="00171EBC" w:rsidRPr="00171EBC" w:rsidRDefault="00171EBC" w:rsidP="00171EBC">
      <w:pPr>
        <w:shd w:val="clear" w:color="auto" w:fill="FFFFFF"/>
        <w:spacing w:after="0" w:line="360" w:lineRule="atLeast"/>
        <w:rPr>
          <w:rFonts w:ascii="Arial" w:eastAsia="Times New Roman" w:hAnsi="Arial" w:cs="Arial"/>
          <w:color w:val="333E63"/>
          <w:spacing w:val="3"/>
          <w:sz w:val="24"/>
          <w:szCs w:val="24"/>
          <w:lang w:eastAsia="en-GB"/>
        </w:rPr>
      </w:pPr>
      <w:r w:rsidRPr="00171EBC">
        <w:rPr>
          <w:rFonts w:ascii="Arial" w:eastAsia="Times New Roman" w:hAnsi="Arial" w:cs="Arial"/>
          <w:noProof/>
          <w:color w:val="333E63"/>
          <w:spacing w:val="3"/>
          <w:sz w:val="24"/>
          <w:szCs w:val="24"/>
          <w:lang w:eastAsia="en-GB"/>
        </w:rPr>
        <w:drawing>
          <wp:inline distT="0" distB="0" distL="0" distR="0" wp14:anchorId="12BCBD04" wp14:editId="7A28B3FA">
            <wp:extent cx="190500" cy="190500"/>
            <wp:effectExtent l="0" t="0" r="0" b="0"/>
            <wp:docPr id="2" name="Picture 2" descr="https://www.zenefits.com/workest/wp-content/uploads/2019/06/2e84dc19caf2fe302c72e87cb6537e16-bpfull-1-20x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zenefits.com/workest/wp-content/uploads/2019/06/2e84dc19caf2fe302c72e87cb6537e16-bpfull-1-20x2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171EBC" w:rsidRPr="00171EBC" w:rsidRDefault="00171EBC" w:rsidP="00171EBC">
      <w:pPr>
        <w:shd w:val="clear" w:color="auto" w:fill="FFFFFF"/>
        <w:spacing w:after="120" w:line="360" w:lineRule="atLeast"/>
        <w:rPr>
          <w:rFonts w:ascii="Arial" w:eastAsia="Times New Roman" w:hAnsi="Arial" w:cs="Arial"/>
          <w:color w:val="333E63"/>
          <w:spacing w:val="3"/>
          <w:sz w:val="24"/>
          <w:szCs w:val="24"/>
          <w:lang w:eastAsia="en-GB"/>
        </w:rPr>
      </w:pPr>
      <w:hyperlink r:id="rId7" w:history="1">
        <w:r w:rsidRPr="00171EBC">
          <w:rPr>
            <w:rFonts w:ascii="Arial" w:eastAsia="Times New Roman" w:hAnsi="Arial" w:cs="Arial"/>
            <w:color w:val="333E63"/>
            <w:spacing w:val="3"/>
            <w:sz w:val="24"/>
            <w:szCs w:val="24"/>
            <w:lang w:eastAsia="en-GB"/>
          </w:rPr>
          <w:t xml:space="preserve">Dan </w:t>
        </w:r>
        <w:proofErr w:type="spellStart"/>
        <w:r w:rsidRPr="00171EBC">
          <w:rPr>
            <w:rFonts w:ascii="Arial" w:eastAsia="Times New Roman" w:hAnsi="Arial" w:cs="Arial"/>
            <w:color w:val="333E63"/>
            <w:spacing w:val="3"/>
            <w:sz w:val="24"/>
            <w:szCs w:val="24"/>
            <w:lang w:eastAsia="en-GB"/>
          </w:rPr>
          <w:t>Marzullo</w:t>
        </w:r>
        <w:proofErr w:type="spellEnd"/>
        <w:r w:rsidRPr="00171EBC">
          <w:rPr>
            <w:rFonts w:ascii="Arial" w:eastAsia="Times New Roman" w:hAnsi="Arial" w:cs="Arial"/>
            <w:color w:val="333E63"/>
            <w:spacing w:val="3"/>
            <w:sz w:val="24"/>
            <w:szCs w:val="24"/>
            <w:lang w:eastAsia="en-GB"/>
          </w:rPr>
          <w:t> </w:t>
        </w:r>
      </w:hyperlink>
      <w:r w:rsidRPr="00171EBC">
        <w:rPr>
          <w:rFonts w:ascii="Arial" w:eastAsia="Times New Roman" w:hAnsi="Arial" w:cs="Arial"/>
          <w:color w:val="333E63"/>
          <w:spacing w:val="3"/>
          <w:sz w:val="24"/>
          <w:szCs w:val="24"/>
          <w:lang w:eastAsia="en-GB"/>
        </w:rPr>
        <w:t>on Oct 15, 2019</w:t>
      </w:r>
    </w:p>
    <w:p w:rsidR="00171EBC" w:rsidRPr="00171EBC" w:rsidRDefault="00171EBC" w:rsidP="00171EBC">
      <w:pPr>
        <w:numPr>
          <w:ilvl w:val="0"/>
          <w:numId w:val="1"/>
        </w:numPr>
        <w:shd w:val="clear" w:color="auto" w:fill="FFFFFF"/>
        <w:spacing w:before="120" w:after="100" w:afterAutospacing="1" w:line="240" w:lineRule="auto"/>
        <w:ind w:left="-240" w:right="120"/>
        <w:rPr>
          <w:rFonts w:ascii="Arial" w:eastAsia="Times New Roman" w:hAnsi="Arial" w:cs="Arial"/>
          <w:color w:val="333E63"/>
          <w:sz w:val="24"/>
          <w:szCs w:val="24"/>
          <w:lang w:eastAsia="en-GB"/>
        </w:rPr>
      </w:pPr>
      <w:hyperlink r:id="rId8" w:history="1">
        <w:r w:rsidRPr="00171EBC">
          <w:rPr>
            <w:rFonts w:ascii="Arial" w:eastAsia="Times New Roman" w:hAnsi="Arial" w:cs="Arial"/>
            <w:b/>
            <w:bCs/>
            <w:caps/>
            <w:color w:val="60D686"/>
            <w:sz w:val="18"/>
            <w:szCs w:val="18"/>
            <w:lang w:eastAsia="en-GB"/>
          </w:rPr>
          <w:t>HIRING &amp; RETENTION</w:t>
        </w:r>
      </w:hyperlink>
    </w:p>
    <w:p w:rsidR="00171EBC" w:rsidRPr="00171EBC" w:rsidRDefault="00171EBC" w:rsidP="00171EBC">
      <w:pPr>
        <w:numPr>
          <w:ilvl w:val="0"/>
          <w:numId w:val="1"/>
        </w:numPr>
        <w:shd w:val="clear" w:color="auto" w:fill="FFFFFF"/>
        <w:spacing w:before="120" w:after="100" w:afterAutospacing="1" w:line="240" w:lineRule="auto"/>
        <w:ind w:left="-240" w:right="120"/>
        <w:rPr>
          <w:rFonts w:ascii="Arial" w:eastAsia="Times New Roman" w:hAnsi="Arial" w:cs="Arial"/>
          <w:color w:val="333E63"/>
          <w:sz w:val="24"/>
          <w:szCs w:val="24"/>
          <w:lang w:eastAsia="en-GB"/>
        </w:rPr>
      </w:pPr>
      <w:hyperlink r:id="rId9" w:history="1">
        <w:r w:rsidRPr="00171EBC">
          <w:rPr>
            <w:rFonts w:ascii="Arial" w:eastAsia="Times New Roman" w:hAnsi="Arial" w:cs="Arial"/>
            <w:b/>
            <w:bCs/>
            <w:caps/>
            <w:color w:val="60D686"/>
            <w:sz w:val="18"/>
            <w:szCs w:val="18"/>
            <w:lang w:eastAsia="en-GB"/>
          </w:rPr>
          <w:t>GENERATION Z</w:t>
        </w:r>
      </w:hyperlink>
    </w:p>
    <w:p w:rsidR="00171EBC" w:rsidRPr="00171EBC" w:rsidRDefault="00171EBC" w:rsidP="00171EBC">
      <w:pPr>
        <w:numPr>
          <w:ilvl w:val="0"/>
          <w:numId w:val="1"/>
        </w:numPr>
        <w:shd w:val="clear" w:color="auto" w:fill="FFFFFF"/>
        <w:spacing w:before="120" w:after="100" w:afterAutospacing="1" w:line="240" w:lineRule="auto"/>
        <w:ind w:left="-240" w:right="120"/>
        <w:rPr>
          <w:rFonts w:ascii="Arial" w:eastAsia="Times New Roman" w:hAnsi="Arial" w:cs="Arial"/>
          <w:color w:val="333E63"/>
          <w:sz w:val="24"/>
          <w:szCs w:val="24"/>
          <w:lang w:eastAsia="en-GB"/>
        </w:rPr>
      </w:pPr>
      <w:hyperlink r:id="rId10" w:history="1">
        <w:r w:rsidRPr="00171EBC">
          <w:rPr>
            <w:rFonts w:ascii="Arial" w:eastAsia="Times New Roman" w:hAnsi="Arial" w:cs="Arial"/>
            <w:b/>
            <w:bCs/>
            <w:caps/>
            <w:color w:val="60D686"/>
            <w:sz w:val="18"/>
            <w:szCs w:val="18"/>
            <w:lang w:eastAsia="en-GB"/>
          </w:rPr>
          <w:t>THE AMERICAN WORKFORCE</w:t>
        </w:r>
      </w:hyperlink>
    </w:p>
    <w:p w:rsidR="00171EBC" w:rsidRPr="00171EBC" w:rsidRDefault="00171EBC" w:rsidP="00171EBC">
      <w:pPr>
        <w:shd w:val="clear" w:color="auto" w:fill="FFFFFF"/>
        <w:spacing w:line="270" w:lineRule="atLeast"/>
        <w:rPr>
          <w:rFonts w:ascii="Arial" w:eastAsia="Times New Roman" w:hAnsi="Arial" w:cs="Arial"/>
          <w:color w:val="333E63"/>
          <w:sz w:val="21"/>
          <w:szCs w:val="21"/>
          <w:lang w:eastAsia="en-GB"/>
        </w:rPr>
      </w:pPr>
      <w:hyperlink r:id="rId11" w:tooltip="Bookmark This" w:history="1">
        <w:proofErr w:type="gramStart"/>
        <w:r w:rsidRPr="00171EBC">
          <w:rPr>
            <w:rFonts w:ascii="Arial" w:eastAsia="Times New Roman" w:hAnsi="Arial" w:cs="Arial"/>
            <w:color w:val="007BFF"/>
            <w:sz w:val="2"/>
            <w:szCs w:val="2"/>
            <w:shd w:val="clear" w:color="auto" w:fill="60D686"/>
            <w:lang w:eastAsia="en-GB"/>
          </w:rPr>
          <w:t>Bookmark(</w:t>
        </w:r>
        <w:proofErr w:type="gramEnd"/>
        <w:r w:rsidRPr="00171EBC">
          <w:rPr>
            <w:rFonts w:ascii="Arial" w:eastAsia="Times New Roman" w:hAnsi="Arial" w:cs="Arial"/>
            <w:color w:val="007BFF"/>
            <w:sz w:val="2"/>
            <w:szCs w:val="2"/>
            <w:shd w:val="clear" w:color="auto" w:fill="60D686"/>
            <w:lang w:eastAsia="en-GB"/>
          </w:rPr>
          <w:t>1)</w:t>
        </w:r>
      </w:hyperlink>
    </w:p>
    <w:p w:rsidR="00171EBC" w:rsidRPr="00171EBC" w:rsidRDefault="00171EBC" w:rsidP="00171EBC">
      <w:pPr>
        <w:shd w:val="clear" w:color="auto" w:fill="FFFFFF"/>
        <w:spacing w:line="630" w:lineRule="atLeast"/>
        <w:rPr>
          <w:rFonts w:ascii="Arial" w:eastAsia="Times New Roman" w:hAnsi="Arial" w:cs="Arial"/>
          <w:color w:val="333E63"/>
          <w:spacing w:val="-12"/>
          <w:sz w:val="48"/>
          <w:szCs w:val="48"/>
          <w:lang w:eastAsia="en-GB"/>
        </w:rPr>
      </w:pPr>
      <w:proofErr w:type="gramStart"/>
      <w:r w:rsidRPr="00171EBC">
        <w:rPr>
          <w:rFonts w:ascii="Arial" w:eastAsia="Times New Roman" w:hAnsi="Arial" w:cs="Arial"/>
          <w:color w:val="333E63"/>
          <w:spacing w:val="-12"/>
          <w:sz w:val="48"/>
          <w:szCs w:val="48"/>
          <w:lang w:eastAsia="en-GB"/>
        </w:rPr>
        <w:lastRenderedPageBreak/>
        <w:t>They’re</w:t>
      </w:r>
      <w:proofErr w:type="gramEnd"/>
      <w:r w:rsidRPr="00171EBC">
        <w:rPr>
          <w:rFonts w:ascii="Arial" w:eastAsia="Times New Roman" w:hAnsi="Arial" w:cs="Arial"/>
          <w:color w:val="333E63"/>
          <w:spacing w:val="-12"/>
          <w:sz w:val="48"/>
          <w:szCs w:val="48"/>
          <w:lang w:eastAsia="en-GB"/>
        </w:rPr>
        <w:t xml:space="preserve"> young, mobile, and go to technology first. </w:t>
      </w:r>
      <w:proofErr w:type="gramStart"/>
      <w:r w:rsidRPr="00171EBC">
        <w:rPr>
          <w:rFonts w:ascii="Arial" w:eastAsia="Times New Roman" w:hAnsi="Arial" w:cs="Arial"/>
          <w:color w:val="333E63"/>
          <w:spacing w:val="-12"/>
          <w:sz w:val="48"/>
          <w:szCs w:val="48"/>
          <w:lang w:eastAsia="en-GB"/>
        </w:rPr>
        <w:t>We've</w:t>
      </w:r>
      <w:proofErr w:type="gramEnd"/>
      <w:r w:rsidRPr="00171EBC">
        <w:rPr>
          <w:rFonts w:ascii="Arial" w:eastAsia="Times New Roman" w:hAnsi="Arial" w:cs="Arial"/>
          <w:color w:val="333E63"/>
          <w:spacing w:val="-12"/>
          <w:sz w:val="48"/>
          <w:szCs w:val="48"/>
          <w:lang w:eastAsia="en-GB"/>
        </w:rPr>
        <w:t xml:space="preserve"> put together some tips on how to engage the youngest group of workers, Gen Z</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There are </w:t>
      </w:r>
      <w:hyperlink r:id="rId12" w:tgtFrame="_blank" w:history="1">
        <w:r w:rsidRPr="00171EBC">
          <w:rPr>
            <w:rFonts w:ascii="Arial" w:eastAsia="Times New Roman" w:hAnsi="Arial" w:cs="Arial"/>
            <w:color w:val="60D686"/>
            <w:spacing w:val="-3"/>
            <w:sz w:val="32"/>
            <w:szCs w:val="32"/>
            <w:lang w:eastAsia="en-GB"/>
          </w:rPr>
          <w:t>9 million Gen Z-</w:t>
        </w:r>
        <w:proofErr w:type="spellStart"/>
        <w:r w:rsidRPr="00171EBC">
          <w:rPr>
            <w:rFonts w:ascii="Arial" w:eastAsia="Times New Roman" w:hAnsi="Arial" w:cs="Arial"/>
            <w:color w:val="60D686"/>
            <w:spacing w:val="-3"/>
            <w:sz w:val="32"/>
            <w:szCs w:val="32"/>
            <w:lang w:eastAsia="en-GB"/>
          </w:rPr>
          <w:t>ers</w:t>
        </w:r>
        <w:proofErr w:type="spellEnd"/>
      </w:hyperlink>
      <w:r w:rsidRPr="00171EBC">
        <w:rPr>
          <w:rFonts w:ascii="Arial" w:eastAsia="Times New Roman" w:hAnsi="Arial" w:cs="Arial"/>
          <w:color w:val="333E63"/>
          <w:spacing w:val="-3"/>
          <w:sz w:val="32"/>
          <w:szCs w:val="32"/>
          <w:lang w:eastAsia="en-GB"/>
        </w:rPr>
        <w:t> in the U.S. workforce — and they will eventually eclipse the number of Baby Boomers and Millennials in the workforce. In fact, by 2030 </w:t>
      </w:r>
      <w:hyperlink r:id="rId13" w:tgtFrame="_blank" w:history="1">
        <w:r w:rsidRPr="00171EBC">
          <w:rPr>
            <w:rFonts w:ascii="Arial" w:eastAsia="Times New Roman" w:hAnsi="Arial" w:cs="Arial"/>
            <w:color w:val="60D686"/>
            <w:spacing w:val="-3"/>
            <w:sz w:val="32"/>
            <w:szCs w:val="32"/>
            <w:lang w:eastAsia="en-GB"/>
          </w:rPr>
          <w:t>Gen Z-</w:t>
        </w:r>
        <w:proofErr w:type="spellStart"/>
        <w:r w:rsidRPr="00171EBC">
          <w:rPr>
            <w:rFonts w:ascii="Arial" w:eastAsia="Times New Roman" w:hAnsi="Arial" w:cs="Arial"/>
            <w:color w:val="60D686"/>
            <w:spacing w:val="-3"/>
            <w:sz w:val="32"/>
            <w:szCs w:val="32"/>
            <w:lang w:eastAsia="en-GB"/>
          </w:rPr>
          <w:t>ers</w:t>
        </w:r>
        <w:proofErr w:type="spellEnd"/>
      </w:hyperlink>
      <w:r w:rsidRPr="00171EBC">
        <w:rPr>
          <w:rFonts w:ascii="Arial" w:eastAsia="Times New Roman" w:hAnsi="Arial" w:cs="Arial"/>
          <w:color w:val="333E63"/>
          <w:spacing w:val="-3"/>
          <w:sz w:val="32"/>
          <w:szCs w:val="32"/>
          <w:lang w:eastAsia="en-GB"/>
        </w:rPr>
        <w:t> will make up 30% of the workforce.</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hyperlink r:id="rId14" w:tgtFrame="_blank" w:history="1">
        <w:r w:rsidRPr="00171EBC">
          <w:rPr>
            <w:rFonts w:ascii="Arial" w:eastAsia="Times New Roman" w:hAnsi="Arial" w:cs="Arial"/>
            <w:color w:val="60D686"/>
            <w:spacing w:val="-3"/>
            <w:sz w:val="32"/>
            <w:szCs w:val="32"/>
            <w:lang w:eastAsia="en-GB"/>
          </w:rPr>
          <w:t>Coined “Gen Z”</w:t>
        </w:r>
      </w:hyperlink>
      <w:r w:rsidRPr="00171EBC">
        <w:rPr>
          <w:rFonts w:ascii="Arial" w:eastAsia="Times New Roman" w:hAnsi="Arial" w:cs="Arial"/>
          <w:color w:val="333E63"/>
          <w:spacing w:val="-3"/>
          <w:sz w:val="32"/>
          <w:szCs w:val="32"/>
          <w:lang w:eastAsia="en-GB"/>
        </w:rPr>
        <w:t> because they come after Gen X and Gen Y (aka Millennials), Gen Z-</w:t>
      </w:r>
      <w:proofErr w:type="spellStart"/>
      <w:r w:rsidRPr="00171EBC">
        <w:rPr>
          <w:rFonts w:ascii="Arial" w:eastAsia="Times New Roman" w:hAnsi="Arial" w:cs="Arial"/>
          <w:color w:val="333E63"/>
          <w:spacing w:val="-3"/>
          <w:sz w:val="32"/>
          <w:szCs w:val="32"/>
          <w:lang w:eastAsia="en-GB"/>
        </w:rPr>
        <w:t>ers</w:t>
      </w:r>
      <w:proofErr w:type="spellEnd"/>
      <w:r w:rsidRPr="00171EBC">
        <w:rPr>
          <w:rFonts w:ascii="Arial" w:eastAsia="Times New Roman" w:hAnsi="Arial" w:cs="Arial"/>
          <w:color w:val="333E63"/>
          <w:spacing w:val="-3"/>
          <w:sz w:val="32"/>
          <w:szCs w:val="32"/>
          <w:lang w:eastAsia="en-GB"/>
        </w:rPr>
        <w:t xml:space="preserve"> are people born between the mid-1990s to the present.</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 xml:space="preserve">They grew up on technology, are the most diverse generation yet, and </w:t>
      </w:r>
      <w:proofErr w:type="gramStart"/>
      <w:r w:rsidRPr="00171EBC">
        <w:rPr>
          <w:rFonts w:ascii="Arial" w:eastAsia="Times New Roman" w:hAnsi="Arial" w:cs="Arial"/>
          <w:color w:val="333E63"/>
          <w:spacing w:val="-3"/>
          <w:sz w:val="32"/>
          <w:szCs w:val="32"/>
          <w:lang w:eastAsia="en-GB"/>
        </w:rPr>
        <w:t>are motivated</w:t>
      </w:r>
      <w:proofErr w:type="gramEnd"/>
      <w:r w:rsidRPr="00171EBC">
        <w:rPr>
          <w:rFonts w:ascii="Arial" w:eastAsia="Times New Roman" w:hAnsi="Arial" w:cs="Arial"/>
          <w:color w:val="333E63"/>
          <w:spacing w:val="-3"/>
          <w:sz w:val="32"/>
          <w:szCs w:val="32"/>
          <w:lang w:eastAsia="en-GB"/>
        </w:rPr>
        <w:t xml:space="preserve"> by career advancement and salary.</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In order to retain talent, companies need to evaluate how they motivate and engage with this generation at work. Here are a few tips.</w:t>
      </w:r>
    </w:p>
    <w:p w:rsidR="00171EBC" w:rsidRPr="00171EBC" w:rsidRDefault="00171EBC" w:rsidP="00171EBC">
      <w:pPr>
        <w:shd w:val="clear" w:color="auto" w:fill="FFFFFF"/>
        <w:spacing w:before="270" w:after="270" w:line="450" w:lineRule="atLeast"/>
        <w:outlineLvl w:val="1"/>
        <w:rPr>
          <w:rFonts w:ascii="Arial" w:eastAsia="Times New Roman" w:hAnsi="Arial" w:cs="Arial"/>
          <w:b/>
          <w:bCs/>
          <w:color w:val="333E63"/>
          <w:spacing w:val="-3"/>
          <w:sz w:val="36"/>
          <w:szCs w:val="36"/>
          <w:lang w:eastAsia="en-GB"/>
        </w:rPr>
      </w:pPr>
      <w:r w:rsidRPr="00171EBC">
        <w:rPr>
          <w:rFonts w:ascii="Arial" w:eastAsia="Times New Roman" w:hAnsi="Arial" w:cs="Arial"/>
          <w:b/>
          <w:bCs/>
          <w:color w:val="333E63"/>
          <w:spacing w:val="-3"/>
          <w:sz w:val="36"/>
          <w:szCs w:val="36"/>
          <w:lang w:eastAsia="en-GB"/>
        </w:rPr>
        <w:t>Embrace technology</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 xml:space="preserve">This generation </w:t>
      </w:r>
      <w:proofErr w:type="gramStart"/>
      <w:r w:rsidRPr="00171EBC">
        <w:rPr>
          <w:rFonts w:ascii="Arial" w:eastAsia="Times New Roman" w:hAnsi="Arial" w:cs="Arial"/>
          <w:color w:val="333E63"/>
          <w:spacing w:val="-3"/>
          <w:sz w:val="32"/>
          <w:szCs w:val="32"/>
          <w:lang w:eastAsia="en-GB"/>
        </w:rPr>
        <w:t>was raised</w:t>
      </w:r>
      <w:proofErr w:type="gramEnd"/>
      <w:r w:rsidRPr="00171EBC">
        <w:rPr>
          <w:rFonts w:ascii="Arial" w:eastAsia="Times New Roman" w:hAnsi="Arial" w:cs="Arial"/>
          <w:color w:val="333E63"/>
          <w:spacing w:val="-3"/>
          <w:sz w:val="32"/>
          <w:szCs w:val="32"/>
          <w:lang w:eastAsia="en-GB"/>
        </w:rPr>
        <w:t xml:space="preserve"> on technology. It was about the time smartphones gained traction that Generation Z was entering youth, giving them the most exposure to digital communication, such as </w:t>
      </w:r>
      <w:hyperlink r:id="rId15" w:tgtFrame="_blank" w:history="1">
        <w:r w:rsidRPr="00171EBC">
          <w:rPr>
            <w:rFonts w:ascii="Arial" w:eastAsia="Times New Roman" w:hAnsi="Arial" w:cs="Arial"/>
            <w:color w:val="60D686"/>
            <w:spacing w:val="-3"/>
            <w:sz w:val="32"/>
            <w:szCs w:val="32"/>
            <w:lang w:eastAsia="en-GB"/>
          </w:rPr>
          <w:t>social media</w:t>
        </w:r>
      </w:hyperlink>
      <w:r w:rsidRPr="00171EBC">
        <w:rPr>
          <w:rFonts w:ascii="Arial" w:eastAsia="Times New Roman" w:hAnsi="Arial" w:cs="Arial"/>
          <w:color w:val="333E63"/>
          <w:spacing w:val="-3"/>
          <w:sz w:val="32"/>
          <w:szCs w:val="32"/>
          <w:lang w:eastAsia="en-GB"/>
        </w:rPr>
        <w:t>.</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lastRenderedPageBreak/>
        <w:t xml:space="preserve">Additionally, </w:t>
      </w:r>
      <w:proofErr w:type="gramStart"/>
      <w:r w:rsidRPr="00171EBC">
        <w:rPr>
          <w:rFonts w:ascii="Arial" w:eastAsia="Times New Roman" w:hAnsi="Arial" w:cs="Arial"/>
          <w:color w:val="333E63"/>
          <w:spacing w:val="-3"/>
          <w:sz w:val="32"/>
          <w:szCs w:val="32"/>
          <w:lang w:eastAsia="en-GB"/>
        </w:rPr>
        <w:t>they’re</w:t>
      </w:r>
      <w:proofErr w:type="gramEnd"/>
      <w:r w:rsidRPr="00171EBC">
        <w:rPr>
          <w:rFonts w:ascii="Arial" w:eastAsia="Times New Roman" w:hAnsi="Arial" w:cs="Arial"/>
          <w:color w:val="333E63"/>
          <w:spacing w:val="-3"/>
          <w:sz w:val="32"/>
          <w:szCs w:val="32"/>
          <w:lang w:eastAsia="en-GB"/>
        </w:rPr>
        <w:t xml:space="preserve"> no stranger to online work platforms, SaaS technology, and automation. Motivating and engaging this generation means embracing modern technology in job duties to streamline workflows.</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Also, use social media as part of your recruitment strategy. Advertise job openings on social media, and show off company culture. Tell your company’s story there and show off the core values that drive your organization.</w:t>
      </w:r>
    </w:p>
    <w:p w:rsidR="00171EBC" w:rsidRPr="00171EBC" w:rsidRDefault="00171EBC" w:rsidP="00171EBC">
      <w:pPr>
        <w:shd w:val="clear" w:color="auto" w:fill="FFFFFF"/>
        <w:spacing w:before="270" w:after="270" w:line="450" w:lineRule="atLeast"/>
        <w:outlineLvl w:val="1"/>
        <w:rPr>
          <w:rFonts w:ascii="Arial" w:eastAsia="Times New Roman" w:hAnsi="Arial" w:cs="Arial"/>
          <w:b/>
          <w:bCs/>
          <w:color w:val="333E63"/>
          <w:spacing w:val="-3"/>
          <w:sz w:val="36"/>
          <w:szCs w:val="36"/>
          <w:lang w:eastAsia="en-GB"/>
        </w:rPr>
      </w:pPr>
      <w:r w:rsidRPr="00171EBC">
        <w:rPr>
          <w:rFonts w:ascii="Arial" w:eastAsia="Times New Roman" w:hAnsi="Arial" w:cs="Arial"/>
          <w:b/>
          <w:bCs/>
          <w:color w:val="333E63"/>
          <w:spacing w:val="-3"/>
          <w:sz w:val="36"/>
          <w:szCs w:val="36"/>
          <w:lang w:eastAsia="en-GB"/>
        </w:rPr>
        <w:t>Adopt flexibility</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Millennials paved the way for flexible work atmospheres, having made working remotely, freelancing, and other flexible work options the norm.</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In fact, most freelancers are Millennials, and more are joining the flex-life every day. Generation Z will likely follow suit.</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 xml:space="preserve">For those </w:t>
      </w:r>
      <w:proofErr w:type="spellStart"/>
      <w:r w:rsidRPr="00171EBC">
        <w:rPr>
          <w:rFonts w:ascii="Arial" w:eastAsia="Times New Roman" w:hAnsi="Arial" w:cs="Arial"/>
          <w:color w:val="333E63"/>
          <w:spacing w:val="-3"/>
          <w:sz w:val="32"/>
          <w:szCs w:val="32"/>
          <w:lang w:eastAsia="en-GB"/>
        </w:rPr>
        <w:t>the</w:t>
      </w:r>
      <w:proofErr w:type="spellEnd"/>
      <w:r w:rsidRPr="00171EBC">
        <w:rPr>
          <w:rFonts w:ascii="Arial" w:eastAsia="Times New Roman" w:hAnsi="Arial" w:cs="Arial"/>
          <w:color w:val="333E63"/>
          <w:spacing w:val="-3"/>
          <w:sz w:val="32"/>
          <w:szCs w:val="32"/>
          <w:lang w:eastAsia="en-GB"/>
        </w:rPr>
        <w:t xml:space="preserve"> do enter the full-time workforce, </w:t>
      </w:r>
      <w:proofErr w:type="gramStart"/>
      <w:r w:rsidRPr="00171EBC">
        <w:rPr>
          <w:rFonts w:ascii="Arial" w:eastAsia="Times New Roman" w:hAnsi="Arial" w:cs="Arial"/>
          <w:color w:val="333E63"/>
          <w:spacing w:val="-3"/>
          <w:sz w:val="32"/>
          <w:szCs w:val="32"/>
          <w:lang w:eastAsia="en-GB"/>
        </w:rPr>
        <w:t>they’ll</w:t>
      </w:r>
      <w:proofErr w:type="gramEnd"/>
      <w:r w:rsidRPr="00171EBC">
        <w:rPr>
          <w:rFonts w:ascii="Arial" w:eastAsia="Times New Roman" w:hAnsi="Arial" w:cs="Arial"/>
          <w:color w:val="333E63"/>
          <w:spacing w:val="-3"/>
          <w:sz w:val="32"/>
          <w:szCs w:val="32"/>
          <w:lang w:eastAsia="en-GB"/>
        </w:rPr>
        <w:t xml:space="preserve"> be looking for those same remote options, flexible work hours, and unlimited </w:t>
      </w:r>
      <w:hyperlink r:id="rId16" w:tgtFrame="_blank" w:history="1">
        <w:r w:rsidRPr="00171EBC">
          <w:rPr>
            <w:rFonts w:ascii="Arial" w:eastAsia="Times New Roman" w:hAnsi="Arial" w:cs="Arial"/>
            <w:color w:val="60D686"/>
            <w:spacing w:val="-3"/>
            <w:sz w:val="32"/>
            <w:szCs w:val="32"/>
            <w:lang w:eastAsia="en-GB"/>
          </w:rPr>
          <w:t>PTO</w:t>
        </w:r>
      </w:hyperlink>
      <w:r w:rsidRPr="00171EBC">
        <w:rPr>
          <w:rFonts w:ascii="Arial" w:eastAsia="Times New Roman" w:hAnsi="Arial" w:cs="Arial"/>
          <w:color w:val="333E63"/>
          <w:spacing w:val="-3"/>
          <w:sz w:val="32"/>
          <w:szCs w:val="32"/>
          <w:lang w:eastAsia="en-GB"/>
        </w:rPr>
        <w:t> — a benefits package already being widely embraced by contemporary companies.</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 xml:space="preserve">This is mostly </w:t>
      </w:r>
      <w:proofErr w:type="gramStart"/>
      <w:r w:rsidRPr="00171EBC">
        <w:rPr>
          <w:rFonts w:ascii="Arial" w:eastAsia="Times New Roman" w:hAnsi="Arial" w:cs="Arial"/>
          <w:color w:val="333E63"/>
          <w:spacing w:val="-3"/>
          <w:sz w:val="32"/>
          <w:szCs w:val="32"/>
          <w:lang w:eastAsia="en-GB"/>
        </w:rPr>
        <w:t>due to the fact that</w:t>
      </w:r>
      <w:proofErr w:type="gramEnd"/>
      <w:r w:rsidRPr="00171EBC">
        <w:rPr>
          <w:rFonts w:ascii="Arial" w:eastAsia="Times New Roman" w:hAnsi="Arial" w:cs="Arial"/>
          <w:color w:val="333E63"/>
          <w:spacing w:val="-3"/>
          <w:sz w:val="32"/>
          <w:szCs w:val="32"/>
          <w:lang w:eastAsia="en-GB"/>
        </w:rPr>
        <w:t xml:space="preserve"> job satisfaction for this generation comes directly from their values of purpose and </w:t>
      </w:r>
      <w:proofErr w:type="spellStart"/>
      <w:r w:rsidRPr="00171EBC">
        <w:rPr>
          <w:rFonts w:ascii="Arial" w:eastAsia="Times New Roman" w:hAnsi="Arial" w:cs="Arial"/>
          <w:color w:val="333E63"/>
          <w:spacing w:val="-3"/>
          <w:sz w:val="32"/>
          <w:szCs w:val="32"/>
          <w:lang w:eastAsia="en-GB"/>
        </w:rPr>
        <w:t>self-fulfillment</w:t>
      </w:r>
      <w:proofErr w:type="spellEnd"/>
      <w:r w:rsidRPr="00171EBC">
        <w:rPr>
          <w:rFonts w:ascii="Arial" w:eastAsia="Times New Roman" w:hAnsi="Arial" w:cs="Arial"/>
          <w:color w:val="333E63"/>
          <w:spacing w:val="-3"/>
          <w:sz w:val="32"/>
          <w:szCs w:val="32"/>
          <w:lang w:eastAsia="en-GB"/>
        </w:rPr>
        <w:t>.</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lastRenderedPageBreak/>
        <w:t xml:space="preserve">It was Millennials who ditched the traditional way of thinking that you had to “tough it out” at jobs you </w:t>
      </w:r>
      <w:proofErr w:type="gramStart"/>
      <w:r w:rsidRPr="00171EBC">
        <w:rPr>
          <w:rFonts w:ascii="Arial" w:eastAsia="Times New Roman" w:hAnsi="Arial" w:cs="Arial"/>
          <w:color w:val="333E63"/>
          <w:spacing w:val="-3"/>
          <w:sz w:val="32"/>
          <w:szCs w:val="32"/>
          <w:lang w:eastAsia="en-GB"/>
        </w:rPr>
        <w:t>didn’t</w:t>
      </w:r>
      <w:proofErr w:type="gramEnd"/>
      <w:r w:rsidRPr="00171EBC">
        <w:rPr>
          <w:rFonts w:ascii="Arial" w:eastAsia="Times New Roman" w:hAnsi="Arial" w:cs="Arial"/>
          <w:color w:val="333E63"/>
          <w:spacing w:val="-3"/>
          <w:sz w:val="32"/>
          <w:szCs w:val="32"/>
          <w:lang w:eastAsia="en-GB"/>
        </w:rPr>
        <w:t xml:space="preserve"> align with to maintain stability and consistency. Nowadays, Millennials and Gen Z-</w:t>
      </w:r>
      <w:proofErr w:type="spellStart"/>
      <w:r w:rsidRPr="00171EBC">
        <w:rPr>
          <w:rFonts w:ascii="Arial" w:eastAsia="Times New Roman" w:hAnsi="Arial" w:cs="Arial"/>
          <w:color w:val="333E63"/>
          <w:spacing w:val="-3"/>
          <w:sz w:val="32"/>
          <w:szCs w:val="32"/>
          <w:lang w:eastAsia="en-GB"/>
        </w:rPr>
        <w:t>ers</w:t>
      </w:r>
      <w:proofErr w:type="spellEnd"/>
      <w:r w:rsidRPr="00171EBC">
        <w:rPr>
          <w:rFonts w:ascii="Arial" w:eastAsia="Times New Roman" w:hAnsi="Arial" w:cs="Arial"/>
          <w:color w:val="333E63"/>
          <w:spacing w:val="-3"/>
          <w:sz w:val="32"/>
          <w:szCs w:val="32"/>
          <w:lang w:eastAsia="en-GB"/>
        </w:rPr>
        <w:t xml:space="preserve"> are fine not holding down jobs that offer no </w:t>
      </w:r>
      <w:proofErr w:type="spellStart"/>
      <w:r w:rsidRPr="00171EBC">
        <w:rPr>
          <w:rFonts w:ascii="Arial" w:eastAsia="Times New Roman" w:hAnsi="Arial" w:cs="Arial"/>
          <w:color w:val="333E63"/>
          <w:spacing w:val="-3"/>
          <w:sz w:val="32"/>
          <w:szCs w:val="32"/>
          <w:lang w:eastAsia="en-GB"/>
        </w:rPr>
        <w:t>fulfillment</w:t>
      </w:r>
      <w:proofErr w:type="spellEnd"/>
      <w:r w:rsidRPr="00171EBC">
        <w:rPr>
          <w:rFonts w:ascii="Arial" w:eastAsia="Times New Roman" w:hAnsi="Arial" w:cs="Arial"/>
          <w:color w:val="333E63"/>
          <w:spacing w:val="-3"/>
          <w:sz w:val="32"/>
          <w:szCs w:val="32"/>
          <w:lang w:eastAsia="en-GB"/>
        </w:rPr>
        <w:t xml:space="preserve"> if it means they can maintain a work-life balance and have a sense of purpose.</w:t>
      </w:r>
    </w:p>
    <w:p w:rsidR="00171EBC" w:rsidRPr="00171EBC" w:rsidRDefault="00171EBC" w:rsidP="00171EBC">
      <w:pPr>
        <w:shd w:val="clear" w:color="auto" w:fill="FFFFFF"/>
        <w:spacing w:before="270" w:after="270" w:line="450" w:lineRule="atLeast"/>
        <w:outlineLvl w:val="1"/>
        <w:rPr>
          <w:rFonts w:ascii="Arial" w:eastAsia="Times New Roman" w:hAnsi="Arial" w:cs="Arial"/>
          <w:b/>
          <w:bCs/>
          <w:color w:val="333E63"/>
          <w:spacing w:val="-3"/>
          <w:sz w:val="36"/>
          <w:szCs w:val="36"/>
          <w:lang w:eastAsia="en-GB"/>
        </w:rPr>
      </w:pPr>
      <w:r w:rsidRPr="00171EBC">
        <w:rPr>
          <w:rFonts w:ascii="Arial" w:eastAsia="Times New Roman" w:hAnsi="Arial" w:cs="Arial"/>
          <w:b/>
          <w:bCs/>
          <w:color w:val="333E63"/>
          <w:spacing w:val="-3"/>
          <w:sz w:val="36"/>
          <w:szCs w:val="36"/>
          <w:lang w:eastAsia="en-GB"/>
        </w:rPr>
        <w:t>Be inclusive</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proofErr w:type="gramStart"/>
      <w:r w:rsidRPr="00171EBC">
        <w:rPr>
          <w:rFonts w:ascii="Arial" w:eastAsia="Times New Roman" w:hAnsi="Arial" w:cs="Arial"/>
          <w:color w:val="333E63"/>
          <w:spacing w:val="-3"/>
          <w:sz w:val="32"/>
          <w:szCs w:val="32"/>
          <w:lang w:eastAsia="en-GB"/>
        </w:rPr>
        <w:t>Believe it or not</w:t>
      </w:r>
      <w:proofErr w:type="gramEnd"/>
      <w:r w:rsidRPr="00171EBC">
        <w:rPr>
          <w:rFonts w:ascii="Arial" w:eastAsia="Times New Roman" w:hAnsi="Arial" w:cs="Arial"/>
          <w:color w:val="333E63"/>
          <w:spacing w:val="-3"/>
          <w:sz w:val="32"/>
          <w:szCs w:val="32"/>
          <w:lang w:eastAsia="en-GB"/>
        </w:rPr>
        <w:t>, in 2019, inclusion and diversity is still an issue, one that will greatly deter top talent from Generation Z if an organization still struggles with it. Gen Z is the </w:t>
      </w:r>
      <w:hyperlink r:id="rId17" w:tgtFrame="_blank" w:history="1">
        <w:r w:rsidRPr="00171EBC">
          <w:rPr>
            <w:rFonts w:ascii="Arial" w:eastAsia="Times New Roman" w:hAnsi="Arial" w:cs="Arial"/>
            <w:color w:val="60D686"/>
            <w:spacing w:val="-3"/>
            <w:sz w:val="32"/>
            <w:szCs w:val="32"/>
            <w:lang w:eastAsia="en-GB"/>
          </w:rPr>
          <w:t>most diverse generation</w:t>
        </w:r>
      </w:hyperlink>
      <w:r w:rsidRPr="00171EBC">
        <w:rPr>
          <w:rFonts w:ascii="Arial" w:eastAsia="Times New Roman" w:hAnsi="Arial" w:cs="Arial"/>
          <w:color w:val="333E63"/>
          <w:spacing w:val="-3"/>
          <w:sz w:val="32"/>
          <w:szCs w:val="32"/>
          <w:lang w:eastAsia="en-GB"/>
        </w:rPr>
        <w:t> yet.</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Building a team of talented Gen Z-</w:t>
      </w:r>
      <w:proofErr w:type="spellStart"/>
      <w:r w:rsidRPr="00171EBC">
        <w:rPr>
          <w:rFonts w:ascii="Arial" w:eastAsia="Times New Roman" w:hAnsi="Arial" w:cs="Arial"/>
          <w:color w:val="333E63"/>
          <w:spacing w:val="-3"/>
          <w:sz w:val="32"/>
          <w:szCs w:val="32"/>
          <w:lang w:eastAsia="en-GB"/>
        </w:rPr>
        <w:t>ers</w:t>
      </w:r>
      <w:proofErr w:type="spellEnd"/>
      <w:r w:rsidRPr="00171EBC">
        <w:rPr>
          <w:rFonts w:ascii="Arial" w:eastAsia="Times New Roman" w:hAnsi="Arial" w:cs="Arial"/>
          <w:color w:val="333E63"/>
          <w:spacing w:val="-3"/>
          <w:sz w:val="32"/>
          <w:szCs w:val="32"/>
          <w:lang w:eastAsia="en-GB"/>
        </w:rPr>
        <w:t xml:space="preserve"> will mean having an inclusive organizational structure.</w:t>
      </w:r>
    </w:p>
    <w:p w:rsidR="00171EBC" w:rsidRPr="00171EBC" w:rsidRDefault="00171EBC" w:rsidP="00171EBC">
      <w:pPr>
        <w:shd w:val="clear" w:color="auto" w:fill="FFFFFF"/>
        <w:spacing w:before="270" w:after="270" w:line="450" w:lineRule="atLeast"/>
        <w:outlineLvl w:val="1"/>
        <w:rPr>
          <w:rFonts w:ascii="Arial" w:eastAsia="Times New Roman" w:hAnsi="Arial" w:cs="Arial"/>
          <w:b/>
          <w:bCs/>
          <w:color w:val="333E63"/>
          <w:spacing w:val="-3"/>
          <w:sz w:val="36"/>
          <w:szCs w:val="36"/>
          <w:lang w:eastAsia="en-GB"/>
        </w:rPr>
      </w:pPr>
      <w:r w:rsidRPr="00171EBC">
        <w:rPr>
          <w:rFonts w:ascii="Arial" w:eastAsia="Times New Roman" w:hAnsi="Arial" w:cs="Arial"/>
          <w:b/>
          <w:bCs/>
          <w:color w:val="333E63"/>
          <w:spacing w:val="-3"/>
          <w:sz w:val="36"/>
          <w:szCs w:val="36"/>
          <w:lang w:eastAsia="en-GB"/>
        </w:rPr>
        <w:t xml:space="preserve">Incorporate </w:t>
      </w:r>
      <w:proofErr w:type="gramStart"/>
      <w:r w:rsidRPr="00171EBC">
        <w:rPr>
          <w:rFonts w:ascii="Arial" w:eastAsia="Times New Roman" w:hAnsi="Arial" w:cs="Arial"/>
          <w:b/>
          <w:bCs/>
          <w:color w:val="333E63"/>
          <w:spacing w:val="-3"/>
          <w:sz w:val="36"/>
          <w:szCs w:val="36"/>
          <w:lang w:eastAsia="en-GB"/>
        </w:rPr>
        <w:t>more positive reinforcement</w:t>
      </w:r>
      <w:proofErr w:type="gramEnd"/>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 xml:space="preserve">Generation Z, having grown up with social media, will love public displays of positive reinforcement. Particularly by way of social media posts </w:t>
      </w:r>
      <w:proofErr w:type="spellStart"/>
      <w:r w:rsidRPr="00171EBC">
        <w:rPr>
          <w:rFonts w:ascii="Arial" w:eastAsia="Times New Roman" w:hAnsi="Arial" w:cs="Arial"/>
          <w:color w:val="333E63"/>
          <w:spacing w:val="-3"/>
          <w:sz w:val="32"/>
          <w:szCs w:val="32"/>
          <w:lang w:eastAsia="en-GB"/>
        </w:rPr>
        <w:t>honoring</w:t>
      </w:r>
      <w:proofErr w:type="spellEnd"/>
      <w:r w:rsidRPr="00171EBC">
        <w:rPr>
          <w:rFonts w:ascii="Arial" w:eastAsia="Times New Roman" w:hAnsi="Arial" w:cs="Arial"/>
          <w:color w:val="333E63"/>
          <w:spacing w:val="-3"/>
          <w:sz w:val="32"/>
          <w:szCs w:val="32"/>
          <w:lang w:eastAsia="en-GB"/>
        </w:rPr>
        <w:t xml:space="preserve"> their work, an employee of the month type programs, or </w:t>
      </w:r>
      <w:proofErr w:type="gramStart"/>
      <w:r w:rsidRPr="00171EBC">
        <w:rPr>
          <w:rFonts w:ascii="Arial" w:eastAsia="Times New Roman" w:hAnsi="Arial" w:cs="Arial"/>
          <w:color w:val="333E63"/>
          <w:spacing w:val="-3"/>
          <w:sz w:val="32"/>
          <w:szCs w:val="32"/>
          <w:lang w:eastAsia="en-GB"/>
        </w:rPr>
        <w:t>being featured</w:t>
      </w:r>
      <w:proofErr w:type="gramEnd"/>
      <w:r w:rsidRPr="00171EBC">
        <w:rPr>
          <w:rFonts w:ascii="Arial" w:eastAsia="Times New Roman" w:hAnsi="Arial" w:cs="Arial"/>
          <w:color w:val="333E63"/>
          <w:spacing w:val="-3"/>
          <w:sz w:val="32"/>
          <w:szCs w:val="32"/>
          <w:lang w:eastAsia="en-GB"/>
        </w:rPr>
        <w:t xml:space="preserve"> in company newsletters.</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t>Also, engage in </w:t>
      </w:r>
      <w:hyperlink r:id="rId18" w:tgtFrame="_blank" w:history="1">
        <w:r w:rsidRPr="00171EBC">
          <w:rPr>
            <w:rFonts w:ascii="Arial" w:eastAsia="Times New Roman" w:hAnsi="Arial" w:cs="Arial"/>
            <w:color w:val="60D686"/>
            <w:spacing w:val="-3"/>
            <w:sz w:val="32"/>
            <w:szCs w:val="32"/>
            <w:lang w:eastAsia="en-GB"/>
          </w:rPr>
          <w:t>regular feedback loops</w:t>
        </w:r>
      </w:hyperlink>
      <w:r w:rsidRPr="00171EBC">
        <w:rPr>
          <w:rFonts w:ascii="Arial" w:eastAsia="Times New Roman" w:hAnsi="Arial" w:cs="Arial"/>
          <w:color w:val="333E63"/>
          <w:spacing w:val="-3"/>
          <w:sz w:val="32"/>
          <w:szCs w:val="32"/>
          <w:lang w:eastAsia="en-GB"/>
        </w:rPr>
        <w:t>. Having a clear growth plan and laying out expectations will help these ambitious workers achieve their career goals and help with employee retention.</w:t>
      </w:r>
    </w:p>
    <w:p w:rsidR="00171EBC" w:rsidRPr="00171EBC" w:rsidRDefault="00171EBC" w:rsidP="00171EBC">
      <w:pPr>
        <w:shd w:val="clear" w:color="auto" w:fill="FFFFFF"/>
        <w:spacing w:before="270" w:after="270" w:line="450" w:lineRule="atLeast"/>
        <w:outlineLvl w:val="1"/>
        <w:rPr>
          <w:rFonts w:ascii="Arial" w:eastAsia="Times New Roman" w:hAnsi="Arial" w:cs="Arial"/>
          <w:b/>
          <w:bCs/>
          <w:color w:val="333E63"/>
          <w:spacing w:val="-3"/>
          <w:sz w:val="36"/>
          <w:szCs w:val="36"/>
          <w:lang w:eastAsia="en-GB"/>
        </w:rPr>
      </w:pPr>
      <w:r w:rsidRPr="00171EBC">
        <w:rPr>
          <w:rFonts w:ascii="Arial" w:eastAsia="Times New Roman" w:hAnsi="Arial" w:cs="Arial"/>
          <w:b/>
          <w:bCs/>
          <w:color w:val="333E63"/>
          <w:spacing w:val="-3"/>
          <w:sz w:val="36"/>
          <w:szCs w:val="36"/>
          <w:lang w:eastAsia="en-GB"/>
        </w:rPr>
        <w:t>Key takeaway</w:t>
      </w:r>
    </w:p>
    <w:p w:rsidR="00171EBC" w:rsidRPr="00171EBC" w:rsidRDefault="00171EBC" w:rsidP="00171EBC">
      <w:pPr>
        <w:shd w:val="clear" w:color="auto" w:fill="FFFFFF"/>
        <w:spacing w:after="450" w:line="480" w:lineRule="atLeast"/>
        <w:rPr>
          <w:rFonts w:ascii="Arial" w:eastAsia="Times New Roman" w:hAnsi="Arial" w:cs="Arial"/>
          <w:color w:val="333E63"/>
          <w:spacing w:val="-3"/>
          <w:sz w:val="32"/>
          <w:szCs w:val="32"/>
          <w:lang w:eastAsia="en-GB"/>
        </w:rPr>
      </w:pPr>
      <w:r w:rsidRPr="00171EBC">
        <w:rPr>
          <w:rFonts w:ascii="Arial" w:eastAsia="Times New Roman" w:hAnsi="Arial" w:cs="Arial"/>
          <w:color w:val="333E63"/>
          <w:spacing w:val="-3"/>
          <w:sz w:val="32"/>
          <w:szCs w:val="32"/>
          <w:lang w:eastAsia="en-GB"/>
        </w:rPr>
        <w:lastRenderedPageBreak/>
        <w:t>Motivating and empowering Generation Z will mean deconstructing the traditional workplace, creating an inclusive culture, and finding talent with a natural alignment to your company’s mission statement and values.</w:t>
      </w:r>
    </w:p>
    <w:p w:rsidR="00D24F28" w:rsidRDefault="00D24F28"/>
    <w:sectPr w:rsidR="00D24F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217DE"/>
    <w:multiLevelType w:val="multilevel"/>
    <w:tmpl w:val="957C3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EBC"/>
    <w:rsid w:val="00171EBC"/>
    <w:rsid w:val="003E2D86"/>
    <w:rsid w:val="00400814"/>
    <w:rsid w:val="00785A4C"/>
    <w:rsid w:val="007E751A"/>
    <w:rsid w:val="007F39EC"/>
    <w:rsid w:val="0089292F"/>
    <w:rsid w:val="008C62D9"/>
    <w:rsid w:val="00997804"/>
    <w:rsid w:val="00C328A4"/>
    <w:rsid w:val="00C574E7"/>
    <w:rsid w:val="00C8205E"/>
    <w:rsid w:val="00CF382A"/>
    <w:rsid w:val="00D24F28"/>
    <w:rsid w:val="00D43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BE9F4"/>
  <w15:chartTrackingRefBased/>
  <w15:docId w15:val="{D1816402-BD9B-47A2-A7E2-D27BD188E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025772">
      <w:bodyDiv w:val="1"/>
      <w:marLeft w:val="0"/>
      <w:marRight w:val="0"/>
      <w:marTop w:val="0"/>
      <w:marBottom w:val="0"/>
      <w:divBdr>
        <w:top w:val="none" w:sz="0" w:space="0" w:color="auto"/>
        <w:left w:val="none" w:sz="0" w:space="0" w:color="auto"/>
        <w:bottom w:val="none" w:sz="0" w:space="0" w:color="auto"/>
        <w:right w:val="none" w:sz="0" w:space="0" w:color="auto"/>
      </w:divBdr>
      <w:divsChild>
        <w:div w:id="153180182">
          <w:marLeft w:val="0"/>
          <w:marRight w:val="0"/>
          <w:marTop w:val="0"/>
          <w:marBottom w:val="0"/>
          <w:divBdr>
            <w:top w:val="none" w:sz="0" w:space="0" w:color="auto"/>
            <w:left w:val="none" w:sz="0" w:space="0" w:color="auto"/>
            <w:bottom w:val="none" w:sz="0" w:space="0" w:color="auto"/>
            <w:right w:val="none" w:sz="0" w:space="0" w:color="auto"/>
          </w:divBdr>
          <w:divsChild>
            <w:div w:id="242111310">
              <w:marLeft w:val="-240"/>
              <w:marRight w:val="-240"/>
              <w:marTop w:val="0"/>
              <w:marBottom w:val="0"/>
              <w:divBdr>
                <w:top w:val="none" w:sz="0" w:space="0" w:color="auto"/>
                <w:left w:val="none" w:sz="0" w:space="0" w:color="auto"/>
                <w:bottom w:val="none" w:sz="0" w:space="0" w:color="auto"/>
                <w:right w:val="none" w:sz="0" w:space="0" w:color="auto"/>
              </w:divBdr>
              <w:divsChild>
                <w:div w:id="1444837174">
                  <w:marLeft w:val="0"/>
                  <w:marRight w:val="0"/>
                  <w:marTop w:val="0"/>
                  <w:marBottom w:val="0"/>
                  <w:divBdr>
                    <w:top w:val="none" w:sz="0" w:space="0" w:color="auto"/>
                    <w:left w:val="none" w:sz="0" w:space="0" w:color="auto"/>
                    <w:bottom w:val="none" w:sz="0" w:space="0" w:color="auto"/>
                    <w:right w:val="none" w:sz="0" w:space="0" w:color="auto"/>
                  </w:divBdr>
                  <w:divsChild>
                    <w:div w:id="363140447">
                      <w:marLeft w:val="0"/>
                      <w:marRight w:val="0"/>
                      <w:marTop w:val="0"/>
                      <w:marBottom w:val="0"/>
                      <w:divBdr>
                        <w:top w:val="none" w:sz="0" w:space="0" w:color="auto"/>
                        <w:left w:val="none" w:sz="0" w:space="0" w:color="auto"/>
                        <w:bottom w:val="none" w:sz="0" w:space="0" w:color="auto"/>
                        <w:right w:val="none" w:sz="0" w:space="0" w:color="auto"/>
                      </w:divBdr>
                    </w:div>
                    <w:div w:id="173330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83976">
          <w:marLeft w:val="0"/>
          <w:marRight w:val="0"/>
          <w:marTop w:val="0"/>
          <w:marBottom w:val="0"/>
          <w:divBdr>
            <w:top w:val="none" w:sz="0" w:space="0" w:color="auto"/>
            <w:left w:val="none" w:sz="0" w:space="0" w:color="auto"/>
            <w:bottom w:val="none" w:sz="0" w:space="0" w:color="auto"/>
            <w:right w:val="none" w:sz="0" w:space="0" w:color="auto"/>
          </w:divBdr>
          <w:divsChild>
            <w:div w:id="1940479373">
              <w:marLeft w:val="-240"/>
              <w:marRight w:val="-240"/>
              <w:marTop w:val="0"/>
              <w:marBottom w:val="0"/>
              <w:divBdr>
                <w:top w:val="none" w:sz="0" w:space="0" w:color="auto"/>
                <w:left w:val="none" w:sz="0" w:space="0" w:color="auto"/>
                <w:bottom w:val="none" w:sz="0" w:space="0" w:color="auto"/>
                <w:right w:val="none" w:sz="0" w:space="0" w:color="auto"/>
              </w:divBdr>
              <w:divsChild>
                <w:div w:id="745959602">
                  <w:marLeft w:val="0"/>
                  <w:marRight w:val="0"/>
                  <w:marTop w:val="0"/>
                  <w:marBottom w:val="0"/>
                  <w:divBdr>
                    <w:top w:val="none" w:sz="0" w:space="0" w:color="auto"/>
                    <w:left w:val="none" w:sz="0" w:space="0" w:color="auto"/>
                    <w:bottom w:val="none" w:sz="0" w:space="0" w:color="auto"/>
                    <w:right w:val="none" w:sz="0" w:space="0" w:color="auto"/>
                  </w:divBdr>
                  <w:divsChild>
                    <w:div w:id="2105105118">
                      <w:marLeft w:val="0"/>
                      <w:marRight w:val="0"/>
                      <w:marTop w:val="0"/>
                      <w:marBottom w:val="0"/>
                      <w:divBdr>
                        <w:top w:val="none" w:sz="0" w:space="0" w:color="auto"/>
                        <w:left w:val="none" w:sz="0" w:space="0" w:color="auto"/>
                        <w:bottom w:val="none" w:sz="0" w:space="0" w:color="auto"/>
                        <w:right w:val="none" w:sz="0" w:space="0" w:color="auto"/>
                      </w:divBdr>
                      <w:divsChild>
                        <w:div w:id="1415012949">
                          <w:marLeft w:val="0"/>
                          <w:marRight w:val="0"/>
                          <w:marTop w:val="0"/>
                          <w:marBottom w:val="720"/>
                          <w:divBdr>
                            <w:top w:val="none" w:sz="0" w:space="0" w:color="auto"/>
                            <w:left w:val="none" w:sz="0" w:space="0" w:color="auto"/>
                            <w:bottom w:val="none" w:sz="0" w:space="0" w:color="auto"/>
                            <w:right w:val="none" w:sz="0" w:space="0" w:color="auto"/>
                          </w:divBdr>
                        </w:div>
                        <w:div w:id="769399092">
                          <w:marLeft w:val="0"/>
                          <w:marRight w:val="0"/>
                          <w:marTop w:val="0"/>
                          <w:marBottom w:val="0"/>
                          <w:divBdr>
                            <w:top w:val="none" w:sz="0" w:space="0" w:color="auto"/>
                            <w:left w:val="none" w:sz="0" w:space="0" w:color="auto"/>
                            <w:bottom w:val="none" w:sz="0" w:space="0" w:color="auto"/>
                            <w:right w:val="none" w:sz="0" w:space="0" w:color="auto"/>
                          </w:divBdr>
                          <w:divsChild>
                            <w:div w:id="107744534">
                              <w:marLeft w:val="0"/>
                              <w:marRight w:val="0"/>
                              <w:marTop w:val="0"/>
                              <w:marBottom w:val="750"/>
                              <w:divBdr>
                                <w:top w:val="none" w:sz="0" w:space="0" w:color="auto"/>
                                <w:left w:val="none" w:sz="0" w:space="0" w:color="auto"/>
                                <w:bottom w:val="none" w:sz="0" w:space="0" w:color="auto"/>
                                <w:right w:val="none" w:sz="0" w:space="0" w:color="auto"/>
                              </w:divBdr>
                              <w:divsChild>
                                <w:div w:id="983853940">
                                  <w:marLeft w:val="0"/>
                                  <w:marRight w:val="0"/>
                                  <w:marTop w:val="0"/>
                                  <w:marBottom w:val="0"/>
                                  <w:divBdr>
                                    <w:top w:val="none" w:sz="0" w:space="0" w:color="auto"/>
                                    <w:left w:val="none" w:sz="0" w:space="0" w:color="auto"/>
                                    <w:bottom w:val="none" w:sz="0" w:space="0" w:color="auto"/>
                                    <w:right w:val="none" w:sz="0" w:space="0" w:color="auto"/>
                                  </w:divBdr>
                                  <w:divsChild>
                                    <w:div w:id="1761873138">
                                      <w:marLeft w:val="0"/>
                                      <w:marRight w:val="0"/>
                                      <w:marTop w:val="0"/>
                                      <w:marBottom w:val="120"/>
                                      <w:divBdr>
                                        <w:top w:val="none" w:sz="0" w:space="0" w:color="auto"/>
                                        <w:left w:val="none" w:sz="0" w:space="0" w:color="auto"/>
                                        <w:bottom w:val="none" w:sz="0" w:space="0" w:color="auto"/>
                                        <w:right w:val="none" w:sz="0" w:space="0" w:color="auto"/>
                                      </w:divBdr>
                                      <w:divsChild>
                                        <w:div w:id="198870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706">
                                  <w:marLeft w:val="0"/>
                                  <w:marRight w:val="0"/>
                                  <w:marTop w:val="0"/>
                                  <w:marBottom w:val="0"/>
                                  <w:divBdr>
                                    <w:top w:val="none" w:sz="0" w:space="0" w:color="auto"/>
                                    <w:left w:val="none" w:sz="0" w:space="0" w:color="auto"/>
                                    <w:bottom w:val="none" w:sz="0" w:space="0" w:color="auto"/>
                                    <w:right w:val="none" w:sz="0" w:space="0" w:color="auto"/>
                                  </w:divBdr>
                                  <w:divsChild>
                                    <w:div w:id="145247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1238">
                              <w:marLeft w:val="0"/>
                              <w:marRight w:val="0"/>
                              <w:marTop w:val="0"/>
                              <w:marBottom w:val="540"/>
                              <w:divBdr>
                                <w:top w:val="none" w:sz="0" w:space="0" w:color="auto"/>
                                <w:left w:val="none" w:sz="0" w:space="0" w:color="auto"/>
                                <w:bottom w:val="none" w:sz="0" w:space="0" w:color="auto"/>
                                <w:right w:val="none" w:sz="0" w:space="0" w:color="auto"/>
                              </w:divBdr>
                            </w:div>
                          </w:divsChild>
                        </w:div>
                        <w:div w:id="1720476032">
                          <w:marLeft w:val="0"/>
                          <w:marRight w:val="0"/>
                          <w:marTop w:val="8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enefits.com/workest/hiring-retention/" TargetMode="External"/><Relationship Id="rId13" Type="http://schemas.openxmlformats.org/officeDocument/2006/relationships/hyperlink" Target="https://www.zenefits.com/workest/mythbusters-millennials-and-gen-zers-arent-that-different-according-to-this-data/" TargetMode="External"/><Relationship Id="rId18" Type="http://schemas.openxmlformats.org/officeDocument/2006/relationships/hyperlink" Target="https://www.zenefits.com/workest/why-you-need-feedback-loops-for-onboarding-and-retention/" TargetMode="External"/><Relationship Id="rId3" Type="http://schemas.openxmlformats.org/officeDocument/2006/relationships/settings" Target="settings.xml"/><Relationship Id="rId7" Type="http://schemas.openxmlformats.org/officeDocument/2006/relationships/hyperlink" Target="https://www.zenefits.com/workest/zenefits-authors/dan-marzullo/" TargetMode="External"/><Relationship Id="rId12" Type="http://schemas.openxmlformats.org/officeDocument/2006/relationships/hyperlink" Target="https://www.zenefits.com/workest/8-thought-provoking-stats-about-gen-zers-infographic/" TargetMode="External"/><Relationship Id="rId17" Type="http://schemas.openxmlformats.org/officeDocument/2006/relationships/hyperlink" Target="https://www.pewsocialtrends.org/2018/11/15/early-benchmarks-show-post-millennials-on-track-to-be-most-diverse-best-educated-generation-yet/psdt-11-15-18_postmillennials-00-00/" TargetMode="External"/><Relationship Id="rId2" Type="http://schemas.openxmlformats.org/officeDocument/2006/relationships/styles" Target="styles.xml"/><Relationship Id="rId16" Type="http://schemas.openxmlformats.org/officeDocument/2006/relationships/hyperlink" Target="https://www.zenefits.com/workest/paid-time-off-policy-best-practic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zenefits.com/workest/how-to-motivate-generation-z-at-work/" TargetMode="External"/><Relationship Id="rId5" Type="http://schemas.openxmlformats.org/officeDocument/2006/relationships/image" Target="media/image1.jpeg"/><Relationship Id="rId15" Type="http://schemas.openxmlformats.org/officeDocument/2006/relationships/hyperlink" Target="https://www.zenefits.com/workest/instagram-edges-out-linkedin-for-top-spot-for-social-media-for-businesses/" TargetMode="External"/><Relationship Id="rId10" Type="http://schemas.openxmlformats.org/officeDocument/2006/relationships/hyperlink" Target="https://www.zenefits.com/workest/articles/the-american-workfor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zenefits.com/workest/articles/generation-z/" TargetMode="External"/><Relationship Id="rId14" Type="http://schemas.openxmlformats.org/officeDocument/2006/relationships/hyperlink" Target="https://www.zenefits.com/workest/gen-z-millennials-gen-x-baby-boomer-the-4-leading-generations-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2020-02-20T16:41:00Z</dcterms:created>
  <dcterms:modified xsi:type="dcterms:W3CDTF">2020-02-20T16:42:00Z</dcterms:modified>
</cp:coreProperties>
</file>