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6A1945" w14:textId="5DF3934C" w:rsidR="005764CB" w:rsidRPr="00544140" w:rsidRDefault="00544140" w:rsidP="00544140">
      <w:pPr>
        <w:jc w:val="center"/>
        <w:rPr>
          <w:rFonts w:ascii="Times New Roman" w:hAnsi="Times New Roman" w:cs="Times New Roman"/>
          <w:sz w:val="40"/>
          <w:szCs w:val="40"/>
        </w:rPr>
      </w:pPr>
      <w:r w:rsidRPr="00544140">
        <w:rPr>
          <w:rFonts w:ascii="Times New Roman" w:hAnsi="Times New Roman" w:cs="Times New Roman"/>
          <w:sz w:val="40"/>
          <w:szCs w:val="40"/>
        </w:rPr>
        <w:t>AI Assignment</w:t>
      </w:r>
    </w:p>
    <w:p w14:paraId="21A03B69" w14:textId="548DC60C" w:rsidR="00544140" w:rsidRDefault="00544140" w:rsidP="00544140">
      <w:pPr>
        <w:jc w:val="center"/>
        <w:rPr>
          <w:rFonts w:ascii="Times New Roman" w:hAnsi="Times New Roman" w:cs="Times New Roman"/>
          <w:sz w:val="40"/>
          <w:szCs w:val="40"/>
        </w:rPr>
      </w:pPr>
      <w:r w:rsidRPr="00544140">
        <w:rPr>
          <w:rFonts w:ascii="Times New Roman" w:hAnsi="Times New Roman" w:cs="Times New Roman"/>
          <w:sz w:val="40"/>
          <w:szCs w:val="40"/>
        </w:rPr>
        <w:t>Laurice Keogh – 2115745</w:t>
      </w:r>
    </w:p>
    <w:p w14:paraId="6C41D482" w14:textId="77777777" w:rsidR="00340131" w:rsidRPr="00544140" w:rsidRDefault="00340131" w:rsidP="00544140">
      <w:pPr>
        <w:jc w:val="center"/>
        <w:rPr>
          <w:rFonts w:ascii="Times New Roman" w:hAnsi="Times New Roman" w:cs="Times New Roman"/>
          <w:sz w:val="40"/>
          <w:szCs w:val="40"/>
        </w:rPr>
      </w:pPr>
    </w:p>
    <w:p w14:paraId="48549AD8" w14:textId="77777777" w:rsidR="00544140" w:rsidRPr="00356775" w:rsidRDefault="00544140">
      <w:pPr>
        <w:rPr>
          <w:rFonts w:ascii="Times New Roman" w:hAnsi="Times New Roman" w:cs="Times New Roman"/>
        </w:rPr>
      </w:pPr>
    </w:p>
    <w:sdt>
      <w:sdtPr>
        <w:rPr>
          <w:rFonts w:asciiTheme="minorHAnsi" w:eastAsiaTheme="minorHAnsi" w:hAnsiTheme="minorHAnsi" w:cstheme="minorBidi"/>
          <w:color w:val="auto"/>
          <w:kern w:val="2"/>
          <w:sz w:val="24"/>
          <w:szCs w:val="24"/>
          <w:lang w:val="en-GB"/>
          <w14:ligatures w14:val="standardContextual"/>
        </w:rPr>
        <w:id w:val="391474402"/>
        <w:docPartObj>
          <w:docPartGallery w:val="Table of Contents"/>
          <w:docPartUnique/>
        </w:docPartObj>
      </w:sdtPr>
      <w:sdtEndPr>
        <w:rPr>
          <w:rFonts w:ascii="Times New Roman" w:hAnsi="Times New Roman" w:cs="Times New Roman"/>
          <w:b/>
          <w:bCs/>
          <w:noProof/>
        </w:rPr>
      </w:sdtEndPr>
      <w:sdtContent>
        <w:p w14:paraId="43157430" w14:textId="77777777" w:rsidR="00544140" w:rsidRPr="00356775" w:rsidRDefault="00544140" w:rsidP="00544140">
          <w:pPr>
            <w:pStyle w:val="TOCHeading"/>
          </w:pPr>
          <w:r w:rsidRPr="00356775">
            <w:t>Contents</w:t>
          </w:r>
        </w:p>
        <w:p w14:paraId="291739FE" w14:textId="77777777" w:rsidR="00544140" w:rsidRDefault="00544140" w:rsidP="00544140">
          <w:pPr>
            <w:pStyle w:val="TOC2"/>
            <w:tabs>
              <w:tab w:val="right" w:leader="dot" w:pos="9016"/>
            </w:tabs>
            <w:rPr>
              <w:rFonts w:eastAsiaTheme="minorEastAsia"/>
              <w:noProof/>
              <w:lang w:eastAsia="en-GB"/>
            </w:rPr>
          </w:pPr>
          <w:r w:rsidRPr="00356775">
            <w:rPr>
              <w:rFonts w:ascii="Times New Roman" w:hAnsi="Times New Roman" w:cs="Times New Roman"/>
            </w:rPr>
            <w:fldChar w:fldCharType="begin"/>
          </w:r>
          <w:r w:rsidRPr="00356775">
            <w:rPr>
              <w:rFonts w:ascii="Times New Roman" w:hAnsi="Times New Roman" w:cs="Times New Roman"/>
            </w:rPr>
            <w:instrText xml:space="preserve"> TOC \o "1-3" \h \z \u </w:instrText>
          </w:r>
          <w:r w:rsidRPr="00356775">
            <w:rPr>
              <w:rFonts w:ascii="Times New Roman" w:hAnsi="Times New Roman" w:cs="Times New Roman"/>
            </w:rPr>
            <w:fldChar w:fldCharType="separate"/>
          </w:r>
          <w:hyperlink w:anchor="_Toc184895263" w:history="1">
            <w:r w:rsidRPr="008254D8">
              <w:rPr>
                <w:rStyle w:val="Hyperlink"/>
                <w:noProof/>
              </w:rPr>
              <w:t>Abstract</w:t>
            </w:r>
            <w:r>
              <w:rPr>
                <w:noProof/>
                <w:webHidden/>
              </w:rPr>
              <w:tab/>
            </w:r>
            <w:r>
              <w:rPr>
                <w:noProof/>
                <w:webHidden/>
              </w:rPr>
              <w:fldChar w:fldCharType="begin"/>
            </w:r>
            <w:r>
              <w:rPr>
                <w:noProof/>
                <w:webHidden/>
              </w:rPr>
              <w:instrText xml:space="preserve"> PAGEREF _Toc184895263 \h </w:instrText>
            </w:r>
            <w:r>
              <w:rPr>
                <w:noProof/>
                <w:webHidden/>
              </w:rPr>
            </w:r>
            <w:r>
              <w:rPr>
                <w:noProof/>
                <w:webHidden/>
              </w:rPr>
              <w:fldChar w:fldCharType="separate"/>
            </w:r>
            <w:r>
              <w:rPr>
                <w:noProof/>
                <w:webHidden/>
              </w:rPr>
              <w:t>1</w:t>
            </w:r>
            <w:r>
              <w:rPr>
                <w:noProof/>
                <w:webHidden/>
              </w:rPr>
              <w:fldChar w:fldCharType="end"/>
            </w:r>
          </w:hyperlink>
        </w:p>
        <w:p w14:paraId="7B1895F8" w14:textId="77777777" w:rsidR="00544140" w:rsidRDefault="00544140" w:rsidP="00544140">
          <w:pPr>
            <w:pStyle w:val="TOC2"/>
            <w:tabs>
              <w:tab w:val="right" w:leader="dot" w:pos="9016"/>
            </w:tabs>
            <w:rPr>
              <w:rFonts w:eastAsiaTheme="minorEastAsia"/>
              <w:noProof/>
              <w:lang w:eastAsia="en-GB"/>
            </w:rPr>
          </w:pPr>
          <w:hyperlink w:anchor="_Toc184895264" w:history="1">
            <w:r w:rsidRPr="008254D8">
              <w:rPr>
                <w:rStyle w:val="Hyperlink"/>
                <w:noProof/>
              </w:rPr>
              <w:t>Introduction</w:t>
            </w:r>
            <w:r>
              <w:rPr>
                <w:noProof/>
                <w:webHidden/>
              </w:rPr>
              <w:tab/>
            </w:r>
            <w:r>
              <w:rPr>
                <w:noProof/>
                <w:webHidden/>
              </w:rPr>
              <w:fldChar w:fldCharType="begin"/>
            </w:r>
            <w:r>
              <w:rPr>
                <w:noProof/>
                <w:webHidden/>
              </w:rPr>
              <w:instrText xml:space="preserve"> PAGEREF _Toc184895264 \h </w:instrText>
            </w:r>
            <w:r>
              <w:rPr>
                <w:noProof/>
                <w:webHidden/>
              </w:rPr>
            </w:r>
            <w:r>
              <w:rPr>
                <w:noProof/>
                <w:webHidden/>
              </w:rPr>
              <w:fldChar w:fldCharType="separate"/>
            </w:r>
            <w:r>
              <w:rPr>
                <w:noProof/>
                <w:webHidden/>
              </w:rPr>
              <w:t>1</w:t>
            </w:r>
            <w:r>
              <w:rPr>
                <w:noProof/>
                <w:webHidden/>
              </w:rPr>
              <w:fldChar w:fldCharType="end"/>
            </w:r>
          </w:hyperlink>
        </w:p>
        <w:p w14:paraId="793E3CFB" w14:textId="77777777" w:rsidR="00544140" w:rsidRDefault="00544140" w:rsidP="00544140">
          <w:pPr>
            <w:pStyle w:val="TOC2"/>
            <w:tabs>
              <w:tab w:val="right" w:leader="dot" w:pos="9016"/>
            </w:tabs>
            <w:rPr>
              <w:rFonts w:eastAsiaTheme="minorEastAsia"/>
              <w:noProof/>
              <w:lang w:eastAsia="en-GB"/>
            </w:rPr>
          </w:pPr>
          <w:hyperlink w:anchor="_Toc184895265" w:history="1">
            <w:r w:rsidRPr="008254D8">
              <w:rPr>
                <w:rStyle w:val="Hyperlink"/>
                <w:noProof/>
              </w:rPr>
              <w:t>Problem Statement</w:t>
            </w:r>
            <w:r>
              <w:rPr>
                <w:noProof/>
                <w:webHidden/>
              </w:rPr>
              <w:tab/>
            </w:r>
            <w:r>
              <w:rPr>
                <w:noProof/>
                <w:webHidden/>
              </w:rPr>
              <w:fldChar w:fldCharType="begin"/>
            </w:r>
            <w:r>
              <w:rPr>
                <w:noProof/>
                <w:webHidden/>
              </w:rPr>
              <w:instrText xml:space="preserve"> PAGEREF _Toc184895265 \h </w:instrText>
            </w:r>
            <w:r>
              <w:rPr>
                <w:noProof/>
                <w:webHidden/>
              </w:rPr>
            </w:r>
            <w:r>
              <w:rPr>
                <w:noProof/>
                <w:webHidden/>
              </w:rPr>
              <w:fldChar w:fldCharType="separate"/>
            </w:r>
            <w:r>
              <w:rPr>
                <w:noProof/>
                <w:webHidden/>
              </w:rPr>
              <w:t>1</w:t>
            </w:r>
            <w:r>
              <w:rPr>
                <w:noProof/>
                <w:webHidden/>
              </w:rPr>
              <w:fldChar w:fldCharType="end"/>
            </w:r>
          </w:hyperlink>
        </w:p>
        <w:p w14:paraId="63B66CFB" w14:textId="77777777" w:rsidR="00544140" w:rsidRDefault="00544140" w:rsidP="00544140">
          <w:pPr>
            <w:pStyle w:val="TOC2"/>
            <w:tabs>
              <w:tab w:val="right" w:leader="dot" w:pos="9016"/>
            </w:tabs>
            <w:rPr>
              <w:rFonts w:eastAsiaTheme="minorEastAsia"/>
              <w:noProof/>
              <w:lang w:eastAsia="en-GB"/>
            </w:rPr>
          </w:pPr>
          <w:hyperlink w:anchor="_Toc184895266" w:history="1">
            <w:r w:rsidRPr="008254D8">
              <w:rPr>
                <w:rStyle w:val="Hyperlink"/>
                <w:noProof/>
              </w:rPr>
              <w:t>Methodology</w:t>
            </w:r>
            <w:r>
              <w:rPr>
                <w:noProof/>
                <w:webHidden/>
              </w:rPr>
              <w:tab/>
            </w:r>
            <w:r>
              <w:rPr>
                <w:noProof/>
                <w:webHidden/>
              </w:rPr>
              <w:fldChar w:fldCharType="begin"/>
            </w:r>
            <w:r>
              <w:rPr>
                <w:noProof/>
                <w:webHidden/>
              </w:rPr>
              <w:instrText xml:space="preserve"> PAGEREF _Toc184895266 \h </w:instrText>
            </w:r>
            <w:r>
              <w:rPr>
                <w:noProof/>
                <w:webHidden/>
              </w:rPr>
            </w:r>
            <w:r>
              <w:rPr>
                <w:noProof/>
                <w:webHidden/>
              </w:rPr>
              <w:fldChar w:fldCharType="separate"/>
            </w:r>
            <w:r>
              <w:rPr>
                <w:noProof/>
                <w:webHidden/>
              </w:rPr>
              <w:t>2</w:t>
            </w:r>
            <w:r>
              <w:rPr>
                <w:noProof/>
                <w:webHidden/>
              </w:rPr>
              <w:fldChar w:fldCharType="end"/>
            </w:r>
          </w:hyperlink>
        </w:p>
        <w:p w14:paraId="687FC680" w14:textId="77777777" w:rsidR="00544140" w:rsidRDefault="00544140" w:rsidP="00544140">
          <w:pPr>
            <w:pStyle w:val="TOC2"/>
            <w:tabs>
              <w:tab w:val="right" w:leader="dot" w:pos="9016"/>
            </w:tabs>
            <w:rPr>
              <w:rFonts w:eastAsiaTheme="minorEastAsia"/>
              <w:noProof/>
              <w:lang w:eastAsia="en-GB"/>
            </w:rPr>
          </w:pPr>
          <w:hyperlink w:anchor="_Toc184895267" w:history="1">
            <w:r w:rsidRPr="008254D8">
              <w:rPr>
                <w:rStyle w:val="Hyperlink"/>
                <w:noProof/>
              </w:rPr>
              <w:t>Experiments</w:t>
            </w:r>
            <w:r>
              <w:rPr>
                <w:noProof/>
                <w:webHidden/>
              </w:rPr>
              <w:tab/>
            </w:r>
            <w:r>
              <w:rPr>
                <w:noProof/>
                <w:webHidden/>
              </w:rPr>
              <w:fldChar w:fldCharType="begin"/>
            </w:r>
            <w:r>
              <w:rPr>
                <w:noProof/>
                <w:webHidden/>
              </w:rPr>
              <w:instrText xml:space="preserve"> PAGEREF _Toc184895267 \h </w:instrText>
            </w:r>
            <w:r>
              <w:rPr>
                <w:noProof/>
                <w:webHidden/>
              </w:rPr>
            </w:r>
            <w:r>
              <w:rPr>
                <w:noProof/>
                <w:webHidden/>
              </w:rPr>
              <w:fldChar w:fldCharType="separate"/>
            </w:r>
            <w:r>
              <w:rPr>
                <w:noProof/>
                <w:webHidden/>
              </w:rPr>
              <w:t>3</w:t>
            </w:r>
            <w:r>
              <w:rPr>
                <w:noProof/>
                <w:webHidden/>
              </w:rPr>
              <w:fldChar w:fldCharType="end"/>
            </w:r>
          </w:hyperlink>
        </w:p>
        <w:p w14:paraId="08EF1D3B" w14:textId="77777777" w:rsidR="00544140" w:rsidRDefault="00544140" w:rsidP="00544140">
          <w:pPr>
            <w:pStyle w:val="TOC2"/>
            <w:tabs>
              <w:tab w:val="right" w:leader="dot" w:pos="9016"/>
            </w:tabs>
            <w:rPr>
              <w:rFonts w:eastAsiaTheme="minorEastAsia"/>
              <w:noProof/>
              <w:lang w:eastAsia="en-GB"/>
            </w:rPr>
          </w:pPr>
          <w:hyperlink w:anchor="_Toc184895268" w:history="1">
            <w:r w:rsidRPr="008254D8">
              <w:rPr>
                <w:rStyle w:val="Hyperlink"/>
                <w:noProof/>
              </w:rPr>
              <w:t>Results</w:t>
            </w:r>
            <w:r>
              <w:rPr>
                <w:noProof/>
                <w:webHidden/>
              </w:rPr>
              <w:tab/>
            </w:r>
            <w:r>
              <w:rPr>
                <w:noProof/>
                <w:webHidden/>
              </w:rPr>
              <w:fldChar w:fldCharType="begin"/>
            </w:r>
            <w:r>
              <w:rPr>
                <w:noProof/>
                <w:webHidden/>
              </w:rPr>
              <w:instrText xml:space="preserve"> PAGEREF _Toc184895268 \h </w:instrText>
            </w:r>
            <w:r>
              <w:rPr>
                <w:noProof/>
                <w:webHidden/>
              </w:rPr>
            </w:r>
            <w:r>
              <w:rPr>
                <w:noProof/>
                <w:webHidden/>
              </w:rPr>
              <w:fldChar w:fldCharType="separate"/>
            </w:r>
            <w:r>
              <w:rPr>
                <w:noProof/>
                <w:webHidden/>
              </w:rPr>
              <w:t>20</w:t>
            </w:r>
            <w:r>
              <w:rPr>
                <w:noProof/>
                <w:webHidden/>
              </w:rPr>
              <w:fldChar w:fldCharType="end"/>
            </w:r>
          </w:hyperlink>
        </w:p>
        <w:p w14:paraId="58411628" w14:textId="77777777" w:rsidR="00544140" w:rsidRDefault="00544140" w:rsidP="00544140">
          <w:pPr>
            <w:pStyle w:val="TOC2"/>
            <w:tabs>
              <w:tab w:val="right" w:leader="dot" w:pos="9016"/>
            </w:tabs>
            <w:rPr>
              <w:rFonts w:eastAsiaTheme="minorEastAsia"/>
              <w:noProof/>
              <w:lang w:eastAsia="en-GB"/>
            </w:rPr>
          </w:pPr>
          <w:hyperlink w:anchor="_Toc184895269" w:history="1">
            <w:r w:rsidRPr="008254D8">
              <w:rPr>
                <w:rStyle w:val="Hyperlink"/>
                <w:noProof/>
              </w:rPr>
              <w:t>Discussion</w:t>
            </w:r>
            <w:r>
              <w:rPr>
                <w:noProof/>
                <w:webHidden/>
              </w:rPr>
              <w:tab/>
            </w:r>
            <w:r>
              <w:rPr>
                <w:noProof/>
                <w:webHidden/>
              </w:rPr>
              <w:fldChar w:fldCharType="begin"/>
            </w:r>
            <w:r>
              <w:rPr>
                <w:noProof/>
                <w:webHidden/>
              </w:rPr>
              <w:instrText xml:space="preserve"> PAGEREF _Toc184895269 \h </w:instrText>
            </w:r>
            <w:r>
              <w:rPr>
                <w:noProof/>
                <w:webHidden/>
              </w:rPr>
            </w:r>
            <w:r>
              <w:rPr>
                <w:noProof/>
                <w:webHidden/>
              </w:rPr>
              <w:fldChar w:fldCharType="separate"/>
            </w:r>
            <w:r>
              <w:rPr>
                <w:noProof/>
                <w:webHidden/>
              </w:rPr>
              <w:t>24</w:t>
            </w:r>
            <w:r>
              <w:rPr>
                <w:noProof/>
                <w:webHidden/>
              </w:rPr>
              <w:fldChar w:fldCharType="end"/>
            </w:r>
          </w:hyperlink>
        </w:p>
        <w:p w14:paraId="53FBDF70" w14:textId="77777777" w:rsidR="00544140" w:rsidRDefault="00544140" w:rsidP="00544140">
          <w:pPr>
            <w:pStyle w:val="TOC2"/>
            <w:tabs>
              <w:tab w:val="right" w:leader="dot" w:pos="9016"/>
            </w:tabs>
            <w:rPr>
              <w:rFonts w:eastAsiaTheme="minorEastAsia"/>
              <w:noProof/>
              <w:lang w:eastAsia="en-GB"/>
            </w:rPr>
          </w:pPr>
          <w:hyperlink w:anchor="_Toc184895270" w:history="1">
            <w:r w:rsidRPr="008254D8">
              <w:rPr>
                <w:rStyle w:val="Hyperlink"/>
                <w:noProof/>
              </w:rPr>
              <w:t>Conclusion and recommendations</w:t>
            </w:r>
            <w:r>
              <w:rPr>
                <w:noProof/>
                <w:webHidden/>
              </w:rPr>
              <w:tab/>
            </w:r>
            <w:r>
              <w:rPr>
                <w:noProof/>
                <w:webHidden/>
              </w:rPr>
              <w:fldChar w:fldCharType="begin"/>
            </w:r>
            <w:r>
              <w:rPr>
                <w:noProof/>
                <w:webHidden/>
              </w:rPr>
              <w:instrText xml:space="preserve"> PAGEREF _Toc184895270 \h </w:instrText>
            </w:r>
            <w:r>
              <w:rPr>
                <w:noProof/>
                <w:webHidden/>
              </w:rPr>
            </w:r>
            <w:r>
              <w:rPr>
                <w:noProof/>
                <w:webHidden/>
              </w:rPr>
              <w:fldChar w:fldCharType="separate"/>
            </w:r>
            <w:r>
              <w:rPr>
                <w:noProof/>
                <w:webHidden/>
              </w:rPr>
              <w:t>25</w:t>
            </w:r>
            <w:r>
              <w:rPr>
                <w:noProof/>
                <w:webHidden/>
              </w:rPr>
              <w:fldChar w:fldCharType="end"/>
            </w:r>
          </w:hyperlink>
        </w:p>
        <w:p w14:paraId="00B79C8A" w14:textId="77777777" w:rsidR="00544140" w:rsidRDefault="00544140" w:rsidP="00544140">
          <w:pPr>
            <w:pStyle w:val="TOC2"/>
            <w:tabs>
              <w:tab w:val="right" w:leader="dot" w:pos="9016"/>
            </w:tabs>
            <w:rPr>
              <w:rFonts w:eastAsiaTheme="minorEastAsia"/>
              <w:noProof/>
              <w:lang w:eastAsia="en-GB"/>
            </w:rPr>
          </w:pPr>
          <w:hyperlink w:anchor="_Toc184895271" w:history="1">
            <w:r w:rsidRPr="008254D8">
              <w:rPr>
                <w:rStyle w:val="Hyperlink"/>
                <w:noProof/>
              </w:rPr>
              <w:t>References</w:t>
            </w:r>
            <w:r>
              <w:rPr>
                <w:noProof/>
                <w:webHidden/>
              </w:rPr>
              <w:tab/>
            </w:r>
            <w:r>
              <w:rPr>
                <w:noProof/>
                <w:webHidden/>
              </w:rPr>
              <w:fldChar w:fldCharType="begin"/>
            </w:r>
            <w:r>
              <w:rPr>
                <w:noProof/>
                <w:webHidden/>
              </w:rPr>
              <w:instrText xml:space="preserve"> PAGEREF _Toc184895271 \h </w:instrText>
            </w:r>
            <w:r>
              <w:rPr>
                <w:noProof/>
                <w:webHidden/>
              </w:rPr>
            </w:r>
            <w:r>
              <w:rPr>
                <w:noProof/>
                <w:webHidden/>
              </w:rPr>
              <w:fldChar w:fldCharType="separate"/>
            </w:r>
            <w:r>
              <w:rPr>
                <w:noProof/>
                <w:webHidden/>
              </w:rPr>
              <w:t>25</w:t>
            </w:r>
            <w:r>
              <w:rPr>
                <w:noProof/>
                <w:webHidden/>
              </w:rPr>
              <w:fldChar w:fldCharType="end"/>
            </w:r>
          </w:hyperlink>
        </w:p>
        <w:p w14:paraId="1EFD0D3C" w14:textId="77777777" w:rsidR="00544140" w:rsidRDefault="00544140" w:rsidP="00544140">
          <w:pPr>
            <w:pStyle w:val="TOC2"/>
            <w:tabs>
              <w:tab w:val="right" w:leader="dot" w:pos="9016"/>
            </w:tabs>
            <w:rPr>
              <w:rFonts w:eastAsiaTheme="minorEastAsia"/>
              <w:noProof/>
              <w:lang w:eastAsia="en-GB"/>
            </w:rPr>
          </w:pPr>
          <w:hyperlink w:anchor="_Toc184895272" w:history="1">
            <w:r w:rsidRPr="008254D8">
              <w:rPr>
                <w:rStyle w:val="Hyperlink"/>
                <w:noProof/>
              </w:rPr>
              <w:t>Appendix</w:t>
            </w:r>
            <w:r>
              <w:rPr>
                <w:noProof/>
                <w:webHidden/>
              </w:rPr>
              <w:tab/>
            </w:r>
            <w:r>
              <w:rPr>
                <w:noProof/>
                <w:webHidden/>
              </w:rPr>
              <w:fldChar w:fldCharType="begin"/>
            </w:r>
            <w:r>
              <w:rPr>
                <w:noProof/>
                <w:webHidden/>
              </w:rPr>
              <w:instrText xml:space="preserve"> PAGEREF _Toc184895272 \h </w:instrText>
            </w:r>
            <w:r>
              <w:rPr>
                <w:noProof/>
                <w:webHidden/>
              </w:rPr>
            </w:r>
            <w:r>
              <w:rPr>
                <w:noProof/>
                <w:webHidden/>
              </w:rPr>
              <w:fldChar w:fldCharType="separate"/>
            </w:r>
            <w:r>
              <w:rPr>
                <w:noProof/>
                <w:webHidden/>
              </w:rPr>
              <w:t>26</w:t>
            </w:r>
            <w:r>
              <w:rPr>
                <w:noProof/>
                <w:webHidden/>
              </w:rPr>
              <w:fldChar w:fldCharType="end"/>
            </w:r>
          </w:hyperlink>
        </w:p>
        <w:p w14:paraId="6CF18BFD" w14:textId="77777777" w:rsidR="00544140" w:rsidRDefault="00544140" w:rsidP="00544140">
          <w:pPr>
            <w:rPr>
              <w:rFonts w:ascii="Times New Roman" w:hAnsi="Times New Roman" w:cs="Times New Roman"/>
              <w:b/>
              <w:bCs/>
              <w:noProof/>
            </w:rPr>
          </w:pPr>
          <w:r w:rsidRPr="00356775">
            <w:rPr>
              <w:rFonts w:ascii="Times New Roman" w:hAnsi="Times New Roman" w:cs="Times New Roman"/>
              <w:b/>
              <w:bCs/>
              <w:noProof/>
            </w:rPr>
            <w:fldChar w:fldCharType="end"/>
          </w:r>
        </w:p>
      </w:sdtContent>
    </w:sdt>
    <w:p w14:paraId="166DCFD7" w14:textId="77777777" w:rsidR="005764CB" w:rsidRPr="00356775" w:rsidRDefault="005764CB" w:rsidP="005764CB">
      <w:pPr>
        <w:rPr>
          <w:rFonts w:ascii="Times New Roman" w:hAnsi="Times New Roman" w:cs="Times New Roman"/>
        </w:rPr>
      </w:pPr>
    </w:p>
    <w:p w14:paraId="31FC4391" w14:textId="5849024C" w:rsidR="009D405E" w:rsidRPr="00356775" w:rsidRDefault="00E57C9A" w:rsidP="00356775">
      <w:pPr>
        <w:pStyle w:val="Heading2"/>
      </w:pPr>
      <w:bookmarkStart w:id="0" w:name="_Toc184895263"/>
      <w:r w:rsidRPr="00356775">
        <w:t>Abstract</w:t>
      </w:r>
      <w:bookmarkEnd w:id="0"/>
    </w:p>
    <w:p w14:paraId="42E63B84" w14:textId="46608E31" w:rsidR="00356775" w:rsidRPr="00356775" w:rsidRDefault="00DA6B60" w:rsidP="00356775">
      <w:pPr>
        <w:rPr>
          <w:rFonts w:ascii="Times New Roman" w:hAnsi="Times New Roman" w:cs="Times New Roman"/>
        </w:rPr>
      </w:pPr>
      <w:r>
        <w:rPr>
          <w:rFonts w:ascii="Times New Roman" w:hAnsi="Times New Roman" w:cs="Times New Roman"/>
        </w:rPr>
        <w:t xml:space="preserve">This report investigates </w:t>
      </w:r>
      <w:r w:rsidR="007678AD">
        <w:rPr>
          <w:rFonts w:ascii="Times New Roman" w:hAnsi="Times New Roman" w:cs="Times New Roman"/>
        </w:rPr>
        <w:t xml:space="preserve">how machine learning can be used to analyse and predict churn in customer datasets. </w:t>
      </w:r>
      <w:r w:rsidR="00D87C2A">
        <w:rPr>
          <w:rFonts w:ascii="Times New Roman" w:hAnsi="Times New Roman" w:cs="Times New Roman"/>
        </w:rPr>
        <w:t xml:space="preserve">Python is used within the </w:t>
      </w:r>
      <w:proofErr w:type="spellStart"/>
      <w:r w:rsidR="00D87C2A">
        <w:rPr>
          <w:rFonts w:ascii="Times New Roman" w:hAnsi="Times New Roman" w:cs="Times New Roman"/>
        </w:rPr>
        <w:t>Jupyter</w:t>
      </w:r>
      <w:proofErr w:type="spellEnd"/>
      <w:r w:rsidR="00D87C2A">
        <w:rPr>
          <w:rFonts w:ascii="Times New Roman" w:hAnsi="Times New Roman" w:cs="Times New Roman"/>
        </w:rPr>
        <w:t xml:space="preserve"> Notebook program. </w:t>
      </w:r>
      <w:r w:rsidR="007F6899">
        <w:rPr>
          <w:rFonts w:ascii="Times New Roman" w:hAnsi="Times New Roman" w:cs="Times New Roman"/>
        </w:rPr>
        <w:t xml:space="preserve">Data cleaning techniques are reviewed before delving into analysis on demographics and churn rate or reason. It is important for businesses to know about churn rate because it can help them retain customers and make more money. </w:t>
      </w:r>
      <w:r w:rsidR="0048585C">
        <w:rPr>
          <w:rFonts w:ascii="Times New Roman" w:hAnsi="Times New Roman" w:cs="Times New Roman"/>
        </w:rPr>
        <w:t xml:space="preserve">Techniques like hyper tuning are included to have optimal performance. </w:t>
      </w:r>
    </w:p>
    <w:p w14:paraId="63BA9609" w14:textId="0B75633E" w:rsidR="00E57C9A" w:rsidRPr="00356775" w:rsidRDefault="00E57C9A" w:rsidP="00356775">
      <w:pPr>
        <w:pStyle w:val="Heading2"/>
      </w:pPr>
      <w:bookmarkStart w:id="1" w:name="_Toc184895264"/>
      <w:r w:rsidRPr="00356775">
        <w:t>Introduction</w:t>
      </w:r>
      <w:bookmarkEnd w:id="1"/>
    </w:p>
    <w:p w14:paraId="43F7C3D8" w14:textId="5AA67E41" w:rsidR="009D405E" w:rsidRPr="00356775" w:rsidRDefault="00F36255" w:rsidP="009D405E">
      <w:pPr>
        <w:rPr>
          <w:rFonts w:ascii="Times New Roman" w:hAnsi="Times New Roman" w:cs="Times New Roman"/>
        </w:rPr>
      </w:pPr>
      <w:r w:rsidRPr="00356775">
        <w:rPr>
          <w:rFonts w:ascii="Times New Roman" w:hAnsi="Times New Roman" w:cs="Times New Roman"/>
        </w:rPr>
        <w:t xml:space="preserve">[8] </w:t>
      </w:r>
      <w:r w:rsidR="00684DF1" w:rsidRPr="00356775">
        <w:rPr>
          <w:rFonts w:ascii="Times New Roman" w:hAnsi="Times New Roman" w:cs="Times New Roman"/>
        </w:rPr>
        <w:t xml:space="preserve">In recent years the telecom industry has been suffering from a loss of customer base. </w:t>
      </w:r>
      <w:r w:rsidRPr="00356775">
        <w:rPr>
          <w:rFonts w:ascii="Times New Roman" w:hAnsi="Times New Roman" w:cs="Times New Roman"/>
        </w:rPr>
        <w:t xml:space="preserve">[2] </w:t>
      </w:r>
      <w:r w:rsidR="00684DF1" w:rsidRPr="00356775">
        <w:rPr>
          <w:rFonts w:ascii="Times New Roman" w:hAnsi="Times New Roman" w:cs="Times New Roman"/>
        </w:rPr>
        <w:t xml:space="preserve">Businesses like this can run churn analysis to determine why customers are leaving and prevent this in the future by making changes to key areas. The report focuses on machine learning models applied to a dataset to determine these metrics. </w:t>
      </w:r>
      <w:r w:rsidRPr="00356775">
        <w:rPr>
          <w:rFonts w:ascii="Times New Roman" w:hAnsi="Times New Roman" w:cs="Times New Roman"/>
        </w:rPr>
        <w:t xml:space="preserve">Python coding language is applied through the </w:t>
      </w:r>
      <w:proofErr w:type="spellStart"/>
      <w:r w:rsidRPr="00356775">
        <w:rPr>
          <w:rFonts w:ascii="Times New Roman" w:hAnsi="Times New Roman" w:cs="Times New Roman"/>
        </w:rPr>
        <w:t>jupyter</w:t>
      </w:r>
      <w:proofErr w:type="spellEnd"/>
      <w:r w:rsidRPr="00356775">
        <w:rPr>
          <w:rFonts w:ascii="Times New Roman" w:hAnsi="Times New Roman" w:cs="Times New Roman"/>
        </w:rPr>
        <w:t xml:space="preserve"> notebook to investigate the data quality, mitigate issues, apply machine learning models, and highlight areas of high churn for the business to know where improvements should be made.</w:t>
      </w:r>
    </w:p>
    <w:p w14:paraId="4092B563" w14:textId="1ED43CE5" w:rsidR="00AE61CE" w:rsidRPr="00356775" w:rsidRDefault="00E57C9A" w:rsidP="00356775">
      <w:pPr>
        <w:pStyle w:val="Heading2"/>
      </w:pPr>
      <w:bookmarkStart w:id="2" w:name="_Toc184895265"/>
      <w:r w:rsidRPr="00356775">
        <w:lastRenderedPageBreak/>
        <w:t>Problem Statement</w:t>
      </w:r>
      <w:bookmarkEnd w:id="2"/>
      <w:r w:rsidRPr="00356775">
        <w:t xml:space="preserve"> </w:t>
      </w:r>
    </w:p>
    <w:p w14:paraId="27D400BE" w14:textId="579EB58D" w:rsidR="006A05E1" w:rsidRPr="00356775" w:rsidRDefault="006A05E1" w:rsidP="00AE61CE">
      <w:pPr>
        <w:rPr>
          <w:rFonts w:ascii="Times New Roman" w:hAnsi="Times New Roman" w:cs="Times New Roman"/>
        </w:rPr>
      </w:pPr>
      <w:r w:rsidRPr="00356775">
        <w:rPr>
          <w:rFonts w:ascii="Times New Roman" w:hAnsi="Times New Roman" w:cs="Times New Roman"/>
        </w:rPr>
        <w:t>Customers often leave their current/past businesses for new ones.[1] As a business, losing customers is a financial loss, and it is cheaper to retain customers than make new ones. Businesses can apply learning models to their datasets to understand how many customers are leaving and why. This can be tracked over time, and this allows for forecasting analysis. One technique that businesses can apply is the [</w:t>
      </w:r>
      <w:r w:rsidR="00036E1D" w:rsidRPr="00356775">
        <w:rPr>
          <w:rFonts w:ascii="Times New Roman" w:hAnsi="Times New Roman" w:cs="Times New Roman"/>
        </w:rPr>
        <w:t xml:space="preserve">1] The churn rate is calculated by dividing the lost customers by the number of customers at the start, and then multiplying that figure by 100. The higher the churn rate, the more customers are leaving, whereas the lower the churn rate, the less are leaving. </w:t>
      </w:r>
      <w:r w:rsidR="006E1D08" w:rsidRPr="00356775">
        <w:rPr>
          <w:rFonts w:ascii="Times New Roman" w:hAnsi="Times New Roman" w:cs="Times New Roman"/>
        </w:rPr>
        <w:t>Lower</w:t>
      </w:r>
      <w:r w:rsidR="00036E1D" w:rsidRPr="00356775">
        <w:rPr>
          <w:rFonts w:ascii="Times New Roman" w:hAnsi="Times New Roman" w:cs="Times New Roman"/>
        </w:rPr>
        <w:t xml:space="preserve"> churn rate is more positive for </w:t>
      </w:r>
      <w:r w:rsidR="006E1D08" w:rsidRPr="00356775">
        <w:rPr>
          <w:rFonts w:ascii="Times New Roman" w:hAnsi="Times New Roman" w:cs="Times New Roman"/>
        </w:rPr>
        <w:t>businesses</w:t>
      </w:r>
      <w:r w:rsidR="00036E1D" w:rsidRPr="00356775">
        <w:rPr>
          <w:rFonts w:ascii="Times New Roman" w:hAnsi="Times New Roman" w:cs="Times New Roman"/>
        </w:rPr>
        <w:t xml:space="preserve"> to see. [2] </w:t>
      </w:r>
      <w:r w:rsidR="006E1D08" w:rsidRPr="00356775">
        <w:rPr>
          <w:rFonts w:ascii="Times New Roman" w:hAnsi="Times New Roman" w:cs="Times New Roman"/>
        </w:rPr>
        <w:t>Churn</w:t>
      </w:r>
      <w:r w:rsidR="00036E1D" w:rsidRPr="00356775">
        <w:rPr>
          <w:rFonts w:ascii="Times New Roman" w:hAnsi="Times New Roman" w:cs="Times New Roman"/>
        </w:rPr>
        <w:t xml:space="preserve"> rate is important because it can increase customer satisfaction and prevent customers from leaving if the business can identify </w:t>
      </w:r>
      <w:r w:rsidR="006E1D08" w:rsidRPr="00356775">
        <w:rPr>
          <w:rFonts w:ascii="Times New Roman" w:hAnsi="Times New Roman" w:cs="Times New Roman"/>
        </w:rPr>
        <w:t>problem areas</w:t>
      </w:r>
      <w:r w:rsidR="00036E1D" w:rsidRPr="00356775">
        <w:rPr>
          <w:rFonts w:ascii="Times New Roman" w:hAnsi="Times New Roman" w:cs="Times New Roman"/>
        </w:rPr>
        <w:t xml:space="preserve">. </w:t>
      </w:r>
    </w:p>
    <w:p w14:paraId="282E083B" w14:textId="418E913A" w:rsidR="00E45840" w:rsidRPr="00356775" w:rsidRDefault="00E45840" w:rsidP="009D405E">
      <w:pPr>
        <w:rPr>
          <w:rFonts w:ascii="Times New Roman" w:hAnsi="Times New Roman" w:cs="Times New Roman"/>
        </w:rPr>
      </w:pPr>
      <w:r w:rsidRPr="00356775">
        <w:rPr>
          <w:rFonts w:ascii="Times New Roman" w:hAnsi="Times New Roman" w:cs="Times New Roman"/>
        </w:rPr>
        <w:t xml:space="preserve">[8] The telecom industry has been struggling since the covid-19 pandemic with loyalty lessening by 22%. It has been found through research studies that </w:t>
      </w:r>
      <w:r w:rsidR="001A590B" w:rsidRPr="00356775">
        <w:rPr>
          <w:rFonts w:ascii="Times New Roman" w:hAnsi="Times New Roman" w:cs="Times New Roman"/>
        </w:rPr>
        <w:t xml:space="preserve">bad customer service, and bad service avenues. Telecom companies like this one would spend more acquiring new customers than looking after and keeping previous customers. [8] The Bain &amp; Company did an analysis that showed 5% less churn increased revenue by 25%. Understanding customer demographics and churn trends can help a business find the problems. </w:t>
      </w:r>
    </w:p>
    <w:p w14:paraId="0B5C6FC3" w14:textId="033627A2" w:rsidR="001A590B" w:rsidRPr="00356775" w:rsidRDefault="007E6C28" w:rsidP="009D405E">
      <w:pPr>
        <w:rPr>
          <w:rFonts w:ascii="Times New Roman" w:hAnsi="Times New Roman" w:cs="Times New Roman"/>
        </w:rPr>
      </w:pPr>
      <w:r w:rsidRPr="00356775">
        <w:rPr>
          <w:rFonts w:ascii="Times New Roman" w:hAnsi="Times New Roman" w:cs="Times New Roman"/>
        </w:rPr>
        <w:t xml:space="preserve">Machine learning algorithms are important to determining churn status because [9] they can analyse large datasets and find patterns easily. There are libraries that can be imported to the workspace which can help identify the optimal learning model that should be applied. Different techniques can improve the learning models such as [9] train and test splits which make sure the test sets are unseen during the training for credibility. </w:t>
      </w:r>
      <w:r w:rsidR="00AE61CE" w:rsidRPr="00356775">
        <w:rPr>
          <w:rFonts w:ascii="Times New Roman" w:hAnsi="Times New Roman" w:cs="Times New Roman"/>
        </w:rPr>
        <w:t xml:space="preserve">Evaluation metrics can reveal the effectiveness of the model and can be useful when comparing models themselves for which ones are more effective. Hyperparameter tuning with grid searching and random searching also increases effectiveness of the models. Companies should investigate their datasets to have good prior understanding before applying learning models. </w:t>
      </w:r>
    </w:p>
    <w:p w14:paraId="0B931F80" w14:textId="602736D1" w:rsidR="00036E1D" w:rsidRPr="00356775" w:rsidRDefault="00036E1D" w:rsidP="009D405E">
      <w:pPr>
        <w:rPr>
          <w:rFonts w:ascii="Times New Roman" w:hAnsi="Times New Roman" w:cs="Times New Roman"/>
        </w:rPr>
      </w:pPr>
    </w:p>
    <w:p w14:paraId="0542773E" w14:textId="54A93D1F" w:rsidR="00E57C9A" w:rsidRPr="00356775" w:rsidRDefault="00E57C9A" w:rsidP="00356775">
      <w:pPr>
        <w:pStyle w:val="Heading2"/>
      </w:pPr>
      <w:bookmarkStart w:id="3" w:name="_Toc184895266"/>
      <w:r w:rsidRPr="00356775">
        <w:t>Methodology</w:t>
      </w:r>
      <w:bookmarkEnd w:id="3"/>
    </w:p>
    <w:p w14:paraId="2ABDFB39" w14:textId="02EBEFD9" w:rsidR="009D405E" w:rsidRPr="00356775" w:rsidRDefault="002D5BF4" w:rsidP="009D405E">
      <w:pPr>
        <w:rPr>
          <w:rFonts w:ascii="Times New Roman" w:hAnsi="Times New Roman" w:cs="Times New Roman"/>
        </w:rPr>
      </w:pPr>
      <w:r w:rsidRPr="00356775">
        <w:rPr>
          <w:rFonts w:ascii="Times New Roman" w:hAnsi="Times New Roman" w:cs="Times New Roman"/>
        </w:rPr>
        <w:t>The</w:t>
      </w:r>
      <w:r w:rsidR="0049741C" w:rsidRPr="00356775">
        <w:rPr>
          <w:rFonts w:ascii="Times New Roman" w:hAnsi="Times New Roman" w:cs="Times New Roman"/>
        </w:rPr>
        <w:t xml:space="preserve">re are many different learning models that can be applied to datasets involving churn. The most suitable options for the Telco Customer dataset are logistic regression (LR) and Support Vector Machine (SVM). </w:t>
      </w:r>
    </w:p>
    <w:p w14:paraId="52658EA3" w14:textId="6FBDA59F" w:rsidR="0049741C" w:rsidRPr="00356775" w:rsidRDefault="00E51B33" w:rsidP="009D405E">
      <w:pPr>
        <w:rPr>
          <w:rFonts w:ascii="Times New Roman" w:hAnsi="Times New Roman" w:cs="Times New Roman"/>
        </w:rPr>
      </w:pPr>
      <w:r w:rsidRPr="00356775">
        <w:rPr>
          <w:rFonts w:ascii="Times New Roman" w:hAnsi="Times New Roman" w:cs="Times New Roman"/>
        </w:rPr>
        <w:t xml:space="preserve">[3] </w:t>
      </w:r>
      <w:r w:rsidR="0049741C" w:rsidRPr="00356775">
        <w:rPr>
          <w:rFonts w:ascii="Times New Roman" w:hAnsi="Times New Roman" w:cs="Times New Roman"/>
        </w:rPr>
        <w:t xml:space="preserve">Logistic regression </w:t>
      </w:r>
      <w:r w:rsidR="00354628" w:rsidRPr="00356775">
        <w:rPr>
          <w:rFonts w:ascii="Times New Roman" w:hAnsi="Times New Roman" w:cs="Times New Roman"/>
        </w:rPr>
        <w:t>classes everything</w:t>
      </w:r>
      <w:r w:rsidR="0049741C" w:rsidRPr="00356775">
        <w:rPr>
          <w:rFonts w:ascii="Times New Roman" w:hAnsi="Times New Roman" w:cs="Times New Roman"/>
        </w:rPr>
        <w:t xml:space="preserve"> in</w:t>
      </w:r>
      <w:r w:rsidR="00354628" w:rsidRPr="00356775">
        <w:rPr>
          <w:rFonts w:ascii="Times New Roman" w:hAnsi="Times New Roman" w:cs="Times New Roman"/>
        </w:rPr>
        <w:t>to</w:t>
      </w:r>
      <w:r w:rsidR="0049741C" w:rsidRPr="00356775">
        <w:rPr>
          <w:rFonts w:ascii="Times New Roman" w:hAnsi="Times New Roman" w:cs="Times New Roman"/>
        </w:rPr>
        <w:t xml:space="preserve"> two groups </w:t>
      </w:r>
      <w:r w:rsidR="00354628" w:rsidRPr="00356775">
        <w:rPr>
          <w:rFonts w:ascii="Times New Roman" w:hAnsi="Times New Roman" w:cs="Times New Roman"/>
        </w:rPr>
        <w:t>like ‘</w:t>
      </w:r>
      <w:r w:rsidR="0049741C" w:rsidRPr="00356775">
        <w:rPr>
          <w:rFonts w:ascii="Times New Roman" w:hAnsi="Times New Roman" w:cs="Times New Roman"/>
        </w:rPr>
        <w:t>will churn</w:t>
      </w:r>
      <w:r w:rsidR="00354628" w:rsidRPr="00356775">
        <w:rPr>
          <w:rFonts w:ascii="Times New Roman" w:hAnsi="Times New Roman" w:cs="Times New Roman"/>
        </w:rPr>
        <w:t>’</w:t>
      </w:r>
      <w:r w:rsidR="0049741C" w:rsidRPr="00356775">
        <w:rPr>
          <w:rFonts w:ascii="Times New Roman" w:hAnsi="Times New Roman" w:cs="Times New Roman"/>
        </w:rPr>
        <w:t xml:space="preserve"> or </w:t>
      </w:r>
      <w:r w:rsidR="00354628" w:rsidRPr="00356775">
        <w:rPr>
          <w:rFonts w:ascii="Times New Roman" w:hAnsi="Times New Roman" w:cs="Times New Roman"/>
        </w:rPr>
        <w:t>‘</w:t>
      </w:r>
      <w:r w:rsidR="0049741C" w:rsidRPr="00356775">
        <w:rPr>
          <w:rFonts w:ascii="Times New Roman" w:hAnsi="Times New Roman" w:cs="Times New Roman"/>
        </w:rPr>
        <w:t>won’t churn</w:t>
      </w:r>
      <w:r w:rsidR="00354628" w:rsidRPr="00356775">
        <w:rPr>
          <w:rFonts w:ascii="Times New Roman" w:hAnsi="Times New Roman" w:cs="Times New Roman"/>
        </w:rPr>
        <w:t>’</w:t>
      </w:r>
      <w:r w:rsidR="0049741C" w:rsidRPr="00356775">
        <w:rPr>
          <w:rFonts w:ascii="Times New Roman" w:hAnsi="Times New Roman" w:cs="Times New Roman"/>
        </w:rPr>
        <w:t xml:space="preserve">, otherwise known as binary classification. It is a supervised machine learning algorithm using a sigmoid function where the values assigned are between 0 and 1. </w:t>
      </w:r>
      <w:r w:rsidR="006C79AC" w:rsidRPr="00356775">
        <w:rPr>
          <w:rFonts w:ascii="Times New Roman" w:hAnsi="Times New Roman" w:cs="Times New Roman"/>
        </w:rPr>
        <w:t xml:space="preserve">This is an ideal algorithm to deal with yes/no values such as those present in the Telco Customer dataset. </w:t>
      </w:r>
    </w:p>
    <w:p w14:paraId="3487713B" w14:textId="22CF26BE" w:rsidR="00FB6502" w:rsidRPr="00356775" w:rsidRDefault="00A145D9" w:rsidP="00FB6502">
      <w:pPr>
        <w:rPr>
          <w:rFonts w:ascii="Times New Roman" w:hAnsi="Times New Roman" w:cs="Times New Roman"/>
        </w:rPr>
      </w:pPr>
      <w:r w:rsidRPr="00356775">
        <w:rPr>
          <w:rFonts w:ascii="Times New Roman" w:hAnsi="Times New Roman" w:cs="Times New Roman"/>
        </w:rPr>
        <w:t xml:space="preserve">[4] </w:t>
      </w:r>
      <w:r w:rsidR="00E51B33" w:rsidRPr="00356775">
        <w:rPr>
          <w:rFonts w:ascii="Times New Roman" w:hAnsi="Times New Roman" w:cs="Times New Roman"/>
        </w:rPr>
        <w:t xml:space="preserve">Support vector machines are a predictive tool that handles high dimensional data. The SVM is particularly useful for unbalanced data </w:t>
      </w:r>
      <w:r w:rsidR="00557F84" w:rsidRPr="00356775">
        <w:rPr>
          <w:rFonts w:ascii="Times New Roman" w:hAnsi="Times New Roman" w:cs="Times New Roman"/>
        </w:rPr>
        <w:t xml:space="preserve">to make the results more reliable. It </w:t>
      </w:r>
      <w:r w:rsidR="00D13373" w:rsidRPr="00356775">
        <w:rPr>
          <w:rFonts w:ascii="Times New Roman" w:hAnsi="Times New Roman" w:cs="Times New Roman"/>
        </w:rPr>
        <w:t>uses a hyper-plane</w:t>
      </w:r>
      <w:r w:rsidR="00557F84" w:rsidRPr="00356775">
        <w:rPr>
          <w:rFonts w:ascii="Times New Roman" w:hAnsi="Times New Roman" w:cs="Times New Roman"/>
        </w:rPr>
        <w:t xml:space="preserve"> to separate data into groups,</w:t>
      </w:r>
      <w:r w:rsidR="00D13373" w:rsidRPr="00356775">
        <w:rPr>
          <w:rFonts w:ascii="Times New Roman" w:hAnsi="Times New Roman" w:cs="Times New Roman"/>
        </w:rPr>
        <w:t xml:space="preserve"> increases the margin between each classification,</w:t>
      </w:r>
      <w:r w:rsidR="00557F84" w:rsidRPr="00356775">
        <w:rPr>
          <w:rFonts w:ascii="Times New Roman" w:hAnsi="Times New Roman" w:cs="Times New Roman"/>
        </w:rPr>
        <w:t xml:space="preserve"> and it works on groups that aren’t easily separated/more complicated data. </w:t>
      </w:r>
    </w:p>
    <w:p w14:paraId="2A6309FF" w14:textId="3A852475" w:rsidR="00FB6502" w:rsidRPr="00356775" w:rsidRDefault="00FB6502" w:rsidP="00FB6502">
      <w:pPr>
        <w:rPr>
          <w:rFonts w:ascii="Times New Roman" w:hAnsi="Times New Roman" w:cs="Times New Roman"/>
        </w:rPr>
      </w:pPr>
      <w:r w:rsidRPr="00356775">
        <w:rPr>
          <w:rFonts w:ascii="Times New Roman" w:hAnsi="Times New Roman" w:cs="Times New Roman"/>
        </w:rPr>
        <w:lastRenderedPageBreak/>
        <w:t>The models work differently because [4] logistic regression is lineally classed</w:t>
      </w:r>
      <w:r w:rsidR="00354628" w:rsidRPr="00356775">
        <w:rPr>
          <w:rFonts w:ascii="Times New Roman" w:hAnsi="Times New Roman" w:cs="Times New Roman"/>
        </w:rPr>
        <w:t xml:space="preserve"> </w:t>
      </w:r>
      <w:r w:rsidRPr="00356775">
        <w:rPr>
          <w:rFonts w:ascii="Times New Roman" w:hAnsi="Times New Roman" w:cs="Times New Roman"/>
        </w:rPr>
        <w:t xml:space="preserve">whereas support vector machines can handle non-linear and more complicated data. Logistic regression commonly has overfitting in high-dimensional spaces whereas the SVM performs well. </w:t>
      </w:r>
    </w:p>
    <w:p w14:paraId="55CA9FEC" w14:textId="503E32A6" w:rsidR="005C6D67" w:rsidRPr="00356775" w:rsidRDefault="00316DFE" w:rsidP="005C6D67">
      <w:pPr>
        <w:rPr>
          <w:rFonts w:ascii="Times New Roman" w:hAnsi="Times New Roman" w:cs="Times New Roman"/>
        </w:rPr>
      </w:pPr>
      <w:r w:rsidRPr="00356775">
        <w:rPr>
          <w:rFonts w:ascii="Times New Roman" w:hAnsi="Times New Roman" w:cs="Times New Roman"/>
        </w:rPr>
        <w:t xml:space="preserve">Data preparation and pre-processing are key to having good quality analysis. [5] Factors such as missing/null values or the presence of outliers can skew data or be incompatible with learning models. Unnecessary and un-useful columns can be dropped from the dataset. Another way of navigating null values is to fill them with the median or average figure for the column, which allows for a bigger sample dataset to be used. </w:t>
      </w:r>
    </w:p>
    <w:p w14:paraId="4D781637" w14:textId="587D4C47" w:rsidR="00316DFE" w:rsidRPr="00356775" w:rsidRDefault="00316DFE" w:rsidP="005C6D67">
      <w:pPr>
        <w:rPr>
          <w:rFonts w:ascii="Times New Roman" w:hAnsi="Times New Roman" w:cs="Times New Roman"/>
        </w:rPr>
      </w:pPr>
      <w:r w:rsidRPr="00356775">
        <w:rPr>
          <w:rFonts w:ascii="Times New Roman" w:hAnsi="Times New Roman" w:cs="Times New Roman"/>
        </w:rPr>
        <w:t xml:space="preserve">Categorical data is usually incompatible with learning models and machine learning algorithms. </w:t>
      </w:r>
      <w:r w:rsidR="00330E0F" w:rsidRPr="00356775">
        <w:rPr>
          <w:rFonts w:ascii="Times New Roman" w:hAnsi="Times New Roman" w:cs="Times New Roman"/>
        </w:rPr>
        <w:t xml:space="preserve">[6] </w:t>
      </w:r>
      <w:r w:rsidRPr="00356775">
        <w:rPr>
          <w:rFonts w:ascii="Times New Roman" w:hAnsi="Times New Roman" w:cs="Times New Roman"/>
        </w:rPr>
        <w:t xml:space="preserve">This data should be identified and </w:t>
      </w:r>
      <w:r w:rsidR="00330E0F" w:rsidRPr="00356775">
        <w:rPr>
          <w:rFonts w:ascii="Times New Roman" w:hAnsi="Times New Roman" w:cs="Times New Roman"/>
        </w:rPr>
        <w:t xml:space="preserve">converted into a numerical format for optimal analysis. Having sub-optimal data will affect the validity of results. This step is crucial for the training. </w:t>
      </w:r>
    </w:p>
    <w:p w14:paraId="6C53D58F" w14:textId="4A7D3937" w:rsidR="00316DFE" w:rsidRPr="00356775" w:rsidRDefault="00500D2C" w:rsidP="005C6D67">
      <w:pPr>
        <w:rPr>
          <w:rFonts w:ascii="Times New Roman" w:hAnsi="Times New Roman" w:cs="Times New Roman"/>
        </w:rPr>
      </w:pPr>
      <w:r w:rsidRPr="00356775">
        <w:rPr>
          <w:rFonts w:ascii="Times New Roman" w:hAnsi="Times New Roman" w:cs="Times New Roman"/>
        </w:rPr>
        <w:t xml:space="preserve">Datasets often have columns with varying ranges and for comparisons to be made then these need to be normalised/scaled. [7] It is essential for learning models like SVM which rely on distance metrics. It also makes the data more easily understandable when working from the same scale. There are different types such as min-max which is appropriate when the lower and upper bounds (0 and 1) are known. </w:t>
      </w:r>
    </w:p>
    <w:p w14:paraId="631C862D" w14:textId="4C373989" w:rsidR="00316DFE" w:rsidRPr="00356775" w:rsidRDefault="00500D2C" w:rsidP="00356775">
      <w:pPr>
        <w:pStyle w:val="Heading2"/>
      </w:pPr>
      <w:bookmarkStart w:id="4" w:name="_Toc184895267"/>
      <w:r w:rsidRPr="00356775">
        <w:t>Experiments</w:t>
      </w:r>
      <w:bookmarkEnd w:id="4"/>
    </w:p>
    <w:p w14:paraId="359CE651" w14:textId="437BF8DC" w:rsidR="00FC3F4A" w:rsidRPr="00356775" w:rsidRDefault="005764CB" w:rsidP="00356775">
      <w:pPr>
        <w:pStyle w:val="Heading4"/>
      </w:pPr>
      <w:r w:rsidRPr="00356775">
        <w:t>Data preparation and preprocessing</w:t>
      </w:r>
    </w:p>
    <w:p w14:paraId="4611C94C" w14:textId="169B954E" w:rsidR="00BC696C" w:rsidRPr="00356775" w:rsidRDefault="00BC696C" w:rsidP="00356775">
      <w:pPr>
        <w:pStyle w:val="Heading4"/>
      </w:pPr>
      <w:r w:rsidRPr="00356775">
        <w:t>Inserting libraries</w:t>
      </w:r>
    </w:p>
    <w:p w14:paraId="353031FA" w14:textId="5440D362" w:rsidR="00FC3F4A" w:rsidRPr="00356775" w:rsidRDefault="00FC3F4A" w:rsidP="00FC3F4A">
      <w:pPr>
        <w:rPr>
          <w:rFonts w:ascii="Times New Roman" w:hAnsi="Times New Roman" w:cs="Times New Roman"/>
        </w:rPr>
      </w:pPr>
      <w:r w:rsidRPr="00356775">
        <w:rPr>
          <w:rFonts w:ascii="Times New Roman" w:hAnsi="Times New Roman" w:cs="Times New Roman"/>
        </w:rPr>
        <w:t xml:space="preserve">The first step was to insert the following libraries. There are a range of libraries for data manipulation, visualisation, modelling, preprocessing, </w:t>
      </w:r>
      <w:r w:rsidR="00BC696C" w:rsidRPr="00356775">
        <w:rPr>
          <w:rFonts w:ascii="Times New Roman" w:hAnsi="Times New Roman" w:cs="Times New Roman"/>
        </w:rPr>
        <w:t xml:space="preserve">and metrics. </w:t>
      </w:r>
    </w:p>
    <w:p w14:paraId="120AD98C" w14:textId="4A42AEF6" w:rsidR="00FC3F4A" w:rsidRPr="00356775" w:rsidRDefault="00FC3F4A" w:rsidP="00FC3F4A">
      <w:pPr>
        <w:rPr>
          <w:rFonts w:ascii="Times New Roman" w:hAnsi="Times New Roman" w:cs="Times New Roman"/>
        </w:rPr>
      </w:pPr>
      <w:r w:rsidRPr="00356775">
        <w:rPr>
          <w:rFonts w:ascii="Times New Roman" w:hAnsi="Times New Roman" w:cs="Times New Roman"/>
          <w:noProof/>
        </w:rPr>
        <w:drawing>
          <wp:inline distT="0" distB="0" distL="0" distR="0" wp14:anchorId="7B3EFB84" wp14:editId="6BB6E0ED">
            <wp:extent cx="5731510" cy="2082165"/>
            <wp:effectExtent l="0" t="0" r="2540" b="0"/>
            <wp:docPr id="209295897"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95897" name="Picture 1" descr="A screenshot of a computer program&#10;&#10;Description automatically generated"/>
                    <pic:cNvPicPr/>
                  </pic:nvPicPr>
                  <pic:blipFill>
                    <a:blip r:embed="rId7"/>
                    <a:stretch>
                      <a:fillRect/>
                    </a:stretch>
                  </pic:blipFill>
                  <pic:spPr>
                    <a:xfrm>
                      <a:off x="0" y="0"/>
                      <a:ext cx="5731510" cy="2082165"/>
                    </a:xfrm>
                    <a:prstGeom prst="rect">
                      <a:avLst/>
                    </a:prstGeom>
                  </pic:spPr>
                </pic:pic>
              </a:graphicData>
            </a:graphic>
          </wp:inline>
        </w:drawing>
      </w:r>
    </w:p>
    <w:p w14:paraId="2C46E59B" w14:textId="4D25DD51" w:rsidR="00BC696C" w:rsidRPr="00356775" w:rsidRDefault="00BC696C" w:rsidP="00356775">
      <w:pPr>
        <w:pStyle w:val="Heading4"/>
      </w:pPr>
      <w:r w:rsidRPr="00356775">
        <w:t>Inserting data</w:t>
      </w:r>
    </w:p>
    <w:p w14:paraId="1414FF70" w14:textId="0EDB37E5" w:rsidR="00BC696C" w:rsidRPr="00356775" w:rsidRDefault="00BC696C" w:rsidP="00FC3F4A">
      <w:pPr>
        <w:rPr>
          <w:rFonts w:ascii="Times New Roman" w:hAnsi="Times New Roman" w:cs="Times New Roman"/>
        </w:rPr>
      </w:pPr>
      <w:r w:rsidRPr="00356775">
        <w:rPr>
          <w:rFonts w:ascii="Times New Roman" w:hAnsi="Times New Roman" w:cs="Times New Roman"/>
        </w:rPr>
        <w:t xml:space="preserve">Connecting to the dataset is essential to being able to view, edit, and manipulate it. </w:t>
      </w:r>
    </w:p>
    <w:p w14:paraId="5A74C57D" w14:textId="15ECFDCE" w:rsidR="00BC696C" w:rsidRPr="00356775" w:rsidRDefault="00BC696C" w:rsidP="00FC3F4A">
      <w:pPr>
        <w:rPr>
          <w:rFonts w:ascii="Times New Roman" w:hAnsi="Times New Roman" w:cs="Times New Roman"/>
        </w:rPr>
      </w:pPr>
      <w:r w:rsidRPr="00356775">
        <w:rPr>
          <w:rFonts w:ascii="Times New Roman" w:hAnsi="Times New Roman" w:cs="Times New Roman"/>
          <w:noProof/>
        </w:rPr>
        <w:drawing>
          <wp:inline distT="0" distB="0" distL="0" distR="0" wp14:anchorId="3FD177A4" wp14:editId="574F91D0">
            <wp:extent cx="5731510" cy="372110"/>
            <wp:effectExtent l="0" t="0" r="2540" b="8890"/>
            <wp:docPr id="11078733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873397" name=""/>
                    <pic:cNvPicPr/>
                  </pic:nvPicPr>
                  <pic:blipFill>
                    <a:blip r:embed="rId8"/>
                    <a:stretch>
                      <a:fillRect/>
                    </a:stretch>
                  </pic:blipFill>
                  <pic:spPr>
                    <a:xfrm>
                      <a:off x="0" y="0"/>
                      <a:ext cx="5731510" cy="372110"/>
                    </a:xfrm>
                    <a:prstGeom prst="rect">
                      <a:avLst/>
                    </a:prstGeom>
                  </pic:spPr>
                </pic:pic>
              </a:graphicData>
            </a:graphic>
          </wp:inline>
        </w:drawing>
      </w:r>
    </w:p>
    <w:p w14:paraId="043AEA61" w14:textId="75C2236A" w:rsidR="00BC696C" w:rsidRPr="00356775" w:rsidRDefault="00BC696C" w:rsidP="00356775">
      <w:pPr>
        <w:pStyle w:val="Heading4"/>
      </w:pPr>
      <w:r w:rsidRPr="00356775">
        <w:lastRenderedPageBreak/>
        <w:t>Establishing connection and understanding the data</w:t>
      </w:r>
    </w:p>
    <w:p w14:paraId="22268782" w14:textId="11115D62" w:rsidR="00BC696C" w:rsidRPr="00356775" w:rsidRDefault="00BC696C" w:rsidP="00FC3F4A">
      <w:pPr>
        <w:rPr>
          <w:rFonts w:ascii="Times New Roman" w:hAnsi="Times New Roman" w:cs="Times New Roman"/>
        </w:rPr>
      </w:pPr>
      <w:r w:rsidRPr="00356775">
        <w:rPr>
          <w:rFonts w:ascii="Times New Roman" w:hAnsi="Times New Roman" w:cs="Times New Roman"/>
        </w:rPr>
        <w:t xml:space="preserve">The following code snippets looking at the first and last 10 rows allowed the programmer to verify connectivity to the data, </w:t>
      </w:r>
      <w:proofErr w:type="gramStart"/>
      <w:r w:rsidRPr="00356775">
        <w:rPr>
          <w:rFonts w:ascii="Times New Roman" w:hAnsi="Times New Roman" w:cs="Times New Roman"/>
        </w:rPr>
        <w:t>and also</w:t>
      </w:r>
      <w:proofErr w:type="gramEnd"/>
      <w:r w:rsidRPr="00356775">
        <w:rPr>
          <w:rFonts w:ascii="Times New Roman" w:hAnsi="Times New Roman" w:cs="Times New Roman"/>
        </w:rPr>
        <w:t xml:space="preserve"> view a sample of it. It is useful to view the code to understand the structure. </w:t>
      </w:r>
      <w:r w:rsidR="00B1307E" w:rsidRPr="00356775">
        <w:rPr>
          <w:rFonts w:ascii="Times New Roman" w:hAnsi="Times New Roman" w:cs="Times New Roman"/>
        </w:rPr>
        <w:t xml:space="preserve">The data shows a mix of numeric and categorical columns. </w:t>
      </w:r>
    </w:p>
    <w:p w14:paraId="426973E5" w14:textId="48F130A2" w:rsidR="00BC696C" w:rsidRPr="00356775" w:rsidRDefault="00BC696C" w:rsidP="00FC3F4A">
      <w:pPr>
        <w:rPr>
          <w:rFonts w:ascii="Times New Roman" w:hAnsi="Times New Roman" w:cs="Times New Roman"/>
        </w:rPr>
      </w:pPr>
      <w:r w:rsidRPr="00356775">
        <w:rPr>
          <w:rFonts w:ascii="Times New Roman" w:hAnsi="Times New Roman" w:cs="Times New Roman"/>
          <w:noProof/>
        </w:rPr>
        <w:drawing>
          <wp:inline distT="0" distB="0" distL="0" distR="0" wp14:anchorId="67E3878C" wp14:editId="04C5E19B">
            <wp:extent cx="5731510" cy="3952875"/>
            <wp:effectExtent l="0" t="0" r="2540" b="9525"/>
            <wp:docPr id="146661249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612498" name="Picture 1" descr="A screenshot of a computer&#10;&#10;Description automatically generated"/>
                    <pic:cNvPicPr/>
                  </pic:nvPicPr>
                  <pic:blipFill>
                    <a:blip r:embed="rId9"/>
                    <a:stretch>
                      <a:fillRect/>
                    </a:stretch>
                  </pic:blipFill>
                  <pic:spPr>
                    <a:xfrm>
                      <a:off x="0" y="0"/>
                      <a:ext cx="5731510" cy="3952875"/>
                    </a:xfrm>
                    <a:prstGeom prst="rect">
                      <a:avLst/>
                    </a:prstGeom>
                  </pic:spPr>
                </pic:pic>
              </a:graphicData>
            </a:graphic>
          </wp:inline>
        </w:drawing>
      </w:r>
    </w:p>
    <w:p w14:paraId="009341B3" w14:textId="61F069A2" w:rsidR="00BC696C" w:rsidRPr="00356775" w:rsidRDefault="00BC696C" w:rsidP="00FC3F4A">
      <w:pPr>
        <w:rPr>
          <w:rFonts w:ascii="Times New Roman" w:hAnsi="Times New Roman" w:cs="Times New Roman"/>
        </w:rPr>
      </w:pPr>
      <w:r w:rsidRPr="00356775">
        <w:rPr>
          <w:rFonts w:ascii="Times New Roman" w:hAnsi="Times New Roman" w:cs="Times New Roman"/>
          <w:noProof/>
        </w:rPr>
        <w:drawing>
          <wp:inline distT="0" distB="0" distL="0" distR="0" wp14:anchorId="5F115486" wp14:editId="1AB2C3D9">
            <wp:extent cx="5731510" cy="3782060"/>
            <wp:effectExtent l="0" t="0" r="2540" b="8890"/>
            <wp:docPr id="24128606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286061" name="Picture 1" descr="A screenshot of a computer&#10;&#10;Description automatically generated"/>
                    <pic:cNvPicPr/>
                  </pic:nvPicPr>
                  <pic:blipFill>
                    <a:blip r:embed="rId10"/>
                    <a:stretch>
                      <a:fillRect/>
                    </a:stretch>
                  </pic:blipFill>
                  <pic:spPr>
                    <a:xfrm>
                      <a:off x="0" y="0"/>
                      <a:ext cx="5731510" cy="3782060"/>
                    </a:xfrm>
                    <a:prstGeom prst="rect">
                      <a:avLst/>
                    </a:prstGeom>
                  </pic:spPr>
                </pic:pic>
              </a:graphicData>
            </a:graphic>
          </wp:inline>
        </w:drawing>
      </w:r>
    </w:p>
    <w:p w14:paraId="40691761" w14:textId="0432DC0F" w:rsidR="00BC696C" w:rsidRPr="00356775" w:rsidRDefault="00BC696C" w:rsidP="00356775">
      <w:pPr>
        <w:pStyle w:val="Heading4"/>
      </w:pPr>
      <w:r w:rsidRPr="00356775">
        <w:lastRenderedPageBreak/>
        <w:t xml:space="preserve">Basic statistical figures </w:t>
      </w:r>
    </w:p>
    <w:p w14:paraId="22750C53" w14:textId="4FC13504" w:rsidR="00BC696C" w:rsidRPr="00356775" w:rsidRDefault="006E1D08" w:rsidP="00FC3F4A">
      <w:pPr>
        <w:rPr>
          <w:rFonts w:ascii="Times New Roman" w:hAnsi="Times New Roman" w:cs="Times New Roman"/>
        </w:rPr>
      </w:pPr>
      <w:r w:rsidRPr="00356775">
        <w:rPr>
          <w:rFonts w:ascii="Times New Roman" w:hAnsi="Times New Roman" w:cs="Times New Roman"/>
        </w:rPr>
        <w:t>Numerical</w:t>
      </w:r>
      <w:r w:rsidR="00BC696C" w:rsidRPr="00356775">
        <w:rPr>
          <w:rFonts w:ascii="Times New Roman" w:hAnsi="Times New Roman" w:cs="Times New Roman"/>
        </w:rPr>
        <w:t xml:space="preserve"> columns have been described to </w:t>
      </w:r>
      <w:r w:rsidRPr="00356775">
        <w:rPr>
          <w:rFonts w:ascii="Times New Roman" w:hAnsi="Times New Roman" w:cs="Times New Roman"/>
        </w:rPr>
        <w:t>get an</w:t>
      </w:r>
      <w:r w:rsidR="00BC696C" w:rsidRPr="00356775">
        <w:rPr>
          <w:rFonts w:ascii="Times New Roman" w:hAnsi="Times New Roman" w:cs="Times New Roman"/>
        </w:rPr>
        <w:t xml:space="preserve"> understanding of the statistical figures. </w:t>
      </w:r>
      <w:r w:rsidR="00B1307E" w:rsidRPr="00356775">
        <w:rPr>
          <w:rFonts w:ascii="Times New Roman" w:hAnsi="Times New Roman" w:cs="Times New Roman"/>
        </w:rPr>
        <w:t xml:space="preserve">The count, mean, standard deviation, minimum, maximum, and percentiles are described. </w:t>
      </w:r>
    </w:p>
    <w:p w14:paraId="1EBAFB8E" w14:textId="6A6A3C99" w:rsidR="00B1307E" w:rsidRPr="00356775" w:rsidRDefault="00B1307E" w:rsidP="00FC3F4A">
      <w:pPr>
        <w:rPr>
          <w:rFonts w:ascii="Times New Roman" w:hAnsi="Times New Roman" w:cs="Times New Roman"/>
        </w:rPr>
      </w:pPr>
      <w:r w:rsidRPr="00356775">
        <w:rPr>
          <w:rFonts w:ascii="Times New Roman" w:hAnsi="Times New Roman" w:cs="Times New Roman"/>
        </w:rPr>
        <w:t>There are 7043 entries is the dataset, with averages like 32.37 months tenure, $64.76 monthly charges, $4400.40 CLTV and a churn rate of 26.5% with scores between 5 and 100. The higher the score, the higher probability of churn. The range of 5-100 shows variation in the data with different risk levels.</w:t>
      </w:r>
    </w:p>
    <w:p w14:paraId="1E79A447" w14:textId="549163A2" w:rsidR="00BC696C" w:rsidRPr="00356775" w:rsidRDefault="00BC696C" w:rsidP="00FC3F4A">
      <w:pPr>
        <w:rPr>
          <w:rFonts w:ascii="Times New Roman" w:hAnsi="Times New Roman" w:cs="Times New Roman"/>
        </w:rPr>
      </w:pPr>
      <w:r w:rsidRPr="00356775">
        <w:rPr>
          <w:rFonts w:ascii="Times New Roman" w:hAnsi="Times New Roman" w:cs="Times New Roman"/>
          <w:noProof/>
        </w:rPr>
        <w:drawing>
          <wp:inline distT="0" distB="0" distL="0" distR="0" wp14:anchorId="68A82147" wp14:editId="31DF5A21">
            <wp:extent cx="5731510" cy="1791970"/>
            <wp:effectExtent l="0" t="0" r="2540" b="0"/>
            <wp:docPr id="643048525"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048525" name="Picture 1" descr="A screenshot of a computer screen&#10;&#10;Description automatically generated"/>
                    <pic:cNvPicPr/>
                  </pic:nvPicPr>
                  <pic:blipFill>
                    <a:blip r:embed="rId11"/>
                    <a:stretch>
                      <a:fillRect/>
                    </a:stretch>
                  </pic:blipFill>
                  <pic:spPr>
                    <a:xfrm>
                      <a:off x="0" y="0"/>
                      <a:ext cx="5731510" cy="1791970"/>
                    </a:xfrm>
                    <a:prstGeom prst="rect">
                      <a:avLst/>
                    </a:prstGeom>
                  </pic:spPr>
                </pic:pic>
              </a:graphicData>
            </a:graphic>
          </wp:inline>
        </w:drawing>
      </w:r>
    </w:p>
    <w:p w14:paraId="270B236E" w14:textId="77777777" w:rsidR="00356775" w:rsidRDefault="00B1307E" w:rsidP="00356775">
      <w:pPr>
        <w:pStyle w:val="Heading4"/>
      </w:pPr>
      <w:r w:rsidRPr="00356775">
        <w:rPr>
          <w:rStyle w:val="Heading4Char"/>
          <w:i/>
          <w:iCs/>
        </w:rPr>
        <w:t>Data type and missing value check</w:t>
      </w:r>
      <w:r w:rsidRPr="00356775">
        <w:t xml:space="preserve"> </w:t>
      </w:r>
    </w:p>
    <w:p w14:paraId="2B07EB24" w14:textId="633C9ACA" w:rsidR="00BC696C" w:rsidRPr="00356775" w:rsidRDefault="00B1307E" w:rsidP="00356775">
      <w:r w:rsidRPr="00356775">
        <w:rPr>
          <w:b/>
          <w:bCs/>
        </w:rPr>
        <w:br/>
      </w:r>
      <w:r w:rsidR="005146FC" w:rsidRPr="00356775">
        <w:t xml:space="preserve">It is imperative that a clear understanding of the dataset occurs prior to any algorithms being applied. There are 6 numerical columns and 24 categorical columns. Missing values are present in ‘Churn reason’ with only 1869/7043 not null. The dataset is small at 1.8MB suggesting quick run time on more complicated code. There are a range of </w:t>
      </w:r>
      <w:r w:rsidR="005146FC" w:rsidRPr="00356775">
        <w:lastRenderedPageBreak/>
        <w:t>demographic and person identifiable information included.</w:t>
      </w:r>
      <w:r w:rsidRPr="00356775">
        <w:rPr>
          <w:noProof/>
        </w:rPr>
        <w:drawing>
          <wp:inline distT="0" distB="0" distL="0" distR="0" wp14:anchorId="07DE3BEB" wp14:editId="48FA126C">
            <wp:extent cx="5731510" cy="3768090"/>
            <wp:effectExtent l="0" t="0" r="2540" b="3810"/>
            <wp:docPr id="61947440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474403" name="Picture 1" descr="A screenshot of a computer&#10;&#10;Description automatically generated"/>
                    <pic:cNvPicPr/>
                  </pic:nvPicPr>
                  <pic:blipFill>
                    <a:blip r:embed="rId12"/>
                    <a:stretch>
                      <a:fillRect/>
                    </a:stretch>
                  </pic:blipFill>
                  <pic:spPr>
                    <a:xfrm>
                      <a:off x="0" y="0"/>
                      <a:ext cx="5731510" cy="3768090"/>
                    </a:xfrm>
                    <a:prstGeom prst="rect">
                      <a:avLst/>
                    </a:prstGeom>
                  </pic:spPr>
                </pic:pic>
              </a:graphicData>
            </a:graphic>
          </wp:inline>
        </w:drawing>
      </w:r>
    </w:p>
    <w:p w14:paraId="7B01EA96" w14:textId="6D2748E5" w:rsidR="005146FC" w:rsidRPr="00356775" w:rsidRDefault="005146FC" w:rsidP="00356775">
      <w:pPr>
        <w:pStyle w:val="Heading4"/>
      </w:pPr>
      <w:r w:rsidRPr="00356775">
        <w:t xml:space="preserve">Unique columns </w:t>
      </w:r>
    </w:p>
    <w:p w14:paraId="6894E003" w14:textId="5262F4D3" w:rsidR="005146FC" w:rsidRPr="00356775" w:rsidRDefault="005146FC" w:rsidP="00FC3F4A">
      <w:pPr>
        <w:rPr>
          <w:rFonts w:ascii="Times New Roman" w:hAnsi="Times New Roman" w:cs="Times New Roman"/>
        </w:rPr>
      </w:pPr>
      <w:r w:rsidRPr="00356775">
        <w:rPr>
          <w:rFonts w:ascii="Times New Roman" w:hAnsi="Times New Roman" w:cs="Times New Roman"/>
        </w:rPr>
        <w:t xml:space="preserve">Unique columns should be identified in the early stages because if every row has a unique value or </w:t>
      </w:r>
      <w:proofErr w:type="gramStart"/>
      <w:r w:rsidRPr="00356775">
        <w:rPr>
          <w:rFonts w:ascii="Times New Roman" w:hAnsi="Times New Roman" w:cs="Times New Roman"/>
        </w:rPr>
        <w:t>exactly the same</w:t>
      </w:r>
      <w:proofErr w:type="gramEnd"/>
      <w:r w:rsidRPr="00356775">
        <w:rPr>
          <w:rFonts w:ascii="Times New Roman" w:hAnsi="Times New Roman" w:cs="Times New Roman"/>
        </w:rPr>
        <w:t xml:space="preserve"> value, it is useful for analysis purposes. The columns identified to be dropped include ‘</w:t>
      </w:r>
      <w:proofErr w:type="spellStart"/>
      <w:r w:rsidRPr="00356775">
        <w:rPr>
          <w:rFonts w:ascii="Times New Roman" w:hAnsi="Times New Roman" w:cs="Times New Roman"/>
        </w:rPr>
        <w:t>CustomerID</w:t>
      </w:r>
      <w:proofErr w:type="spellEnd"/>
      <w:r w:rsidRPr="00356775">
        <w:rPr>
          <w:rFonts w:ascii="Times New Roman" w:hAnsi="Times New Roman" w:cs="Times New Roman"/>
        </w:rPr>
        <w:t xml:space="preserve">’, ‘Count’, ‘Country’, ‘State’. Other columns can be dropped for having too much variation including ‘City’, ‘Zip code’, ‘Lat Long’, ‘Latitude’, ‘Longitude’. Binary columns are identified by 2 unique </w:t>
      </w:r>
      <w:proofErr w:type="gramStart"/>
      <w:r w:rsidRPr="00356775">
        <w:rPr>
          <w:rFonts w:ascii="Times New Roman" w:hAnsi="Times New Roman" w:cs="Times New Roman"/>
        </w:rPr>
        <w:t>values</w:t>
      </w:r>
      <w:proofErr w:type="gramEnd"/>
      <w:r w:rsidRPr="00356775">
        <w:rPr>
          <w:rFonts w:ascii="Times New Roman" w:hAnsi="Times New Roman" w:cs="Times New Roman"/>
        </w:rPr>
        <w:t xml:space="preserve"> and these include ‘Gender’, ‘Senior Citizen’, ‘Partner’, ‘Dependents’, ‘Phone service’, Paperless billing’, ‘Churn label’, ‘Churn value’. </w:t>
      </w:r>
      <w:r w:rsidR="00312333" w:rsidRPr="00356775">
        <w:rPr>
          <w:rFonts w:ascii="Times New Roman" w:hAnsi="Times New Roman" w:cs="Times New Roman"/>
        </w:rPr>
        <w:t xml:space="preserve">Total charges can be identified as needing preprocessing such as converting strings to a numerical value. Further evidence for dropping ‘churn reason’ is here with 20 unique values only. All other columns have potential for good data quality and are kept included. Categorical column over 2 unique values will need encoding. </w:t>
      </w:r>
    </w:p>
    <w:p w14:paraId="5DAAC26B" w14:textId="783583C7" w:rsidR="00312333" w:rsidRPr="00356775" w:rsidRDefault="00312333" w:rsidP="00FC3F4A">
      <w:pPr>
        <w:rPr>
          <w:rFonts w:ascii="Times New Roman" w:hAnsi="Times New Roman" w:cs="Times New Roman"/>
        </w:rPr>
      </w:pPr>
      <w:r w:rsidRPr="00356775">
        <w:rPr>
          <w:rFonts w:ascii="Times New Roman" w:hAnsi="Times New Roman" w:cs="Times New Roman"/>
          <w:noProof/>
        </w:rPr>
        <w:lastRenderedPageBreak/>
        <w:drawing>
          <wp:inline distT="0" distB="0" distL="0" distR="0" wp14:anchorId="380D5BEF" wp14:editId="67391250">
            <wp:extent cx="5731510" cy="3248025"/>
            <wp:effectExtent l="0" t="0" r="2540" b="9525"/>
            <wp:docPr id="99554126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541264" name="Picture 1" descr="A screenshot of a computer&#10;&#10;Description automatically generated"/>
                    <pic:cNvPicPr/>
                  </pic:nvPicPr>
                  <pic:blipFill>
                    <a:blip r:embed="rId13"/>
                    <a:stretch>
                      <a:fillRect/>
                    </a:stretch>
                  </pic:blipFill>
                  <pic:spPr>
                    <a:xfrm>
                      <a:off x="0" y="0"/>
                      <a:ext cx="5731510" cy="3248025"/>
                    </a:xfrm>
                    <a:prstGeom prst="rect">
                      <a:avLst/>
                    </a:prstGeom>
                  </pic:spPr>
                </pic:pic>
              </a:graphicData>
            </a:graphic>
          </wp:inline>
        </w:drawing>
      </w:r>
    </w:p>
    <w:p w14:paraId="2C4CF81E" w14:textId="4F421662" w:rsidR="005146FC" w:rsidRPr="00356775" w:rsidRDefault="00312333" w:rsidP="00356775">
      <w:pPr>
        <w:pStyle w:val="Heading4"/>
      </w:pPr>
      <w:r w:rsidRPr="00356775">
        <w:t xml:space="preserve">Dropping columns </w:t>
      </w:r>
    </w:p>
    <w:p w14:paraId="587D8E20" w14:textId="7C3FC1B2" w:rsidR="00312333" w:rsidRPr="00356775" w:rsidRDefault="00312333" w:rsidP="00FC3F4A">
      <w:pPr>
        <w:rPr>
          <w:rFonts w:ascii="Times New Roman" w:hAnsi="Times New Roman" w:cs="Times New Roman"/>
        </w:rPr>
      </w:pPr>
      <w:r w:rsidRPr="00356775">
        <w:rPr>
          <w:rFonts w:ascii="Times New Roman" w:hAnsi="Times New Roman" w:cs="Times New Roman"/>
        </w:rPr>
        <w:t>The following columns qualified for being dropped including, ‘Churn value’, ‘Lat Long’, ‘</w:t>
      </w:r>
      <w:proofErr w:type="spellStart"/>
      <w:r w:rsidRPr="00356775">
        <w:rPr>
          <w:rFonts w:ascii="Times New Roman" w:hAnsi="Times New Roman" w:cs="Times New Roman"/>
        </w:rPr>
        <w:t>CustomerID</w:t>
      </w:r>
      <w:proofErr w:type="spellEnd"/>
      <w:r w:rsidRPr="00356775">
        <w:rPr>
          <w:rFonts w:ascii="Times New Roman" w:hAnsi="Times New Roman" w:cs="Times New Roman"/>
        </w:rPr>
        <w:t>’, ‘City</w:t>
      </w:r>
      <w:proofErr w:type="gramStart"/>
      <w:r w:rsidRPr="00356775">
        <w:rPr>
          <w:rFonts w:ascii="Times New Roman" w:hAnsi="Times New Roman" w:cs="Times New Roman"/>
        </w:rPr>
        <w:t>’,  ‘</w:t>
      </w:r>
      <w:proofErr w:type="gramEnd"/>
      <w:r w:rsidRPr="00356775">
        <w:rPr>
          <w:rFonts w:ascii="Times New Roman" w:hAnsi="Times New Roman" w:cs="Times New Roman"/>
        </w:rPr>
        <w:t xml:space="preserve">Count’,  ‘Country’,  ‘State’,  ‘Zip code’,  ‘latitude’,  and ‘longitude’. </w:t>
      </w:r>
    </w:p>
    <w:p w14:paraId="741354BA" w14:textId="34F6CD04" w:rsidR="00312333" w:rsidRPr="00356775" w:rsidRDefault="00312333" w:rsidP="00FC3F4A">
      <w:pPr>
        <w:rPr>
          <w:rFonts w:ascii="Times New Roman" w:hAnsi="Times New Roman" w:cs="Times New Roman"/>
          <w:b/>
          <w:bCs/>
        </w:rPr>
      </w:pPr>
      <w:r w:rsidRPr="00356775">
        <w:rPr>
          <w:rFonts w:ascii="Times New Roman" w:hAnsi="Times New Roman" w:cs="Times New Roman"/>
          <w:noProof/>
        </w:rPr>
        <w:drawing>
          <wp:inline distT="0" distB="0" distL="0" distR="0" wp14:anchorId="5819F0A8" wp14:editId="5E881C12">
            <wp:extent cx="5731510" cy="478155"/>
            <wp:effectExtent l="0" t="0" r="2540" b="0"/>
            <wp:docPr id="9724569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456937" name=""/>
                    <pic:cNvPicPr/>
                  </pic:nvPicPr>
                  <pic:blipFill>
                    <a:blip r:embed="rId14"/>
                    <a:stretch>
                      <a:fillRect/>
                    </a:stretch>
                  </pic:blipFill>
                  <pic:spPr>
                    <a:xfrm>
                      <a:off x="0" y="0"/>
                      <a:ext cx="5731510" cy="478155"/>
                    </a:xfrm>
                    <a:prstGeom prst="rect">
                      <a:avLst/>
                    </a:prstGeom>
                  </pic:spPr>
                </pic:pic>
              </a:graphicData>
            </a:graphic>
          </wp:inline>
        </w:drawing>
      </w:r>
    </w:p>
    <w:p w14:paraId="24F8340B" w14:textId="2ED09F11" w:rsidR="00B1307E" w:rsidRPr="00356775" w:rsidRDefault="00312333" w:rsidP="00356775">
      <w:pPr>
        <w:pStyle w:val="Heading4"/>
      </w:pPr>
      <w:r w:rsidRPr="00356775">
        <w:t>Grouping numerical columns</w:t>
      </w:r>
    </w:p>
    <w:p w14:paraId="1B8FE298" w14:textId="400C3DC2" w:rsidR="00312333" w:rsidRPr="00356775" w:rsidRDefault="00312333" w:rsidP="00FC3F4A">
      <w:pPr>
        <w:rPr>
          <w:rFonts w:ascii="Times New Roman" w:hAnsi="Times New Roman" w:cs="Times New Roman"/>
        </w:rPr>
      </w:pPr>
      <w:r w:rsidRPr="00356775">
        <w:rPr>
          <w:rFonts w:ascii="Times New Roman" w:hAnsi="Times New Roman" w:cs="Times New Roman"/>
        </w:rPr>
        <w:t xml:space="preserve">Grouping the numerical columns will help the application of techniques and algorithms </w:t>
      </w:r>
      <w:proofErr w:type="gramStart"/>
      <w:r w:rsidRPr="00356775">
        <w:rPr>
          <w:rFonts w:ascii="Times New Roman" w:hAnsi="Times New Roman" w:cs="Times New Roman"/>
        </w:rPr>
        <w:t>later on</w:t>
      </w:r>
      <w:proofErr w:type="gramEnd"/>
      <w:r w:rsidRPr="00356775">
        <w:rPr>
          <w:rFonts w:ascii="Times New Roman" w:hAnsi="Times New Roman" w:cs="Times New Roman"/>
        </w:rPr>
        <w:t xml:space="preserve">. The numerical columns include ‘Tenure months’, ‘monthly charges’, ‘Churn score’, ‘CLTV’, and ‘Total Charges’. Total charges </w:t>
      </w:r>
      <w:proofErr w:type="gramStart"/>
      <w:r w:rsidRPr="00356775">
        <w:rPr>
          <w:rFonts w:ascii="Times New Roman" w:hAnsi="Times New Roman" w:cs="Times New Roman"/>
        </w:rPr>
        <w:t>is</w:t>
      </w:r>
      <w:proofErr w:type="gramEnd"/>
      <w:r w:rsidRPr="00356775">
        <w:rPr>
          <w:rFonts w:ascii="Times New Roman" w:hAnsi="Times New Roman" w:cs="Times New Roman"/>
        </w:rPr>
        <w:t xml:space="preserve"> in the wrong format at this point but it will be altered later on. Only these columns would need </w:t>
      </w:r>
      <w:proofErr w:type="gramStart"/>
      <w:r w:rsidRPr="00356775">
        <w:rPr>
          <w:rFonts w:ascii="Times New Roman" w:hAnsi="Times New Roman" w:cs="Times New Roman"/>
        </w:rPr>
        <w:t>scaling</w:t>
      </w:r>
      <w:proofErr w:type="gramEnd"/>
      <w:r w:rsidRPr="00356775">
        <w:rPr>
          <w:rFonts w:ascii="Times New Roman" w:hAnsi="Times New Roman" w:cs="Times New Roman"/>
        </w:rPr>
        <w:t xml:space="preserve"> so it is easier to group them.</w:t>
      </w:r>
    </w:p>
    <w:p w14:paraId="20979486" w14:textId="07859795" w:rsidR="00312333" w:rsidRPr="00356775" w:rsidRDefault="00312333" w:rsidP="00FC3F4A">
      <w:pPr>
        <w:rPr>
          <w:rFonts w:ascii="Times New Roman" w:hAnsi="Times New Roman" w:cs="Times New Roman"/>
        </w:rPr>
      </w:pPr>
      <w:r w:rsidRPr="00356775">
        <w:rPr>
          <w:rFonts w:ascii="Times New Roman" w:hAnsi="Times New Roman" w:cs="Times New Roman"/>
          <w:noProof/>
        </w:rPr>
        <w:drawing>
          <wp:inline distT="0" distB="0" distL="0" distR="0" wp14:anchorId="2B14D9FD" wp14:editId="53410898">
            <wp:extent cx="5731510" cy="426085"/>
            <wp:effectExtent l="0" t="0" r="2540" b="0"/>
            <wp:docPr id="21036512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651202" name=""/>
                    <pic:cNvPicPr/>
                  </pic:nvPicPr>
                  <pic:blipFill>
                    <a:blip r:embed="rId15"/>
                    <a:stretch>
                      <a:fillRect/>
                    </a:stretch>
                  </pic:blipFill>
                  <pic:spPr>
                    <a:xfrm>
                      <a:off x="0" y="0"/>
                      <a:ext cx="5731510" cy="426085"/>
                    </a:xfrm>
                    <a:prstGeom prst="rect">
                      <a:avLst/>
                    </a:prstGeom>
                  </pic:spPr>
                </pic:pic>
              </a:graphicData>
            </a:graphic>
          </wp:inline>
        </w:drawing>
      </w:r>
    </w:p>
    <w:p w14:paraId="6F7A2F57" w14:textId="6FA24173" w:rsidR="00312333" w:rsidRPr="00356775" w:rsidRDefault="009952E7" w:rsidP="00356775">
      <w:pPr>
        <w:pStyle w:val="Heading4"/>
      </w:pPr>
      <w:r w:rsidRPr="00356775">
        <w:t xml:space="preserve">Grouping categorical columns </w:t>
      </w:r>
    </w:p>
    <w:p w14:paraId="1C5FB11F" w14:textId="1D0D1D76" w:rsidR="00312333" w:rsidRPr="00356775" w:rsidRDefault="009952E7" w:rsidP="00FC3F4A">
      <w:pPr>
        <w:rPr>
          <w:rFonts w:ascii="Times New Roman" w:hAnsi="Times New Roman" w:cs="Times New Roman"/>
        </w:rPr>
      </w:pPr>
      <w:r w:rsidRPr="00356775">
        <w:rPr>
          <w:rFonts w:ascii="Times New Roman" w:hAnsi="Times New Roman" w:cs="Times New Roman"/>
        </w:rPr>
        <w:t xml:space="preserve">Grouping the categorical columns also helps </w:t>
      </w:r>
      <w:proofErr w:type="gramStart"/>
      <w:r w:rsidRPr="00356775">
        <w:rPr>
          <w:rFonts w:ascii="Times New Roman" w:hAnsi="Times New Roman" w:cs="Times New Roman"/>
        </w:rPr>
        <w:t>later on</w:t>
      </w:r>
      <w:proofErr w:type="gramEnd"/>
      <w:r w:rsidRPr="00356775">
        <w:rPr>
          <w:rFonts w:ascii="Times New Roman" w:hAnsi="Times New Roman" w:cs="Times New Roman"/>
        </w:rPr>
        <w:t xml:space="preserve"> because they are likely to need encoding to convert text to numbers so that algorithms can understand the data. The categorical columns include 'Gender', 'Senior Citizen', 'Partner</w:t>
      </w:r>
      <w:proofErr w:type="gramStart"/>
      <w:r w:rsidRPr="00356775">
        <w:rPr>
          <w:rFonts w:ascii="Times New Roman" w:hAnsi="Times New Roman" w:cs="Times New Roman"/>
        </w:rPr>
        <w:t>' ,</w:t>
      </w:r>
      <w:proofErr w:type="gramEnd"/>
      <w:r w:rsidRPr="00356775">
        <w:rPr>
          <w:rFonts w:ascii="Times New Roman" w:hAnsi="Times New Roman" w:cs="Times New Roman"/>
        </w:rPr>
        <w:t xml:space="preserve">'Dependents', 'Phone Service', 'Multiple Lines', 'Internet Service', 'Online Security', 'Online Backup', 'Device Protection', 'Tech Support' ,'Streaming TV', 'Streaming Movies', 'Contract', 'Paperless Billing', 'Payment Method', 'Churn Label', 'Churn Reason’. </w:t>
      </w:r>
    </w:p>
    <w:p w14:paraId="6B5C9BE0" w14:textId="36D0DE80" w:rsidR="009952E7" w:rsidRPr="00356775" w:rsidRDefault="009952E7" w:rsidP="00FC3F4A">
      <w:pPr>
        <w:rPr>
          <w:rFonts w:ascii="Times New Roman" w:hAnsi="Times New Roman" w:cs="Times New Roman"/>
        </w:rPr>
      </w:pPr>
      <w:r w:rsidRPr="00356775">
        <w:rPr>
          <w:rFonts w:ascii="Times New Roman" w:hAnsi="Times New Roman" w:cs="Times New Roman"/>
          <w:noProof/>
        </w:rPr>
        <w:drawing>
          <wp:inline distT="0" distB="0" distL="0" distR="0" wp14:anchorId="05F4A31B" wp14:editId="22AAD707">
            <wp:extent cx="5731510" cy="500380"/>
            <wp:effectExtent l="0" t="0" r="2540" b="0"/>
            <wp:docPr id="16676985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698594" name=""/>
                    <pic:cNvPicPr/>
                  </pic:nvPicPr>
                  <pic:blipFill>
                    <a:blip r:embed="rId16"/>
                    <a:stretch>
                      <a:fillRect/>
                    </a:stretch>
                  </pic:blipFill>
                  <pic:spPr>
                    <a:xfrm>
                      <a:off x="0" y="0"/>
                      <a:ext cx="5731510" cy="500380"/>
                    </a:xfrm>
                    <a:prstGeom prst="rect">
                      <a:avLst/>
                    </a:prstGeom>
                  </pic:spPr>
                </pic:pic>
              </a:graphicData>
            </a:graphic>
          </wp:inline>
        </w:drawing>
      </w:r>
    </w:p>
    <w:p w14:paraId="7FAE3152" w14:textId="4E45CA45" w:rsidR="00312333" w:rsidRPr="00356775" w:rsidRDefault="009952E7" w:rsidP="00356775">
      <w:pPr>
        <w:pStyle w:val="Heading4"/>
      </w:pPr>
      <w:r w:rsidRPr="00356775">
        <w:lastRenderedPageBreak/>
        <w:t>Convert ‘total changes’ column</w:t>
      </w:r>
    </w:p>
    <w:p w14:paraId="40A88418" w14:textId="12E5CEE9" w:rsidR="009952E7" w:rsidRPr="00356775" w:rsidRDefault="009952E7" w:rsidP="00FC3F4A">
      <w:pPr>
        <w:rPr>
          <w:rFonts w:ascii="Times New Roman" w:hAnsi="Times New Roman" w:cs="Times New Roman"/>
        </w:rPr>
      </w:pPr>
      <w:r w:rsidRPr="00356775">
        <w:rPr>
          <w:rFonts w:ascii="Times New Roman" w:hAnsi="Times New Roman" w:cs="Times New Roman"/>
        </w:rPr>
        <w:t>The column total changes are in the wrong format so this snippet changes the column to numeric, any values that won’t convert will be replaced by ‘</w:t>
      </w:r>
      <w:proofErr w:type="spellStart"/>
      <w:r w:rsidRPr="00356775">
        <w:rPr>
          <w:rFonts w:ascii="Times New Roman" w:hAnsi="Times New Roman" w:cs="Times New Roman"/>
        </w:rPr>
        <w:t>NaN</w:t>
      </w:r>
      <w:proofErr w:type="spellEnd"/>
      <w:r w:rsidRPr="00356775">
        <w:rPr>
          <w:rFonts w:ascii="Times New Roman" w:hAnsi="Times New Roman" w:cs="Times New Roman"/>
        </w:rPr>
        <w:t>’. ‘</w:t>
      </w:r>
      <w:proofErr w:type="spellStart"/>
      <w:r w:rsidRPr="00356775">
        <w:rPr>
          <w:rFonts w:ascii="Times New Roman" w:hAnsi="Times New Roman" w:cs="Times New Roman"/>
        </w:rPr>
        <w:t>NaN</w:t>
      </w:r>
      <w:proofErr w:type="spellEnd"/>
      <w:r w:rsidRPr="00356775">
        <w:rPr>
          <w:rFonts w:ascii="Times New Roman" w:hAnsi="Times New Roman" w:cs="Times New Roman"/>
        </w:rPr>
        <w:t xml:space="preserve">’ can easily by overwritten. The mean average of the whole column is inserted in its place, allowing for a more complete dataset. </w:t>
      </w:r>
    </w:p>
    <w:p w14:paraId="09C5B965" w14:textId="40CC719E" w:rsidR="009952E7" w:rsidRPr="00356775" w:rsidRDefault="009952E7" w:rsidP="00FC3F4A">
      <w:pPr>
        <w:rPr>
          <w:rFonts w:ascii="Times New Roman" w:hAnsi="Times New Roman" w:cs="Times New Roman"/>
        </w:rPr>
      </w:pPr>
      <w:r w:rsidRPr="00356775">
        <w:rPr>
          <w:rFonts w:ascii="Times New Roman" w:hAnsi="Times New Roman" w:cs="Times New Roman"/>
          <w:noProof/>
        </w:rPr>
        <w:drawing>
          <wp:inline distT="0" distB="0" distL="0" distR="0" wp14:anchorId="7E2F82C7" wp14:editId="054745C4">
            <wp:extent cx="5731510" cy="669925"/>
            <wp:effectExtent l="0" t="0" r="2540" b="0"/>
            <wp:docPr id="8427983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798368" name=""/>
                    <pic:cNvPicPr/>
                  </pic:nvPicPr>
                  <pic:blipFill>
                    <a:blip r:embed="rId17"/>
                    <a:stretch>
                      <a:fillRect/>
                    </a:stretch>
                  </pic:blipFill>
                  <pic:spPr>
                    <a:xfrm>
                      <a:off x="0" y="0"/>
                      <a:ext cx="5731510" cy="669925"/>
                    </a:xfrm>
                    <a:prstGeom prst="rect">
                      <a:avLst/>
                    </a:prstGeom>
                  </pic:spPr>
                </pic:pic>
              </a:graphicData>
            </a:graphic>
          </wp:inline>
        </w:drawing>
      </w:r>
    </w:p>
    <w:p w14:paraId="21FB51B2" w14:textId="08E22A6C" w:rsidR="00B1307E" w:rsidRPr="00356775" w:rsidRDefault="009952E7" w:rsidP="00356775">
      <w:pPr>
        <w:pStyle w:val="Heading4"/>
      </w:pPr>
      <w:r w:rsidRPr="00356775">
        <w:t>Dataset copy</w:t>
      </w:r>
    </w:p>
    <w:p w14:paraId="05DB7666" w14:textId="78083B0D" w:rsidR="009952E7" w:rsidRPr="00356775" w:rsidRDefault="009952E7" w:rsidP="00FC3F4A">
      <w:pPr>
        <w:rPr>
          <w:rFonts w:ascii="Times New Roman" w:hAnsi="Times New Roman" w:cs="Times New Roman"/>
        </w:rPr>
      </w:pPr>
      <w:r w:rsidRPr="00356775">
        <w:rPr>
          <w:rFonts w:ascii="Times New Roman" w:hAnsi="Times New Roman" w:cs="Times New Roman"/>
        </w:rPr>
        <w:t>A copy is created of the dat</w:t>
      </w:r>
      <w:r w:rsidR="00392DB0" w:rsidRPr="00356775">
        <w:rPr>
          <w:rFonts w:ascii="Times New Roman" w:hAnsi="Times New Roman" w:cs="Times New Roman"/>
        </w:rPr>
        <w:t>a</w:t>
      </w:r>
      <w:r w:rsidRPr="00356775">
        <w:rPr>
          <w:rFonts w:ascii="Times New Roman" w:hAnsi="Times New Roman" w:cs="Times New Roman"/>
        </w:rPr>
        <w:t xml:space="preserve">set because </w:t>
      </w:r>
      <w:r w:rsidR="00285F3F" w:rsidRPr="00356775">
        <w:rPr>
          <w:rFonts w:ascii="Times New Roman" w:hAnsi="Times New Roman" w:cs="Times New Roman"/>
        </w:rPr>
        <w:t xml:space="preserve">sometimes the categorical labels are useful and other times the numerical substitutes are more appropriate. Having both versions protects data quality and allows for easier experimentation. </w:t>
      </w:r>
    </w:p>
    <w:p w14:paraId="19851008" w14:textId="6F8A2509" w:rsidR="00285F3F" w:rsidRPr="00356775" w:rsidRDefault="00285F3F" w:rsidP="00FC3F4A">
      <w:pPr>
        <w:rPr>
          <w:rFonts w:ascii="Times New Roman" w:hAnsi="Times New Roman" w:cs="Times New Roman"/>
        </w:rPr>
      </w:pPr>
      <w:r w:rsidRPr="00356775">
        <w:rPr>
          <w:rFonts w:ascii="Times New Roman" w:hAnsi="Times New Roman" w:cs="Times New Roman"/>
          <w:noProof/>
        </w:rPr>
        <w:drawing>
          <wp:inline distT="0" distB="0" distL="0" distR="0" wp14:anchorId="21BBBE8F" wp14:editId="416A0BF0">
            <wp:extent cx="5731510" cy="380365"/>
            <wp:effectExtent l="0" t="0" r="2540" b="635"/>
            <wp:docPr id="12778574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857449" name=""/>
                    <pic:cNvPicPr/>
                  </pic:nvPicPr>
                  <pic:blipFill>
                    <a:blip r:embed="rId18"/>
                    <a:stretch>
                      <a:fillRect/>
                    </a:stretch>
                  </pic:blipFill>
                  <pic:spPr>
                    <a:xfrm>
                      <a:off x="0" y="0"/>
                      <a:ext cx="5731510" cy="380365"/>
                    </a:xfrm>
                    <a:prstGeom prst="rect">
                      <a:avLst/>
                    </a:prstGeom>
                  </pic:spPr>
                </pic:pic>
              </a:graphicData>
            </a:graphic>
          </wp:inline>
        </w:drawing>
      </w:r>
    </w:p>
    <w:p w14:paraId="1A5C8D55" w14:textId="201F626C" w:rsidR="00BC696C" w:rsidRPr="00356775" w:rsidRDefault="00392DB0" w:rsidP="00356775">
      <w:pPr>
        <w:pStyle w:val="Heading4"/>
      </w:pPr>
      <w:r w:rsidRPr="00356775">
        <w:t>One-hot encoding</w:t>
      </w:r>
    </w:p>
    <w:p w14:paraId="418074A8" w14:textId="2F822D09" w:rsidR="00392DB0" w:rsidRPr="00356775" w:rsidRDefault="00392DB0" w:rsidP="00FC3F4A">
      <w:pPr>
        <w:rPr>
          <w:rFonts w:ascii="Times New Roman" w:hAnsi="Times New Roman" w:cs="Times New Roman"/>
        </w:rPr>
      </w:pPr>
      <w:r w:rsidRPr="00356775">
        <w:rPr>
          <w:rFonts w:ascii="Times New Roman" w:hAnsi="Times New Roman" w:cs="Times New Roman"/>
        </w:rPr>
        <w:t xml:space="preserve">The </w:t>
      </w:r>
      <w:proofErr w:type="spellStart"/>
      <w:r w:rsidRPr="00356775">
        <w:rPr>
          <w:rFonts w:ascii="Times New Roman" w:hAnsi="Times New Roman" w:cs="Times New Roman"/>
        </w:rPr>
        <w:t>pd.get_dummies</w:t>
      </w:r>
      <w:proofErr w:type="spellEnd"/>
      <w:r w:rsidRPr="00356775">
        <w:rPr>
          <w:rFonts w:ascii="Times New Roman" w:hAnsi="Times New Roman" w:cs="Times New Roman"/>
        </w:rPr>
        <w:t xml:space="preserve"> function converts everything from categorical to numerical like 0 and 1. It only applies this to the specified categorical columns and drops the first category in every column to avoid the dummy variable trap. This is where alteration of results can happen. This is important for the learning models and algorithms later on.</w:t>
      </w:r>
    </w:p>
    <w:p w14:paraId="777ECE67" w14:textId="31D421F0" w:rsidR="00BC696C" w:rsidRPr="00356775" w:rsidRDefault="00392DB0" w:rsidP="00FC3F4A">
      <w:pPr>
        <w:rPr>
          <w:rFonts w:ascii="Times New Roman" w:hAnsi="Times New Roman" w:cs="Times New Roman"/>
        </w:rPr>
      </w:pPr>
      <w:r w:rsidRPr="00356775">
        <w:rPr>
          <w:rFonts w:ascii="Times New Roman" w:hAnsi="Times New Roman" w:cs="Times New Roman"/>
          <w:noProof/>
        </w:rPr>
        <w:drawing>
          <wp:inline distT="0" distB="0" distL="0" distR="0" wp14:anchorId="3226C7F5" wp14:editId="09065D68">
            <wp:extent cx="5731510" cy="598805"/>
            <wp:effectExtent l="0" t="0" r="2540" b="0"/>
            <wp:docPr id="18763027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302700" name=""/>
                    <pic:cNvPicPr/>
                  </pic:nvPicPr>
                  <pic:blipFill>
                    <a:blip r:embed="rId19"/>
                    <a:stretch>
                      <a:fillRect/>
                    </a:stretch>
                  </pic:blipFill>
                  <pic:spPr>
                    <a:xfrm>
                      <a:off x="0" y="0"/>
                      <a:ext cx="5731510" cy="598805"/>
                    </a:xfrm>
                    <a:prstGeom prst="rect">
                      <a:avLst/>
                    </a:prstGeom>
                  </pic:spPr>
                </pic:pic>
              </a:graphicData>
            </a:graphic>
          </wp:inline>
        </w:drawing>
      </w:r>
    </w:p>
    <w:p w14:paraId="54EF07B9" w14:textId="5042C27B" w:rsidR="00392DB0" w:rsidRPr="00356775" w:rsidRDefault="00392DB0" w:rsidP="00356775">
      <w:pPr>
        <w:pStyle w:val="Heading4"/>
      </w:pPr>
      <w:r w:rsidRPr="00356775">
        <w:t>Features and target</w:t>
      </w:r>
    </w:p>
    <w:p w14:paraId="28E5FCEB" w14:textId="22F41A36" w:rsidR="00392DB0" w:rsidRPr="00356775" w:rsidRDefault="00392DB0" w:rsidP="00FC3F4A">
      <w:pPr>
        <w:rPr>
          <w:rFonts w:ascii="Times New Roman" w:hAnsi="Times New Roman" w:cs="Times New Roman"/>
        </w:rPr>
      </w:pPr>
      <w:r w:rsidRPr="00356775">
        <w:rPr>
          <w:rFonts w:ascii="Times New Roman" w:hAnsi="Times New Roman" w:cs="Times New Roman"/>
        </w:rPr>
        <w:t xml:space="preserve">The dependent variable needs to be separated from the independent variables for machine learning. This is done by excluding the ‘Churn </w:t>
      </w:r>
      <w:proofErr w:type="spellStart"/>
      <w:r w:rsidRPr="00356775">
        <w:rPr>
          <w:rFonts w:ascii="Times New Roman" w:hAnsi="Times New Roman" w:cs="Times New Roman"/>
        </w:rPr>
        <w:t>Label_Yes</w:t>
      </w:r>
      <w:proofErr w:type="spellEnd"/>
      <w:r w:rsidRPr="00356775">
        <w:rPr>
          <w:rFonts w:ascii="Times New Roman" w:hAnsi="Times New Roman" w:cs="Times New Roman"/>
        </w:rPr>
        <w:t xml:space="preserve">’ from the X and including only that column in the Y. </w:t>
      </w:r>
    </w:p>
    <w:p w14:paraId="07208FC7" w14:textId="5F36C295" w:rsidR="00392DB0" w:rsidRPr="00356775" w:rsidRDefault="00392DB0" w:rsidP="00FC3F4A">
      <w:pPr>
        <w:rPr>
          <w:rFonts w:ascii="Times New Roman" w:hAnsi="Times New Roman" w:cs="Times New Roman"/>
        </w:rPr>
      </w:pPr>
      <w:r w:rsidRPr="00356775">
        <w:rPr>
          <w:rFonts w:ascii="Times New Roman" w:hAnsi="Times New Roman" w:cs="Times New Roman"/>
          <w:noProof/>
        </w:rPr>
        <w:drawing>
          <wp:inline distT="0" distB="0" distL="0" distR="0" wp14:anchorId="52D3C1E4" wp14:editId="543510D9">
            <wp:extent cx="5731510" cy="666115"/>
            <wp:effectExtent l="0" t="0" r="2540" b="635"/>
            <wp:docPr id="4093056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305659" name=""/>
                    <pic:cNvPicPr/>
                  </pic:nvPicPr>
                  <pic:blipFill>
                    <a:blip r:embed="rId20"/>
                    <a:stretch>
                      <a:fillRect/>
                    </a:stretch>
                  </pic:blipFill>
                  <pic:spPr>
                    <a:xfrm>
                      <a:off x="0" y="0"/>
                      <a:ext cx="5731510" cy="666115"/>
                    </a:xfrm>
                    <a:prstGeom prst="rect">
                      <a:avLst/>
                    </a:prstGeom>
                  </pic:spPr>
                </pic:pic>
              </a:graphicData>
            </a:graphic>
          </wp:inline>
        </w:drawing>
      </w:r>
    </w:p>
    <w:p w14:paraId="3A95A14C" w14:textId="52230B1B" w:rsidR="009952E7" w:rsidRPr="00356775" w:rsidRDefault="00392DB0" w:rsidP="00460EFB">
      <w:pPr>
        <w:pStyle w:val="Heading4"/>
      </w:pPr>
      <w:r w:rsidRPr="00460EFB">
        <w:t>Training</w:t>
      </w:r>
      <w:r w:rsidRPr="00356775">
        <w:t xml:space="preserve"> sets</w:t>
      </w:r>
    </w:p>
    <w:p w14:paraId="1B0FC00D" w14:textId="73E8D01F" w:rsidR="00392DB0" w:rsidRPr="00356775" w:rsidRDefault="00392DB0" w:rsidP="00FC3F4A">
      <w:pPr>
        <w:rPr>
          <w:rFonts w:ascii="Times New Roman" w:hAnsi="Times New Roman" w:cs="Times New Roman"/>
        </w:rPr>
      </w:pPr>
      <w:r w:rsidRPr="00356775">
        <w:rPr>
          <w:rFonts w:ascii="Times New Roman" w:hAnsi="Times New Roman" w:cs="Times New Roman"/>
        </w:rPr>
        <w:t xml:space="preserve">The model needs to be trained to be able to predict. The </w:t>
      </w:r>
      <w:r w:rsidR="00F51C44" w:rsidRPr="00356775">
        <w:rPr>
          <w:rFonts w:ascii="Times New Roman" w:hAnsi="Times New Roman" w:cs="Times New Roman"/>
        </w:rPr>
        <w:t xml:space="preserve">features and targets are split to give 80% to training and 20% to testing the unseen portion of the data. This is done to reduce the risk of overfitting where the model performs ‘too well’ bur it is actually inaccurate. It is reproducible because of the fixed random seed, and the distribution is preserved by stratify. </w:t>
      </w:r>
    </w:p>
    <w:p w14:paraId="3E1F8D91" w14:textId="5396E0B8" w:rsidR="00392DB0" w:rsidRPr="00356775" w:rsidRDefault="00392DB0" w:rsidP="00FC3F4A">
      <w:pPr>
        <w:rPr>
          <w:rFonts w:ascii="Times New Roman" w:hAnsi="Times New Roman" w:cs="Times New Roman"/>
        </w:rPr>
      </w:pPr>
      <w:r w:rsidRPr="00356775">
        <w:rPr>
          <w:rFonts w:ascii="Times New Roman" w:hAnsi="Times New Roman" w:cs="Times New Roman"/>
          <w:noProof/>
        </w:rPr>
        <w:drawing>
          <wp:inline distT="0" distB="0" distL="0" distR="0" wp14:anchorId="5E37D872" wp14:editId="31AF3DA1">
            <wp:extent cx="5731510" cy="588010"/>
            <wp:effectExtent l="0" t="0" r="2540" b="2540"/>
            <wp:docPr id="15544871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487193" name=""/>
                    <pic:cNvPicPr/>
                  </pic:nvPicPr>
                  <pic:blipFill>
                    <a:blip r:embed="rId21"/>
                    <a:stretch>
                      <a:fillRect/>
                    </a:stretch>
                  </pic:blipFill>
                  <pic:spPr>
                    <a:xfrm>
                      <a:off x="0" y="0"/>
                      <a:ext cx="5731510" cy="588010"/>
                    </a:xfrm>
                    <a:prstGeom prst="rect">
                      <a:avLst/>
                    </a:prstGeom>
                  </pic:spPr>
                </pic:pic>
              </a:graphicData>
            </a:graphic>
          </wp:inline>
        </w:drawing>
      </w:r>
    </w:p>
    <w:p w14:paraId="20EE2F7D" w14:textId="300C6969" w:rsidR="009952E7" w:rsidRPr="00356775" w:rsidRDefault="00D15D4C" w:rsidP="00460EFB">
      <w:pPr>
        <w:pStyle w:val="Heading4"/>
      </w:pPr>
      <w:r w:rsidRPr="00460EFB">
        <w:lastRenderedPageBreak/>
        <w:t>Scaling</w:t>
      </w:r>
    </w:p>
    <w:p w14:paraId="503C551A" w14:textId="4BE7140B" w:rsidR="00D15D4C" w:rsidRPr="00356775" w:rsidRDefault="00D15D4C" w:rsidP="00FC3F4A">
      <w:pPr>
        <w:rPr>
          <w:rFonts w:ascii="Times New Roman" w:hAnsi="Times New Roman" w:cs="Times New Roman"/>
        </w:rPr>
      </w:pPr>
      <w:r w:rsidRPr="00356775">
        <w:rPr>
          <w:rFonts w:ascii="Times New Roman" w:hAnsi="Times New Roman" w:cs="Times New Roman"/>
        </w:rPr>
        <w:t xml:space="preserve">Scaling means that a mean of 0 and standard deviation 1 is applied to numerical features using the fit and transform. This is important to linear models and SVM. </w:t>
      </w:r>
    </w:p>
    <w:p w14:paraId="62FA12EE" w14:textId="60349D68" w:rsidR="00D15D4C" w:rsidRPr="00356775" w:rsidRDefault="00D15D4C" w:rsidP="00FC3F4A">
      <w:pPr>
        <w:rPr>
          <w:rFonts w:ascii="Times New Roman" w:hAnsi="Times New Roman" w:cs="Times New Roman"/>
        </w:rPr>
      </w:pPr>
      <w:r w:rsidRPr="00356775">
        <w:rPr>
          <w:rFonts w:ascii="Times New Roman" w:hAnsi="Times New Roman" w:cs="Times New Roman"/>
          <w:noProof/>
        </w:rPr>
        <w:drawing>
          <wp:inline distT="0" distB="0" distL="0" distR="0" wp14:anchorId="5D87947E" wp14:editId="7A19011E">
            <wp:extent cx="5731510" cy="617855"/>
            <wp:effectExtent l="0" t="0" r="2540" b="0"/>
            <wp:docPr id="520510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510560" name=""/>
                    <pic:cNvPicPr/>
                  </pic:nvPicPr>
                  <pic:blipFill>
                    <a:blip r:embed="rId22"/>
                    <a:stretch>
                      <a:fillRect/>
                    </a:stretch>
                  </pic:blipFill>
                  <pic:spPr>
                    <a:xfrm>
                      <a:off x="0" y="0"/>
                      <a:ext cx="5731510" cy="617855"/>
                    </a:xfrm>
                    <a:prstGeom prst="rect">
                      <a:avLst/>
                    </a:prstGeom>
                  </pic:spPr>
                </pic:pic>
              </a:graphicData>
            </a:graphic>
          </wp:inline>
        </w:drawing>
      </w:r>
    </w:p>
    <w:p w14:paraId="6669DEB4" w14:textId="2BD59D99" w:rsidR="009952E7" w:rsidRPr="00356775" w:rsidRDefault="00D15D4C" w:rsidP="00460EFB">
      <w:pPr>
        <w:pStyle w:val="Heading4"/>
      </w:pPr>
      <w:r w:rsidRPr="00356775">
        <w:t xml:space="preserve">Univariate </w:t>
      </w:r>
      <w:r w:rsidRPr="00460EFB">
        <w:t>analysis</w:t>
      </w:r>
      <w:r w:rsidRPr="00356775">
        <w:t xml:space="preserve"> of numerical columns</w:t>
      </w:r>
    </w:p>
    <w:p w14:paraId="3AC95949" w14:textId="6BF12A17" w:rsidR="00D15D4C" w:rsidRPr="00356775" w:rsidRDefault="005C5218" w:rsidP="00FC3F4A">
      <w:pPr>
        <w:rPr>
          <w:rFonts w:ascii="Times New Roman" w:hAnsi="Times New Roman" w:cs="Times New Roman"/>
        </w:rPr>
      </w:pPr>
      <w:r w:rsidRPr="00356775">
        <w:rPr>
          <w:rFonts w:ascii="Times New Roman" w:hAnsi="Times New Roman" w:cs="Times New Roman"/>
        </w:rPr>
        <w:t xml:space="preserve">The high standard deviation shows that there is significant variable in customer base. </w:t>
      </w:r>
    </w:p>
    <w:p w14:paraId="32418A2E" w14:textId="4E6F56B8" w:rsidR="00D15D4C" w:rsidRPr="00356775" w:rsidRDefault="00D15D4C" w:rsidP="00FC3F4A">
      <w:pPr>
        <w:rPr>
          <w:rFonts w:ascii="Times New Roman" w:hAnsi="Times New Roman" w:cs="Times New Roman"/>
        </w:rPr>
      </w:pPr>
      <w:r w:rsidRPr="00356775">
        <w:rPr>
          <w:rFonts w:ascii="Times New Roman" w:hAnsi="Times New Roman" w:cs="Times New Roman"/>
          <w:noProof/>
        </w:rPr>
        <w:drawing>
          <wp:inline distT="0" distB="0" distL="0" distR="0" wp14:anchorId="205EB1E1" wp14:editId="0205DC9C">
            <wp:extent cx="5731510" cy="1656715"/>
            <wp:effectExtent l="0" t="0" r="2540" b="635"/>
            <wp:docPr id="6389517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95175" name="Picture 1" descr="A screenshot of a computer&#10;&#10;Description automatically generated"/>
                    <pic:cNvPicPr/>
                  </pic:nvPicPr>
                  <pic:blipFill>
                    <a:blip r:embed="rId23"/>
                    <a:stretch>
                      <a:fillRect/>
                    </a:stretch>
                  </pic:blipFill>
                  <pic:spPr>
                    <a:xfrm>
                      <a:off x="0" y="0"/>
                      <a:ext cx="5731510" cy="1656715"/>
                    </a:xfrm>
                    <a:prstGeom prst="rect">
                      <a:avLst/>
                    </a:prstGeom>
                  </pic:spPr>
                </pic:pic>
              </a:graphicData>
            </a:graphic>
          </wp:inline>
        </w:drawing>
      </w:r>
    </w:p>
    <w:p w14:paraId="0D6408EF" w14:textId="45AE7627" w:rsidR="00D15D4C" w:rsidRPr="00356775" w:rsidRDefault="005C5218" w:rsidP="00460EFB">
      <w:pPr>
        <w:pStyle w:val="Heading4"/>
      </w:pPr>
      <w:r w:rsidRPr="00356775">
        <w:t xml:space="preserve">Univariate analysis of </w:t>
      </w:r>
      <w:r w:rsidRPr="00460EFB">
        <w:t>categorical</w:t>
      </w:r>
      <w:r w:rsidRPr="00356775">
        <w:t xml:space="preserve"> columns</w:t>
      </w:r>
    </w:p>
    <w:p w14:paraId="4602FB63" w14:textId="62DA538D" w:rsidR="005C5218" w:rsidRPr="00356775" w:rsidRDefault="005C5218" w:rsidP="00FC3F4A">
      <w:pPr>
        <w:rPr>
          <w:rFonts w:ascii="Times New Roman" w:hAnsi="Times New Roman" w:cs="Times New Roman"/>
        </w:rPr>
      </w:pPr>
      <w:r w:rsidRPr="00356775">
        <w:rPr>
          <w:rFonts w:ascii="Times New Roman" w:hAnsi="Times New Roman" w:cs="Times New Roman"/>
        </w:rPr>
        <w:t xml:space="preserve">At first glance, the common churn reasons include poor support, competitor offerings, and service dissatisfaction. </w:t>
      </w:r>
    </w:p>
    <w:p w14:paraId="01FCA973" w14:textId="3E0FAA3E" w:rsidR="005C5218" w:rsidRPr="00356775" w:rsidRDefault="005C5218" w:rsidP="00FC3F4A">
      <w:pPr>
        <w:rPr>
          <w:rFonts w:ascii="Times New Roman" w:hAnsi="Times New Roman" w:cs="Times New Roman"/>
          <w:b/>
          <w:bCs/>
        </w:rPr>
      </w:pPr>
      <w:r w:rsidRPr="00356775">
        <w:rPr>
          <w:rFonts w:ascii="Times New Roman" w:hAnsi="Times New Roman" w:cs="Times New Roman"/>
          <w:noProof/>
        </w:rPr>
        <w:drawing>
          <wp:inline distT="0" distB="0" distL="0" distR="0" wp14:anchorId="7A02D1FB" wp14:editId="3105F721">
            <wp:extent cx="5731510" cy="3709670"/>
            <wp:effectExtent l="0" t="0" r="2540" b="5080"/>
            <wp:docPr id="30494628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946285" name="Picture 1" descr="A screenshot of a computer&#10;&#10;Description automatically generated"/>
                    <pic:cNvPicPr/>
                  </pic:nvPicPr>
                  <pic:blipFill>
                    <a:blip r:embed="rId24"/>
                    <a:stretch>
                      <a:fillRect/>
                    </a:stretch>
                  </pic:blipFill>
                  <pic:spPr>
                    <a:xfrm>
                      <a:off x="0" y="0"/>
                      <a:ext cx="5731510" cy="3709670"/>
                    </a:xfrm>
                    <a:prstGeom prst="rect">
                      <a:avLst/>
                    </a:prstGeom>
                  </pic:spPr>
                </pic:pic>
              </a:graphicData>
            </a:graphic>
          </wp:inline>
        </w:drawing>
      </w:r>
    </w:p>
    <w:p w14:paraId="08561E75" w14:textId="512DB011" w:rsidR="00D15D4C" w:rsidRPr="00356775" w:rsidRDefault="005C5218" w:rsidP="00460EFB">
      <w:pPr>
        <w:pStyle w:val="Heading4"/>
      </w:pPr>
      <w:r w:rsidRPr="00356775">
        <w:lastRenderedPageBreak/>
        <w:t xml:space="preserve">Numeric </w:t>
      </w:r>
      <w:r w:rsidRPr="00460EFB">
        <w:t>visualisations</w:t>
      </w:r>
    </w:p>
    <w:p w14:paraId="4085D5FF" w14:textId="792B0E9E" w:rsidR="005C5218" w:rsidRPr="00356775" w:rsidRDefault="005C5218" w:rsidP="00FC3F4A">
      <w:pPr>
        <w:rPr>
          <w:rFonts w:ascii="Times New Roman" w:hAnsi="Times New Roman" w:cs="Times New Roman"/>
        </w:rPr>
      </w:pPr>
      <w:r w:rsidRPr="00356775">
        <w:rPr>
          <w:rFonts w:ascii="Times New Roman" w:hAnsi="Times New Roman" w:cs="Times New Roman"/>
        </w:rPr>
        <w:t xml:space="preserve">Visualisations offer quick feedback/results. Tenure mostly lasts between 0 and 10 months, the monthly charges are highest near 20, the churn between 20 and 60 indicates a lot of customers have low churn which is positive news, the customer lifetime value is quite even. There is skew in total charges and monthly charges, and some outliers across the dataset are present. </w:t>
      </w:r>
    </w:p>
    <w:p w14:paraId="70F442ED" w14:textId="323C3779" w:rsidR="005C5218" w:rsidRPr="00356775" w:rsidRDefault="005C5218" w:rsidP="00FC3F4A">
      <w:pPr>
        <w:rPr>
          <w:rFonts w:ascii="Times New Roman" w:hAnsi="Times New Roman" w:cs="Times New Roman"/>
        </w:rPr>
      </w:pPr>
      <w:r w:rsidRPr="00356775">
        <w:rPr>
          <w:rFonts w:ascii="Times New Roman" w:hAnsi="Times New Roman" w:cs="Times New Roman"/>
          <w:noProof/>
        </w:rPr>
        <w:drawing>
          <wp:inline distT="0" distB="0" distL="0" distR="0" wp14:anchorId="4B28F140" wp14:editId="2E352CCF">
            <wp:extent cx="5731510" cy="4013200"/>
            <wp:effectExtent l="0" t="0" r="2540" b="6350"/>
            <wp:docPr id="67416221"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16221" name="Picture 1" descr="A screenshot of a computer screen&#10;&#10;Description automatically generated"/>
                    <pic:cNvPicPr/>
                  </pic:nvPicPr>
                  <pic:blipFill>
                    <a:blip r:embed="rId25"/>
                    <a:stretch>
                      <a:fillRect/>
                    </a:stretch>
                  </pic:blipFill>
                  <pic:spPr>
                    <a:xfrm>
                      <a:off x="0" y="0"/>
                      <a:ext cx="5731510" cy="4013200"/>
                    </a:xfrm>
                    <a:prstGeom prst="rect">
                      <a:avLst/>
                    </a:prstGeom>
                  </pic:spPr>
                </pic:pic>
              </a:graphicData>
            </a:graphic>
          </wp:inline>
        </w:drawing>
      </w:r>
    </w:p>
    <w:p w14:paraId="021CB7AC" w14:textId="49579181" w:rsidR="005C5218" w:rsidRPr="00356775" w:rsidRDefault="005C5218" w:rsidP="00FC3F4A">
      <w:pPr>
        <w:rPr>
          <w:rFonts w:ascii="Times New Roman" w:hAnsi="Times New Roman" w:cs="Times New Roman"/>
        </w:rPr>
      </w:pPr>
      <w:r w:rsidRPr="00356775">
        <w:rPr>
          <w:rFonts w:ascii="Times New Roman" w:hAnsi="Times New Roman" w:cs="Times New Roman"/>
          <w:noProof/>
        </w:rPr>
        <w:drawing>
          <wp:inline distT="0" distB="0" distL="0" distR="0" wp14:anchorId="3F75EF8F" wp14:editId="2EF1A818">
            <wp:extent cx="2979420" cy="1857764"/>
            <wp:effectExtent l="0" t="0" r="0" b="9525"/>
            <wp:docPr id="1753676807" name="Picture 1" descr="A graph with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676807" name="Picture 1" descr="A graph with blue bars&#10;&#10;Description automatically generated"/>
                    <pic:cNvPicPr/>
                  </pic:nvPicPr>
                  <pic:blipFill>
                    <a:blip r:embed="rId26"/>
                    <a:stretch>
                      <a:fillRect/>
                    </a:stretch>
                  </pic:blipFill>
                  <pic:spPr>
                    <a:xfrm>
                      <a:off x="0" y="0"/>
                      <a:ext cx="2985758" cy="1861716"/>
                    </a:xfrm>
                    <a:prstGeom prst="rect">
                      <a:avLst/>
                    </a:prstGeom>
                  </pic:spPr>
                </pic:pic>
              </a:graphicData>
            </a:graphic>
          </wp:inline>
        </w:drawing>
      </w:r>
    </w:p>
    <w:p w14:paraId="7548B99E" w14:textId="77777777" w:rsidR="00D15D4C" w:rsidRPr="00356775" w:rsidRDefault="00D15D4C" w:rsidP="00FC3F4A">
      <w:pPr>
        <w:rPr>
          <w:rFonts w:ascii="Times New Roman" w:hAnsi="Times New Roman" w:cs="Times New Roman"/>
        </w:rPr>
      </w:pPr>
    </w:p>
    <w:p w14:paraId="61A6F268" w14:textId="77587A53" w:rsidR="00D15D4C" w:rsidRPr="00356775" w:rsidRDefault="001E54CE" w:rsidP="00460EFB">
      <w:pPr>
        <w:pStyle w:val="Heading4"/>
      </w:pPr>
      <w:r w:rsidRPr="00356775">
        <w:t xml:space="preserve">Bivariate and multivariate analysis of </w:t>
      </w:r>
      <w:r w:rsidRPr="00460EFB">
        <w:t>categorical</w:t>
      </w:r>
      <w:r w:rsidRPr="00356775">
        <w:t xml:space="preserve"> columns</w:t>
      </w:r>
    </w:p>
    <w:p w14:paraId="44A4C446" w14:textId="444F84B0" w:rsidR="001E54CE" w:rsidRPr="00356775" w:rsidRDefault="00E025F9" w:rsidP="00FC3F4A">
      <w:pPr>
        <w:rPr>
          <w:rFonts w:ascii="Times New Roman" w:hAnsi="Times New Roman" w:cs="Times New Roman"/>
        </w:rPr>
      </w:pPr>
      <w:r w:rsidRPr="00356775">
        <w:rPr>
          <w:rFonts w:ascii="Times New Roman" w:hAnsi="Times New Roman" w:cs="Times New Roman"/>
        </w:rPr>
        <w:t xml:space="preserve">The key findings from this section include how customers with partners were less likely to churn, non-senior citizens were less likely to churn, customers using the paperless billing system were more likely to churn, and the electronic check payment method showed as more </w:t>
      </w:r>
      <w:r w:rsidRPr="00356775">
        <w:rPr>
          <w:rFonts w:ascii="Times New Roman" w:hAnsi="Times New Roman" w:cs="Times New Roman"/>
        </w:rPr>
        <w:lastRenderedPageBreak/>
        <w:t xml:space="preserve">likely to churn. </w:t>
      </w:r>
      <w:r w:rsidR="00E45840" w:rsidRPr="00356775">
        <w:rPr>
          <w:rFonts w:ascii="Times New Roman" w:hAnsi="Times New Roman" w:cs="Times New Roman"/>
        </w:rPr>
        <w:t xml:space="preserve">Customers on month-to-month contracts were more likely to churn and fibre optic service users were more likely to churn. </w:t>
      </w:r>
    </w:p>
    <w:p w14:paraId="15FB9D13" w14:textId="5A8E981E" w:rsidR="009952E7" w:rsidRPr="00356775" w:rsidRDefault="001E54CE" w:rsidP="00FC3F4A">
      <w:pPr>
        <w:rPr>
          <w:rFonts w:ascii="Times New Roman" w:hAnsi="Times New Roman" w:cs="Times New Roman"/>
        </w:rPr>
      </w:pPr>
      <w:r w:rsidRPr="00356775">
        <w:rPr>
          <w:rFonts w:ascii="Times New Roman" w:hAnsi="Times New Roman" w:cs="Times New Roman"/>
          <w:noProof/>
        </w:rPr>
        <w:drawing>
          <wp:inline distT="0" distB="0" distL="0" distR="0" wp14:anchorId="2B6E96F5" wp14:editId="22899B25">
            <wp:extent cx="5731510" cy="3187700"/>
            <wp:effectExtent l="0" t="0" r="2540" b="0"/>
            <wp:docPr id="313164568"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164568" name="Picture 1" descr="A screenshot of a graph&#10;&#10;Description automatically generated"/>
                    <pic:cNvPicPr/>
                  </pic:nvPicPr>
                  <pic:blipFill>
                    <a:blip r:embed="rId27"/>
                    <a:stretch>
                      <a:fillRect/>
                    </a:stretch>
                  </pic:blipFill>
                  <pic:spPr>
                    <a:xfrm>
                      <a:off x="0" y="0"/>
                      <a:ext cx="5731510" cy="3187700"/>
                    </a:xfrm>
                    <a:prstGeom prst="rect">
                      <a:avLst/>
                    </a:prstGeom>
                  </pic:spPr>
                </pic:pic>
              </a:graphicData>
            </a:graphic>
          </wp:inline>
        </w:drawing>
      </w:r>
    </w:p>
    <w:p w14:paraId="3344D93F" w14:textId="7C9A61CD" w:rsidR="009D405E" w:rsidRPr="00356775" w:rsidRDefault="001E54CE" w:rsidP="00460EFB">
      <w:pPr>
        <w:pStyle w:val="Heading4"/>
      </w:pPr>
      <w:r w:rsidRPr="00460EFB">
        <w:t>Numerical</w:t>
      </w:r>
      <w:r w:rsidRPr="00356775">
        <w:t xml:space="preserve"> Confusion matrix</w:t>
      </w:r>
    </w:p>
    <w:p w14:paraId="0EBF3CE9" w14:textId="6146D5E3" w:rsidR="001E54CE" w:rsidRPr="00356775" w:rsidRDefault="00761674" w:rsidP="009D405E">
      <w:pPr>
        <w:rPr>
          <w:rFonts w:ascii="Times New Roman" w:hAnsi="Times New Roman" w:cs="Times New Roman"/>
        </w:rPr>
      </w:pPr>
      <w:r w:rsidRPr="00356775">
        <w:rPr>
          <w:rFonts w:ascii="Times New Roman" w:hAnsi="Times New Roman" w:cs="Times New Roman"/>
        </w:rPr>
        <w:t xml:space="preserve">In this display, when the numerical column is against itself then the correlation is perfect (1). Tenure and total charges have strong correlations making them more complex. </w:t>
      </w:r>
    </w:p>
    <w:p w14:paraId="16354290" w14:textId="7540D86E" w:rsidR="001E54CE" w:rsidRPr="00356775" w:rsidRDefault="0032045E" w:rsidP="009D405E">
      <w:pPr>
        <w:rPr>
          <w:rFonts w:ascii="Times New Roman" w:hAnsi="Times New Roman" w:cs="Times New Roman"/>
        </w:rPr>
      </w:pPr>
      <w:r w:rsidRPr="00356775">
        <w:rPr>
          <w:rFonts w:ascii="Times New Roman" w:hAnsi="Times New Roman" w:cs="Times New Roman"/>
          <w:noProof/>
        </w:rPr>
        <w:drawing>
          <wp:inline distT="0" distB="0" distL="0" distR="0" wp14:anchorId="53BBFD74" wp14:editId="109AEAE9">
            <wp:extent cx="5731510" cy="4224655"/>
            <wp:effectExtent l="0" t="0" r="2540" b="4445"/>
            <wp:docPr id="13225482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54824" name="Picture 1" descr="A screenshot of a computer&#10;&#10;Description automatically generated"/>
                    <pic:cNvPicPr/>
                  </pic:nvPicPr>
                  <pic:blipFill>
                    <a:blip r:embed="rId28"/>
                    <a:stretch>
                      <a:fillRect/>
                    </a:stretch>
                  </pic:blipFill>
                  <pic:spPr>
                    <a:xfrm>
                      <a:off x="0" y="0"/>
                      <a:ext cx="5731510" cy="4224655"/>
                    </a:xfrm>
                    <a:prstGeom prst="rect">
                      <a:avLst/>
                    </a:prstGeom>
                  </pic:spPr>
                </pic:pic>
              </a:graphicData>
            </a:graphic>
          </wp:inline>
        </w:drawing>
      </w:r>
    </w:p>
    <w:p w14:paraId="1A42D2BA" w14:textId="77777777" w:rsidR="0032045E" w:rsidRPr="00356775" w:rsidRDefault="0032045E" w:rsidP="009D405E">
      <w:pPr>
        <w:rPr>
          <w:rFonts w:ascii="Times New Roman" w:hAnsi="Times New Roman" w:cs="Times New Roman"/>
        </w:rPr>
      </w:pPr>
    </w:p>
    <w:p w14:paraId="0D747D12" w14:textId="64936C91" w:rsidR="0032045E" w:rsidRPr="00356775" w:rsidRDefault="00761674" w:rsidP="00460EFB">
      <w:pPr>
        <w:pStyle w:val="Heading4"/>
      </w:pPr>
      <w:r w:rsidRPr="00356775">
        <w:t xml:space="preserve">Machine learning </w:t>
      </w:r>
      <w:r w:rsidRPr="00460EFB">
        <w:t>model</w:t>
      </w:r>
      <w:r w:rsidRPr="00356775">
        <w:t xml:space="preserve"> development (logistic regression) </w:t>
      </w:r>
    </w:p>
    <w:p w14:paraId="0F6E3CC3" w14:textId="08BD0301" w:rsidR="0032045E" w:rsidRPr="00356775" w:rsidRDefault="00761674" w:rsidP="009D405E">
      <w:pPr>
        <w:rPr>
          <w:rFonts w:ascii="Times New Roman" w:hAnsi="Times New Roman" w:cs="Times New Roman"/>
        </w:rPr>
      </w:pPr>
      <w:r w:rsidRPr="00356775">
        <w:rPr>
          <w:rFonts w:ascii="Times New Roman" w:hAnsi="Times New Roman" w:cs="Times New Roman"/>
        </w:rPr>
        <w:t>The machine learning model is started and uses the training data to predict.</w:t>
      </w:r>
      <w:r w:rsidR="00287AFA" w:rsidRPr="00356775">
        <w:rPr>
          <w:rFonts w:ascii="Times New Roman" w:hAnsi="Times New Roman" w:cs="Times New Roman"/>
        </w:rPr>
        <w:t xml:space="preserve"> </w:t>
      </w:r>
      <w:r w:rsidR="00A54579" w:rsidRPr="00356775">
        <w:rPr>
          <w:rFonts w:ascii="Times New Roman" w:hAnsi="Times New Roman" w:cs="Times New Roman"/>
        </w:rPr>
        <w:t xml:space="preserve">The model is trained and makes predictions. </w:t>
      </w:r>
    </w:p>
    <w:p w14:paraId="77C73AFD" w14:textId="45C9DBC5" w:rsidR="0032045E" w:rsidRPr="00356775" w:rsidRDefault="00761674" w:rsidP="009D405E">
      <w:pPr>
        <w:rPr>
          <w:rFonts w:ascii="Times New Roman" w:hAnsi="Times New Roman" w:cs="Times New Roman"/>
        </w:rPr>
      </w:pPr>
      <w:r w:rsidRPr="00356775">
        <w:rPr>
          <w:rFonts w:ascii="Times New Roman" w:hAnsi="Times New Roman" w:cs="Times New Roman"/>
          <w:noProof/>
        </w:rPr>
        <w:drawing>
          <wp:inline distT="0" distB="0" distL="0" distR="0" wp14:anchorId="6C00F945" wp14:editId="0CA222AF">
            <wp:extent cx="5731510" cy="2362835"/>
            <wp:effectExtent l="0" t="0" r="2540" b="0"/>
            <wp:docPr id="13550051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00515" name="Picture 1" descr="A screenshot of a computer&#10;&#10;Description automatically generated"/>
                    <pic:cNvPicPr/>
                  </pic:nvPicPr>
                  <pic:blipFill>
                    <a:blip r:embed="rId29"/>
                    <a:stretch>
                      <a:fillRect/>
                    </a:stretch>
                  </pic:blipFill>
                  <pic:spPr>
                    <a:xfrm>
                      <a:off x="0" y="0"/>
                      <a:ext cx="5731510" cy="2362835"/>
                    </a:xfrm>
                    <a:prstGeom prst="rect">
                      <a:avLst/>
                    </a:prstGeom>
                  </pic:spPr>
                </pic:pic>
              </a:graphicData>
            </a:graphic>
          </wp:inline>
        </w:drawing>
      </w:r>
    </w:p>
    <w:p w14:paraId="723FF9A4" w14:textId="72771848" w:rsidR="0032045E" w:rsidRPr="00356775" w:rsidRDefault="00761674" w:rsidP="00460EFB">
      <w:pPr>
        <w:pStyle w:val="Heading4"/>
      </w:pPr>
      <w:r w:rsidRPr="00356775">
        <w:t xml:space="preserve">logistic regression </w:t>
      </w:r>
      <w:r w:rsidRPr="00460EFB">
        <w:t>evaluation</w:t>
      </w:r>
      <w:r w:rsidRPr="00356775">
        <w:t xml:space="preserve"> metrics</w:t>
      </w:r>
    </w:p>
    <w:p w14:paraId="37D37378" w14:textId="520EA5A2" w:rsidR="00761674" w:rsidRPr="00356775" w:rsidRDefault="001E158C" w:rsidP="009D405E">
      <w:pPr>
        <w:rPr>
          <w:rFonts w:ascii="Times New Roman" w:hAnsi="Times New Roman" w:cs="Times New Roman"/>
        </w:rPr>
      </w:pPr>
      <w:r w:rsidRPr="00356775">
        <w:rPr>
          <w:rFonts w:ascii="Times New Roman" w:hAnsi="Times New Roman" w:cs="Times New Roman"/>
        </w:rPr>
        <w:t xml:space="preserve">The model has high performance because all metrics are above 0.97. This means that the model should make reliable predictions and handle true/false positives appropriately. </w:t>
      </w:r>
    </w:p>
    <w:p w14:paraId="48482F92" w14:textId="482AF925" w:rsidR="00761674" w:rsidRPr="00356775" w:rsidRDefault="00761674" w:rsidP="009D405E">
      <w:pPr>
        <w:rPr>
          <w:rFonts w:ascii="Times New Roman" w:hAnsi="Times New Roman" w:cs="Times New Roman"/>
        </w:rPr>
      </w:pPr>
      <w:r w:rsidRPr="00356775">
        <w:rPr>
          <w:rFonts w:ascii="Times New Roman" w:hAnsi="Times New Roman" w:cs="Times New Roman"/>
          <w:noProof/>
        </w:rPr>
        <w:drawing>
          <wp:inline distT="0" distB="0" distL="0" distR="0" wp14:anchorId="33A4D3B0" wp14:editId="0E9E61F2">
            <wp:extent cx="5731510" cy="2835910"/>
            <wp:effectExtent l="0" t="0" r="2540" b="2540"/>
            <wp:docPr id="257538057"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538057" name="Picture 1" descr="A screenshot of a computer program&#10;&#10;Description automatically generated"/>
                    <pic:cNvPicPr/>
                  </pic:nvPicPr>
                  <pic:blipFill>
                    <a:blip r:embed="rId30"/>
                    <a:stretch>
                      <a:fillRect/>
                    </a:stretch>
                  </pic:blipFill>
                  <pic:spPr>
                    <a:xfrm>
                      <a:off x="0" y="0"/>
                      <a:ext cx="5731510" cy="2835910"/>
                    </a:xfrm>
                    <a:prstGeom prst="rect">
                      <a:avLst/>
                    </a:prstGeom>
                  </pic:spPr>
                </pic:pic>
              </a:graphicData>
            </a:graphic>
          </wp:inline>
        </w:drawing>
      </w:r>
    </w:p>
    <w:p w14:paraId="52360AAA" w14:textId="04C9FEB3" w:rsidR="001E158C" w:rsidRPr="00356775" w:rsidRDefault="001E158C" w:rsidP="00460EFB">
      <w:pPr>
        <w:pStyle w:val="Heading4"/>
      </w:pPr>
      <w:r w:rsidRPr="00356775">
        <w:t xml:space="preserve">Logistic regression confusion </w:t>
      </w:r>
      <w:r w:rsidRPr="00460EFB">
        <w:t>matrix</w:t>
      </w:r>
    </w:p>
    <w:p w14:paraId="0E8E1324" w14:textId="517BE79D" w:rsidR="001E158C" w:rsidRPr="00356775" w:rsidRDefault="00BC2EFC" w:rsidP="009D405E">
      <w:pPr>
        <w:rPr>
          <w:rFonts w:ascii="Times New Roman" w:hAnsi="Times New Roman" w:cs="Times New Roman"/>
        </w:rPr>
      </w:pPr>
      <w:r w:rsidRPr="00356775">
        <w:rPr>
          <w:rFonts w:ascii="Times New Roman" w:hAnsi="Times New Roman" w:cs="Times New Roman"/>
        </w:rPr>
        <w:t xml:space="preserve">The confusion matrix shows that there were 363 correctly predicted churn (True positives) and 6 incorrectly predicted churn (False positives). There were 1029 correctly predicted not churn (True negatives) and 11 incorrectly predicted not churn (False negatives). These results show the dataset to have high accuracy for predicting in both the churn and not churn criteria. </w:t>
      </w:r>
    </w:p>
    <w:p w14:paraId="1CF5D1FD" w14:textId="2C7748A5" w:rsidR="001E158C" w:rsidRPr="00356775" w:rsidRDefault="001E158C" w:rsidP="009D405E">
      <w:pPr>
        <w:rPr>
          <w:rFonts w:ascii="Times New Roman" w:hAnsi="Times New Roman" w:cs="Times New Roman"/>
        </w:rPr>
      </w:pPr>
      <w:r w:rsidRPr="00356775">
        <w:rPr>
          <w:rFonts w:ascii="Times New Roman" w:hAnsi="Times New Roman" w:cs="Times New Roman"/>
          <w:noProof/>
        </w:rPr>
        <w:lastRenderedPageBreak/>
        <w:drawing>
          <wp:inline distT="0" distB="0" distL="0" distR="0" wp14:anchorId="772AA885" wp14:editId="51447A18">
            <wp:extent cx="5731510" cy="5155565"/>
            <wp:effectExtent l="0" t="0" r="2540" b="6985"/>
            <wp:docPr id="90958930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589304" name="Picture 1" descr="A screenshot of a computer&#10;&#10;Description automatically generated"/>
                    <pic:cNvPicPr/>
                  </pic:nvPicPr>
                  <pic:blipFill>
                    <a:blip r:embed="rId31"/>
                    <a:stretch>
                      <a:fillRect/>
                    </a:stretch>
                  </pic:blipFill>
                  <pic:spPr>
                    <a:xfrm>
                      <a:off x="0" y="0"/>
                      <a:ext cx="5731510" cy="5155565"/>
                    </a:xfrm>
                    <a:prstGeom prst="rect">
                      <a:avLst/>
                    </a:prstGeom>
                  </pic:spPr>
                </pic:pic>
              </a:graphicData>
            </a:graphic>
          </wp:inline>
        </w:drawing>
      </w:r>
    </w:p>
    <w:p w14:paraId="11133CFE" w14:textId="79C34E51" w:rsidR="00287AFA" w:rsidRPr="00356775" w:rsidRDefault="00287AFA" w:rsidP="00460EFB">
      <w:pPr>
        <w:pStyle w:val="Heading4"/>
      </w:pPr>
      <w:r w:rsidRPr="00356775">
        <w:t xml:space="preserve">Support vector machine </w:t>
      </w:r>
      <w:r w:rsidRPr="00460EFB">
        <w:t>initialisation</w:t>
      </w:r>
      <w:r w:rsidRPr="00356775">
        <w:t xml:space="preserve"> and prediction</w:t>
      </w:r>
    </w:p>
    <w:p w14:paraId="532A71B1" w14:textId="1400A3C6" w:rsidR="00A54579" w:rsidRPr="00356775" w:rsidRDefault="00A54579" w:rsidP="00A54579">
      <w:pPr>
        <w:rPr>
          <w:rFonts w:ascii="Times New Roman" w:hAnsi="Times New Roman" w:cs="Times New Roman"/>
        </w:rPr>
      </w:pPr>
      <w:r w:rsidRPr="00356775">
        <w:rPr>
          <w:rFonts w:ascii="Times New Roman" w:hAnsi="Times New Roman" w:cs="Times New Roman"/>
        </w:rPr>
        <w:t xml:space="preserve">The machine learning model is started and uses the training data to predict. The model is trained and makes predictions. To identify the performance of binary classes the ROC AUC are used to determine positive and negatives. </w:t>
      </w:r>
    </w:p>
    <w:p w14:paraId="68708233" w14:textId="77777777" w:rsidR="00287AFA" w:rsidRPr="00356775" w:rsidRDefault="00287AFA" w:rsidP="009D405E">
      <w:pPr>
        <w:rPr>
          <w:rFonts w:ascii="Times New Roman" w:hAnsi="Times New Roman" w:cs="Times New Roman"/>
        </w:rPr>
      </w:pPr>
    </w:p>
    <w:p w14:paraId="0DE6796A" w14:textId="6E296636" w:rsidR="00287AFA" w:rsidRPr="00356775" w:rsidRDefault="00287AFA" w:rsidP="009D405E">
      <w:pPr>
        <w:rPr>
          <w:rFonts w:ascii="Times New Roman" w:hAnsi="Times New Roman" w:cs="Times New Roman"/>
        </w:rPr>
      </w:pPr>
      <w:r w:rsidRPr="00356775">
        <w:rPr>
          <w:rFonts w:ascii="Times New Roman" w:hAnsi="Times New Roman" w:cs="Times New Roman"/>
          <w:noProof/>
        </w:rPr>
        <w:drawing>
          <wp:inline distT="0" distB="0" distL="0" distR="0" wp14:anchorId="45432A2A" wp14:editId="3C45586D">
            <wp:extent cx="5731510" cy="2146300"/>
            <wp:effectExtent l="0" t="0" r="2540" b="6350"/>
            <wp:docPr id="147247983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479831" name="Picture 1" descr="A screenshot of a computer&#10;&#10;Description automatically generated"/>
                    <pic:cNvPicPr/>
                  </pic:nvPicPr>
                  <pic:blipFill>
                    <a:blip r:embed="rId32"/>
                    <a:stretch>
                      <a:fillRect/>
                    </a:stretch>
                  </pic:blipFill>
                  <pic:spPr>
                    <a:xfrm>
                      <a:off x="0" y="0"/>
                      <a:ext cx="5731510" cy="2146300"/>
                    </a:xfrm>
                    <a:prstGeom prst="rect">
                      <a:avLst/>
                    </a:prstGeom>
                  </pic:spPr>
                </pic:pic>
              </a:graphicData>
            </a:graphic>
          </wp:inline>
        </w:drawing>
      </w:r>
    </w:p>
    <w:p w14:paraId="69886EDF" w14:textId="08F0A0BA" w:rsidR="00A54579" w:rsidRPr="00356775" w:rsidRDefault="00A54579" w:rsidP="00460EFB">
      <w:pPr>
        <w:pStyle w:val="Heading4"/>
      </w:pPr>
      <w:r w:rsidRPr="00356775">
        <w:lastRenderedPageBreak/>
        <w:t>SV</w:t>
      </w:r>
      <w:r w:rsidR="005764CB" w:rsidRPr="00356775">
        <w:t>M</w:t>
      </w:r>
      <w:r w:rsidRPr="00356775">
        <w:t xml:space="preserve"> evaluation </w:t>
      </w:r>
      <w:r w:rsidRPr="00460EFB">
        <w:t>metrics</w:t>
      </w:r>
    </w:p>
    <w:p w14:paraId="32123FDF" w14:textId="77777777" w:rsidR="00A54579" w:rsidRPr="00356775" w:rsidRDefault="00A54579" w:rsidP="00A54579">
      <w:pPr>
        <w:rPr>
          <w:rFonts w:ascii="Times New Roman" w:hAnsi="Times New Roman" w:cs="Times New Roman"/>
        </w:rPr>
      </w:pPr>
      <w:r w:rsidRPr="00356775">
        <w:rPr>
          <w:rFonts w:ascii="Times New Roman" w:hAnsi="Times New Roman" w:cs="Times New Roman"/>
        </w:rPr>
        <w:t xml:space="preserve">The model has high performance because all metrics are above 0.97. This means that the model should make reliable predictions and handle true/false positives appropriately. </w:t>
      </w:r>
    </w:p>
    <w:p w14:paraId="7328D0E5" w14:textId="60C562AF" w:rsidR="001E158C" w:rsidRPr="00356775" w:rsidRDefault="00014C4A" w:rsidP="009D405E">
      <w:pPr>
        <w:rPr>
          <w:rFonts w:ascii="Times New Roman" w:hAnsi="Times New Roman" w:cs="Times New Roman"/>
        </w:rPr>
      </w:pPr>
      <w:r w:rsidRPr="00356775">
        <w:rPr>
          <w:rFonts w:ascii="Times New Roman" w:hAnsi="Times New Roman" w:cs="Times New Roman"/>
        </w:rPr>
        <w:t xml:space="preserve">The model is highly accurate with most churn predictions right, is very good at finding churn cases, has a good balance of precision and recall with F1, and has good ability to see the difference between churn and not churn through the ROC AUC. </w:t>
      </w:r>
    </w:p>
    <w:p w14:paraId="3C7AE232" w14:textId="1B54C40C" w:rsidR="001E158C" w:rsidRPr="00356775" w:rsidRDefault="00014C4A" w:rsidP="009D405E">
      <w:pPr>
        <w:rPr>
          <w:rFonts w:ascii="Times New Roman" w:hAnsi="Times New Roman" w:cs="Times New Roman"/>
        </w:rPr>
      </w:pPr>
      <w:r w:rsidRPr="00356775">
        <w:rPr>
          <w:rFonts w:ascii="Times New Roman" w:hAnsi="Times New Roman" w:cs="Times New Roman"/>
          <w:noProof/>
        </w:rPr>
        <w:drawing>
          <wp:inline distT="0" distB="0" distL="0" distR="0" wp14:anchorId="1DF1C7EB" wp14:editId="5EDA36EB">
            <wp:extent cx="5731510" cy="3158490"/>
            <wp:effectExtent l="0" t="0" r="2540" b="3810"/>
            <wp:docPr id="150125726"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25726" name="Picture 1" descr="A screenshot of a computer program&#10;&#10;Description automatically generated"/>
                    <pic:cNvPicPr/>
                  </pic:nvPicPr>
                  <pic:blipFill>
                    <a:blip r:embed="rId33"/>
                    <a:stretch>
                      <a:fillRect/>
                    </a:stretch>
                  </pic:blipFill>
                  <pic:spPr>
                    <a:xfrm>
                      <a:off x="0" y="0"/>
                      <a:ext cx="5731510" cy="3158490"/>
                    </a:xfrm>
                    <a:prstGeom prst="rect">
                      <a:avLst/>
                    </a:prstGeom>
                  </pic:spPr>
                </pic:pic>
              </a:graphicData>
            </a:graphic>
          </wp:inline>
        </w:drawing>
      </w:r>
    </w:p>
    <w:p w14:paraId="463078DA" w14:textId="09A0258D" w:rsidR="001E158C" w:rsidRPr="00356775" w:rsidRDefault="00014C4A" w:rsidP="00460EFB">
      <w:pPr>
        <w:pStyle w:val="Heading4"/>
      </w:pPr>
      <w:r w:rsidRPr="00356775">
        <w:t>SV</w:t>
      </w:r>
      <w:r w:rsidR="005764CB" w:rsidRPr="00356775">
        <w:t>M</w:t>
      </w:r>
      <w:r w:rsidRPr="00356775">
        <w:t xml:space="preserve"> </w:t>
      </w:r>
      <w:r w:rsidRPr="00460EFB">
        <w:t>Confusion</w:t>
      </w:r>
      <w:r w:rsidRPr="00356775">
        <w:t xml:space="preserve"> Matrix</w:t>
      </w:r>
    </w:p>
    <w:p w14:paraId="278EA45E" w14:textId="1B197F55" w:rsidR="001E158C" w:rsidRPr="00356775" w:rsidRDefault="00014C4A" w:rsidP="009D405E">
      <w:pPr>
        <w:rPr>
          <w:rFonts w:ascii="Times New Roman" w:hAnsi="Times New Roman" w:cs="Times New Roman"/>
        </w:rPr>
      </w:pPr>
      <w:r w:rsidRPr="00356775">
        <w:rPr>
          <w:rFonts w:ascii="Times New Roman" w:hAnsi="Times New Roman" w:cs="Times New Roman"/>
        </w:rPr>
        <w:t>The true negatives were 1030 and true positives were 358 which shows good accuracy in the predictability. Only 5 false positives and 16 false negatives occurred which shows an effective model to predict churn for this dataset.</w:t>
      </w:r>
    </w:p>
    <w:p w14:paraId="1D01E7AC" w14:textId="084747D3" w:rsidR="00014C4A" w:rsidRPr="00356775" w:rsidRDefault="00014C4A" w:rsidP="009D405E">
      <w:pPr>
        <w:rPr>
          <w:rFonts w:ascii="Times New Roman" w:hAnsi="Times New Roman" w:cs="Times New Roman"/>
        </w:rPr>
      </w:pPr>
      <w:r w:rsidRPr="00356775">
        <w:rPr>
          <w:rFonts w:ascii="Times New Roman" w:hAnsi="Times New Roman" w:cs="Times New Roman"/>
          <w:noProof/>
        </w:rPr>
        <w:lastRenderedPageBreak/>
        <w:drawing>
          <wp:inline distT="0" distB="0" distL="0" distR="0" wp14:anchorId="319B1556" wp14:editId="0C835D97">
            <wp:extent cx="5731510" cy="4445635"/>
            <wp:effectExtent l="0" t="0" r="2540" b="0"/>
            <wp:docPr id="107595027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950278" name="Picture 1" descr="A screenshot of a computer&#10;&#10;Description automatically generated"/>
                    <pic:cNvPicPr/>
                  </pic:nvPicPr>
                  <pic:blipFill>
                    <a:blip r:embed="rId34"/>
                    <a:stretch>
                      <a:fillRect/>
                    </a:stretch>
                  </pic:blipFill>
                  <pic:spPr>
                    <a:xfrm>
                      <a:off x="0" y="0"/>
                      <a:ext cx="5731510" cy="4445635"/>
                    </a:xfrm>
                    <a:prstGeom prst="rect">
                      <a:avLst/>
                    </a:prstGeom>
                  </pic:spPr>
                </pic:pic>
              </a:graphicData>
            </a:graphic>
          </wp:inline>
        </w:drawing>
      </w:r>
    </w:p>
    <w:p w14:paraId="69563EFA" w14:textId="6B6F6354" w:rsidR="00014C4A" w:rsidRPr="00356775" w:rsidRDefault="00014C4A" w:rsidP="00460EFB">
      <w:pPr>
        <w:pStyle w:val="Heading4"/>
      </w:pPr>
      <w:r w:rsidRPr="00356775">
        <w:t xml:space="preserve">Comparison performance of logistic </w:t>
      </w:r>
      <w:r w:rsidRPr="00460EFB">
        <w:t>regression</w:t>
      </w:r>
      <w:r w:rsidRPr="00356775">
        <w:t xml:space="preserve"> and SVC</w:t>
      </w:r>
    </w:p>
    <w:p w14:paraId="17EA7743" w14:textId="04887402" w:rsidR="00014C4A" w:rsidRPr="00356775" w:rsidRDefault="006C7B1C" w:rsidP="009D405E">
      <w:pPr>
        <w:rPr>
          <w:rFonts w:ascii="Times New Roman" w:hAnsi="Times New Roman" w:cs="Times New Roman"/>
        </w:rPr>
      </w:pPr>
      <w:r w:rsidRPr="00356775">
        <w:rPr>
          <w:rFonts w:ascii="Times New Roman" w:hAnsi="Times New Roman" w:cs="Times New Roman"/>
        </w:rPr>
        <w:t xml:space="preserve">From printing the results, </w:t>
      </w:r>
      <w:proofErr w:type="gramStart"/>
      <w:r w:rsidRPr="00356775">
        <w:rPr>
          <w:rFonts w:ascii="Times New Roman" w:hAnsi="Times New Roman" w:cs="Times New Roman"/>
        </w:rPr>
        <w:t>it is clear that both</w:t>
      </w:r>
      <w:proofErr w:type="gramEnd"/>
      <w:r w:rsidRPr="00356775">
        <w:rPr>
          <w:rFonts w:ascii="Times New Roman" w:hAnsi="Times New Roman" w:cs="Times New Roman"/>
        </w:rPr>
        <w:t xml:space="preserve"> models perform well. Logistic regression has a higher accuracy, recall, F1 score and AUC-ROC. SVM has a higher precision. Both models are effective, but the logistical regression performs better. </w:t>
      </w:r>
    </w:p>
    <w:p w14:paraId="0D93FE66" w14:textId="77777777" w:rsidR="006C7B1C" w:rsidRPr="00356775" w:rsidRDefault="006C7B1C" w:rsidP="009D405E">
      <w:pPr>
        <w:rPr>
          <w:rFonts w:ascii="Times New Roman" w:hAnsi="Times New Roman" w:cs="Times New Roman"/>
          <w:noProof/>
        </w:rPr>
      </w:pPr>
    </w:p>
    <w:p w14:paraId="0A55029B" w14:textId="77777777" w:rsidR="006C7B1C" w:rsidRPr="00356775" w:rsidRDefault="006C7B1C" w:rsidP="009D405E">
      <w:pPr>
        <w:rPr>
          <w:rFonts w:ascii="Times New Roman" w:hAnsi="Times New Roman" w:cs="Times New Roman"/>
          <w:noProof/>
        </w:rPr>
      </w:pPr>
    </w:p>
    <w:p w14:paraId="2B45342F" w14:textId="77777777" w:rsidR="006C7B1C" w:rsidRPr="00356775" w:rsidRDefault="006C7B1C" w:rsidP="009D405E">
      <w:pPr>
        <w:rPr>
          <w:rFonts w:ascii="Times New Roman" w:hAnsi="Times New Roman" w:cs="Times New Roman"/>
          <w:noProof/>
        </w:rPr>
      </w:pPr>
    </w:p>
    <w:p w14:paraId="3F94665B" w14:textId="77777777" w:rsidR="006C7B1C" w:rsidRPr="00356775" w:rsidRDefault="006C7B1C" w:rsidP="009D405E">
      <w:pPr>
        <w:rPr>
          <w:rFonts w:ascii="Times New Roman" w:hAnsi="Times New Roman" w:cs="Times New Roman"/>
          <w:noProof/>
        </w:rPr>
      </w:pPr>
    </w:p>
    <w:p w14:paraId="006E8D90" w14:textId="18EFB8E2" w:rsidR="00014C4A" w:rsidRPr="00356775" w:rsidRDefault="00014C4A" w:rsidP="009D405E">
      <w:pPr>
        <w:rPr>
          <w:rFonts w:ascii="Times New Roman" w:hAnsi="Times New Roman" w:cs="Times New Roman"/>
        </w:rPr>
      </w:pPr>
      <w:r w:rsidRPr="00356775">
        <w:rPr>
          <w:rFonts w:ascii="Times New Roman" w:hAnsi="Times New Roman" w:cs="Times New Roman"/>
          <w:noProof/>
        </w:rPr>
        <w:lastRenderedPageBreak/>
        <w:drawing>
          <wp:inline distT="0" distB="0" distL="0" distR="0" wp14:anchorId="4843B626" wp14:editId="2B05D84F">
            <wp:extent cx="5731510" cy="3686175"/>
            <wp:effectExtent l="0" t="0" r="2540" b="9525"/>
            <wp:docPr id="1183094812"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094812" name="Picture 1" descr="A screenshot of a computer program&#10;&#10;Description automatically generated"/>
                    <pic:cNvPicPr/>
                  </pic:nvPicPr>
                  <pic:blipFill>
                    <a:blip r:embed="rId35"/>
                    <a:stretch>
                      <a:fillRect/>
                    </a:stretch>
                  </pic:blipFill>
                  <pic:spPr>
                    <a:xfrm>
                      <a:off x="0" y="0"/>
                      <a:ext cx="5731510" cy="3686175"/>
                    </a:xfrm>
                    <a:prstGeom prst="rect">
                      <a:avLst/>
                    </a:prstGeom>
                  </pic:spPr>
                </pic:pic>
              </a:graphicData>
            </a:graphic>
          </wp:inline>
        </w:drawing>
      </w:r>
    </w:p>
    <w:p w14:paraId="1A1CBCCA" w14:textId="192109A3" w:rsidR="00014C4A" w:rsidRPr="00356775" w:rsidRDefault="006C7B1C" w:rsidP="00460EFB">
      <w:pPr>
        <w:pStyle w:val="Heading4"/>
      </w:pPr>
      <w:r w:rsidRPr="00460EFB">
        <w:t>Hyper</w:t>
      </w:r>
      <w:r w:rsidRPr="00356775">
        <w:t xml:space="preserve"> tuning</w:t>
      </w:r>
    </w:p>
    <w:p w14:paraId="35CA2867" w14:textId="18549667" w:rsidR="00062D0E" w:rsidRPr="00356775" w:rsidRDefault="00062D0E" w:rsidP="009D405E">
      <w:pPr>
        <w:rPr>
          <w:rFonts w:ascii="Times New Roman" w:hAnsi="Times New Roman" w:cs="Times New Roman"/>
        </w:rPr>
      </w:pPr>
      <w:r w:rsidRPr="00356775">
        <w:rPr>
          <w:rFonts w:ascii="Times New Roman" w:hAnsi="Times New Roman" w:cs="Times New Roman"/>
        </w:rPr>
        <w:t xml:space="preserve">A parameter grid is essential for testing hyperparameters. Regularisation parameters lessen the complexity of data, kernel specifies the type used, gamma specifies the co-efficient affecting decision boundaries, and the class weight handles imbalance. A 5-fold validation was used providing logs for fitting, and all CPU’s available could be used for faster processing. </w:t>
      </w:r>
      <w:r w:rsidR="00A74E85" w:rsidRPr="00356775">
        <w:rPr>
          <w:rFonts w:ascii="Times New Roman" w:hAnsi="Times New Roman" w:cs="Times New Roman"/>
        </w:rPr>
        <w:br/>
        <w:t xml:space="preserve">The output indicates that 48 hyperparameter combinations are possible for the 5-fold cross validation and this gives 240 models. </w:t>
      </w:r>
    </w:p>
    <w:p w14:paraId="34183FE1" w14:textId="5A46FEC8" w:rsidR="006C7B1C" w:rsidRPr="00356775" w:rsidRDefault="006C7B1C" w:rsidP="009D405E">
      <w:pPr>
        <w:rPr>
          <w:rFonts w:ascii="Times New Roman" w:hAnsi="Times New Roman" w:cs="Times New Roman"/>
        </w:rPr>
      </w:pPr>
      <w:r w:rsidRPr="00356775">
        <w:rPr>
          <w:rFonts w:ascii="Times New Roman" w:hAnsi="Times New Roman" w:cs="Times New Roman"/>
          <w:noProof/>
        </w:rPr>
        <w:lastRenderedPageBreak/>
        <w:drawing>
          <wp:inline distT="0" distB="0" distL="0" distR="0" wp14:anchorId="70A92B99" wp14:editId="11C95ACF">
            <wp:extent cx="5731510" cy="4421505"/>
            <wp:effectExtent l="0" t="0" r="2540" b="0"/>
            <wp:docPr id="776489370"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489370" name="Picture 1" descr="A screenshot of a computer program&#10;&#10;Description automatically generated"/>
                    <pic:cNvPicPr/>
                  </pic:nvPicPr>
                  <pic:blipFill>
                    <a:blip r:embed="rId36"/>
                    <a:stretch>
                      <a:fillRect/>
                    </a:stretch>
                  </pic:blipFill>
                  <pic:spPr>
                    <a:xfrm>
                      <a:off x="0" y="0"/>
                      <a:ext cx="5731510" cy="4421505"/>
                    </a:xfrm>
                    <a:prstGeom prst="rect">
                      <a:avLst/>
                    </a:prstGeom>
                  </pic:spPr>
                </pic:pic>
              </a:graphicData>
            </a:graphic>
          </wp:inline>
        </w:drawing>
      </w:r>
    </w:p>
    <w:p w14:paraId="76E5ECC7" w14:textId="07445F82" w:rsidR="006C7B1C" w:rsidRPr="00356775" w:rsidRDefault="00A74E85" w:rsidP="00460EFB">
      <w:pPr>
        <w:pStyle w:val="Heading4"/>
      </w:pPr>
      <w:r w:rsidRPr="00356775">
        <w:t xml:space="preserve">Best hyperparameter/model from grid searching </w:t>
      </w:r>
    </w:p>
    <w:p w14:paraId="4F32D8E5" w14:textId="215E46F1" w:rsidR="00A74E85" w:rsidRPr="00356775" w:rsidRDefault="00A74E85" w:rsidP="009D405E">
      <w:pPr>
        <w:rPr>
          <w:rFonts w:ascii="Times New Roman" w:hAnsi="Times New Roman" w:cs="Times New Roman"/>
        </w:rPr>
      </w:pPr>
      <w:r w:rsidRPr="00356775">
        <w:rPr>
          <w:rFonts w:ascii="Times New Roman" w:hAnsi="Times New Roman" w:cs="Times New Roman"/>
        </w:rPr>
        <w:t xml:space="preserve">The best hyperparameter is C ‘10’, class weight ‘none’, gamma ‘scale’, and kernel ‘linear’.  These offer the most accurate results on cross-validation. Less regularisation and linear boundary are best suited, and scale/none are common choices. </w:t>
      </w:r>
    </w:p>
    <w:p w14:paraId="2AA8AF01" w14:textId="46A1863E" w:rsidR="00A74E85" w:rsidRPr="00356775" w:rsidRDefault="00A74E85" w:rsidP="009D405E">
      <w:pPr>
        <w:rPr>
          <w:rFonts w:ascii="Times New Roman" w:hAnsi="Times New Roman" w:cs="Times New Roman"/>
        </w:rPr>
      </w:pPr>
      <w:r w:rsidRPr="00356775">
        <w:rPr>
          <w:rFonts w:ascii="Times New Roman" w:hAnsi="Times New Roman" w:cs="Times New Roman"/>
        </w:rPr>
        <w:t xml:space="preserve">The best model considering the best hyperparameters allows for optimum reliability and accuracy. </w:t>
      </w:r>
    </w:p>
    <w:p w14:paraId="5C88D4FB" w14:textId="3010421A" w:rsidR="00A74E85" w:rsidRPr="00356775" w:rsidRDefault="00A74E85" w:rsidP="009D405E">
      <w:pPr>
        <w:rPr>
          <w:rFonts w:ascii="Times New Roman" w:hAnsi="Times New Roman" w:cs="Times New Roman"/>
        </w:rPr>
      </w:pPr>
      <w:r w:rsidRPr="00356775">
        <w:rPr>
          <w:rFonts w:ascii="Times New Roman" w:hAnsi="Times New Roman" w:cs="Times New Roman"/>
          <w:noProof/>
        </w:rPr>
        <w:drawing>
          <wp:inline distT="0" distB="0" distL="0" distR="0" wp14:anchorId="7AC4A50D" wp14:editId="65094A77">
            <wp:extent cx="5731510" cy="1332230"/>
            <wp:effectExtent l="0" t="0" r="2540" b="1270"/>
            <wp:docPr id="1669187785"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187785" name="Picture 1" descr="A screen shot of a computer&#10;&#10;Description automatically generated"/>
                    <pic:cNvPicPr/>
                  </pic:nvPicPr>
                  <pic:blipFill>
                    <a:blip r:embed="rId37"/>
                    <a:stretch>
                      <a:fillRect/>
                    </a:stretch>
                  </pic:blipFill>
                  <pic:spPr>
                    <a:xfrm>
                      <a:off x="0" y="0"/>
                      <a:ext cx="5731510" cy="1332230"/>
                    </a:xfrm>
                    <a:prstGeom prst="rect">
                      <a:avLst/>
                    </a:prstGeom>
                  </pic:spPr>
                </pic:pic>
              </a:graphicData>
            </a:graphic>
          </wp:inline>
        </w:drawing>
      </w:r>
    </w:p>
    <w:p w14:paraId="7E74DFBB" w14:textId="6EC4A463" w:rsidR="006C7B1C" w:rsidRPr="00356775" w:rsidRDefault="000E6C2A" w:rsidP="00460EFB">
      <w:pPr>
        <w:pStyle w:val="Heading4"/>
      </w:pPr>
      <w:r w:rsidRPr="00356775">
        <w:t xml:space="preserve">Prediction and </w:t>
      </w:r>
      <w:r w:rsidRPr="00460EFB">
        <w:t>evaluation</w:t>
      </w:r>
    </w:p>
    <w:p w14:paraId="15281F7F" w14:textId="44C3CCD2" w:rsidR="000E6C2A" w:rsidRPr="00356775" w:rsidRDefault="000E6C2A" w:rsidP="009D405E">
      <w:pPr>
        <w:rPr>
          <w:rFonts w:ascii="Times New Roman" w:hAnsi="Times New Roman" w:cs="Times New Roman"/>
        </w:rPr>
      </w:pPr>
      <w:r w:rsidRPr="00356775">
        <w:rPr>
          <w:rFonts w:ascii="Times New Roman" w:hAnsi="Times New Roman" w:cs="Times New Roman"/>
        </w:rPr>
        <w:t xml:space="preserve">The best performance for SVM has 99.22% accuracy, 100% precision, 97.06% recall, 98.51% F1 score, and 99.98% ROC AUC. </w:t>
      </w:r>
      <w:r w:rsidR="008A06D7" w:rsidRPr="00356775">
        <w:rPr>
          <w:rFonts w:ascii="Times New Roman" w:hAnsi="Times New Roman" w:cs="Times New Roman"/>
        </w:rPr>
        <w:t xml:space="preserve">This is very </w:t>
      </w:r>
      <w:proofErr w:type="gramStart"/>
      <w:r w:rsidR="008A06D7" w:rsidRPr="00356775">
        <w:rPr>
          <w:rFonts w:ascii="Times New Roman" w:hAnsi="Times New Roman" w:cs="Times New Roman"/>
        </w:rPr>
        <w:t>high performance</w:t>
      </w:r>
      <w:proofErr w:type="gramEnd"/>
      <w:r w:rsidR="008A06D7" w:rsidRPr="00356775">
        <w:rPr>
          <w:rFonts w:ascii="Times New Roman" w:hAnsi="Times New Roman" w:cs="Times New Roman"/>
        </w:rPr>
        <w:t xml:space="preserve"> differentiating churn and not churn.</w:t>
      </w:r>
    </w:p>
    <w:p w14:paraId="07100760" w14:textId="1547153A" w:rsidR="000E6C2A" w:rsidRPr="00356775" w:rsidRDefault="000E6C2A" w:rsidP="009D405E">
      <w:pPr>
        <w:rPr>
          <w:rFonts w:ascii="Times New Roman" w:hAnsi="Times New Roman" w:cs="Times New Roman"/>
        </w:rPr>
      </w:pPr>
      <w:r w:rsidRPr="00356775">
        <w:rPr>
          <w:rFonts w:ascii="Times New Roman" w:hAnsi="Times New Roman" w:cs="Times New Roman"/>
          <w:noProof/>
        </w:rPr>
        <w:lastRenderedPageBreak/>
        <w:drawing>
          <wp:inline distT="0" distB="0" distL="0" distR="0" wp14:anchorId="63061D85" wp14:editId="1A9D9688">
            <wp:extent cx="5731510" cy="2080895"/>
            <wp:effectExtent l="0" t="0" r="2540" b="0"/>
            <wp:docPr id="1446096039" name="Picture 1"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096039" name="Picture 1" descr="A screenshot of a computer code&#10;&#10;Description automatically generated"/>
                    <pic:cNvPicPr/>
                  </pic:nvPicPr>
                  <pic:blipFill>
                    <a:blip r:embed="rId38"/>
                    <a:stretch>
                      <a:fillRect/>
                    </a:stretch>
                  </pic:blipFill>
                  <pic:spPr>
                    <a:xfrm>
                      <a:off x="0" y="0"/>
                      <a:ext cx="5731510" cy="2080895"/>
                    </a:xfrm>
                    <a:prstGeom prst="rect">
                      <a:avLst/>
                    </a:prstGeom>
                  </pic:spPr>
                </pic:pic>
              </a:graphicData>
            </a:graphic>
          </wp:inline>
        </w:drawing>
      </w:r>
    </w:p>
    <w:p w14:paraId="02CA9AE6" w14:textId="3573E7A6" w:rsidR="006C7B1C" w:rsidRPr="00356775" w:rsidRDefault="008A06D7" w:rsidP="00460EFB">
      <w:pPr>
        <w:pStyle w:val="Heading4"/>
      </w:pPr>
      <w:r w:rsidRPr="00356775">
        <w:t>Confusion Matrix</w:t>
      </w:r>
    </w:p>
    <w:p w14:paraId="6FFA7BA2" w14:textId="4FD06DD5" w:rsidR="008A06D7" w:rsidRPr="00356775" w:rsidRDefault="008A06D7" w:rsidP="009D405E">
      <w:pPr>
        <w:rPr>
          <w:rFonts w:ascii="Times New Roman" w:hAnsi="Times New Roman" w:cs="Times New Roman"/>
        </w:rPr>
      </w:pPr>
      <w:r w:rsidRPr="00356775">
        <w:rPr>
          <w:rFonts w:ascii="Times New Roman" w:hAnsi="Times New Roman" w:cs="Times New Roman"/>
        </w:rPr>
        <w:t xml:space="preserve">True negatives (1035) and True positives (363) are extremely high, and there were no false positives and only 11 false negatives. </w:t>
      </w:r>
    </w:p>
    <w:p w14:paraId="1C781607" w14:textId="27BEE9F8" w:rsidR="008A06D7" w:rsidRPr="00356775" w:rsidRDefault="008A06D7" w:rsidP="009D405E">
      <w:pPr>
        <w:rPr>
          <w:rFonts w:ascii="Times New Roman" w:hAnsi="Times New Roman" w:cs="Times New Roman"/>
        </w:rPr>
      </w:pPr>
      <w:r w:rsidRPr="00356775">
        <w:rPr>
          <w:rFonts w:ascii="Times New Roman" w:hAnsi="Times New Roman" w:cs="Times New Roman"/>
          <w:noProof/>
        </w:rPr>
        <w:drawing>
          <wp:inline distT="0" distB="0" distL="0" distR="0" wp14:anchorId="622291B4" wp14:editId="332C71DD">
            <wp:extent cx="5731510" cy="4053840"/>
            <wp:effectExtent l="0" t="0" r="2540" b="3810"/>
            <wp:docPr id="143725497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254976" name="Picture 1" descr="A screenshot of a computer&#10;&#10;Description automatically generated"/>
                    <pic:cNvPicPr/>
                  </pic:nvPicPr>
                  <pic:blipFill>
                    <a:blip r:embed="rId39"/>
                    <a:stretch>
                      <a:fillRect/>
                    </a:stretch>
                  </pic:blipFill>
                  <pic:spPr>
                    <a:xfrm>
                      <a:off x="0" y="0"/>
                      <a:ext cx="5731510" cy="4053840"/>
                    </a:xfrm>
                    <a:prstGeom prst="rect">
                      <a:avLst/>
                    </a:prstGeom>
                  </pic:spPr>
                </pic:pic>
              </a:graphicData>
            </a:graphic>
          </wp:inline>
        </w:drawing>
      </w:r>
    </w:p>
    <w:p w14:paraId="4627E322" w14:textId="77777777" w:rsidR="00460EFB" w:rsidRPr="00460EFB" w:rsidRDefault="00203D4F" w:rsidP="00460EFB">
      <w:pPr>
        <w:pStyle w:val="Heading4"/>
        <w:rPr>
          <w:rStyle w:val="Heading4Char"/>
          <w:i/>
          <w:iCs/>
        </w:rPr>
      </w:pPr>
      <w:r w:rsidRPr="00460EFB">
        <w:rPr>
          <w:rStyle w:val="Heading4Char"/>
          <w:i/>
          <w:iCs/>
        </w:rPr>
        <w:t>Hyperparameter tuning for logistic regression</w:t>
      </w:r>
    </w:p>
    <w:p w14:paraId="66D14EF3" w14:textId="57572B60" w:rsidR="008A06D7" w:rsidRPr="00356775" w:rsidRDefault="00203D4F" w:rsidP="00460EFB">
      <w:pPr>
        <w:rPr>
          <w:b/>
          <w:bCs/>
        </w:rPr>
      </w:pPr>
      <w:r w:rsidRPr="00356775">
        <w:rPr>
          <w:b/>
          <w:bCs/>
        </w:rPr>
        <w:br/>
      </w:r>
      <w:r w:rsidR="00E248CC" w:rsidRPr="00356775">
        <w:t xml:space="preserve">The grid is set up with 3 solvers, including regularisation strength c (0.1, 1, 10) and 5-fold cross validation. The best </w:t>
      </w:r>
      <w:r w:rsidR="00114FCD" w:rsidRPr="00356775">
        <w:t>hyperparameters</w:t>
      </w:r>
      <w:r w:rsidR="00E248CC" w:rsidRPr="00356775">
        <w:t xml:space="preserve"> are searched and found 75 models.</w:t>
      </w:r>
      <w:r w:rsidR="00E248CC" w:rsidRPr="00356775">
        <w:rPr>
          <w:b/>
          <w:bCs/>
        </w:rPr>
        <w:t xml:space="preserve"> </w:t>
      </w:r>
    </w:p>
    <w:p w14:paraId="456EEE18" w14:textId="56B0471C" w:rsidR="00203D4F" w:rsidRPr="00356775" w:rsidRDefault="00203D4F" w:rsidP="009D405E">
      <w:pPr>
        <w:rPr>
          <w:rFonts w:ascii="Times New Roman" w:hAnsi="Times New Roman" w:cs="Times New Roman"/>
          <w:b/>
          <w:bCs/>
        </w:rPr>
      </w:pPr>
      <w:r w:rsidRPr="00356775">
        <w:rPr>
          <w:rFonts w:ascii="Times New Roman" w:hAnsi="Times New Roman" w:cs="Times New Roman"/>
          <w:noProof/>
        </w:rPr>
        <w:lastRenderedPageBreak/>
        <w:drawing>
          <wp:inline distT="0" distB="0" distL="0" distR="0" wp14:anchorId="43A4E2DA" wp14:editId="29C2901C">
            <wp:extent cx="5731510" cy="4069715"/>
            <wp:effectExtent l="0" t="0" r="2540" b="6985"/>
            <wp:docPr id="213212784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127841" name="Picture 1" descr="A screenshot of a computer&#10;&#10;Description automatically generated"/>
                    <pic:cNvPicPr/>
                  </pic:nvPicPr>
                  <pic:blipFill>
                    <a:blip r:embed="rId40"/>
                    <a:stretch>
                      <a:fillRect/>
                    </a:stretch>
                  </pic:blipFill>
                  <pic:spPr>
                    <a:xfrm>
                      <a:off x="0" y="0"/>
                      <a:ext cx="5731510" cy="4069715"/>
                    </a:xfrm>
                    <a:prstGeom prst="rect">
                      <a:avLst/>
                    </a:prstGeom>
                  </pic:spPr>
                </pic:pic>
              </a:graphicData>
            </a:graphic>
          </wp:inline>
        </w:drawing>
      </w:r>
    </w:p>
    <w:p w14:paraId="44258715" w14:textId="6AC613FB" w:rsidR="008A06D7" w:rsidRPr="00356775" w:rsidRDefault="00114FCD" w:rsidP="00460EFB">
      <w:pPr>
        <w:pStyle w:val="Heading4"/>
      </w:pPr>
      <w:r w:rsidRPr="00356775">
        <w:t xml:space="preserve">Evaluate </w:t>
      </w:r>
      <w:r w:rsidRPr="00460EFB">
        <w:t>performance</w:t>
      </w:r>
      <w:r w:rsidRPr="00356775">
        <w:t xml:space="preserve"> metrics </w:t>
      </w:r>
    </w:p>
    <w:p w14:paraId="497FD3A0" w14:textId="7E8854B2" w:rsidR="00114FCD" w:rsidRPr="00356775" w:rsidRDefault="00114FCD" w:rsidP="009D405E">
      <w:pPr>
        <w:rPr>
          <w:rFonts w:ascii="Times New Roman" w:hAnsi="Times New Roman" w:cs="Times New Roman"/>
        </w:rPr>
      </w:pPr>
      <w:r w:rsidRPr="00356775">
        <w:rPr>
          <w:rFonts w:ascii="Times New Roman" w:hAnsi="Times New Roman" w:cs="Times New Roman"/>
        </w:rPr>
        <w:t xml:space="preserve">Based on the best hyperparameters, the metrics are accuracy 0.9943, precision 0.9946, recall 0.9840, F1 score 0.9892, and ROC AUC 0.9910. The </w:t>
      </w:r>
      <w:r w:rsidR="004655E4" w:rsidRPr="00356775">
        <w:rPr>
          <w:rFonts w:ascii="Times New Roman" w:hAnsi="Times New Roman" w:cs="Times New Roman"/>
        </w:rPr>
        <w:t>cross-validation</w:t>
      </w:r>
      <w:r w:rsidRPr="00356775">
        <w:rPr>
          <w:rFonts w:ascii="Times New Roman" w:hAnsi="Times New Roman" w:cs="Times New Roman"/>
        </w:rPr>
        <w:t xml:space="preserve"> accuracy after tuning is 0.9876 showing consistent performance across folds. </w:t>
      </w:r>
    </w:p>
    <w:p w14:paraId="3A95A6F6" w14:textId="60818146" w:rsidR="00114FCD" w:rsidRPr="00356775" w:rsidRDefault="00114FCD" w:rsidP="009D405E">
      <w:pPr>
        <w:rPr>
          <w:rFonts w:ascii="Times New Roman" w:hAnsi="Times New Roman" w:cs="Times New Roman"/>
        </w:rPr>
      </w:pPr>
      <w:r w:rsidRPr="00356775">
        <w:rPr>
          <w:rFonts w:ascii="Times New Roman" w:hAnsi="Times New Roman" w:cs="Times New Roman"/>
          <w:noProof/>
        </w:rPr>
        <w:lastRenderedPageBreak/>
        <w:drawing>
          <wp:inline distT="0" distB="0" distL="0" distR="0" wp14:anchorId="63494593" wp14:editId="012D40DA">
            <wp:extent cx="5731510" cy="5057140"/>
            <wp:effectExtent l="0" t="0" r="2540" b="0"/>
            <wp:docPr id="481737030"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737030" name="Picture 1" descr="A screenshot of a computer program&#10;&#10;Description automatically generated"/>
                    <pic:cNvPicPr/>
                  </pic:nvPicPr>
                  <pic:blipFill>
                    <a:blip r:embed="rId41"/>
                    <a:stretch>
                      <a:fillRect/>
                    </a:stretch>
                  </pic:blipFill>
                  <pic:spPr>
                    <a:xfrm>
                      <a:off x="0" y="0"/>
                      <a:ext cx="5731510" cy="5057140"/>
                    </a:xfrm>
                    <a:prstGeom prst="rect">
                      <a:avLst/>
                    </a:prstGeom>
                  </pic:spPr>
                </pic:pic>
              </a:graphicData>
            </a:graphic>
          </wp:inline>
        </w:drawing>
      </w:r>
    </w:p>
    <w:p w14:paraId="058F9906" w14:textId="70B814B0" w:rsidR="004655E4" w:rsidRPr="00356775" w:rsidRDefault="004655E4" w:rsidP="00460EFB">
      <w:pPr>
        <w:pStyle w:val="Heading2"/>
      </w:pPr>
      <w:bookmarkStart w:id="5" w:name="_Toc184895268"/>
      <w:r w:rsidRPr="00460EFB">
        <w:t>Results</w:t>
      </w:r>
      <w:bookmarkEnd w:id="5"/>
      <w:r w:rsidRPr="00356775">
        <w:t xml:space="preserve"> </w:t>
      </w:r>
    </w:p>
    <w:p w14:paraId="7C6E054D" w14:textId="4F262613" w:rsidR="00114FCD" w:rsidRPr="00356775" w:rsidRDefault="00114FCD" w:rsidP="00460EFB">
      <w:pPr>
        <w:pStyle w:val="Heading4"/>
      </w:pPr>
      <w:r w:rsidRPr="00356775">
        <w:t>Logistic Regression vs. SVM Comparison after tuning</w:t>
      </w:r>
    </w:p>
    <w:p w14:paraId="570F30EB" w14:textId="75BA0DE7" w:rsidR="00014C4A" w:rsidRPr="00356775" w:rsidRDefault="00114FCD" w:rsidP="004B0579">
      <w:pPr>
        <w:tabs>
          <w:tab w:val="left" w:pos="5076"/>
        </w:tabs>
        <w:rPr>
          <w:rFonts w:ascii="Times New Roman" w:hAnsi="Times New Roman" w:cs="Times New Roman"/>
          <w:b/>
          <w:bCs/>
        </w:rPr>
      </w:pPr>
      <w:r w:rsidRPr="00356775">
        <w:rPr>
          <w:rFonts w:ascii="Times New Roman" w:hAnsi="Times New Roman" w:cs="Times New Roman"/>
          <w:b/>
          <w:bCs/>
        </w:rPr>
        <w:t>Logistic regression</w:t>
      </w:r>
      <w:r w:rsidR="004B0579" w:rsidRPr="00356775">
        <w:rPr>
          <w:rFonts w:ascii="Times New Roman" w:hAnsi="Times New Roman" w:cs="Times New Roman"/>
          <w:b/>
          <w:bCs/>
        </w:rPr>
        <w:tab/>
        <w:t>SVM</w:t>
      </w:r>
    </w:p>
    <w:p w14:paraId="082F486B" w14:textId="79362B33" w:rsidR="00114FCD" w:rsidRPr="00356775" w:rsidRDefault="00114FCD" w:rsidP="004B0579">
      <w:pPr>
        <w:tabs>
          <w:tab w:val="left" w:pos="5076"/>
        </w:tabs>
        <w:rPr>
          <w:rFonts w:ascii="Times New Roman" w:hAnsi="Times New Roman" w:cs="Times New Roman"/>
        </w:rPr>
      </w:pPr>
      <w:r w:rsidRPr="00356775">
        <w:rPr>
          <w:rFonts w:ascii="Times New Roman" w:hAnsi="Times New Roman" w:cs="Times New Roman"/>
        </w:rPr>
        <w:t xml:space="preserve">Accuracy before </w:t>
      </w:r>
      <w:r w:rsidR="004B0579" w:rsidRPr="00356775">
        <w:rPr>
          <w:rFonts w:ascii="Times New Roman" w:hAnsi="Times New Roman" w:cs="Times New Roman"/>
        </w:rPr>
        <w:t xml:space="preserve">- </w:t>
      </w:r>
      <w:r w:rsidRPr="00356775">
        <w:rPr>
          <w:rFonts w:ascii="Times New Roman" w:hAnsi="Times New Roman" w:cs="Times New Roman"/>
        </w:rPr>
        <w:t>0.98</w:t>
      </w:r>
      <w:r w:rsidR="004B0579" w:rsidRPr="00356775">
        <w:rPr>
          <w:rFonts w:ascii="Times New Roman" w:hAnsi="Times New Roman" w:cs="Times New Roman"/>
        </w:rPr>
        <w:t>79</w:t>
      </w:r>
      <w:r w:rsidR="004B0579" w:rsidRPr="00356775">
        <w:rPr>
          <w:rFonts w:ascii="Times New Roman" w:hAnsi="Times New Roman" w:cs="Times New Roman"/>
        </w:rPr>
        <w:tab/>
        <w:t>Accuracy before – 0.9851</w:t>
      </w:r>
    </w:p>
    <w:p w14:paraId="543C11B7" w14:textId="3991E1A1" w:rsidR="00114FCD" w:rsidRPr="00356775" w:rsidRDefault="00114FCD" w:rsidP="004B0579">
      <w:pPr>
        <w:tabs>
          <w:tab w:val="left" w:pos="5076"/>
        </w:tabs>
        <w:rPr>
          <w:rFonts w:ascii="Times New Roman" w:hAnsi="Times New Roman" w:cs="Times New Roman"/>
        </w:rPr>
      </w:pPr>
      <w:r w:rsidRPr="00356775">
        <w:rPr>
          <w:rFonts w:ascii="Times New Roman" w:hAnsi="Times New Roman" w:cs="Times New Roman"/>
        </w:rPr>
        <w:t>Accuracy after</w:t>
      </w:r>
      <w:r w:rsidR="004B0579" w:rsidRPr="00356775">
        <w:rPr>
          <w:rFonts w:ascii="Times New Roman" w:hAnsi="Times New Roman" w:cs="Times New Roman"/>
        </w:rPr>
        <w:t xml:space="preserve"> - 0.9943</w:t>
      </w:r>
      <w:r w:rsidR="004B0579" w:rsidRPr="00356775">
        <w:rPr>
          <w:rFonts w:ascii="Times New Roman" w:hAnsi="Times New Roman" w:cs="Times New Roman"/>
        </w:rPr>
        <w:tab/>
        <w:t>Accuracy after – 0.9922</w:t>
      </w:r>
    </w:p>
    <w:p w14:paraId="257C9DDB" w14:textId="2374ADCA" w:rsidR="004B0579" w:rsidRPr="00356775" w:rsidRDefault="004B0579" w:rsidP="004B0579">
      <w:pPr>
        <w:tabs>
          <w:tab w:val="left" w:pos="5076"/>
        </w:tabs>
        <w:rPr>
          <w:rFonts w:ascii="Times New Roman" w:hAnsi="Times New Roman" w:cs="Times New Roman"/>
        </w:rPr>
      </w:pPr>
      <w:r w:rsidRPr="00356775">
        <w:rPr>
          <w:rFonts w:ascii="Times New Roman" w:hAnsi="Times New Roman" w:cs="Times New Roman"/>
        </w:rPr>
        <w:t>Precision before – 0.9837</w:t>
      </w:r>
      <w:r w:rsidRPr="00356775">
        <w:rPr>
          <w:rFonts w:ascii="Times New Roman" w:hAnsi="Times New Roman" w:cs="Times New Roman"/>
        </w:rPr>
        <w:tab/>
        <w:t>Precision before – 0.9862</w:t>
      </w:r>
    </w:p>
    <w:p w14:paraId="58C8CFD7" w14:textId="163C99EC" w:rsidR="004B0579" w:rsidRPr="00356775" w:rsidRDefault="004B0579" w:rsidP="004B0579">
      <w:pPr>
        <w:tabs>
          <w:tab w:val="left" w:pos="5076"/>
        </w:tabs>
        <w:rPr>
          <w:rFonts w:ascii="Times New Roman" w:hAnsi="Times New Roman" w:cs="Times New Roman"/>
        </w:rPr>
      </w:pPr>
      <w:r w:rsidRPr="00356775">
        <w:rPr>
          <w:rFonts w:ascii="Times New Roman" w:hAnsi="Times New Roman" w:cs="Times New Roman"/>
        </w:rPr>
        <w:t>Precision after – 0.0.9946</w:t>
      </w:r>
      <w:r w:rsidRPr="00356775">
        <w:rPr>
          <w:rFonts w:ascii="Times New Roman" w:hAnsi="Times New Roman" w:cs="Times New Roman"/>
        </w:rPr>
        <w:tab/>
        <w:t>Precision after – 1.0000</w:t>
      </w:r>
    </w:p>
    <w:p w14:paraId="78FE8E00" w14:textId="08A010B8" w:rsidR="004B0579" w:rsidRPr="00356775" w:rsidRDefault="004B0579" w:rsidP="004B0579">
      <w:pPr>
        <w:tabs>
          <w:tab w:val="left" w:pos="5076"/>
        </w:tabs>
        <w:rPr>
          <w:rFonts w:ascii="Times New Roman" w:hAnsi="Times New Roman" w:cs="Times New Roman"/>
        </w:rPr>
      </w:pPr>
      <w:r w:rsidRPr="00356775">
        <w:rPr>
          <w:rFonts w:ascii="Times New Roman" w:hAnsi="Times New Roman" w:cs="Times New Roman"/>
        </w:rPr>
        <w:t>Recall before – 0.9706</w:t>
      </w:r>
      <w:r w:rsidRPr="00356775">
        <w:rPr>
          <w:rFonts w:ascii="Times New Roman" w:hAnsi="Times New Roman" w:cs="Times New Roman"/>
        </w:rPr>
        <w:tab/>
        <w:t>Recall before – 0.9572</w:t>
      </w:r>
    </w:p>
    <w:p w14:paraId="148FB292" w14:textId="400737EE" w:rsidR="004B0579" w:rsidRPr="00356775" w:rsidRDefault="004B0579" w:rsidP="004B0579">
      <w:pPr>
        <w:tabs>
          <w:tab w:val="left" w:pos="5076"/>
        </w:tabs>
        <w:rPr>
          <w:rFonts w:ascii="Times New Roman" w:hAnsi="Times New Roman" w:cs="Times New Roman"/>
        </w:rPr>
      </w:pPr>
      <w:r w:rsidRPr="00356775">
        <w:rPr>
          <w:rFonts w:ascii="Times New Roman" w:hAnsi="Times New Roman" w:cs="Times New Roman"/>
        </w:rPr>
        <w:t>Recall after – 0.9840</w:t>
      </w:r>
      <w:r w:rsidRPr="00356775">
        <w:rPr>
          <w:rFonts w:ascii="Times New Roman" w:hAnsi="Times New Roman" w:cs="Times New Roman"/>
        </w:rPr>
        <w:tab/>
        <w:t>Recall after – 0.9706</w:t>
      </w:r>
    </w:p>
    <w:p w14:paraId="3AAC93F4" w14:textId="6A1785AE" w:rsidR="004B0579" w:rsidRPr="00356775" w:rsidRDefault="004B0579" w:rsidP="004B0579">
      <w:pPr>
        <w:tabs>
          <w:tab w:val="left" w:pos="5076"/>
        </w:tabs>
        <w:rPr>
          <w:rFonts w:ascii="Times New Roman" w:hAnsi="Times New Roman" w:cs="Times New Roman"/>
        </w:rPr>
      </w:pPr>
      <w:r w:rsidRPr="00356775">
        <w:rPr>
          <w:rFonts w:ascii="Times New Roman" w:hAnsi="Times New Roman" w:cs="Times New Roman"/>
        </w:rPr>
        <w:t>F1 before – 0.9771</w:t>
      </w:r>
      <w:r w:rsidRPr="00356775">
        <w:rPr>
          <w:rFonts w:ascii="Times New Roman" w:hAnsi="Times New Roman" w:cs="Times New Roman"/>
        </w:rPr>
        <w:tab/>
        <w:t>F1 before – 0.9715</w:t>
      </w:r>
    </w:p>
    <w:p w14:paraId="5280F6E2" w14:textId="2FFF89A2" w:rsidR="004B0579" w:rsidRPr="00356775" w:rsidRDefault="004B0579" w:rsidP="004B0579">
      <w:pPr>
        <w:tabs>
          <w:tab w:val="left" w:pos="5076"/>
        </w:tabs>
        <w:rPr>
          <w:rFonts w:ascii="Times New Roman" w:hAnsi="Times New Roman" w:cs="Times New Roman"/>
        </w:rPr>
      </w:pPr>
      <w:r w:rsidRPr="00356775">
        <w:rPr>
          <w:rFonts w:ascii="Times New Roman" w:hAnsi="Times New Roman" w:cs="Times New Roman"/>
        </w:rPr>
        <w:t>F1 after – 0.9892</w:t>
      </w:r>
      <w:r w:rsidRPr="00356775">
        <w:rPr>
          <w:rFonts w:ascii="Times New Roman" w:hAnsi="Times New Roman" w:cs="Times New Roman"/>
        </w:rPr>
        <w:tab/>
        <w:t>F1 after – 0.9851</w:t>
      </w:r>
    </w:p>
    <w:p w14:paraId="057133EA" w14:textId="5143F8DE" w:rsidR="004B0579" w:rsidRPr="00356775" w:rsidRDefault="004B0579" w:rsidP="004B0579">
      <w:pPr>
        <w:rPr>
          <w:rFonts w:ascii="Times New Roman" w:hAnsi="Times New Roman" w:cs="Times New Roman"/>
        </w:rPr>
      </w:pPr>
      <w:r w:rsidRPr="00356775">
        <w:rPr>
          <w:rFonts w:ascii="Times New Roman" w:hAnsi="Times New Roman" w:cs="Times New Roman"/>
        </w:rPr>
        <w:lastRenderedPageBreak/>
        <w:t xml:space="preserve">Hyperparameter tuning improved both models. </w:t>
      </w:r>
      <w:r w:rsidR="006E1D08" w:rsidRPr="00356775">
        <w:rPr>
          <w:rFonts w:ascii="Times New Roman" w:hAnsi="Times New Roman" w:cs="Times New Roman"/>
        </w:rPr>
        <w:t>LR</w:t>
      </w:r>
      <w:r w:rsidRPr="00356775">
        <w:rPr>
          <w:rFonts w:ascii="Times New Roman" w:hAnsi="Times New Roman" w:cs="Times New Roman"/>
        </w:rPr>
        <w:t xml:space="preserve"> saw an increase in accuracy, precision, recall and F1 because of tuning. SVM saw all metrics improve with perfect precision and very high recall and F1. If precision is most important then SVM is better, and if balance precision or recall is more important </w:t>
      </w:r>
      <w:proofErr w:type="spellStart"/>
      <w:r w:rsidRPr="00356775">
        <w:rPr>
          <w:rFonts w:ascii="Times New Roman" w:hAnsi="Times New Roman" w:cs="Times New Roman"/>
        </w:rPr>
        <w:t>then</w:t>
      </w:r>
      <w:proofErr w:type="spellEnd"/>
      <w:r w:rsidRPr="00356775">
        <w:rPr>
          <w:rFonts w:ascii="Times New Roman" w:hAnsi="Times New Roman" w:cs="Times New Roman"/>
        </w:rPr>
        <w:t xml:space="preserve"> </w:t>
      </w:r>
      <w:r w:rsidR="006E1D08" w:rsidRPr="00356775">
        <w:rPr>
          <w:rFonts w:ascii="Times New Roman" w:hAnsi="Times New Roman" w:cs="Times New Roman"/>
        </w:rPr>
        <w:t>LR</w:t>
      </w:r>
      <w:r w:rsidRPr="00356775">
        <w:rPr>
          <w:rFonts w:ascii="Times New Roman" w:hAnsi="Times New Roman" w:cs="Times New Roman"/>
        </w:rPr>
        <w:t xml:space="preserve"> is better. </w:t>
      </w:r>
    </w:p>
    <w:p w14:paraId="139EE51F" w14:textId="666B6184" w:rsidR="00114FCD" w:rsidRPr="00356775" w:rsidRDefault="00114FCD" w:rsidP="009D405E">
      <w:pPr>
        <w:rPr>
          <w:rFonts w:ascii="Times New Roman" w:hAnsi="Times New Roman" w:cs="Times New Roman"/>
        </w:rPr>
      </w:pPr>
      <w:r w:rsidRPr="00356775">
        <w:rPr>
          <w:rFonts w:ascii="Times New Roman" w:hAnsi="Times New Roman" w:cs="Times New Roman"/>
          <w:noProof/>
        </w:rPr>
        <w:drawing>
          <wp:inline distT="0" distB="0" distL="0" distR="0" wp14:anchorId="4088F186" wp14:editId="680487CF">
            <wp:extent cx="5731510" cy="5683885"/>
            <wp:effectExtent l="0" t="0" r="2540" b="0"/>
            <wp:docPr id="466995515"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995515" name="Picture 1" descr="A screenshot of a computer program&#10;&#10;Description automatically generated"/>
                    <pic:cNvPicPr/>
                  </pic:nvPicPr>
                  <pic:blipFill>
                    <a:blip r:embed="rId42"/>
                    <a:stretch>
                      <a:fillRect/>
                    </a:stretch>
                  </pic:blipFill>
                  <pic:spPr>
                    <a:xfrm>
                      <a:off x="0" y="0"/>
                      <a:ext cx="5731510" cy="5683885"/>
                    </a:xfrm>
                    <a:prstGeom prst="rect">
                      <a:avLst/>
                    </a:prstGeom>
                  </pic:spPr>
                </pic:pic>
              </a:graphicData>
            </a:graphic>
          </wp:inline>
        </w:drawing>
      </w:r>
    </w:p>
    <w:p w14:paraId="188384DD" w14:textId="2126D240" w:rsidR="00114FCD" w:rsidRPr="00356775" w:rsidRDefault="00CE6723" w:rsidP="00460EFB">
      <w:pPr>
        <w:pStyle w:val="Heading4"/>
      </w:pPr>
      <w:r w:rsidRPr="00356775">
        <w:t xml:space="preserve">Visualising performance </w:t>
      </w:r>
      <w:r w:rsidRPr="00460EFB">
        <w:t>metrics</w:t>
      </w:r>
    </w:p>
    <w:p w14:paraId="1F8AED79" w14:textId="56BB6B3E" w:rsidR="00114FCD" w:rsidRPr="00356775" w:rsidRDefault="00CE6723" w:rsidP="009D405E">
      <w:pPr>
        <w:rPr>
          <w:rFonts w:ascii="Times New Roman" w:hAnsi="Times New Roman" w:cs="Times New Roman"/>
        </w:rPr>
      </w:pPr>
      <w:r w:rsidRPr="00356775">
        <w:rPr>
          <w:rFonts w:ascii="Times New Roman" w:hAnsi="Times New Roman" w:cs="Times New Roman"/>
        </w:rPr>
        <w:t xml:space="preserve">It Is clear from this comparison which metrics are the highest performing, and which ones have increased after tuning. </w:t>
      </w:r>
    </w:p>
    <w:p w14:paraId="23FE247D" w14:textId="621D5654" w:rsidR="00CE6723" w:rsidRPr="00356775" w:rsidRDefault="00CE6723" w:rsidP="009D405E">
      <w:pPr>
        <w:rPr>
          <w:rFonts w:ascii="Times New Roman" w:hAnsi="Times New Roman" w:cs="Times New Roman"/>
        </w:rPr>
      </w:pPr>
      <w:r w:rsidRPr="00356775">
        <w:rPr>
          <w:rFonts w:ascii="Times New Roman" w:hAnsi="Times New Roman" w:cs="Times New Roman"/>
          <w:noProof/>
        </w:rPr>
        <w:lastRenderedPageBreak/>
        <w:drawing>
          <wp:inline distT="0" distB="0" distL="0" distR="0" wp14:anchorId="1A85D10D" wp14:editId="27155AC3">
            <wp:extent cx="5731510" cy="5168900"/>
            <wp:effectExtent l="0" t="0" r="2540" b="0"/>
            <wp:docPr id="86665675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656758" name="Picture 1" descr="A screenshot of a computer&#10;&#10;Description automatically generated"/>
                    <pic:cNvPicPr/>
                  </pic:nvPicPr>
                  <pic:blipFill>
                    <a:blip r:embed="rId43"/>
                    <a:stretch>
                      <a:fillRect/>
                    </a:stretch>
                  </pic:blipFill>
                  <pic:spPr>
                    <a:xfrm>
                      <a:off x="0" y="0"/>
                      <a:ext cx="5731510" cy="5168900"/>
                    </a:xfrm>
                    <a:prstGeom prst="rect">
                      <a:avLst/>
                    </a:prstGeom>
                  </pic:spPr>
                </pic:pic>
              </a:graphicData>
            </a:graphic>
          </wp:inline>
        </w:drawing>
      </w:r>
    </w:p>
    <w:p w14:paraId="5D12B767" w14:textId="6C6E287B" w:rsidR="002C3A4F" w:rsidRPr="00356775" w:rsidRDefault="00B34B78" w:rsidP="00460EFB">
      <w:pPr>
        <w:pStyle w:val="Heading4"/>
      </w:pPr>
      <w:r w:rsidRPr="00356775">
        <w:t>Feature importance</w:t>
      </w:r>
      <w:r w:rsidR="00F76833" w:rsidRPr="00356775">
        <w:t xml:space="preserve"> </w:t>
      </w:r>
      <w:r w:rsidR="002C3A4F" w:rsidRPr="00356775">
        <w:t xml:space="preserve">for logistic </w:t>
      </w:r>
      <w:r w:rsidR="002C3A4F" w:rsidRPr="00460EFB">
        <w:t>regression</w:t>
      </w:r>
    </w:p>
    <w:p w14:paraId="2C77C173" w14:textId="0EB664DC" w:rsidR="00433620" w:rsidRPr="00356775" w:rsidRDefault="00433620" w:rsidP="009D405E">
      <w:pPr>
        <w:rPr>
          <w:rFonts w:ascii="Times New Roman" w:hAnsi="Times New Roman" w:cs="Times New Roman"/>
        </w:rPr>
      </w:pPr>
      <w:r w:rsidRPr="00356775">
        <w:rPr>
          <w:rFonts w:ascii="Times New Roman" w:hAnsi="Times New Roman" w:cs="Times New Roman"/>
        </w:rPr>
        <w:t>The feature importance analysis shows which have the biggest impact on customer churn, looking at what could be increasing or decreasing churn rate. The most positive churn reasons/reasons to leave include long distance charges (11.9), competitors offering more data (10.8), competitors having better download speeds (10.4), the attitude of support personnel (10.3) and competitors having better deals (10.3). The negative influences/the reasons people do not churn are the phone service (-3.6) and longer tenure (-2).</w:t>
      </w:r>
    </w:p>
    <w:p w14:paraId="5E356E1D" w14:textId="2A59F5B6" w:rsidR="00B34B78" w:rsidRPr="00356775" w:rsidRDefault="00B34B78" w:rsidP="009D405E">
      <w:pPr>
        <w:rPr>
          <w:rFonts w:ascii="Times New Roman" w:hAnsi="Times New Roman" w:cs="Times New Roman"/>
        </w:rPr>
      </w:pPr>
      <w:r w:rsidRPr="00356775">
        <w:rPr>
          <w:rFonts w:ascii="Times New Roman" w:hAnsi="Times New Roman" w:cs="Times New Roman"/>
          <w:noProof/>
        </w:rPr>
        <w:lastRenderedPageBreak/>
        <w:drawing>
          <wp:inline distT="0" distB="0" distL="0" distR="0" wp14:anchorId="583421B4" wp14:editId="1FD8CCD4">
            <wp:extent cx="5731510" cy="5271770"/>
            <wp:effectExtent l="0" t="0" r="2540" b="5080"/>
            <wp:docPr id="438303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30389" name=""/>
                    <pic:cNvPicPr/>
                  </pic:nvPicPr>
                  <pic:blipFill>
                    <a:blip r:embed="rId44"/>
                    <a:stretch>
                      <a:fillRect/>
                    </a:stretch>
                  </pic:blipFill>
                  <pic:spPr>
                    <a:xfrm>
                      <a:off x="0" y="0"/>
                      <a:ext cx="5731510" cy="5271770"/>
                    </a:xfrm>
                    <a:prstGeom prst="rect">
                      <a:avLst/>
                    </a:prstGeom>
                  </pic:spPr>
                </pic:pic>
              </a:graphicData>
            </a:graphic>
          </wp:inline>
        </w:drawing>
      </w:r>
    </w:p>
    <w:p w14:paraId="44A9493A" w14:textId="4DFD222E" w:rsidR="00114FCD" w:rsidRPr="00356775" w:rsidRDefault="002C3A4F" w:rsidP="00460EFB">
      <w:pPr>
        <w:pStyle w:val="Heading4"/>
      </w:pPr>
      <w:r w:rsidRPr="00356775">
        <w:t>Feature importance for SV</w:t>
      </w:r>
      <w:r w:rsidR="005764CB" w:rsidRPr="00356775">
        <w:t>M</w:t>
      </w:r>
    </w:p>
    <w:p w14:paraId="7CD00C06" w14:textId="650BCC33" w:rsidR="00114FCD" w:rsidRPr="00356775" w:rsidRDefault="002C3A4F" w:rsidP="009D405E">
      <w:pPr>
        <w:rPr>
          <w:rFonts w:ascii="Times New Roman" w:hAnsi="Times New Roman" w:cs="Times New Roman"/>
        </w:rPr>
      </w:pPr>
      <w:r w:rsidRPr="00356775">
        <w:rPr>
          <w:rFonts w:ascii="Times New Roman" w:hAnsi="Times New Roman" w:cs="Times New Roman"/>
        </w:rPr>
        <w:t xml:space="preserve">The biggest influence on churn </w:t>
      </w:r>
      <w:r w:rsidR="00931C7E" w:rsidRPr="00356775">
        <w:rPr>
          <w:rFonts w:ascii="Times New Roman" w:hAnsi="Times New Roman" w:cs="Times New Roman"/>
        </w:rPr>
        <w:t xml:space="preserve">includes the attitude of the support person, the competitors offering quicker download speeds, and the competitor offering more data. Some other potential churn reasons include the competition making a better offer, the competition having better devices, prices being too high, and bad network connectivity. </w:t>
      </w:r>
    </w:p>
    <w:p w14:paraId="0A900637" w14:textId="3A0ED60E" w:rsidR="00114FCD" w:rsidRPr="00356775" w:rsidRDefault="002C3A4F" w:rsidP="009D405E">
      <w:pPr>
        <w:rPr>
          <w:rFonts w:ascii="Times New Roman" w:hAnsi="Times New Roman" w:cs="Times New Roman"/>
        </w:rPr>
      </w:pPr>
      <w:r w:rsidRPr="00356775">
        <w:rPr>
          <w:rFonts w:ascii="Times New Roman" w:hAnsi="Times New Roman" w:cs="Times New Roman"/>
          <w:noProof/>
        </w:rPr>
        <w:lastRenderedPageBreak/>
        <w:drawing>
          <wp:inline distT="0" distB="0" distL="0" distR="0" wp14:anchorId="6636A755" wp14:editId="3D1B6B93">
            <wp:extent cx="5731510" cy="5360035"/>
            <wp:effectExtent l="0" t="0" r="2540" b="0"/>
            <wp:docPr id="156648410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484109" name="Picture 1" descr="A screenshot of a computer&#10;&#10;Description automatically generated"/>
                    <pic:cNvPicPr/>
                  </pic:nvPicPr>
                  <pic:blipFill>
                    <a:blip r:embed="rId45"/>
                    <a:stretch>
                      <a:fillRect/>
                    </a:stretch>
                  </pic:blipFill>
                  <pic:spPr>
                    <a:xfrm>
                      <a:off x="0" y="0"/>
                      <a:ext cx="5731510" cy="5360035"/>
                    </a:xfrm>
                    <a:prstGeom prst="rect">
                      <a:avLst/>
                    </a:prstGeom>
                  </pic:spPr>
                </pic:pic>
              </a:graphicData>
            </a:graphic>
          </wp:inline>
        </w:drawing>
      </w:r>
    </w:p>
    <w:p w14:paraId="71A33A9A" w14:textId="77777777" w:rsidR="009D405E" w:rsidRPr="00356775" w:rsidRDefault="009D405E" w:rsidP="009D405E">
      <w:pPr>
        <w:rPr>
          <w:rFonts w:ascii="Times New Roman" w:hAnsi="Times New Roman" w:cs="Times New Roman"/>
        </w:rPr>
      </w:pPr>
    </w:p>
    <w:p w14:paraId="6D47BD9E" w14:textId="3F79CD99" w:rsidR="00E57C9A" w:rsidRPr="00356775" w:rsidRDefault="00E57C9A" w:rsidP="00460EFB">
      <w:pPr>
        <w:pStyle w:val="Heading2"/>
      </w:pPr>
      <w:bookmarkStart w:id="6" w:name="_Toc184895269"/>
      <w:r w:rsidRPr="00460EFB">
        <w:t>Discussion</w:t>
      </w:r>
      <w:bookmarkEnd w:id="6"/>
    </w:p>
    <w:p w14:paraId="6A80B286" w14:textId="765B2886" w:rsidR="009D405E" w:rsidRPr="00356775" w:rsidRDefault="003940C6" w:rsidP="009D405E">
      <w:pPr>
        <w:rPr>
          <w:rFonts w:ascii="Times New Roman" w:hAnsi="Times New Roman" w:cs="Times New Roman"/>
        </w:rPr>
      </w:pPr>
      <w:r w:rsidRPr="00356775">
        <w:rPr>
          <w:rFonts w:ascii="Times New Roman" w:hAnsi="Times New Roman" w:cs="Times New Roman"/>
        </w:rPr>
        <w:t xml:space="preserve">Both the </w:t>
      </w:r>
      <w:r w:rsidR="006E1D08" w:rsidRPr="00356775">
        <w:rPr>
          <w:rFonts w:ascii="Times New Roman" w:hAnsi="Times New Roman" w:cs="Times New Roman"/>
        </w:rPr>
        <w:t>LR</w:t>
      </w:r>
      <w:r w:rsidRPr="00356775">
        <w:rPr>
          <w:rFonts w:ascii="Times New Roman" w:hAnsi="Times New Roman" w:cs="Times New Roman"/>
        </w:rPr>
        <w:t xml:space="preserve"> and SV</w:t>
      </w:r>
      <w:r w:rsidR="005764CB" w:rsidRPr="00356775">
        <w:rPr>
          <w:rFonts w:ascii="Times New Roman" w:hAnsi="Times New Roman" w:cs="Times New Roman"/>
        </w:rPr>
        <w:t>M</w:t>
      </w:r>
      <w:r w:rsidRPr="00356775">
        <w:rPr>
          <w:rFonts w:ascii="Times New Roman" w:hAnsi="Times New Roman" w:cs="Times New Roman"/>
        </w:rPr>
        <w:t xml:space="preserve"> models had good performance metrics initially but after hyperparameter tuning all the metrics increased. The logistic regression had a better recall and F1 score than the SVM, but the SVM achieved perfect precision after tuning which insinuates that the model would be more accurate at predicting. The </w:t>
      </w:r>
      <w:r w:rsidR="00E025F9" w:rsidRPr="00356775">
        <w:rPr>
          <w:rFonts w:ascii="Times New Roman" w:hAnsi="Times New Roman" w:cs="Times New Roman"/>
        </w:rPr>
        <w:t xml:space="preserve">key factors affecting churn in this data set when using logistic regression include long distance charges, competitors having more data and better download speeds. The key factors when considered SVM include attitude of the support workers. Both models highlight other companies being competitive, and this is where the company should consider making changes to retain customers. It is recommendable that the customer support for the company is improved because the attitude of staff is a churn reason. At risk customers should be identified and contacted to ensure good communication and service. Loyalty programs and offers could make customers stay with this company. </w:t>
      </w:r>
    </w:p>
    <w:p w14:paraId="74423B66" w14:textId="6F2AFEAF" w:rsidR="00E57C9A" w:rsidRPr="00356775" w:rsidRDefault="00E57C9A" w:rsidP="00460EFB">
      <w:pPr>
        <w:pStyle w:val="Heading2"/>
      </w:pPr>
      <w:bookmarkStart w:id="7" w:name="_Toc184895270"/>
      <w:r w:rsidRPr="00356775">
        <w:lastRenderedPageBreak/>
        <w:t>Conclusion</w:t>
      </w:r>
      <w:r w:rsidR="00F231C4" w:rsidRPr="00356775">
        <w:t xml:space="preserve"> and </w:t>
      </w:r>
      <w:r w:rsidR="00F231C4" w:rsidRPr="00460EFB">
        <w:t>recommendations</w:t>
      </w:r>
      <w:bookmarkEnd w:id="7"/>
    </w:p>
    <w:p w14:paraId="7E09668C" w14:textId="283C9BBA" w:rsidR="009D405E" w:rsidRPr="00356775" w:rsidRDefault="00F36255" w:rsidP="009D405E">
      <w:pPr>
        <w:rPr>
          <w:rFonts w:ascii="Times New Roman" w:hAnsi="Times New Roman" w:cs="Times New Roman"/>
        </w:rPr>
      </w:pPr>
      <w:r w:rsidRPr="00356775">
        <w:rPr>
          <w:rFonts w:ascii="Times New Roman" w:hAnsi="Times New Roman" w:cs="Times New Roman"/>
        </w:rPr>
        <w:t xml:space="preserve">The overall quality of the dataset after removing the unnecessary columns was to a high standard even before any machine learning algorithms or hyper tuning was applied. However, by doing the hyper tuning it did improve the prediction models for both logistic regression and SVM. Whilst both increased, the SVM return 100% accuracy which makes this the more reliable predictability model. The </w:t>
      </w:r>
      <w:r w:rsidR="00F231C4" w:rsidRPr="00356775">
        <w:rPr>
          <w:rFonts w:ascii="Times New Roman" w:hAnsi="Times New Roman" w:cs="Times New Roman"/>
        </w:rPr>
        <w:t xml:space="preserve">company should prioritise the SVM feature importance which includes altering the download speeds and keeping up competition with other companies. Due to the </w:t>
      </w:r>
      <w:r w:rsidR="006E1D08" w:rsidRPr="00356775">
        <w:rPr>
          <w:rFonts w:ascii="Times New Roman" w:hAnsi="Times New Roman" w:cs="Times New Roman"/>
        </w:rPr>
        <w:t>LR</w:t>
      </w:r>
      <w:r w:rsidR="00F231C4" w:rsidRPr="00356775">
        <w:rPr>
          <w:rFonts w:ascii="Times New Roman" w:hAnsi="Times New Roman" w:cs="Times New Roman"/>
        </w:rPr>
        <w:t xml:space="preserve"> also having high metrics the company could also target download speeds and customer service to achieve lower churn rates.</w:t>
      </w:r>
    </w:p>
    <w:p w14:paraId="43F2A1AA" w14:textId="5536E41A" w:rsidR="001468DC" w:rsidRPr="00356775" w:rsidRDefault="00F231C4" w:rsidP="00F231C4">
      <w:pPr>
        <w:rPr>
          <w:rFonts w:ascii="Times New Roman" w:hAnsi="Times New Roman" w:cs="Times New Roman"/>
        </w:rPr>
      </w:pPr>
      <w:r w:rsidRPr="00356775">
        <w:rPr>
          <w:rFonts w:ascii="Times New Roman" w:hAnsi="Times New Roman" w:cs="Times New Roman"/>
        </w:rPr>
        <w:t xml:space="preserve">In future it would be beneficial to the company to explore the customer lifetime value further. [10] This predicts the average amount of money that customers will make you and it can inform the business of how beneficial it is to keep this customer, enabling better financial management. </w:t>
      </w:r>
    </w:p>
    <w:p w14:paraId="454AADAC" w14:textId="5CF5762D" w:rsidR="001C0146" w:rsidRPr="00356775" w:rsidRDefault="001468DC" w:rsidP="00460EFB">
      <w:pPr>
        <w:pStyle w:val="Heading2"/>
      </w:pPr>
      <w:bookmarkStart w:id="8" w:name="_Toc184895271"/>
      <w:r w:rsidRPr="00460EFB">
        <w:t>References</w:t>
      </w:r>
      <w:bookmarkEnd w:id="8"/>
    </w:p>
    <w:p w14:paraId="7E13B180" w14:textId="4AB7ACD6" w:rsidR="00E15A6A" w:rsidRPr="00356775" w:rsidRDefault="00E15A6A" w:rsidP="00E15A6A">
      <w:pPr>
        <w:rPr>
          <w:rFonts w:ascii="Times New Roman" w:hAnsi="Times New Roman" w:cs="Times New Roman"/>
        </w:rPr>
      </w:pPr>
      <w:r w:rsidRPr="00356775">
        <w:rPr>
          <w:rFonts w:ascii="Times New Roman" w:hAnsi="Times New Roman" w:cs="Times New Roman"/>
        </w:rPr>
        <w:t xml:space="preserve">[1] M. Danao, “What Is Churn Rate &amp; How Do You Calculate It? – Forbes Advisor,” </w:t>
      </w:r>
      <w:r w:rsidRPr="00356775">
        <w:rPr>
          <w:rFonts w:ascii="Times New Roman" w:hAnsi="Times New Roman" w:cs="Times New Roman"/>
          <w:i/>
          <w:iCs/>
        </w:rPr>
        <w:t>www.forbes.com</w:t>
      </w:r>
      <w:r w:rsidRPr="00356775">
        <w:rPr>
          <w:rFonts w:ascii="Times New Roman" w:hAnsi="Times New Roman" w:cs="Times New Roman"/>
        </w:rPr>
        <w:t xml:space="preserve">, Mar. 02, 2023. [Online]. Available: https://www.forbes.com/advisor/business/churn-rate/. </w:t>
      </w:r>
    </w:p>
    <w:p w14:paraId="548D7435" w14:textId="15137C2D" w:rsidR="00E15A6A" w:rsidRPr="00356775" w:rsidRDefault="00E15A6A" w:rsidP="00E15A6A">
      <w:pPr>
        <w:rPr>
          <w:rFonts w:ascii="Times New Roman" w:hAnsi="Times New Roman" w:cs="Times New Roman"/>
        </w:rPr>
      </w:pPr>
      <w:r w:rsidRPr="00356775">
        <w:rPr>
          <w:rFonts w:ascii="Times New Roman" w:hAnsi="Times New Roman" w:cs="Times New Roman"/>
        </w:rPr>
        <w:t xml:space="preserve">[2] "What is Churn Rate - Definition, Examples &amp; How </w:t>
      </w:r>
      <w:proofErr w:type="gramStart"/>
      <w:r w:rsidRPr="00356775">
        <w:rPr>
          <w:rFonts w:ascii="Times New Roman" w:hAnsi="Times New Roman" w:cs="Times New Roman"/>
        </w:rPr>
        <w:t>To</w:t>
      </w:r>
      <w:proofErr w:type="gramEnd"/>
      <w:r w:rsidRPr="00356775">
        <w:rPr>
          <w:rFonts w:ascii="Times New Roman" w:hAnsi="Times New Roman" w:cs="Times New Roman"/>
        </w:rPr>
        <w:t xml:space="preserve"> Use It," </w:t>
      </w:r>
      <w:proofErr w:type="spellStart"/>
      <w:r w:rsidRPr="00356775">
        <w:rPr>
          <w:rFonts w:ascii="Times New Roman" w:hAnsi="Times New Roman" w:cs="Times New Roman"/>
          <w:i/>
          <w:iCs/>
        </w:rPr>
        <w:t>AgencyAnalytics</w:t>
      </w:r>
      <w:proofErr w:type="spellEnd"/>
      <w:r w:rsidRPr="00356775">
        <w:rPr>
          <w:rFonts w:ascii="Times New Roman" w:hAnsi="Times New Roman" w:cs="Times New Roman"/>
        </w:rPr>
        <w:t xml:space="preserve">. [Online]. Available: https://agencyanalytics.com/kpi-definitions/churn-rate. </w:t>
      </w:r>
    </w:p>
    <w:p w14:paraId="51B00712" w14:textId="77691339" w:rsidR="00E15A6A" w:rsidRPr="00356775" w:rsidRDefault="00E15A6A" w:rsidP="00E15A6A">
      <w:pPr>
        <w:rPr>
          <w:rFonts w:ascii="Times New Roman" w:hAnsi="Times New Roman" w:cs="Times New Roman"/>
        </w:rPr>
      </w:pPr>
      <w:r w:rsidRPr="00356775">
        <w:rPr>
          <w:rFonts w:ascii="Times New Roman" w:hAnsi="Times New Roman" w:cs="Times New Roman"/>
        </w:rPr>
        <w:t xml:space="preserve">[3] </w:t>
      </w:r>
      <w:proofErr w:type="spellStart"/>
      <w:r w:rsidRPr="00356775">
        <w:rPr>
          <w:rFonts w:ascii="Times New Roman" w:hAnsi="Times New Roman" w:cs="Times New Roman"/>
        </w:rPr>
        <w:t>GeeksforGeeks</w:t>
      </w:r>
      <w:proofErr w:type="spellEnd"/>
      <w:r w:rsidRPr="00356775">
        <w:rPr>
          <w:rFonts w:ascii="Times New Roman" w:hAnsi="Times New Roman" w:cs="Times New Roman"/>
        </w:rPr>
        <w:t xml:space="preserve">, “Understanding Logistic Regression,” </w:t>
      </w:r>
      <w:proofErr w:type="spellStart"/>
      <w:r w:rsidRPr="00356775">
        <w:rPr>
          <w:rFonts w:ascii="Times New Roman" w:hAnsi="Times New Roman" w:cs="Times New Roman"/>
          <w:i/>
          <w:iCs/>
        </w:rPr>
        <w:t>GeeksforGeeks</w:t>
      </w:r>
      <w:proofErr w:type="spellEnd"/>
      <w:r w:rsidRPr="00356775">
        <w:rPr>
          <w:rFonts w:ascii="Times New Roman" w:hAnsi="Times New Roman" w:cs="Times New Roman"/>
        </w:rPr>
        <w:t xml:space="preserve">, May 09, 2024. [Online]. Available: https://www.geeksforgeeks.org/understanding-logistic-regression/. </w:t>
      </w:r>
    </w:p>
    <w:p w14:paraId="690C1401" w14:textId="37BFD367" w:rsidR="00E15A6A" w:rsidRPr="00356775" w:rsidRDefault="00E15A6A" w:rsidP="00E15A6A">
      <w:pPr>
        <w:rPr>
          <w:rFonts w:ascii="Times New Roman" w:hAnsi="Times New Roman" w:cs="Times New Roman"/>
        </w:rPr>
      </w:pPr>
      <w:r w:rsidRPr="00356775">
        <w:rPr>
          <w:rFonts w:ascii="Times New Roman" w:hAnsi="Times New Roman" w:cs="Times New Roman"/>
        </w:rPr>
        <w:t xml:space="preserve">[4] F. </w:t>
      </w:r>
      <w:proofErr w:type="spellStart"/>
      <w:r w:rsidRPr="00356775">
        <w:rPr>
          <w:rFonts w:ascii="Times New Roman" w:hAnsi="Times New Roman" w:cs="Times New Roman"/>
        </w:rPr>
        <w:t>Tabsharani</w:t>
      </w:r>
      <w:proofErr w:type="spellEnd"/>
      <w:r w:rsidRPr="00356775">
        <w:rPr>
          <w:rFonts w:ascii="Times New Roman" w:hAnsi="Times New Roman" w:cs="Times New Roman"/>
        </w:rPr>
        <w:t xml:space="preserve">, “What is support vector machine (SVM)? - Definition from WhatIs.com,” </w:t>
      </w:r>
      <w:r w:rsidRPr="00356775">
        <w:rPr>
          <w:rFonts w:ascii="Times New Roman" w:hAnsi="Times New Roman" w:cs="Times New Roman"/>
          <w:i/>
          <w:iCs/>
        </w:rPr>
        <w:t>WhatIs.com</w:t>
      </w:r>
      <w:r w:rsidRPr="00356775">
        <w:rPr>
          <w:rFonts w:ascii="Times New Roman" w:hAnsi="Times New Roman" w:cs="Times New Roman"/>
        </w:rPr>
        <w:t xml:space="preserve">, Aug. 2023. [Online]. Available: https://www.techtarget.com/whatis/definition/support-vector-machine-SVM. </w:t>
      </w:r>
    </w:p>
    <w:p w14:paraId="0F685BBC" w14:textId="0B606AE8" w:rsidR="00E15A6A" w:rsidRPr="00356775" w:rsidRDefault="00E15A6A" w:rsidP="00E15A6A">
      <w:pPr>
        <w:rPr>
          <w:rFonts w:ascii="Times New Roman" w:hAnsi="Times New Roman" w:cs="Times New Roman"/>
        </w:rPr>
      </w:pPr>
      <w:r w:rsidRPr="00356775">
        <w:rPr>
          <w:rFonts w:ascii="Times New Roman" w:hAnsi="Times New Roman" w:cs="Times New Roman"/>
        </w:rPr>
        <w:t xml:space="preserve">[5] C. Goyal, “Missing Values | Treat Missing Values in Categorical Variables,” </w:t>
      </w:r>
      <w:r w:rsidRPr="00356775">
        <w:rPr>
          <w:rFonts w:ascii="Times New Roman" w:hAnsi="Times New Roman" w:cs="Times New Roman"/>
          <w:i/>
          <w:iCs/>
        </w:rPr>
        <w:t>Analytics Vidhya</w:t>
      </w:r>
      <w:r w:rsidRPr="00356775">
        <w:rPr>
          <w:rFonts w:ascii="Times New Roman" w:hAnsi="Times New Roman" w:cs="Times New Roman"/>
        </w:rPr>
        <w:t xml:space="preserve">, Apr. 27, 2021. [Online]. Available: https://www.analyticsvidhya.com/blog/2021/04/how-to-handle-missing-values-of-categorical-variables/. </w:t>
      </w:r>
    </w:p>
    <w:p w14:paraId="3193E7F5" w14:textId="2AD5DF24" w:rsidR="00E15A6A" w:rsidRPr="00356775" w:rsidRDefault="00E15A6A" w:rsidP="00E15A6A">
      <w:pPr>
        <w:rPr>
          <w:rFonts w:ascii="Times New Roman" w:hAnsi="Times New Roman" w:cs="Times New Roman"/>
        </w:rPr>
      </w:pPr>
      <w:r w:rsidRPr="00356775">
        <w:rPr>
          <w:rFonts w:ascii="Times New Roman" w:hAnsi="Times New Roman" w:cs="Times New Roman"/>
        </w:rPr>
        <w:t xml:space="preserve">[6] </w:t>
      </w:r>
      <w:proofErr w:type="spellStart"/>
      <w:r w:rsidRPr="00356775">
        <w:rPr>
          <w:rFonts w:ascii="Times New Roman" w:hAnsi="Times New Roman" w:cs="Times New Roman"/>
        </w:rPr>
        <w:t>GeeksforGeeks</w:t>
      </w:r>
      <w:proofErr w:type="spellEnd"/>
      <w:r w:rsidRPr="00356775">
        <w:rPr>
          <w:rFonts w:ascii="Times New Roman" w:hAnsi="Times New Roman" w:cs="Times New Roman"/>
        </w:rPr>
        <w:t xml:space="preserve">, “Encoding Categorical Data in </w:t>
      </w:r>
      <w:proofErr w:type="spellStart"/>
      <w:r w:rsidRPr="00356775">
        <w:rPr>
          <w:rFonts w:ascii="Times New Roman" w:hAnsi="Times New Roman" w:cs="Times New Roman"/>
        </w:rPr>
        <w:t>Sklearn</w:t>
      </w:r>
      <w:proofErr w:type="spellEnd"/>
      <w:r w:rsidRPr="00356775">
        <w:rPr>
          <w:rFonts w:ascii="Times New Roman" w:hAnsi="Times New Roman" w:cs="Times New Roman"/>
        </w:rPr>
        <w:t xml:space="preserve">,” </w:t>
      </w:r>
      <w:proofErr w:type="spellStart"/>
      <w:r w:rsidRPr="00356775">
        <w:rPr>
          <w:rFonts w:ascii="Times New Roman" w:hAnsi="Times New Roman" w:cs="Times New Roman"/>
          <w:i/>
          <w:iCs/>
        </w:rPr>
        <w:t>GeeksforGeeks</w:t>
      </w:r>
      <w:proofErr w:type="spellEnd"/>
      <w:r w:rsidRPr="00356775">
        <w:rPr>
          <w:rFonts w:ascii="Times New Roman" w:hAnsi="Times New Roman" w:cs="Times New Roman"/>
        </w:rPr>
        <w:t xml:space="preserve">, Jun. 12, 2024. [Online]. Available: https://www.geeksforgeeks.org/encoding-categorical-data-in-sklearn/. </w:t>
      </w:r>
    </w:p>
    <w:p w14:paraId="12365F60" w14:textId="737CDA3A" w:rsidR="00E15A6A" w:rsidRPr="00356775" w:rsidRDefault="00E15A6A" w:rsidP="00E15A6A">
      <w:pPr>
        <w:rPr>
          <w:rFonts w:ascii="Times New Roman" w:hAnsi="Times New Roman" w:cs="Times New Roman"/>
        </w:rPr>
      </w:pPr>
      <w:r w:rsidRPr="00356775">
        <w:rPr>
          <w:rFonts w:ascii="Times New Roman" w:hAnsi="Times New Roman" w:cs="Times New Roman"/>
        </w:rPr>
        <w:t xml:space="preserve">[7] S. Jaiswal, “What is Normalization in Machine Learning? A Comprehensive Guide to Data Rescaling,” </w:t>
      </w:r>
      <w:r w:rsidRPr="00356775">
        <w:rPr>
          <w:rFonts w:ascii="Times New Roman" w:hAnsi="Times New Roman" w:cs="Times New Roman"/>
          <w:i/>
          <w:iCs/>
        </w:rPr>
        <w:t>Datacamp.com</w:t>
      </w:r>
      <w:r w:rsidRPr="00356775">
        <w:rPr>
          <w:rFonts w:ascii="Times New Roman" w:hAnsi="Times New Roman" w:cs="Times New Roman"/>
        </w:rPr>
        <w:t xml:space="preserve">, Jan. 04, 2024. [Online]. Available: https://www.datacamp.com/tutorial/normalization-in-machine-learning. </w:t>
      </w:r>
    </w:p>
    <w:p w14:paraId="4AF59049" w14:textId="45C47F00" w:rsidR="00E15A6A" w:rsidRPr="00356775" w:rsidRDefault="00E15A6A" w:rsidP="00E15A6A">
      <w:pPr>
        <w:rPr>
          <w:rFonts w:ascii="Times New Roman" w:hAnsi="Times New Roman" w:cs="Times New Roman"/>
        </w:rPr>
      </w:pPr>
      <w:r w:rsidRPr="00356775">
        <w:rPr>
          <w:rFonts w:ascii="Times New Roman" w:hAnsi="Times New Roman" w:cs="Times New Roman"/>
        </w:rPr>
        <w:t xml:space="preserve">[8] J. Reilly, “The Machine Learning Revolution: Telco Customer Churn Prediction,” </w:t>
      </w:r>
      <w:proofErr w:type="spellStart"/>
      <w:r w:rsidRPr="00356775">
        <w:rPr>
          <w:rFonts w:ascii="Times New Roman" w:hAnsi="Times New Roman" w:cs="Times New Roman"/>
          <w:i/>
          <w:iCs/>
        </w:rPr>
        <w:t>Akkio</w:t>
      </w:r>
      <w:proofErr w:type="spellEnd"/>
      <w:r w:rsidRPr="00356775">
        <w:rPr>
          <w:rFonts w:ascii="Times New Roman" w:hAnsi="Times New Roman" w:cs="Times New Roman"/>
        </w:rPr>
        <w:t xml:space="preserve">, Jan. 05, 2024. [Online]. Available: https://www.akkio.com/post/telecom-customer-churn. </w:t>
      </w:r>
    </w:p>
    <w:p w14:paraId="49AD1304" w14:textId="39840EF8" w:rsidR="00E15A6A" w:rsidRPr="00356775" w:rsidRDefault="00E15A6A" w:rsidP="00E15A6A">
      <w:pPr>
        <w:rPr>
          <w:rFonts w:ascii="Times New Roman" w:hAnsi="Times New Roman" w:cs="Times New Roman"/>
        </w:rPr>
      </w:pPr>
      <w:r w:rsidRPr="00356775">
        <w:rPr>
          <w:rFonts w:ascii="Times New Roman" w:hAnsi="Times New Roman" w:cs="Times New Roman"/>
        </w:rPr>
        <w:lastRenderedPageBreak/>
        <w:t xml:space="preserve">[9] “LinkedIn,” </w:t>
      </w:r>
      <w:r w:rsidRPr="00356775">
        <w:rPr>
          <w:rFonts w:ascii="Times New Roman" w:hAnsi="Times New Roman" w:cs="Times New Roman"/>
          <w:i/>
          <w:iCs/>
        </w:rPr>
        <w:t>Linkedin.com</w:t>
      </w:r>
      <w:r w:rsidRPr="00356775">
        <w:rPr>
          <w:rFonts w:ascii="Times New Roman" w:hAnsi="Times New Roman" w:cs="Times New Roman"/>
        </w:rPr>
        <w:t xml:space="preserve">, 2024. [Online]. Available: https://www.linkedin.com/pulse/model-selection-choosing-right-algorithm-your-data-santhosh-sachin-i0njc/. </w:t>
      </w:r>
    </w:p>
    <w:p w14:paraId="0FBF59C5" w14:textId="7ED05A27" w:rsidR="00E15A6A" w:rsidRPr="00356775" w:rsidRDefault="00E15A6A" w:rsidP="00E15A6A">
      <w:pPr>
        <w:rPr>
          <w:rFonts w:ascii="Times New Roman" w:hAnsi="Times New Roman" w:cs="Times New Roman"/>
        </w:rPr>
      </w:pPr>
      <w:r w:rsidRPr="00356775">
        <w:rPr>
          <w:rFonts w:ascii="Times New Roman" w:hAnsi="Times New Roman" w:cs="Times New Roman"/>
        </w:rPr>
        <w:t xml:space="preserve">[10] J. Murariu, “Customer Lifetime Value (CLV or LTV) Formula: How to Calculate It Correctly,” </w:t>
      </w:r>
      <w:proofErr w:type="spellStart"/>
      <w:r w:rsidRPr="00356775">
        <w:rPr>
          <w:rFonts w:ascii="Times New Roman" w:hAnsi="Times New Roman" w:cs="Times New Roman"/>
          <w:i/>
          <w:iCs/>
        </w:rPr>
        <w:t>InnerTrends</w:t>
      </w:r>
      <w:proofErr w:type="spellEnd"/>
      <w:r w:rsidRPr="00356775">
        <w:rPr>
          <w:rFonts w:ascii="Times New Roman" w:hAnsi="Times New Roman" w:cs="Times New Roman"/>
        </w:rPr>
        <w:t xml:space="preserve">, Aug. 05, 2022. [Online]. Available: https://www.innertrends.com/blog/customer-lifetime-value. </w:t>
      </w:r>
    </w:p>
    <w:p w14:paraId="7F69238B" w14:textId="5B59FEE1" w:rsidR="001C0146" w:rsidRDefault="00C1443E" w:rsidP="00C1443E">
      <w:pPr>
        <w:pStyle w:val="Heading2"/>
      </w:pPr>
      <w:bookmarkStart w:id="9" w:name="_Toc184895272"/>
      <w:r>
        <w:t>Appendix</w:t>
      </w:r>
      <w:bookmarkEnd w:id="9"/>
      <w:r>
        <w:t xml:space="preserve"> </w:t>
      </w:r>
    </w:p>
    <w:p w14:paraId="11EFECDD" w14:textId="09443668" w:rsidR="00C1443E" w:rsidRDefault="00C1443E" w:rsidP="00C1443E">
      <w:hyperlink r:id="rId46" w:history="1">
        <w:r w:rsidRPr="006E34EB">
          <w:rPr>
            <w:rStyle w:val="Hyperlink"/>
          </w:rPr>
          <w:t>https://youtu.be/bN5ikYD-zDE</w:t>
        </w:r>
      </w:hyperlink>
    </w:p>
    <w:p w14:paraId="7314AA32" w14:textId="6E302AC9" w:rsidR="00C1443E" w:rsidRPr="00C1443E" w:rsidRDefault="00C1443E" w:rsidP="00C1443E">
      <w:r>
        <w:t>Video presentation is linked above.</w:t>
      </w:r>
    </w:p>
    <w:sectPr w:rsidR="00C1443E" w:rsidRPr="00C1443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0B4EBB" w14:textId="77777777" w:rsidR="00FE5242" w:rsidRDefault="00FE5242" w:rsidP="00356775">
      <w:pPr>
        <w:spacing w:after="0" w:line="240" w:lineRule="auto"/>
      </w:pPr>
      <w:r>
        <w:separator/>
      </w:r>
    </w:p>
  </w:endnote>
  <w:endnote w:type="continuationSeparator" w:id="0">
    <w:p w14:paraId="601EBD74" w14:textId="77777777" w:rsidR="00FE5242" w:rsidRDefault="00FE5242" w:rsidP="003567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7B97E6" w14:textId="77777777" w:rsidR="00FE5242" w:rsidRDefault="00FE5242" w:rsidP="00356775">
      <w:pPr>
        <w:spacing w:after="0" w:line="240" w:lineRule="auto"/>
      </w:pPr>
      <w:r>
        <w:separator/>
      </w:r>
    </w:p>
  </w:footnote>
  <w:footnote w:type="continuationSeparator" w:id="0">
    <w:p w14:paraId="1B1D9CA3" w14:textId="77777777" w:rsidR="00FE5242" w:rsidRDefault="00FE5242" w:rsidP="003567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5pt;height:11.5pt" o:bullet="t">
        <v:imagedata r:id="rId1" o:title="mso68C"/>
      </v:shape>
    </w:pict>
  </w:numPicBullet>
  <w:abstractNum w:abstractNumId="0" w15:restartNumberingAfterBreak="0">
    <w:nsid w:val="1CA10BB3"/>
    <w:multiLevelType w:val="hybridMultilevel"/>
    <w:tmpl w:val="3B1CF9C4"/>
    <w:lvl w:ilvl="0" w:tplc="436033CA">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3C46A2"/>
    <w:multiLevelType w:val="hybridMultilevel"/>
    <w:tmpl w:val="EC82DF6E"/>
    <w:lvl w:ilvl="0" w:tplc="0809000F">
      <w:start w:val="1"/>
      <w:numFmt w:val="decimal"/>
      <w:lvlText w:val="%1."/>
      <w:lvlJc w:val="left"/>
      <w:pPr>
        <w:ind w:left="768" w:hanging="360"/>
      </w:pPr>
    </w:lvl>
    <w:lvl w:ilvl="1" w:tplc="08090019" w:tentative="1">
      <w:start w:val="1"/>
      <w:numFmt w:val="lowerLetter"/>
      <w:lvlText w:val="%2."/>
      <w:lvlJc w:val="left"/>
      <w:pPr>
        <w:ind w:left="1488" w:hanging="360"/>
      </w:pPr>
    </w:lvl>
    <w:lvl w:ilvl="2" w:tplc="0809001B" w:tentative="1">
      <w:start w:val="1"/>
      <w:numFmt w:val="lowerRoman"/>
      <w:lvlText w:val="%3."/>
      <w:lvlJc w:val="right"/>
      <w:pPr>
        <w:ind w:left="2208" w:hanging="180"/>
      </w:pPr>
    </w:lvl>
    <w:lvl w:ilvl="3" w:tplc="0809000F" w:tentative="1">
      <w:start w:val="1"/>
      <w:numFmt w:val="decimal"/>
      <w:lvlText w:val="%4."/>
      <w:lvlJc w:val="left"/>
      <w:pPr>
        <w:ind w:left="2928" w:hanging="360"/>
      </w:pPr>
    </w:lvl>
    <w:lvl w:ilvl="4" w:tplc="08090019" w:tentative="1">
      <w:start w:val="1"/>
      <w:numFmt w:val="lowerLetter"/>
      <w:lvlText w:val="%5."/>
      <w:lvlJc w:val="left"/>
      <w:pPr>
        <w:ind w:left="3648" w:hanging="360"/>
      </w:pPr>
    </w:lvl>
    <w:lvl w:ilvl="5" w:tplc="0809001B" w:tentative="1">
      <w:start w:val="1"/>
      <w:numFmt w:val="lowerRoman"/>
      <w:lvlText w:val="%6."/>
      <w:lvlJc w:val="right"/>
      <w:pPr>
        <w:ind w:left="4368" w:hanging="180"/>
      </w:pPr>
    </w:lvl>
    <w:lvl w:ilvl="6" w:tplc="0809000F" w:tentative="1">
      <w:start w:val="1"/>
      <w:numFmt w:val="decimal"/>
      <w:lvlText w:val="%7."/>
      <w:lvlJc w:val="left"/>
      <w:pPr>
        <w:ind w:left="5088" w:hanging="360"/>
      </w:pPr>
    </w:lvl>
    <w:lvl w:ilvl="7" w:tplc="08090019" w:tentative="1">
      <w:start w:val="1"/>
      <w:numFmt w:val="lowerLetter"/>
      <w:lvlText w:val="%8."/>
      <w:lvlJc w:val="left"/>
      <w:pPr>
        <w:ind w:left="5808" w:hanging="360"/>
      </w:pPr>
    </w:lvl>
    <w:lvl w:ilvl="8" w:tplc="0809001B" w:tentative="1">
      <w:start w:val="1"/>
      <w:numFmt w:val="lowerRoman"/>
      <w:lvlText w:val="%9."/>
      <w:lvlJc w:val="right"/>
      <w:pPr>
        <w:ind w:left="6528" w:hanging="180"/>
      </w:pPr>
    </w:lvl>
  </w:abstractNum>
  <w:abstractNum w:abstractNumId="2" w15:restartNumberingAfterBreak="0">
    <w:nsid w:val="391510E3"/>
    <w:multiLevelType w:val="hybridMultilevel"/>
    <w:tmpl w:val="1214DE98"/>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3" w15:restartNumberingAfterBreak="0">
    <w:nsid w:val="45D6748E"/>
    <w:multiLevelType w:val="hybridMultilevel"/>
    <w:tmpl w:val="AE14C6C2"/>
    <w:lvl w:ilvl="0" w:tplc="08090007">
      <w:start w:val="1"/>
      <w:numFmt w:val="bullet"/>
      <w:lvlText w:val=""/>
      <w:lvlPicBulletId w:val="0"/>
      <w:lvlJc w:val="left"/>
      <w:pPr>
        <w:ind w:left="644"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5D2108E3"/>
    <w:multiLevelType w:val="multilevel"/>
    <w:tmpl w:val="420077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92043A7"/>
    <w:multiLevelType w:val="hybridMultilevel"/>
    <w:tmpl w:val="7808363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744E24CA"/>
    <w:multiLevelType w:val="hybridMultilevel"/>
    <w:tmpl w:val="93A221F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7D143631"/>
    <w:multiLevelType w:val="hybridMultilevel"/>
    <w:tmpl w:val="43E40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28705012">
    <w:abstractNumId w:val="2"/>
  </w:num>
  <w:num w:numId="2" w16cid:durableId="1280145994">
    <w:abstractNumId w:val="1"/>
  </w:num>
  <w:num w:numId="3" w16cid:durableId="2008823681">
    <w:abstractNumId w:val="7"/>
  </w:num>
  <w:num w:numId="4" w16cid:durableId="554925969">
    <w:abstractNumId w:val="0"/>
  </w:num>
  <w:num w:numId="5" w16cid:durableId="748621041">
    <w:abstractNumId w:val="5"/>
  </w:num>
  <w:num w:numId="6" w16cid:durableId="19019063">
    <w:abstractNumId w:val="6"/>
  </w:num>
  <w:num w:numId="7" w16cid:durableId="1141459397">
    <w:abstractNumId w:val="3"/>
  </w:num>
  <w:num w:numId="8" w16cid:durableId="2247265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945"/>
    <w:rsid w:val="00014C4A"/>
    <w:rsid w:val="00036E1D"/>
    <w:rsid w:val="00062D0E"/>
    <w:rsid w:val="000E6C2A"/>
    <w:rsid w:val="000F2553"/>
    <w:rsid w:val="000F29CD"/>
    <w:rsid w:val="00113401"/>
    <w:rsid w:val="00114FCD"/>
    <w:rsid w:val="00124965"/>
    <w:rsid w:val="001468DC"/>
    <w:rsid w:val="00173151"/>
    <w:rsid w:val="001A590B"/>
    <w:rsid w:val="001C0146"/>
    <w:rsid w:val="001C7B20"/>
    <w:rsid w:val="001E158C"/>
    <w:rsid w:val="001E54CE"/>
    <w:rsid w:val="001E781C"/>
    <w:rsid w:val="00203D4F"/>
    <w:rsid w:val="00220A94"/>
    <w:rsid w:val="00285F3F"/>
    <w:rsid w:val="00287AFA"/>
    <w:rsid w:val="002C3A4F"/>
    <w:rsid w:val="002D5BF4"/>
    <w:rsid w:val="00312333"/>
    <w:rsid w:val="00316DFE"/>
    <w:rsid w:val="0032045E"/>
    <w:rsid w:val="00330E0F"/>
    <w:rsid w:val="00340131"/>
    <w:rsid w:val="00354628"/>
    <w:rsid w:val="00356775"/>
    <w:rsid w:val="00392DB0"/>
    <w:rsid w:val="003940C6"/>
    <w:rsid w:val="003F1F27"/>
    <w:rsid w:val="00433620"/>
    <w:rsid w:val="00460EFB"/>
    <w:rsid w:val="004655E4"/>
    <w:rsid w:val="00474091"/>
    <w:rsid w:val="0048585C"/>
    <w:rsid w:val="0049741C"/>
    <w:rsid w:val="004A06B4"/>
    <w:rsid w:val="004B0579"/>
    <w:rsid w:val="004C0844"/>
    <w:rsid w:val="00500D2C"/>
    <w:rsid w:val="005146FC"/>
    <w:rsid w:val="00524190"/>
    <w:rsid w:val="00544140"/>
    <w:rsid w:val="00557F84"/>
    <w:rsid w:val="005764CB"/>
    <w:rsid w:val="005C5218"/>
    <w:rsid w:val="005C6D67"/>
    <w:rsid w:val="00657F12"/>
    <w:rsid w:val="00684DF1"/>
    <w:rsid w:val="006A05E1"/>
    <w:rsid w:val="006C79AC"/>
    <w:rsid w:val="006C7B1C"/>
    <w:rsid w:val="006E1D08"/>
    <w:rsid w:val="00702FFD"/>
    <w:rsid w:val="00761674"/>
    <w:rsid w:val="007678AD"/>
    <w:rsid w:val="007E3C3B"/>
    <w:rsid w:val="007E6C28"/>
    <w:rsid w:val="007F063D"/>
    <w:rsid w:val="007F6899"/>
    <w:rsid w:val="008A06D7"/>
    <w:rsid w:val="008A1DC2"/>
    <w:rsid w:val="00931C7E"/>
    <w:rsid w:val="00932C22"/>
    <w:rsid w:val="00936ED7"/>
    <w:rsid w:val="009447E2"/>
    <w:rsid w:val="00977F83"/>
    <w:rsid w:val="00986A8A"/>
    <w:rsid w:val="009952AD"/>
    <w:rsid w:val="009952E7"/>
    <w:rsid w:val="009D405E"/>
    <w:rsid w:val="009D706C"/>
    <w:rsid w:val="00A145D9"/>
    <w:rsid w:val="00A26FA7"/>
    <w:rsid w:val="00A53372"/>
    <w:rsid w:val="00A54579"/>
    <w:rsid w:val="00A74E85"/>
    <w:rsid w:val="00A77A96"/>
    <w:rsid w:val="00AE61CE"/>
    <w:rsid w:val="00B1307E"/>
    <w:rsid w:val="00B13945"/>
    <w:rsid w:val="00B34B78"/>
    <w:rsid w:val="00B5241C"/>
    <w:rsid w:val="00B81B50"/>
    <w:rsid w:val="00BC2EFC"/>
    <w:rsid w:val="00BC696C"/>
    <w:rsid w:val="00BD0B95"/>
    <w:rsid w:val="00C1443E"/>
    <w:rsid w:val="00C83941"/>
    <w:rsid w:val="00CE6723"/>
    <w:rsid w:val="00D13373"/>
    <w:rsid w:val="00D15732"/>
    <w:rsid w:val="00D15D4C"/>
    <w:rsid w:val="00D30829"/>
    <w:rsid w:val="00D87C2A"/>
    <w:rsid w:val="00DA6B60"/>
    <w:rsid w:val="00E025F9"/>
    <w:rsid w:val="00E143BF"/>
    <w:rsid w:val="00E15A6A"/>
    <w:rsid w:val="00E248CC"/>
    <w:rsid w:val="00E45840"/>
    <w:rsid w:val="00E5023D"/>
    <w:rsid w:val="00E51B33"/>
    <w:rsid w:val="00E57C9A"/>
    <w:rsid w:val="00E602AC"/>
    <w:rsid w:val="00F231C4"/>
    <w:rsid w:val="00F36255"/>
    <w:rsid w:val="00F51C44"/>
    <w:rsid w:val="00F67661"/>
    <w:rsid w:val="00F76833"/>
    <w:rsid w:val="00F95295"/>
    <w:rsid w:val="00FB6502"/>
    <w:rsid w:val="00FC3F4A"/>
    <w:rsid w:val="00FE52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025C0"/>
  <w15:chartTrackingRefBased/>
  <w15:docId w15:val="{2DF29DA4-BC0B-4605-9370-3376295B7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39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139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139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139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139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139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39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39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39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39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139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139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139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139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139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39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39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3945"/>
    <w:rPr>
      <w:rFonts w:eastAsiaTheme="majorEastAsia" w:cstheme="majorBidi"/>
      <w:color w:val="272727" w:themeColor="text1" w:themeTint="D8"/>
    </w:rPr>
  </w:style>
  <w:style w:type="paragraph" w:styleId="Title">
    <w:name w:val="Title"/>
    <w:basedOn w:val="Normal"/>
    <w:next w:val="Normal"/>
    <w:link w:val="TitleChar"/>
    <w:uiPriority w:val="10"/>
    <w:qFormat/>
    <w:rsid w:val="00B139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39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39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39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3945"/>
    <w:pPr>
      <w:spacing w:before="160"/>
      <w:jc w:val="center"/>
    </w:pPr>
    <w:rPr>
      <w:i/>
      <w:iCs/>
      <w:color w:val="404040" w:themeColor="text1" w:themeTint="BF"/>
    </w:rPr>
  </w:style>
  <w:style w:type="character" w:customStyle="1" w:styleId="QuoteChar">
    <w:name w:val="Quote Char"/>
    <w:basedOn w:val="DefaultParagraphFont"/>
    <w:link w:val="Quote"/>
    <w:uiPriority w:val="29"/>
    <w:rsid w:val="00B13945"/>
    <w:rPr>
      <w:i/>
      <w:iCs/>
      <w:color w:val="404040" w:themeColor="text1" w:themeTint="BF"/>
    </w:rPr>
  </w:style>
  <w:style w:type="paragraph" w:styleId="ListParagraph">
    <w:name w:val="List Paragraph"/>
    <w:basedOn w:val="Normal"/>
    <w:uiPriority w:val="34"/>
    <w:qFormat/>
    <w:rsid w:val="00B13945"/>
    <w:pPr>
      <w:ind w:left="720"/>
      <w:contextualSpacing/>
    </w:pPr>
  </w:style>
  <w:style w:type="character" w:styleId="IntenseEmphasis">
    <w:name w:val="Intense Emphasis"/>
    <w:basedOn w:val="DefaultParagraphFont"/>
    <w:uiPriority w:val="21"/>
    <w:qFormat/>
    <w:rsid w:val="00B13945"/>
    <w:rPr>
      <w:i/>
      <w:iCs/>
      <w:color w:val="0F4761" w:themeColor="accent1" w:themeShade="BF"/>
    </w:rPr>
  </w:style>
  <w:style w:type="paragraph" w:styleId="IntenseQuote">
    <w:name w:val="Intense Quote"/>
    <w:basedOn w:val="Normal"/>
    <w:next w:val="Normal"/>
    <w:link w:val="IntenseQuoteChar"/>
    <w:uiPriority w:val="30"/>
    <w:qFormat/>
    <w:rsid w:val="00B139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13945"/>
    <w:rPr>
      <w:i/>
      <w:iCs/>
      <w:color w:val="0F4761" w:themeColor="accent1" w:themeShade="BF"/>
    </w:rPr>
  </w:style>
  <w:style w:type="character" w:styleId="IntenseReference">
    <w:name w:val="Intense Reference"/>
    <w:basedOn w:val="DefaultParagraphFont"/>
    <w:uiPriority w:val="32"/>
    <w:qFormat/>
    <w:rsid w:val="00B13945"/>
    <w:rPr>
      <w:b/>
      <w:bCs/>
      <w:smallCaps/>
      <w:color w:val="0F4761" w:themeColor="accent1" w:themeShade="BF"/>
      <w:spacing w:val="5"/>
    </w:rPr>
  </w:style>
  <w:style w:type="character" w:styleId="Hyperlink">
    <w:name w:val="Hyperlink"/>
    <w:basedOn w:val="DefaultParagraphFont"/>
    <w:uiPriority w:val="99"/>
    <w:unhideWhenUsed/>
    <w:rsid w:val="001468DC"/>
    <w:rPr>
      <w:color w:val="467886" w:themeColor="hyperlink"/>
      <w:u w:val="single"/>
    </w:rPr>
  </w:style>
  <w:style w:type="character" w:styleId="UnresolvedMention">
    <w:name w:val="Unresolved Mention"/>
    <w:basedOn w:val="DefaultParagraphFont"/>
    <w:uiPriority w:val="99"/>
    <w:semiHidden/>
    <w:unhideWhenUsed/>
    <w:rsid w:val="001468DC"/>
    <w:rPr>
      <w:color w:val="605E5C"/>
      <w:shd w:val="clear" w:color="auto" w:fill="E1DFDD"/>
    </w:rPr>
  </w:style>
  <w:style w:type="paragraph" w:styleId="TOCHeading">
    <w:name w:val="TOC Heading"/>
    <w:basedOn w:val="Heading1"/>
    <w:next w:val="Normal"/>
    <w:uiPriority w:val="39"/>
    <w:unhideWhenUsed/>
    <w:qFormat/>
    <w:rsid w:val="005764CB"/>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5764CB"/>
    <w:pPr>
      <w:spacing w:after="100"/>
      <w:ind w:left="240"/>
    </w:pPr>
  </w:style>
  <w:style w:type="paragraph" w:styleId="TOC3">
    <w:name w:val="toc 3"/>
    <w:basedOn w:val="Normal"/>
    <w:next w:val="Normal"/>
    <w:autoRedefine/>
    <w:uiPriority w:val="39"/>
    <w:unhideWhenUsed/>
    <w:rsid w:val="005764CB"/>
    <w:pPr>
      <w:spacing w:after="100"/>
      <w:ind w:left="480"/>
    </w:pPr>
  </w:style>
  <w:style w:type="paragraph" w:styleId="Header">
    <w:name w:val="header"/>
    <w:basedOn w:val="Normal"/>
    <w:link w:val="HeaderChar"/>
    <w:uiPriority w:val="99"/>
    <w:unhideWhenUsed/>
    <w:rsid w:val="003567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6775"/>
  </w:style>
  <w:style w:type="paragraph" w:styleId="Footer">
    <w:name w:val="footer"/>
    <w:basedOn w:val="Normal"/>
    <w:link w:val="FooterChar"/>
    <w:uiPriority w:val="99"/>
    <w:unhideWhenUsed/>
    <w:rsid w:val="003567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67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727398">
      <w:bodyDiv w:val="1"/>
      <w:marLeft w:val="0"/>
      <w:marRight w:val="0"/>
      <w:marTop w:val="0"/>
      <w:marBottom w:val="0"/>
      <w:divBdr>
        <w:top w:val="none" w:sz="0" w:space="0" w:color="auto"/>
        <w:left w:val="none" w:sz="0" w:space="0" w:color="auto"/>
        <w:bottom w:val="none" w:sz="0" w:space="0" w:color="auto"/>
        <w:right w:val="none" w:sz="0" w:space="0" w:color="auto"/>
      </w:divBdr>
    </w:div>
    <w:div w:id="122771612">
      <w:bodyDiv w:val="1"/>
      <w:marLeft w:val="0"/>
      <w:marRight w:val="0"/>
      <w:marTop w:val="0"/>
      <w:marBottom w:val="0"/>
      <w:divBdr>
        <w:top w:val="none" w:sz="0" w:space="0" w:color="auto"/>
        <w:left w:val="none" w:sz="0" w:space="0" w:color="auto"/>
        <w:bottom w:val="none" w:sz="0" w:space="0" w:color="auto"/>
        <w:right w:val="none" w:sz="0" w:space="0" w:color="auto"/>
      </w:divBdr>
      <w:divsChild>
        <w:div w:id="1621641087">
          <w:marLeft w:val="0"/>
          <w:marRight w:val="0"/>
          <w:marTop w:val="0"/>
          <w:marBottom w:val="0"/>
          <w:divBdr>
            <w:top w:val="none" w:sz="0" w:space="0" w:color="auto"/>
            <w:left w:val="none" w:sz="0" w:space="0" w:color="auto"/>
            <w:bottom w:val="none" w:sz="0" w:space="0" w:color="auto"/>
            <w:right w:val="none" w:sz="0" w:space="0" w:color="auto"/>
          </w:divBdr>
          <w:divsChild>
            <w:div w:id="419134041">
              <w:marLeft w:val="0"/>
              <w:marRight w:val="0"/>
              <w:marTop w:val="0"/>
              <w:marBottom w:val="0"/>
              <w:divBdr>
                <w:top w:val="none" w:sz="0" w:space="0" w:color="auto"/>
                <w:left w:val="none" w:sz="0" w:space="0" w:color="auto"/>
                <w:bottom w:val="none" w:sz="0" w:space="0" w:color="auto"/>
                <w:right w:val="none" w:sz="0" w:space="0" w:color="auto"/>
              </w:divBdr>
              <w:divsChild>
                <w:div w:id="1297373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656006">
          <w:marLeft w:val="0"/>
          <w:marRight w:val="0"/>
          <w:marTop w:val="0"/>
          <w:marBottom w:val="0"/>
          <w:divBdr>
            <w:top w:val="none" w:sz="0" w:space="0" w:color="auto"/>
            <w:left w:val="none" w:sz="0" w:space="0" w:color="auto"/>
            <w:bottom w:val="none" w:sz="0" w:space="0" w:color="auto"/>
            <w:right w:val="none" w:sz="0" w:space="0" w:color="auto"/>
          </w:divBdr>
          <w:divsChild>
            <w:div w:id="1067528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776201">
      <w:bodyDiv w:val="1"/>
      <w:marLeft w:val="0"/>
      <w:marRight w:val="0"/>
      <w:marTop w:val="0"/>
      <w:marBottom w:val="0"/>
      <w:divBdr>
        <w:top w:val="none" w:sz="0" w:space="0" w:color="auto"/>
        <w:left w:val="none" w:sz="0" w:space="0" w:color="auto"/>
        <w:bottom w:val="none" w:sz="0" w:space="0" w:color="auto"/>
        <w:right w:val="none" w:sz="0" w:space="0" w:color="auto"/>
      </w:divBdr>
    </w:div>
    <w:div w:id="638921213">
      <w:bodyDiv w:val="1"/>
      <w:marLeft w:val="0"/>
      <w:marRight w:val="0"/>
      <w:marTop w:val="0"/>
      <w:marBottom w:val="0"/>
      <w:divBdr>
        <w:top w:val="none" w:sz="0" w:space="0" w:color="auto"/>
        <w:left w:val="none" w:sz="0" w:space="0" w:color="auto"/>
        <w:bottom w:val="none" w:sz="0" w:space="0" w:color="auto"/>
        <w:right w:val="none" w:sz="0" w:space="0" w:color="auto"/>
      </w:divBdr>
    </w:div>
    <w:div w:id="946278322">
      <w:bodyDiv w:val="1"/>
      <w:marLeft w:val="0"/>
      <w:marRight w:val="0"/>
      <w:marTop w:val="0"/>
      <w:marBottom w:val="0"/>
      <w:divBdr>
        <w:top w:val="none" w:sz="0" w:space="0" w:color="auto"/>
        <w:left w:val="none" w:sz="0" w:space="0" w:color="auto"/>
        <w:bottom w:val="none" w:sz="0" w:space="0" w:color="auto"/>
        <w:right w:val="none" w:sz="0" w:space="0" w:color="auto"/>
      </w:divBdr>
    </w:div>
    <w:div w:id="983780884">
      <w:bodyDiv w:val="1"/>
      <w:marLeft w:val="0"/>
      <w:marRight w:val="0"/>
      <w:marTop w:val="0"/>
      <w:marBottom w:val="0"/>
      <w:divBdr>
        <w:top w:val="none" w:sz="0" w:space="0" w:color="auto"/>
        <w:left w:val="none" w:sz="0" w:space="0" w:color="auto"/>
        <w:bottom w:val="none" w:sz="0" w:space="0" w:color="auto"/>
        <w:right w:val="none" w:sz="0" w:space="0" w:color="auto"/>
      </w:divBdr>
    </w:div>
    <w:div w:id="1078214011">
      <w:bodyDiv w:val="1"/>
      <w:marLeft w:val="0"/>
      <w:marRight w:val="0"/>
      <w:marTop w:val="0"/>
      <w:marBottom w:val="0"/>
      <w:divBdr>
        <w:top w:val="none" w:sz="0" w:space="0" w:color="auto"/>
        <w:left w:val="none" w:sz="0" w:space="0" w:color="auto"/>
        <w:bottom w:val="none" w:sz="0" w:space="0" w:color="auto"/>
        <w:right w:val="none" w:sz="0" w:space="0" w:color="auto"/>
      </w:divBdr>
    </w:div>
    <w:div w:id="1505511298">
      <w:bodyDiv w:val="1"/>
      <w:marLeft w:val="0"/>
      <w:marRight w:val="0"/>
      <w:marTop w:val="0"/>
      <w:marBottom w:val="0"/>
      <w:divBdr>
        <w:top w:val="none" w:sz="0" w:space="0" w:color="auto"/>
        <w:left w:val="none" w:sz="0" w:space="0" w:color="auto"/>
        <w:bottom w:val="none" w:sz="0" w:space="0" w:color="auto"/>
        <w:right w:val="none" w:sz="0" w:space="0" w:color="auto"/>
      </w:divBdr>
    </w:div>
    <w:div w:id="1850875479">
      <w:bodyDiv w:val="1"/>
      <w:marLeft w:val="0"/>
      <w:marRight w:val="0"/>
      <w:marTop w:val="0"/>
      <w:marBottom w:val="0"/>
      <w:divBdr>
        <w:top w:val="none" w:sz="0" w:space="0" w:color="auto"/>
        <w:left w:val="none" w:sz="0" w:space="0" w:color="auto"/>
        <w:bottom w:val="none" w:sz="0" w:space="0" w:color="auto"/>
        <w:right w:val="none" w:sz="0" w:space="0" w:color="auto"/>
      </w:divBdr>
    </w:div>
    <w:div w:id="1944796629">
      <w:bodyDiv w:val="1"/>
      <w:marLeft w:val="0"/>
      <w:marRight w:val="0"/>
      <w:marTop w:val="0"/>
      <w:marBottom w:val="0"/>
      <w:divBdr>
        <w:top w:val="none" w:sz="0" w:space="0" w:color="auto"/>
        <w:left w:val="none" w:sz="0" w:space="0" w:color="auto"/>
        <w:bottom w:val="none" w:sz="0" w:space="0" w:color="auto"/>
        <w:right w:val="none" w:sz="0" w:space="0" w:color="auto"/>
      </w:divBdr>
      <w:divsChild>
        <w:div w:id="268199452">
          <w:marLeft w:val="0"/>
          <w:marRight w:val="0"/>
          <w:marTop w:val="0"/>
          <w:marBottom w:val="0"/>
          <w:divBdr>
            <w:top w:val="none" w:sz="0" w:space="0" w:color="auto"/>
            <w:left w:val="none" w:sz="0" w:space="0" w:color="auto"/>
            <w:bottom w:val="none" w:sz="0" w:space="0" w:color="auto"/>
            <w:right w:val="none" w:sz="0" w:space="0" w:color="auto"/>
          </w:divBdr>
          <w:divsChild>
            <w:div w:id="1317997589">
              <w:marLeft w:val="0"/>
              <w:marRight w:val="0"/>
              <w:marTop w:val="0"/>
              <w:marBottom w:val="0"/>
              <w:divBdr>
                <w:top w:val="none" w:sz="0" w:space="0" w:color="auto"/>
                <w:left w:val="none" w:sz="0" w:space="0" w:color="auto"/>
                <w:bottom w:val="none" w:sz="0" w:space="0" w:color="auto"/>
                <w:right w:val="none" w:sz="0" w:space="0" w:color="auto"/>
              </w:divBdr>
              <w:divsChild>
                <w:div w:id="14429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055933">
          <w:marLeft w:val="0"/>
          <w:marRight w:val="0"/>
          <w:marTop w:val="0"/>
          <w:marBottom w:val="0"/>
          <w:divBdr>
            <w:top w:val="none" w:sz="0" w:space="0" w:color="auto"/>
            <w:left w:val="none" w:sz="0" w:space="0" w:color="auto"/>
            <w:bottom w:val="none" w:sz="0" w:space="0" w:color="auto"/>
            <w:right w:val="none" w:sz="0" w:space="0" w:color="auto"/>
          </w:divBdr>
          <w:divsChild>
            <w:div w:id="177709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733449">
      <w:bodyDiv w:val="1"/>
      <w:marLeft w:val="0"/>
      <w:marRight w:val="0"/>
      <w:marTop w:val="0"/>
      <w:marBottom w:val="0"/>
      <w:divBdr>
        <w:top w:val="none" w:sz="0" w:space="0" w:color="auto"/>
        <w:left w:val="none" w:sz="0" w:space="0" w:color="auto"/>
        <w:bottom w:val="none" w:sz="0" w:space="0" w:color="auto"/>
        <w:right w:val="none" w:sz="0" w:space="0" w:color="auto"/>
      </w:divBdr>
      <w:divsChild>
        <w:div w:id="1608659691">
          <w:marLeft w:val="0"/>
          <w:marRight w:val="0"/>
          <w:marTop w:val="0"/>
          <w:marBottom w:val="0"/>
          <w:divBdr>
            <w:top w:val="none" w:sz="0" w:space="0" w:color="auto"/>
            <w:left w:val="none" w:sz="0" w:space="0" w:color="auto"/>
            <w:bottom w:val="none" w:sz="0" w:space="0" w:color="auto"/>
            <w:right w:val="none" w:sz="0" w:space="0" w:color="auto"/>
          </w:divBdr>
          <w:divsChild>
            <w:div w:id="638414283">
              <w:marLeft w:val="0"/>
              <w:marRight w:val="0"/>
              <w:marTop w:val="0"/>
              <w:marBottom w:val="0"/>
              <w:divBdr>
                <w:top w:val="none" w:sz="0" w:space="0" w:color="auto"/>
                <w:left w:val="none" w:sz="0" w:space="0" w:color="auto"/>
                <w:bottom w:val="none" w:sz="0" w:space="0" w:color="auto"/>
                <w:right w:val="none" w:sz="0" w:space="0" w:color="auto"/>
              </w:divBdr>
            </w:div>
            <w:div w:id="465120766">
              <w:marLeft w:val="0"/>
              <w:marRight w:val="0"/>
              <w:marTop w:val="0"/>
              <w:marBottom w:val="0"/>
              <w:divBdr>
                <w:top w:val="none" w:sz="0" w:space="0" w:color="auto"/>
                <w:left w:val="none" w:sz="0" w:space="0" w:color="auto"/>
                <w:bottom w:val="none" w:sz="0" w:space="0" w:color="auto"/>
                <w:right w:val="none" w:sz="0" w:space="0" w:color="auto"/>
              </w:divBdr>
            </w:div>
            <w:div w:id="1878007445">
              <w:marLeft w:val="0"/>
              <w:marRight w:val="0"/>
              <w:marTop w:val="0"/>
              <w:marBottom w:val="0"/>
              <w:divBdr>
                <w:top w:val="none" w:sz="0" w:space="0" w:color="auto"/>
                <w:left w:val="none" w:sz="0" w:space="0" w:color="auto"/>
                <w:bottom w:val="none" w:sz="0" w:space="0" w:color="auto"/>
                <w:right w:val="none" w:sz="0" w:space="0" w:color="auto"/>
              </w:divBdr>
            </w:div>
            <w:div w:id="1189298950">
              <w:marLeft w:val="0"/>
              <w:marRight w:val="0"/>
              <w:marTop w:val="0"/>
              <w:marBottom w:val="0"/>
              <w:divBdr>
                <w:top w:val="none" w:sz="0" w:space="0" w:color="auto"/>
                <w:left w:val="none" w:sz="0" w:space="0" w:color="auto"/>
                <w:bottom w:val="none" w:sz="0" w:space="0" w:color="auto"/>
                <w:right w:val="none" w:sz="0" w:space="0" w:color="auto"/>
              </w:divBdr>
            </w:div>
            <w:div w:id="1398089273">
              <w:marLeft w:val="0"/>
              <w:marRight w:val="0"/>
              <w:marTop w:val="0"/>
              <w:marBottom w:val="0"/>
              <w:divBdr>
                <w:top w:val="none" w:sz="0" w:space="0" w:color="auto"/>
                <w:left w:val="none" w:sz="0" w:space="0" w:color="auto"/>
                <w:bottom w:val="none" w:sz="0" w:space="0" w:color="auto"/>
                <w:right w:val="none" w:sz="0" w:space="0" w:color="auto"/>
              </w:divBdr>
            </w:div>
            <w:div w:id="2098549054">
              <w:marLeft w:val="0"/>
              <w:marRight w:val="0"/>
              <w:marTop w:val="0"/>
              <w:marBottom w:val="0"/>
              <w:divBdr>
                <w:top w:val="none" w:sz="0" w:space="0" w:color="auto"/>
                <w:left w:val="none" w:sz="0" w:space="0" w:color="auto"/>
                <w:bottom w:val="none" w:sz="0" w:space="0" w:color="auto"/>
                <w:right w:val="none" w:sz="0" w:space="0" w:color="auto"/>
              </w:divBdr>
            </w:div>
            <w:div w:id="1792087545">
              <w:marLeft w:val="0"/>
              <w:marRight w:val="0"/>
              <w:marTop w:val="0"/>
              <w:marBottom w:val="0"/>
              <w:divBdr>
                <w:top w:val="none" w:sz="0" w:space="0" w:color="auto"/>
                <w:left w:val="none" w:sz="0" w:space="0" w:color="auto"/>
                <w:bottom w:val="none" w:sz="0" w:space="0" w:color="auto"/>
                <w:right w:val="none" w:sz="0" w:space="0" w:color="auto"/>
              </w:divBdr>
            </w:div>
            <w:div w:id="101416725">
              <w:marLeft w:val="0"/>
              <w:marRight w:val="0"/>
              <w:marTop w:val="0"/>
              <w:marBottom w:val="0"/>
              <w:divBdr>
                <w:top w:val="none" w:sz="0" w:space="0" w:color="auto"/>
                <w:left w:val="none" w:sz="0" w:space="0" w:color="auto"/>
                <w:bottom w:val="none" w:sz="0" w:space="0" w:color="auto"/>
                <w:right w:val="none" w:sz="0" w:space="0" w:color="auto"/>
              </w:divBdr>
            </w:div>
            <w:div w:id="1938516205">
              <w:marLeft w:val="0"/>
              <w:marRight w:val="0"/>
              <w:marTop w:val="0"/>
              <w:marBottom w:val="0"/>
              <w:divBdr>
                <w:top w:val="none" w:sz="0" w:space="0" w:color="auto"/>
                <w:left w:val="none" w:sz="0" w:space="0" w:color="auto"/>
                <w:bottom w:val="none" w:sz="0" w:space="0" w:color="auto"/>
                <w:right w:val="none" w:sz="0" w:space="0" w:color="auto"/>
              </w:divBdr>
            </w:div>
            <w:div w:id="1620836843">
              <w:marLeft w:val="0"/>
              <w:marRight w:val="0"/>
              <w:marTop w:val="0"/>
              <w:marBottom w:val="0"/>
              <w:divBdr>
                <w:top w:val="none" w:sz="0" w:space="0" w:color="auto"/>
                <w:left w:val="none" w:sz="0" w:space="0" w:color="auto"/>
                <w:bottom w:val="none" w:sz="0" w:space="0" w:color="auto"/>
                <w:right w:val="none" w:sz="0" w:space="0" w:color="auto"/>
              </w:divBdr>
            </w:div>
            <w:div w:id="770206001">
              <w:marLeft w:val="0"/>
              <w:marRight w:val="0"/>
              <w:marTop w:val="0"/>
              <w:marBottom w:val="0"/>
              <w:divBdr>
                <w:top w:val="none" w:sz="0" w:space="0" w:color="auto"/>
                <w:left w:val="none" w:sz="0" w:space="0" w:color="auto"/>
                <w:bottom w:val="none" w:sz="0" w:space="0" w:color="auto"/>
                <w:right w:val="none" w:sz="0" w:space="0" w:color="auto"/>
              </w:divBdr>
            </w:div>
            <w:div w:id="786778674">
              <w:marLeft w:val="0"/>
              <w:marRight w:val="0"/>
              <w:marTop w:val="0"/>
              <w:marBottom w:val="0"/>
              <w:divBdr>
                <w:top w:val="none" w:sz="0" w:space="0" w:color="auto"/>
                <w:left w:val="none" w:sz="0" w:space="0" w:color="auto"/>
                <w:bottom w:val="none" w:sz="0" w:space="0" w:color="auto"/>
                <w:right w:val="none" w:sz="0" w:space="0" w:color="auto"/>
              </w:divBdr>
            </w:div>
            <w:div w:id="2095466278">
              <w:marLeft w:val="0"/>
              <w:marRight w:val="0"/>
              <w:marTop w:val="0"/>
              <w:marBottom w:val="0"/>
              <w:divBdr>
                <w:top w:val="none" w:sz="0" w:space="0" w:color="auto"/>
                <w:left w:val="none" w:sz="0" w:space="0" w:color="auto"/>
                <w:bottom w:val="none" w:sz="0" w:space="0" w:color="auto"/>
                <w:right w:val="none" w:sz="0" w:space="0" w:color="auto"/>
              </w:divBdr>
            </w:div>
            <w:div w:id="728302770">
              <w:marLeft w:val="0"/>
              <w:marRight w:val="0"/>
              <w:marTop w:val="0"/>
              <w:marBottom w:val="0"/>
              <w:divBdr>
                <w:top w:val="none" w:sz="0" w:space="0" w:color="auto"/>
                <w:left w:val="none" w:sz="0" w:space="0" w:color="auto"/>
                <w:bottom w:val="none" w:sz="0" w:space="0" w:color="auto"/>
                <w:right w:val="none" w:sz="0" w:space="0" w:color="auto"/>
              </w:divBdr>
            </w:div>
            <w:div w:id="923297739">
              <w:marLeft w:val="0"/>
              <w:marRight w:val="0"/>
              <w:marTop w:val="0"/>
              <w:marBottom w:val="0"/>
              <w:divBdr>
                <w:top w:val="none" w:sz="0" w:space="0" w:color="auto"/>
                <w:left w:val="none" w:sz="0" w:space="0" w:color="auto"/>
                <w:bottom w:val="none" w:sz="0" w:space="0" w:color="auto"/>
                <w:right w:val="none" w:sz="0" w:space="0" w:color="auto"/>
              </w:divBdr>
            </w:div>
            <w:div w:id="208231126">
              <w:marLeft w:val="0"/>
              <w:marRight w:val="0"/>
              <w:marTop w:val="0"/>
              <w:marBottom w:val="0"/>
              <w:divBdr>
                <w:top w:val="none" w:sz="0" w:space="0" w:color="auto"/>
                <w:left w:val="none" w:sz="0" w:space="0" w:color="auto"/>
                <w:bottom w:val="none" w:sz="0" w:space="0" w:color="auto"/>
                <w:right w:val="none" w:sz="0" w:space="0" w:color="auto"/>
              </w:divBdr>
            </w:div>
            <w:div w:id="1830554216">
              <w:marLeft w:val="0"/>
              <w:marRight w:val="0"/>
              <w:marTop w:val="0"/>
              <w:marBottom w:val="0"/>
              <w:divBdr>
                <w:top w:val="none" w:sz="0" w:space="0" w:color="auto"/>
                <w:left w:val="none" w:sz="0" w:space="0" w:color="auto"/>
                <w:bottom w:val="none" w:sz="0" w:space="0" w:color="auto"/>
                <w:right w:val="none" w:sz="0" w:space="0" w:color="auto"/>
              </w:divBdr>
            </w:div>
            <w:div w:id="1204369536">
              <w:marLeft w:val="0"/>
              <w:marRight w:val="0"/>
              <w:marTop w:val="0"/>
              <w:marBottom w:val="0"/>
              <w:divBdr>
                <w:top w:val="none" w:sz="0" w:space="0" w:color="auto"/>
                <w:left w:val="none" w:sz="0" w:space="0" w:color="auto"/>
                <w:bottom w:val="none" w:sz="0" w:space="0" w:color="auto"/>
                <w:right w:val="none" w:sz="0" w:space="0" w:color="auto"/>
              </w:divBdr>
            </w:div>
            <w:div w:id="829102580">
              <w:marLeft w:val="0"/>
              <w:marRight w:val="0"/>
              <w:marTop w:val="0"/>
              <w:marBottom w:val="0"/>
              <w:divBdr>
                <w:top w:val="none" w:sz="0" w:space="0" w:color="auto"/>
                <w:left w:val="none" w:sz="0" w:space="0" w:color="auto"/>
                <w:bottom w:val="none" w:sz="0" w:space="0" w:color="auto"/>
                <w:right w:val="none" w:sz="0" w:space="0" w:color="auto"/>
              </w:divBdr>
            </w:div>
            <w:div w:id="778914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940477">
      <w:bodyDiv w:val="1"/>
      <w:marLeft w:val="0"/>
      <w:marRight w:val="0"/>
      <w:marTop w:val="0"/>
      <w:marBottom w:val="0"/>
      <w:divBdr>
        <w:top w:val="none" w:sz="0" w:space="0" w:color="auto"/>
        <w:left w:val="none" w:sz="0" w:space="0" w:color="auto"/>
        <w:bottom w:val="none" w:sz="0" w:space="0" w:color="auto"/>
        <w:right w:val="none" w:sz="0" w:space="0" w:color="auto"/>
      </w:divBdr>
      <w:divsChild>
        <w:div w:id="1912693019">
          <w:marLeft w:val="0"/>
          <w:marRight w:val="0"/>
          <w:marTop w:val="0"/>
          <w:marBottom w:val="0"/>
          <w:divBdr>
            <w:top w:val="none" w:sz="0" w:space="0" w:color="auto"/>
            <w:left w:val="none" w:sz="0" w:space="0" w:color="auto"/>
            <w:bottom w:val="none" w:sz="0" w:space="0" w:color="auto"/>
            <w:right w:val="none" w:sz="0" w:space="0" w:color="auto"/>
          </w:divBdr>
          <w:divsChild>
            <w:div w:id="1752896295">
              <w:marLeft w:val="0"/>
              <w:marRight w:val="0"/>
              <w:marTop w:val="0"/>
              <w:marBottom w:val="0"/>
              <w:divBdr>
                <w:top w:val="none" w:sz="0" w:space="0" w:color="auto"/>
                <w:left w:val="none" w:sz="0" w:space="0" w:color="auto"/>
                <w:bottom w:val="none" w:sz="0" w:space="0" w:color="auto"/>
                <w:right w:val="none" w:sz="0" w:space="0" w:color="auto"/>
              </w:divBdr>
            </w:div>
            <w:div w:id="1496532497">
              <w:marLeft w:val="0"/>
              <w:marRight w:val="0"/>
              <w:marTop w:val="0"/>
              <w:marBottom w:val="0"/>
              <w:divBdr>
                <w:top w:val="none" w:sz="0" w:space="0" w:color="auto"/>
                <w:left w:val="none" w:sz="0" w:space="0" w:color="auto"/>
                <w:bottom w:val="none" w:sz="0" w:space="0" w:color="auto"/>
                <w:right w:val="none" w:sz="0" w:space="0" w:color="auto"/>
              </w:divBdr>
            </w:div>
            <w:div w:id="273175777">
              <w:marLeft w:val="0"/>
              <w:marRight w:val="0"/>
              <w:marTop w:val="0"/>
              <w:marBottom w:val="0"/>
              <w:divBdr>
                <w:top w:val="none" w:sz="0" w:space="0" w:color="auto"/>
                <w:left w:val="none" w:sz="0" w:space="0" w:color="auto"/>
                <w:bottom w:val="none" w:sz="0" w:space="0" w:color="auto"/>
                <w:right w:val="none" w:sz="0" w:space="0" w:color="auto"/>
              </w:divBdr>
            </w:div>
            <w:div w:id="1486899216">
              <w:marLeft w:val="0"/>
              <w:marRight w:val="0"/>
              <w:marTop w:val="0"/>
              <w:marBottom w:val="0"/>
              <w:divBdr>
                <w:top w:val="none" w:sz="0" w:space="0" w:color="auto"/>
                <w:left w:val="none" w:sz="0" w:space="0" w:color="auto"/>
                <w:bottom w:val="none" w:sz="0" w:space="0" w:color="auto"/>
                <w:right w:val="none" w:sz="0" w:space="0" w:color="auto"/>
              </w:divBdr>
            </w:div>
            <w:div w:id="843667819">
              <w:marLeft w:val="0"/>
              <w:marRight w:val="0"/>
              <w:marTop w:val="0"/>
              <w:marBottom w:val="0"/>
              <w:divBdr>
                <w:top w:val="none" w:sz="0" w:space="0" w:color="auto"/>
                <w:left w:val="none" w:sz="0" w:space="0" w:color="auto"/>
                <w:bottom w:val="none" w:sz="0" w:space="0" w:color="auto"/>
                <w:right w:val="none" w:sz="0" w:space="0" w:color="auto"/>
              </w:divBdr>
            </w:div>
            <w:div w:id="2124766960">
              <w:marLeft w:val="0"/>
              <w:marRight w:val="0"/>
              <w:marTop w:val="0"/>
              <w:marBottom w:val="0"/>
              <w:divBdr>
                <w:top w:val="none" w:sz="0" w:space="0" w:color="auto"/>
                <w:left w:val="none" w:sz="0" w:space="0" w:color="auto"/>
                <w:bottom w:val="none" w:sz="0" w:space="0" w:color="auto"/>
                <w:right w:val="none" w:sz="0" w:space="0" w:color="auto"/>
              </w:divBdr>
            </w:div>
            <w:div w:id="925966490">
              <w:marLeft w:val="0"/>
              <w:marRight w:val="0"/>
              <w:marTop w:val="0"/>
              <w:marBottom w:val="0"/>
              <w:divBdr>
                <w:top w:val="none" w:sz="0" w:space="0" w:color="auto"/>
                <w:left w:val="none" w:sz="0" w:space="0" w:color="auto"/>
                <w:bottom w:val="none" w:sz="0" w:space="0" w:color="auto"/>
                <w:right w:val="none" w:sz="0" w:space="0" w:color="auto"/>
              </w:divBdr>
            </w:div>
            <w:div w:id="936863496">
              <w:marLeft w:val="0"/>
              <w:marRight w:val="0"/>
              <w:marTop w:val="0"/>
              <w:marBottom w:val="0"/>
              <w:divBdr>
                <w:top w:val="none" w:sz="0" w:space="0" w:color="auto"/>
                <w:left w:val="none" w:sz="0" w:space="0" w:color="auto"/>
                <w:bottom w:val="none" w:sz="0" w:space="0" w:color="auto"/>
                <w:right w:val="none" w:sz="0" w:space="0" w:color="auto"/>
              </w:divBdr>
            </w:div>
            <w:div w:id="1241283068">
              <w:marLeft w:val="0"/>
              <w:marRight w:val="0"/>
              <w:marTop w:val="0"/>
              <w:marBottom w:val="0"/>
              <w:divBdr>
                <w:top w:val="none" w:sz="0" w:space="0" w:color="auto"/>
                <w:left w:val="none" w:sz="0" w:space="0" w:color="auto"/>
                <w:bottom w:val="none" w:sz="0" w:space="0" w:color="auto"/>
                <w:right w:val="none" w:sz="0" w:space="0" w:color="auto"/>
              </w:divBdr>
            </w:div>
            <w:div w:id="1397364033">
              <w:marLeft w:val="0"/>
              <w:marRight w:val="0"/>
              <w:marTop w:val="0"/>
              <w:marBottom w:val="0"/>
              <w:divBdr>
                <w:top w:val="none" w:sz="0" w:space="0" w:color="auto"/>
                <w:left w:val="none" w:sz="0" w:space="0" w:color="auto"/>
                <w:bottom w:val="none" w:sz="0" w:space="0" w:color="auto"/>
                <w:right w:val="none" w:sz="0" w:space="0" w:color="auto"/>
              </w:divBdr>
            </w:div>
            <w:div w:id="2043044814">
              <w:marLeft w:val="0"/>
              <w:marRight w:val="0"/>
              <w:marTop w:val="0"/>
              <w:marBottom w:val="0"/>
              <w:divBdr>
                <w:top w:val="none" w:sz="0" w:space="0" w:color="auto"/>
                <w:left w:val="none" w:sz="0" w:space="0" w:color="auto"/>
                <w:bottom w:val="none" w:sz="0" w:space="0" w:color="auto"/>
                <w:right w:val="none" w:sz="0" w:space="0" w:color="auto"/>
              </w:divBdr>
            </w:div>
            <w:div w:id="2130854556">
              <w:marLeft w:val="0"/>
              <w:marRight w:val="0"/>
              <w:marTop w:val="0"/>
              <w:marBottom w:val="0"/>
              <w:divBdr>
                <w:top w:val="none" w:sz="0" w:space="0" w:color="auto"/>
                <w:left w:val="none" w:sz="0" w:space="0" w:color="auto"/>
                <w:bottom w:val="none" w:sz="0" w:space="0" w:color="auto"/>
                <w:right w:val="none" w:sz="0" w:space="0" w:color="auto"/>
              </w:divBdr>
            </w:div>
            <w:div w:id="2057242733">
              <w:marLeft w:val="0"/>
              <w:marRight w:val="0"/>
              <w:marTop w:val="0"/>
              <w:marBottom w:val="0"/>
              <w:divBdr>
                <w:top w:val="none" w:sz="0" w:space="0" w:color="auto"/>
                <w:left w:val="none" w:sz="0" w:space="0" w:color="auto"/>
                <w:bottom w:val="none" w:sz="0" w:space="0" w:color="auto"/>
                <w:right w:val="none" w:sz="0" w:space="0" w:color="auto"/>
              </w:divBdr>
            </w:div>
            <w:div w:id="1482581443">
              <w:marLeft w:val="0"/>
              <w:marRight w:val="0"/>
              <w:marTop w:val="0"/>
              <w:marBottom w:val="0"/>
              <w:divBdr>
                <w:top w:val="none" w:sz="0" w:space="0" w:color="auto"/>
                <w:left w:val="none" w:sz="0" w:space="0" w:color="auto"/>
                <w:bottom w:val="none" w:sz="0" w:space="0" w:color="auto"/>
                <w:right w:val="none" w:sz="0" w:space="0" w:color="auto"/>
              </w:divBdr>
            </w:div>
            <w:div w:id="506600621">
              <w:marLeft w:val="0"/>
              <w:marRight w:val="0"/>
              <w:marTop w:val="0"/>
              <w:marBottom w:val="0"/>
              <w:divBdr>
                <w:top w:val="none" w:sz="0" w:space="0" w:color="auto"/>
                <w:left w:val="none" w:sz="0" w:space="0" w:color="auto"/>
                <w:bottom w:val="none" w:sz="0" w:space="0" w:color="auto"/>
                <w:right w:val="none" w:sz="0" w:space="0" w:color="auto"/>
              </w:divBdr>
            </w:div>
            <w:div w:id="574512957">
              <w:marLeft w:val="0"/>
              <w:marRight w:val="0"/>
              <w:marTop w:val="0"/>
              <w:marBottom w:val="0"/>
              <w:divBdr>
                <w:top w:val="none" w:sz="0" w:space="0" w:color="auto"/>
                <w:left w:val="none" w:sz="0" w:space="0" w:color="auto"/>
                <w:bottom w:val="none" w:sz="0" w:space="0" w:color="auto"/>
                <w:right w:val="none" w:sz="0" w:space="0" w:color="auto"/>
              </w:divBdr>
            </w:div>
            <w:div w:id="1552959199">
              <w:marLeft w:val="0"/>
              <w:marRight w:val="0"/>
              <w:marTop w:val="0"/>
              <w:marBottom w:val="0"/>
              <w:divBdr>
                <w:top w:val="none" w:sz="0" w:space="0" w:color="auto"/>
                <w:left w:val="none" w:sz="0" w:space="0" w:color="auto"/>
                <w:bottom w:val="none" w:sz="0" w:space="0" w:color="auto"/>
                <w:right w:val="none" w:sz="0" w:space="0" w:color="auto"/>
              </w:divBdr>
            </w:div>
            <w:div w:id="1844853921">
              <w:marLeft w:val="0"/>
              <w:marRight w:val="0"/>
              <w:marTop w:val="0"/>
              <w:marBottom w:val="0"/>
              <w:divBdr>
                <w:top w:val="none" w:sz="0" w:space="0" w:color="auto"/>
                <w:left w:val="none" w:sz="0" w:space="0" w:color="auto"/>
                <w:bottom w:val="none" w:sz="0" w:space="0" w:color="auto"/>
                <w:right w:val="none" w:sz="0" w:space="0" w:color="auto"/>
              </w:divBdr>
            </w:div>
            <w:div w:id="238099258">
              <w:marLeft w:val="0"/>
              <w:marRight w:val="0"/>
              <w:marTop w:val="0"/>
              <w:marBottom w:val="0"/>
              <w:divBdr>
                <w:top w:val="none" w:sz="0" w:space="0" w:color="auto"/>
                <w:left w:val="none" w:sz="0" w:space="0" w:color="auto"/>
                <w:bottom w:val="none" w:sz="0" w:space="0" w:color="auto"/>
                <w:right w:val="none" w:sz="0" w:space="0" w:color="auto"/>
              </w:divBdr>
            </w:div>
            <w:div w:id="7932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3" Type="http://schemas.openxmlformats.org/officeDocument/2006/relationships/settings" Target="settings.xml"/><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47"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hyperlink" Target="https://youtu.be/bN5ikYD-zDE" TargetMode="External"/><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41" Type="http://schemas.openxmlformats.org/officeDocument/2006/relationships/image" Target="media/image36.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png"/><Relationship Id="rId5" Type="http://schemas.openxmlformats.org/officeDocument/2006/relationships/footnotes" Target="footnote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4" Type="http://schemas.openxmlformats.org/officeDocument/2006/relationships/image" Target="media/image39.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26</Pages>
  <Words>3422</Words>
  <Characters>19510</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Laurice Keogh (2115745)</dc:creator>
  <cp:keywords/>
  <dc:description/>
  <cp:lastModifiedBy>Laurice Keogh (DHCW - Information Services)</cp:lastModifiedBy>
  <cp:revision>4</cp:revision>
  <dcterms:created xsi:type="dcterms:W3CDTF">2024-12-12T11:28:00Z</dcterms:created>
  <dcterms:modified xsi:type="dcterms:W3CDTF">2024-12-12T11:34:00Z</dcterms:modified>
</cp:coreProperties>
</file>