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1F50B6" w:rsidRPr="00A406E5" w:rsidRDefault="00505E8B" w:rsidP="00505E8B">
      <w:pPr>
        <w:rPr>
          <w:rFonts w:ascii="Arial" w:hAnsi="Arial" w:cs="Arial"/>
          <w:sz w:val="22"/>
          <w:szCs w:val="22"/>
        </w:rPr>
      </w:pPr>
      <w:r>
        <w:rPr>
          <w:rFonts w:ascii="Arial" w:hAnsi="Arial" w:cs="Arial"/>
          <w:sz w:val="22"/>
          <w:szCs w:val="22"/>
        </w:rPr>
        <w:t xml:space="preserve">Name: </w:t>
      </w:r>
      <w:r w:rsidR="0088167B">
        <w:rPr>
          <w:rFonts w:ascii="Arial" w:hAnsi="Arial" w:cs="Arial"/>
          <w:sz w:val="22"/>
          <w:szCs w:val="22"/>
        </w:rPr>
        <w:t>Harley Oulton</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505E8B" w:rsidRDefault="00152E9D" w:rsidP="00505E8B">
      <w:pPr>
        <w:pStyle w:val="BodyText1"/>
        <w:tabs>
          <w:tab w:val="clear" w:pos="720"/>
          <w:tab w:val="clear" w:pos="1440"/>
        </w:tabs>
        <w:jc w:val="both"/>
        <w:rPr>
          <w:rFonts w:ascii="Arial" w:hAnsi="Arial" w:cs="Arial"/>
          <w:sz w:val="20"/>
        </w:rPr>
        <w:sectPr w:rsidR="00152E9D" w:rsidRPr="00505E8B" w:rsidSect="00F31C04">
          <w:footerReference w:type="default" r:id="rId10"/>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137C0F" w:rsidRDefault="00137C0F" w:rsidP="00137C0F">
            <w:pPr>
              <w:spacing w:after="120"/>
              <w:rPr>
                <w:rFonts w:ascii="Arial" w:hAnsi="Arial" w:cs="Arial"/>
              </w:rPr>
            </w:pPr>
            <w:r>
              <w:rPr>
                <w:rFonts w:ascii="Arial" w:hAnsi="Arial" w:cs="Arial"/>
              </w:rPr>
              <w:t>Clear evidence of 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Emphasis was placed on industry standards and technical literature which was appropriate in a project of this nature. Some opportunities missed for wider reading which may have helped identify some potential technical is</w:t>
            </w:r>
            <w:r w:rsidR="0088167B">
              <w:rPr>
                <w:rFonts w:ascii="Arial" w:hAnsi="Arial" w:cs="Arial"/>
              </w:rPr>
              <w:t>sues (such as stress analysis</w:t>
            </w:r>
            <w:r>
              <w:rPr>
                <w:rFonts w:ascii="Arial" w:hAnsi="Arial" w:cs="Arial"/>
              </w:rPr>
              <w:t>.) Some r</w:t>
            </w:r>
            <w:r w:rsidRPr="00B669B1">
              <w:rPr>
                <w:rFonts w:ascii="Arial" w:hAnsi="Arial" w:cs="Arial"/>
              </w:rPr>
              <w:t>eferencing</w:t>
            </w:r>
            <w:r>
              <w:rPr>
                <w:rFonts w:ascii="Arial" w:hAnsi="Arial" w:cs="Arial"/>
              </w:rPr>
              <w:t xml:space="preserve"> i</w:t>
            </w:r>
            <w:r w:rsidRPr="002B34B7">
              <w:rPr>
                <w:rFonts w:ascii="Arial" w:hAnsi="Arial" w:cs="Arial"/>
              </w:rPr>
              <w:t>naccuracies or inconsistencies.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5943DF" w:rsidRPr="00A406E5" w:rsidRDefault="005943DF" w:rsidP="00152E9D">
            <w:pPr>
              <w:jc w:val="center"/>
              <w:rPr>
                <w:rFonts w:ascii="Arial" w:hAnsi="Arial" w:cs="Arial"/>
                <w:sz w:val="32"/>
              </w:rPr>
            </w:pPr>
            <w:r>
              <w:rPr>
                <w:rFonts w:ascii="Arial" w:hAnsi="Arial" w:cs="Arial"/>
                <w:sz w:val="32"/>
              </w:rPr>
              <w:t>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05E8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88167B" w:rsidP="0088167B">
            <w:pPr>
              <w:spacing w:after="120"/>
              <w:rPr>
                <w:rFonts w:ascii="Arial" w:hAnsi="Arial" w:cs="Arial"/>
                <w:sz w:val="14"/>
                <w:szCs w:val="14"/>
              </w:rPr>
            </w:pPr>
            <w:r>
              <w:rPr>
                <w:rFonts w:ascii="Arial" w:hAnsi="Arial" w:cs="Arial"/>
              </w:rPr>
              <w:t>D</w:t>
            </w:r>
            <w:r w:rsidR="00137C0F">
              <w:rPr>
                <w:rFonts w:ascii="Arial" w:hAnsi="Arial" w:cs="Arial"/>
              </w:rPr>
              <w:t xml:space="preserve">etailed </w:t>
            </w:r>
            <w:r w:rsidR="00137C0F" w:rsidRPr="00B669B1">
              <w:rPr>
                <w:rFonts w:ascii="Arial" w:hAnsi="Arial" w:cs="Arial"/>
              </w:rPr>
              <w:t xml:space="preserve">knowledge and </w:t>
            </w:r>
            <w:r w:rsidR="00137C0F" w:rsidRPr="00A874C4">
              <w:rPr>
                <w:rFonts w:ascii="Arial" w:hAnsi="Arial" w:cs="Arial"/>
              </w:rPr>
              <w:t xml:space="preserve">critical </w:t>
            </w:r>
            <w:r w:rsidR="00137C0F" w:rsidRPr="00B669B1">
              <w:rPr>
                <w:rFonts w:ascii="Arial" w:hAnsi="Arial" w:cs="Arial"/>
              </w:rPr>
              <w:t>understanding of the</w:t>
            </w:r>
            <w:r w:rsidR="00137C0F">
              <w:rPr>
                <w:rFonts w:ascii="Arial" w:hAnsi="Arial" w:cs="Arial"/>
              </w:rPr>
              <w:t xml:space="preserve"> </w:t>
            </w:r>
            <w:r w:rsidR="00137C0F" w:rsidRPr="00112148">
              <w:rPr>
                <w:rFonts w:ascii="Arial" w:hAnsi="Arial" w:cs="Arial"/>
              </w:rPr>
              <w:t xml:space="preserve">well-established concepts and principles </w:t>
            </w:r>
            <w:r w:rsidR="00137C0F">
              <w:rPr>
                <w:rFonts w:ascii="Arial" w:hAnsi="Arial" w:cs="Arial"/>
              </w:rPr>
              <w:t>of the subject and the main methods of enquiry</w:t>
            </w:r>
            <w:r>
              <w:rPr>
                <w:rFonts w:ascii="Arial" w:hAnsi="Arial" w:cs="Arial"/>
              </w:rPr>
              <w:t xml:space="preserve"> but sometime contradictory</w:t>
            </w:r>
            <w:r w:rsidR="00137C0F" w:rsidRPr="00B669B1">
              <w:rPr>
                <w:rFonts w:ascii="Arial" w:hAnsi="Arial" w:cs="Arial"/>
              </w:rPr>
              <w:t>.</w:t>
            </w:r>
            <w:r w:rsidR="00137C0F">
              <w:rPr>
                <w:rFonts w:ascii="Arial" w:hAnsi="Arial" w:cs="Arial"/>
              </w:rPr>
              <w:t xml:space="preserve"> Clear understanding of main issues of interest and clear technical and financial justification of chosen methods. </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5943DF" w:rsidRPr="00A406E5" w:rsidRDefault="005943DF" w:rsidP="00152E9D">
            <w:pPr>
              <w:jc w:val="center"/>
              <w:rPr>
                <w:rFonts w:ascii="Arial" w:hAnsi="Arial" w:cs="Arial"/>
                <w:sz w:val="32"/>
              </w:rPr>
            </w:pPr>
            <w:r>
              <w:rPr>
                <w:rFonts w:ascii="Arial" w:hAnsi="Arial" w:cs="Arial"/>
                <w:sz w:val="32"/>
              </w:rPr>
              <w:t>1</w:t>
            </w:r>
            <w:r w:rsidR="0088167B">
              <w:rPr>
                <w:rFonts w:ascii="Arial" w:hAnsi="Arial" w:cs="Arial"/>
                <w:sz w:val="32"/>
              </w:rPr>
              <w:t>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05E8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943DF" w:rsidRDefault="00137C0F" w:rsidP="005943DF">
            <w:pPr>
              <w:rPr>
                <w:rFonts w:ascii="Arial" w:hAnsi="Arial" w:cs="Arial"/>
              </w:rPr>
            </w:pPr>
            <w:r w:rsidRPr="00B669B1">
              <w:rPr>
                <w:rFonts w:ascii="Arial" w:hAnsi="Arial" w:cs="Arial"/>
              </w:rPr>
              <w:t>S</w:t>
            </w:r>
            <w:r>
              <w:rPr>
                <w:rFonts w:ascii="Arial" w:hAnsi="Arial" w:cs="Arial"/>
              </w:rPr>
              <w:t>ound</w:t>
            </w:r>
            <w:r w:rsidRPr="008E2975">
              <w:rPr>
                <w:rFonts w:ascii="Arial" w:hAnsi="Arial" w:cs="Arial"/>
              </w:rPr>
              <w:t xml:space="preserve"> evaluation and analysis of concepts</w:t>
            </w:r>
            <w:r>
              <w:rPr>
                <w:rFonts w:ascii="Arial" w:hAnsi="Arial" w:cs="Arial"/>
              </w:rPr>
              <w:t xml:space="preserve">. Clear ability to </w:t>
            </w:r>
            <w:r w:rsidR="005943DF">
              <w:rPr>
                <w:rFonts w:ascii="Arial" w:hAnsi="Arial" w:cs="Arial"/>
              </w:rPr>
              <w:t>justify</w:t>
            </w:r>
            <w:r>
              <w:rPr>
                <w:rFonts w:ascii="Arial" w:hAnsi="Arial" w:cs="Arial"/>
              </w:rPr>
              <w:t xml:space="preserve"> and defend the approach selected and</w:t>
            </w:r>
            <w:r w:rsidRPr="00B669B1">
              <w:rPr>
                <w:rFonts w:ascii="Arial" w:hAnsi="Arial" w:cs="Arial"/>
              </w:rPr>
              <w:t xml:space="preserve"> </w:t>
            </w:r>
            <w:r w:rsidR="005943DF">
              <w:rPr>
                <w:rFonts w:ascii="Arial" w:hAnsi="Arial" w:cs="Arial"/>
              </w:rPr>
              <w:t>awareness of alternative</w:t>
            </w:r>
            <w:r w:rsidRPr="00B6382E">
              <w:rPr>
                <w:rFonts w:ascii="Arial" w:hAnsi="Arial" w:cs="Arial"/>
              </w:rPr>
              <w:t xml:space="preserve"> stances</w:t>
            </w:r>
            <w:r w:rsidR="005943DF">
              <w:rPr>
                <w:rFonts w:ascii="Arial" w:hAnsi="Arial" w:cs="Arial"/>
              </w:rPr>
              <w:t xml:space="preserve"> presented and discussed. </w:t>
            </w:r>
            <w:r>
              <w:rPr>
                <w:rFonts w:ascii="Arial" w:hAnsi="Arial" w:cs="Arial"/>
              </w:rPr>
              <w:t xml:space="preserve"> </w:t>
            </w:r>
            <w:r w:rsidR="005943DF">
              <w:rPr>
                <w:rFonts w:ascii="Arial" w:hAnsi="Arial" w:cs="Arial"/>
              </w:rPr>
              <w:t>S</w:t>
            </w:r>
            <w:r w:rsidR="005943DF" w:rsidRPr="00B669B1">
              <w:rPr>
                <w:rFonts w:ascii="Arial" w:hAnsi="Arial" w:cs="Arial"/>
              </w:rPr>
              <w:t xml:space="preserve">ome </w:t>
            </w:r>
            <w:r w:rsidR="005943DF">
              <w:rPr>
                <w:rFonts w:ascii="Arial" w:hAnsi="Arial" w:cs="Arial"/>
              </w:rPr>
              <w:t>c</w:t>
            </w:r>
            <w:r w:rsidR="005943DF" w:rsidRPr="008E2975">
              <w:rPr>
                <w:rFonts w:ascii="Arial" w:hAnsi="Arial" w:cs="Arial"/>
              </w:rPr>
              <w:t>ritical evaluation and analysis of concepts and principles</w:t>
            </w:r>
            <w:r w:rsidR="005943DF">
              <w:rPr>
                <w:rFonts w:ascii="Arial" w:hAnsi="Arial" w:cs="Arial"/>
              </w:rPr>
              <w:t>, though descriptive in parts.</w:t>
            </w:r>
            <w:r w:rsidR="005943DF" w:rsidRPr="00B669B1">
              <w:rPr>
                <w:rFonts w:ascii="Arial" w:hAnsi="Arial" w:cs="Arial"/>
              </w:rPr>
              <w:t xml:space="preserve"> </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5943DF" w:rsidRPr="00A406E5" w:rsidRDefault="005943DF" w:rsidP="00152E9D">
            <w:pPr>
              <w:jc w:val="center"/>
              <w:rPr>
                <w:rFonts w:ascii="Arial" w:hAnsi="Arial" w:cs="Arial"/>
                <w:sz w:val="32"/>
              </w:rPr>
            </w:pPr>
            <w:r>
              <w:rPr>
                <w:rFonts w:ascii="Arial" w:hAnsi="Arial" w:cs="Arial"/>
                <w:sz w:val="32"/>
              </w:rPr>
              <w:t>1</w:t>
            </w:r>
            <w:r w:rsidR="00F01362">
              <w:rPr>
                <w:rFonts w:ascii="Arial" w:hAnsi="Arial" w:cs="Arial"/>
                <w:sz w:val="32"/>
              </w:rPr>
              <w:t>4</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05E8B"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5943DF" w:rsidRDefault="005943DF" w:rsidP="0088167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r>
              <w:rPr>
                <w:rFonts w:ascii="Arial" w:hAnsi="Arial" w:cs="Arial"/>
              </w:rPr>
              <w:t xml:space="preserve"> Consistent </w:t>
            </w:r>
            <w:r w:rsidRPr="00950F3F">
              <w:rPr>
                <w:rFonts w:ascii="Arial" w:hAnsi="Arial" w:cs="Arial"/>
              </w:rPr>
              <w:t xml:space="preserve">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505E8B" w:rsidRPr="00A406E5" w:rsidRDefault="00505E8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5943DF" w:rsidRPr="00A406E5" w:rsidRDefault="005943DF" w:rsidP="00152E9D">
            <w:pPr>
              <w:jc w:val="center"/>
              <w:rPr>
                <w:rFonts w:ascii="Arial" w:hAnsi="Arial" w:cs="Arial"/>
                <w:sz w:val="32"/>
              </w:rPr>
            </w:pPr>
            <w:r>
              <w:rPr>
                <w:rFonts w:ascii="Arial" w:hAnsi="Arial" w:cs="Arial"/>
                <w:sz w:val="32"/>
              </w:rPr>
              <w:t>1</w:t>
            </w:r>
            <w:r w:rsidR="00F01362">
              <w:rPr>
                <w:rFonts w:ascii="Arial" w:hAnsi="Arial" w:cs="Arial"/>
                <w:sz w:val="32"/>
              </w:rPr>
              <w:t>4</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5943DF" w:rsidRDefault="005943DF" w:rsidP="005943DF">
            <w:pPr>
              <w:spacing w:after="120"/>
              <w:rPr>
                <w:rFonts w:ascii="Arial" w:hAnsi="Arial" w:cs="Arial"/>
              </w:rPr>
            </w:pPr>
            <w:r>
              <w:rPr>
                <w:rFonts w:ascii="Arial" w:hAnsi="Arial" w:cs="Arial"/>
              </w:rPr>
              <w:t xml:space="preserve">Work is coherent, </w:t>
            </w:r>
            <w:r w:rsidRPr="00E07BE3">
              <w:rPr>
                <w:rFonts w:ascii="Arial" w:hAnsi="Arial" w:cs="Arial"/>
              </w:rPr>
              <w:t>fluent</w:t>
            </w:r>
            <w:r w:rsidR="0088167B">
              <w:rPr>
                <w:rFonts w:ascii="Arial" w:hAnsi="Arial" w:cs="Arial"/>
              </w:rPr>
              <w:t xml:space="preserve"> and is presented proficiently although at times the report is confused and contradictory.</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5943DF">
            <w:pPr>
              <w:rPr>
                <w:rFonts w:ascii="Arial" w:hAnsi="Arial" w:cs="Arial"/>
                <w:sz w:val="32"/>
              </w:rPr>
            </w:pPr>
          </w:p>
          <w:p w:rsidR="005943DF" w:rsidRPr="00A406E5" w:rsidRDefault="005943DF" w:rsidP="005943DF">
            <w:pPr>
              <w:rPr>
                <w:rFonts w:ascii="Arial" w:hAnsi="Arial" w:cs="Arial"/>
                <w:sz w:val="32"/>
              </w:rPr>
            </w:pPr>
            <w:r>
              <w:rPr>
                <w:rFonts w:ascii="Arial" w:hAnsi="Arial" w:cs="Arial"/>
                <w:sz w:val="32"/>
              </w:rPr>
              <w:t xml:space="preserve"> 1</w:t>
            </w:r>
            <w:r w:rsidR="00F01362">
              <w:rPr>
                <w:rFonts w:ascii="Arial" w:hAnsi="Arial" w:cs="Arial"/>
                <w:sz w:val="32"/>
              </w:rPr>
              <w:t>1</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05E8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F01362" w:rsidP="00A305D5">
            <w:pPr>
              <w:jc w:val="center"/>
              <w:rPr>
                <w:rFonts w:ascii="Arial" w:hAnsi="Arial" w:cs="Arial"/>
                <w:b/>
                <w:bCs/>
              </w:rPr>
            </w:pPr>
            <w:r>
              <w:rPr>
                <w:rFonts w:ascii="Arial" w:hAnsi="Arial" w:cs="Arial"/>
                <w:b/>
                <w:bCs/>
              </w:rPr>
              <w:t>58</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D429C" w:rsidRDefault="005D429C">
      <w:r>
        <w:separator/>
      </w:r>
    </w:p>
  </w:endnote>
  <w:endnote w:type="continuationSeparator" w:id="0">
    <w:p w:rsidR="005D429C" w:rsidRDefault="005D42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0136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01362">
      <w:rPr>
        <w:b/>
        <w:noProof/>
      </w:rPr>
      <w:t>5</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D429C" w:rsidRDefault="005D429C">
      <w:r>
        <w:separator/>
      </w:r>
    </w:p>
  </w:footnote>
  <w:footnote w:type="continuationSeparator" w:id="0">
    <w:p w:rsidR="005D429C" w:rsidRDefault="005D42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B67F02"/>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14688A"/>
    <w:multiLevelType w:val="hybridMultilevel"/>
    <w:tmpl w:val="8CD07CB0"/>
    <w:lvl w:ilvl="0" w:tplc="243437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C74A9A"/>
    <w:multiLevelType w:val="multilevel"/>
    <w:tmpl w:val="897AAD3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667F4C"/>
    <w:multiLevelType w:val="hybridMultilevel"/>
    <w:tmpl w:val="8CD07CB0"/>
    <w:lvl w:ilvl="0" w:tplc="243437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0"/>
  </w:num>
  <w:num w:numId="4">
    <w:abstractNumId w:val="15"/>
  </w:num>
  <w:num w:numId="5">
    <w:abstractNumId w:val="11"/>
  </w:num>
  <w:num w:numId="6">
    <w:abstractNumId w:val="19"/>
  </w:num>
  <w:num w:numId="7">
    <w:abstractNumId w:val="4"/>
  </w:num>
  <w:num w:numId="8">
    <w:abstractNumId w:val="18"/>
  </w:num>
  <w:num w:numId="9">
    <w:abstractNumId w:val="14"/>
  </w:num>
  <w:num w:numId="10">
    <w:abstractNumId w:val="7"/>
  </w:num>
  <w:num w:numId="11">
    <w:abstractNumId w:val="8"/>
  </w:num>
  <w:num w:numId="12">
    <w:abstractNumId w:val="12"/>
  </w:num>
  <w:num w:numId="13">
    <w:abstractNumId w:val="16"/>
  </w:num>
  <w:num w:numId="14">
    <w:abstractNumId w:val="6"/>
  </w:num>
  <w:num w:numId="15">
    <w:abstractNumId w:val="0"/>
  </w:num>
  <w:num w:numId="16">
    <w:abstractNumId w:val="10"/>
  </w:num>
  <w:num w:numId="17">
    <w:abstractNumId w:val="9"/>
  </w:num>
  <w:num w:numId="18">
    <w:abstractNumId w:val="2"/>
  </w:num>
  <w:num w:numId="19">
    <w:abstractNumId w:val="1"/>
  </w:num>
  <w:num w:numId="20">
    <w:abstractNumId w:val="17"/>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7E69"/>
    <w:rsid w:val="00026B02"/>
    <w:rsid w:val="00057119"/>
    <w:rsid w:val="000822E5"/>
    <w:rsid w:val="000971FC"/>
    <w:rsid w:val="000A2A3A"/>
    <w:rsid w:val="000A492A"/>
    <w:rsid w:val="000D2F80"/>
    <w:rsid w:val="000E413A"/>
    <w:rsid w:val="000F5AA3"/>
    <w:rsid w:val="00100396"/>
    <w:rsid w:val="00100B5C"/>
    <w:rsid w:val="001106E9"/>
    <w:rsid w:val="00124CA5"/>
    <w:rsid w:val="00134F77"/>
    <w:rsid w:val="00137C0F"/>
    <w:rsid w:val="00152E9D"/>
    <w:rsid w:val="00154487"/>
    <w:rsid w:val="0017512A"/>
    <w:rsid w:val="00182CAA"/>
    <w:rsid w:val="00196958"/>
    <w:rsid w:val="001A1E39"/>
    <w:rsid w:val="001A24F3"/>
    <w:rsid w:val="001B405C"/>
    <w:rsid w:val="001B5F45"/>
    <w:rsid w:val="001E1050"/>
    <w:rsid w:val="001E1E1F"/>
    <w:rsid w:val="001E2007"/>
    <w:rsid w:val="001E57C1"/>
    <w:rsid w:val="001F07EF"/>
    <w:rsid w:val="001F50B6"/>
    <w:rsid w:val="001F6D7A"/>
    <w:rsid w:val="00210962"/>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2084"/>
    <w:rsid w:val="004046A9"/>
    <w:rsid w:val="00404C50"/>
    <w:rsid w:val="00423934"/>
    <w:rsid w:val="00426244"/>
    <w:rsid w:val="004510F2"/>
    <w:rsid w:val="00451810"/>
    <w:rsid w:val="00470A38"/>
    <w:rsid w:val="00477880"/>
    <w:rsid w:val="004874DE"/>
    <w:rsid w:val="004B5334"/>
    <w:rsid w:val="004B6C14"/>
    <w:rsid w:val="004D5E9B"/>
    <w:rsid w:val="004D63D9"/>
    <w:rsid w:val="004E6585"/>
    <w:rsid w:val="0050249F"/>
    <w:rsid w:val="00505E8B"/>
    <w:rsid w:val="00524566"/>
    <w:rsid w:val="00527E60"/>
    <w:rsid w:val="00530BEF"/>
    <w:rsid w:val="00552351"/>
    <w:rsid w:val="00561F00"/>
    <w:rsid w:val="00562C4E"/>
    <w:rsid w:val="00562DEC"/>
    <w:rsid w:val="00576AB4"/>
    <w:rsid w:val="00577917"/>
    <w:rsid w:val="00590667"/>
    <w:rsid w:val="005943DF"/>
    <w:rsid w:val="005969E2"/>
    <w:rsid w:val="005A1689"/>
    <w:rsid w:val="005B61CD"/>
    <w:rsid w:val="005D1D58"/>
    <w:rsid w:val="005D429C"/>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0DF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167B"/>
    <w:rsid w:val="00896134"/>
    <w:rsid w:val="008A62BC"/>
    <w:rsid w:val="008B43E7"/>
    <w:rsid w:val="008D46BA"/>
    <w:rsid w:val="008D763F"/>
    <w:rsid w:val="008F036F"/>
    <w:rsid w:val="008F1308"/>
    <w:rsid w:val="008F4DA6"/>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176F1"/>
    <w:rsid w:val="00A305D5"/>
    <w:rsid w:val="00A3505D"/>
    <w:rsid w:val="00A4036F"/>
    <w:rsid w:val="00A406E5"/>
    <w:rsid w:val="00A4641C"/>
    <w:rsid w:val="00A55876"/>
    <w:rsid w:val="00A67FB1"/>
    <w:rsid w:val="00A85BFE"/>
    <w:rsid w:val="00AB6FE7"/>
    <w:rsid w:val="00AB7AD7"/>
    <w:rsid w:val="00AD2430"/>
    <w:rsid w:val="00AD36B4"/>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30"/>
    <w:rsid w:val="00D62ACD"/>
    <w:rsid w:val="00DA36EE"/>
    <w:rsid w:val="00DB116D"/>
    <w:rsid w:val="00DB4AC6"/>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1362"/>
    <w:rsid w:val="00F02126"/>
    <w:rsid w:val="00F03D85"/>
    <w:rsid w:val="00F07C8C"/>
    <w:rsid w:val="00F249F1"/>
    <w:rsid w:val="00F25B9D"/>
    <w:rsid w:val="00F2664E"/>
    <w:rsid w:val="00F31163"/>
    <w:rsid w:val="00F31C04"/>
    <w:rsid w:val="00F442A7"/>
    <w:rsid w:val="00F57A89"/>
    <w:rsid w:val="00F61A20"/>
    <w:rsid w:val="00F637C3"/>
    <w:rsid w:val="00F63DD9"/>
    <w:rsid w:val="00F66489"/>
    <w:rsid w:val="00F67644"/>
    <w:rsid w:val="00F8381F"/>
    <w:rsid w:val="00FA04CD"/>
    <w:rsid w:val="00FA25F5"/>
    <w:rsid w:val="00FA2810"/>
    <w:rsid w:val="00FA68F8"/>
    <w:rsid w:val="00FB1DC0"/>
    <w:rsid w:val="00FB3B4E"/>
    <w:rsid w:val="00FB4521"/>
    <w:rsid w:val="00FB4F84"/>
    <w:rsid w:val="00FB58B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DC1D4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30DF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30DF1"/>
    <w:rPr>
      <w:sz w:val="24"/>
      <w:lang w:eastAsia="en-GB"/>
    </w:rPr>
  </w:style>
  <w:style w:type="character" w:styleId="CommentReference">
    <w:name w:val="annotation reference"/>
    <w:basedOn w:val="DefaultParagraphFont"/>
    <w:semiHidden/>
    <w:unhideWhenUsed/>
    <w:rsid w:val="00F637C3"/>
    <w:rPr>
      <w:sz w:val="16"/>
      <w:szCs w:val="16"/>
    </w:rPr>
  </w:style>
  <w:style w:type="paragraph" w:styleId="CommentText">
    <w:name w:val="annotation text"/>
    <w:basedOn w:val="Normal"/>
    <w:link w:val="CommentTextChar"/>
    <w:semiHidden/>
    <w:unhideWhenUsed/>
    <w:rsid w:val="00F637C3"/>
  </w:style>
  <w:style w:type="character" w:customStyle="1" w:styleId="CommentTextChar">
    <w:name w:val="Comment Text Char"/>
    <w:basedOn w:val="DefaultParagraphFont"/>
    <w:link w:val="CommentText"/>
    <w:semiHidden/>
    <w:rsid w:val="00F637C3"/>
    <w:rPr>
      <w:lang w:eastAsia="en-GB"/>
    </w:rPr>
  </w:style>
  <w:style w:type="paragraph" w:styleId="CommentSubject">
    <w:name w:val="annotation subject"/>
    <w:basedOn w:val="CommentText"/>
    <w:next w:val="CommentText"/>
    <w:link w:val="CommentSubjectChar"/>
    <w:semiHidden/>
    <w:unhideWhenUsed/>
    <w:rsid w:val="00F637C3"/>
    <w:rPr>
      <w:b/>
      <w:bCs/>
    </w:rPr>
  </w:style>
  <w:style w:type="character" w:customStyle="1" w:styleId="CommentSubjectChar">
    <w:name w:val="Comment Subject Char"/>
    <w:basedOn w:val="CommentTextChar"/>
    <w:link w:val="CommentSubject"/>
    <w:semiHidden/>
    <w:rsid w:val="00F637C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789BD7-918B-4F04-AEB1-5F7BD80F2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5</Pages>
  <Words>2410</Words>
  <Characters>13742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16120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LauraH Davies</cp:lastModifiedBy>
  <cp:revision>3</cp:revision>
  <cp:lastPrinted>2014-10-10T07:42:00Z</cp:lastPrinted>
  <dcterms:created xsi:type="dcterms:W3CDTF">2020-05-13T17:57:00Z</dcterms:created>
  <dcterms:modified xsi:type="dcterms:W3CDTF">2020-05-19T11:40:00Z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