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549A8A" w14:textId="5D947686" w:rsidR="002552F0" w:rsidRDefault="002552F0">
      <w:r>
        <w:rPr>
          <w:noProof/>
        </w:rPr>
        <w:drawing>
          <wp:anchor distT="0" distB="0" distL="114300" distR="114300" simplePos="0" relativeHeight="251651584" behindDoc="0" locked="0" layoutInCell="1" allowOverlap="1" wp14:anchorId="7EB38247" wp14:editId="6DBD966D">
            <wp:simplePos x="0" y="0"/>
            <wp:positionH relativeFrom="margin">
              <wp:posOffset>-844550</wp:posOffset>
            </wp:positionH>
            <wp:positionV relativeFrom="paragraph">
              <wp:posOffset>0</wp:posOffset>
            </wp:positionV>
            <wp:extent cx="2195195" cy="947420"/>
            <wp:effectExtent l="0" t="0" r="0" b="5080"/>
            <wp:wrapSquare wrapText="bothSides"/>
            <wp:docPr id="5"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95195" cy="9474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97CD80" w14:textId="77777777" w:rsidR="002552F0" w:rsidRDefault="002552F0"/>
    <w:p w14:paraId="179D0AC9" w14:textId="768DA71E" w:rsidR="00070C28" w:rsidRDefault="00915979"/>
    <w:p w14:paraId="33511712" w14:textId="53A4347F" w:rsidR="002552F0" w:rsidRPr="002552F0" w:rsidRDefault="002552F0" w:rsidP="002552F0"/>
    <w:p w14:paraId="5D7EC467" w14:textId="63417C35" w:rsidR="002552F0" w:rsidRPr="002552F0" w:rsidRDefault="002552F0" w:rsidP="002552F0"/>
    <w:p w14:paraId="6246E075" w14:textId="541DD539" w:rsidR="002552F0" w:rsidRPr="002552F0" w:rsidRDefault="002552F0" w:rsidP="002552F0"/>
    <w:p w14:paraId="1789DB0E" w14:textId="1EA5586B" w:rsidR="002552F0" w:rsidRDefault="002552F0" w:rsidP="002552F0"/>
    <w:p w14:paraId="58D86AF4" w14:textId="77777777" w:rsidR="00325CBE" w:rsidRDefault="00325CBE" w:rsidP="002552F0">
      <w:pPr>
        <w:tabs>
          <w:tab w:val="left" w:pos="2590"/>
        </w:tabs>
      </w:pPr>
    </w:p>
    <w:p w14:paraId="6F93F4C7" w14:textId="31BC2F46" w:rsidR="00A82D5D" w:rsidRDefault="00325CBE" w:rsidP="001014FE">
      <w:r w:rsidRPr="000A31CC">
        <w:rPr>
          <w:noProof/>
          <w:u w:val="single"/>
        </w:rPr>
        <mc:AlternateContent>
          <mc:Choice Requires="wps">
            <w:drawing>
              <wp:anchor distT="45720" distB="45720" distL="114300" distR="114300" simplePos="0" relativeHeight="251668992" behindDoc="0" locked="0" layoutInCell="1" allowOverlap="1" wp14:anchorId="4E80FD14" wp14:editId="3DA4BCB7">
                <wp:simplePos x="0" y="0"/>
                <wp:positionH relativeFrom="column">
                  <wp:posOffset>-781050</wp:posOffset>
                </wp:positionH>
                <wp:positionV relativeFrom="paragraph">
                  <wp:posOffset>5891530</wp:posOffset>
                </wp:positionV>
                <wp:extent cx="2360930" cy="1404620"/>
                <wp:effectExtent l="0" t="0" r="22860" b="1143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8AA46F3" w14:textId="77777777" w:rsidR="002552F0" w:rsidRDefault="002552F0" w:rsidP="002552F0">
                            <w:r>
                              <w:t>NAME: Sion Griffiths</w:t>
                            </w:r>
                          </w:p>
                          <w:p w14:paraId="77709D0F" w14:textId="77777777" w:rsidR="002552F0" w:rsidRDefault="002552F0" w:rsidP="002552F0">
                            <w:r>
                              <w:t>Student Number: 2007491</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E80FD14" id="_x0000_t202" coordsize="21600,21600" o:spt="202" path="m,l,21600r21600,l21600,xe">
                <v:stroke joinstyle="miter"/>
                <v:path gradientshapeok="t" o:connecttype="rect"/>
              </v:shapetype>
              <v:shape id="Text Box 2" o:spid="_x0000_s1026" type="#_x0000_t202" style="position:absolute;margin-left:-61.5pt;margin-top:463.9pt;width:185.9pt;height:110.6pt;z-index:25166899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">
                <v:textbox style="mso-fit-shape-to-text:t">
                  <w:txbxContent>
                    <w:p w14:paraId="38AA46F3" w14:textId="77777777" w:rsidR="002552F0" w:rsidRDefault="002552F0" w:rsidP="002552F0">
                      <w:r>
                        <w:t>NAME: Sion Griffiths</w:t>
                      </w:r>
                    </w:p>
                    <w:p w14:paraId="77709D0F" w14:textId="77777777" w:rsidR="002552F0" w:rsidRDefault="002552F0" w:rsidP="002552F0">
                      <w:r>
                        <w:t>Student Number: 2007491</w:t>
                      </w:r>
                    </w:p>
                  </w:txbxContent>
                </v:textbox>
                <w10:wrap type="square"/>
              </v:shape>
            </w:pict>
          </mc:Fallback>
        </mc:AlternateContent>
      </w:r>
      <w:r>
        <w:br w:type="page"/>
      </w:r>
    </w:p>
    <w:sdt>
      <w:sdtPr>
        <w:id w:val="-171287963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491953B" w14:textId="5C9B4D5E" w:rsidR="0089456C" w:rsidRDefault="0089456C">
          <w:pPr>
            <w:pStyle w:val="TOCHeading"/>
          </w:pPr>
          <w:r>
            <w:t>Contents</w:t>
          </w:r>
        </w:p>
        <w:p w14:paraId="26111639" w14:textId="51A9BBDF" w:rsidR="001627F2" w:rsidRDefault="0089456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9483255" w:history="1">
            <w:r w:rsidR="001627F2" w:rsidRPr="002A2679">
              <w:rPr>
                <w:rStyle w:val="Hyperlink"/>
                <w:rFonts w:cstheme="minorHAnsi"/>
                <w:noProof/>
              </w:rPr>
              <w:t>1.0 Introduction</w:t>
            </w:r>
            <w:r w:rsidR="001627F2">
              <w:rPr>
                <w:noProof/>
                <w:webHidden/>
              </w:rPr>
              <w:tab/>
            </w:r>
            <w:r w:rsidR="001627F2">
              <w:rPr>
                <w:noProof/>
                <w:webHidden/>
              </w:rPr>
              <w:fldChar w:fldCharType="begin"/>
            </w:r>
            <w:r w:rsidR="001627F2">
              <w:rPr>
                <w:noProof/>
                <w:webHidden/>
              </w:rPr>
              <w:instrText xml:space="preserve"> PAGEREF _Toc99483255 \h </w:instrText>
            </w:r>
            <w:r w:rsidR="001627F2">
              <w:rPr>
                <w:noProof/>
                <w:webHidden/>
              </w:rPr>
            </w:r>
            <w:r w:rsidR="001627F2">
              <w:rPr>
                <w:noProof/>
                <w:webHidden/>
              </w:rPr>
              <w:fldChar w:fldCharType="separate"/>
            </w:r>
            <w:r w:rsidR="001627F2">
              <w:rPr>
                <w:noProof/>
                <w:webHidden/>
              </w:rPr>
              <w:t>3</w:t>
            </w:r>
            <w:r w:rsidR="001627F2">
              <w:rPr>
                <w:noProof/>
                <w:webHidden/>
              </w:rPr>
              <w:fldChar w:fldCharType="end"/>
            </w:r>
          </w:hyperlink>
        </w:p>
        <w:p w14:paraId="788E5ECC" w14:textId="2D914D5F" w:rsidR="001627F2" w:rsidRDefault="001627F2">
          <w:pPr>
            <w:pStyle w:val="TOC3"/>
            <w:tabs>
              <w:tab w:val="right" w:leader="dot" w:pos="9016"/>
            </w:tabs>
            <w:rPr>
              <w:rFonts w:eastAsiaTheme="minorEastAsia"/>
              <w:noProof/>
              <w:lang w:eastAsia="en-GB"/>
            </w:rPr>
          </w:pPr>
          <w:hyperlink w:anchor="_Toc99483256" w:history="1">
            <w:r w:rsidRPr="002A2679">
              <w:rPr>
                <w:rStyle w:val="Hyperlink"/>
                <w:rFonts w:cstheme="minorHAnsi"/>
                <w:noProof/>
              </w:rPr>
              <w:t>1.1 Aim</w:t>
            </w:r>
            <w:r>
              <w:rPr>
                <w:noProof/>
                <w:webHidden/>
              </w:rPr>
              <w:tab/>
            </w:r>
            <w:r>
              <w:rPr>
                <w:noProof/>
                <w:webHidden/>
              </w:rPr>
              <w:fldChar w:fldCharType="begin"/>
            </w:r>
            <w:r>
              <w:rPr>
                <w:noProof/>
                <w:webHidden/>
              </w:rPr>
              <w:instrText xml:space="preserve"> PAGEREF _Toc99483256 \h </w:instrText>
            </w:r>
            <w:r>
              <w:rPr>
                <w:noProof/>
                <w:webHidden/>
              </w:rPr>
            </w:r>
            <w:r>
              <w:rPr>
                <w:noProof/>
                <w:webHidden/>
              </w:rPr>
              <w:fldChar w:fldCharType="separate"/>
            </w:r>
            <w:r>
              <w:rPr>
                <w:noProof/>
                <w:webHidden/>
              </w:rPr>
              <w:t>3</w:t>
            </w:r>
            <w:r>
              <w:rPr>
                <w:noProof/>
                <w:webHidden/>
              </w:rPr>
              <w:fldChar w:fldCharType="end"/>
            </w:r>
          </w:hyperlink>
        </w:p>
        <w:p w14:paraId="08D7AD00" w14:textId="7E37C771" w:rsidR="001627F2" w:rsidRDefault="001627F2">
          <w:pPr>
            <w:pStyle w:val="TOC3"/>
            <w:tabs>
              <w:tab w:val="right" w:leader="dot" w:pos="9016"/>
            </w:tabs>
            <w:rPr>
              <w:rFonts w:eastAsiaTheme="minorEastAsia"/>
              <w:noProof/>
              <w:lang w:eastAsia="en-GB"/>
            </w:rPr>
          </w:pPr>
          <w:hyperlink w:anchor="_Toc99483257" w:history="1">
            <w:r w:rsidRPr="002A2679">
              <w:rPr>
                <w:rStyle w:val="Hyperlink"/>
                <w:rFonts w:cstheme="minorHAnsi"/>
                <w:noProof/>
              </w:rPr>
              <w:t>1.2 Objectives</w:t>
            </w:r>
            <w:r>
              <w:rPr>
                <w:noProof/>
                <w:webHidden/>
              </w:rPr>
              <w:tab/>
            </w:r>
            <w:r>
              <w:rPr>
                <w:noProof/>
                <w:webHidden/>
              </w:rPr>
              <w:fldChar w:fldCharType="begin"/>
            </w:r>
            <w:r>
              <w:rPr>
                <w:noProof/>
                <w:webHidden/>
              </w:rPr>
              <w:instrText xml:space="preserve"> PAGEREF _Toc99483257 \h </w:instrText>
            </w:r>
            <w:r>
              <w:rPr>
                <w:noProof/>
                <w:webHidden/>
              </w:rPr>
            </w:r>
            <w:r>
              <w:rPr>
                <w:noProof/>
                <w:webHidden/>
              </w:rPr>
              <w:fldChar w:fldCharType="separate"/>
            </w:r>
            <w:r>
              <w:rPr>
                <w:noProof/>
                <w:webHidden/>
              </w:rPr>
              <w:t>3</w:t>
            </w:r>
            <w:r>
              <w:rPr>
                <w:noProof/>
                <w:webHidden/>
              </w:rPr>
              <w:fldChar w:fldCharType="end"/>
            </w:r>
          </w:hyperlink>
        </w:p>
        <w:p w14:paraId="55149A43" w14:textId="47E55576" w:rsidR="001627F2" w:rsidRDefault="001627F2">
          <w:pPr>
            <w:pStyle w:val="TOC2"/>
            <w:tabs>
              <w:tab w:val="right" w:leader="dot" w:pos="9016"/>
            </w:tabs>
            <w:rPr>
              <w:rFonts w:eastAsiaTheme="minorEastAsia"/>
              <w:noProof/>
              <w:lang w:eastAsia="en-GB"/>
            </w:rPr>
          </w:pPr>
          <w:hyperlink w:anchor="_Toc99483258" w:history="1">
            <w:r w:rsidRPr="002A2679">
              <w:rPr>
                <w:rStyle w:val="Hyperlink"/>
                <w:rFonts w:cstheme="minorHAnsi"/>
                <w:noProof/>
              </w:rPr>
              <w:t>2.0 Literature review of situational leadership</w:t>
            </w:r>
            <w:r>
              <w:rPr>
                <w:noProof/>
                <w:webHidden/>
              </w:rPr>
              <w:tab/>
            </w:r>
            <w:r>
              <w:rPr>
                <w:noProof/>
                <w:webHidden/>
              </w:rPr>
              <w:fldChar w:fldCharType="begin"/>
            </w:r>
            <w:r>
              <w:rPr>
                <w:noProof/>
                <w:webHidden/>
              </w:rPr>
              <w:instrText xml:space="preserve"> PAGEREF _Toc99483258 \h </w:instrText>
            </w:r>
            <w:r>
              <w:rPr>
                <w:noProof/>
                <w:webHidden/>
              </w:rPr>
            </w:r>
            <w:r>
              <w:rPr>
                <w:noProof/>
                <w:webHidden/>
              </w:rPr>
              <w:fldChar w:fldCharType="separate"/>
            </w:r>
            <w:r>
              <w:rPr>
                <w:noProof/>
                <w:webHidden/>
              </w:rPr>
              <w:t>3</w:t>
            </w:r>
            <w:r>
              <w:rPr>
                <w:noProof/>
                <w:webHidden/>
              </w:rPr>
              <w:fldChar w:fldCharType="end"/>
            </w:r>
          </w:hyperlink>
        </w:p>
        <w:p w14:paraId="126EDE33" w14:textId="00A6E81E" w:rsidR="001627F2" w:rsidRDefault="001627F2">
          <w:pPr>
            <w:pStyle w:val="TOC3"/>
            <w:tabs>
              <w:tab w:val="right" w:leader="dot" w:pos="9016"/>
            </w:tabs>
            <w:rPr>
              <w:rFonts w:eastAsiaTheme="minorEastAsia"/>
              <w:noProof/>
              <w:lang w:eastAsia="en-GB"/>
            </w:rPr>
          </w:pPr>
          <w:hyperlink w:anchor="_Toc99483259" w:history="1">
            <w:r w:rsidRPr="002A2679">
              <w:rPr>
                <w:rStyle w:val="Hyperlink"/>
                <w:rFonts w:cstheme="minorHAnsi"/>
                <w:noProof/>
              </w:rPr>
              <w:t>2.1 what is situational leadership.</w:t>
            </w:r>
            <w:r>
              <w:rPr>
                <w:noProof/>
                <w:webHidden/>
              </w:rPr>
              <w:tab/>
            </w:r>
            <w:r>
              <w:rPr>
                <w:noProof/>
                <w:webHidden/>
              </w:rPr>
              <w:fldChar w:fldCharType="begin"/>
            </w:r>
            <w:r>
              <w:rPr>
                <w:noProof/>
                <w:webHidden/>
              </w:rPr>
              <w:instrText xml:space="preserve"> PAGEREF _Toc99483259 \h </w:instrText>
            </w:r>
            <w:r>
              <w:rPr>
                <w:noProof/>
                <w:webHidden/>
              </w:rPr>
            </w:r>
            <w:r>
              <w:rPr>
                <w:noProof/>
                <w:webHidden/>
              </w:rPr>
              <w:fldChar w:fldCharType="separate"/>
            </w:r>
            <w:r>
              <w:rPr>
                <w:noProof/>
                <w:webHidden/>
              </w:rPr>
              <w:t>3</w:t>
            </w:r>
            <w:r>
              <w:rPr>
                <w:noProof/>
                <w:webHidden/>
              </w:rPr>
              <w:fldChar w:fldCharType="end"/>
            </w:r>
          </w:hyperlink>
        </w:p>
        <w:p w14:paraId="424F068C" w14:textId="4704C0F5" w:rsidR="001627F2" w:rsidRDefault="001627F2">
          <w:pPr>
            <w:pStyle w:val="TOC2"/>
            <w:tabs>
              <w:tab w:val="right" w:leader="dot" w:pos="9016"/>
            </w:tabs>
            <w:rPr>
              <w:rFonts w:eastAsiaTheme="minorEastAsia"/>
              <w:noProof/>
              <w:lang w:eastAsia="en-GB"/>
            </w:rPr>
          </w:pPr>
          <w:hyperlink w:anchor="_Toc99483260" w:history="1">
            <w:r w:rsidRPr="002A2679">
              <w:rPr>
                <w:rStyle w:val="Hyperlink"/>
                <w:noProof/>
              </w:rPr>
              <w:t>3.0 Research Methodology</w:t>
            </w:r>
            <w:r>
              <w:rPr>
                <w:noProof/>
                <w:webHidden/>
              </w:rPr>
              <w:tab/>
            </w:r>
            <w:r>
              <w:rPr>
                <w:noProof/>
                <w:webHidden/>
              </w:rPr>
              <w:fldChar w:fldCharType="begin"/>
            </w:r>
            <w:r>
              <w:rPr>
                <w:noProof/>
                <w:webHidden/>
              </w:rPr>
              <w:instrText xml:space="preserve"> PAGEREF _Toc99483260 \h </w:instrText>
            </w:r>
            <w:r>
              <w:rPr>
                <w:noProof/>
                <w:webHidden/>
              </w:rPr>
            </w:r>
            <w:r>
              <w:rPr>
                <w:noProof/>
                <w:webHidden/>
              </w:rPr>
              <w:fldChar w:fldCharType="separate"/>
            </w:r>
            <w:r>
              <w:rPr>
                <w:noProof/>
                <w:webHidden/>
              </w:rPr>
              <w:t>5</w:t>
            </w:r>
            <w:r>
              <w:rPr>
                <w:noProof/>
                <w:webHidden/>
              </w:rPr>
              <w:fldChar w:fldCharType="end"/>
            </w:r>
          </w:hyperlink>
        </w:p>
        <w:p w14:paraId="6CBAEF4A" w14:textId="3238D6A4" w:rsidR="001627F2" w:rsidRDefault="001627F2">
          <w:pPr>
            <w:pStyle w:val="TOC3"/>
            <w:tabs>
              <w:tab w:val="right" w:leader="dot" w:pos="9016"/>
            </w:tabs>
            <w:rPr>
              <w:rFonts w:eastAsiaTheme="minorEastAsia"/>
              <w:noProof/>
              <w:lang w:eastAsia="en-GB"/>
            </w:rPr>
          </w:pPr>
          <w:hyperlink w:anchor="_Toc99483261" w:history="1">
            <w:r w:rsidRPr="002A2679">
              <w:rPr>
                <w:rStyle w:val="Hyperlink"/>
                <w:noProof/>
              </w:rPr>
              <w:t>3.2 Primary research.</w:t>
            </w:r>
            <w:r>
              <w:rPr>
                <w:noProof/>
                <w:webHidden/>
              </w:rPr>
              <w:tab/>
            </w:r>
            <w:r>
              <w:rPr>
                <w:noProof/>
                <w:webHidden/>
              </w:rPr>
              <w:fldChar w:fldCharType="begin"/>
            </w:r>
            <w:r>
              <w:rPr>
                <w:noProof/>
                <w:webHidden/>
              </w:rPr>
              <w:instrText xml:space="preserve"> PAGEREF _Toc99483261 \h </w:instrText>
            </w:r>
            <w:r>
              <w:rPr>
                <w:noProof/>
                <w:webHidden/>
              </w:rPr>
            </w:r>
            <w:r>
              <w:rPr>
                <w:noProof/>
                <w:webHidden/>
              </w:rPr>
              <w:fldChar w:fldCharType="separate"/>
            </w:r>
            <w:r>
              <w:rPr>
                <w:noProof/>
                <w:webHidden/>
              </w:rPr>
              <w:t>6</w:t>
            </w:r>
            <w:r>
              <w:rPr>
                <w:noProof/>
                <w:webHidden/>
              </w:rPr>
              <w:fldChar w:fldCharType="end"/>
            </w:r>
          </w:hyperlink>
        </w:p>
        <w:p w14:paraId="5A7AE031" w14:textId="2F126B5B" w:rsidR="001627F2" w:rsidRDefault="001627F2">
          <w:pPr>
            <w:pStyle w:val="TOC3"/>
            <w:tabs>
              <w:tab w:val="right" w:leader="dot" w:pos="9016"/>
            </w:tabs>
            <w:rPr>
              <w:rFonts w:eastAsiaTheme="minorEastAsia"/>
              <w:noProof/>
              <w:lang w:eastAsia="en-GB"/>
            </w:rPr>
          </w:pPr>
          <w:hyperlink w:anchor="_Toc99483262" w:history="1">
            <w:r w:rsidRPr="002A2679">
              <w:rPr>
                <w:rStyle w:val="Hyperlink"/>
                <w:noProof/>
              </w:rPr>
              <w:t>3.2.1 Qualitative research method</w:t>
            </w:r>
            <w:r>
              <w:rPr>
                <w:noProof/>
                <w:webHidden/>
              </w:rPr>
              <w:tab/>
            </w:r>
            <w:r>
              <w:rPr>
                <w:noProof/>
                <w:webHidden/>
              </w:rPr>
              <w:fldChar w:fldCharType="begin"/>
            </w:r>
            <w:r>
              <w:rPr>
                <w:noProof/>
                <w:webHidden/>
              </w:rPr>
              <w:instrText xml:space="preserve"> PAGEREF _Toc99483262 \h </w:instrText>
            </w:r>
            <w:r>
              <w:rPr>
                <w:noProof/>
                <w:webHidden/>
              </w:rPr>
            </w:r>
            <w:r>
              <w:rPr>
                <w:noProof/>
                <w:webHidden/>
              </w:rPr>
              <w:fldChar w:fldCharType="separate"/>
            </w:r>
            <w:r>
              <w:rPr>
                <w:noProof/>
                <w:webHidden/>
              </w:rPr>
              <w:t>6</w:t>
            </w:r>
            <w:r>
              <w:rPr>
                <w:noProof/>
                <w:webHidden/>
              </w:rPr>
              <w:fldChar w:fldCharType="end"/>
            </w:r>
          </w:hyperlink>
        </w:p>
        <w:p w14:paraId="36F7B0D0" w14:textId="4459DB31" w:rsidR="001627F2" w:rsidRDefault="001627F2">
          <w:pPr>
            <w:pStyle w:val="TOC3"/>
            <w:tabs>
              <w:tab w:val="right" w:leader="dot" w:pos="9016"/>
            </w:tabs>
            <w:rPr>
              <w:rFonts w:eastAsiaTheme="minorEastAsia"/>
              <w:noProof/>
              <w:lang w:eastAsia="en-GB"/>
            </w:rPr>
          </w:pPr>
          <w:hyperlink w:anchor="_Toc99483263" w:history="1">
            <w:r w:rsidRPr="002A2679">
              <w:rPr>
                <w:rStyle w:val="Hyperlink"/>
                <w:noProof/>
              </w:rPr>
              <w:t>3.2.2 Questionnaire</w:t>
            </w:r>
            <w:r>
              <w:rPr>
                <w:noProof/>
                <w:webHidden/>
              </w:rPr>
              <w:tab/>
            </w:r>
            <w:r>
              <w:rPr>
                <w:noProof/>
                <w:webHidden/>
              </w:rPr>
              <w:fldChar w:fldCharType="begin"/>
            </w:r>
            <w:r>
              <w:rPr>
                <w:noProof/>
                <w:webHidden/>
              </w:rPr>
              <w:instrText xml:space="preserve"> PAGEREF _Toc99483263 \h </w:instrText>
            </w:r>
            <w:r>
              <w:rPr>
                <w:noProof/>
                <w:webHidden/>
              </w:rPr>
            </w:r>
            <w:r>
              <w:rPr>
                <w:noProof/>
                <w:webHidden/>
              </w:rPr>
              <w:fldChar w:fldCharType="separate"/>
            </w:r>
            <w:r>
              <w:rPr>
                <w:noProof/>
                <w:webHidden/>
              </w:rPr>
              <w:t>6</w:t>
            </w:r>
            <w:r>
              <w:rPr>
                <w:noProof/>
                <w:webHidden/>
              </w:rPr>
              <w:fldChar w:fldCharType="end"/>
            </w:r>
          </w:hyperlink>
        </w:p>
        <w:p w14:paraId="5746DC73" w14:textId="24F2D4A7" w:rsidR="001627F2" w:rsidRDefault="001627F2">
          <w:pPr>
            <w:pStyle w:val="TOC2"/>
            <w:tabs>
              <w:tab w:val="right" w:leader="dot" w:pos="9016"/>
            </w:tabs>
            <w:rPr>
              <w:rFonts w:eastAsiaTheme="minorEastAsia"/>
              <w:noProof/>
              <w:lang w:eastAsia="en-GB"/>
            </w:rPr>
          </w:pPr>
          <w:hyperlink w:anchor="_Toc99483264" w:history="1">
            <w:r w:rsidRPr="002A2679">
              <w:rPr>
                <w:rStyle w:val="Hyperlink"/>
                <w:noProof/>
              </w:rPr>
              <w:t>3.3 Secondary research</w:t>
            </w:r>
            <w:r>
              <w:rPr>
                <w:noProof/>
                <w:webHidden/>
              </w:rPr>
              <w:tab/>
            </w:r>
            <w:r>
              <w:rPr>
                <w:noProof/>
                <w:webHidden/>
              </w:rPr>
              <w:fldChar w:fldCharType="begin"/>
            </w:r>
            <w:r>
              <w:rPr>
                <w:noProof/>
                <w:webHidden/>
              </w:rPr>
              <w:instrText xml:space="preserve"> PAGEREF _Toc99483264 \h </w:instrText>
            </w:r>
            <w:r>
              <w:rPr>
                <w:noProof/>
                <w:webHidden/>
              </w:rPr>
            </w:r>
            <w:r>
              <w:rPr>
                <w:noProof/>
                <w:webHidden/>
              </w:rPr>
              <w:fldChar w:fldCharType="separate"/>
            </w:r>
            <w:r>
              <w:rPr>
                <w:noProof/>
                <w:webHidden/>
              </w:rPr>
              <w:t>7</w:t>
            </w:r>
            <w:r>
              <w:rPr>
                <w:noProof/>
                <w:webHidden/>
              </w:rPr>
              <w:fldChar w:fldCharType="end"/>
            </w:r>
          </w:hyperlink>
        </w:p>
        <w:p w14:paraId="1016F92A" w14:textId="54840D28" w:rsidR="0089456C" w:rsidRDefault="0089456C">
          <w:r>
            <w:rPr>
              <w:b/>
              <w:bCs/>
              <w:noProof/>
            </w:rPr>
            <w:fldChar w:fldCharType="end"/>
          </w:r>
        </w:p>
      </w:sdtContent>
    </w:sdt>
    <w:p w14:paraId="1B6E4C00" w14:textId="77777777" w:rsidR="001014FE" w:rsidRDefault="001014FE" w:rsidP="001014FE"/>
    <w:p w14:paraId="3471172E" w14:textId="77777777" w:rsidR="00A82D5D" w:rsidRDefault="00A82D5D" w:rsidP="00E43694">
      <w:pPr>
        <w:pStyle w:val="paragraph"/>
        <w:spacing w:before="0" w:beforeAutospacing="0" w:after="0" w:afterAutospacing="0"/>
        <w:jc w:val="center"/>
        <w:textAlignment w:val="baseline"/>
      </w:pPr>
    </w:p>
    <w:p w14:paraId="343C5CE7" w14:textId="77777777" w:rsidR="00A82D5D" w:rsidRDefault="00A82D5D" w:rsidP="00E43694">
      <w:pPr>
        <w:pStyle w:val="paragraph"/>
        <w:spacing w:before="0" w:beforeAutospacing="0" w:after="0" w:afterAutospacing="0"/>
        <w:jc w:val="center"/>
        <w:textAlignment w:val="baseline"/>
      </w:pPr>
    </w:p>
    <w:p w14:paraId="3D936476" w14:textId="77777777" w:rsidR="00A82D5D" w:rsidRDefault="00A82D5D" w:rsidP="00E43694">
      <w:pPr>
        <w:pStyle w:val="paragraph"/>
        <w:spacing w:before="0" w:beforeAutospacing="0" w:after="0" w:afterAutospacing="0"/>
        <w:jc w:val="center"/>
        <w:textAlignment w:val="baseline"/>
      </w:pPr>
    </w:p>
    <w:p w14:paraId="4164AFCA" w14:textId="77777777" w:rsidR="00A82D5D" w:rsidRDefault="00A82D5D" w:rsidP="00E43694">
      <w:pPr>
        <w:pStyle w:val="paragraph"/>
        <w:spacing w:before="0" w:beforeAutospacing="0" w:after="0" w:afterAutospacing="0"/>
        <w:jc w:val="center"/>
        <w:textAlignment w:val="baseline"/>
      </w:pPr>
    </w:p>
    <w:p w14:paraId="1FFE7658" w14:textId="77777777" w:rsidR="00A82D5D" w:rsidRDefault="00A82D5D" w:rsidP="00E43694">
      <w:pPr>
        <w:pStyle w:val="paragraph"/>
        <w:spacing w:before="0" w:beforeAutospacing="0" w:after="0" w:afterAutospacing="0"/>
        <w:jc w:val="center"/>
        <w:textAlignment w:val="baseline"/>
      </w:pPr>
    </w:p>
    <w:p w14:paraId="54F717DB" w14:textId="77777777" w:rsidR="00A82D5D" w:rsidRDefault="00A82D5D" w:rsidP="00E43694">
      <w:pPr>
        <w:pStyle w:val="paragraph"/>
        <w:spacing w:before="0" w:beforeAutospacing="0" w:after="0" w:afterAutospacing="0"/>
        <w:jc w:val="center"/>
        <w:textAlignment w:val="baseline"/>
      </w:pPr>
    </w:p>
    <w:p w14:paraId="0E8145D0" w14:textId="77777777" w:rsidR="00A82D5D" w:rsidRDefault="00A82D5D" w:rsidP="00E43694">
      <w:pPr>
        <w:pStyle w:val="paragraph"/>
        <w:spacing w:before="0" w:beforeAutospacing="0" w:after="0" w:afterAutospacing="0"/>
        <w:jc w:val="center"/>
        <w:textAlignment w:val="baseline"/>
      </w:pPr>
    </w:p>
    <w:p w14:paraId="4D3D6DA6" w14:textId="77777777" w:rsidR="00A82D5D" w:rsidRDefault="00A82D5D" w:rsidP="00E43694">
      <w:pPr>
        <w:pStyle w:val="paragraph"/>
        <w:spacing w:before="0" w:beforeAutospacing="0" w:after="0" w:afterAutospacing="0"/>
        <w:jc w:val="center"/>
        <w:textAlignment w:val="baseline"/>
      </w:pPr>
    </w:p>
    <w:p w14:paraId="61225A9D" w14:textId="77777777" w:rsidR="00A82D5D" w:rsidRDefault="00A82D5D" w:rsidP="00E43694">
      <w:pPr>
        <w:pStyle w:val="paragraph"/>
        <w:spacing w:before="0" w:beforeAutospacing="0" w:after="0" w:afterAutospacing="0"/>
        <w:jc w:val="center"/>
        <w:textAlignment w:val="baseline"/>
      </w:pPr>
    </w:p>
    <w:p w14:paraId="27F8400B" w14:textId="77777777" w:rsidR="00A82D5D" w:rsidRDefault="00A82D5D" w:rsidP="00E43694">
      <w:pPr>
        <w:pStyle w:val="paragraph"/>
        <w:spacing w:before="0" w:beforeAutospacing="0" w:after="0" w:afterAutospacing="0"/>
        <w:jc w:val="center"/>
        <w:textAlignment w:val="baseline"/>
      </w:pPr>
    </w:p>
    <w:p w14:paraId="7D366047" w14:textId="77777777" w:rsidR="00A82D5D" w:rsidRDefault="00A82D5D" w:rsidP="00E43694">
      <w:pPr>
        <w:pStyle w:val="paragraph"/>
        <w:spacing w:before="0" w:beforeAutospacing="0" w:after="0" w:afterAutospacing="0"/>
        <w:jc w:val="center"/>
        <w:textAlignment w:val="baseline"/>
      </w:pPr>
    </w:p>
    <w:p w14:paraId="068A420C" w14:textId="77777777" w:rsidR="00A82D5D" w:rsidRDefault="00A82D5D" w:rsidP="00E43694">
      <w:pPr>
        <w:pStyle w:val="paragraph"/>
        <w:spacing w:before="0" w:beforeAutospacing="0" w:after="0" w:afterAutospacing="0"/>
        <w:jc w:val="center"/>
        <w:textAlignment w:val="baseline"/>
      </w:pPr>
    </w:p>
    <w:p w14:paraId="09567B22" w14:textId="77777777" w:rsidR="00A82D5D" w:rsidRDefault="00A82D5D" w:rsidP="00E43694">
      <w:pPr>
        <w:pStyle w:val="paragraph"/>
        <w:spacing w:before="0" w:beforeAutospacing="0" w:after="0" w:afterAutospacing="0"/>
        <w:jc w:val="center"/>
        <w:textAlignment w:val="baseline"/>
      </w:pPr>
    </w:p>
    <w:p w14:paraId="08E24407" w14:textId="77777777" w:rsidR="00A82D5D" w:rsidRDefault="00A82D5D" w:rsidP="00E43694">
      <w:pPr>
        <w:pStyle w:val="paragraph"/>
        <w:spacing w:before="0" w:beforeAutospacing="0" w:after="0" w:afterAutospacing="0"/>
        <w:jc w:val="center"/>
        <w:textAlignment w:val="baseline"/>
      </w:pPr>
    </w:p>
    <w:p w14:paraId="3B14593D" w14:textId="77777777" w:rsidR="00A82D5D" w:rsidRDefault="00A82D5D" w:rsidP="00E43694">
      <w:pPr>
        <w:pStyle w:val="paragraph"/>
        <w:spacing w:before="0" w:beforeAutospacing="0" w:after="0" w:afterAutospacing="0"/>
        <w:jc w:val="center"/>
        <w:textAlignment w:val="baseline"/>
      </w:pPr>
    </w:p>
    <w:p w14:paraId="060831B1" w14:textId="77777777" w:rsidR="00A82D5D" w:rsidRDefault="00A82D5D" w:rsidP="00E43694">
      <w:pPr>
        <w:pStyle w:val="paragraph"/>
        <w:spacing w:before="0" w:beforeAutospacing="0" w:after="0" w:afterAutospacing="0"/>
        <w:jc w:val="center"/>
        <w:textAlignment w:val="baseline"/>
      </w:pPr>
    </w:p>
    <w:p w14:paraId="238FC58D" w14:textId="77777777" w:rsidR="00A82D5D" w:rsidRDefault="00A82D5D" w:rsidP="00E43694">
      <w:pPr>
        <w:pStyle w:val="paragraph"/>
        <w:spacing w:before="0" w:beforeAutospacing="0" w:after="0" w:afterAutospacing="0"/>
        <w:jc w:val="center"/>
        <w:textAlignment w:val="baseline"/>
      </w:pPr>
    </w:p>
    <w:p w14:paraId="0B1EE8F5" w14:textId="77777777" w:rsidR="00A82D5D" w:rsidRDefault="00A82D5D" w:rsidP="00E43694">
      <w:pPr>
        <w:pStyle w:val="paragraph"/>
        <w:spacing w:before="0" w:beforeAutospacing="0" w:after="0" w:afterAutospacing="0"/>
        <w:jc w:val="center"/>
        <w:textAlignment w:val="baseline"/>
      </w:pPr>
    </w:p>
    <w:p w14:paraId="75527640" w14:textId="77777777" w:rsidR="00A82D5D" w:rsidRDefault="00A82D5D" w:rsidP="00E43694">
      <w:pPr>
        <w:pStyle w:val="paragraph"/>
        <w:spacing w:before="0" w:beforeAutospacing="0" w:after="0" w:afterAutospacing="0"/>
        <w:jc w:val="center"/>
        <w:textAlignment w:val="baseline"/>
      </w:pPr>
    </w:p>
    <w:p w14:paraId="54DBFD6C" w14:textId="77777777" w:rsidR="00A82D5D" w:rsidRDefault="00A82D5D" w:rsidP="00E43694">
      <w:pPr>
        <w:pStyle w:val="paragraph"/>
        <w:spacing w:before="0" w:beforeAutospacing="0" w:after="0" w:afterAutospacing="0"/>
        <w:jc w:val="center"/>
        <w:textAlignment w:val="baseline"/>
      </w:pPr>
    </w:p>
    <w:p w14:paraId="12F5C33F" w14:textId="77777777" w:rsidR="00A82D5D" w:rsidRDefault="00A82D5D" w:rsidP="00E43694">
      <w:pPr>
        <w:pStyle w:val="paragraph"/>
        <w:spacing w:before="0" w:beforeAutospacing="0" w:after="0" w:afterAutospacing="0"/>
        <w:jc w:val="center"/>
        <w:textAlignment w:val="baseline"/>
      </w:pPr>
    </w:p>
    <w:p w14:paraId="0FD4C925" w14:textId="77777777" w:rsidR="00A82D5D" w:rsidRDefault="00A82D5D" w:rsidP="00E43694">
      <w:pPr>
        <w:pStyle w:val="paragraph"/>
        <w:spacing w:before="0" w:beforeAutospacing="0" w:after="0" w:afterAutospacing="0"/>
        <w:jc w:val="center"/>
        <w:textAlignment w:val="baseline"/>
      </w:pPr>
    </w:p>
    <w:p w14:paraId="2569C9CD" w14:textId="77777777" w:rsidR="00A82D5D" w:rsidRDefault="00A82D5D" w:rsidP="00E43694">
      <w:pPr>
        <w:pStyle w:val="paragraph"/>
        <w:spacing w:before="0" w:beforeAutospacing="0" w:after="0" w:afterAutospacing="0"/>
        <w:jc w:val="center"/>
        <w:textAlignment w:val="baseline"/>
      </w:pPr>
    </w:p>
    <w:p w14:paraId="5F43C9CE" w14:textId="77777777" w:rsidR="00A82D5D" w:rsidRDefault="00A82D5D" w:rsidP="00E43694">
      <w:pPr>
        <w:pStyle w:val="paragraph"/>
        <w:spacing w:before="0" w:beforeAutospacing="0" w:after="0" w:afterAutospacing="0"/>
        <w:jc w:val="center"/>
        <w:textAlignment w:val="baseline"/>
      </w:pPr>
    </w:p>
    <w:p w14:paraId="4993FDE0" w14:textId="77777777" w:rsidR="00A82D5D" w:rsidRDefault="00A82D5D" w:rsidP="00E43694">
      <w:pPr>
        <w:pStyle w:val="paragraph"/>
        <w:spacing w:before="0" w:beforeAutospacing="0" w:after="0" w:afterAutospacing="0"/>
        <w:jc w:val="center"/>
        <w:textAlignment w:val="baseline"/>
      </w:pPr>
    </w:p>
    <w:p w14:paraId="2B18F945" w14:textId="77777777" w:rsidR="00A82D5D" w:rsidRDefault="00A82D5D" w:rsidP="00E43694">
      <w:pPr>
        <w:pStyle w:val="paragraph"/>
        <w:spacing w:before="0" w:beforeAutospacing="0" w:after="0" w:afterAutospacing="0"/>
        <w:jc w:val="center"/>
        <w:textAlignment w:val="baseline"/>
      </w:pPr>
    </w:p>
    <w:p w14:paraId="7199C209" w14:textId="77777777" w:rsidR="00A82D5D" w:rsidRDefault="00A82D5D" w:rsidP="00E43694">
      <w:pPr>
        <w:pStyle w:val="paragraph"/>
        <w:spacing w:before="0" w:beforeAutospacing="0" w:after="0" w:afterAutospacing="0"/>
        <w:jc w:val="center"/>
        <w:textAlignment w:val="baseline"/>
      </w:pPr>
    </w:p>
    <w:p w14:paraId="03F4A0EA" w14:textId="77777777" w:rsidR="00A82D5D" w:rsidRDefault="00A82D5D" w:rsidP="00E43694">
      <w:pPr>
        <w:pStyle w:val="paragraph"/>
        <w:spacing w:before="0" w:beforeAutospacing="0" w:after="0" w:afterAutospacing="0"/>
        <w:jc w:val="center"/>
        <w:textAlignment w:val="baseline"/>
      </w:pPr>
    </w:p>
    <w:p w14:paraId="29A3451F" w14:textId="77777777" w:rsidR="00A82D5D" w:rsidRDefault="00A82D5D" w:rsidP="00E43694">
      <w:pPr>
        <w:pStyle w:val="paragraph"/>
        <w:spacing w:before="0" w:beforeAutospacing="0" w:after="0" w:afterAutospacing="0"/>
        <w:jc w:val="center"/>
        <w:textAlignment w:val="baseline"/>
      </w:pPr>
    </w:p>
    <w:p w14:paraId="3FAFE3E2" w14:textId="77777777" w:rsidR="00A82D5D" w:rsidRDefault="00A82D5D" w:rsidP="00E43694">
      <w:pPr>
        <w:pStyle w:val="paragraph"/>
        <w:spacing w:before="0" w:beforeAutospacing="0" w:after="0" w:afterAutospacing="0"/>
        <w:jc w:val="center"/>
        <w:textAlignment w:val="baseline"/>
      </w:pPr>
    </w:p>
    <w:p w14:paraId="24C4110D" w14:textId="77777777" w:rsidR="00A82D5D" w:rsidRDefault="00A82D5D" w:rsidP="00E43694">
      <w:pPr>
        <w:pStyle w:val="paragraph"/>
        <w:spacing w:before="0" w:beforeAutospacing="0" w:after="0" w:afterAutospacing="0"/>
        <w:jc w:val="center"/>
        <w:textAlignment w:val="baseline"/>
      </w:pPr>
    </w:p>
    <w:p w14:paraId="6ADC4DF0" w14:textId="77777777" w:rsidR="00A82D5D" w:rsidRDefault="00A82D5D" w:rsidP="00E43694">
      <w:pPr>
        <w:pStyle w:val="paragraph"/>
        <w:spacing w:before="0" w:beforeAutospacing="0" w:after="0" w:afterAutospacing="0"/>
        <w:jc w:val="center"/>
        <w:textAlignment w:val="baseline"/>
      </w:pPr>
    </w:p>
    <w:p w14:paraId="3B6D2B99" w14:textId="77777777" w:rsidR="00A82D5D" w:rsidRDefault="00A82D5D" w:rsidP="00E43694">
      <w:pPr>
        <w:pStyle w:val="paragraph"/>
        <w:spacing w:before="0" w:beforeAutospacing="0" w:after="0" w:afterAutospacing="0"/>
        <w:jc w:val="center"/>
        <w:textAlignment w:val="baseline"/>
      </w:pPr>
    </w:p>
    <w:p w14:paraId="1D023013" w14:textId="77777777" w:rsidR="00A82D5D" w:rsidRDefault="00A82D5D" w:rsidP="00E43694">
      <w:pPr>
        <w:pStyle w:val="paragraph"/>
        <w:spacing w:before="0" w:beforeAutospacing="0" w:after="0" w:afterAutospacing="0"/>
        <w:jc w:val="center"/>
        <w:textAlignment w:val="baseline"/>
      </w:pPr>
    </w:p>
    <w:p w14:paraId="726EC9E2" w14:textId="77777777" w:rsidR="00A82D5D" w:rsidRDefault="00A82D5D" w:rsidP="00E43694">
      <w:pPr>
        <w:pStyle w:val="paragraph"/>
        <w:spacing w:before="0" w:beforeAutospacing="0" w:after="0" w:afterAutospacing="0"/>
        <w:jc w:val="center"/>
        <w:textAlignment w:val="baseline"/>
      </w:pPr>
    </w:p>
    <w:p w14:paraId="075A9CC8" w14:textId="77777777" w:rsidR="00A82D5D" w:rsidRDefault="00A82D5D" w:rsidP="00E43694">
      <w:pPr>
        <w:pStyle w:val="paragraph"/>
        <w:spacing w:before="0" w:beforeAutospacing="0" w:after="0" w:afterAutospacing="0"/>
        <w:jc w:val="center"/>
        <w:textAlignment w:val="baseline"/>
      </w:pPr>
    </w:p>
    <w:p w14:paraId="5D5F8E0D" w14:textId="77777777" w:rsidR="00A82D5D" w:rsidRDefault="00A82D5D" w:rsidP="00E43694">
      <w:pPr>
        <w:pStyle w:val="paragraph"/>
        <w:spacing w:before="0" w:beforeAutospacing="0" w:after="0" w:afterAutospacing="0"/>
        <w:jc w:val="center"/>
        <w:textAlignment w:val="baseline"/>
      </w:pPr>
    </w:p>
    <w:p w14:paraId="6F876168" w14:textId="77777777" w:rsidR="00A82D5D" w:rsidRDefault="00A82D5D" w:rsidP="00E43694">
      <w:pPr>
        <w:pStyle w:val="paragraph"/>
        <w:spacing w:before="0" w:beforeAutospacing="0" w:after="0" w:afterAutospacing="0"/>
        <w:jc w:val="center"/>
        <w:textAlignment w:val="baseline"/>
      </w:pPr>
    </w:p>
    <w:p w14:paraId="10D53656" w14:textId="77777777" w:rsidR="00A82D5D" w:rsidRDefault="00A82D5D" w:rsidP="00E43694">
      <w:pPr>
        <w:pStyle w:val="paragraph"/>
        <w:spacing w:before="0" w:beforeAutospacing="0" w:after="0" w:afterAutospacing="0"/>
        <w:jc w:val="center"/>
        <w:textAlignment w:val="baseline"/>
      </w:pPr>
    </w:p>
    <w:p w14:paraId="3F4B92A6" w14:textId="7C9F186D" w:rsidR="0071527B" w:rsidRPr="00C12F3B" w:rsidRDefault="00241B1B" w:rsidP="0055198A">
      <w:pPr>
        <w:pStyle w:val="Heading1"/>
        <w:rPr>
          <w:rFonts w:asciiTheme="minorHAnsi" w:hAnsiTheme="minorHAnsi" w:cstheme="minorHAnsi"/>
          <w:sz w:val="24"/>
          <w:szCs w:val="24"/>
        </w:rPr>
      </w:pPr>
      <w:bookmarkStart w:id="0" w:name="_Toc99483255"/>
      <w:r w:rsidRPr="00C12F3B">
        <w:rPr>
          <w:rFonts w:asciiTheme="minorHAnsi" w:hAnsiTheme="minorHAnsi" w:cstheme="minorHAnsi"/>
          <w:sz w:val="24"/>
          <w:szCs w:val="24"/>
        </w:rPr>
        <w:t xml:space="preserve">1.0 </w:t>
      </w:r>
      <w:r w:rsidR="00635531" w:rsidRPr="00C12F3B">
        <w:rPr>
          <w:rFonts w:asciiTheme="minorHAnsi" w:hAnsiTheme="minorHAnsi" w:cstheme="minorHAnsi"/>
          <w:sz w:val="24"/>
          <w:szCs w:val="24"/>
        </w:rPr>
        <w:t>Introduction</w:t>
      </w:r>
      <w:bookmarkEnd w:id="0"/>
    </w:p>
    <w:p w14:paraId="2E69F5FA" w14:textId="12137926" w:rsidR="003C2056" w:rsidRPr="00C12F3B" w:rsidRDefault="003C2056" w:rsidP="003C2056">
      <w:pPr>
        <w:rPr>
          <w:rFonts w:cstheme="minorHAnsi"/>
          <w:sz w:val="24"/>
          <w:szCs w:val="24"/>
        </w:rPr>
      </w:pPr>
    </w:p>
    <w:p w14:paraId="7C20D582" w14:textId="5873FDAB" w:rsidR="0071527B" w:rsidRPr="00C12F3B" w:rsidRDefault="00AA5CE2" w:rsidP="003C2056">
      <w:pPr>
        <w:rPr>
          <w:rFonts w:cstheme="minorHAnsi"/>
          <w:sz w:val="24"/>
          <w:szCs w:val="24"/>
        </w:rPr>
      </w:pPr>
      <w:r w:rsidRPr="00C12F3B">
        <w:rPr>
          <w:rFonts w:cstheme="minorHAnsi"/>
          <w:sz w:val="24"/>
          <w:szCs w:val="24"/>
        </w:rPr>
        <w:t xml:space="preserve">This project will </w:t>
      </w:r>
      <w:r w:rsidR="009E2BAC" w:rsidRPr="00C12F3B">
        <w:rPr>
          <w:rFonts w:cstheme="minorHAnsi"/>
          <w:sz w:val="24"/>
          <w:szCs w:val="24"/>
        </w:rPr>
        <w:t xml:space="preserve">identify whether </w:t>
      </w:r>
      <w:r w:rsidR="00FB7E71" w:rsidRPr="00C12F3B">
        <w:rPr>
          <w:rFonts w:cstheme="minorHAnsi"/>
          <w:sz w:val="24"/>
          <w:szCs w:val="24"/>
        </w:rPr>
        <w:t xml:space="preserve">the situational leadership theory </w:t>
      </w:r>
      <w:r w:rsidR="00043228" w:rsidRPr="00C12F3B">
        <w:rPr>
          <w:rFonts w:cstheme="minorHAnsi"/>
          <w:sz w:val="24"/>
          <w:szCs w:val="24"/>
        </w:rPr>
        <w:t xml:space="preserve">is a viable leadership </w:t>
      </w:r>
      <w:r w:rsidR="00242977" w:rsidRPr="00C12F3B">
        <w:rPr>
          <w:rFonts w:cstheme="minorHAnsi"/>
          <w:sz w:val="24"/>
          <w:szCs w:val="24"/>
        </w:rPr>
        <w:t xml:space="preserve">style for the construction industry </w:t>
      </w:r>
      <w:r w:rsidR="00630103" w:rsidRPr="00C12F3B">
        <w:rPr>
          <w:rFonts w:cstheme="minorHAnsi"/>
          <w:sz w:val="24"/>
          <w:szCs w:val="24"/>
        </w:rPr>
        <w:t xml:space="preserve">by </w:t>
      </w:r>
      <w:r w:rsidR="00C41140" w:rsidRPr="00C12F3B">
        <w:rPr>
          <w:rFonts w:cstheme="minorHAnsi"/>
          <w:sz w:val="24"/>
          <w:szCs w:val="24"/>
        </w:rPr>
        <w:t>producing questionnaires and interviews carried out in workplace settings to analy</w:t>
      </w:r>
      <w:r w:rsidR="00CE4B34" w:rsidRPr="00C12F3B">
        <w:rPr>
          <w:rFonts w:cstheme="minorHAnsi"/>
          <w:sz w:val="24"/>
          <w:szCs w:val="24"/>
        </w:rPr>
        <w:t xml:space="preserve">se results and </w:t>
      </w:r>
      <w:proofErr w:type="gramStart"/>
      <w:r w:rsidR="00CE4B34" w:rsidRPr="00C12F3B">
        <w:rPr>
          <w:rFonts w:cstheme="minorHAnsi"/>
          <w:sz w:val="24"/>
          <w:szCs w:val="24"/>
        </w:rPr>
        <w:t>come to a conclusion</w:t>
      </w:r>
      <w:proofErr w:type="gramEnd"/>
      <w:r w:rsidR="00CE4B34" w:rsidRPr="00C12F3B">
        <w:rPr>
          <w:rFonts w:cstheme="minorHAnsi"/>
          <w:sz w:val="24"/>
          <w:szCs w:val="24"/>
        </w:rPr>
        <w:t xml:space="preserve"> to see if </w:t>
      </w:r>
      <w:r w:rsidR="00302FD6" w:rsidRPr="00C12F3B">
        <w:rPr>
          <w:rFonts w:cstheme="minorHAnsi"/>
          <w:sz w:val="24"/>
          <w:szCs w:val="24"/>
        </w:rPr>
        <w:t xml:space="preserve">situational leadership is beneficial. </w:t>
      </w:r>
    </w:p>
    <w:p w14:paraId="64235180" w14:textId="77777777" w:rsidR="0071527B" w:rsidRPr="00C12F3B" w:rsidRDefault="0071527B" w:rsidP="00555901">
      <w:pPr>
        <w:pStyle w:val="Heading3"/>
        <w:rPr>
          <w:rFonts w:asciiTheme="minorHAnsi" w:hAnsiTheme="minorHAnsi" w:cstheme="minorHAnsi"/>
        </w:rPr>
      </w:pPr>
    </w:p>
    <w:p w14:paraId="082C4B26" w14:textId="01BAA9C3" w:rsidR="00DB1F29" w:rsidRPr="00C12F3B" w:rsidRDefault="00DB1F29" w:rsidP="00555901">
      <w:pPr>
        <w:pStyle w:val="Heading3"/>
        <w:rPr>
          <w:rFonts w:asciiTheme="minorHAnsi" w:hAnsiTheme="minorHAnsi" w:cstheme="minorHAnsi"/>
        </w:rPr>
      </w:pPr>
      <w:bookmarkStart w:id="1" w:name="_Toc99483256"/>
      <w:r w:rsidRPr="00C12F3B">
        <w:rPr>
          <w:rFonts w:asciiTheme="minorHAnsi" w:hAnsiTheme="minorHAnsi" w:cstheme="minorHAnsi"/>
        </w:rPr>
        <w:t>1.</w:t>
      </w:r>
      <w:r w:rsidR="00241B1B" w:rsidRPr="00C12F3B">
        <w:rPr>
          <w:rFonts w:asciiTheme="minorHAnsi" w:hAnsiTheme="minorHAnsi" w:cstheme="minorHAnsi"/>
        </w:rPr>
        <w:t>1</w:t>
      </w:r>
      <w:r w:rsidRPr="00C12F3B">
        <w:rPr>
          <w:rFonts w:asciiTheme="minorHAnsi" w:hAnsiTheme="minorHAnsi" w:cstheme="minorHAnsi"/>
        </w:rPr>
        <w:t xml:space="preserve"> Aim</w:t>
      </w:r>
      <w:bookmarkEnd w:id="1"/>
      <w:r w:rsidRPr="00C12F3B">
        <w:rPr>
          <w:rFonts w:asciiTheme="minorHAnsi" w:hAnsiTheme="minorHAnsi" w:cstheme="minorHAnsi"/>
        </w:rPr>
        <w:t xml:space="preserve"> </w:t>
      </w:r>
    </w:p>
    <w:p w14:paraId="33057515" w14:textId="736973CD" w:rsidR="00AB71F4" w:rsidRPr="00C12F3B" w:rsidRDefault="00AB71F4" w:rsidP="00635531">
      <w:pPr>
        <w:pStyle w:val="paragraph"/>
        <w:spacing w:before="0" w:beforeAutospacing="0" w:after="0" w:afterAutospacing="0"/>
        <w:textAlignment w:val="baseline"/>
        <w:rPr>
          <w:rFonts w:asciiTheme="minorHAnsi" w:hAnsiTheme="minorHAnsi" w:cstheme="minorHAnsi"/>
        </w:rPr>
      </w:pPr>
    </w:p>
    <w:p w14:paraId="2F8C831F" w14:textId="461F22D9" w:rsidR="00AB71F4" w:rsidRPr="00C12F3B" w:rsidRDefault="00C44064" w:rsidP="00635531">
      <w:pPr>
        <w:pStyle w:val="paragraph"/>
        <w:spacing w:before="0" w:beforeAutospacing="0" w:after="0" w:afterAutospacing="0"/>
        <w:textAlignment w:val="baseline"/>
        <w:rPr>
          <w:rFonts w:asciiTheme="minorHAnsi" w:hAnsiTheme="minorHAnsi" w:cstheme="minorHAnsi"/>
        </w:rPr>
      </w:pPr>
      <w:r w:rsidRPr="00C12F3B">
        <w:rPr>
          <w:rFonts w:asciiTheme="minorHAnsi" w:hAnsiTheme="minorHAnsi" w:cstheme="minorHAnsi"/>
        </w:rPr>
        <w:t xml:space="preserve">The aim of this study is to </w:t>
      </w:r>
      <w:r w:rsidR="004E54A2" w:rsidRPr="00C12F3B">
        <w:rPr>
          <w:rFonts w:asciiTheme="minorHAnsi" w:hAnsiTheme="minorHAnsi" w:cstheme="minorHAnsi"/>
        </w:rPr>
        <w:t xml:space="preserve">identify and survey the literature surrounding situational leadership. </w:t>
      </w:r>
    </w:p>
    <w:p w14:paraId="3388B560" w14:textId="1EA2F5D9" w:rsidR="00F63FEE" w:rsidRPr="00C12F3B" w:rsidRDefault="00F63FEE" w:rsidP="00635531">
      <w:pPr>
        <w:pStyle w:val="paragraph"/>
        <w:spacing w:before="0" w:beforeAutospacing="0" w:after="0" w:afterAutospacing="0"/>
        <w:textAlignment w:val="baseline"/>
        <w:rPr>
          <w:rFonts w:asciiTheme="minorHAnsi" w:hAnsiTheme="minorHAnsi" w:cstheme="minorHAnsi"/>
        </w:rPr>
      </w:pPr>
    </w:p>
    <w:p w14:paraId="6CBE54BB" w14:textId="74BD95F1" w:rsidR="00F63FEE" w:rsidRPr="00C12F3B" w:rsidRDefault="00F63FEE" w:rsidP="00555901">
      <w:pPr>
        <w:pStyle w:val="Heading3"/>
        <w:rPr>
          <w:rFonts w:asciiTheme="minorHAnsi" w:hAnsiTheme="minorHAnsi" w:cstheme="minorHAnsi"/>
        </w:rPr>
      </w:pPr>
      <w:bookmarkStart w:id="2" w:name="_Toc99483257"/>
      <w:r w:rsidRPr="00C12F3B">
        <w:rPr>
          <w:rFonts w:asciiTheme="minorHAnsi" w:hAnsiTheme="minorHAnsi" w:cstheme="minorHAnsi"/>
        </w:rPr>
        <w:t>1.</w:t>
      </w:r>
      <w:r w:rsidR="00241B1B" w:rsidRPr="00C12F3B">
        <w:rPr>
          <w:rFonts w:asciiTheme="minorHAnsi" w:hAnsiTheme="minorHAnsi" w:cstheme="minorHAnsi"/>
        </w:rPr>
        <w:t>2</w:t>
      </w:r>
      <w:r w:rsidRPr="00C12F3B">
        <w:rPr>
          <w:rFonts w:asciiTheme="minorHAnsi" w:hAnsiTheme="minorHAnsi" w:cstheme="minorHAnsi"/>
        </w:rPr>
        <w:t xml:space="preserve"> Objectives</w:t>
      </w:r>
      <w:bookmarkEnd w:id="2"/>
    </w:p>
    <w:p w14:paraId="4BE1EDB5" w14:textId="02481A6A" w:rsidR="0026259B" w:rsidRPr="00C12F3B" w:rsidRDefault="0026259B" w:rsidP="0026259B">
      <w:pPr>
        <w:rPr>
          <w:rFonts w:cstheme="minorHAnsi"/>
          <w:sz w:val="24"/>
          <w:szCs w:val="24"/>
        </w:rPr>
      </w:pPr>
    </w:p>
    <w:p w14:paraId="232A10E7" w14:textId="3A802D17" w:rsidR="00143D51" w:rsidRPr="00C12F3B" w:rsidRDefault="00F412F9" w:rsidP="00143D51">
      <w:pPr>
        <w:pStyle w:val="ListParagraph"/>
        <w:numPr>
          <w:ilvl w:val="0"/>
          <w:numId w:val="1"/>
        </w:numPr>
        <w:rPr>
          <w:rFonts w:cstheme="minorHAnsi"/>
          <w:sz w:val="24"/>
          <w:szCs w:val="24"/>
        </w:rPr>
      </w:pPr>
      <w:r w:rsidRPr="00C12F3B">
        <w:rPr>
          <w:rFonts w:cstheme="minorHAnsi"/>
          <w:sz w:val="24"/>
          <w:szCs w:val="24"/>
        </w:rPr>
        <w:t>To research literature to find the benefits of using situational leadership.</w:t>
      </w:r>
    </w:p>
    <w:p w14:paraId="624E9A67" w14:textId="795E3419" w:rsidR="00F412F9" w:rsidRPr="00C12F3B" w:rsidRDefault="00C95037" w:rsidP="00143D51">
      <w:pPr>
        <w:pStyle w:val="ListParagraph"/>
        <w:numPr>
          <w:ilvl w:val="0"/>
          <w:numId w:val="1"/>
        </w:numPr>
        <w:rPr>
          <w:rFonts w:cstheme="minorHAnsi"/>
          <w:sz w:val="24"/>
          <w:szCs w:val="24"/>
        </w:rPr>
      </w:pPr>
      <w:r w:rsidRPr="00C12F3B">
        <w:rPr>
          <w:rFonts w:cstheme="minorHAnsi"/>
          <w:sz w:val="24"/>
          <w:szCs w:val="24"/>
        </w:rPr>
        <w:t xml:space="preserve">To </w:t>
      </w:r>
      <w:r w:rsidR="003E6292" w:rsidRPr="00C12F3B">
        <w:rPr>
          <w:rFonts w:cstheme="minorHAnsi"/>
          <w:sz w:val="24"/>
          <w:szCs w:val="24"/>
        </w:rPr>
        <w:t>discover if situational leadership would be a beneficial leadership style within the construction industry.</w:t>
      </w:r>
    </w:p>
    <w:p w14:paraId="5CF0C8BB" w14:textId="77777777" w:rsidR="00143D51" w:rsidRPr="00C12F3B" w:rsidRDefault="00143D51" w:rsidP="0026259B">
      <w:pPr>
        <w:rPr>
          <w:rFonts w:cstheme="minorHAnsi"/>
          <w:sz w:val="24"/>
          <w:szCs w:val="24"/>
        </w:rPr>
      </w:pPr>
    </w:p>
    <w:p w14:paraId="30677376" w14:textId="77777777" w:rsidR="00635531" w:rsidRPr="00C12F3B" w:rsidRDefault="00635531" w:rsidP="00143D51">
      <w:pPr>
        <w:pStyle w:val="paragraph"/>
        <w:spacing w:before="0" w:beforeAutospacing="0" w:after="0" w:afterAutospacing="0"/>
        <w:textAlignment w:val="baseline"/>
        <w:rPr>
          <w:rStyle w:val="normaltextrun"/>
          <w:rFonts w:asciiTheme="minorHAnsi" w:hAnsiTheme="minorHAnsi" w:cstheme="minorHAnsi"/>
          <w:b/>
          <w:bCs/>
          <w:u w:val="single"/>
        </w:rPr>
      </w:pPr>
    </w:p>
    <w:p w14:paraId="12709592" w14:textId="66261CDA" w:rsidR="00E43694" w:rsidRPr="00C12F3B" w:rsidRDefault="00555901" w:rsidP="00985281">
      <w:pPr>
        <w:pStyle w:val="Heading2"/>
        <w:rPr>
          <w:rStyle w:val="eop"/>
          <w:rFonts w:asciiTheme="minorHAnsi" w:hAnsiTheme="minorHAnsi" w:cstheme="minorHAnsi"/>
          <w:sz w:val="24"/>
          <w:szCs w:val="24"/>
          <w:u w:val="single"/>
        </w:rPr>
      </w:pPr>
      <w:bookmarkStart w:id="3" w:name="_Toc99483258"/>
      <w:r w:rsidRPr="00C12F3B">
        <w:rPr>
          <w:rStyle w:val="normaltextrun"/>
          <w:rFonts w:asciiTheme="minorHAnsi" w:hAnsiTheme="minorHAnsi" w:cstheme="minorHAnsi"/>
          <w:sz w:val="24"/>
          <w:szCs w:val="24"/>
          <w:u w:val="single"/>
        </w:rPr>
        <w:t>2</w:t>
      </w:r>
      <w:r w:rsidR="00985281" w:rsidRPr="00C12F3B">
        <w:rPr>
          <w:rStyle w:val="normaltextrun"/>
          <w:rFonts w:asciiTheme="minorHAnsi" w:hAnsiTheme="minorHAnsi" w:cstheme="minorHAnsi"/>
          <w:sz w:val="24"/>
          <w:szCs w:val="24"/>
          <w:u w:val="single"/>
        </w:rPr>
        <w:t xml:space="preserve">.0 </w:t>
      </w:r>
      <w:r w:rsidR="00E43694" w:rsidRPr="00C12F3B">
        <w:rPr>
          <w:rStyle w:val="normaltextrun"/>
          <w:rFonts w:asciiTheme="minorHAnsi" w:hAnsiTheme="minorHAnsi" w:cstheme="minorHAnsi"/>
          <w:sz w:val="24"/>
          <w:szCs w:val="24"/>
          <w:u w:val="single"/>
        </w:rPr>
        <w:t>Literature review of situational leadership</w:t>
      </w:r>
      <w:bookmarkEnd w:id="3"/>
    </w:p>
    <w:p w14:paraId="0426B332" w14:textId="77777777" w:rsidR="00E43694" w:rsidRPr="00C12F3B" w:rsidRDefault="00E43694" w:rsidP="00E43694">
      <w:pPr>
        <w:pStyle w:val="paragraph"/>
        <w:spacing w:before="0" w:beforeAutospacing="0" w:after="0" w:afterAutospacing="0"/>
        <w:textAlignment w:val="baseline"/>
        <w:rPr>
          <w:rStyle w:val="normaltextrun"/>
          <w:rFonts w:asciiTheme="minorHAnsi" w:hAnsiTheme="minorHAnsi" w:cstheme="minorHAnsi"/>
        </w:rPr>
      </w:pPr>
    </w:p>
    <w:p w14:paraId="5E772BAC" w14:textId="0555E20E" w:rsidR="00FD5FB0" w:rsidRPr="00C12F3B" w:rsidRDefault="00E43694" w:rsidP="00E43694">
      <w:pPr>
        <w:pStyle w:val="paragraph"/>
        <w:spacing w:before="0" w:beforeAutospacing="0" w:after="0" w:afterAutospacing="0" w:line="360" w:lineRule="auto"/>
        <w:textAlignment w:val="baseline"/>
        <w:rPr>
          <w:rStyle w:val="normaltextrun"/>
          <w:rFonts w:asciiTheme="minorHAnsi" w:hAnsiTheme="minorHAnsi" w:cstheme="minorHAnsi"/>
        </w:rPr>
      </w:pPr>
      <w:r w:rsidRPr="00C12F3B">
        <w:rPr>
          <w:rStyle w:val="normaltextrun"/>
          <w:rFonts w:asciiTheme="minorHAnsi" w:hAnsiTheme="minorHAnsi" w:cstheme="minorHAnsi"/>
        </w:rPr>
        <w:t>This study aims to identify and survey the literature surrounding situational leadership. I will identify gaps in the research as well as critically analyse the current literature and synthesise it into a summary.</w:t>
      </w:r>
    </w:p>
    <w:p w14:paraId="4ACDF6E5" w14:textId="1DBF2DFB" w:rsidR="00793746" w:rsidRPr="00C12F3B" w:rsidRDefault="00793746" w:rsidP="00E43694">
      <w:pPr>
        <w:pStyle w:val="paragraph"/>
        <w:spacing w:before="0" w:beforeAutospacing="0" w:after="0" w:afterAutospacing="0" w:line="360" w:lineRule="auto"/>
        <w:textAlignment w:val="baseline"/>
        <w:rPr>
          <w:rStyle w:val="normaltextrun"/>
          <w:rFonts w:asciiTheme="minorHAnsi" w:hAnsiTheme="minorHAnsi" w:cstheme="minorHAnsi"/>
        </w:rPr>
      </w:pPr>
    </w:p>
    <w:p w14:paraId="4A53C874" w14:textId="2C9575DF" w:rsidR="00284040" w:rsidRPr="00C12F3B" w:rsidRDefault="00284040" w:rsidP="00284040">
      <w:pPr>
        <w:pStyle w:val="Heading3"/>
        <w:rPr>
          <w:rStyle w:val="normaltextrun"/>
          <w:rFonts w:asciiTheme="minorHAnsi" w:hAnsiTheme="minorHAnsi" w:cstheme="minorHAnsi"/>
        </w:rPr>
      </w:pPr>
      <w:bookmarkStart w:id="4" w:name="_Toc99483259"/>
      <w:r w:rsidRPr="00C12F3B">
        <w:rPr>
          <w:rStyle w:val="normaltextrun"/>
          <w:rFonts w:asciiTheme="minorHAnsi" w:hAnsiTheme="minorHAnsi" w:cstheme="minorHAnsi"/>
        </w:rPr>
        <w:t>2.1 what is situational leadership.</w:t>
      </w:r>
      <w:bookmarkEnd w:id="4"/>
    </w:p>
    <w:p w14:paraId="2B5C6689" w14:textId="77777777" w:rsidR="00BF7AA3" w:rsidRPr="00C12F3B" w:rsidRDefault="00BF7AA3" w:rsidP="00E43694">
      <w:pPr>
        <w:pStyle w:val="paragraph"/>
        <w:spacing w:before="0" w:beforeAutospacing="0" w:after="0" w:afterAutospacing="0" w:line="360" w:lineRule="auto"/>
        <w:textAlignment w:val="baseline"/>
        <w:rPr>
          <w:rStyle w:val="normaltextrun"/>
          <w:rFonts w:asciiTheme="minorHAnsi" w:hAnsiTheme="minorHAnsi" w:cstheme="minorHAnsi"/>
        </w:rPr>
      </w:pPr>
    </w:p>
    <w:p w14:paraId="5330B2E7" w14:textId="150267ED" w:rsidR="00E43694" w:rsidRPr="00C12F3B" w:rsidRDefault="00E43694" w:rsidP="00E43694">
      <w:pPr>
        <w:pStyle w:val="paragraph"/>
        <w:spacing w:before="0" w:beforeAutospacing="0" w:after="0" w:afterAutospacing="0" w:line="360" w:lineRule="auto"/>
        <w:textAlignment w:val="baseline"/>
        <w:rPr>
          <w:rStyle w:val="normaltextrun"/>
          <w:rFonts w:asciiTheme="minorHAnsi" w:hAnsiTheme="minorHAnsi" w:cstheme="minorHAnsi"/>
        </w:rPr>
      </w:pPr>
      <w:r w:rsidRPr="00C12F3B">
        <w:rPr>
          <w:rStyle w:val="normaltextrun"/>
          <w:rFonts w:asciiTheme="minorHAnsi" w:hAnsiTheme="minorHAnsi" w:cstheme="minorHAnsi"/>
        </w:rPr>
        <w:t xml:space="preserve">Situational leadership theory advocates </w:t>
      </w:r>
      <w:proofErr w:type="gramStart"/>
      <w:r w:rsidRPr="00C12F3B">
        <w:rPr>
          <w:rStyle w:val="normaltextrun"/>
          <w:rFonts w:asciiTheme="minorHAnsi" w:hAnsiTheme="minorHAnsi" w:cstheme="minorHAnsi"/>
        </w:rPr>
        <w:t>that</w:t>
      </w:r>
      <w:r w:rsidR="00F221E6" w:rsidRPr="00C12F3B">
        <w:rPr>
          <w:rStyle w:val="normaltextrun"/>
          <w:rFonts w:asciiTheme="minorHAnsi" w:hAnsiTheme="minorHAnsi" w:cstheme="minorHAnsi"/>
        </w:rPr>
        <w:t xml:space="preserve"> </w:t>
      </w:r>
      <w:r w:rsidRPr="00C12F3B">
        <w:rPr>
          <w:rStyle w:val="normaltextrun"/>
          <w:rFonts w:asciiTheme="minorHAnsi" w:hAnsiTheme="minorHAnsi" w:cstheme="minorHAnsi"/>
        </w:rPr>
        <w:t>leaders</w:t>
      </w:r>
      <w:proofErr w:type="gramEnd"/>
      <w:r w:rsidRPr="00C12F3B">
        <w:rPr>
          <w:rStyle w:val="normaltextrun"/>
          <w:rFonts w:asciiTheme="minorHAnsi" w:hAnsiTheme="minorHAnsi" w:cstheme="minorHAnsi"/>
        </w:rPr>
        <w:t xml:space="preserve"> should change their style based on the competence and commitment of their work force. Situational leadership is split into 4 parts; Delegating, Participating, Selling and </w:t>
      </w:r>
      <w:r w:rsidR="008D5B91" w:rsidRPr="00C12F3B">
        <w:rPr>
          <w:rStyle w:val="normaltextrun"/>
          <w:rFonts w:asciiTheme="minorHAnsi" w:hAnsiTheme="minorHAnsi" w:cstheme="minorHAnsi"/>
        </w:rPr>
        <w:t>t</w:t>
      </w:r>
      <w:r w:rsidRPr="00C12F3B">
        <w:rPr>
          <w:rStyle w:val="normaltextrun"/>
          <w:rFonts w:asciiTheme="minorHAnsi" w:hAnsiTheme="minorHAnsi" w:cstheme="minorHAnsi"/>
        </w:rPr>
        <w:t xml:space="preserve">elling and all parts of the parabola have both a y and x </w:t>
      </w:r>
      <w:r w:rsidRPr="00C12F3B">
        <w:rPr>
          <w:rStyle w:val="normaltextrun"/>
          <w:rFonts w:asciiTheme="minorHAnsi" w:hAnsiTheme="minorHAnsi" w:cstheme="minorHAnsi"/>
        </w:rPr>
        <w:lastRenderedPageBreak/>
        <w:t xml:space="preserve">axis. The X axis looks at task and directive behaviour given by management and the y axis looks at the supportive behaviour and relationship given by the management to workforces. All the factors get rated on a scale of high to low and the model is commonly used to set both firm yet supportive tasks. This according to the model will develop people and workgroups to establish empathy and to bring out the best in their people (Thompson and Vecchio, 2009). </w:t>
      </w:r>
    </w:p>
    <w:p w14:paraId="0E4C30E5" w14:textId="06C59C0C" w:rsidR="00E43694" w:rsidRPr="00C12F3B" w:rsidRDefault="00E43694" w:rsidP="00E43694">
      <w:pPr>
        <w:pStyle w:val="paragraph"/>
        <w:spacing w:before="0" w:beforeAutospacing="0" w:after="0" w:afterAutospacing="0" w:line="360" w:lineRule="auto"/>
        <w:textAlignment w:val="baseline"/>
        <w:rPr>
          <w:rFonts w:asciiTheme="minorHAnsi" w:hAnsiTheme="minorHAnsi" w:cstheme="minorHAnsi"/>
          <w:b/>
          <w:bCs/>
        </w:rPr>
      </w:pPr>
      <w:r w:rsidRPr="00C12F3B">
        <w:rPr>
          <w:rStyle w:val="normaltextrun"/>
          <w:rFonts w:asciiTheme="minorHAnsi" w:hAnsiTheme="minorHAnsi" w:cstheme="minorHAnsi"/>
        </w:rPr>
        <w:t xml:space="preserve">This theory helps determine an </w:t>
      </w:r>
      <w:r w:rsidR="00445296" w:rsidRPr="00C12F3B">
        <w:rPr>
          <w:rStyle w:val="normaltextrun"/>
          <w:rFonts w:asciiTheme="minorHAnsi" w:hAnsiTheme="minorHAnsi" w:cstheme="minorHAnsi"/>
        </w:rPr>
        <w:t>individual’s</w:t>
      </w:r>
      <w:r w:rsidRPr="00C12F3B">
        <w:rPr>
          <w:rStyle w:val="normaltextrun"/>
          <w:rFonts w:asciiTheme="minorHAnsi" w:hAnsiTheme="minorHAnsi" w:cstheme="minorHAnsi"/>
        </w:rPr>
        <w:t xml:space="preserve"> performance readiness for any tasks they face. The Situational leadership model is a timeless repeatable framework for leaders to match their behaviour with the performance needs of the group they are attempting to influence. The style of method is used significantly in management coaching programmes and can be explained as changing management styles to match current situation.</w:t>
      </w:r>
    </w:p>
    <w:p w14:paraId="1BFC8707" w14:textId="77777777" w:rsidR="00E43694" w:rsidRPr="00C12F3B" w:rsidRDefault="00E43694" w:rsidP="00E43694">
      <w:pPr>
        <w:pStyle w:val="paragraph"/>
        <w:spacing w:before="0" w:beforeAutospacing="0" w:after="0" w:afterAutospacing="0" w:line="360" w:lineRule="auto"/>
        <w:textAlignment w:val="baseline"/>
        <w:rPr>
          <w:rStyle w:val="normaltextrun"/>
          <w:rFonts w:asciiTheme="minorHAnsi" w:hAnsiTheme="minorHAnsi" w:cstheme="minorHAnsi"/>
        </w:rPr>
      </w:pPr>
    </w:p>
    <w:p w14:paraId="41D4D61C" w14:textId="0CBE8C93" w:rsidR="00E43694" w:rsidRPr="00C12F3B" w:rsidRDefault="00E43694" w:rsidP="00E43694">
      <w:pPr>
        <w:pStyle w:val="paragraph"/>
        <w:spacing w:before="0" w:beforeAutospacing="0" w:after="0" w:afterAutospacing="0" w:line="360" w:lineRule="auto"/>
        <w:textAlignment w:val="baseline"/>
        <w:rPr>
          <w:rFonts w:asciiTheme="minorHAnsi" w:hAnsiTheme="minorHAnsi" w:cstheme="minorHAnsi"/>
        </w:rPr>
      </w:pPr>
      <w:r w:rsidRPr="00C12F3B">
        <w:rPr>
          <w:rStyle w:val="eop"/>
          <w:rFonts w:asciiTheme="minorHAnsi" w:hAnsiTheme="minorHAnsi" w:cstheme="minorHAnsi"/>
        </w:rPr>
        <w:t xml:space="preserve">Leadership style is a highly </w:t>
      </w:r>
      <w:r w:rsidR="00FB07F3" w:rsidRPr="00C12F3B">
        <w:rPr>
          <w:rStyle w:val="eop"/>
          <w:rFonts w:asciiTheme="minorHAnsi" w:hAnsiTheme="minorHAnsi" w:cstheme="minorHAnsi"/>
        </w:rPr>
        <w:t>discussed and</w:t>
      </w:r>
      <w:r w:rsidRPr="00C12F3B">
        <w:rPr>
          <w:rStyle w:val="eop"/>
          <w:rFonts w:asciiTheme="minorHAnsi" w:hAnsiTheme="minorHAnsi" w:cstheme="minorHAnsi"/>
        </w:rPr>
        <w:t xml:space="preserve"> studied topic in the field of management due to its contribution in influencing employee’s productivity. There are many different types of leadership</w:t>
      </w:r>
      <w:r w:rsidR="003B6B17" w:rsidRPr="00C12F3B">
        <w:rPr>
          <w:rStyle w:val="eop"/>
          <w:rFonts w:asciiTheme="minorHAnsi" w:hAnsiTheme="minorHAnsi" w:cstheme="minorHAnsi"/>
        </w:rPr>
        <w:t>s</w:t>
      </w:r>
      <w:r w:rsidRPr="00C12F3B">
        <w:rPr>
          <w:rStyle w:val="eop"/>
          <w:rFonts w:asciiTheme="minorHAnsi" w:hAnsiTheme="minorHAnsi" w:cstheme="minorHAnsi"/>
        </w:rPr>
        <w:t xml:space="preserve">, however situational leadership </w:t>
      </w:r>
      <w:r w:rsidRPr="00C12F3B">
        <w:rPr>
          <w:rStyle w:val="normaltextrun"/>
          <w:rFonts w:asciiTheme="minorHAnsi" w:hAnsiTheme="minorHAnsi" w:cstheme="minorHAnsi"/>
        </w:rPr>
        <w:t>has been explained as one of the most effective style</w:t>
      </w:r>
      <w:r w:rsidR="00206A52" w:rsidRPr="00C12F3B">
        <w:rPr>
          <w:rStyle w:val="normaltextrun"/>
          <w:rFonts w:asciiTheme="minorHAnsi" w:hAnsiTheme="minorHAnsi" w:cstheme="minorHAnsi"/>
        </w:rPr>
        <w:t>s</w:t>
      </w:r>
      <w:r w:rsidRPr="00C12F3B">
        <w:rPr>
          <w:rStyle w:val="normaltextrun"/>
          <w:rFonts w:asciiTheme="minorHAnsi" w:hAnsiTheme="minorHAnsi" w:cstheme="minorHAnsi"/>
        </w:rPr>
        <w:t xml:space="preserve"> of leadership that can change from situation </w:t>
      </w:r>
      <w:r w:rsidRPr="00C12F3B">
        <w:rPr>
          <w:rFonts w:asciiTheme="minorHAnsi" w:hAnsiTheme="minorHAnsi" w:cstheme="minorHAnsi"/>
        </w:rPr>
        <w:t xml:space="preserve">to situation to provide the best leadership at that time (Team tactics in shared leadership, 2021). </w:t>
      </w:r>
    </w:p>
    <w:p w14:paraId="1D26BD5A" w14:textId="77777777" w:rsidR="00E43694" w:rsidRPr="00C12F3B" w:rsidRDefault="00E43694" w:rsidP="00E43694">
      <w:pPr>
        <w:pStyle w:val="paragraph"/>
        <w:spacing w:before="0" w:beforeAutospacing="0" w:after="0" w:afterAutospacing="0" w:line="360" w:lineRule="auto"/>
        <w:textAlignment w:val="baseline"/>
        <w:rPr>
          <w:rFonts w:asciiTheme="minorHAnsi" w:hAnsiTheme="minorHAnsi" w:cstheme="minorHAnsi"/>
        </w:rPr>
      </w:pPr>
      <w:r w:rsidRPr="00C12F3B">
        <w:rPr>
          <w:rFonts w:asciiTheme="minorHAnsi" w:hAnsiTheme="minorHAnsi" w:cstheme="minorHAnsi"/>
        </w:rPr>
        <w:t xml:space="preserve">However, literature has shown that situational leadership could cause confusion within an organisation, as a situational leader may constantly change their approach to address each </w:t>
      </w:r>
      <w:proofErr w:type="spellStart"/>
      <w:r w:rsidRPr="00C12F3B">
        <w:rPr>
          <w:rFonts w:asciiTheme="minorHAnsi" w:hAnsiTheme="minorHAnsi" w:cstheme="minorHAnsi"/>
        </w:rPr>
        <w:t>teams</w:t>
      </w:r>
      <w:proofErr w:type="spellEnd"/>
      <w:r w:rsidRPr="00C12F3B">
        <w:rPr>
          <w:rFonts w:asciiTheme="minorHAnsi" w:hAnsiTheme="minorHAnsi" w:cstheme="minorHAnsi"/>
        </w:rPr>
        <w:t xml:space="preserve"> needs. This can have negative complication to the workforce if they feel they aren’t being provided the same encouragement-support ratio. </w:t>
      </w:r>
    </w:p>
    <w:p w14:paraId="723ADC9D" w14:textId="77777777" w:rsidR="00E43694" w:rsidRPr="00C12F3B" w:rsidRDefault="00E43694" w:rsidP="00E43694">
      <w:pPr>
        <w:pStyle w:val="paragraph"/>
        <w:spacing w:before="0" w:beforeAutospacing="0" w:after="0" w:afterAutospacing="0" w:line="360" w:lineRule="auto"/>
        <w:textAlignment w:val="baseline"/>
        <w:rPr>
          <w:rStyle w:val="eop"/>
          <w:rFonts w:asciiTheme="minorHAnsi" w:hAnsiTheme="minorHAnsi" w:cstheme="minorHAnsi"/>
        </w:rPr>
      </w:pPr>
      <w:r w:rsidRPr="00C12F3B">
        <w:rPr>
          <w:rFonts w:asciiTheme="minorHAnsi" w:hAnsiTheme="minorHAnsi" w:cstheme="minorHAnsi"/>
        </w:rPr>
        <w:t xml:space="preserve">Furthermore, the literature only focusses on short term goals and as a result this may overlook the </w:t>
      </w:r>
      <w:proofErr w:type="gramStart"/>
      <w:r w:rsidRPr="00C12F3B">
        <w:rPr>
          <w:rFonts w:asciiTheme="minorHAnsi" w:hAnsiTheme="minorHAnsi" w:cstheme="minorHAnsi"/>
        </w:rPr>
        <w:t>long term</w:t>
      </w:r>
      <w:proofErr w:type="gramEnd"/>
      <w:r w:rsidRPr="00C12F3B">
        <w:rPr>
          <w:rFonts w:asciiTheme="minorHAnsi" w:hAnsiTheme="minorHAnsi" w:cstheme="minorHAnsi"/>
        </w:rPr>
        <w:t xml:space="preserve"> goals, therefore is situational leadership really that effective if it cannot meet the demands of long term goals? There seemed to be a gap in the literature as most studies were done on short term tasks. </w:t>
      </w:r>
    </w:p>
    <w:p w14:paraId="15521C10" w14:textId="77777777" w:rsidR="000C219C" w:rsidRPr="00C12F3B" w:rsidRDefault="000C219C" w:rsidP="00E43694">
      <w:pPr>
        <w:pStyle w:val="paragraph"/>
        <w:spacing w:before="0" w:beforeAutospacing="0" w:after="0" w:afterAutospacing="0" w:line="360" w:lineRule="auto"/>
        <w:textAlignment w:val="baseline"/>
        <w:rPr>
          <w:rStyle w:val="eop"/>
          <w:rFonts w:asciiTheme="minorHAnsi" w:hAnsiTheme="minorHAnsi" w:cstheme="minorHAnsi"/>
        </w:rPr>
      </w:pPr>
    </w:p>
    <w:p w14:paraId="572E78B5" w14:textId="60B3A206" w:rsidR="00E43694" w:rsidRPr="00C12F3B" w:rsidRDefault="00E43694" w:rsidP="00E43694">
      <w:pPr>
        <w:pStyle w:val="paragraph"/>
        <w:spacing w:before="0" w:beforeAutospacing="0" w:after="0" w:afterAutospacing="0" w:line="360" w:lineRule="auto"/>
        <w:textAlignment w:val="baseline"/>
        <w:rPr>
          <w:rStyle w:val="eop"/>
          <w:rFonts w:asciiTheme="minorHAnsi" w:hAnsiTheme="minorHAnsi" w:cstheme="minorHAnsi"/>
        </w:rPr>
      </w:pPr>
      <w:r w:rsidRPr="00C12F3B">
        <w:rPr>
          <w:rStyle w:val="eop"/>
          <w:rFonts w:asciiTheme="minorHAnsi" w:hAnsiTheme="minorHAnsi" w:cstheme="minorHAnsi"/>
        </w:rPr>
        <w:t>There</w:t>
      </w:r>
      <w:r w:rsidR="00445296" w:rsidRPr="00C12F3B">
        <w:rPr>
          <w:rStyle w:val="eop"/>
          <w:rFonts w:asciiTheme="minorHAnsi" w:hAnsiTheme="minorHAnsi" w:cstheme="minorHAnsi"/>
        </w:rPr>
        <w:t xml:space="preserve"> is a substantial amount</w:t>
      </w:r>
      <w:r w:rsidRPr="00C12F3B">
        <w:rPr>
          <w:rStyle w:val="eop"/>
          <w:rFonts w:asciiTheme="minorHAnsi" w:hAnsiTheme="minorHAnsi" w:cstheme="minorHAnsi"/>
        </w:rPr>
        <w:t xml:space="preserve"> of literature supporting and using situational leadership as a short-term strategy yet there’s not much on using it as a </w:t>
      </w:r>
      <w:r w:rsidR="00D947E2" w:rsidRPr="00C12F3B">
        <w:rPr>
          <w:rStyle w:val="eop"/>
          <w:rFonts w:asciiTheme="minorHAnsi" w:hAnsiTheme="minorHAnsi" w:cstheme="minorHAnsi"/>
        </w:rPr>
        <w:t>long-term</w:t>
      </w:r>
      <w:r w:rsidRPr="00C12F3B">
        <w:rPr>
          <w:rStyle w:val="eop"/>
          <w:rFonts w:asciiTheme="minorHAnsi" w:hAnsiTheme="minorHAnsi" w:cstheme="minorHAnsi"/>
        </w:rPr>
        <w:t xml:space="preserve"> intervention. Therefore, there’s a gap in the literature providing this information regarding if it is less or more beneficial to it just being used as a starting point.</w:t>
      </w:r>
      <w:r w:rsidRPr="00C12F3B">
        <w:rPr>
          <w:rFonts w:asciiTheme="minorHAnsi" w:hAnsiTheme="minorHAnsi" w:cstheme="minorHAnsi"/>
        </w:rPr>
        <w:t xml:space="preserve"> </w:t>
      </w:r>
      <w:r w:rsidRPr="00C12F3B">
        <w:rPr>
          <w:rStyle w:val="eop"/>
          <w:rFonts w:asciiTheme="minorHAnsi" w:hAnsiTheme="minorHAnsi" w:cstheme="minorHAnsi"/>
        </w:rPr>
        <w:t xml:space="preserve">(Blanchard, </w:t>
      </w:r>
      <w:proofErr w:type="spellStart"/>
      <w:r w:rsidRPr="00C12F3B">
        <w:rPr>
          <w:rStyle w:val="eop"/>
          <w:rFonts w:asciiTheme="minorHAnsi" w:hAnsiTheme="minorHAnsi" w:cstheme="minorHAnsi"/>
        </w:rPr>
        <w:t>Zigarmi</w:t>
      </w:r>
      <w:proofErr w:type="spellEnd"/>
      <w:r w:rsidRPr="00C12F3B">
        <w:rPr>
          <w:rStyle w:val="eop"/>
          <w:rFonts w:asciiTheme="minorHAnsi" w:hAnsiTheme="minorHAnsi" w:cstheme="minorHAnsi"/>
        </w:rPr>
        <w:t xml:space="preserve"> and Nelson, 1993)) carried out a retrospective study of situational leadership after 25 years. They found that at the time situational leadership model was being developed, the literature, review in their </w:t>
      </w:r>
      <w:r w:rsidRPr="00C12F3B">
        <w:rPr>
          <w:rStyle w:val="eop"/>
          <w:rFonts w:asciiTheme="minorHAnsi" w:hAnsiTheme="minorHAnsi" w:cstheme="minorHAnsi"/>
        </w:rPr>
        <w:lastRenderedPageBreak/>
        <w:t xml:space="preserve">study is considered broad enough. It is possible to take into consideration researcher bias as one of the researchers is the creator of the theory, however, but given </w:t>
      </w:r>
      <w:r w:rsidR="008259A2" w:rsidRPr="00C12F3B">
        <w:rPr>
          <w:rStyle w:val="eop"/>
          <w:rFonts w:asciiTheme="minorHAnsi" w:hAnsiTheme="minorHAnsi" w:cstheme="minorHAnsi"/>
        </w:rPr>
        <w:t>its</w:t>
      </w:r>
      <w:r w:rsidRPr="00C12F3B">
        <w:rPr>
          <w:rStyle w:val="eop"/>
          <w:rFonts w:asciiTheme="minorHAnsi" w:hAnsiTheme="minorHAnsi" w:cstheme="minorHAnsi"/>
        </w:rPr>
        <w:t xml:space="preserve"> primary purpose have they all been expected to entertain contrarian views? </w:t>
      </w:r>
    </w:p>
    <w:p w14:paraId="2CD99365" w14:textId="4E9A3C0B" w:rsidR="00E43694" w:rsidRPr="00C12F3B" w:rsidRDefault="00E43694" w:rsidP="00E43694">
      <w:pPr>
        <w:pStyle w:val="paragraph"/>
        <w:spacing w:before="0" w:beforeAutospacing="0" w:after="0" w:afterAutospacing="0" w:line="360" w:lineRule="auto"/>
        <w:textAlignment w:val="baseline"/>
        <w:rPr>
          <w:rStyle w:val="eop"/>
          <w:rFonts w:asciiTheme="minorHAnsi" w:hAnsiTheme="minorHAnsi" w:cstheme="minorHAnsi"/>
        </w:rPr>
      </w:pPr>
      <w:r w:rsidRPr="00C12F3B">
        <w:rPr>
          <w:rStyle w:val="eop"/>
          <w:rFonts w:asciiTheme="minorHAnsi" w:hAnsiTheme="minorHAnsi" w:cstheme="minorHAnsi"/>
        </w:rPr>
        <w:t xml:space="preserve">Another study used situational leadership to test the prescriptions for effective leadership as specific in Hersey and Blanchard’s situational leadership theory. The interaction between the theory and leader behaviour and follower readiness hypothesised by the SLT was not supported. In addition, no support was found by Hersey and Blanchard’s most recent (1988) predictions regarding best to worst leadership styles for given readiness levels, they also found the findings were more consistent in traditional leadership research instead. </w:t>
      </w:r>
      <w:proofErr w:type="gramStart"/>
      <w:r w:rsidRPr="00C12F3B">
        <w:rPr>
          <w:rStyle w:val="eop"/>
          <w:rFonts w:asciiTheme="minorHAnsi" w:hAnsiTheme="minorHAnsi" w:cstheme="minorHAnsi"/>
        </w:rPr>
        <w:t>Therefore</w:t>
      </w:r>
      <w:proofErr w:type="gramEnd"/>
      <w:r w:rsidRPr="00C12F3B">
        <w:rPr>
          <w:rStyle w:val="eop"/>
          <w:rFonts w:asciiTheme="minorHAnsi" w:hAnsiTheme="minorHAnsi" w:cstheme="minorHAnsi"/>
        </w:rPr>
        <w:t xml:space="preserve"> there is some research against situational leadership, </w:t>
      </w:r>
      <w:r w:rsidR="00D577AA" w:rsidRPr="00C12F3B">
        <w:rPr>
          <w:rStyle w:val="eop"/>
          <w:rFonts w:asciiTheme="minorHAnsi" w:hAnsiTheme="minorHAnsi" w:cstheme="minorHAnsi"/>
        </w:rPr>
        <w:t>yet</w:t>
      </w:r>
      <w:r w:rsidRPr="00C12F3B">
        <w:rPr>
          <w:rStyle w:val="eop"/>
          <w:rFonts w:asciiTheme="minorHAnsi" w:hAnsiTheme="minorHAnsi" w:cstheme="minorHAnsi"/>
        </w:rPr>
        <w:t xml:space="preserve"> </w:t>
      </w:r>
      <w:r w:rsidR="00D577AA" w:rsidRPr="00C12F3B">
        <w:rPr>
          <w:rFonts w:asciiTheme="minorHAnsi" w:hAnsiTheme="minorHAnsi" w:cstheme="minorHAnsi"/>
        </w:rPr>
        <w:t>s</w:t>
      </w:r>
      <w:r w:rsidRPr="00C12F3B">
        <w:rPr>
          <w:rFonts w:asciiTheme="minorHAnsi" w:hAnsiTheme="minorHAnsi" w:cstheme="minorHAnsi"/>
        </w:rPr>
        <w:t>ome studies such as (</w:t>
      </w:r>
      <w:proofErr w:type="spellStart"/>
      <w:r w:rsidRPr="00C12F3B">
        <w:rPr>
          <w:rFonts w:asciiTheme="minorHAnsi" w:hAnsiTheme="minorHAnsi" w:cstheme="minorHAnsi"/>
        </w:rPr>
        <w:t>Hidayat</w:t>
      </w:r>
      <w:proofErr w:type="spellEnd"/>
      <w:r w:rsidRPr="00C12F3B">
        <w:rPr>
          <w:rFonts w:asciiTheme="minorHAnsi" w:hAnsiTheme="minorHAnsi" w:cstheme="minorHAnsi"/>
        </w:rPr>
        <w:t xml:space="preserve">, </w:t>
      </w:r>
      <w:proofErr w:type="spellStart"/>
      <w:r w:rsidRPr="00C12F3B">
        <w:rPr>
          <w:rFonts w:asciiTheme="minorHAnsi" w:hAnsiTheme="minorHAnsi" w:cstheme="minorHAnsi"/>
        </w:rPr>
        <w:t>Hardhienata</w:t>
      </w:r>
      <w:proofErr w:type="spellEnd"/>
      <w:r w:rsidRPr="00C12F3B">
        <w:rPr>
          <w:rFonts w:asciiTheme="minorHAnsi" w:hAnsiTheme="minorHAnsi" w:cstheme="minorHAnsi"/>
        </w:rPr>
        <w:t xml:space="preserve">, Patras and Agustin, 2020) </w:t>
      </w:r>
      <w:r w:rsidR="00D577AA" w:rsidRPr="00C12F3B">
        <w:rPr>
          <w:rFonts w:asciiTheme="minorHAnsi" w:hAnsiTheme="minorHAnsi" w:cstheme="minorHAnsi"/>
        </w:rPr>
        <w:t xml:space="preserve">most </w:t>
      </w:r>
      <w:r w:rsidRPr="00C12F3B">
        <w:rPr>
          <w:rFonts w:asciiTheme="minorHAnsi" w:hAnsiTheme="minorHAnsi" w:cstheme="minorHAnsi"/>
        </w:rPr>
        <w:t xml:space="preserve">recent research determined a positive correlation between situational leadership and self-efficacy when researching teacher improvement, suggesting that the use of situational leadership increases individuals’ set of beliefs held over their ability to complete tasks. </w:t>
      </w:r>
    </w:p>
    <w:p w14:paraId="31F842CA" w14:textId="77777777" w:rsidR="00E43694" w:rsidRDefault="00E43694" w:rsidP="00E43694">
      <w:pPr>
        <w:ind w:left="720" w:hanging="720"/>
        <w:rPr>
          <w:rFonts w:ascii="Times New Roman" w:hAnsi="Times New Roman" w:cs="Times New Roman"/>
          <w:b/>
          <w:bCs/>
          <w:sz w:val="24"/>
          <w:szCs w:val="24"/>
          <w:u w:val="single"/>
        </w:rPr>
      </w:pPr>
    </w:p>
    <w:p w14:paraId="483DBA6A" w14:textId="3F85D9C1" w:rsidR="002552F0" w:rsidRPr="006300BC" w:rsidRDefault="006300BC" w:rsidP="006300BC">
      <w:pPr>
        <w:pStyle w:val="Heading2"/>
        <w:rPr>
          <w:u w:val="single"/>
        </w:rPr>
      </w:pPr>
      <w:bookmarkStart w:id="5" w:name="_Toc99483260"/>
      <w:r w:rsidRPr="006300BC">
        <w:rPr>
          <w:u w:val="single"/>
        </w:rPr>
        <w:t>3.</w:t>
      </w:r>
      <w:r>
        <w:rPr>
          <w:u w:val="single"/>
        </w:rPr>
        <w:t>0</w:t>
      </w:r>
      <w:r w:rsidRPr="006300BC">
        <w:rPr>
          <w:u w:val="single"/>
        </w:rPr>
        <w:t xml:space="preserve"> </w:t>
      </w:r>
      <w:r w:rsidR="007E5B53" w:rsidRPr="006300BC">
        <w:rPr>
          <w:u w:val="single"/>
        </w:rPr>
        <w:t>Research Methodology</w:t>
      </w:r>
      <w:bookmarkEnd w:id="5"/>
      <w:r w:rsidR="007E5B53" w:rsidRPr="006300BC">
        <w:rPr>
          <w:u w:val="single"/>
        </w:rPr>
        <w:t xml:space="preserve"> </w:t>
      </w:r>
    </w:p>
    <w:p w14:paraId="150E8BE3" w14:textId="2CA3D4ED" w:rsidR="00416187" w:rsidRDefault="00416187" w:rsidP="00DA013E">
      <w:pPr>
        <w:pStyle w:val="Heading3"/>
      </w:pPr>
    </w:p>
    <w:p w14:paraId="1965B872" w14:textId="0EB69A2C" w:rsidR="00465D38" w:rsidRDefault="000343F4" w:rsidP="00CC0129">
      <w:pPr>
        <w:rPr>
          <w:sz w:val="24"/>
          <w:szCs w:val="24"/>
        </w:rPr>
      </w:pPr>
      <w:r w:rsidRPr="007B12FD">
        <w:rPr>
          <w:sz w:val="24"/>
          <w:szCs w:val="24"/>
        </w:rPr>
        <w:t>To determine</w:t>
      </w:r>
      <w:r w:rsidR="00465D38">
        <w:rPr>
          <w:sz w:val="24"/>
          <w:szCs w:val="24"/>
        </w:rPr>
        <w:t xml:space="preserve"> whether situational leadership is a </w:t>
      </w:r>
      <w:r w:rsidR="0036703B">
        <w:rPr>
          <w:sz w:val="24"/>
          <w:szCs w:val="24"/>
        </w:rPr>
        <w:t xml:space="preserve">viable tool within the construction industry, I have chosen to undertake both primary and secondary research. </w:t>
      </w:r>
      <w:r w:rsidR="009917A2">
        <w:rPr>
          <w:sz w:val="24"/>
          <w:szCs w:val="24"/>
        </w:rPr>
        <w:t xml:space="preserve">My decision behind this </w:t>
      </w:r>
      <w:r w:rsidR="003B1B4C">
        <w:rPr>
          <w:sz w:val="24"/>
          <w:szCs w:val="24"/>
        </w:rPr>
        <w:t xml:space="preserve">is to </w:t>
      </w:r>
      <w:r w:rsidR="00B47432">
        <w:rPr>
          <w:sz w:val="24"/>
          <w:szCs w:val="24"/>
        </w:rPr>
        <w:t xml:space="preserve">synthesize existing data </w:t>
      </w:r>
      <w:r w:rsidR="009D0945">
        <w:rPr>
          <w:sz w:val="24"/>
          <w:szCs w:val="24"/>
        </w:rPr>
        <w:t>that can be sourced from resources such as text books, the internet</w:t>
      </w:r>
      <w:r w:rsidR="00302D38">
        <w:rPr>
          <w:sz w:val="24"/>
          <w:szCs w:val="24"/>
        </w:rPr>
        <w:t xml:space="preserve">, </w:t>
      </w:r>
      <w:r w:rsidR="009D0945">
        <w:rPr>
          <w:sz w:val="24"/>
          <w:szCs w:val="24"/>
        </w:rPr>
        <w:t>peer-reviewed journals and libraries</w:t>
      </w:r>
      <w:r w:rsidR="00302D38">
        <w:rPr>
          <w:sz w:val="24"/>
          <w:szCs w:val="24"/>
        </w:rPr>
        <w:t xml:space="preserve">, in order to compare </w:t>
      </w:r>
      <w:r w:rsidR="00485CAB">
        <w:rPr>
          <w:sz w:val="24"/>
          <w:szCs w:val="24"/>
        </w:rPr>
        <w:t xml:space="preserve">the lack of literature and data readily available regarding </w:t>
      </w:r>
      <w:r w:rsidR="00835BE4">
        <w:rPr>
          <w:sz w:val="24"/>
          <w:szCs w:val="24"/>
        </w:rPr>
        <w:t>situational leadership within the construction industry, therefore it is integral to the research that I compare the secondary research method with the primary source, as</w:t>
      </w:r>
      <w:r w:rsidR="00450EB6">
        <w:rPr>
          <w:sz w:val="24"/>
          <w:szCs w:val="24"/>
        </w:rPr>
        <w:t xml:space="preserve"> it allows me to compare with individuals working within the construction industry, if situational leadership </w:t>
      </w:r>
      <w:r w:rsidR="003F5BF4">
        <w:rPr>
          <w:sz w:val="24"/>
          <w:szCs w:val="24"/>
        </w:rPr>
        <w:t xml:space="preserve">theory is beneficial to the </w:t>
      </w:r>
      <w:r w:rsidR="00886F6D">
        <w:rPr>
          <w:sz w:val="24"/>
          <w:szCs w:val="24"/>
        </w:rPr>
        <w:t xml:space="preserve">world of construction. </w:t>
      </w:r>
      <w:r w:rsidR="009D0945">
        <w:rPr>
          <w:sz w:val="24"/>
          <w:szCs w:val="24"/>
        </w:rPr>
        <w:t xml:space="preserve"> </w:t>
      </w:r>
    </w:p>
    <w:p w14:paraId="34271E6B" w14:textId="6D7C7D86" w:rsidR="00416187" w:rsidRPr="007B12FD" w:rsidRDefault="007854B5" w:rsidP="00BF5880">
      <w:pPr>
        <w:rPr>
          <w:sz w:val="24"/>
          <w:szCs w:val="24"/>
        </w:rPr>
      </w:pPr>
      <w:r>
        <w:rPr>
          <w:sz w:val="24"/>
          <w:szCs w:val="24"/>
        </w:rPr>
        <w:t xml:space="preserve">Having completed some secondary research, I have discovered that there aren’t many cases of situational leadership </w:t>
      </w:r>
      <w:r w:rsidR="00B91D2A">
        <w:rPr>
          <w:sz w:val="24"/>
          <w:szCs w:val="24"/>
        </w:rPr>
        <w:t>being utilised within the</w:t>
      </w:r>
      <w:r w:rsidR="00E064BC">
        <w:rPr>
          <w:sz w:val="24"/>
          <w:szCs w:val="24"/>
        </w:rPr>
        <w:t xml:space="preserve"> </w:t>
      </w:r>
      <w:r w:rsidR="00B91D2A">
        <w:rPr>
          <w:sz w:val="24"/>
          <w:szCs w:val="24"/>
        </w:rPr>
        <w:t xml:space="preserve">industry, therefore it is unknown whether this leadership style would be a suitable option for this </w:t>
      </w:r>
      <w:r w:rsidR="00A24567">
        <w:rPr>
          <w:sz w:val="24"/>
          <w:szCs w:val="24"/>
        </w:rPr>
        <w:t xml:space="preserve">business. However, with the </w:t>
      </w:r>
      <w:r w:rsidR="00156231">
        <w:rPr>
          <w:sz w:val="24"/>
          <w:szCs w:val="24"/>
        </w:rPr>
        <w:t>use of primary research</w:t>
      </w:r>
      <w:r w:rsidR="00566D71">
        <w:rPr>
          <w:sz w:val="24"/>
          <w:szCs w:val="24"/>
        </w:rPr>
        <w:t xml:space="preserve"> it allows me to </w:t>
      </w:r>
      <w:r w:rsidR="00DA7688">
        <w:rPr>
          <w:sz w:val="24"/>
          <w:szCs w:val="24"/>
        </w:rPr>
        <w:t xml:space="preserve">collect and explore directly from the target respondents. </w:t>
      </w:r>
      <w:r w:rsidR="006942CF">
        <w:rPr>
          <w:sz w:val="24"/>
          <w:szCs w:val="24"/>
        </w:rPr>
        <w:t xml:space="preserve">My primary research will allow me to use both qualitative and quantitative methods </w:t>
      </w:r>
      <w:r w:rsidR="00EA4EFA">
        <w:rPr>
          <w:sz w:val="24"/>
          <w:szCs w:val="24"/>
        </w:rPr>
        <w:t xml:space="preserve">such as questionnaires </w:t>
      </w:r>
      <w:r w:rsidR="007A4B2C">
        <w:rPr>
          <w:sz w:val="24"/>
          <w:szCs w:val="24"/>
        </w:rPr>
        <w:t>and/</w:t>
      </w:r>
      <w:r w:rsidR="00EA4EFA">
        <w:rPr>
          <w:sz w:val="24"/>
          <w:szCs w:val="24"/>
        </w:rPr>
        <w:t xml:space="preserve">or surveys to gather </w:t>
      </w:r>
      <w:r w:rsidR="007A4B2C">
        <w:rPr>
          <w:sz w:val="24"/>
          <w:szCs w:val="24"/>
        </w:rPr>
        <w:t xml:space="preserve">large quantities of data to compare with </w:t>
      </w:r>
      <w:r w:rsidR="00E67B3E">
        <w:rPr>
          <w:sz w:val="24"/>
          <w:szCs w:val="24"/>
        </w:rPr>
        <w:t xml:space="preserve">previous statistics linked to my </w:t>
      </w:r>
      <w:r w:rsidR="006658B0">
        <w:rPr>
          <w:sz w:val="24"/>
          <w:szCs w:val="24"/>
        </w:rPr>
        <w:t>analysis</w:t>
      </w:r>
      <w:r w:rsidR="00F44861">
        <w:rPr>
          <w:sz w:val="24"/>
          <w:szCs w:val="24"/>
        </w:rPr>
        <w:t xml:space="preserve">. However, as readily known primary research can typically take anywhere from weeks to months to gather information and can be </w:t>
      </w:r>
      <w:r w:rsidR="004E6C30">
        <w:rPr>
          <w:sz w:val="24"/>
          <w:szCs w:val="24"/>
        </w:rPr>
        <w:t xml:space="preserve">extremely expensive, whereas secondary sources are typically exhausted first before any primary research is conducted. </w:t>
      </w:r>
      <w:proofErr w:type="gramStart"/>
      <w:r w:rsidR="004E6C30">
        <w:rPr>
          <w:sz w:val="24"/>
          <w:szCs w:val="24"/>
        </w:rPr>
        <w:t>Therefore</w:t>
      </w:r>
      <w:proofErr w:type="gramEnd"/>
      <w:r w:rsidR="004E6C30">
        <w:rPr>
          <w:sz w:val="24"/>
          <w:szCs w:val="24"/>
        </w:rPr>
        <w:t xml:space="preserve"> it is </w:t>
      </w:r>
      <w:r w:rsidR="00BF5880">
        <w:rPr>
          <w:sz w:val="24"/>
          <w:szCs w:val="24"/>
        </w:rPr>
        <w:t xml:space="preserve">crucial for this research to compare both the positives and negatives surrounding the conduction of primary and secondary resources and how </w:t>
      </w:r>
      <w:r w:rsidR="00BF5880">
        <w:rPr>
          <w:sz w:val="24"/>
          <w:szCs w:val="24"/>
        </w:rPr>
        <w:lastRenderedPageBreak/>
        <w:t>they vary with dat</w:t>
      </w:r>
      <w:r w:rsidR="00826C77">
        <w:rPr>
          <w:sz w:val="24"/>
          <w:szCs w:val="24"/>
        </w:rPr>
        <w:t xml:space="preserve">a </w:t>
      </w:r>
      <w:r w:rsidR="00BF5880">
        <w:rPr>
          <w:sz w:val="24"/>
          <w:szCs w:val="24"/>
        </w:rPr>
        <w:t xml:space="preserve">surrounding the situational leadership theory. </w:t>
      </w:r>
      <w:r w:rsidR="001C7DEF">
        <w:rPr>
          <w:sz w:val="24"/>
          <w:szCs w:val="24"/>
        </w:rPr>
        <w:t xml:space="preserve">For that reason, I believe that this </w:t>
      </w:r>
      <w:r w:rsidR="005B40DF">
        <w:rPr>
          <w:sz w:val="24"/>
          <w:szCs w:val="24"/>
        </w:rPr>
        <w:t>project</w:t>
      </w:r>
      <w:r w:rsidR="001C7DEF">
        <w:rPr>
          <w:sz w:val="24"/>
          <w:szCs w:val="24"/>
        </w:rPr>
        <w:t xml:space="preserve"> and the use of both primary and secondary </w:t>
      </w:r>
      <w:r w:rsidR="005B40DF">
        <w:rPr>
          <w:sz w:val="24"/>
          <w:szCs w:val="24"/>
        </w:rPr>
        <w:t xml:space="preserve">research will be beneficial to the construction industry due to </w:t>
      </w:r>
      <w:r w:rsidR="003A150A">
        <w:rPr>
          <w:sz w:val="24"/>
          <w:szCs w:val="24"/>
        </w:rPr>
        <w:t>the current lack of existing research available</w:t>
      </w:r>
      <w:r w:rsidR="009E76DF">
        <w:rPr>
          <w:sz w:val="24"/>
          <w:szCs w:val="24"/>
        </w:rPr>
        <w:t xml:space="preserve"> surrounding my chosen topic. </w:t>
      </w:r>
    </w:p>
    <w:p w14:paraId="73D5425F" w14:textId="358445E8" w:rsidR="00416187" w:rsidRPr="007B12FD" w:rsidRDefault="00CA58C3" w:rsidP="00DA013E">
      <w:pPr>
        <w:pStyle w:val="Heading3"/>
      </w:pPr>
      <w:bookmarkStart w:id="6" w:name="_Toc99483261"/>
      <w:r w:rsidRPr="007B12FD">
        <w:t>3.2 Primary research.</w:t>
      </w:r>
      <w:bookmarkEnd w:id="6"/>
      <w:r w:rsidRPr="007B12FD">
        <w:t xml:space="preserve"> </w:t>
      </w:r>
    </w:p>
    <w:p w14:paraId="33974A31" w14:textId="13DF2CC2" w:rsidR="00CA58C3" w:rsidRPr="00356F4D" w:rsidRDefault="00CA58C3" w:rsidP="00DA013E">
      <w:pPr>
        <w:pStyle w:val="Heading3"/>
        <w:rPr>
          <w:sz w:val="28"/>
          <w:szCs w:val="28"/>
        </w:rPr>
      </w:pPr>
    </w:p>
    <w:p w14:paraId="73C4D2A9" w14:textId="5DC30B10" w:rsidR="00410AEB" w:rsidRPr="00356F4D" w:rsidRDefault="00410AEB" w:rsidP="00410AEB">
      <w:pPr>
        <w:rPr>
          <w:sz w:val="24"/>
          <w:szCs w:val="24"/>
        </w:rPr>
      </w:pPr>
      <w:r w:rsidRPr="00356F4D">
        <w:rPr>
          <w:sz w:val="24"/>
          <w:szCs w:val="24"/>
        </w:rPr>
        <w:t>The objectives of the primary research</w:t>
      </w:r>
      <w:r w:rsidR="00FE3D05" w:rsidRPr="00356F4D">
        <w:rPr>
          <w:sz w:val="24"/>
          <w:szCs w:val="24"/>
        </w:rPr>
        <w:t xml:space="preserve"> are to: </w:t>
      </w:r>
    </w:p>
    <w:p w14:paraId="449C93E8" w14:textId="1AC0ED72" w:rsidR="00651AD6" w:rsidRPr="00356F4D" w:rsidRDefault="00651AD6" w:rsidP="00FE3D05">
      <w:pPr>
        <w:pStyle w:val="ListParagraph"/>
        <w:numPr>
          <w:ilvl w:val="0"/>
          <w:numId w:val="3"/>
        </w:numPr>
        <w:rPr>
          <w:sz w:val="24"/>
          <w:szCs w:val="24"/>
        </w:rPr>
      </w:pPr>
      <w:r w:rsidRPr="00356F4D">
        <w:rPr>
          <w:sz w:val="24"/>
          <w:szCs w:val="24"/>
        </w:rPr>
        <w:t>Find out if industry professionals know what situational leadership theory is.</w:t>
      </w:r>
    </w:p>
    <w:p w14:paraId="1E8C421A" w14:textId="0F6CF606" w:rsidR="00FE3D05" w:rsidRPr="00356F4D" w:rsidRDefault="00A30436" w:rsidP="00FE3D05">
      <w:pPr>
        <w:pStyle w:val="ListParagraph"/>
        <w:numPr>
          <w:ilvl w:val="0"/>
          <w:numId w:val="3"/>
        </w:numPr>
        <w:rPr>
          <w:sz w:val="24"/>
          <w:szCs w:val="24"/>
        </w:rPr>
      </w:pPr>
      <w:r w:rsidRPr="00356F4D">
        <w:rPr>
          <w:sz w:val="24"/>
          <w:szCs w:val="24"/>
        </w:rPr>
        <w:t xml:space="preserve">Find out whether industry professionals </w:t>
      </w:r>
      <w:r w:rsidR="006035D7" w:rsidRPr="00356F4D">
        <w:rPr>
          <w:sz w:val="24"/>
          <w:szCs w:val="24"/>
        </w:rPr>
        <w:t xml:space="preserve">find Situational leadership </w:t>
      </w:r>
      <w:r w:rsidR="009162C7" w:rsidRPr="00356F4D">
        <w:rPr>
          <w:sz w:val="24"/>
          <w:szCs w:val="24"/>
        </w:rPr>
        <w:t xml:space="preserve">theory </w:t>
      </w:r>
      <w:r w:rsidR="006035D7" w:rsidRPr="00356F4D">
        <w:rPr>
          <w:sz w:val="24"/>
          <w:szCs w:val="24"/>
        </w:rPr>
        <w:t>a viable option</w:t>
      </w:r>
      <w:r w:rsidR="00C35775" w:rsidRPr="00356F4D">
        <w:rPr>
          <w:sz w:val="24"/>
          <w:szCs w:val="24"/>
        </w:rPr>
        <w:t>.</w:t>
      </w:r>
    </w:p>
    <w:p w14:paraId="06E43726" w14:textId="77777777" w:rsidR="00410AEB" w:rsidRPr="00410AEB" w:rsidRDefault="00410AEB" w:rsidP="00410AEB"/>
    <w:p w14:paraId="73A154B9" w14:textId="3E543BA5" w:rsidR="002552F0" w:rsidRPr="007B12FD" w:rsidRDefault="005835B8" w:rsidP="00DA013E">
      <w:pPr>
        <w:pStyle w:val="Heading3"/>
      </w:pPr>
      <w:bookmarkStart w:id="7" w:name="_Toc99483262"/>
      <w:r w:rsidRPr="007B12FD">
        <w:t>3.</w:t>
      </w:r>
      <w:r w:rsidR="00416187" w:rsidRPr="007B12FD">
        <w:t>2</w:t>
      </w:r>
      <w:r w:rsidR="00F74276" w:rsidRPr="007B12FD">
        <w:t>.1</w:t>
      </w:r>
      <w:r w:rsidRPr="007B12FD">
        <w:t xml:space="preserve"> </w:t>
      </w:r>
      <w:r w:rsidR="005A700A">
        <w:t>Q</w:t>
      </w:r>
      <w:r w:rsidR="00213B2C" w:rsidRPr="007B12FD">
        <w:t>ualita</w:t>
      </w:r>
      <w:r w:rsidR="00DA013E" w:rsidRPr="007B12FD">
        <w:t>tive research method</w:t>
      </w:r>
      <w:bookmarkEnd w:id="7"/>
      <w:r w:rsidR="00DA013E" w:rsidRPr="007B12FD">
        <w:t xml:space="preserve"> </w:t>
      </w:r>
    </w:p>
    <w:p w14:paraId="52D052E4" w14:textId="77777777" w:rsidR="00CA58C3" w:rsidRPr="007B12FD" w:rsidRDefault="00CA58C3" w:rsidP="00DA013E">
      <w:pPr>
        <w:rPr>
          <w:sz w:val="24"/>
          <w:szCs w:val="24"/>
        </w:rPr>
      </w:pPr>
    </w:p>
    <w:p w14:paraId="48C3EF69" w14:textId="2791A215" w:rsidR="00534867" w:rsidRPr="00356F4D" w:rsidRDefault="001333BA" w:rsidP="00534867">
      <w:pPr>
        <w:rPr>
          <w:rFonts w:cstheme="minorHAnsi"/>
          <w:sz w:val="24"/>
          <w:szCs w:val="24"/>
        </w:rPr>
      </w:pPr>
      <w:r w:rsidRPr="00356F4D">
        <w:rPr>
          <w:rFonts w:cstheme="minorHAnsi"/>
          <w:sz w:val="24"/>
          <w:szCs w:val="24"/>
        </w:rPr>
        <w:t xml:space="preserve">I have chosen to </w:t>
      </w:r>
      <w:r w:rsidR="00911C6C" w:rsidRPr="00356F4D">
        <w:rPr>
          <w:rFonts w:cstheme="minorHAnsi"/>
          <w:sz w:val="24"/>
          <w:szCs w:val="24"/>
        </w:rPr>
        <w:t>use</w:t>
      </w:r>
      <w:r w:rsidR="000C374E" w:rsidRPr="00356F4D">
        <w:rPr>
          <w:rFonts w:cstheme="minorHAnsi"/>
          <w:sz w:val="24"/>
          <w:szCs w:val="24"/>
        </w:rPr>
        <w:t xml:space="preserve"> </w:t>
      </w:r>
      <w:r w:rsidR="00F20824" w:rsidRPr="00356F4D">
        <w:rPr>
          <w:rFonts w:cstheme="minorHAnsi"/>
          <w:sz w:val="24"/>
          <w:szCs w:val="24"/>
        </w:rPr>
        <w:t xml:space="preserve">a qualitative method </w:t>
      </w:r>
      <w:r w:rsidR="00911C6C" w:rsidRPr="00356F4D">
        <w:rPr>
          <w:rFonts w:cstheme="minorHAnsi"/>
          <w:sz w:val="24"/>
          <w:szCs w:val="24"/>
        </w:rPr>
        <w:t>for my</w:t>
      </w:r>
      <w:r w:rsidR="00D259A2" w:rsidRPr="00356F4D">
        <w:rPr>
          <w:rFonts w:cstheme="minorHAnsi"/>
          <w:sz w:val="24"/>
          <w:szCs w:val="24"/>
        </w:rPr>
        <w:t xml:space="preserve"> primary </w:t>
      </w:r>
      <w:r w:rsidR="000C374E" w:rsidRPr="00356F4D">
        <w:rPr>
          <w:rFonts w:cstheme="minorHAnsi"/>
          <w:sz w:val="24"/>
          <w:szCs w:val="24"/>
        </w:rPr>
        <w:t xml:space="preserve">research as it will </w:t>
      </w:r>
      <w:r w:rsidR="00F20824" w:rsidRPr="00356F4D">
        <w:rPr>
          <w:rFonts w:cstheme="minorHAnsi"/>
          <w:sz w:val="24"/>
          <w:szCs w:val="24"/>
        </w:rPr>
        <w:t>provide</w:t>
      </w:r>
      <w:r w:rsidR="00911C6C" w:rsidRPr="00356F4D">
        <w:rPr>
          <w:rFonts w:cstheme="minorHAnsi"/>
          <w:sz w:val="24"/>
          <w:szCs w:val="24"/>
        </w:rPr>
        <w:t xml:space="preserve"> a more </w:t>
      </w:r>
      <w:r w:rsidR="005F170E" w:rsidRPr="00356F4D">
        <w:rPr>
          <w:rFonts w:cstheme="minorHAnsi"/>
          <w:sz w:val="24"/>
          <w:szCs w:val="24"/>
        </w:rPr>
        <w:t>in-depth</w:t>
      </w:r>
      <w:r w:rsidR="00911C6C" w:rsidRPr="00356F4D">
        <w:rPr>
          <w:rFonts w:cstheme="minorHAnsi"/>
          <w:sz w:val="24"/>
          <w:szCs w:val="24"/>
        </w:rPr>
        <w:t xml:space="preserve"> </w:t>
      </w:r>
      <w:r w:rsidR="00B53554" w:rsidRPr="00356F4D">
        <w:rPr>
          <w:rFonts w:cstheme="minorHAnsi"/>
          <w:sz w:val="24"/>
          <w:szCs w:val="24"/>
        </w:rPr>
        <w:t>answer to the questions I am asking</w:t>
      </w:r>
      <w:r w:rsidR="005278E2" w:rsidRPr="00356F4D">
        <w:rPr>
          <w:rFonts w:cstheme="minorHAnsi"/>
          <w:sz w:val="24"/>
          <w:szCs w:val="24"/>
        </w:rPr>
        <w:t>. I believe this because the questionnaires I</w:t>
      </w:r>
      <w:r w:rsidR="00397FCC" w:rsidRPr="00356F4D">
        <w:rPr>
          <w:rFonts w:cstheme="minorHAnsi"/>
          <w:sz w:val="24"/>
          <w:szCs w:val="24"/>
        </w:rPr>
        <w:t xml:space="preserve"> have </w:t>
      </w:r>
      <w:r w:rsidR="00F24421" w:rsidRPr="00356F4D">
        <w:rPr>
          <w:rFonts w:cstheme="minorHAnsi"/>
          <w:sz w:val="24"/>
          <w:szCs w:val="24"/>
        </w:rPr>
        <w:t xml:space="preserve">generated </w:t>
      </w:r>
      <w:r w:rsidR="00397FCC" w:rsidRPr="00356F4D">
        <w:rPr>
          <w:rFonts w:cstheme="minorHAnsi"/>
          <w:sz w:val="24"/>
          <w:szCs w:val="24"/>
        </w:rPr>
        <w:t xml:space="preserve">will be handed out to industry professionals that have </w:t>
      </w:r>
      <w:r w:rsidR="005F170E" w:rsidRPr="00356F4D">
        <w:rPr>
          <w:rFonts w:cstheme="minorHAnsi"/>
          <w:sz w:val="24"/>
          <w:szCs w:val="24"/>
        </w:rPr>
        <w:t>years’ experience</w:t>
      </w:r>
      <w:r w:rsidR="00397FCC" w:rsidRPr="00356F4D">
        <w:rPr>
          <w:rFonts w:cstheme="minorHAnsi"/>
          <w:sz w:val="24"/>
          <w:szCs w:val="24"/>
        </w:rPr>
        <w:t xml:space="preserve"> </w:t>
      </w:r>
      <w:r w:rsidR="00286D3D" w:rsidRPr="00356F4D">
        <w:rPr>
          <w:rFonts w:cstheme="minorHAnsi"/>
          <w:sz w:val="24"/>
          <w:szCs w:val="24"/>
        </w:rPr>
        <w:t xml:space="preserve">and </w:t>
      </w:r>
      <w:r w:rsidR="005F170E" w:rsidRPr="00356F4D">
        <w:rPr>
          <w:rFonts w:cstheme="minorHAnsi"/>
          <w:sz w:val="24"/>
          <w:szCs w:val="24"/>
        </w:rPr>
        <w:t>in-depth</w:t>
      </w:r>
      <w:r w:rsidR="00286D3D" w:rsidRPr="00356F4D">
        <w:rPr>
          <w:rFonts w:cstheme="minorHAnsi"/>
          <w:sz w:val="24"/>
          <w:szCs w:val="24"/>
        </w:rPr>
        <w:t xml:space="preserve"> knowledge of the</w:t>
      </w:r>
      <w:r w:rsidR="00F24421" w:rsidRPr="00356F4D">
        <w:rPr>
          <w:rFonts w:cstheme="minorHAnsi"/>
          <w:sz w:val="24"/>
          <w:szCs w:val="24"/>
        </w:rPr>
        <w:t xml:space="preserve"> construction</w:t>
      </w:r>
      <w:r w:rsidR="00286D3D" w:rsidRPr="00356F4D">
        <w:rPr>
          <w:rFonts w:cstheme="minorHAnsi"/>
          <w:sz w:val="24"/>
          <w:szCs w:val="24"/>
        </w:rPr>
        <w:t xml:space="preserve"> industry. The </w:t>
      </w:r>
      <w:r w:rsidR="00F24421" w:rsidRPr="00356F4D">
        <w:rPr>
          <w:rFonts w:cstheme="minorHAnsi"/>
          <w:sz w:val="24"/>
          <w:szCs w:val="24"/>
        </w:rPr>
        <w:t>individuals</w:t>
      </w:r>
      <w:r w:rsidR="00286D3D" w:rsidRPr="00356F4D">
        <w:rPr>
          <w:rFonts w:cstheme="minorHAnsi"/>
          <w:sz w:val="24"/>
          <w:szCs w:val="24"/>
        </w:rPr>
        <w:t xml:space="preserve"> answering the questionnaire work for the company I </w:t>
      </w:r>
      <w:r w:rsidR="00266368" w:rsidRPr="00356F4D">
        <w:rPr>
          <w:rFonts w:cstheme="minorHAnsi"/>
          <w:sz w:val="24"/>
          <w:szCs w:val="24"/>
        </w:rPr>
        <w:t xml:space="preserve">currently </w:t>
      </w:r>
      <w:r w:rsidR="00286D3D" w:rsidRPr="00356F4D">
        <w:rPr>
          <w:rFonts w:cstheme="minorHAnsi"/>
          <w:sz w:val="24"/>
          <w:szCs w:val="24"/>
        </w:rPr>
        <w:t>work for</w:t>
      </w:r>
      <w:r w:rsidR="00C87555" w:rsidRPr="00356F4D">
        <w:rPr>
          <w:rFonts w:cstheme="minorHAnsi"/>
          <w:sz w:val="24"/>
          <w:szCs w:val="24"/>
        </w:rPr>
        <w:t xml:space="preserve">, </w:t>
      </w:r>
      <w:r w:rsidR="00286D3D" w:rsidRPr="00356F4D">
        <w:rPr>
          <w:rFonts w:cstheme="minorHAnsi"/>
          <w:sz w:val="24"/>
          <w:szCs w:val="24"/>
        </w:rPr>
        <w:t>which is Tilbury Douglas construction</w:t>
      </w:r>
      <w:r w:rsidR="00C87555" w:rsidRPr="00356F4D">
        <w:rPr>
          <w:rFonts w:cstheme="minorHAnsi"/>
          <w:sz w:val="24"/>
          <w:szCs w:val="24"/>
        </w:rPr>
        <w:t xml:space="preserve">, who are </w:t>
      </w:r>
      <w:r w:rsidR="00A7383A" w:rsidRPr="00356F4D">
        <w:rPr>
          <w:rFonts w:cstheme="minorHAnsi"/>
          <w:sz w:val="24"/>
          <w:szCs w:val="24"/>
        </w:rPr>
        <w:t xml:space="preserve">a tier 1 </w:t>
      </w:r>
      <w:r w:rsidR="00C87555" w:rsidRPr="00356F4D">
        <w:rPr>
          <w:rFonts w:cstheme="minorHAnsi"/>
          <w:sz w:val="24"/>
          <w:szCs w:val="24"/>
        </w:rPr>
        <w:t xml:space="preserve">construction company. </w:t>
      </w:r>
    </w:p>
    <w:p w14:paraId="62E8D024" w14:textId="646ADF0C" w:rsidR="00DA013E" w:rsidRPr="00DA013E" w:rsidRDefault="00DA013E" w:rsidP="00021C31">
      <w:pPr>
        <w:pStyle w:val="Heading3"/>
      </w:pPr>
      <w:bookmarkStart w:id="8" w:name="_Toc99483263"/>
      <w:r>
        <w:t>3.2</w:t>
      </w:r>
      <w:r w:rsidR="00B0588F">
        <w:t>.2</w:t>
      </w:r>
      <w:r>
        <w:t xml:space="preserve"> </w:t>
      </w:r>
      <w:r w:rsidR="005A700A">
        <w:t>Q</w:t>
      </w:r>
      <w:r w:rsidR="001A53ED">
        <w:t>uestionnaire</w:t>
      </w:r>
      <w:bookmarkEnd w:id="8"/>
      <w:r w:rsidR="001A53ED">
        <w:t xml:space="preserve"> </w:t>
      </w:r>
    </w:p>
    <w:p w14:paraId="16152AFF" w14:textId="32DFA348" w:rsidR="002552F0" w:rsidRDefault="002552F0" w:rsidP="002552F0">
      <w:pPr>
        <w:tabs>
          <w:tab w:val="left" w:pos="2590"/>
        </w:tabs>
      </w:pPr>
    </w:p>
    <w:p w14:paraId="3E529B5A" w14:textId="4CB3DD92" w:rsidR="00534867" w:rsidRDefault="00070277" w:rsidP="00534867">
      <w:pPr>
        <w:tabs>
          <w:tab w:val="left" w:pos="2590"/>
        </w:tabs>
        <w:rPr>
          <w:sz w:val="24"/>
          <w:szCs w:val="24"/>
        </w:rPr>
      </w:pPr>
      <w:r w:rsidRPr="00356F4D">
        <w:rPr>
          <w:sz w:val="24"/>
          <w:szCs w:val="24"/>
        </w:rPr>
        <w:t xml:space="preserve">I have chosen to gather information </w:t>
      </w:r>
      <w:proofErr w:type="gramStart"/>
      <w:r w:rsidRPr="00356F4D">
        <w:rPr>
          <w:sz w:val="24"/>
          <w:szCs w:val="24"/>
        </w:rPr>
        <w:t>through the use of</w:t>
      </w:r>
      <w:proofErr w:type="gramEnd"/>
      <w:r w:rsidRPr="00356F4D">
        <w:rPr>
          <w:sz w:val="24"/>
          <w:szCs w:val="24"/>
        </w:rPr>
        <w:t xml:space="preserve"> q</w:t>
      </w:r>
      <w:r w:rsidR="00EC258F" w:rsidRPr="00356F4D">
        <w:rPr>
          <w:sz w:val="24"/>
          <w:szCs w:val="24"/>
        </w:rPr>
        <w:t>uestionnaire</w:t>
      </w:r>
      <w:r w:rsidR="0029049A" w:rsidRPr="00356F4D">
        <w:rPr>
          <w:sz w:val="24"/>
          <w:szCs w:val="24"/>
        </w:rPr>
        <w:t>s</w:t>
      </w:r>
      <w:r w:rsidRPr="00356F4D">
        <w:rPr>
          <w:sz w:val="24"/>
          <w:szCs w:val="24"/>
        </w:rPr>
        <w:t xml:space="preserve"> as they </w:t>
      </w:r>
      <w:r w:rsidR="00292267" w:rsidRPr="00356F4D">
        <w:rPr>
          <w:sz w:val="24"/>
          <w:szCs w:val="24"/>
        </w:rPr>
        <w:t>are an</w:t>
      </w:r>
      <w:r w:rsidR="00D1754B" w:rsidRPr="00356F4D">
        <w:rPr>
          <w:sz w:val="24"/>
          <w:szCs w:val="24"/>
        </w:rPr>
        <w:t xml:space="preserve"> effective</w:t>
      </w:r>
      <w:r w:rsidR="00292267" w:rsidRPr="00356F4D">
        <w:rPr>
          <w:sz w:val="24"/>
          <w:szCs w:val="24"/>
        </w:rPr>
        <w:t xml:space="preserve"> mean</w:t>
      </w:r>
      <w:r w:rsidR="00D1754B" w:rsidRPr="00356F4D">
        <w:rPr>
          <w:sz w:val="24"/>
          <w:szCs w:val="24"/>
        </w:rPr>
        <w:t xml:space="preserve"> </w:t>
      </w:r>
      <w:r w:rsidR="00FD0BCE" w:rsidRPr="00356F4D">
        <w:rPr>
          <w:sz w:val="24"/>
          <w:szCs w:val="24"/>
        </w:rPr>
        <w:t xml:space="preserve">of </w:t>
      </w:r>
      <w:r w:rsidR="00D1754B" w:rsidRPr="00356F4D">
        <w:rPr>
          <w:sz w:val="24"/>
          <w:szCs w:val="24"/>
        </w:rPr>
        <w:t xml:space="preserve">gathering </w:t>
      </w:r>
      <w:r w:rsidR="00511907" w:rsidRPr="00356F4D">
        <w:rPr>
          <w:sz w:val="24"/>
          <w:szCs w:val="24"/>
        </w:rPr>
        <w:t xml:space="preserve">large amounts of quality information </w:t>
      </w:r>
      <w:r w:rsidR="00FD0BCE" w:rsidRPr="00356F4D">
        <w:rPr>
          <w:sz w:val="24"/>
          <w:szCs w:val="24"/>
        </w:rPr>
        <w:t>effectively</w:t>
      </w:r>
      <w:r w:rsidR="00684817" w:rsidRPr="00356F4D">
        <w:rPr>
          <w:sz w:val="24"/>
          <w:szCs w:val="24"/>
        </w:rPr>
        <w:t>.</w:t>
      </w:r>
      <w:r w:rsidR="00D1054A" w:rsidRPr="00356F4D">
        <w:rPr>
          <w:sz w:val="24"/>
          <w:szCs w:val="24"/>
        </w:rPr>
        <w:t xml:space="preserve"> Questionnaires also provide </w:t>
      </w:r>
      <w:proofErr w:type="gramStart"/>
      <w:r w:rsidR="003B3BCD" w:rsidRPr="00356F4D">
        <w:rPr>
          <w:sz w:val="24"/>
          <w:szCs w:val="24"/>
        </w:rPr>
        <w:t>a number of</w:t>
      </w:r>
      <w:proofErr w:type="gramEnd"/>
      <w:r w:rsidR="003B3BCD" w:rsidRPr="00356F4D">
        <w:rPr>
          <w:sz w:val="24"/>
          <w:szCs w:val="24"/>
        </w:rPr>
        <w:t xml:space="preserve"> advantages such as </w:t>
      </w:r>
      <w:r w:rsidR="00205EEC">
        <w:rPr>
          <w:sz w:val="24"/>
          <w:szCs w:val="24"/>
        </w:rPr>
        <w:t xml:space="preserve">being </w:t>
      </w:r>
      <w:r w:rsidR="003B3BCD" w:rsidRPr="00356F4D">
        <w:rPr>
          <w:sz w:val="24"/>
          <w:szCs w:val="24"/>
        </w:rPr>
        <w:t xml:space="preserve">inexpensive, practical, scalability, comparability, easy analysis, validity and reliability and respondent anonymity. </w:t>
      </w:r>
      <w:r w:rsidR="00AC4AA0" w:rsidRPr="00356F4D">
        <w:rPr>
          <w:sz w:val="24"/>
          <w:szCs w:val="24"/>
        </w:rPr>
        <w:t xml:space="preserve">This questionnaire will be an online self-completion form, which I believe will provide </w:t>
      </w:r>
      <w:r w:rsidR="00A81498" w:rsidRPr="00356F4D">
        <w:rPr>
          <w:sz w:val="24"/>
          <w:szCs w:val="24"/>
        </w:rPr>
        <w:t xml:space="preserve">greater insight </w:t>
      </w:r>
      <w:r w:rsidR="00651281" w:rsidRPr="00356F4D">
        <w:rPr>
          <w:sz w:val="24"/>
          <w:szCs w:val="24"/>
        </w:rPr>
        <w:t>to what each individual thinks about the situational leadership theory</w:t>
      </w:r>
      <w:r w:rsidR="00955CA2" w:rsidRPr="00356F4D">
        <w:rPr>
          <w:sz w:val="24"/>
          <w:szCs w:val="24"/>
        </w:rPr>
        <w:t xml:space="preserve"> style. However, due to the time constraints this research method best suited </w:t>
      </w:r>
      <w:r w:rsidR="009B3259" w:rsidRPr="00356F4D">
        <w:rPr>
          <w:sz w:val="24"/>
          <w:szCs w:val="24"/>
        </w:rPr>
        <w:t xml:space="preserve">myself as it is a quick and effective process, which allows me to gather large quantities of data from </w:t>
      </w:r>
      <w:r w:rsidR="00277107" w:rsidRPr="00356F4D">
        <w:rPr>
          <w:sz w:val="24"/>
          <w:szCs w:val="24"/>
        </w:rPr>
        <w:t xml:space="preserve">work colleagues, who are readily available to meet my demands. </w:t>
      </w:r>
      <w:r w:rsidR="00FF3FC5">
        <w:rPr>
          <w:sz w:val="24"/>
          <w:szCs w:val="24"/>
        </w:rPr>
        <w:t xml:space="preserve">However, I am </w:t>
      </w:r>
      <w:r w:rsidR="00E819DE">
        <w:rPr>
          <w:sz w:val="24"/>
          <w:szCs w:val="24"/>
        </w:rPr>
        <w:t xml:space="preserve">also aware that the </w:t>
      </w:r>
      <w:r w:rsidR="009942E8">
        <w:rPr>
          <w:sz w:val="24"/>
          <w:szCs w:val="24"/>
        </w:rPr>
        <w:t xml:space="preserve">questionnaire research method has its disadvantages such as </w:t>
      </w:r>
      <w:r w:rsidR="006C7EC7">
        <w:rPr>
          <w:sz w:val="24"/>
          <w:szCs w:val="24"/>
        </w:rPr>
        <w:t xml:space="preserve">analysis issues, accessibility issues, survey fatigue, lack of personalisation, </w:t>
      </w:r>
      <w:r w:rsidR="001B28FF">
        <w:rPr>
          <w:sz w:val="24"/>
          <w:szCs w:val="24"/>
        </w:rPr>
        <w:t xml:space="preserve">skipped questions and dishonest answers. </w:t>
      </w:r>
    </w:p>
    <w:p w14:paraId="2B4805C1" w14:textId="21377380" w:rsidR="0004035E" w:rsidRPr="00356F4D" w:rsidRDefault="00CA0BE9" w:rsidP="00534867">
      <w:pPr>
        <w:tabs>
          <w:tab w:val="left" w:pos="2590"/>
        </w:tabs>
        <w:rPr>
          <w:sz w:val="24"/>
          <w:szCs w:val="24"/>
        </w:rPr>
      </w:pPr>
      <w:r>
        <w:rPr>
          <w:sz w:val="24"/>
          <w:szCs w:val="24"/>
        </w:rPr>
        <w:t xml:space="preserve">Why use online questionnaires? </w:t>
      </w:r>
      <w:r w:rsidR="00F650B3">
        <w:rPr>
          <w:sz w:val="24"/>
          <w:szCs w:val="24"/>
        </w:rPr>
        <w:t>Firstly,</w:t>
      </w:r>
      <w:r>
        <w:rPr>
          <w:sz w:val="24"/>
          <w:szCs w:val="24"/>
        </w:rPr>
        <w:t xml:space="preserve"> as mentioned they can be sent out quickly and turnaround can be relatively short. I </w:t>
      </w:r>
      <w:proofErr w:type="gramStart"/>
      <w:r>
        <w:rPr>
          <w:sz w:val="24"/>
          <w:szCs w:val="24"/>
        </w:rPr>
        <w:t>am able to</w:t>
      </w:r>
      <w:proofErr w:type="gramEnd"/>
      <w:r w:rsidR="00E95B13">
        <w:rPr>
          <w:sz w:val="24"/>
          <w:szCs w:val="24"/>
        </w:rPr>
        <w:t xml:space="preserve"> reach</w:t>
      </w:r>
      <w:r>
        <w:rPr>
          <w:sz w:val="24"/>
          <w:szCs w:val="24"/>
        </w:rPr>
        <w:t xml:space="preserve"> </w:t>
      </w:r>
      <w:r w:rsidR="00E95B13">
        <w:rPr>
          <w:sz w:val="24"/>
          <w:szCs w:val="24"/>
        </w:rPr>
        <w:t>my audience in the moments that matter</w:t>
      </w:r>
      <w:r w:rsidR="00867897">
        <w:rPr>
          <w:sz w:val="24"/>
          <w:szCs w:val="24"/>
        </w:rPr>
        <w:t xml:space="preserve">. Questionnaires allow respondents to </w:t>
      </w:r>
      <w:r w:rsidR="00397B21">
        <w:rPr>
          <w:sz w:val="24"/>
          <w:szCs w:val="24"/>
        </w:rPr>
        <w:t xml:space="preserve">consider their responses, which is a distinct advantage </w:t>
      </w:r>
      <w:r w:rsidR="00DA5766">
        <w:rPr>
          <w:sz w:val="24"/>
          <w:szCs w:val="24"/>
        </w:rPr>
        <w:t xml:space="preserve">over face-to-face or telephone methods. Besides these great perks, the cost of questionnaires is low </w:t>
      </w:r>
      <w:r w:rsidR="00204172">
        <w:rPr>
          <w:sz w:val="24"/>
          <w:szCs w:val="24"/>
        </w:rPr>
        <w:t xml:space="preserve">and actionable items produced by the data can produce a high return on investment. </w:t>
      </w:r>
      <w:r w:rsidR="00F650B3" w:rsidRPr="00F650B3">
        <w:rPr>
          <w:sz w:val="24"/>
          <w:szCs w:val="24"/>
        </w:rPr>
        <w:t xml:space="preserve">User responses can be </w:t>
      </w:r>
      <w:proofErr w:type="spellStart"/>
      <w:r w:rsidR="00F650B3" w:rsidRPr="00F650B3">
        <w:rPr>
          <w:sz w:val="24"/>
          <w:szCs w:val="24"/>
        </w:rPr>
        <w:t>precoded</w:t>
      </w:r>
      <w:proofErr w:type="spellEnd"/>
      <w:r w:rsidR="00F650B3" w:rsidRPr="00F650B3">
        <w:rPr>
          <w:sz w:val="24"/>
          <w:szCs w:val="24"/>
        </w:rPr>
        <w:t xml:space="preserve">, eliminating transcription errors. The data is </w:t>
      </w:r>
      <w:r w:rsidR="00F650B3" w:rsidRPr="00F650B3">
        <w:rPr>
          <w:sz w:val="24"/>
          <w:szCs w:val="24"/>
        </w:rPr>
        <w:lastRenderedPageBreak/>
        <w:t>already in an electronic format, allowing for easy analysis without the hassle of digitizing data.</w:t>
      </w:r>
    </w:p>
    <w:p w14:paraId="2B0E62F9" w14:textId="7FAB6BA0" w:rsidR="002552F0" w:rsidRPr="00DD3633" w:rsidRDefault="00DD3633" w:rsidP="00DD3633">
      <w:pPr>
        <w:pStyle w:val="Heading2"/>
        <w:rPr>
          <w:u w:val="single"/>
        </w:rPr>
      </w:pPr>
      <w:bookmarkStart w:id="9" w:name="_Toc99483264"/>
      <w:r w:rsidRPr="00DD3633">
        <w:rPr>
          <w:u w:val="single"/>
        </w:rPr>
        <w:t>3.3 Secondary research</w:t>
      </w:r>
      <w:bookmarkEnd w:id="9"/>
      <w:r w:rsidRPr="00DD3633">
        <w:rPr>
          <w:u w:val="single"/>
        </w:rPr>
        <w:t xml:space="preserve"> </w:t>
      </w:r>
    </w:p>
    <w:p w14:paraId="74E85AAE" w14:textId="0BFE8BAC" w:rsidR="002552F0" w:rsidRDefault="002552F0" w:rsidP="002552F0">
      <w:pPr>
        <w:tabs>
          <w:tab w:val="left" w:pos="2590"/>
        </w:tabs>
      </w:pPr>
    </w:p>
    <w:p w14:paraId="3F41058C" w14:textId="4BE3BB45" w:rsidR="00F55188" w:rsidRDefault="00F55188" w:rsidP="002552F0">
      <w:pPr>
        <w:tabs>
          <w:tab w:val="left" w:pos="2590"/>
        </w:tabs>
      </w:pPr>
    </w:p>
    <w:p w14:paraId="4023C3B4" w14:textId="77F08641" w:rsidR="002552F0" w:rsidRDefault="002552F0" w:rsidP="002552F0">
      <w:pPr>
        <w:tabs>
          <w:tab w:val="left" w:pos="2590"/>
        </w:tabs>
      </w:pPr>
    </w:p>
    <w:p w14:paraId="213B12FF" w14:textId="6892EEFD" w:rsidR="002552F0" w:rsidRDefault="002552F0" w:rsidP="002552F0">
      <w:pPr>
        <w:tabs>
          <w:tab w:val="left" w:pos="2590"/>
        </w:tabs>
      </w:pPr>
    </w:p>
    <w:p w14:paraId="30138A63" w14:textId="684BBF9D" w:rsidR="002552F0" w:rsidRDefault="002552F0" w:rsidP="002552F0">
      <w:pPr>
        <w:tabs>
          <w:tab w:val="left" w:pos="2590"/>
        </w:tabs>
      </w:pPr>
    </w:p>
    <w:p w14:paraId="2E06D034" w14:textId="324CB2B9" w:rsidR="002552F0" w:rsidRDefault="002552F0" w:rsidP="002552F0">
      <w:pPr>
        <w:tabs>
          <w:tab w:val="left" w:pos="2590"/>
        </w:tabs>
      </w:pPr>
    </w:p>
    <w:p w14:paraId="5D7F34E1" w14:textId="387B5FD8" w:rsidR="002552F0" w:rsidRDefault="002552F0" w:rsidP="002552F0">
      <w:pPr>
        <w:tabs>
          <w:tab w:val="left" w:pos="2590"/>
        </w:tabs>
      </w:pPr>
    </w:p>
    <w:p w14:paraId="0527A5CD" w14:textId="5D10578D" w:rsidR="002552F0" w:rsidRDefault="002552F0" w:rsidP="002552F0">
      <w:pPr>
        <w:tabs>
          <w:tab w:val="left" w:pos="2590"/>
        </w:tabs>
      </w:pPr>
    </w:p>
    <w:p w14:paraId="56FBB142" w14:textId="10CC268B" w:rsidR="002552F0" w:rsidRDefault="002552F0" w:rsidP="002552F0">
      <w:pPr>
        <w:tabs>
          <w:tab w:val="left" w:pos="2590"/>
        </w:tabs>
      </w:pPr>
    </w:p>
    <w:p w14:paraId="02EF55C0" w14:textId="32B96385" w:rsidR="002552F0" w:rsidRDefault="002552F0" w:rsidP="002552F0">
      <w:pPr>
        <w:tabs>
          <w:tab w:val="left" w:pos="2590"/>
        </w:tabs>
      </w:pPr>
    </w:p>
    <w:p w14:paraId="0D2BA4B6" w14:textId="77E5E37F" w:rsidR="002552F0" w:rsidRDefault="002552F0" w:rsidP="002552F0">
      <w:pPr>
        <w:tabs>
          <w:tab w:val="left" w:pos="2590"/>
        </w:tabs>
      </w:pPr>
    </w:p>
    <w:p w14:paraId="5480A02C" w14:textId="658D9C3D" w:rsidR="002552F0" w:rsidRDefault="002552F0" w:rsidP="002552F0">
      <w:pPr>
        <w:tabs>
          <w:tab w:val="left" w:pos="2590"/>
        </w:tabs>
      </w:pPr>
    </w:p>
    <w:p w14:paraId="04AFAB5A" w14:textId="624D5158" w:rsidR="002552F0" w:rsidRDefault="002552F0" w:rsidP="002552F0">
      <w:pPr>
        <w:tabs>
          <w:tab w:val="left" w:pos="2590"/>
        </w:tabs>
      </w:pPr>
    </w:p>
    <w:p w14:paraId="4B3678E8" w14:textId="03C93141" w:rsidR="002552F0" w:rsidRDefault="002552F0" w:rsidP="002552F0">
      <w:pPr>
        <w:tabs>
          <w:tab w:val="left" w:pos="2590"/>
        </w:tabs>
      </w:pPr>
    </w:p>
    <w:p w14:paraId="58733D57" w14:textId="1F07D858" w:rsidR="002552F0" w:rsidRDefault="002552F0" w:rsidP="002552F0">
      <w:pPr>
        <w:tabs>
          <w:tab w:val="left" w:pos="2590"/>
        </w:tabs>
      </w:pPr>
    </w:p>
    <w:p w14:paraId="54902506" w14:textId="38E94806" w:rsidR="002552F0" w:rsidRDefault="002552F0" w:rsidP="002552F0">
      <w:pPr>
        <w:tabs>
          <w:tab w:val="left" w:pos="2590"/>
        </w:tabs>
      </w:pPr>
    </w:p>
    <w:p w14:paraId="687CD6C8" w14:textId="620B9E66" w:rsidR="002552F0" w:rsidRPr="002552F0" w:rsidRDefault="002552F0" w:rsidP="002552F0">
      <w:pPr>
        <w:tabs>
          <w:tab w:val="left" w:pos="2590"/>
        </w:tabs>
      </w:pPr>
    </w:p>
    <w:sectPr w:rsidR="002552F0" w:rsidRPr="002552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02E72"/>
    <w:multiLevelType w:val="hybridMultilevel"/>
    <w:tmpl w:val="1E70F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7F4DE2"/>
    <w:multiLevelType w:val="multilevel"/>
    <w:tmpl w:val="1744047E"/>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4CDB2F8F"/>
    <w:multiLevelType w:val="hybridMultilevel"/>
    <w:tmpl w:val="9CEE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2F0"/>
    <w:rsid w:val="00011792"/>
    <w:rsid w:val="00021C31"/>
    <w:rsid w:val="000343F4"/>
    <w:rsid w:val="0004035E"/>
    <w:rsid w:val="00043228"/>
    <w:rsid w:val="0005745E"/>
    <w:rsid w:val="00070277"/>
    <w:rsid w:val="00094295"/>
    <w:rsid w:val="000B267B"/>
    <w:rsid w:val="000C219C"/>
    <w:rsid w:val="000C374E"/>
    <w:rsid w:val="000D5355"/>
    <w:rsid w:val="001014FE"/>
    <w:rsid w:val="001333BA"/>
    <w:rsid w:val="00137897"/>
    <w:rsid w:val="00141740"/>
    <w:rsid w:val="00143D51"/>
    <w:rsid w:val="00156231"/>
    <w:rsid w:val="001627F2"/>
    <w:rsid w:val="00163B3D"/>
    <w:rsid w:val="00187AA2"/>
    <w:rsid w:val="001A53ED"/>
    <w:rsid w:val="001B28FF"/>
    <w:rsid w:val="001C678B"/>
    <w:rsid w:val="001C7DEF"/>
    <w:rsid w:val="001D42AD"/>
    <w:rsid w:val="001F68EC"/>
    <w:rsid w:val="001F7CD8"/>
    <w:rsid w:val="00204172"/>
    <w:rsid w:val="00205EEC"/>
    <w:rsid w:val="00206A52"/>
    <w:rsid w:val="00213B2C"/>
    <w:rsid w:val="00241B1B"/>
    <w:rsid w:val="00242977"/>
    <w:rsid w:val="002552F0"/>
    <w:rsid w:val="0026259B"/>
    <w:rsid w:val="00266368"/>
    <w:rsid w:val="00277107"/>
    <w:rsid w:val="00277953"/>
    <w:rsid w:val="00284040"/>
    <w:rsid w:val="00286D3D"/>
    <w:rsid w:val="0029049A"/>
    <w:rsid w:val="00292267"/>
    <w:rsid w:val="00293C5C"/>
    <w:rsid w:val="002959BC"/>
    <w:rsid w:val="002C3BD3"/>
    <w:rsid w:val="002C61C9"/>
    <w:rsid w:val="00302D38"/>
    <w:rsid w:val="00302FD6"/>
    <w:rsid w:val="00324AFD"/>
    <w:rsid w:val="00325CBE"/>
    <w:rsid w:val="00356F4D"/>
    <w:rsid w:val="0036338C"/>
    <w:rsid w:val="0036703B"/>
    <w:rsid w:val="00397B21"/>
    <w:rsid w:val="00397FCC"/>
    <w:rsid w:val="003A150A"/>
    <w:rsid w:val="003B1B4C"/>
    <w:rsid w:val="003B3BCD"/>
    <w:rsid w:val="003B6B17"/>
    <w:rsid w:val="003B7490"/>
    <w:rsid w:val="003C2056"/>
    <w:rsid w:val="003D0F38"/>
    <w:rsid w:val="003E0879"/>
    <w:rsid w:val="003E6292"/>
    <w:rsid w:val="003F58D1"/>
    <w:rsid w:val="003F5BF4"/>
    <w:rsid w:val="00410AEB"/>
    <w:rsid w:val="00416187"/>
    <w:rsid w:val="00445296"/>
    <w:rsid w:val="00450EB6"/>
    <w:rsid w:val="00465D38"/>
    <w:rsid w:val="00466D82"/>
    <w:rsid w:val="00483A79"/>
    <w:rsid w:val="00485CAB"/>
    <w:rsid w:val="00494D5B"/>
    <w:rsid w:val="004C207E"/>
    <w:rsid w:val="004E54A2"/>
    <w:rsid w:val="004E6C30"/>
    <w:rsid w:val="00503D8F"/>
    <w:rsid w:val="00511907"/>
    <w:rsid w:val="005278E2"/>
    <w:rsid w:val="00534867"/>
    <w:rsid w:val="005417F6"/>
    <w:rsid w:val="0055198A"/>
    <w:rsid w:val="00555901"/>
    <w:rsid w:val="00566D71"/>
    <w:rsid w:val="005835B8"/>
    <w:rsid w:val="005A352F"/>
    <w:rsid w:val="005A700A"/>
    <w:rsid w:val="005B40DF"/>
    <w:rsid w:val="005F170E"/>
    <w:rsid w:val="005F7A7D"/>
    <w:rsid w:val="006035D7"/>
    <w:rsid w:val="006300BC"/>
    <w:rsid w:val="00630103"/>
    <w:rsid w:val="00635531"/>
    <w:rsid w:val="00651281"/>
    <w:rsid w:val="00651AD6"/>
    <w:rsid w:val="006658B0"/>
    <w:rsid w:val="00684817"/>
    <w:rsid w:val="006942CF"/>
    <w:rsid w:val="006A7D59"/>
    <w:rsid w:val="006C7EC7"/>
    <w:rsid w:val="0071527B"/>
    <w:rsid w:val="007854B5"/>
    <w:rsid w:val="00793746"/>
    <w:rsid w:val="007973B3"/>
    <w:rsid w:val="007A4B2C"/>
    <w:rsid w:val="007B12FD"/>
    <w:rsid w:val="007E5B53"/>
    <w:rsid w:val="007F0BE0"/>
    <w:rsid w:val="008259A2"/>
    <w:rsid w:val="00826C77"/>
    <w:rsid w:val="00826F53"/>
    <w:rsid w:val="00835BE4"/>
    <w:rsid w:val="00867897"/>
    <w:rsid w:val="00871FD4"/>
    <w:rsid w:val="00886F6D"/>
    <w:rsid w:val="0089456C"/>
    <w:rsid w:val="00897A51"/>
    <w:rsid w:val="008D5B91"/>
    <w:rsid w:val="008D68A4"/>
    <w:rsid w:val="008F4B56"/>
    <w:rsid w:val="00911C6C"/>
    <w:rsid w:val="00915979"/>
    <w:rsid w:val="009162C7"/>
    <w:rsid w:val="00955CA2"/>
    <w:rsid w:val="00964516"/>
    <w:rsid w:val="00985281"/>
    <w:rsid w:val="009917A2"/>
    <w:rsid w:val="009942E8"/>
    <w:rsid w:val="009B3259"/>
    <w:rsid w:val="009C4358"/>
    <w:rsid w:val="009D0945"/>
    <w:rsid w:val="009E2BAC"/>
    <w:rsid w:val="009E76DF"/>
    <w:rsid w:val="009F7154"/>
    <w:rsid w:val="00A24567"/>
    <w:rsid w:val="00A30436"/>
    <w:rsid w:val="00A3066C"/>
    <w:rsid w:val="00A47A73"/>
    <w:rsid w:val="00A5567A"/>
    <w:rsid w:val="00A7383A"/>
    <w:rsid w:val="00A80478"/>
    <w:rsid w:val="00A81498"/>
    <w:rsid w:val="00A8207C"/>
    <w:rsid w:val="00A82D5D"/>
    <w:rsid w:val="00A848FC"/>
    <w:rsid w:val="00AA0C94"/>
    <w:rsid w:val="00AA5CE2"/>
    <w:rsid w:val="00AB71F4"/>
    <w:rsid w:val="00AC4AA0"/>
    <w:rsid w:val="00B0588F"/>
    <w:rsid w:val="00B237F4"/>
    <w:rsid w:val="00B47432"/>
    <w:rsid w:val="00B53554"/>
    <w:rsid w:val="00B5726E"/>
    <w:rsid w:val="00B61E42"/>
    <w:rsid w:val="00B62824"/>
    <w:rsid w:val="00B86C4F"/>
    <w:rsid w:val="00B90877"/>
    <w:rsid w:val="00B91D2A"/>
    <w:rsid w:val="00BA5241"/>
    <w:rsid w:val="00BB3D9F"/>
    <w:rsid w:val="00BB7BC1"/>
    <w:rsid w:val="00BC58AF"/>
    <w:rsid w:val="00BF5880"/>
    <w:rsid w:val="00BF7AA3"/>
    <w:rsid w:val="00C12F3B"/>
    <w:rsid w:val="00C35775"/>
    <w:rsid w:val="00C41140"/>
    <w:rsid w:val="00C44064"/>
    <w:rsid w:val="00C44139"/>
    <w:rsid w:val="00C4603B"/>
    <w:rsid w:val="00C87555"/>
    <w:rsid w:val="00C95037"/>
    <w:rsid w:val="00CA0BE9"/>
    <w:rsid w:val="00CA58C3"/>
    <w:rsid w:val="00CB7281"/>
    <w:rsid w:val="00CC0129"/>
    <w:rsid w:val="00CE4B34"/>
    <w:rsid w:val="00D1054A"/>
    <w:rsid w:val="00D1754B"/>
    <w:rsid w:val="00D259A2"/>
    <w:rsid w:val="00D577AA"/>
    <w:rsid w:val="00D753A6"/>
    <w:rsid w:val="00D81FAF"/>
    <w:rsid w:val="00D947E2"/>
    <w:rsid w:val="00DA013E"/>
    <w:rsid w:val="00DA2D4E"/>
    <w:rsid w:val="00DA5766"/>
    <w:rsid w:val="00DA7688"/>
    <w:rsid w:val="00DB1F29"/>
    <w:rsid w:val="00DB3F0F"/>
    <w:rsid w:val="00DD3633"/>
    <w:rsid w:val="00DE4360"/>
    <w:rsid w:val="00E064BC"/>
    <w:rsid w:val="00E43694"/>
    <w:rsid w:val="00E67B3E"/>
    <w:rsid w:val="00E819DE"/>
    <w:rsid w:val="00E95B13"/>
    <w:rsid w:val="00EA29DA"/>
    <w:rsid w:val="00EA4EFA"/>
    <w:rsid w:val="00EC258F"/>
    <w:rsid w:val="00F20824"/>
    <w:rsid w:val="00F221E6"/>
    <w:rsid w:val="00F24421"/>
    <w:rsid w:val="00F27692"/>
    <w:rsid w:val="00F412F9"/>
    <w:rsid w:val="00F44861"/>
    <w:rsid w:val="00F55188"/>
    <w:rsid w:val="00F63FEE"/>
    <w:rsid w:val="00F650B3"/>
    <w:rsid w:val="00F74276"/>
    <w:rsid w:val="00F85492"/>
    <w:rsid w:val="00FB0297"/>
    <w:rsid w:val="00FB07F3"/>
    <w:rsid w:val="00FB7E71"/>
    <w:rsid w:val="00FD0BCE"/>
    <w:rsid w:val="00FD3C30"/>
    <w:rsid w:val="00FD5FB0"/>
    <w:rsid w:val="00FE3D05"/>
    <w:rsid w:val="00FF3F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D2336"/>
  <w15:chartTrackingRefBased/>
  <w15:docId w15:val="{E662B3F2-A0B4-41C5-8D13-03E614A11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456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8528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5590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C205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E436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43694"/>
  </w:style>
  <w:style w:type="character" w:customStyle="1" w:styleId="eop">
    <w:name w:val="eop"/>
    <w:basedOn w:val="DefaultParagraphFont"/>
    <w:rsid w:val="00E43694"/>
  </w:style>
  <w:style w:type="character" w:customStyle="1" w:styleId="Heading1Char">
    <w:name w:val="Heading 1 Char"/>
    <w:basedOn w:val="DefaultParagraphFont"/>
    <w:link w:val="Heading1"/>
    <w:uiPriority w:val="9"/>
    <w:rsid w:val="0089456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9456C"/>
    <w:pPr>
      <w:outlineLvl w:val="9"/>
    </w:pPr>
    <w:rPr>
      <w:lang w:val="en-US"/>
    </w:rPr>
  </w:style>
  <w:style w:type="paragraph" w:styleId="TOC1">
    <w:name w:val="toc 1"/>
    <w:basedOn w:val="Normal"/>
    <w:next w:val="Normal"/>
    <w:autoRedefine/>
    <w:uiPriority w:val="39"/>
    <w:unhideWhenUsed/>
    <w:rsid w:val="009C4358"/>
    <w:pPr>
      <w:spacing w:after="100"/>
    </w:pPr>
  </w:style>
  <w:style w:type="character" w:styleId="Hyperlink">
    <w:name w:val="Hyperlink"/>
    <w:basedOn w:val="DefaultParagraphFont"/>
    <w:uiPriority w:val="99"/>
    <w:unhideWhenUsed/>
    <w:rsid w:val="009C4358"/>
    <w:rPr>
      <w:color w:val="0563C1" w:themeColor="hyperlink"/>
      <w:u w:val="single"/>
    </w:rPr>
  </w:style>
  <w:style w:type="character" w:customStyle="1" w:styleId="Heading2Char">
    <w:name w:val="Heading 2 Char"/>
    <w:basedOn w:val="DefaultParagraphFont"/>
    <w:link w:val="Heading2"/>
    <w:uiPriority w:val="9"/>
    <w:rsid w:val="00985281"/>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964516"/>
    <w:pPr>
      <w:spacing w:after="100"/>
      <w:ind w:left="220"/>
    </w:pPr>
  </w:style>
  <w:style w:type="character" w:customStyle="1" w:styleId="Heading3Char">
    <w:name w:val="Heading 3 Char"/>
    <w:basedOn w:val="DefaultParagraphFont"/>
    <w:link w:val="Heading3"/>
    <w:uiPriority w:val="9"/>
    <w:rsid w:val="00555901"/>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555901"/>
    <w:pPr>
      <w:spacing w:after="100"/>
      <w:ind w:left="440"/>
    </w:pPr>
  </w:style>
  <w:style w:type="paragraph" w:styleId="ListParagraph">
    <w:name w:val="List Paragraph"/>
    <w:basedOn w:val="Normal"/>
    <w:uiPriority w:val="34"/>
    <w:qFormat/>
    <w:rsid w:val="00143D51"/>
    <w:pPr>
      <w:ind w:left="720"/>
      <w:contextualSpacing/>
    </w:pPr>
  </w:style>
  <w:style w:type="character" w:customStyle="1" w:styleId="Heading4Char">
    <w:name w:val="Heading 4 Char"/>
    <w:basedOn w:val="DefaultParagraphFont"/>
    <w:link w:val="Heading4"/>
    <w:uiPriority w:val="9"/>
    <w:rsid w:val="003C2056"/>
    <w:rPr>
      <w:rFonts w:asciiTheme="majorHAnsi" w:eastAsiaTheme="majorEastAsia" w:hAnsiTheme="majorHAnsi" w:cstheme="majorBidi"/>
      <w:i/>
      <w:iCs/>
      <w:color w:val="2F5496" w:themeColor="accent1" w:themeShade="BF"/>
    </w:rPr>
  </w:style>
  <w:style w:type="paragraph" w:styleId="Title">
    <w:name w:val="Title"/>
    <w:basedOn w:val="Normal"/>
    <w:next w:val="Normal"/>
    <w:link w:val="TitleChar"/>
    <w:uiPriority w:val="10"/>
    <w:qFormat/>
    <w:rsid w:val="003C205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2056"/>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14C5A78-496B-4D34-BA5A-F57104D4B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1550</Words>
  <Characters>8841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 Griffiths</dc:creator>
  <cp:keywords/>
  <dc:description/>
  <cp:lastModifiedBy>Sion Griffiths</cp:lastModifiedBy>
  <cp:revision>2</cp:revision>
  <dcterms:created xsi:type="dcterms:W3CDTF">2022-03-29T20:57:00Z</dcterms:created>
  <dcterms:modified xsi:type="dcterms:W3CDTF">2022-03-29T20:57:00Z</dcterms:modified>
</cp:coreProperties>
</file>