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Pr="00397D90" w:rsidRDefault="000406D5" w:rsidP="000406D5">
      <w:pPr>
        <w:jc w:val="center"/>
        <w:rPr>
          <w:rFonts w:ascii="Times New Roman" w:hAnsi="Times New Roman" w:cs="Times New Roman"/>
          <w:b/>
          <w:sz w:val="32"/>
          <w:lang w:val="en-GB"/>
        </w:rPr>
      </w:pPr>
    </w:p>
    <w:p w:rsidR="000406D5" w:rsidRDefault="00E32C8E" w:rsidP="000406D5">
      <w:pPr>
        <w:jc w:val="center"/>
        <w:rPr>
          <w:b/>
          <w:sz w:val="24"/>
          <w:szCs w:val="24"/>
          <w:lang w:val="en-GB"/>
        </w:rPr>
      </w:pPr>
      <w:r w:rsidRPr="00E7383E">
        <w:rPr>
          <w:b/>
          <w:sz w:val="24"/>
          <w:szCs w:val="24"/>
          <w:lang w:val="en-GB"/>
        </w:rPr>
        <w:t xml:space="preserve">Student Journal </w:t>
      </w:r>
      <w:r w:rsidR="00E7383E" w:rsidRPr="00E7383E">
        <w:rPr>
          <w:b/>
          <w:sz w:val="24"/>
          <w:szCs w:val="24"/>
          <w:lang w:val="en-GB"/>
        </w:rPr>
        <w:t>of</w:t>
      </w:r>
      <w:r w:rsidRPr="00E7383E">
        <w:rPr>
          <w:b/>
          <w:sz w:val="24"/>
          <w:szCs w:val="24"/>
          <w:lang w:val="en-GB"/>
        </w:rPr>
        <w:t xml:space="preserve"> </w:t>
      </w:r>
      <w:r w:rsidR="00E7383E" w:rsidRPr="00E7383E">
        <w:rPr>
          <w:b/>
          <w:sz w:val="24"/>
          <w:szCs w:val="24"/>
          <w:shd w:val="clear" w:color="auto" w:fill="FFFFFF"/>
        </w:rPr>
        <w:t>McDonald's</w:t>
      </w:r>
      <w:r w:rsidRPr="00E7383E">
        <w:rPr>
          <w:b/>
          <w:sz w:val="24"/>
          <w:szCs w:val="24"/>
          <w:lang w:val="en-GB"/>
        </w:rPr>
        <w:t xml:space="preserve"> (first food outlet</w:t>
      </w:r>
      <w:r w:rsidR="00E775A2">
        <w:rPr>
          <w:b/>
          <w:sz w:val="24"/>
          <w:szCs w:val="24"/>
          <w:lang w:val="en-GB"/>
        </w:rPr>
        <w:t>s</w:t>
      </w:r>
      <w:r w:rsidRPr="00E7383E">
        <w:rPr>
          <w:b/>
          <w:sz w:val="24"/>
          <w:szCs w:val="24"/>
          <w:lang w:val="en-GB"/>
        </w:rPr>
        <w:t>)</w:t>
      </w:r>
    </w:p>
    <w:p w:rsidR="00E7383E" w:rsidRPr="00601294" w:rsidRDefault="00E7383E" w:rsidP="000406D5">
      <w:pPr>
        <w:jc w:val="center"/>
        <w:rPr>
          <w:b/>
          <w:sz w:val="24"/>
          <w:szCs w:val="24"/>
          <w:lang w:val="en-GB"/>
        </w:rPr>
      </w:pPr>
    </w:p>
    <w:p w:rsidR="00601294" w:rsidRPr="00601294" w:rsidRDefault="00601294" w:rsidP="000406D5">
      <w:pPr>
        <w:jc w:val="center"/>
        <w:rPr>
          <w:b/>
          <w:sz w:val="24"/>
          <w:szCs w:val="24"/>
          <w:lang w:val="en-GB"/>
        </w:rPr>
      </w:pPr>
      <w:r>
        <w:rPr>
          <w:b/>
          <w:sz w:val="24"/>
          <w:szCs w:val="24"/>
          <w:lang w:val="en-GB"/>
        </w:rPr>
        <w:t xml:space="preserve">By </w:t>
      </w:r>
    </w:p>
    <w:p w:rsidR="00601294" w:rsidRPr="00601294" w:rsidRDefault="00601294" w:rsidP="000406D5">
      <w:pPr>
        <w:jc w:val="center"/>
        <w:rPr>
          <w:b/>
          <w:sz w:val="24"/>
          <w:szCs w:val="24"/>
          <w:lang w:val="en-GB"/>
        </w:rPr>
      </w:pPr>
      <w:r w:rsidRPr="00601294">
        <w:rPr>
          <w:b/>
          <w:sz w:val="24"/>
          <w:szCs w:val="24"/>
          <w:lang w:val="en-GB"/>
        </w:rPr>
        <w:t>Proshanto Kumer Ghosh</w:t>
      </w:r>
    </w:p>
    <w:p w:rsidR="00601294" w:rsidRDefault="00601294" w:rsidP="000406D5">
      <w:pPr>
        <w:jc w:val="center"/>
        <w:rPr>
          <w:b/>
          <w:sz w:val="24"/>
          <w:szCs w:val="24"/>
          <w:lang w:val="en-GB"/>
        </w:rPr>
      </w:pPr>
      <w:r w:rsidRPr="00601294">
        <w:rPr>
          <w:b/>
          <w:sz w:val="24"/>
          <w:szCs w:val="24"/>
          <w:lang w:val="en-GB"/>
        </w:rPr>
        <w:t>Student ID:</w:t>
      </w:r>
      <w:r w:rsidR="00527039">
        <w:rPr>
          <w:b/>
          <w:sz w:val="24"/>
          <w:szCs w:val="24"/>
          <w:lang w:val="en-GB"/>
        </w:rPr>
        <w:t>2208057</w:t>
      </w:r>
    </w:p>
    <w:p w:rsidR="008262CC" w:rsidRDefault="008262CC" w:rsidP="000406D5">
      <w:pPr>
        <w:jc w:val="center"/>
        <w:rPr>
          <w:b/>
          <w:sz w:val="24"/>
          <w:szCs w:val="24"/>
          <w:lang w:val="en-GB"/>
        </w:rPr>
      </w:pPr>
    </w:p>
    <w:p w:rsidR="00601294" w:rsidRPr="00601294" w:rsidRDefault="00601294" w:rsidP="000406D5">
      <w:pPr>
        <w:jc w:val="center"/>
        <w:rPr>
          <w:b/>
          <w:sz w:val="24"/>
          <w:szCs w:val="24"/>
          <w:lang w:val="en-GB"/>
        </w:rPr>
      </w:pPr>
    </w:p>
    <w:p w:rsidR="00601294" w:rsidRDefault="00601294" w:rsidP="000406D5">
      <w:pPr>
        <w:jc w:val="center"/>
        <w:rPr>
          <w:sz w:val="24"/>
          <w:szCs w:val="24"/>
        </w:rPr>
      </w:pPr>
      <w:r w:rsidRPr="00601294">
        <w:rPr>
          <w:sz w:val="24"/>
          <w:szCs w:val="24"/>
        </w:rPr>
        <w:t>Food and Beverage Operations</w:t>
      </w:r>
      <w:r w:rsidR="00527039">
        <w:rPr>
          <w:sz w:val="24"/>
          <w:szCs w:val="24"/>
        </w:rPr>
        <w:t xml:space="preserve"> - </w:t>
      </w:r>
      <w:r w:rsidR="00527039" w:rsidRPr="00601294">
        <w:rPr>
          <w:sz w:val="24"/>
          <w:szCs w:val="24"/>
        </w:rPr>
        <w:t>BMIH4002</w:t>
      </w:r>
    </w:p>
    <w:p w:rsidR="00601294" w:rsidRPr="00601294" w:rsidRDefault="00527039" w:rsidP="00527039">
      <w:pPr>
        <w:jc w:val="center"/>
        <w:rPr>
          <w:b/>
          <w:sz w:val="24"/>
          <w:szCs w:val="24"/>
          <w:lang w:val="en-GB"/>
        </w:rPr>
      </w:pPr>
      <w:r>
        <w:rPr>
          <w:sz w:val="24"/>
          <w:szCs w:val="24"/>
        </w:rPr>
        <w:t>Name of the Module tutor: Ffion Cumberpatch</w:t>
      </w:r>
    </w:p>
    <w:p w:rsidR="000406D5" w:rsidRPr="00397D90" w:rsidRDefault="00601294" w:rsidP="000406D5">
      <w:pPr>
        <w:jc w:val="center"/>
        <w:rPr>
          <w:rFonts w:ascii="Times New Roman" w:eastAsia="Times New Roman" w:hAnsi="Times New Roman" w:cs="Times New Roman"/>
          <w:b/>
          <w:bCs/>
          <w:color w:val="000000"/>
          <w:sz w:val="28"/>
          <w:szCs w:val="28"/>
          <w:shd w:val="clear" w:color="auto" w:fill="FFFFFF"/>
          <w:lang w:val="en-GB"/>
        </w:rPr>
      </w:pPr>
      <w:r w:rsidRPr="00601294">
        <w:rPr>
          <w:sz w:val="24"/>
          <w:szCs w:val="24"/>
        </w:rPr>
        <w:t>Wordcount: 790 words</w:t>
      </w:r>
      <w:r w:rsidRPr="00397D90">
        <w:rPr>
          <w:rFonts w:ascii="Times New Roman" w:hAnsi="Times New Roman" w:cs="Times New Roman"/>
          <w:b/>
          <w:lang w:val="en-GB"/>
        </w:rPr>
        <w:t xml:space="preserve"> </w:t>
      </w:r>
      <w:r w:rsidR="000406D5" w:rsidRPr="00397D90">
        <w:rPr>
          <w:rFonts w:ascii="Times New Roman" w:hAnsi="Times New Roman" w:cs="Times New Roman"/>
          <w:b/>
          <w:lang w:val="en-GB"/>
        </w:rPr>
        <w:br w:type="page"/>
      </w:r>
    </w:p>
    <w:sdt>
      <w:sdtPr>
        <w:rPr>
          <w:rFonts w:ascii="Arial" w:eastAsia="Arial" w:hAnsi="Arial" w:cs="Arial"/>
          <w:b w:val="0"/>
          <w:bCs w:val="0"/>
          <w:color w:val="auto"/>
          <w:sz w:val="22"/>
          <w:szCs w:val="22"/>
          <w:lang w:val="en-GB"/>
        </w:rPr>
        <w:id w:val="12089150"/>
        <w:docPartObj>
          <w:docPartGallery w:val="Table of Contents"/>
          <w:docPartUnique/>
        </w:docPartObj>
      </w:sdtPr>
      <w:sdtEndPr>
        <w:rPr>
          <w:sz w:val="24"/>
        </w:rPr>
      </w:sdtEndPr>
      <w:sdtContent>
        <w:p w:rsidR="000406D5" w:rsidRPr="00397D90" w:rsidRDefault="000406D5" w:rsidP="000406D5">
          <w:pPr>
            <w:pStyle w:val="TOCHeading"/>
            <w:spacing w:line="360" w:lineRule="auto"/>
            <w:jc w:val="center"/>
            <w:rPr>
              <w:rFonts w:ascii="Times New Roman" w:hAnsi="Times New Roman" w:cs="Times New Roman"/>
              <w:color w:val="000000" w:themeColor="text1"/>
              <w:lang w:val="en-GB"/>
            </w:rPr>
          </w:pPr>
          <w:r w:rsidRPr="00397D90">
            <w:rPr>
              <w:rFonts w:ascii="Times New Roman" w:hAnsi="Times New Roman" w:cs="Times New Roman"/>
              <w:color w:val="000000" w:themeColor="text1"/>
              <w:lang w:val="en-GB"/>
            </w:rPr>
            <w:t>Table of Contents</w:t>
          </w:r>
        </w:p>
        <w:p w:rsidR="000406D5" w:rsidRPr="00397D90" w:rsidRDefault="00BE2987" w:rsidP="000406D5">
          <w:pPr>
            <w:pStyle w:val="TOC1"/>
            <w:tabs>
              <w:tab w:val="right" w:leader="dot" w:pos="9350"/>
            </w:tabs>
            <w:spacing w:line="360" w:lineRule="auto"/>
            <w:rPr>
              <w:rFonts w:ascii="Times New Roman" w:hAnsi="Times New Roman" w:cs="Times New Roman"/>
              <w:noProof/>
              <w:color w:val="000000" w:themeColor="text1"/>
              <w:sz w:val="24"/>
              <w:lang w:val="en-GB"/>
            </w:rPr>
          </w:pPr>
          <w:r w:rsidRPr="00397D90">
            <w:rPr>
              <w:rFonts w:ascii="Times New Roman" w:hAnsi="Times New Roman" w:cs="Times New Roman"/>
              <w:color w:val="000000" w:themeColor="text1"/>
              <w:sz w:val="24"/>
              <w:lang w:val="en-GB"/>
            </w:rPr>
            <w:fldChar w:fldCharType="begin"/>
          </w:r>
          <w:r w:rsidR="000406D5" w:rsidRPr="00397D90">
            <w:rPr>
              <w:rFonts w:ascii="Times New Roman" w:hAnsi="Times New Roman" w:cs="Times New Roman"/>
              <w:color w:val="000000" w:themeColor="text1"/>
              <w:sz w:val="24"/>
              <w:lang w:val="en-GB"/>
            </w:rPr>
            <w:instrText xml:space="preserve"> TOC \o "1-3" \h \z \u </w:instrText>
          </w:r>
          <w:r w:rsidRPr="00397D90">
            <w:rPr>
              <w:rFonts w:ascii="Times New Roman" w:hAnsi="Times New Roman" w:cs="Times New Roman"/>
              <w:color w:val="000000" w:themeColor="text1"/>
              <w:sz w:val="24"/>
              <w:lang w:val="en-GB"/>
            </w:rPr>
            <w:fldChar w:fldCharType="separate"/>
          </w:r>
          <w:hyperlink w:anchor="_Toc125971285" w:history="1">
            <w:r w:rsidR="000406D5" w:rsidRPr="00397D90">
              <w:rPr>
                <w:rStyle w:val="Hyperlink"/>
                <w:rFonts w:ascii="Times New Roman" w:hAnsi="Times New Roman" w:cs="Times New Roman"/>
                <w:noProof/>
                <w:color w:val="000000" w:themeColor="text1"/>
                <w:sz w:val="24"/>
                <w:lang w:val="en-GB"/>
              </w:rPr>
              <w:t>Introduction</w:t>
            </w:r>
            <w:r w:rsidR="000406D5" w:rsidRPr="00397D90">
              <w:rPr>
                <w:rFonts w:ascii="Times New Roman" w:hAnsi="Times New Roman" w:cs="Times New Roman"/>
                <w:noProof/>
                <w:webHidden/>
                <w:color w:val="000000" w:themeColor="text1"/>
                <w:sz w:val="24"/>
                <w:lang w:val="en-GB"/>
              </w:rPr>
              <w:tab/>
            </w:r>
            <w:r w:rsidRPr="00397D90">
              <w:rPr>
                <w:rFonts w:ascii="Times New Roman" w:hAnsi="Times New Roman" w:cs="Times New Roman"/>
                <w:noProof/>
                <w:webHidden/>
                <w:color w:val="000000" w:themeColor="text1"/>
                <w:sz w:val="24"/>
                <w:lang w:val="en-GB"/>
              </w:rPr>
              <w:fldChar w:fldCharType="begin"/>
            </w:r>
            <w:r w:rsidR="000406D5" w:rsidRPr="00397D90">
              <w:rPr>
                <w:rFonts w:ascii="Times New Roman" w:hAnsi="Times New Roman" w:cs="Times New Roman"/>
                <w:noProof/>
                <w:webHidden/>
                <w:color w:val="000000" w:themeColor="text1"/>
                <w:sz w:val="24"/>
                <w:lang w:val="en-GB"/>
              </w:rPr>
              <w:instrText xml:space="preserve"> PAGEREF _Toc125971285 \h </w:instrText>
            </w:r>
            <w:r w:rsidRPr="00397D90">
              <w:rPr>
                <w:rFonts w:ascii="Times New Roman" w:hAnsi="Times New Roman" w:cs="Times New Roman"/>
                <w:noProof/>
                <w:webHidden/>
                <w:color w:val="000000" w:themeColor="text1"/>
                <w:sz w:val="24"/>
                <w:lang w:val="en-GB"/>
              </w:rPr>
            </w:r>
            <w:r w:rsidRPr="00397D90">
              <w:rPr>
                <w:rFonts w:ascii="Times New Roman" w:hAnsi="Times New Roman" w:cs="Times New Roman"/>
                <w:noProof/>
                <w:webHidden/>
                <w:color w:val="000000" w:themeColor="text1"/>
                <w:sz w:val="24"/>
                <w:lang w:val="en-GB"/>
              </w:rPr>
              <w:fldChar w:fldCharType="separate"/>
            </w:r>
            <w:r w:rsidR="000406D5" w:rsidRPr="00397D90">
              <w:rPr>
                <w:rFonts w:ascii="Times New Roman" w:hAnsi="Times New Roman" w:cs="Times New Roman"/>
                <w:noProof/>
                <w:webHidden/>
                <w:color w:val="000000" w:themeColor="text1"/>
                <w:sz w:val="24"/>
                <w:lang w:val="en-GB"/>
              </w:rPr>
              <w:t>3</w:t>
            </w:r>
            <w:r w:rsidRPr="00397D90">
              <w:rPr>
                <w:rFonts w:ascii="Times New Roman" w:hAnsi="Times New Roman" w:cs="Times New Roman"/>
                <w:noProof/>
                <w:webHidden/>
                <w:color w:val="000000" w:themeColor="text1"/>
                <w:sz w:val="24"/>
                <w:lang w:val="en-GB"/>
              </w:rPr>
              <w:fldChar w:fldCharType="end"/>
            </w:r>
          </w:hyperlink>
        </w:p>
        <w:p w:rsidR="000406D5" w:rsidRPr="00397D90" w:rsidRDefault="00BE2987" w:rsidP="000406D5">
          <w:pPr>
            <w:pStyle w:val="TOC1"/>
            <w:tabs>
              <w:tab w:val="right" w:leader="dot" w:pos="9350"/>
            </w:tabs>
            <w:spacing w:line="360" w:lineRule="auto"/>
            <w:rPr>
              <w:rFonts w:ascii="Times New Roman" w:hAnsi="Times New Roman" w:cs="Times New Roman"/>
              <w:noProof/>
              <w:color w:val="000000" w:themeColor="text1"/>
              <w:sz w:val="24"/>
              <w:lang w:val="en-GB"/>
            </w:rPr>
          </w:pPr>
          <w:hyperlink w:anchor="_Toc125971286" w:history="1">
            <w:r w:rsidR="000406D5" w:rsidRPr="00397D90">
              <w:rPr>
                <w:rStyle w:val="Hyperlink"/>
                <w:rFonts w:ascii="Times New Roman" w:hAnsi="Times New Roman" w:cs="Times New Roman"/>
                <w:noProof/>
                <w:color w:val="000000" w:themeColor="text1"/>
                <w:sz w:val="24"/>
                <w:lang w:val="en-GB"/>
              </w:rPr>
              <w:t>Reflection</w:t>
            </w:r>
            <w:r w:rsidR="000406D5" w:rsidRPr="00397D90">
              <w:rPr>
                <w:rFonts w:ascii="Times New Roman" w:hAnsi="Times New Roman" w:cs="Times New Roman"/>
                <w:noProof/>
                <w:webHidden/>
                <w:color w:val="000000" w:themeColor="text1"/>
                <w:sz w:val="24"/>
                <w:lang w:val="en-GB"/>
              </w:rPr>
              <w:tab/>
            </w:r>
            <w:r w:rsidRPr="00397D90">
              <w:rPr>
                <w:rFonts w:ascii="Times New Roman" w:hAnsi="Times New Roman" w:cs="Times New Roman"/>
                <w:noProof/>
                <w:webHidden/>
                <w:color w:val="000000" w:themeColor="text1"/>
                <w:sz w:val="24"/>
                <w:lang w:val="en-GB"/>
              </w:rPr>
              <w:fldChar w:fldCharType="begin"/>
            </w:r>
            <w:r w:rsidR="000406D5" w:rsidRPr="00397D90">
              <w:rPr>
                <w:rFonts w:ascii="Times New Roman" w:hAnsi="Times New Roman" w:cs="Times New Roman"/>
                <w:noProof/>
                <w:webHidden/>
                <w:color w:val="000000" w:themeColor="text1"/>
                <w:sz w:val="24"/>
                <w:lang w:val="en-GB"/>
              </w:rPr>
              <w:instrText xml:space="preserve"> PAGEREF _Toc125971286 \h </w:instrText>
            </w:r>
            <w:r w:rsidRPr="00397D90">
              <w:rPr>
                <w:rFonts w:ascii="Times New Roman" w:hAnsi="Times New Roman" w:cs="Times New Roman"/>
                <w:noProof/>
                <w:webHidden/>
                <w:color w:val="000000" w:themeColor="text1"/>
                <w:sz w:val="24"/>
                <w:lang w:val="en-GB"/>
              </w:rPr>
            </w:r>
            <w:r w:rsidRPr="00397D90">
              <w:rPr>
                <w:rFonts w:ascii="Times New Roman" w:hAnsi="Times New Roman" w:cs="Times New Roman"/>
                <w:noProof/>
                <w:webHidden/>
                <w:color w:val="000000" w:themeColor="text1"/>
                <w:sz w:val="24"/>
                <w:lang w:val="en-GB"/>
              </w:rPr>
              <w:fldChar w:fldCharType="separate"/>
            </w:r>
            <w:r w:rsidR="000406D5" w:rsidRPr="00397D90">
              <w:rPr>
                <w:rFonts w:ascii="Times New Roman" w:hAnsi="Times New Roman" w:cs="Times New Roman"/>
                <w:noProof/>
                <w:webHidden/>
                <w:color w:val="000000" w:themeColor="text1"/>
                <w:sz w:val="24"/>
                <w:lang w:val="en-GB"/>
              </w:rPr>
              <w:t>3</w:t>
            </w:r>
            <w:r w:rsidRPr="00397D90">
              <w:rPr>
                <w:rFonts w:ascii="Times New Roman" w:hAnsi="Times New Roman" w:cs="Times New Roman"/>
                <w:noProof/>
                <w:webHidden/>
                <w:color w:val="000000" w:themeColor="text1"/>
                <w:sz w:val="24"/>
                <w:lang w:val="en-GB"/>
              </w:rPr>
              <w:fldChar w:fldCharType="end"/>
            </w:r>
          </w:hyperlink>
        </w:p>
        <w:p w:rsidR="000406D5" w:rsidRPr="00397D90" w:rsidRDefault="00BE2987" w:rsidP="000406D5">
          <w:pPr>
            <w:pStyle w:val="TOC1"/>
            <w:tabs>
              <w:tab w:val="right" w:leader="dot" w:pos="9350"/>
            </w:tabs>
            <w:spacing w:line="360" w:lineRule="auto"/>
            <w:rPr>
              <w:rFonts w:ascii="Times New Roman" w:hAnsi="Times New Roman" w:cs="Times New Roman"/>
              <w:noProof/>
              <w:color w:val="000000" w:themeColor="text1"/>
              <w:sz w:val="24"/>
              <w:lang w:val="en-GB"/>
            </w:rPr>
          </w:pPr>
          <w:hyperlink w:anchor="_Toc125971287" w:history="1">
            <w:r w:rsidR="000406D5" w:rsidRPr="00397D90">
              <w:rPr>
                <w:rStyle w:val="Hyperlink"/>
                <w:rFonts w:ascii="Times New Roman" w:hAnsi="Times New Roman" w:cs="Times New Roman"/>
                <w:noProof/>
                <w:color w:val="000000" w:themeColor="text1"/>
                <w:sz w:val="24"/>
                <w:lang w:val="en-GB"/>
              </w:rPr>
              <w:t>Conclusion</w:t>
            </w:r>
            <w:r w:rsidR="000406D5" w:rsidRPr="00397D90">
              <w:rPr>
                <w:rFonts w:ascii="Times New Roman" w:hAnsi="Times New Roman" w:cs="Times New Roman"/>
                <w:noProof/>
                <w:webHidden/>
                <w:color w:val="000000" w:themeColor="text1"/>
                <w:sz w:val="24"/>
                <w:lang w:val="en-GB"/>
              </w:rPr>
              <w:tab/>
            </w:r>
            <w:r w:rsidRPr="00397D90">
              <w:rPr>
                <w:rFonts w:ascii="Times New Roman" w:hAnsi="Times New Roman" w:cs="Times New Roman"/>
                <w:noProof/>
                <w:webHidden/>
                <w:color w:val="000000" w:themeColor="text1"/>
                <w:sz w:val="24"/>
                <w:lang w:val="en-GB"/>
              </w:rPr>
              <w:fldChar w:fldCharType="begin"/>
            </w:r>
            <w:r w:rsidR="000406D5" w:rsidRPr="00397D90">
              <w:rPr>
                <w:rFonts w:ascii="Times New Roman" w:hAnsi="Times New Roman" w:cs="Times New Roman"/>
                <w:noProof/>
                <w:webHidden/>
                <w:color w:val="000000" w:themeColor="text1"/>
                <w:sz w:val="24"/>
                <w:lang w:val="en-GB"/>
              </w:rPr>
              <w:instrText xml:space="preserve"> PAGEREF _Toc125971287 \h </w:instrText>
            </w:r>
            <w:r w:rsidRPr="00397D90">
              <w:rPr>
                <w:rFonts w:ascii="Times New Roman" w:hAnsi="Times New Roman" w:cs="Times New Roman"/>
                <w:noProof/>
                <w:webHidden/>
                <w:color w:val="000000" w:themeColor="text1"/>
                <w:sz w:val="24"/>
                <w:lang w:val="en-GB"/>
              </w:rPr>
            </w:r>
            <w:r w:rsidRPr="00397D90">
              <w:rPr>
                <w:rFonts w:ascii="Times New Roman" w:hAnsi="Times New Roman" w:cs="Times New Roman"/>
                <w:noProof/>
                <w:webHidden/>
                <w:color w:val="000000" w:themeColor="text1"/>
                <w:sz w:val="24"/>
                <w:lang w:val="en-GB"/>
              </w:rPr>
              <w:fldChar w:fldCharType="separate"/>
            </w:r>
            <w:r w:rsidR="000406D5" w:rsidRPr="00397D90">
              <w:rPr>
                <w:rFonts w:ascii="Times New Roman" w:hAnsi="Times New Roman" w:cs="Times New Roman"/>
                <w:noProof/>
                <w:webHidden/>
                <w:color w:val="000000" w:themeColor="text1"/>
                <w:sz w:val="24"/>
                <w:lang w:val="en-GB"/>
              </w:rPr>
              <w:t>4</w:t>
            </w:r>
            <w:r w:rsidRPr="00397D90">
              <w:rPr>
                <w:rFonts w:ascii="Times New Roman" w:hAnsi="Times New Roman" w:cs="Times New Roman"/>
                <w:noProof/>
                <w:webHidden/>
                <w:color w:val="000000" w:themeColor="text1"/>
                <w:sz w:val="24"/>
                <w:lang w:val="en-GB"/>
              </w:rPr>
              <w:fldChar w:fldCharType="end"/>
            </w:r>
          </w:hyperlink>
        </w:p>
        <w:p w:rsidR="000406D5" w:rsidRPr="00397D90" w:rsidRDefault="00BE2987" w:rsidP="000406D5">
          <w:pPr>
            <w:pStyle w:val="TOC1"/>
            <w:tabs>
              <w:tab w:val="right" w:leader="dot" w:pos="9350"/>
            </w:tabs>
            <w:spacing w:line="360" w:lineRule="auto"/>
            <w:rPr>
              <w:rFonts w:ascii="Times New Roman" w:hAnsi="Times New Roman" w:cs="Times New Roman"/>
              <w:noProof/>
              <w:color w:val="000000" w:themeColor="text1"/>
              <w:sz w:val="24"/>
              <w:lang w:val="en-GB"/>
            </w:rPr>
          </w:pPr>
          <w:hyperlink w:anchor="_Toc125971288" w:history="1">
            <w:r w:rsidR="000406D5" w:rsidRPr="00397D90">
              <w:rPr>
                <w:rStyle w:val="Hyperlink"/>
                <w:rFonts w:ascii="Times New Roman" w:hAnsi="Times New Roman" w:cs="Times New Roman"/>
                <w:noProof/>
                <w:color w:val="000000" w:themeColor="text1"/>
                <w:sz w:val="24"/>
                <w:lang w:val="en-GB"/>
              </w:rPr>
              <w:t>References</w:t>
            </w:r>
            <w:r w:rsidR="000406D5" w:rsidRPr="00397D90">
              <w:rPr>
                <w:rFonts w:ascii="Times New Roman" w:hAnsi="Times New Roman" w:cs="Times New Roman"/>
                <w:noProof/>
                <w:webHidden/>
                <w:color w:val="000000" w:themeColor="text1"/>
                <w:sz w:val="24"/>
                <w:lang w:val="en-GB"/>
              </w:rPr>
              <w:tab/>
            </w:r>
            <w:r w:rsidRPr="00397D90">
              <w:rPr>
                <w:rFonts w:ascii="Times New Roman" w:hAnsi="Times New Roman" w:cs="Times New Roman"/>
                <w:noProof/>
                <w:webHidden/>
                <w:color w:val="000000" w:themeColor="text1"/>
                <w:sz w:val="24"/>
                <w:lang w:val="en-GB"/>
              </w:rPr>
              <w:fldChar w:fldCharType="begin"/>
            </w:r>
            <w:r w:rsidR="000406D5" w:rsidRPr="00397D90">
              <w:rPr>
                <w:rFonts w:ascii="Times New Roman" w:hAnsi="Times New Roman" w:cs="Times New Roman"/>
                <w:noProof/>
                <w:webHidden/>
                <w:color w:val="000000" w:themeColor="text1"/>
                <w:sz w:val="24"/>
                <w:lang w:val="en-GB"/>
              </w:rPr>
              <w:instrText xml:space="preserve"> PAGEREF _Toc125971288 \h </w:instrText>
            </w:r>
            <w:r w:rsidRPr="00397D90">
              <w:rPr>
                <w:rFonts w:ascii="Times New Roman" w:hAnsi="Times New Roman" w:cs="Times New Roman"/>
                <w:noProof/>
                <w:webHidden/>
                <w:color w:val="000000" w:themeColor="text1"/>
                <w:sz w:val="24"/>
                <w:lang w:val="en-GB"/>
              </w:rPr>
            </w:r>
            <w:r w:rsidRPr="00397D90">
              <w:rPr>
                <w:rFonts w:ascii="Times New Roman" w:hAnsi="Times New Roman" w:cs="Times New Roman"/>
                <w:noProof/>
                <w:webHidden/>
                <w:color w:val="000000" w:themeColor="text1"/>
                <w:sz w:val="24"/>
                <w:lang w:val="en-GB"/>
              </w:rPr>
              <w:fldChar w:fldCharType="separate"/>
            </w:r>
            <w:r w:rsidR="000406D5" w:rsidRPr="00397D90">
              <w:rPr>
                <w:rFonts w:ascii="Times New Roman" w:hAnsi="Times New Roman" w:cs="Times New Roman"/>
                <w:noProof/>
                <w:webHidden/>
                <w:color w:val="000000" w:themeColor="text1"/>
                <w:sz w:val="24"/>
                <w:lang w:val="en-GB"/>
              </w:rPr>
              <w:t>6</w:t>
            </w:r>
            <w:r w:rsidRPr="00397D90">
              <w:rPr>
                <w:rFonts w:ascii="Times New Roman" w:hAnsi="Times New Roman" w:cs="Times New Roman"/>
                <w:noProof/>
                <w:webHidden/>
                <w:color w:val="000000" w:themeColor="text1"/>
                <w:sz w:val="24"/>
                <w:lang w:val="en-GB"/>
              </w:rPr>
              <w:fldChar w:fldCharType="end"/>
            </w:r>
          </w:hyperlink>
        </w:p>
        <w:p w:rsidR="000406D5" w:rsidRPr="00397D90" w:rsidRDefault="00BE2987" w:rsidP="000406D5">
          <w:pPr>
            <w:spacing w:line="360" w:lineRule="auto"/>
            <w:rPr>
              <w:sz w:val="24"/>
              <w:lang w:val="en-GB"/>
            </w:rPr>
          </w:pPr>
          <w:r w:rsidRPr="00397D90">
            <w:rPr>
              <w:rFonts w:ascii="Times New Roman" w:hAnsi="Times New Roman" w:cs="Times New Roman"/>
              <w:color w:val="000000" w:themeColor="text1"/>
              <w:sz w:val="24"/>
              <w:lang w:val="en-GB"/>
            </w:rPr>
            <w:fldChar w:fldCharType="end"/>
          </w:r>
        </w:p>
      </w:sdtContent>
    </w:sdt>
    <w:p w:rsidR="000406D5" w:rsidRPr="00397D90" w:rsidRDefault="000406D5">
      <w:pPr>
        <w:rPr>
          <w:rFonts w:ascii="Times New Roman" w:eastAsia="Times New Roman" w:hAnsi="Times New Roman" w:cs="Times New Roman"/>
          <w:b/>
          <w:bCs/>
          <w:color w:val="000000"/>
          <w:sz w:val="28"/>
          <w:szCs w:val="28"/>
          <w:shd w:val="clear" w:color="auto" w:fill="FFFFFF"/>
          <w:lang w:val="en-GB"/>
        </w:rPr>
      </w:pPr>
      <w:r w:rsidRPr="00397D90">
        <w:rPr>
          <w:lang w:val="en-GB"/>
        </w:rPr>
        <w:br w:type="page"/>
      </w:r>
    </w:p>
    <w:p w:rsidR="00AB05B4" w:rsidRPr="00397D90" w:rsidRDefault="000B4C6D" w:rsidP="000406D5">
      <w:pPr>
        <w:pStyle w:val="Heading1"/>
        <w:rPr>
          <w:lang w:val="en-GB"/>
        </w:rPr>
      </w:pPr>
      <w:bookmarkStart w:id="0" w:name="_Toc125971285"/>
      <w:r w:rsidRPr="00397D90">
        <w:rPr>
          <w:lang w:val="en-GB"/>
        </w:rPr>
        <w:lastRenderedPageBreak/>
        <w:t>Introduction</w:t>
      </w:r>
      <w:bookmarkEnd w:id="0"/>
    </w:p>
    <w:p w:rsidR="00AB05B4" w:rsidRPr="00E32C8E" w:rsidRDefault="00E32C8E">
      <w:pPr>
        <w:pStyle w:val="Normal1"/>
        <w:spacing w:line="360" w:lineRule="auto"/>
        <w:jc w:val="both"/>
        <w:rPr>
          <w:rFonts w:eastAsia="Times New Roman"/>
          <w:sz w:val="24"/>
          <w:szCs w:val="24"/>
          <w:lang w:val="en-GB"/>
        </w:rPr>
      </w:pPr>
      <w:r w:rsidRPr="00E32C8E">
        <w:rPr>
          <w:sz w:val="24"/>
          <w:szCs w:val="24"/>
          <w:shd w:val="clear" w:color="auto" w:fill="FFFFFF"/>
        </w:rPr>
        <w:t>McDonald's Corporation is an American multinational fast food chain, founded in 1940 as a restaurant operated by Richard and Maurice McDonald, in San Bernardino, California, United States.</w:t>
      </w:r>
      <w:r>
        <w:rPr>
          <w:sz w:val="24"/>
          <w:szCs w:val="24"/>
          <w:shd w:val="clear" w:color="auto" w:fill="FFFFFF"/>
        </w:rPr>
        <w:t xml:space="preserve"> Now a day’s McDonald’s operating their business all over the world. </w:t>
      </w:r>
      <w:r w:rsidR="000B4C6D" w:rsidRPr="00E32C8E">
        <w:rPr>
          <w:rFonts w:eastAsia="Times New Roman"/>
          <w:sz w:val="24"/>
          <w:szCs w:val="24"/>
          <w:lang w:val="en-GB"/>
        </w:rPr>
        <w:t xml:space="preserve">The reflection on the skills both hard and soft are provided to create a better understanding of the skills required by the crew members of </w:t>
      </w:r>
      <w:r w:rsidR="004E61A5" w:rsidRPr="00E32C8E">
        <w:rPr>
          <w:rFonts w:eastAsia="Times New Roman"/>
          <w:sz w:val="24"/>
          <w:szCs w:val="24"/>
          <w:lang w:val="en-GB"/>
        </w:rPr>
        <w:t>McDonald’s</w:t>
      </w:r>
      <w:r w:rsidR="000B4C6D" w:rsidRPr="00E32C8E">
        <w:rPr>
          <w:rFonts w:eastAsia="Times New Roman"/>
          <w:sz w:val="24"/>
          <w:szCs w:val="24"/>
          <w:lang w:val="en-GB"/>
        </w:rPr>
        <w:t xml:space="preserve">. The whole working procedure of the outlets of </w:t>
      </w:r>
      <w:r w:rsidR="004E61A5" w:rsidRPr="00E32C8E">
        <w:rPr>
          <w:rFonts w:eastAsia="Times New Roman"/>
          <w:sz w:val="24"/>
          <w:szCs w:val="24"/>
          <w:lang w:val="en-GB"/>
        </w:rPr>
        <w:t>McDonald’s</w:t>
      </w:r>
      <w:r w:rsidR="000B4C6D" w:rsidRPr="00E32C8E">
        <w:rPr>
          <w:rFonts w:eastAsia="Times New Roman"/>
          <w:sz w:val="24"/>
          <w:szCs w:val="24"/>
          <w:lang w:val="en-GB"/>
        </w:rPr>
        <w:t xml:space="preserve"> performed by various employees is mentioned.</w:t>
      </w:r>
    </w:p>
    <w:p w:rsidR="00AB05B4" w:rsidRPr="00E32C8E" w:rsidRDefault="000B4C6D" w:rsidP="00E32C8E">
      <w:pPr>
        <w:pStyle w:val="Heading1"/>
        <w:rPr>
          <w:rFonts w:ascii="Arial" w:hAnsi="Arial" w:cs="Arial"/>
          <w:sz w:val="24"/>
          <w:szCs w:val="24"/>
          <w:lang w:val="en-GB"/>
        </w:rPr>
      </w:pPr>
      <w:bookmarkStart w:id="1" w:name="_Toc125971286"/>
      <w:r w:rsidRPr="00E32C8E">
        <w:rPr>
          <w:rFonts w:ascii="Arial" w:hAnsi="Arial" w:cs="Arial"/>
          <w:sz w:val="24"/>
          <w:szCs w:val="24"/>
          <w:lang w:val="en-GB"/>
        </w:rPr>
        <w:t>Reflection</w:t>
      </w:r>
      <w:bookmarkEnd w:id="1"/>
    </w:p>
    <w:p w:rsidR="00E32C8E" w:rsidRPr="00E32C8E" w:rsidRDefault="00E32C8E" w:rsidP="00E32C8E">
      <w:pPr>
        <w:pStyle w:val="Normal1"/>
        <w:jc w:val="both"/>
        <w:rPr>
          <w:sz w:val="24"/>
          <w:szCs w:val="24"/>
          <w:lang w:val="en-GB"/>
        </w:rPr>
      </w:pPr>
    </w:p>
    <w:p w:rsidR="00AB05B4" w:rsidRPr="00E775A2" w:rsidRDefault="000B4C6D" w:rsidP="00E32C8E">
      <w:pPr>
        <w:pStyle w:val="Normal1"/>
        <w:spacing w:line="360" w:lineRule="auto"/>
        <w:jc w:val="both"/>
        <w:rPr>
          <w:rFonts w:eastAsia="Times New Roman"/>
          <w:b/>
          <w:sz w:val="24"/>
          <w:szCs w:val="24"/>
          <w:u w:val="single"/>
          <w:lang w:val="en-GB"/>
        </w:rPr>
      </w:pPr>
      <w:r w:rsidRPr="00E775A2">
        <w:rPr>
          <w:rFonts w:eastAsia="Times New Roman"/>
          <w:b/>
          <w:sz w:val="24"/>
          <w:szCs w:val="24"/>
          <w:u w:val="single"/>
          <w:lang w:val="en-GB"/>
        </w:rPr>
        <w:t>Soft Skills</w:t>
      </w:r>
    </w:p>
    <w:p w:rsidR="00AB05B4" w:rsidRPr="00E32C8E" w:rsidRDefault="000B4C6D" w:rsidP="00E32C8E">
      <w:pPr>
        <w:pStyle w:val="Normal1"/>
        <w:spacing w:line="360" w:lineRule="auto"/>
        <w:jc w:val="both"/>
        <w:rPr>
          <w:rFonts w:eastAsia="Times New Roman"/>
          <w:sz w:val="24"/>
          <w:szCs w:val="24"/>
          <w:lang w:val="en-GB"/>
        </w:rPr>
      </w:pPr>
      <w:r w:rsidRPr="00E32C8E">
        <w:rPr>
          <w:rFonts w:eastAsia="Times New Roman"/>
          <w:sz w:val="24"/>
          <w:szCs w:val="24"/>
          <w:lang w:val="en-GB"/>
        </w:rPr>
        <w:t>The soft skills of a manager include “</w:t>
      </w:r>
      <w:r w:rsidRPr="00E32C8E">
        <w:rPr>
          <w:rFonts w:eastAsia="Times New Roman"/>
          <w:i/>
          <w:sz w:val="24"/>
          <w:szCs w:val="24"/>
          <w:lang w:val="en-GB"/>
        </w:rPr>
        <w:t>communication</w:t>
      </w:r>
      <w:r w:rsidRPr="00E32C8E">
        <w:rPr>
          <w:rFonts w:eastAsia="Times New Roman"/>
          <w:sz w:val="24"/>
          <w:szCs w:val="24"/>
          <w:lang w:val="en-GB"/>
        </w:rPr>
        <w:t>”, “</w:t>
      </w:r>
      <w:r w:rsidRPr="00E32C8E">
        <w:rPr>
          <w:rFonts w:eastAsia="Times New Roman"/>
          <w:i/>
          <w:sz w:val="24"/>
          <w:szCs w:val="24"/>
          <w:lang w:val="en-GB"/>
        </w:rPr>
        <w:t>motivation</w:t>
      </w:r>
      <w:r w:rsidRPr="00E32C8E">
        <w:rPr>
          <w:rFonts w:eastAsia="Times New Roman"/>
          <w:sz w:val="24"/>
          <w:szCs w:val="24"/>
          <w:lang w:val="en-GB"/>
        </w:rPr>
        <w:t>”, “</w:t>
      </w:r>
      <w:r w:rsidRPr="00E32C8E">
        <w:rPr>
          <w:rFonts w:eastAsia="Times New Roman"/>
          <w:i/>
          <w:sz w:val="24"/>
          <w:szCs w:val="24"/>
          <w:lang w:val="en-GB"/>
        </w:rPr>
        <w:t>problem-solving</w:t>
      </w:r>
      <w:r w:rsidRPr="00E32C8E">
        <w:rPr>
          <w:rFonts w:eastAsia="Times New Roman"/>
          <w:sz w:val="24"/>
          <w:szCs w:val="24"/>
          <w:lang w:val="en-GB"/>
        </w:rPr>
        <w:t>”, “</w:t>
      </w:r>
      <w:r w:rsidRPr="00E32C8E">
        <w:rPr>
          <w:rFonts w:eastAsia="Times New Roman"/>
          <w:i/>
          <w:sz w:val="24"/>
          <w:szCs w:val="24"/>
          <w:lang w:val="en-GB"/>
        </w:rPr>
        <w:t>time management</w:t>
      </w:r>
      <w:r w:rsidRPr="00E32C8E">
        <w:rPr>
          <w:rFonts w:eastAsia="Times New Roman"/>
          <w:sz w:val="24"/>
          <w:szCs w:val="24"/>
          <w:lang w:val="en-GB"/>
        </w:rPr>
        <w:t>”, “</w:t>
      </w:r>
      <w:r w:rsidRPr="00E32C8E">
        <w:rPr>
          <w:rFonts w:eastAsia="Times New Roman"/>
          <w:i/>
          <w:sz w:val="24"/>
          <w:szCs w:val="24"/>
          <w:lang w:val="en-GB"/>
        </w:rPr>
        <w:t>flexibility</w:t>
      </w:r>
      <w:r w:rsidRPr="00E32C8E">
        <w:rPr>
          <w:rFonts w:eastAsia="Times New Roman"/>
          <w:sz w:val="24"/>
          <w:szCs w:val="24"/>
          <w:lang w:val="en-GB"/>
        </w:rPr>
        <w:t>” and “</w:t>
      </w:r>
      <w:r w:rsidRPr="00E32C8E">
        <w:rPr>
          <w:rFonts w:eastAsia="Times New Roman"/>
          <w:i/>
          <w:sz w:val="24"/>
          <w:szCs w:val="24"/>
          <w:lang w:val="en-GB"/>
        </w:rPr>
        <w:t>teamwork</w:t>
      </w:r>
      <w:r w:rsidRPr="00E32C8E">
        <w:rPr>
          <w:rFonts w:eastAsia="Times New Roman"/>
          <w:sz w:val="24"/>
          <w:szCs w:val="24"/>
          <w:lang w:val="en-GB"/>
        </w:rPr>
        <w:t xml:space="preserve">”. I have noticed that the managers of </w:t>
      </w:r>
      <w:r w:rsidR="004E61A5" w:rsidRPr="00E32C8E">
        <w:rPr>
          <w:rFonts w:eastAsia="Times New Roman"/>
          <w:sz w:val="24"/>
          <w:szCs w:val="24"/>
          <w:lang w:val="en-GB"/>
        </w:rPr>
        <w:t>McDonald’s</w:t>
      </w:r>
      <w:r w:rsidRPr="00E32C8E">
        <w:rPr>
          <w:rFonts w:eastAsia="Times New Roman"/>
          <w:sz w:val="24"/>
          <w:szCs w:val="24"/>
          <w:lang w:val="en-GB"/>
        </w:rPr>
        <w:t xml:space="preserve"> have proficiency in communication as well as solving problems. The managers of the outlets execute effective teamwork and team management in the outlets of </w:t>
      </w:r>
      <w:r w:rsidR="004E61A5" w:rsidRPr="00E32C8E">
        <w:rPr>
          <w:rFonts w:eastAsia="Times New Roman"/>
          <w:sz w:val="24"/>
          <w:szCs w:val="24"/>
          <w:lang w:val="en-GB"/>
        </w:rPr>
        <w:t>McDonald’s</w:t>
      </w:r>
      <w:r w:rsidRPr="00E32C8E">
        <w:rPr>
          <w:rFonts w:eastAsia="Times New Roman"/>
          <w:sz w:val="24"/>
          <w:szCs w:val="24"/>
          <w:lang w:val="en-GB"/>
        </w:rPr>
        <w:t xml:space="preserve"> (</w:t>
      </w:r>
      <w:r w:rsidRPr="00E32C8E">
        <w:rPr>
          <w:rFonts w:eastAsia="Times New Roman"/>
          <w:sz w:val="24"/>
          <w:szCs w:val="24"/>
          <w:highlight w:val="white"/>
          <w:lang w:val="en-GB"/>
        </w:rPr>
        <w:t>Hendarman and Cantner, 2018</w:t>
      </w:r>
      <w:r w:rsidRPr="00E32C8E">
        <w:rPr>
          <w:rFonts w:eastAsia="Times New Roman"/>
          <w:sz w:val="24"/>
          <w:szCs w:val="24"/>
          <w:lang w:val="en-GB"/>
        </w:rPr>
        <w:t>). I have observed that managers are required to develop proficient skills in leadership and maintain work ethics. I have also noticed that there is a need to bring about resilience in the innovative leadership style of the managers. The cooks of the outlets of McDonald’s are involved in team participation while preparing the orders of the customers (</w:t>
      </w:r>
      <w:r w:rsidRPr="00E32C8E">
        <w:rPr>
          <w:rFonts w:eastAsia="Times New Roman"/>
          <w:sz w:val="24"/>
          <w:szCs w:val="24"/>
          <w:highlight w:val="white"/>
          <w:lang w:val="en-GB"/>
        </w:rPr>
        <w:t>Mcdonalds.com, 2022</w:t>
      </w:r>
      <w:r w:rsidRPr="00E32C8E">
        <w:rPr>
          <w:rFonts w:eastAsia="Times New Roman"/>
          <w:sz w:val="24"/>
          <w:szCs w:val="24"/>
          <w:lang w:val="en-GB"/>
        </w:rPr>
        <w:t>). I have observed that the cooks at McDonald’s are involved in executing in</w:t>
      </w:r>
      <w:r w:rsidR="00E76DD4">
        <w:rPr>
          <w:rFonts w:eastAsia="Times New Roman"/>
          <w:sz w:val="24"/>
          <w:szCs w:val="24"/>
          <w:lang w:val="en-GB"/>
        </w:rPr>
        <w:t xml:space="preserve">novative cooking skills </w:t>
      </w:r>
      <w:r w:rsidRPr="00E32C8E">
        <w:rPr>
          <w:rFonts w:eastAsia="Times New Roman"/>
          <w:sz w:val="24"/>
          <w:szCs w:val="24"/>
          <w:lang w:val="en-GB"/>
        </w:rPr>
        <w:t>also observed that the cooks are highly sensitive to preparing food on time. Therefore, the primary soft skills observed among the cooks were time management and teamwork (</w:t>
      </w:r>
      <w:r w:rsidRPr="00E32C8E">
        <w:rPr>
          <w:rFonts w:eastAsia="Times New Roman"/>
          <w:sz w:val="24"/>
          <w:szCs w:val="24"/>
          <w:highlight w:val="white"/>
          <w:lang w:val="en-GB"/>
        </w:rPr>
        <w:t>Farrer, 2021</w:t>
      </w:r>
      <w:r w:rsidRPr="00E32C8E">
        <w:rPr>
          <w:rFonts w:eastAsia="Times New Roman"/>
          <w:sz w:val="24"/>
          <w:szCs w:val="24"/>
          <w:lang w:val="en-GB"/>
        </w:rPr>
        <w:t xml:space="preserve">). The maintenance of taste with quick completion of various orders at a time is an appreciable skill that I have seen. </w:t>
      </w:r>
    </w:p>
    <w:p w:rsidR="00AB05B4" w:rsidRPr="00E32C8E" w:rsidRDefault="000B4C6D" w:rsidP="00E32C8E">
      <w:pPr>
        <w:pStyle w:val="Normal1"/>
        <w:spacing w:line="360" w:lineRule="auto"/>
        <w:jc w:val="both"/>
        <w:rPr>
          <w:rFonts w:eastAsia="Times New Roman"/>
          <w:sz w:val="24"/>
          <w:szCs w:val="24"/>
          <w:lang w:val="en-GB"/>
        </w:rPr>
      </w:pPr>
      <w:r w:rsidRPr="00E32C8E">
        <w:rPr>
          <w:rFonts w:eastAsia="Times New Roman"/>
          <w:sz w:val="24"/>
          <w:szCs w:val="24"/>
          <w:lang w:val="en-GB"/>
        </w:rPr>
        <w:t xml:space="preserve">The employees who are involved in the services of the customer at cash and food counters are skilled at handling multiple customers at a time. I have noticed the skill of communication among the other crew members of McDonald’s which is appreciable for customer satisfaction. The managing of customers is performed with the induction of </w:t>
      </w:r>
      <w:r w:rsidRPr="00E32C8E">
        <w:rPr>
          <w:rFonts w:eastAsia="Times New Roman"/>
          <w:i/>
          <w:sz w:val="24"/>
          <w:szCs w:val="24"/>
          <w:lang w:val="en-GB"/>
        </w:rPr>
        <w:t>dynamism</w:t>
      </w:r>
      <w:r w:rsidRPr="00E32C8E">
        <w:rPr>
          <w:rFonts w:eastAsia="Times New Roman"/>
          <w:sz w:val="24"/>
          <w:szCs w:val="24"/>
          <w:lang w:val="en-GB"/>
        </w:rPr>
        <w:t xml:space="preserve"> among the employees at customer service (</w:t>
      </w:r>
      <w:r w:rsidRPr="00E32C8E">
        <w:rPr>
          <w:rFonts w:eastAsia="Times New Roman"/>
          <w:sz w:val="24"/>
          <w:szCs w:val="24"/>
          <w:highlight w:val="white"/>
          <w:lang w:val="en-GB"/>
        </w:rPr>
        <w:t xml:space="preserve">Graham </w:t>
      </w:r>
      <w:r w:rsidRPr="00E32C8E">
        <w:rPr>
          <w:rFonts w:eastAsia="Times New Roman"/>
          <w:i/>
          <w:sz w:val="24"/>
          <w:szCs w:val="24"/>
          <w:highlight w:val="white"/>
          <w:lang w:val="en-GB"/>
        </w:rPr>
        <w:t>et al</w:t>
      </w:r>
      <w:r w:rsidRPr="00E32C8E">
        <w:rPr>
          <w:rFonts w:eastAsia="Times New Roman"/>
          <w:sz w:val="24"/>
          <w:szCs w:val="24"/>
          <w:highlight w:val="white"/>
          <w:lang w:val="en-GB"/>
        </w:rPr>
        <w:t>. 2020</w:t>
      </w:r>
      <w:r w:rsidRPr="00E32C8E">
        <w:rPr>
          <w:rFonts w:eastAsia="Times New Roman"/>
          <w:sz w:val="24"/>
          <w:szCs w:val="24"/>
          <w:lang w:val="en-GB"/>
        </w:rPr>
        <w:t xml:space="preserve">). Another </w:t>
      </w:r>
      <w:r w:rsidRPr="00E32C8E">
        <w:rPr>
          <w:rFonts w:eastAsia="Times New Roman"/>
          <w:sz w:val="24"/>
          <w:szCs w:val="24"/>
          <w:lang w:val="en-GB"/>
        </w:rPr>
        <w:lastRenderedPageBreak/>
        <w:t xml:space="preserve">soft skill that I have noticed among the employees is </w:t>
      </w:r>
      <w:r w:rsidRPr="00E32C8E">
        <w:rPr>
          <w:rFonts w:eastAsia="Times New Roman"/>
          <w:i/>
          <w:sz w:val="24"/>
          <w:szCs w:val="24"/>
          <w:lang w:val="en-GB"/>
        </w:rPr>
        <w:t>persuasion</w:t>
      </w:r>
      <w:r w:rsidRPr="00E32C8E">
        <w:rPr>
          <w:rFonts w:eastAsia="Times New Roman"/>
          <w:sz w:val="24"/>
          <w:szCs w:val="24"/>
          <w:lang w:val="en-GB"/>
        </w:rPr>
        <w:t xml:space="preserve"> which includes providing suggestions about the premium food items of McDonald’s. The online orders are handled with efficiency by the crew members of McDonald’s (</w:t>
      </w:r>
      <w:r w:rsidRPr="00E32C8E">
        <w:rPr>
          <w:rFonts w:eastAsia="Times New Roman"/>
          <w:sz w:val="24"/>
          <w:szCs w:val="24"/>
          <w:highlight w:val="white"/>
          <w:lang w:val="en-GB"/>
        </w:rPr>
        <w:t xml:space="preserve">Putra </w:t>
      </w:r>
      <w:r w:rsidRPr="00E32C8E">
        <w:rPr>
          <w:rFonts w:eastAsia="Times New Roman"/>
          <w:i/>
          <w:sz w:val="24"/>
          <w:szCs w:val="24"/>
          <w:highlight w:val="white"/>
          <w:lang w:val="en-GB"/>
        </w:rPr>
        <w:t>et al</w:t>
      </w:r>
      <w:r w:rsidRPr="00E32C8E">
        <w:rPr>
          <w:rFonts w:eastAsia="Times New Roman"/>
          <w:sz w:val="24"/>
          <w:szCs w:val="24"/>
          <w:highlight w:val="white"/>
          <w:lang w:val="en-GB"/>
        </w:rPr>
        <w:t>. 2020</w:t>
      </w:r>
      <w:r w:rsidRPr="00E32C8E">
        <w:rPr>
          <w:rFonts w:eastAsia="Times New Roman"/>
          <w:sz w:val="24"/>
          <w:szCs w:val="24"/>
          <w:lang w:val="en-GB"/>
        </w:rPr>
        <w:t xml:space="preserve">). I have found that the employees who are handling the online orders lack certain proficiency. I assume there is a need for </w:t>
      </w:r>
      <w:r w:rsidRPr="00E32C8E">
        <w:rPr>
          <w:rFonts w:eastAsia="Times New Roman"/>
          <w:i/>
          <w:sz w:val="24"/>
          <w:szCs w:val="24"/>
          <w:lang w:val="en-GB"/>
        </w:rPr>
        <w:t>flexibility</w:t>
      </w:r>
      <w:r w:rsidRPr="00E32C8E">
        <w:rPr>
          <w:rFonts w:eastAsia="Times New Roman"/>
          <w:sz w:val="24"/>
          <w:szCs w:val="24"/>
          <w:lang w:val="en-GB"/>
        </w:rPr>
        <w:t xml:space="preserve"> among the employees to efficiently manage online orders within the stipulated time. I also think there is a need for introducing improvement in “</w:t>
      </w:r>
      <w:r w:rsidRPr="00E32C8E">
        <w:rPr>
          <w:rFonts w:eastAsia="Times New Roman"/>
          <w:i/>
          <w:sz w:val="24"/>
          <w:szCs w:val="24"/>
          <w:lang w:val="en-GB"/>
        </w:rPr>
        <w:t>flexibility</w:t>
      </w:r>
      <w:r w:rsidRPr="00E32C8E">
        <w:rPr>
          <w:rFonts w:eastAsia="Times New Roman"/>
          <w:sz w:val="24"/>
          <w:szCs w:val="24"/>
          <w:lang w:val="en-GB"/>
        </w:rPr>
        <w:t xml:space="preserve">, </w:t>
      </w:r>
      <w:r w:rsidRPr="00E32C8E">
        <w:rPr>
          <w:rFonts w:eastAsia="Times New Roman"/>
          <w:i/>
          <w:sz w:val="24"/>
          <w:szCs w:val="24"/>
          <w:lang w:val="en-GB"/>
        </w:rPr>
        <w:t>time management</w:t>
      </w:r>
      <w:r w:rsidRPr="00E32C8E">
        <w:rPr>
          <w:rFonts w:eastAsia="Times New Roman"/>
          <w:sz w:val="24"/>
          <w:szCs w:val="24"/>
          <w:lang w:val="en-GB"/>
        </w:rPr>
        <w:t xml:space="preserve">, </w:t>
      </w:r>
      <w:r w:rsidRPr="00E32C8E">
        <w:rPr>
          <w:rFonts w:eastAsia="Times New Roman"/>
          <w:i/>
          <w:sz w:val="24"/>
          <w:szCs w:val="24"/>
          <w:lang w:val="en-GB"/>
        </w:rPr>
        <w:t>teamwork</w:t>
      </w:r>
      <w:r w:rsidRPr="00E32C8E">
        <w:rPr>
          <w:rFonts w:eastAsia="Times New Roman"/>
          <w:sz w:val="24"/>
          <w:szCs w:val="24"/>
          <w:lang w:val="en-GB"/>
        </w:rPr>
        <w:t xml:space="preserve">, and </w:t>
      </w:r>
      <w:r w:rsidRPr="00E32C8E">
        <w:rPr>
          <w:rFonts w:eastAsia="Times New Roman"/>
          <w:i/>
          <w:sz w:val="24"/>
          <w:szCs w:val="24"/>
          <w:lang w:val="en-GB"/>
        </w:rPr>
        <w:t>communication</w:t>
      </w:r>
      <w:r w:rsidRPr="00E32C8E">
        <w:rPr>
          <w:rFonts w:eastAsia="Times New Roman"/>
          <w:sz w:val="24"/>
          <w:szCs w:val="24"/>
          <w:lang w:val="en-GB"/>
        </w:rPr>
        <w:t>” among the employees of McDonald’s (</w:t>
      </w:r>
      <w:r w:rsidRPr="00E32C8E">
        <w:rPr>
          <w:rFonts w:eastAsia="Times New Roman"/>
          <w:sz w:val="24"/>
          <w:szCs w:val="24"/>
          <w:highlight w:val="white"/>
          <w:lang w:val="en-GB"/>
        </w:rPr>
        <w:t>Hendarman and Cantner, 2018</w:t>
      </w:r>
      <w:r w:rsidRPr="00E32C8E">
        <w:rPr>
          <w:rFonts w:eastAsia="Times New Roman"/>
          <w:sz w:val="24"/>
          <w:szCs w:val="24"/>
          <w:lang w:val="en-GB"/>
        </w:rPr>
        <w:t>). The crew members needed to improve their skills in handling customers with improved “</w:t>
      </w:r>
      <w:r w:rsidRPr="00E32C8E">
        <w:rPr>
          <w:rFonts w:eastAsia="Times New Roman"/>
          <w:i/>
          <w:sz w:val="24"/>
          <w:szCs w:val="24"/>
          <w:lang w:val="en-GB"/>
        </w:rPr>
        <w:t>patience</w:t>
      </w:r>
      <w:r w:rsidRPr="00E32C8E">
        <w:rPr>
          <w:rFonts w:eastAsia="Times New Roman"/>
          <w:sz w:val="24"/>
          <w:szCs w:val="24"/>
          <w:lang w:val="en-GB"/>
        </w:rPr>
        <w:t>” and “</w:t>
      </w:r>
      <w:r w:rsidRPr="00E32C8E">
        <w:rPr>
          <w:rFonts w:eastAsia="Times New Roman"/>
          <w:i/>
          <w:sz w:val="24"/>
          <w:szCs w:val="24"/>
          <w:lang w:val="en-GB"/>
        </w:rPr>
        <w:t>persuasion</w:t>
      </w:r>
      <w:r w:rsidRPr="00E32C8E">
        <w:rPr>
          <w:rFonts w:eastAsia="Times New Roman"/>
          <w:sz w:val="24"/>
          <w:szCs w:val="24"/>
          <w:lang w:val="en-GB"/>
        </w:rPr>
        <w:t>”.</w:t>
      </w:r>
    </w:p>
    <w:p w:rsidR="00AB05B4" w:rsidRPr="00E32C8E" w:rsidRDefault="000B4C6D" w:rsidP="00E32C8E">
      <w:pPr>
        <w:pStyle w:val="Normal1"/>
        <w:spacing w:line="360" w:lineRule="auto"/>
        <w:jc w:val="both"/>
        <w:rPr>
          <w:rFonts w:eastAsia="Times New Roman"/>
          <w:b/>
          <w:sz w:val="24"/>
          <w:szCs w:val="24"/>
          <w:lang w:val="en-GB"/>
        </w:rPr>
      </w:pPr>
      <w:r w:rsidRPr="00E32C8E">
        <w:rPr>
          <w:rFonts w:eastAsia="Times New Roman"/>
          <w:b/>
          <w:sz w:val="24"/>
          <w:szCs w:val="24"/>
          <w:lang w:val="en-GB"/>
        </w:rPr>
        <w:t>Hard Skills</w:t>
      </w:r>
    </w:p>
    <w:p w:rsidR="00AB05B4" w:rsidRPr="00E32C8E" w:rsidRDefault="000B4C6D" w:rsidP="00E32C8E">
      <w:pPr>
        <w:pStyle w:val="Normal1"/>
        <w:spacing w:line="360" w:lineRule="auto"/>
        <w:jc w:val="both"/>
        <w:rPr>
          <w:rFonts w:eastAsia="Times New Roman"/>
          <w:sz w:val="24"/>
          <w:szCs w:val="24"/>
          <w:lang w:val="en-GB"/>
        </w:rPr>
      </w:pPr>
      <w:r w:rsidRPr="00E32C8E">
        <w:rPr>
          <w:rFonts w:eastAsia="Times New Roman"/>
          <w:sz w:val="24"/>
          <w:szCs w:val="24"/>
          <w:lang w:val="en-GB"/>
        </w:rPr>
        <w:t>The hard skills of a manager include “</w:t>
      </w:r>
      <w:r w:rsidRPr="00E32C8E">
        <w:rPr>
          <w:rFonts w:eastAsia="Times New Roman"/>
          <w:i/>
          <w:sz w:val="24"/>
          <w:szCs w:val="24"/>
          <w:lang w:val="en-GB"/>
        </w:rPr>
        <w:t>management</w:t>
      </w:r>
      <w:r w:rsidRPr="00E32C8E">
        <w:rPr>
          <w:rFonts w:eastAsia="Times New Roman"/>
          <w:sz w:val="24"/>
          <w:szCs w:val="24"/>
          <w:lang w:val="en-GB"/>
        </w:rPr>
        <w:t>”, “</w:t>
      </w:r>
      <w:r w:rsidRPr="00E32C8E">
        <w:rPr>
          <w:rFonts w:eastAsia="Times New Roman"/>
          <w:i/>
          <w:sz w:val="24"/>
          <w:szCs w:val="24"/>
          <w:lang w:val="en-GB"/>
        </w:rPr>
        <w:t>decision-making</w:t>
      </w:r>
      <w:r w:rsidRPr="00E32C8E">
        <w:rPr>
          <w:rFonts w:eastAsia="Times New Roman"/>
          <w:sz w:val="24"/>
          <w:szCs w:val="24"/>
          <w:lang w:val="en-GB"/>
        </w:rPr>
        <w:t>”, and “</w:t>
      </w:r>
      <w:r w:rsidRPr="00E32C8E">
        <w:rPr>
          <w:rFonts w:eastAsia="Times New Roman"/>
          <w:i/>
          <w:sz w:val="24"/>
          <w:szCs w:val="24"/>
          <w:lang w:val="en-GB"/>
        </w:rPr>
        <w:t>creativity</w:t>
      </w:r>
      <w:r w:rsidRPr="00E32C8E">
        <w:rPr>
          <w:rFonts w:eastAsia="Times New Roman"/>
          <w:sz w:val="24"/>
          <w:szCs w:val="24"/>
          <w:lang w:val="en-GB"/>
        </w:rPr>
        <w:t>” to improve the leadership style. I have observed that the managers of McDonald’s have good management skills to handle the employees of the company (</w:t>
      </w:r>
      <w:r w:rsidRPr="00E32C8E">
        <w:rPr>
          <w:rFonts w:eastAsia="Times New Roman"/>
          <w:sz w:val="24"/>
          <w:szCs w:val="24"/>
          <w:highlight w:val="white"/>
          <w:lang w:val="en-GB"/>
        </w:rPr>
        <w:t>Mcdonalds.com, 2022</w:t>
      </w:r>
      <w:r w:rsidRPr="00E32C8E">
        <w:rPr>
          <w:rFonts w:eastAsia="Times New Roman"/>
          <w:sz w:val="24"/>
          <w:szCs w:val="24"/>
          <w:lang w:val="en-GB"/>
        </w:rPr>
        <w:t xml:space="preserve">). I have also observed that the managers are good at maintaining collaboration among the employees thereby improving the workforce. The cooks in the kitchen of McDonald’s are induced with </w:t>
      </w:r>
      <w:r w:rsidRPr="00E32C8E">
        <w:rPr>
          <w:rFonts w:eastAsia="Times New Roman"/>
          <w:i/>
          <w:sz w:val="24"/>
          <w:szCs w:val="24"/>
          <w:lang w:val="en-GB"/>
        </w:rPr>
        <w:t>creativity</w:t>
      </w:r>
      <w:r w:rsidRPr="00E32C8E">
        <w:rPr>
          <w:rFonts w:eastAsia="Times New Roman"/>
          <w:sz w:val="24"/>
          <w:szCs w:val="24"/>
          <w:lang w:val="en-GB"/>
        </w:rPr>
        <w:t xml:space="preserve"> to prepare sumptuous food items for the customers (</w:t>
      </w:r>
      <w:r w:rsidRPr="00E32C8E">
        <w:rPr>
          <w:rFonts w:eastAsia="Times New Roman"/>
          <w:sz w:val="24"/>
          <w:szCs w:val="24"/>
          <w:highlight w:val="white"/>
          <w:lang w:val="en-GB"/>
        </w:rPr>
        <w:t xml:space="preserve">Putra </w:t>
      </w:r>
      <w:r w:rsidRPr="00E32C8E">
        <w:rPr>
          <w:rFonts w:eastAsia="Times New Roman"/>
          <w:i/>
          <w:sz w:val="24"/>
          <w:szCs w:val="24"/>
          <w:highlight w:val="white"/>
          <w:lang w:val="en-GB"/>
        </w:rPr>
        <w:t>et al</w:t>
      </w:r>
      <w:r w:rsidRPr="00E32C8E">
        <w:rPr>
          <w:rFonts w:eastAsia="Times New Roman"/>
          <w:sz w:val="24"/>
          <w:szCs w:val="24"/>
          <w:highlight w:val="white"/>
          <w:lang w:val="en-GB"/>
        </w:rPr>
        <w:t>. 2020</w:t>
      </w:r>
      <w:r w:rsidRPr="00E32C8E">
        <w:rPr>
          <w:rFonts w:eastAsia="Times New Roman"/>
          <w:sz w:val="24"/>
          <w:szCs w:val="24"/>
          <w:lang w:val="en-GB"/>
        </w:rPr>
        <w:t>). I have observed them execute “</w:t>
      </w:r>
      <w:r w:rsidRPr="00E32C8E">
        <w:rPr>
          <w:rFonts w:eastAsia="Times New Roman"/>
          <w:i/>
          <w:sz w:val="24"/>
          <w:szCs w:val="24"/>
          <w:lang w:val="en-GB"/>
        </w:rPr>
        <w:t>creative presentations</w:t>
      </w:r>
      <w:r w:rsidRPr="00E32C8E">
        <w:rPr>
          <w:rFonts w:eastAsia="Times New Roman"/>
          <w:sz w:val="24"/>
          <w:szCs w:val="24"/>
          <w:lang w:val="en-GB"/>
        </w:rPr>
        <w:t>” of cuisines for the customers. I think there is a need for the cooks to improve their “taste management” along with creativity to avoid any loss of fondness among the customers. The employees responsible for the role of “</w:t>
      </w:r>
      <w:r w:rsidRPr="00E32C8E">
        <w:rPr>
          <w:rFonts w:eastAsia="Times New Roman"/>
          <w:i/>
          <w:sz w:val="24"/>
          <w:szCs w:val="24"/>
          <w:lang w:val="en-GB"/>
        </w:rPr>
        <w:t>customer relationship</w:t>
      </w:r>
      <w:r w:rsidRPr="00E32C8E">
        <w:rPr>
          <w:rFonts w:eastAsia="Times New Roman"/>
          <w:sz w:val="24"/>
          <w:szCs w:val="24"/>
          <w:lang w:val="en-GB"/>
        </w:rPr>
        <w:t>” are found to be skilled in handling orders (</w:t>
      </w:r>
      <w:r w:rsidRPr="00E32C8E">
        <w:rPr>
          <w:rFonts w:eastAsia="Times New Roman"/>
          <w:sz w:val="24"/>
          <w:szCs w:val="24"/>
          <w:highlight w:val="white"/>
          <w:lang w:val="en-GB"/>
        </w:rPr>
        <w:t xml:space="preserve">Graham </w:t>
      </w:r>
      <w:r w:rsidRPr="00E32C8E">
        <w:rPr>
          <w:rFonts w:eastAsia="Times New Roman"/>
          <w:i/>
          <w:sz w:val="24"/>
          <w:szCs w:val="24"/>
          <w:highlight w:val="white"/>
          <w:lang w:val="en-GB"/>
        </w:rPr>
        <w:t>et al</w:t>
      </w:r>
      <w:r w:rsidRPr="00E32C8E">
        <w:rPr>
          <w:rFonts w:eastAsia="Times New Roman"/>
          <w:sz w:val="24"/>
          <w:szCs w:val="24"/>
          <w:highlight w:val="white"/>
          <w:lang w:val="en-GB"/>
        </w:rPr>
        <w:t>. 2020</w:t>
      </w:r>
      <w:r w:rsidRPr="00E32C8E">
        <w:rPr>
          <w:rFonts w:eastAsia="Times New Roman"/>
          <w:sz w:val="24"/>
          <w:szCs w:val="24"/>
          <w:lang w:val="en-GB"/>
        </w:rPr>
        <w:t>). I have observed that the employees are required to gain more proficiency in handling technological devices.</w:t>
      </w:r>
    </w:p>
    <w:p w:rsidR="00AB05B4" w:rsidRPr="00E32C8E" w:rsidRDefault="000B4C6D" w:rsidP="00E32C8E">
      <w:pPr>
        <w:pStyle w:val="Normal1"/>
        <w:spacing w:line="360" w:lineRule="auto"/>
        <w:jc w:val="both"/>
        <w:rPr>
          <w:rFonts w:eastAsia="Times New Roman"/>
          <w:sz w:val="24"/>
          <w:szCs w:val="24"/>
          <w:lang w:val="en-GB"/>
        </w:rPr>
      </w:pPr>
      <w:r w:rsidRPr="00E32C8E">
        <w:rPr>
          <w:rFonts w:eastAsia="Times New Roman"/>
          <w:sz w:val="24"/>
          <w:szCs w:val="24"/>
          <w:lang w:val="en-GB"/>
        </w:rPr>
        <w:t>The use of applications and proficiency in customer handling is important for increasing the satisfaction of customers. The employees who are responsible to manage customers online I presume need routine training on the use of applications and advanced technologies (</w:t>
      </w:r>
      <w:r w:rsidRPr="00E32C8E">
        <w:rPr>
          <w:rFonts w:eastAsia="Times New Roman"/>
          <w:sz w:val="24"/>
          <w:szCs w:val="24"/>
          <w:highlight w:val="white"/>
          <w:lang w:val="en-GB"/>
        </w:rPr>
        <w:t xml:space="preserve">Vogler </w:t>
      </w:r>
      <w:r w:rsidRPr="00E32C8E">
        <w:rPr>
          <w:rFonts w:eastAsia="Times New Roman"/>
          <w:i/>
          <w:sz w:val="24"/>
          <w:szCs w:val="24"/>
          <w:highlight w:val="white"/>
          <w:lang w:val="en-GB"/>
        </w:rPr>
        <w:t>et al</w:t>
      </w:r>
      <w:r w:rsidRPr="00E32C8E">
        <w:rPr>
          <w:rFonts w:eastAsia="Times New Roman"/>
          <w:sz w:val="24"/>
          <w:szCs w:val="24"/>
          <w:highlight w:val="white"/>
          <w:lang w:val="en-GB"/>
        </w:rPr>
        <w:t>. 2018</w:t>
      </w:r>
      <w:r w:rsidRPr="00E32C8E">
        <w:rPr>
          <w:rFonts w:eastAsia="Times New Roman"/>
          <w:sz w:val="24"/>
          <w:szCs w:val="24"/>
          <w:lang w:val="en-GB"/>
        </w:rPr>
        <w:t>). I have also marked that there is a need for the cooks to handle the requirements of cooking and thorough washing of the equipment. In McDonald’s, the cleaning of cooking equipment is performed with the use of cleaning machinery. I suppose there is a need for training the cooks about “</w:t>
      </w:r>
      <w:r w:rsidRPr="00E32C8E">
        <w:rPr>
          <w:rFonts w:eastAsia="Times New Roman"/>
          <w:i/>
          <w:sz w:val="24"/>
          <w:szCs w:val="24"/>
          <w:lang w:val="en-GB"/>
        </w:rPr>
        <w:t>machine handling</w:t>
      </w:r>
      <w:r w:rsidRPr="00E32C8E">
        <w:rPr>
          <w:rFonts w:eastAsia="Times New Roman"/>
          <w:sz w:val="24"/>
          <w:szCs w:val="24"/>
          <w:lang w:val="en-GB"/>
        </w:rPr>
        <w:t>” to efficiently perform the cleaning of equipment with due safety (</w:t>
      </w:r>
      <w:r w:rsidRPr="00E32C8E">
        <w:rPr>
          <w:rFonts w:eastAsia="Times New Roman"/>
          <w:sz w:val="24"/>
          <w:szCs w:val="24"/>
          <w:highlight w:val="white"/>
          <w:lang w:val="en-GB"/>
        </w:rPr>
        <w:t xml:space="preserve">Hendarman </w:t>
      </w:r>
      <w:r w:rsidRPr="00E32C8E">
        <w:rPr>
          <w:rFonts w:eastAsia="Times New Roman"/>
          <w:sz w:val="24"/>
          <w:szCs w:val="24"/>
          <w:highlight w:val="white"/>
          <w:lang w:val="en-GB"/>
        </w:rPr>
        <w:lastRenderedPageBreak/>
        <w:t>and Cantner, 2018</w:t>
      </w:r>
      <w:r w:rsidRPr="00E32C8E">
        <w:rPr>
          <w:rFonts w:eastAsia="Times New Roman"/>
          <w:sz w:val="24"/>
          <w:szCs w:val="24"/>
          <w:lang w:val="en-GB"/>
        </w:rPr>
        <w:t>). The crew members are thereby required to be trained to develop certain hard skills like “</w:t>
      </w:r>
      <w:r w:rsidRPr="00E32C8E">
        <w:rPr>
          <w:rFonts w:eastAsia="Times New Roman"/>
          <w:i/>
          <w:sz w:val="24"/>
          <w:szCs w:val="24"/>
          <w:lang w:val="en-GB"/>
        </w:rPr>
        <w:t>computer knowledge</w:t>
      </w:r>
      <w:r w:rsidRPr="00E32C8E">
        <w:rPr>
          <w:rFonts w:eastAsia="Times New Roman"/>
          <w:sz w:val="24"/>
          <w:szCs w:val="24"/>
          <w:lang w:val="en-GB"/>
        </w:rPr>
        <w:t>”, “</w:t>
      </w:r>
      <w:r w:rsidRPr="00E32C8E">
        <w:rPr>
          <w:rFonts w:eastAsia="Times New Roman"/>
          <w:i/>
          <w:sz w:val="24"/>
          <w:szCs w:val="24"/>
          <w:lang w:val="en-GB"/>
        </w:rPr>
        <w:t>machine knowledge</w:t>
      </w:r>
      <w:r w:rsidRPr="00E32C8E">
        <w:rPr>
          <w:rFonts w:eastAsia="Times New Roman"/>
          <w:sz w:val="24"/>
          <w:szCs w:val="24"/>
          <w:lang w:val="en-GB"/>
        </w:rPr>
        <w:t>” and “</w:t>
      </w:r>
      <w:r w:rsidRPr="00E32C8E">
        <w:rPr>
          <w:rFonts w:eastAsia="Times New Roman"/>
          <w:i/>
          <w:sz w:val="24"/>
          <w:szCs w:val="24"/>
          <w:lang w:val="en-GB"/>
        </w:rPr>
        <w:t>creative presentations</w:t>
      </w:r>
      <w:r w:rsidRPr="00E32C8E">
        <w:rPr>
          <w:rFonts w:eastAsia="Times New Roman"/>
          <w:sz w:val="24"/>
          <w:szCs w:val="24"/>
          <w:lang w:val="en-GB"/>
        </w:rPr>
        <w:t xml:space="preserve">”. </w:t>
      </w:r>
    </w:p>
    <w:p w:rsidR="00AB05B4" w:rsidRPr="00E32C8E" w:rsidRDefault="000B4C6D" w:rsidP="00E32C8E">
      <w:pPr>
        <w:pStyle w:val="Heading1"/>
        <w:rPr>
          <w:rFonts w:ascii="Arial" w:hAnsi="Arial" w:cs="Arial"/>
          <w:sz w:val="24"/>
          <w:szCs w:val="24"/>
          <w:lang w:val="en-GB"/>
        </w:rPr>
      </w:pPr>
      <w:bookmarkStart w:id="2" w:name="_Toc125971287"/>
      <w:r w:rsidRPr="00E32C8E">
        <w:rPr>
          <w:rFonts w:ascii="Arial" w:hAnsi="Arial" w:cs="Arial"/>
          <w:sz w:val="24"/>
          <w:szCs w:val="24"/>
          <w:lang w:val="en-GB"/>
        </w:rPr>
        <w:t>Conclusion</w:t>
      </w:r>
      <w:bookmarkEnd w:id="2"/>
    </w:p>
    <w:p w:rsidR="000406D5" w:rsidRPr="00E32C8E" w:rsidRDefault="000B4C6D" w:rsidP="00E32C8E">
      <w:pPr>
        <w:pStyle w:val="Normal1"/>
        <w:spacing w:line="360" w:lineRule="auto"/>
        <w:jc w:val="both"/>
        <w:rPr>
          <w:rFonts w:eastAsia="Times New Roman"/>
          <w:sz w:val="24"/>
          <w:szCs w:val="24"/>
          <w:lang w:val="en-GB"/>
        </w:rPr>
      </w:pPr>
      <w:r w:rsidRPr="00E32C8E">
        <w:rPr>
          <w:rFonts w:eastAsia="Times New Roman"/>
          <w:sz w:val="24"/>
          <w:szCs w:val="24"/>
          <w:lang w:val="en-GB"/>
        </w:rPr>
        <w:t>The above information reveals that in the outlets of McDonald’s the crew members are required equipped with both hard and soft skills. I have observed the employees to have efficiency in communication, teamwork, and time management as their soft skills. As for hard skills, I have noticed that the employees possess creativity and technological knowledge for executing their entire day.</w:t>
      </w:r>
      <w:r w:rsidR="000406D5" w:rsidRPr="00E32C8E">
        <w:rPr>
          <w:rFonts w:eastAsia="Times New Roman"/>
          <w:sz w:val="24"/>
          <w:szCs w:val="24"/>
          <w:lang w:val="en-GB"/>
        </w:rPr>
        <w:br w:type="page"/>
      </w:r>
    </w:p>
    <w:p w:rsidR="000406D5" w:rsidRPr="00E32C8E" w:rsidRDefault="000406D5" w:rsidP="00E32C8E">
      <w:pPr>
        <w:pStyle w:val="Heading1"/>
        <w:rPr>
          <w:rFonts w:ascii="Arial" w:hAnsi="Arial" w:cs="Arial"/>
          <w:sz w:val="24"/>
          <w:szCs w:val="24"/>
          <w:lang w:val="en-GB"/>
        </w:rPr>
      </w:pPr>
      <w:bookmarkStart w:id="3" w:name="_Toc125971288"/>
      <w:r w:rsidRPr="00E32C8E">
        <w:rPr>
          <w:rFonts w:ascii="Arial" w:hAnsi="Arial" w:cs="Arial"/>
          <w:sz w:val="24"/>
          <w:szCs w:val="24"/>
          <w:lang w:val="en-GB"/>
        </w:rPr>
        <w:lastRenderedPageBreak/>
        <w:t>References</w:t>
      </w:r>
      <w:bookmarkEnd w:id="3"/>
    </w:p>
    <w:p w:rsidR="000406D5" w:rsidRPr="00E32C8E" w:rsidRDefault="000406D5" w:rsidP="00E32C8E">
      <w:pPr>
        <w:spacing w:after="200" w:line="360" w:lineRule="auto"/>
        <w:jc w:val="both"/>
        <w:rPr>
          <w:rFonts w:eastAsia="Times New Roman"/>
          <w:b/>
          <w:i/>
          <w:color w:val="000000"/>
          <w:sz w:val="24"/>
          <w:szCs w:val="24"/>
          <w:shd w:val="clear" w:color="auto" w:fill="FFFFFF"/>
          <w:lang w:val="en-GB"/>
        </w:rPr>
      </w:pPr>
      <w:r w:rsidRPr="00E32C8E">
        <w:rPr>
          <w:rFonts w:eastAsia="Times New Roman"/>
          <w:b/>
          <w:i/>
          <w:color w:val="000000"/>
          <w:sz w:val="24"/>
          <w:szCs w:val="24"/>
          <w:shd w:val="clear" w:color="auto" w:fill="FFFFFF"/>
          <w:lang w:val="en-GB"/>
        </w:rPr>
        <w:t>Journals</w:t>
      </w:r>
    </w:p>
    <w:p w:rsidR="00CF220C" w:rsidRPr="00E32C8E" w:rsidRDefault="00CF220C" w:rsidP="00E32C8E">
      <w:pPr>
        <w:spacing w:after="200" w:line="360" w:lineRule="auto"/>
        <w:jc w:val="both"/>
        <w:rPr>
          <w:rFonts w:eastAsia="Times New Roman"/>
          <w:color w:val="000000"/>
          <w:sz w:val="24"/>
          <w:szCs w:val="24"/>
          <w:shd w:val="clear" w:color="auto" w:fill="FFFFFF"/>
          <w:lang w:val="en-GB"/>
        </w:rPr>
      </w:pPr>
      <w:r w:rsidRPr="00E32C8E">
        <w:rPr>
          <w:rFonts w:eastAsia="Times New Roman"/>
          <w:color w:val="000000"/>
          <w:sz w:val="24"/>
          <w:szCs w:val="24"/>
          <w:shd w:val="clear" w:color="auto" w:fill="FFFFFF"/>
          <w:lang w:val="en-GB"/>
        </w:rPr>
        <w:t>Farrer, J., 2021. From cooks to chefs: Skilled migrants in a globalising culinary field. </w:t>
      </w:r>
      <w:r w:rsidRPr="00E32C8E">
        <w:rPr>
          <w:rFonts w:eastAsia="Times New Roman"/>
          <w:i/>
          <w:iCs/>
          <w:color w:val="000000"/>
          <w:sz w:val="24"/>
          <w:szCs w:val="24"/>
          <w:shd w:val="clear" w:color="auto" w:fill="FFFFFF"/>
          <w:lang w:val="en-GB"/>
        </w:rPr>
        <w:t>Journal of Ethnic and Migration Studies</w:t>
      </w:r>
      <w:r w:rsidRPr="00E32C8E">
        <w:rPr>
          <w:rFonts w:eastAsia="Times New Roman"/>
          <w:color w:val="000000"/>
          <w:sz w:val="24"/>
          <w:szCs w:val="24"/>
          <w:shd w:val="clear" w:color="auto" w:fill="FFFFFF"/>
          <w:lang w:val="en-GB"/>
        </w:rPr>
        <w:t>, </w:t>
      </w:r>
      <w:r w:rsidRPr="00E32C8E">
        <w:rPr>
          <w:rFonts w:eastAsia="Times New Roman"/>
          <w:i/>
          <w:iCs/>
          <w:color w:val="000000"/>
          <w:sz w:val="24"/>
          <w:szCs w:val="24"/>
          <w:shd w:val="clear" w:color="auto" w:fill="FFFFFF"/>
          <w:lang w:val="en-GB"/>
        </w:rPr>
        <w:t>47</w:t>
      </w:r>
      <w:r w:rsidRPr="00E32C8E">
        <w:rPr>
          <w:rFonts w:eastAsia="Times New Roman"/>
          <w:color w:val="000000"/>
          <w:sz w:val="24"/>
          <w:szCs w:val="24"/>
          <w:shd w:val="clear" w:color="auto" w:fill="FFFFFF"/>
          <w:lang w:val="en-GB"/>
        </w:rPr>
        <w:t>(10), pp.2359-2375.</w:t>
      </w:r>
    </w:p>
    <w:p w:rsidR="00CF220C" w:rsidRPr="00E32C8E" w:rsidRDefault="00CF220C" w:rsidP="00E32C8E">
      <w:pPr>
        <w:spacing w:after="200" w:line="360" w:lineRule="auto"/>
        <w:jc w:val="both"/>
        <w:rPr>
          <w:rFonts w:eastAsia="Times New Roman"/>
          <w:color w:val="000000"/>
          <w:sz w:val="24"/>
          <w:szCs w:val="24"/>
          <w:shd w:val="clear" w:color="auto" w:fill="FFFFFF"/>
          <w:lang w:val="en-GB"/>
        </w:rPr>
      </w:pPr>
      <w:r w:rsidRPr="00E32C8E">
        <w:rPr>
          <w:rFonts w:eastAsia="Times New Roman"/>
          <w:color w:val="000000"/>
          <w:sz w:val="24"/>
          <w:szCs w:val="24"/>
          <w:shd w:val="clear" w:color="auto" w:fill="FFFFFF"/>
          <w:lang w:val="en-GB"/>
        </w:rPr>
        <w:t>Graham, D., Ali, A. and Tajeddini, K., 2020. Open kitchens: Customers' influence on chefs' working practices. </w:t>
      </w:r>
      <w:r w:rsidRPr="00E32C8E">
        <w:rPr>
          <w:rFonts w:eastAsia="Times New Roman"/>
          <w:i/>
          <w:iCs/>
          <w:color w:val="000000"/>
          <w:sz w:val="24"/>
          <w:szCs w:val="24"/>
          <w:shd w:val="clear" w:color="auto" w:fill="FFFFFF"/>
          <w:lang w:val="en-GB"/>
        </w:rPr>
        <w:t>Journal of Hospitality and Tourism Management</w:t>
      </w:r>
      <w:r w:rsidRPr="00E32C8E">
        <w:rPr>
          <w:rFonts w:eastAsia="Times New Roman"/>
          <w:color w:val="000000"/>
          <w:sz w:val="24"/>
          <w:szCs w:val="24"/>
          <w:shd w:val="clear" w:color="auto" w:fill="FFFFFF"/>
          <w:lang w:val="en-GB"/>
        </w:rPr>
        <w:t>, </w:t>
      </w:r>
      <w:r w:rsidRPr="00E32C8E">
        <w:rPr>
          <w:rFonts w:eastAsia="Times New Roman"/>
          <w:i/>
          <w:iCs/>
          <w:color w:val="000000"/>
          <w:sz w:val="24"/>
          <w:szCs w:val="24"/>
          <w:shd w:val="clear" w:color="auto" w:fill="FFFFFF"/>
          <w:lang w:val="en-GB"/>
        </w:rPr>
        <w:t>45</w:t>
      </w:r>
      <w:r w:rsidRPr="00E32C8E">
        <w:rPr>
          <w:rFonts w:eastAsia="Times New Roman"/>
          <w:color w:val="000000"/>
          <w:sz w:val="24"/>
          <w:szCs w:val="24"/>
          <w:shd w:val="clear" w:color="auto" w:fill="FFFFFF"/>
          <w:lang w:val="en-GB"/>
        </w:rPr>
        <w:t>, pp.27-36.</w:t>
      </w:r>
    </w:p>
    <w:p w:rsidR="00CF220C" w:rsidRPr="00E32C8E" w:rsidRDefault="00CF220C" w:rsidP="00E32C8E">
      <w:pPr>
        <w:spacing w:after="200" w:line="360" w:lineRule="auto"/>
        <w:jc w:val="both"/>
        <w:rPr>
          <w:rFonts w:eastAsia="Times New Roman"/>
          <w:color w:val="000000"/>
          <w:sz w:val="24"/>
          <w:szCs w:val="24"/>
          <w:shd w:val="clear" w:color="auto" w:fill="FFFFFF"/>
          <w:lang w:val="en-GB"/>
        </w:rPr>
      </w:pPr>
      <w:r w:rsidRPr="00E32C8E">
        <w:rPr>
          <w:rFonts w:eastAsia="Times New Roman"/>
          <w:color w:val="000000"/>
          <w:sz w:val="24"/>
          <w:szCs w:val="24"/>
          <w:shd w:val="clear" w:color="auto" w:fill="FFFFFF"/>
          <w:lang w:val="en-GB"/>
        </w:rPr>
        <w:t>Hendarman, A.F. and Cantner, U., 2018. Soft skills, hard skills, and individual innovativeness. </w:t>
      </w:r>
      <w:r w:rsidRPr="00E32C8E">
        <w:rPr>
          <w:rFonts w:eastAsia="Times New Roman"/>
          <w:i/>
          <w:iCs/>
          <w:color w:val="000000"/>
          <w:sz w:val="24"/>
          <w:szCs w:val="24"/>
          <w:shd w:val="clear" w:color="auto" w:fill="FFFFFF"/>
          <w:lang w:val="en-GB"/>
        </w:rPr>
        <w:t>Eurasian Business Review</w:t>
      </w:r>
      <w:r w:rsidRPr="00E32C8E">
        <w:rPr>
          <w:rFonts w:eastAsia="Times New Roman"/>
          <w:color w:val="000000"/>
          <w:sz w:val="24"/>
          <w:szCs w:val="24"/>
          <w:shd w:val="clear" w:color="auto" w:fill="FFFFFF"/>
          <w:lang w:val="en-GB"/>
        </w:rPr>
        <w:t>, </w:t>
      </w:r>
      <w:r w:rsidRPr="00E32C8E">
        <w:rPr>
          <w:rFonts w:eastAsia="Times New Roman"/>
          <w:i/>
          <w:iCs/>
          <w:color w:val="000000"/>
          <w:sz w:val="24"/>
          <w:szCs w:val="24"/>
          <w:shd w:val="clear" w:color="auto" w:fill="FFFFFF"/>
          <w:lang w:val="en-GB"/>
        </w:rPr>
        <w:t>8</w:t>
      </w:r>
      <w:r w:rsidRPr="00E32C8E">
        <w:rPr>
          <w:rFonts w:eastAsia="Times New Roman"/>
          <w:color w:val="000000"/>
          <w:sz w:val="24"/>
          <w:szCs w:val="24"/>
          <w:shd w:val="clear" w:color="auto" w:fill="FFFFFF"/>
          <w:lang w:val="en-GB"/>
        </w:rPr>
        <w:t>, pp.139-169.</w:t>
      </w:r>
    </w:p>
    <w:p w:rsidR="00CF220C" w:rsidRPr="00E32C8E" w:rsidRDefault="00CF220C" w:rsidP="00E32C8E">
      <w:pPr>
        <w:spacing w:after="200" w:line="360" w:lineRule="auto"/>
        <w:jc w:val="both"/>
        <w:rPr>
          <w:rFonts w:eastAsia="Times New Roman"/>
          <w:color w:val="000000"/>
          <w:sz w:val="24"/>
          <w:szCs w:val="24"/>
          <w:shd w:val="clear" w:color="auto" w:fill="FFFFFF"/>
          <w:lang w:val="en-GB"/>
        </w:rPr>
      </w:pPr>
      <w:r w:rsidRPr="00E32C8E">
        <w:rPr>
          <w:rFonts w:eastAsia="Times New Roman"/>
          <w:color w:val="000000"/>
          <w:sz w:val="24"/>
          <w:szCs w:val="24"/>
          <w:shd w:val="clear" w:color="auto" w:fill="FFFFFF"/>
          <w:lang w:val="en-GB"/>
        </w:rPr>
        <w:t>Putra, A.S., Novitasari, D., Asbari, M., Purwanto, A., Iskandar, J., Hutagalung, D. and Cahyono, Y., 2020. Examine relationship of soft skills, hard skills, innovation and performance: The mediation effect of organizational learning. </w:t>
      </w:r>
      <w:r w:rsidRPr="00E32C8E">
        <w:rPr>
          <w:rFonts w:eastAsia="Times New Roman"/>
          <w:i/>
          <w:iCs/>
          <w:color w:val="000000"/>
          <w:sz w:val="24"/>
          <w:szCs w:val="24"/>
          <w:shd w:val="clear" w:color="auto" w:fill="FFFFFF"/>
          <w:lang w:val="en-GB"/>
        </w:rPr>
        <w:t>International Journal of Science and Management Studies (IJSMS)</w:t>
      </w:r>
      <w:r w:rsidRPr="00E32C8E">
        <w:rPr>
          <w:rFonts w:eastAsia="Times New Roman"/>
          <w:color w:val="000000"/>
          <w:sz w:val="24"/>
          <w:szCs w:val="24"/>
          <w:shd w:val="clear" w:color="auto" w:fill="FFFFFF"/>
          <w:lang w:val="en-GB"/>
        </w:rPr>
        <w:t>, </w:t>
      </w:r>
      <w:r w:rsidRPr="00E32C8E">
        <w:rPr>
          <w:rFonts w:eastAsia="Times New Roman"/>
          <w:i/>
          <w:iCs/>
          <w:color w:val="000000"/>
          <w:sz w:val="24"/>
          <w:szCs w:val="24"/>
          <w:shd w:val="clear" w:color="auto" w:fill="FFFFFF"/>
          <w:lang w:val="en-GB"/>
        </w:rPr>
        <w:t>3</w:t>
      </w:r>
      <w:r w:rsidRPr="00E32C8E">
        <w:rPr>
          <w:rFonts w:eastAsia="Times New Roman"/>
          <w:color w:val="000000"/>
          <w:sz w:val="24"/>
          <w:szCs w:val="24"/>
          <w:shd w:val="clear" w:color="auto" w:fill="FFFFFF"/>
          <w:lang w:val="en-GB"/>
        </w:rPr>
        <w:t>(3), pp.27-43.</w:t>
      </w:r>
    </w:p>
    <w:p w:rsidR="00CF220C" w:rsidRPr="00E32C8E" w:rsidRDefault="00CF220C" w:rsidP="00E32C8E">
      <w:pPr>
        <w:spacing w:after="200" w:line="360" w:lineRule="auto"/>
        <w:jc w:val="both"/>
        <w:rPr>
          <w:rFonts w:eastAsia="Times New Roman"/>
          <w:color w:val="000000"/>
          <w:sz w:val="24"/>
          <w:szCs w:val="24"/>
          <w:shd w:val="clear" w:color="auto" w:fill="FFFFFF"/>
          <w:lang w:val="en-GB"/>
        </w:rPr>
      </w:pPr>
      <w:r w:rsidRPr="00E32C8E">
        <w:rPr>
          <w:rFonts w:eastAsia="Times New Roman"/>
          <w:color w:val="000000"/>
          <w:sz w:val="24"/>
          <w:szCs w:val="24"/>
          <w:shd w:val="clear" w:color="auto" w:fill="FFFFFF"/>
          <w:lang w:val="en-GB"/>
        </w:rPr>
        <w:t>Vogler, J.S., Thompson, P., Davis, D.W., Mayfield, B.E., Finley, P.M. and Yasseri, D., 2018. The hard work of soft skills: augmenting the project-based learning experience with interdisciplinary teamwork. </w:t>
      </w:r>
      <w:r w:rsidRPr="00E32C8E">
        <w:rPr>
          <w:rFonts w:eastAsia="Times New Roman"/>
          <w:i/>
          <w:iCs/>
          <w:color w:val="000000"/>
          <w:sz w:val="24"/>
          <w:szCs w:val="24"/>
          <w:shd w:val="clear" w:color="auto" w:fill="FFFFFF"/>
          <w:lang w:val="en-GB"/>
        </w:rPr>
        <w:t>Instructional Science</w:t>
      </w:r>
      <w:r w:rsidRPr="00E32C8E">
        <w:rPr>
          <w:rFonts w:eastAsia="Times New Roman"/>
          <w:color w:val="000000"/>
          <w:sz w:val="24"/>
          <w:szCs w:val="24"/>
          <w:shd w:val="clear" w:color="auto" w:fill="FFFFFF"/>
          <w:lang w:val="en-GB"/>
        </w:rPr>
        <w:t>, </w:t>
      </w:r>
      <w:r w:rsidRPr="00E32C8E">
        <w:rPr>
          <w:rFonts w:eastAsia="Times New Roman"/>
          <w:i/>
          <w:iCs/>
          <w:color w:val="000000"/>
          <w:sz w:val="24"/>
          <w:szCs w:val="24"/>
          <w:shd w:val="clear" w:color="auto" w:fill="FFFFFF"/>
          <w:lang w:val="en-GB"/>
        </w:rPr>
        <w:t>46</w:t>
      </w:r>
      <w:r w:rsidRPr="00E32C8E">
        <w:rPr>
          <w:rFonts w:eastAsia="Times New Roman"/>
          <w:color w:val="000000"/>
          <w:sz w:val="24"/>
          <w:szCs w:val="24"/>
          <w:shd w:val="clear" w:color="auto" w:fill="FFFFFF"/>
          <w:lang w:val="en-GB"/>
        </w:rPr>
        <w:t>, pp.457-488.</w:t>
      </w:r>
    </w:p>
    <w:p w:rsidR="000406D5" w:rsidRPr="00E32C8E" w:rsidRDefault="000406D5" w:rsidP="00E32C8E">
      <w:pPr>
        <w:spacing w:after="200" w:line="360" w:lineRule="auto"/>
        <w:jc w:val="both"/>
        <w:rPr>
          <w:rFonts w:eastAsia="Times New Roman"/>
          <w:b/>
          <w:i/>
          <w:color w:val="000000"/>
          <w:sz w:val="24"/>
          <w:szCs w:val="24"/>
          <w:shd w:val="clear" w:color="auto" w:fill="FFFFFF"/>
          <w:lang w:val="en-GB"/>
        </w:rPr>
      </w:pPr>
      <w:r w:rsidRPr="00E32C8E">
        <w:rPr>
          <w:rFonts w:eastAsia="Times New Roman"/>
          <w:b/>
          <w:i/>
          <w:color w:val="000000"/>
          <w:sz w:val="24"/>
          <w:szCs w:val="24"/>
          <w:shd w:val="clear" w:color="auto" w:fill="FFFFFF"/>
          <w:lang w:val="en-GB"/>
        </w:rPr>
        <w:t>Websites</w:t>
      </w:r>
    </w:p>
    <w:p w:rsidR="000406D5" w:rsidRPr="00E32C8E" w:rsidRDefault="000406D5" w:rsidP="00E32C8E">
      <w:pPr>
        <w:spacing w:after="200" w:line="360" w:lineRule="auto"/>
        <w:jc w:val="both"/>
        <w:rPr>
          <w:rFonts w:eastAsia="Times New Roman"/>
          <w:color w:val="000000"/>
          <w:sz w:val="24"/>
          <w:szCs w:val="24"/>
          <w:shd w:val="clear" w:color="auto" w:fill="FFFFFF"/>
          <w:lang w:val="en-GB"/>
        </w:rPr>
      </w:pPr>
      <w:r w:rsidRPr="00E32C8E">
        <w:rPr>
          <w:rFonts w:eastAsia="Times New Roman"/>
          <w:color w:val="000000"/>
          <w:sz w:val="24"/>
          <w:szCs w:val="24"/>
          <w:shd w:val="clear" w:color="auto" w:fill="FFFFFF"/>
          <w:lang w:val="en-GB"/>
        </w:rPr>
        <w:t>Mcdonalds.com, 2022, McDonald's, Available at: https://www.mcdonalds.com/gb/en-gb.html, [Accessed on: 30 January 2023]</w:t>
      </w:r>
    </w:p>
    <w:p w:rsidR="00AB05B4" w:rsidRPr="00E32C8E" w:rsidRDefault="00AB05B4" w:rsidP="00E32C8E">
      <w:pPr>
        <w:pStyle w:val="Normal1"/>
        <w:spacing w:line="360" w:lineRule="auto"/>
        <w:jc w:val="both"/>
        <w:rPr>
          <w:rFonts w:eastAsia="Times New Roman"/>
          <w:sz w:val="24"/>
          <w:szCs w:val="24"/>
          <w:lang w:val="en-GB"/>
        </w:rPr>
      </w:pPr>
    </w:p>
    <w:sectPr w:rsidR="00AB05B4" w:rsidRPr="00E32C8E" w:rsidSect="000406D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8E7" w:rsidRDefault="00FC68E7" w:rsidP="000406D5">
      <w:pPr>
        <w:spacing w:line="240" w:lineRule="auto"/>
      </w:pPr>
      <w:r>
        <w:separator/>
      </w:r>
    </w:p>
  </w:endnote>
  <w:endnote w:type="continuationSeparator" w:id="1">
    <w:p w:rsidR="00FC68E7" w:rsidRDefault="00FC68E7" w:rsidP="000406D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89155"/>
      <w:docPartObj>
        <w:docPartGallery w:val="Page Numbers (Bottom of Page)"/>
        <w:docPartUnique/>
      </w:docPartObj>
    </w:sdtPr>
    <w:sdtEndPr>
      <w:rPr>
        <w:rFonts w:ascii="Times New Roman" w:hAnsi="Times New Roman" w:cs="Times New Roman"/>
        <w:sz w:val="20"/>
      </w:rPr>
    </w:sdtEndPr>
    <w:sdtContent>
      <w:p w:rsidR="000406D5" w:rsidRPr="000406D5" w:rsidRDefault="00BE2987" w:rsidP="000406D5">
        <w:pPr>
          <w:pStyle w:val="Footer"/>
          <w:spacing w:line="360" w:lineRule="auto"/>
          <w:jc w:val="right"/>
          <w:rPr>
            <w:rFonts w:ascii="Times New Roman" w:hAnsi="Times New Roman" w:cs="Times New Roman"/>
            <w:sz w:val="20"/>
          </w:rPr>
        </w:pPr>
        <w:r w:rsidRPr="000406D5">
          <w:rPr>
            <w:rFonts w:ascii="Times New Roman" w:hAnsi="Times New Roman" w:cs="Times New Roman"/>
            <w:sz w:val="20"/>
          </w:rPr>
          <w:fldChar w:fldCharType="begin"/>
        </w:r>
        <w:r w:rsidR="000406D5" w:rsidRPr="000406D5">
          <w:rPr>
            <w:rFonts w:ascii="Times New Roman" w:hAnsi="Times New Roman" w:cs="Times New Roman"/>
            <w:sz w:val="20"/>
          </w:rPr>
          <w:instrText xml:space="preserve"> PAGE   \* MERGEFORMAT </w:instrText>
        </w:r>
        <w:r w:rsidRPr="000406D5">
          <w:rPr>
            <w:rFonts w:ascii="Times New Roman" w:hAnsi="Times New Roman" w:cs="Times New Roman"/>
            <w:sz w:val="20"/>
          </w:rPr>
          <w:fldChar w:fldCharType="separate"/>
        </w:r>
        <w:r w:rsidR="00527039">
          <w:rPr>
            <w:rFonts w:ascii="Times New Roman" w:hAnsi="Times New Roman" w:cs="Times New Roman"/>
            <w:noProof/>
            <w:sz w:val="20"/>
          </w:rPr>
          <w:t>1</w:t>
        </w:r>
        <w:r w:rsidRPr="000406D5">
          <w:rPr>
            <w:rFonts w:ascii="Times New Roman" w:hAnsi="Times New Roman" w:cs="Times New Roman"/>
            <w:sz w:val="20"/>
          </w:rPr>
          <w:fldChar w:fldCharType="end"/>
        </w:r>
      </w:p>
    </w:sdtContent>
  </w:sdt>
  <w:p w:rsidR="000406D5" w:rsidRDefault="000406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8E7" w:rsidRDefault="00FC68E7" w:rsidP="000406D5">
      <w:pPr>
        <w:spacing w:line="240" w:lineRule="auto"/>
      </w:pPr>
      <w:r>
        <w:separator/>
      </w:r>
    </w:p>
  </w:footnote>
  <w:footnote w:type="continuationSeparator" w:id="1">
    <w:p w:rsidR="00FC68E7" w:rsidRDefault="00FC68E7" w:rsidP="000406D5">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B05B4"/>
    <w:rsid w:val="000406D5"/>
    <w:rsid w:val="000B4C6D"/>
    <w:rsid w:val="001D7590"/>
    <w:rsid w:val="002F1E8B"/>
    <w:rsid w:val="00397D90"/>
    <w:rsid w:val="004E61A5"/>
    <w:rsid w:val="00527039"/>
    <w:rsid w:val="00530818"/>
    <w:rsid w:val="00601294"/>
    <w:rsid w:val="008262CC"/>
    <w:rsid w:val="00A4705B"/>
    <w:rsid w:val="00AB05B4"/>
    <w:rsid w:val="00BE2987"/>
    <w:rsid w:val="00BF6172"/>
    <w:rsid w:val="00C52673"/>
    <w:rsid w:val="00CF220C"/>
    <w:rsid w:val="00E32C8E"/>
    <w:rsid w:val="00E7383E"/>
    <w:rsid w:val="00E76DD4"/>
    <w:rsid w:val="00E775A2"/>
    <w:rsid w:val="00FC68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
    <w:next w:val="Normal1"/>
    <w:rsid w:val="000406D5"/>
    <w:pPr>
      <w:keepNext/>
      <w:keepLines/>
      <w:spacing w:before="480" w:line="360" w:lineRule="auto"/>
      <w:jc w:val="both"/>
      <w:outlineLvl w:val="0"/>
    </w:pPr>
    <w:rPr>
      <w:rFonts w:ascii="Times New Roman" w:eastAsia="Times New Roman" w:hAnsi="Times New Roman" w:cs="Times New Roman"/>
      <w:b/>
      <w:bCs/>
      <w:color w:val="000000"/>
      <w:sz w:val="28"/>
      <w:szCs w:val="28"/>
      <w:shd w:val="clear" w:color="auto" w:fill="FFFFFF"/>
    </w:rPr>
  </w:style>
  <w:style w:type="paragraph" w:styleId="Heading2">
    <w:name w:val="heading 2"/>
    <w:basedOn w:val="Normal1"/>
    <w:next w:val="Normal1"/>
    <w:rsid w:val="00AB05B4"/>
    <w:pPr>
      <w:keepNext/>
      <w:keepLines/>
      <w:spacing w:before="360" w:after="120"/>
      <w:outlineLvl w:val="1"/>
    </w:pPr>
    <w:rPr>
      <w:sz w:val="32"/>
      <w:szCs w:val="32"/>
    </w:rPr>
  </w:style>
  <w:style w:type="paragraph" w:styleId="Heading3">
    <w:name w:val="heading 3"/>
    <w:basedOn w:val="Normal1"/>
    <w:next w:val="Normal1"/>
    <w:rsid w:val="00AB05B4"/>
    <w:pPr>
      <w:keepNext/>
      <w:keepLines/>
      <w:spacing w:before="320" w:after="80"/>
      <w:outlineLvl w:val="2"/>
    </w:pPr>
    <w:rPr>
      <w:color w:val="434343"/>
      <w:sz w:val="28"/>
      <w:szCs w:val="28"/>
    </w:rPr>
  </w:style>
  <w:style w:type="paragraph" w:styleId="Heading4">
    <w:name w:val="heading 4"/>
    <w:basedOn w:val="Normal1"/>
    <w:next w:val="Normal1"/>
    <w:rsid w:val="00AB05B4"/>
    <w:pPr>
      <w:keepNext/>
      <w:keepLines/>
      <w:spacing w:before="280" w:after="80"/>
      <w:outlineLvl w:val="3"/>
    </w:pPr>
    <w:rPr>
      <w:color w:val="666666"/>
      <w:sz w:val="24"/>
      <w:szCs w:val="24"/>
    </w:rPr>
  </w:style>
  <w:style w:type="paragraph" w:styleId="Heading5">
    <w:name w:val="heading 5"/>
    <w:basedOn w:val="Normal1"/>
    <w:next w:val="Normal1"/>
    <w:rsid w:val="00AB05B4"/>
    <w:pPr>
      <w:keepNext/>
      <w:keepLines/>
      <w:spacing w:before="240" w:after="80"/>
      <w:outlineLvl w:val="4"/>
    </w:pPr>
    <w:rPr>
      <w:color w:val="666666"/>
    </w:rPr>
  </w:style>
  <w:style w:type="paragraph" w:styleId="Heading6">
    <w:name w:val="heading 6"/>
    <w:basedOn w:val="Normal1"/>
    <w:next w:val="Normal1"/>
    <w:rsid w:val="00AB05B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05B4"/>
  </w:style>
  <w:style w:type="table" w:customStyle="1" w:styleId="TableNormal1">
    <w:name w:val="Table Normal1"/>
    <w:rsid w:val="00AB05B4"/>
    <w:tblPr>
      <w:tblCellMar>
        <w:top w:w="0" w:type="dxa"/>
        <w:left w:w="0" w:type="dxa"/>
        <w:bottom w:w="0" w:type="dxa"/>
        <w:right w:w="0" w:type="dxa"/>
      </w:tblCellMar>
    </w:tblPr>
  </w:style>
  <w:style w:type="paragraph" w:styleId="Title">
    <w:name w:val="Title"/>
    <w:basedOn w:val="Normal1"/>
    <w:next w:val="Normal1"/>
    <w:rsid w:val="00AB05B4"/>
    <w:pPr>
      <w:keepNext/>
      <w:keepLines/>
      <w:spacing w:after="60"/>
    </w:pPr>
    <w:rPr>
      <w:sz w:val="52"/>
      <w:szCs w:val="52"/>
    </w:rPr>
  </w:style>
  <w:style w:type="paragraph" w:styleId="Subtitle">
    <w:name w:val="Subtitle"/>
    <w:basedOn w:val="Normal1"/>
    <w:next w:val="Normal1"/>
    <w:rsid w:val="00AB05B4"/>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0406D5"/>
    <w:pPr>
      <w:spacing w:line="276" w:lineRule="auto"/>
      <w:jc w:val="left"/>
      <w:outlineLvl w:val="9"/>
    </w:pPr>
    <w:rPr>
      <w:rFonts w:asciiTheme="majorHAnsi" w:eastAsiaTheme="majorEastAsia" w:hAnsiTheme="majorHAnsi" w:cstheme="majorBidi"/>
      <w:color w:val="365F91" w:themeColor="accent1" w:themeShade="BF"/>
      <w:shd w:val="clear" w:color="auto" w:fill="auto"/>
    </w:rPr>
  </w:style>
  <w:style w:type="paragraph" w:styleId="TOC1">
    <w:name w:val="toc 1"/>
    <w:basedOn w:val="Normal"/>
    <w:next w:val="Normal"/>
    <w:autoRedefine/>
    <w:uiPriority w:val="39"/>
    <w:unhideWhenUsed/>
    <w:rsid w:val="000406D5"/>
    <w:pPr>
      <w:spacing w:after="100"/>
    </w:pPr>
  </w:style>
  <w:style w:type="character" w:styleId="Hyperlink">
    <w:name w:val="Hyperlink"/>
    <w:basedOn w:val="DefaultParagraphFont"/>
    <w:uiPriority w:val="99"/>
    <w:unhideWhenUsed/>
    <w:rsid w:val="000406D5"/>
    <w:rPr>
      <w:color w:val="0000FF" w:themeColor="hyperlink"/>
      <w:u w:val="single"/>
    </w:rPr>
  </w:style>
  <w:style w:type="paragraph" w:styleId="BalloonText">
    <w:name w:val="Balloon Text"/>
    <w:basedOn w:val="Normal"/>
    <w:link w:val="BalloonTextChar"/>
    <w:uiPriority w:val="99"/>
    <w:semiHidden/>
    <w:unhideWhenUsed/>
    <w:rsid w:val="000406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6D5"/>
    <w:rPr>
      <w:rFonts w:ascii="Tahoma" w:hAnsi="Tahoma" w:cs="Tahoma"/>
      <w:sz w:val="16"/>
      <w:szCs w:val="16"/>
    </w:rPr>
  </w:style>
  <w:style w:type="paragraph" w:styleId="Header">
    <w:name w:val="header"/>
    <w:basedOn w:val="Normal"/>
    <w:link w:val="HeaderChar"/>
    <w:uiPriority w:val="99"/>
    <w:semiHidden/>
    <w:unhideWhenUsed/>
    <w:rsid w:val="000406D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406D5"/>
  </w:style>
  <w:style w:type="paragraph" w:styleId="Footer">
    <w:name w:val="footer"/>
    <w:basedOn w:val="Normal"/>
    <w:link w:val="FooterChar"/>
    <w:uiPriority w:val="99"/>
    <w:unhideWhenUsed/>
    <w:rsid w:val="000406D5"/>
    <w:pPr>
      <w:tabs>
        <w:tab w:val="center" w:pos="4680"/>
        <w:tab w:val="right" w:pos="9360"/>
      </w:tabs>
      <w:spacing w:line="240" w:lineRule="auto"/>
    </w:pPr>
  </w:style>
  <w:style w:type="character" w:customStyle="1" w:styleId="FooterChar">
    <w:name w:val="Footer Char"/>
    <w:basedOn w:val="DefaultParagraphFont"/>
    <w:link w:val="Footer"/>
    <w:uiPriority w:val="99"/>
    <w:rsid w:val="000406D5"/>
  </w:style>
</w:styles>
</file>

<file path=word/webSettings.xml><?xml version="1.0" encoding="utf-8"?>
<w:webSettings xmlns:r="http://schemas.openxmlformats.org/officeDocument/2006/relationships" xmlns:w="http://schemas.openxmlformats.org/wordprocessingml/2006/main">
  <w:divs>
    <w:div w:id="715663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E55DBC3D-62B1-4989-9E24-6B7ABC93F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1025</Words>
  <Characters>5847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shushanto</dc:creator>
  <cp:lastModifiedBy>shushanto</cp:lastModifiedBy>
  <cp:revision>5</cp:revision>
  <dcterms:created xsi:type="dcterms:W3CDTF">2023-02-04T18:51:00Z</dcterms:created>
  <dcterms:modified xsi:type="dcterms:W3CDTF">2023-02-06T11:07:00Z</dcterms:modified>
</cp:coreProperties>
</file>