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B00CF" w14:textId="3B038A0F" w:rsidR="00AC4147" w:rsidRDefault="00AC4147" w:rsidP="00AC4147">
      <w:r>
        <w:rPr>
          <w:noProof/>
        </w:rPr>
        <w:drawing>
          <wp:anchor distT="0" distB="0" distL="114300" distR="114300" simplePos="0" relativeHeight="251658240" behindDoc="0" locked="0" layoutInCell="1" allowOverlap="1" wp14:anchorId="11E8CF45" wp14:editId="5EDDEEDE">
            <wp:simplePos x="0" y="0"/>
            <wp:positionH relativeFrom="margin">
              <wp:align>center</wp:align>
            </wp:positionH>
            <wp:positionV relativeFrom="paragraph">
              <wp:posOffset>0</wp:posOffset>
            </wp:positionV>
            <wp:extent cx="3164619" cy="1265172"/>
            <wp:effectExtent l="0" t="0" r="0" b="0"/>
            <wp:wrapSquare wrapText="bothSides"/>
            <wp:docPr id="29073233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4619" cy="1265172"/>
                    </a:xfrm>
                    <a:prstGeom prst="rect">
                      <a:avLst/>
                    </a:prstGeom>
                    <a:noFill/>
                    <a:ln>
                      <a:noFill/>
                    </a:ln>
                  </pic:spPr>
                </pic:pic>
              </a:graphicData>
            </a:graphic>
            <wp14:sizeRelH relativeFrom="page">
              <wp14:pctWidth>0</wp14:pctWidth>
            </wp14:sizeRelH>
            <wp14:sizeRelV relativeFrom="page">
              <wp14:pctHeight>0</wp14:pctHeight>
            </wp14:sizeRelV>
          </wp:anchor>
        </w:drawing>
      </w:r>
      <w:r w:rsidR="00E370A4">
        <w:t xml:space="preserve"> </w:t>
      </w:r>
    </w:p>
    <w:p w14:paraId="5F5446AF" w14:textId="77777777" w:rsidR="00AC4147" w:rsidRDefault="00AC4147" w:rsidP="00AC4147"/>
    <w:p w14:paraId="1260B582" w14:textId="3E4C5F33" w:rsidR="00AC4147" w:rsidRDefault="00AC4147" w:rsidP="00AC4147"/>
    <w:p w14:paraId="15A96E8B" w14:textId="04D7A478" w:rsidR="00AC4147" w:rsidRDefault="00AC4147" w:rsidP="00AC4147">
      <w:bookmarkStart w:id="0" w:name="_Hlk189235192"/>
      <w:bookmarkEnd w:id="0"/>
    </w:p>
    <w:p w14:paraId="3C1BFC22" w14:textId="77777777" w:rsidR="00AC4147" w:rsidRDefault="00AC4147" w:rsidP="00AC4147"/>
    <w:p w14:paraId="20027E46" w14:textId="44D4415D" w:rsidR="00AC4147" w:rsidRDefault="00AC4147" w:rsidP="00AC4147">
      <w:pPr>
        <w:tabs>
          <w:tab w:val="left" w:pos="2955"/>
        </w:tabs>
        <w:jc w:val="center"/>
        <w:rPr>
          <w:rFonts w:ascii="Arial" w:hAnsi="Arial" w:cs="Arial"/>
          <w:b/>
          <w:bCs/>
          <w:sz w:val="32"/>
          <w:szCs w:val="32"/>
          <w:u w:val="single"/>
        </w:rPr>
      </w:pPr>
      <w:r>
        <w:rPr>
          <w:rFonts w:ascii="Arial" w:hAnsi="Arial" w:cs="Arial"/>
          <w:b/>
          <w:bCs/>
          <w:sz w:val="32"/>
          <w:szCs w:val="32"/>
          <w:u w:val="single"/>
        </w:rPr>
        <w:t>Electronics (Di</w:t>
      </w:r>
      <w:r w:rsidR="00D51ABB">
        <w:rPr>
          <w:rFonts w:ascii="Arial" w:hAnsi="Arial" w:cs="Arial"/>
          <w:b/>
          <w:bCs/>
          <w:sz w:val="32"/>
          <w:szCs w:val="32"/>
          <w:u w:val="single"/>
        </w:rPr>
        <w:t>odes and Amplifiers</w:t>
      </w:r>
      <w:r>
        <w:rPr>
          <w:rFonts w:ascii="Arial" w:hAnsi="Arial" w:cs="Arial"/>
          <w:b/>
          <w:bCs/>
          <w:sz w:val="32"/>
          <w:szCs w:val="32"/>
          <w:u w:val="single"/>
        </w:rPr>
        <w:t>)</w:t>
      </w:r>
    </w:p>
    <w:p w14:paraId="1AB30A9D" w14:textId="77777777" w:rsidR="00AC4147" w:rsidRDefault="00AC4147" w:rsidP="00AC4147">
      <w:pPr>
        <w:tabs>
          <w:tab w:val="left" w:pos="2955"/>
        </w:tabs>
        <w:jc w:val="center"/>
        <w:rPr>
          <w:rFonts w:ascii="Arial" w:hAnsi="Arial" w:cs="Arial"/>
          <w:sz w:val="32"/>
          <w:szCs w:val="32"/>
        </w:rPr>
      </w:pPr>
      <w:r>
        <w:rPr>
          <w:rFonts w:ascii="Arial" w:hAnsi="Arial" w:cs="Arial"/>
          <w:sz w:val="32"/>
          <w:szCs w:val="32"/>
        </w:rPr>
        <w:t>Module Code: PCEE4006</w:t>
      </w:r>
    </w:p>
    <w:p w14:paraId="61AAF1F0" w14:textId="77777777" w:rsidR="00AC4147" w:rsidRDefault="00AC4147" w:rsidP="00AC4147">
      <w:pPr>
        <w:tabs>
          <w:tab w:val="left" w:pos="2955"/>
        </w:tabs>
        <w:jc w:val="center"/>
        <w:rPr>
          <w:rFonts w:ascii="Arial" w:hAnsi="Arial" w:cs="Arial"/>
          <w:sz w:val="32"/>
          <w:szCs w:val="32"/>
        </w:rPr>
      </w:pPr>
      <w:r>
        <w:rPr>
          <w:rFonts w:ascii="Arial" w:hAnsi="Arial" w:cs="Arial"/>
          <w:sz w:val="32"/>
          <w:szCs w:val="32"/>
        </w:rPr>
        <w:t>Learner Name &amp; Number: Luke O’Sullivan 176776</w:t>
      </w:r>
    </w:p>
    <w:p w14:paraId="76107A46" w14:textId="77777777" w:rsidR="00AC4147" w:rsidRDefault="00AC4147" w:rsidP="00AC4147">
      <w:pPr>
        <w:tabs>
          <w:tab w:val="left" w:pos="2955"/>
        </w:tabs>
        <w:jc w:val="center"/>
        <w:rPr>
          <w:rFonts w:ascii="Arial" w:hAnsi="Arial" w:cs="Arial"/>
          <w:sz w:val="32"/>
          <w:szCs w:val="32"/>
        </w:rPr>
      </w:pPr>
      <w:r>
        <w:rPr>
          <w:rFonts w:ascii="Arial" w:hAnsi="Arial" w:cs="Arial"/>
          <w:sz w:val="32"/>
          <w:szCs w:val="32"/>
        </w:rPr>
        <w:t>Lecturer Name: Neil Roberts</w:t>
      </w:r>
    </w:p>
    <w:p w14:paraId="712FB375" w14:textId="478205AE" w:rsidR="00AC4147" w:rsidRDefault="00AC4147" w:rsidP="00AC4147">
      <w:pPr>
        <w:tabs>
          <w:tab w:val="left" w:pos="2955"/>
        </w:tabs>
        <w:jc w:val="center"/>
        <w:rPr>
          <w:rFonts w:ascii="Arial" w:hAnsi="Arial" w:cs="Arial"/>
          <w:sz w:val="32"/>
          <w:szCs w:val="32"/>
        </w:rPr>
      </w:pPr>
    </w:p>
    <w:p w14:paraId="4E047C39" w14:textId="7131D80E" w:rsidR="00AC4147" w:rsidRDefault="00E5205D" w:rsidP="00AC4147">
      <w:pPr>
        <w:tabs>
          <w:tab w:val="left" w:pos="2955"/>
        </w:tabs>
        <w:jc w:val="center"/>
        <w:rPr>
          <w:rFonts w:ascii="Arial" w:hAnsi="Arial" w:cs="Arial"/>
          <w:sz w:val="32"/>
          <w:szCs w:val="32"/>
        </w:rPr>
      </w:pPr>
      <w:r>
        <w:rPr>
          <w:noProof/>
        </w:rPr>
        <w:drawing>
          <wp:inline distT="0" distB="0" distL="0" distR="0" wp14:anchorId="45E6918C" wp14:editId="0333B19F">
            <wp:extent cx="4876800" cy="4010025"/>
            <wp:effectExtent l="0" t="0" r="0" b="9525"/>
            <wp:docPr id="8" name="Picture 8" descr="Build this 8 Transistor Stereo Ampl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 this 8 Transistor Stereo Amplifi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4010025"/>
                    </a:xfrm>
                    <a:prstGeom prst="rect">
                      <a:avLst/>
                    </a:prstGeom>
                    <a:noFill/>
                    <a:ln>
                      <a:noFill/>
                    </a:ln>
                  </pic:spPr>
                </pic:pic>
              </a:graphicData>
            </a:graphic>
          </wp:inline>
        </w:drawing>
      </w:r>
    </w:p>
    <w:p w14:paraId="1D1E8621" w14:textId="4FC2128F" w:rsidR="00AC4147" w:rsidRPr="00C92336" w:rsidRDefault="00AC4147" w:rsidP="00AC4147">
      <w:pPr>
        <w:rPr>
          <w:rFonts w:ascii="Arial" w:hAnsi="Arial" w:cs="Arial"/>
          <w:sz w:val="32"/>
          <w:szCs w:val="32"/>
        </w:rPr>
      </w:pPr>
    </w:p>
    <w:p w14:paraId="370C5749" w14:textId="73022F14" w:rsidR="00AC4147" w:rsidRPr="00C92336" w:rsidRDefault="00AC4147" w:rsidP="00AC4147">
      <w:pPr>
        <w:rPr>
          <w:rFonts w:ascii="Arial" w:hAnsi="Arial" w:cs="Arial"/>
          <w:sz w:val="32"/>
          <w:szCs w:val="32"/>
        </w:rPr>
      </w:pPr>
    </w:p>
    <w:p w14:paraId="6F7D674E" w14:textId="36B5B20F" w:rsidR="005F58AA" w:rsidRDefault="005F58AA">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sz w:val="22"/>
          <w:szCs w:val="22"/>
          <w:lang w:eastAsia="en-US"/>
        </w:rPr>
        <w:id w:val="-409231829"/>
        <w:docPartObj>
          <w:docPartGallery w:val="Table of Contents"/>
          <w:docPartUnique/>
        </w:docPartObj>
      </w:sdtPr>
      <w:sdtEndPr>
        <w:rPr>
          <w:b/>
          <w:bCs/>
        </w:rPr>
      </w:sdtEndPr>
      <w:sdtContent>
        <w:p w14:paraId="06F6622F" w14:textId="540C3808" w:rsidR="006659DD" w:rsidRDefault="006659DD">
          <w:pPr>
            <w:pStyle w:val="TOCHeading"/>
          </w:pPr>
          <w:r>
            <w:t>Table of Contents</w:t>
          </w:r>
        </w:p>
        <w:p w14:paraId="0FAFE4C5" w14:textId="2D837D32" w:rsidR="00437705" w:rsidRDefault="006659DD">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8296927" w:history="1">
            <w:r w:rsidR="00437705" w:rsidRPr="00C548C4">
              <w:rPr>
                <w:rStyle w:val="Hyperlink"/>
                <w:noProof/>
              </w:rPr>
              <w:t>Task 1 – Diodes and Power Supply Unit</w:t>
            </w:r>
            <w:r w:rsidR="00437705">
              <w:rPr>
                <w:noProof/>
                <w:webHidden/>
              </w:rPr>
              <w:tab/>
            </w:r>
            <w:r w:rsidR="00437705">
              <w:rPr>
                <w:noProof/>
                <w:webHidden/>
              </w:rPr>
              <w:fldChar w:fldCharType="begin"/>
            </w:r>
            <w:r w:rsidR="00437705">
              <w:rPr>
                <w:noProof/>
                <w:webHidden/>
              </w:rPr>
              <w:instrText xml:space="preserve"> PAGEREF _Toc198296927 \h </w:instrText>
            </w:r>
            <w:r w:rsidR="00437705">
              <w:rPr>
                <w:noProof/>
                <w:webHidden/>
              </w:rPr>
            </w:r>
            <w:r w:rsidR="00437705">
              <w:rPr>
                <w:noProof/>
                <w:webHidden/>
              </w:rPr>
              <w:fldChar w:fldCharType="separate"/>
            </w:r>
            <w:r w:rsidR="00437705">
              <w:rPr>
                <w:noProof/>
                <w:webHidden/>
              </w:rPr>
              <w:t>3</w:t>
            </w:r>
            <w:r w:rsidR="00437705">
              <w:rPr>
                <w:noProof/>
                <w:webHidden/>
              </w:rPr>
              <w:fldChar w:fldCharType="end"/>
            </w:r>
          </w:hyperlink>
        </w:p>
        <w:p w14:paraId="69E823E5" w14:textId="0825FED2" w:rsidR="00437705" w:rsidRDefault="00F8221F">
          <w:pPr>
            <w:pStyle w:val="TOC1"/>
            <w:tabs>
              <w:tab w:val="right" w:leader="dot" w:pos="9016"/>
            </w:tabs>
            <w:rPr>
              <w:rFonts w:eastAsiaTheme="minorEastAsia"/>
              <w:noProof/>
              <w:kern w:val="2"/>
              <w:sz w:val="24"/>
              <w:szCs w:val="24"/>
              <w:lang w:eastAsia="en-GB"/>
              <w14:ligatures w14:val="standardContextual"/>
            </w:rPr>
          </w:pPr>
          <w:hyperlink w:anchor="_Toc198296928" w:history="1">
            <w:r w:rsidR="00437705" w:rsidRPr="00C548C4">
              <w:rPr>
                <w:rStyle w:val="Hyperlink"/>
                <w:noProof/>
              </w:rPr>
              <w:t>Task 2 – Transistor Amplifier Design and Performance Measurement</w:t>
            </w:r>
            <w:r w:rsidR="00437705">
              <w:rPr>
                <w:noProof/>
                <w:webHidden/>
              </w:rPr>
              <w:tab/>
            </w:r>
            <w:r w:rsidR="00437705">
              <w:rPr>
                <w:noProof/>
                <w:webHidden/>
              </w:rPr>
              <w:fldChar w:fldCharType="begin"/>
            </w:r>
            <w:r w:rsidR="00437705">
              <w:rPr>
                <w:noProof/>
                <w:webHidden/>
              </w:rPr>
              <w:instrText xml:space="preserve"> PAGEREF _Toc198296928 \h </w:instrText>
            </w:r>
            <w:r w:rsidR="00437705">
              <w:rPr>
                <w:noProof/>
                <w:webHidden/>
              </w:rPr>
            </w:r>
            <w:r w:rsidR="00437705">
              <w:rPr>
                <w:noProof/>
                <w:webHidden/>
              </w:rPr>
              <w:fldChar w:fldCharType="separate"/>
            </w:r>
            <w:r w:rsidR="00437705">
              <w:rPr>
                <w:noProof/>
                <w:webHidden/>
              </w:rPr>
              <w:t>12</w:t>
            </w:r>
            <w:r w:rsidR="00437705">
              <w:rPr>
                <w:noProof/>
                <w:webHidden/>
              </w:rPr>
              <w:fldChar w:fldCharType="end"/>
            </w:r>
          </w:hyperlink>
        </w:p>
        <w:p w14:paraId="09B5E93A" w14:textId="5CED6E92" w:rsidR="00437705" w:rsidRDefault="00F8221F">
          <w:pPr>
            <w:pStyle w:val="TOC1"/>
            <w:tabs>
              <w:tab w:val="right" w:leader="dot" w:pos="9016"/>
            </w:tabs>
            <w:rPr>
              <w:rFonts w:eastAsiaTheme="minorEastAsia"/>
              <w:noProof/>
              <w:kern w:val="2"/>
              <w:sz w:val="24"/>
              <w:szCs w:val="24"/>
              <w:lang w:eastAsia="en-GB"/>
              <w14:ligatures w14:val="standardContextual"/>
            </w:rPr>
          </w:pPr>
          <w:hyperlink w:anchor="_Toc198296929" w:history="1">
            <w:r w:rsidR="00437705" w:rsidRPr="00C548C4">
              <w:rPr>
                <w:rStyle w:val="Hyperlink"/>
                <w:noProof/>
              </w:rPr>
              <w:t>Task 3 – Non-Inverting Operational Amplifier</w:t>
            </w:r>
            <w:r w:rsidR="00437705">
              <w:rPr>
                <w:noProof/>
                <w:webHidden/>
              </w:rPr>
              <w:tab/>
            </w:r>
            <w:r w:rsidR="00437705">
              <w:rPr>
                <w:noProof/>
                <w:webHidden/>
              </w:rPr>
              <w:fldChar w:fldCharType="begin"/>
            </w:r>
            <w:r w:rsidR="00437705">
              <w:rPr>
                <w:noProof/>
                <w:webHidden/>
              </w:rPr>
              <w:instrText xml:space="preserve"> PAGEREF _Toc198296929 \h </w:instrText>
            </w:r>
            <w:r w:rsidR="00437705">
              <w:rPr>
                <w:noProof/>
                <w:webHidden/>
              </w:rPr>
            </w:r>
            <w:r w:rsidR="00437705">
              <w:rPr>
                <w:noProof/>
                <w:webHidden/>
              </w:rPr>
              <w:fldChar w:fldCharType="separate"/>
            </w:r>
            <w:r w:rsidR="00437705">
              <w:rPr>
                <w:noProof/>
                <w:webHidden/>
              </w:rPr>
              <w:t>28</w:t>
            </w:r>
            <w:r w:rsidR="00437705">
              <w:rPr>
                <w:noProof/>
                <w:webHidden/>
              </w:rPr>
              <w:fldChar w:fldCharType="end"/>
            </w:r>
          </w:hyperlink>
        </w:p>
        <w:p w14:paraId="22C1122A" w14:textId="6243AD70" w:rsidR="00437705" w:rsidRDefault="00F8221F">
          <w:pPr>
            <w:pStyle w:val="TOC1"/>
            <w:tabs>
              <w:tab w:val="right" w:leader="dot" w:pos="9016"/>
            </w:tabs>
            <w:rPr>
              <w:rFonts w:eastAsiaTheme="minorEastAsia"/>
              <w:noProof/>
              <w:kern w:val="2"/>
              <w:sz w:val="24"/>
              <w:szCs w:val="24"/>
              <w:lang w:eastAsia="en-GB"/>
              <w14:ligatures w14:val="standardContextual"/>
            </w:rPr>
          </w:pPr>
          <w:hyperlink w:anchor="_Toc198296930" w:history="1">
            <w:r w:rsidR="00437705" w:rsidRPr="00C548C4">
              <w:rPr>
                <w:rStyle w:val="Hyperlink"/>
                <w:noProof/>
              </w:rPr>
              <w:t>References</w:t>
            </w:r>
            <w:r w:rsidR="00437705">
              <w:rPr>
                <w:noProof/>
                <w:webHidden/>
              </w:rPr>
              <w:tab/>
            </w:r>
            <w:r w:rsidR="00437705">
              <w:rPr>
                <w:noProof/>
                <w:webHidden/>
              </w:rPr>
              <w:fldChar w:fldCharType="begin"/>
            </w:r>
            <w:r w:rsidR="00437705">
              <w:rPr>
                <w:noProof/>
                <w:webHidden/>
              </w:rPr>
              <w:instrText xml:space="preserve"> PAGEREF _Toc198296930 \h </w:instrText>
            </w:r>
            <w:r w:rsidR="00437705">
              <w:rPr>
                <w:noProof/>
                <w:webHidden/>
              </w:rPr>
            </w:r>
            <w:r w:rsidR="00437705">
              <w:rPr>
                <w:noProof/>
                <w:webHidden/>
              </w:rPr>
              <w:fldChar w:fldCharType="separate"/>
            </w:r>
            <w:r w:rsidR="00437705">
              <w:rPr>
                <w:noProof/>
                <w:webHidden/>
              </w:rPr>
              <w:t>39</w:t>
            </w:r>
            <w:r w:rsidR="00437705">
              <w:rPr>
                <w:noProof/>
                <w:webHidden/>
              </w:rPr>
              <w:fldChar w:fldCharType="end"/>
            </w:r>
          </w:hyperlink>
        </w:p>
        <w:p w14:paraId="63E2A2A8" w14:textId="0882F844" w:rsidR="00437705" w:rsidRDefault="00F8221F">
          <w:pPr>
            <w:pStyle w:val="TOC1"/>
            <w:tabs>
              <w:tab w:val="right" w:leader="dot" w:pos="9016"/>
            </w:tabs>
            <w:rPr>
              <w:rFonts w:eastAsiaTheme="minorEastAsia"/>
              <w:noProof/>
              <w:kern w:val="2"/>
              <w:sz w:val="24"/>
              <w:szCs w:val="24"/>
              <w:lang w:eastAsia="en-GB"/>
              <w14:ligatures w14:val="standardContextual"/>
            </w:rPr>
          </w:pPr>
          <w:hyperlink w:anchor="_Toc198296931" w:history="1">
            <w:r w:rsidR="00437705" w:rsidRPr="00C548C4">
              <w:rPr>
                <w:rStyle w:val="Hyperlink"/>
                <w:noProof/>
              </w:rPr>
              <w:t>Bibliography</w:t>
            </w:r>
            <w:r w:rsidR="00437705">
              <w:rPr>
                <w:noProof/>
                <w:webHidden/>
              </w:rPr>
              <w:tab/>
            </w:r>
            <w:r w:rsidR="00437705">
              <w:rPr>
                <w:noProof/>
                <w:webHidden/>
              </w:rPr>
              <w:fldChar w:fldCharType="begin"/>
            </w:r>
            <w:r w:rsidR="00437705">
              <w:rPr>
                <w:noProof/>
                <w:webHidden/>
              </w:rPr>
              <w:instrText xml:space="preserve"> PAGEREF _Toc198296931 \h </w:instrText>
            </w:r>
            <w:r w:rsidR="00437705">
              <w:rPr>
                <w:noProof/>
                <w:webHidden/>
              </w:rPr>
            </w:r>
            <w:r w:rsidR="00437705">
              <w:rPr>
                <w:noProof/>
                <w:webHidden/>
              </w:rPr>
              <w:fldChar w:fldCharType="separate"/>
            </w:r>
            <w:r w:rsidR="00437705">
              <w:rPr>
                <w:noProof/>
                <w:webHidden/>
              </w:rPr>
              <w:t>40</w:t>
            </w:r>
            <w:r w:rsidR="00437705">
              <w:rPr>
                <w:noProof/>
                <w:webHidden/>
              </w:rPr>
              <w:fldChar w:fldCharType="end"/>
            </w:r>
          </w:hyperlink>
        </w:p>
        <w:p w14:paraId="35215268" w14:textId="0886F93A" w:rsidR="006659DD" w:rsidRDefault="006659DD">
          <w:r>
            <w:rPr>
              <w:b/>
              <w:bCs/>
            </w:rPr>
            <w:fldChar w:fldCharType="end"/>
          </w:r>
        </w:p>
      </w:sdtContent>
    </w:sdt>
    <w:p w14:paraId="3985F161" w14:textId="529475EC" w:rsidR="00AC4147" w:rsidRPr="00C92336" w:rsidRDefault="005F58AA" w:rsidP="00AC4147">
      <w:pPr>
        <w:rPr>
          <w:rFonts w:ascii="Arial" w:hAnsi="Arial" w:cs="Arial"/>
          <w:sz w:val="32"/>
          <w:szCs w:val="32"/>
        </w:rPr>
      </w:pPr>
      <w:r>
        <w:rPr>
          <w:rFonts w:ascii="Arial" w:hAnsi="Arial" w:cs="Arial"/>
          <w:sz w:val="32"/>
          <w:szCs w:val="32"/>
        </w:rPr>
        <w:br w:type="page"/>
      </w:r>
      <w:commentRangeStart w:id="1"/>
      <w:commentRangeEnd w:id="1"/>
      <w:r w:rsidR="006873AF">
        <w:rPr>
          <w:rStyle w:val="CommentReference"/>
        </w:rPr>
        <w:commentReference w:id="1"/>
      </w:r>
    </w:p>
    <w:p w14:paraId="3FA8B4A3" w14:textId="0C544DDC" w:rsidR="00B51B5A" w:rsidRDefault="00193958" w:rsidP="006659DD">
      <w:pPr>
        <w:pStyle w:val="Heading1"/>
      </w:pPr>
      <w:bookmarkStart w:id="2" w:name="_Toc198296927"/>
      <w:r>
        <w:lastRenderedPageBreak/>
        <w:t>Task 1 – Diodes and Power Supply Unit</w:t>
      </w:r>
      <w:bookmarkEnd w:id="2"/>
    </w:p>
    <w:p w14:paraId="1ECE5DDC" w14:textId="01FCAF67" w:rsidR="00B51B5A" w:rsidRPr="000175AC" w:rsidRDefault="003C3C14" w:rsidP="00B51B5A">
      <w:pPr>
        <w:pStyle w:val="ListParagraph"/>
        <w:numPr>
          <w:ilvl w:val="0"/>
          <w:numId w:val="5"/>
        </w:numPr>
        <w:rPr>
          <w:rFonts w:ascii="Arial" w:hAnsi="Arial" w:cs="Arial"/>
          <w:i/>
          <w:iCs/>
          <w:sz w:val="24"/>
          <w:szCs w:val="24"/>
        </w:rPr>
      </w:pPr>
      <w:r>
        <w:rPr>
          <w:rFonts w:ascii="Arial" w:hAnsi="Arial" w:cs="Arial"/>
          <w:sz w:val="24"/>
          <w:szCs w:val="24"/>
        </w:rPr>
        <w:t>“A diode is a two-terminal unidirectional power electronics device</w:t>
      </w:r>
      <w:r w:rsidR="0067394D">
        <w:rPr>
          <w:rFonts w:ascii="Arial" w:hAnsi="Arial" w:cs="Arial"/>
          <w:sz w:val="24"/>
          <w:szCs w:val="24"/>
        </w:rPr>
        <w:t>” (Electrical Technology, 2020)</w:t>
      </w:r>
      <w:r w:rsidR="00EC6BA0">
        <w:rPr>
          <w:rFonts w:ascii="Arial" w:hAnsi="Arial" w:cs="Arial"/>
          <w:sz w:val="24"/>
          <w:szCs w:val="24"/>
        </w:rPr>
        <w:t>. The most common material used to construct a diode is silicon;</w:t>
      </w:r>
      <w:r w:rsidR="00EB08B8">
        <w:rPr>
          <w:rFonts w:ascii="Arial" w:hAnsi="Arial" w:cs="Arial"/>
          <w:sz w:val="24"/>
          <w:szCs w:val="24"/>
        </w:rPr>
        <w:t xml:space="preserve"> other semiconductor materials such as germanium or germanium arsenide are used. </w:t>
      </w:r>
      <w:r w:rsidR="00984FA8">
        <w:rPr>
          <w:rFonts w:ascii="Arial" w:hAnsi="Arial" w:cs="Arial"/>
          <w:sz w:val="24"/>
          <w:szCs w:val="24"/>
        </w:rPr>
        <w:t xml:space="preserve">There are two types of semiconductor material that are used in the construction of a diode. </w:t>
      </w:r>
      <w:r w:rsidR="00514685">
        <w:rPr>
          <w:rFonts w:ascii="Arial" w:hAnsi="Arial" w:cs="Arial"/>
          <w:sz w:val="24"/>
          <w:szCs w:val="24"/>
        </w:rPr>
        <w:t>An intrinsic and Extrinsic semiconductor</w:t>
      </w:r>
      <w:r w:rsidR="00E81C54">
        <w:rPr>
          <w:rFonts w:ascii="Arial" w:hAnsi="Arial" w:cs="Arial"/>
          <w:sz w:val="24"/>
          <w:szCs w:val="24"/>
        </w:rPr>
        <w:t xml:space="preserve">. The intrinsic semiconductor is a pure semiconductor in which </w:t>
      </w:r>
      <w:r w:rsidR="00001AA8">
        <w:rPr>
          <w:rFonts w:ascii="Arial" w:hAnsi="Arial" w:cs="Arial"/>
          <w:sz w:val="24"/>
          <w:szCs w:val="24"/>
        </w:rPr>
        <w:t>holes</w:t>
      </w:r>
      <w:r w:rsidR="00E81C54">
        <w:rPr>
          <w:rFonts w:ascii="Arial" w:hAnsi="Arial" w:cs="Arial"/>
          <w:sz w:val="24"/>
          <w:szCs w:val="24"/>
        </w:rPr>
        <w:t xml:space="preserve"> and ele</w:t>
      </w:r>
      <w:r w:rsidR="001E7005">
        <w:rPr>
          <w:rFonts w:ascii="Arial" w:hAnsi="Arial" w:cs="Arial"/>
          <w:sz w:val="24"/>
          <w:szCs w:val="24"/>
        </w:rPr>
        <w:t xml:space="preserve">ctrons are available at room temperature. </w:t>
      </w:r>
      <w:r w:rsidR="001E715F">
        <w:rPr>
          <w:rFonts w:ascii="Arial" w:hAnsi="Arial" w:cs="Arial"/>
          <w:sz w:val="24"/>
          <w:szCs w:val="24"/>
        </w:rPr>
        <w:t>In extr</w:t>
      </w:r>
      <w:r w:rsidR="001D55BC">
        <w:rPr>
          <w:rFonts w:ascii="Arial" w:hAnsi="Arial" w:cs="Arial"/>
          <w:sz w:val="24"/>
          <w:szCs w:val="24"/>
        </w:rPr>
        <w:t xml:space="preserve">insic semiconductors, impurities are added to increase the number of holes or </w:t>
      </w:r>
      <w:r w:rsidR="00877A55">
        <w:rPr>
          <w:rFonts w:ascii="Arial" w:hAnsi="Arial" w:cs="Arial"/>
          <w:sz w:val="24"/>
          <w:szCs w:val="24"/>
        </w:rPr>
        <w:t>number of electrons</w:t>
      </w:r>
      <w:r w:rsidR="00221C82">
        <w:rPr>
          <w:rFonts w:ascii="Arial" w:hAnsi="Arial" w:cs="Arial"/>
          <w:sz w:val="24"/>
          <w:szCs w:val="24"/>
        </w:rPr>
        <w:t xml:space="preserve">. The impurities are usually </w:t>
      </w:r>
      <w:r w:rsidR="00001AA8">
        <w:rPr>
          <w:rFonts w:ascii="Arial" w:hAnsi="Arial" w:cs="Arial"/>
          <w:sz w:val="24"/>
          <w:szCs w:val="24"/>
        </w:rPr>
        <w:t>trivalent</w:t>
      </w:r>
      <w:r w:rsidR="006F2635">
        <w:rPr>
          <w:rFonts w:ascii="Arial" w:hAnsi="Arial" w:cs="Arial"/>
          <w:sz w:val="24"/>
          <w:szCs w:val="24"/>
        </w:rPr>
        <w:t>, such as boron, indium or aluminium or pentavalent</w:t>
      </w:r>
      <w:r w:rsidR="00001AA8">
        <w:rPr>
          <w:rFonts w:ascii="Arial" w:hAnsi="Arial" w:cs="Arial"/>
          <w:sz w:val="24"/>
          <w:szCs w:val="24"/>
        </w:rPr>
        <w:t>, such as arsenic, antimony and phosphorus</w:t>
      </w:r>
      <w:r w:rsidR="00CE5093">
        <w:rPr>
          <w:rFonts w:ascii="Arial" w:hAnsi="Arial" w:cs="Arial"/>
          <w:sz w:val="24"/>
          <w:szCs w:val="24"/>
        </w:rPr>
        <w:t xml:space="preserve">. </w:t>
      </w:r>
    </w:p>
    <w:p w14:paraId="37F3ACAA" w14:textId="77777777" w:rsidR="000175AC" w:rsidRDefault="000175AC" w:rsidP="000175AC">
      <w:pPr>
        <w:pStyle w:val="ListParagraph"/>
        <w:rPr>
          <w:rFonts w:ascii="Arial" w:hAnsi="Arial" w:cs="Arial"/>
          <w:sz w:val="24"/>
          <w:szCs w:val="24"/>
        </w:rPr>
      </w:pPr>
    </w:p>
    <w:p w14:paraId="6BD96F81" w14:textId="70C08417" w:rsidR="000175AC" w:rsidRDefault="00097E94" w:rsidP="000175AC">
      <w:pPr>
        <w:pStyle w:val="ListParagraph"/>
        <w:rPr>
          <w:rFonts w:ascii="Arial" w:hAnsi="Arial" w:cs="Arial"/>
          <w:sz w:val="24"/>
          <w:szCs w:val="24"/>
        </w:rPr>
      </w:pPr>
      <w:r>
        <w:rPr>
          <w:rFonts w:ascii="Arial" w:hAnsi="Arial" w:cs="Arial"/>
          <w:sz w:val="24"/>
          <w:szCs w:val="24"/>
        </w:rPr>
        <w:t xml:space="preserve">A semiconductor diode has two layers, one is a P-Type semiconductor and the second is made from an </w:t>
      </w:r>
      <w:r w:rsidR="00842D67">
        <w:rPr>
          <w:rFonts w:ascii="Arial" w:hAnsi="Arial" w:cs="Arial"/>
          <w:sz w:val="24"/>
          <w:szCs w:val="24"/>
        </w:rPr>
        <w:t xml:space="preserve">N-type semiconductor layer. </w:t>
      </w:r>
      <w:r w:rsidR="006453AE">
        <w:rPr>
          <w:rFonts w:ascii="Arial" w:hAnsi="Arial" w:cs="Arial"/>
          <w:sz w:val="24"/>
          <w:szCs w:val="24"/>
        </w:rPr>
        <w:t xml:space="preserve">Adding trivalent impurities </w:t>
      </w:r>
      <w:r w:rsidR="002C13DB">
        <w:rPr>
          <w:rFonts w:ascii="Arial" w:hAnsi="Arial" w:cs="Arial"/>
          <w:sz w:val="24"/>
          <w:szCs w:val="24"/>
        </w:rPr>
        <w:t>in silicon or germanium creat</w:t>
      </w:r>
      <w:r w:rsidR="00A35D2E">
        <w:rPr>
          <w:rFonts w:ascii="Arial" w:hAnsi="Arial" w:cs="Arial"/>
          <w:sz w:val="24"/>
          <w:szCs w:val="24"/>
        </w:rPr>
        <w:t xml:space="preserve">es more holes </w:t>
      </w:r>
      <w:r w:rsidR="009E5FF2">
        <w:rPr>
          <w:rFonts w:ascii="Arial" w:hAnsi="Arial" w:cs="Arial"/>
          <w:sz w:val="24"/>
          <w:szCs w:val="24"/>
        </w:rPr>
        <w:t>which is a positive charge and therefore it is known as a P-Type layer</w:t>
      </w:r>
      <w:r w:rsidR="00021CC9">
        <w:rPr>
          <w:rFonts w:ascii="Arial" w:hAnsi="Arial" w:cs="Arial"/>
          <w:sz w:val="24"/>
          <w:szCs w:val="24"/>
        </w:rPr>
        <w:t xml:space="preserve">. </w:t>
      </w:r>
    </w:p>
    <w:p w14:paraId="050AF4A1" w14:textId="77777777" w:rsidR="00021CC9" w:rsidRDefault="00021CC9" w:rsidP="000175AC">
      <w:pPr>
        <w:pStyle w:val="ListParagraph"/>
        <w:rPr>
          <w:rFonts w:ascii="Arial" w:hAnsi="Arial" w:cs="Arial"/>
          <w:sz w:val="24"/>
          <w:szCs w:val="24"/>
        </w:rPr>
      </w:pPr>
    </w:p>
    <w:p w14:paraId="06E42D6E" w14:textId="11500FAC" w:rsidR="00021CC9" w:rsidRDefault="00021CC9" w:rsidP="000175AC">
      <w:pPr>
        <w:pStyle w:val="ListParagraph"/>
        <w:rPr>
          <w:rFonts w:ascii="Arial" w:hAnsi="Arial" w:cs="Arial"/>
          <w:sz w:val="24"/>
          <w:szCs w:val="24"/>
        </w:rPr>
      </w:pPr>
      <w:r>
        <w:rPr>
          <w:rFonts w:ascii="Arial" w:hAnsi="Arial" w:cs="Arial"/>
          <w:sz w:val="24"/>
          <w:szCs w:val="24"/>
        </w:rPr>
        <w:t xml:space="preserve">Adding </w:t>
      </w:r>
      <w:r w:rsidR="00422AA8">
        <w:rPr>
          <w:rFonts w:ascii="Arial" w:hAnsi="Arial" w:cs="Arial"/>
          <w:sz w:val="24"/>
          <w:szCs w:val="24"/>
        </w:rPr>
        <w:t>pentavalent impurities in silicon or germanium,</w:t>
      </w:r>
      <w:r w:rsidR="008264B7">
        <w:rPr>
          <w:rFonts w:ascii="Arial" w:hAnsi="Arial" w:cs="Arial"/>
          <w:sz w:val="24"/>
          <w:szCs w:val="24"/>
        </w:rPr>
        <w:t xml:space="preserve"> creates a greater number of electrons and creates a negative charge, therefore is known as the N-Type layer. </w:t>
      </w:r>
    </w:p>
    <w:p w14:paraId="15D07FD9" w14:textId="77777777" w:rsidR="008264B7" w:rsidRDefault="008264B7" w:rsidP="000175AC">
      <w:pPr>
        <w:pStyle w:val="ListParagraph"/>
        <w:rPr>
          <w:rFonts w:ascii="Arial" w:hAnsi="Arial" w:cs="Arial"/>
          <w:sz w:val="24"/>
          <w:szCs w:val="24"/>
        </w:rPr>
      </w:pPr>
    </w:p>
    <w:p w14:paraId="00EDB022" w14:textId="4CF08CFC" w:rsidR="008264B7" w:rsidRDefault="008264B7" w:rsidP="000175AC">
      <w:pPr>
        <w:pStyle w:val="ListParagraph"/>
        <w:rPr>
          <w:rFonts w:ascii="Arial" w:hAnsi="Arial" w:cs="Arial"/>
          <w:sz w:val="24"/>
          <w:szCs w:val="24"/>
        </w:rPr>
      </w:pPr>
      <w:r>
        <w:rPr>
          <w:rFonts w:ascii="Arial" w:hAnsi="Arial" w:cs="Arial"/>
          <w:sz w:val="24"/>
          <w:szCs w:val="24"/>
        </w:rPr>
        <w:t>“</w:t>
      </w:r>
      <w:r w:rsidR="002241CA" w:rsidRPr="002241CA">
        <w:rPr>
          <w:rFonts w:ascii="Arial" w:hAnsi="Arial" w:cs="Arial"/>
          <w:sz w:val="24"/>
          <w:szCs w:val="24"/>
        </w:rPr>
        <w:t>The diode is formed by joining both N-type and P-type semiconductors together. This device is a combination of P-type and N-type semiconductor material hence it is also known as PN Junction Diode”</w:t>
      </w:r>
      <w:r w:rsidR="002241CA">
        <w:rPr>
          <w:rFonts w:ascii="Arial" w:hAnsi="Arial" w:cs="Arial"/>
          <w:sz w:val="24"/>
          <w:szCs w:val="24"/>
        </w:rPr>
        <w:t xml:space="preserve"> (Electrical Technology, 2020)</w:t>
      </w:r>
    </w:p>
    <w:p w14:paraId="6CB99983" w14:textId="77777777" w:rsidR="009C2459" w:rsidRDefault="009C2459" w:rsidP="000175AC">
      <w:pPr>
        <w:pStyle w:val="ListParagraph"/>
        <w:rPr>
          <w:rFonts w:ascii="Arial" w:hAnsi="Arial" w:cs="Arial"/>
          <w:sz w:val="24"/>
          <w:szCs w:val="24"/>
        </w:rPr>
      </w:pPr>
    </w:p>
    <w:p w14:paraId="068CB206" w14:textId="77777777" w:rsidR="009129FD" w:rsidRDefault="009129FD" w:rsidP="000175AC">
      <w:pPr>
        <w:pStyle w:val="ListParagraph"/>
        <w:rPr>
          <w:noProof/>
        </w:rPr>
      </w:pPr>
    </w:p>
    <w:p w14:paraId="54416D77" w14:textId="090B035D" w:rsidR="009C2459" w:rsidRDefault="009129FD" w:rsidP="000175AC">
      <w:pPr>
        <w:pStyle w:val="ListParagraph"/>
        <w:rPr>
          <w:rFonts w:ascii="Arial" w:hAnsi="Arial" w:cs="Arial"/>
          <w:sz w:val="24"/>
          <w:szCs w:val="24"/>
        </w:rPr>
      </w:pPr>
      <w:r>
        <w:rPr>
          <w:noProof/>
        </w:rPr>
        <w:drawing>
          <wp:inline distT="0" distB="0" distL="0" distR="0" wp14:anchorId="73F8C887" wp14:editId="27D09C5A">
            <wp:extent cx="5240020" cy="2449002"/>
            <wp:effectExtent l="0" t="0" r="0" b="8890"/>
            <wp:docPr id="1984348335" name="Picture 1" descr="What is a Diode? Definition, Construction, Working, Characteristics and  Types of Diode - Electronics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Diode? Definition, Construction, Working, Characteristics and  Types of Diode - Electronics Desk"/>
                    <pic:cNvPicPr>
                      <a:picLocks noChangeAspect="1" noChangeArrowheads="1"/>
                    </pic:cNvPicPr>
                  </pic:nvPicPr>
                  <pic:blipFill rotWithShape="1">
                    <a:blip r:embed="rId17">
                      <a:extLst>
                        <a:ext uri="{28A0092B-C50C-407E-A947-70E740481C1C}">
                          <a14:useLocalDpi xmlns:a14="http://schemas.microsoft.com/office/drawing/2010/main" val="0"/>
                        </a:ext>
                      </a:extLst>
                    </a:blip>
                    <a:srcRect b="12507"/>
                    <a:stretch/>
                  </pic:blipFill>
                  <pic:spPr bwMode="auto">
                    <a:xfrm>
                      <a:off x="0" y="0"/>
                      <a:ext cx="5240020" cy="2449002"/>
                    </a:xfrm>
                    <a:prstGeom prst="rect">
                      <a:avLst/>
                    </a:prstGeom>
                    <a:noFill/>
                    <a:ln>
                      <a:noFill/>
                    </a:ln>
                    <a:extLst>
                      <a:ext uri="{53640926-AAD7-44D8-BBD7-CCE9431645EC}">
                        <a14:shadowObscured xmlns:a14="http://schemas.microsoft.com/office/drawing/2010/main"/>
                      </a:ext>
                    </a:extLst>
                  </pic:spPr>
                </pic:pic>
              </a:graphicData>
            </a:graphic>
          </wp:inline>
        </w:drawing>
      </w:r>
    </w:p>
    <w:p w14:paraId="4E3FA718" w14:textId="77777777" w:rsidR="009C2459" w:rsidRDefault="009C2459" w:rsidP="000175AC">
      <w:pPr>
        <w:pStyle w:val="ListParagraph"/>
        <w:rPr>
          <w:rFonts w:ascii="Arial" w:hAnsi="Arial" w:cs="Arial"/>
          <w:sz w:val="24"/>
          <w:szCs w:val="24"/>
        </w:rPr>
      </w:pPr>
    </w:p>
    <w:p w14:paraId="69387E04" w14:textId="07A53304" w:rsidR="009C2459" w:rsidRPr="009129FD" w:rsidRDefault="009129FD" w:rsidP="009129FD">
      <w:pPr>
        <w:pStyle w:val="ListParagraph"/>
        <w:jc w:val="center"/>
        <w:rPr>
          <w:rFonts w:ascii="Arial" w:hAnsi="Arial" w:cs="Arial"/>
          <w:b/>
          <w:bCs/>
          <w:i/>
          <w:iCs/>
          <w:sz w:val="24"/>
          <w:szCs w:val="24"/>
        </w:rPr>
      </w:pPr>
      <w:r>
        <w:rPr>
          <w:rFonts w:ascii="Arial" w:hAnsi="Arial" w:cs="Arial"/>
          <w:b/>
          <w:bCs/>
          <w:i/>
          <w:iCs/>
          <w:sz w:val="24"/>
          <w:szCs w:val="24"/>
        </w:rPr>
        <w:t xml:space="preserve">Figure 1 </w:t>
      </w:r>
      <w:r w:rsidR="00E11BFF">
        <w:rPr>
          <w:rFonts w:ascii="Arial" w:hAnsi="Arial" w:cs="Arial"/>
          <w:b/>
          <w:bCs/>
          <w:i/>
          <w:iCs/>
          <w:sz w:val="24"/>
          <w:szCs w:val="24"/>
        </w:rPr>
        <w:t>–</w:t>
      </w:r>
      <w:r>
        <w:rPr>
          <w:rFonts w:ascii="Arial" w:hAnsi="Arial" w:cs="Arial"/>
          <w:b/>
          <w:bCs/>
          <w:i/>
          <w:iCs/>
          <w:sz w:val="24"/>
          <w:szCs w:val="24"/>
        </w:rPr>
        <w:t xml:space="preserve"> </w:t>
      </w:r>
      <w:r w:rsidR="00E11BFF">
        <w:rPr>
          <w:rFonts w:ascii="Arial" w:hAnsi="Arial" w:cs="Arial"/>
          <w:b/>
          <w:bCs/>
          <w:i/>
          <w:iCs/>
          <w:sz w:val="24"/>
          <w:szCs w:val="24"/>
        </w:rPr>
        <w:t xml:space="preserve">Construction of a PN Junction Diode. </w:t>
      </w:r>
    </w:p>
    <w:p w14:paraId="43763805" w14:textId="77777777" w:rsidR="009C2459" w:rsidRDefault="009C2459" w:rsidP="000175AC">
      <w:pPr>
        <w:pStyle w:val="ListParagraph"/>
        <w:rPr>
          <w:rFonts w:ascii="Arial" w:hAnsi="Arial" w:cs="Arial"/>
          <w:sz w:val="24"/>
          <w:szCs w:val="24"/>
        </w:rPr>
      </w:pPr>
    </w:p>
    <w:p w14:paraId="7B91C4B7" w14:textId="77777777" w:rsidR="009C2459" w:rsidRDefault="009C2459" w:rsidP="000175AC">
      <w:pPr>
        <w:pStyle w:val="ListParagraph"/>
        <w:rPr>
          <w:rFonts w:ascii="Arial" w:hAnsi="Arial" w:cs="Arial"/>
          <w:sz w:val="24"/>
          <w:szCs w:val="24"/>
        </w:rPr>
      </w:pPr>
    </w:p>
    <w:p w14:paraId="59191EE8" w14:textId="77777777" w:rsidR="009C2459" w:rsidRDefault="009C2459" w:rsidP="000175AC">
      <w:pPr>
        <w:pStyle w:val="ListParagraph"/>
        <w:rPr>
          <w:rFonts w:ascii="Arial" w:hAnsi="Arial" w:cs="Arial"/>
          <w:sz w:val="24"/>
          <w:szCs w:val="24"/>
        </w:rPr>
      </w:pPr>
    </w:p>
    <w:p w14:paraId="41C7B3D9" w14:textId="77777777" w:rsidR="009C2459" w:rsidRDefault="009C2459" w:rsidP="000175AC">
      <w:pPr>
        <w:pStyle w:val="ListParagraph"/>
        <w:rPr>
          <w:rFonts w:ascii="Arial" w:hAnsi="Arial" w:cs="Arial"/>
          <w:sz w:val="24"/>
          <w:szCs w:val="24"/>
        </w:rPr>
      </w:pPr>
    </w:p>
    <w:p w14:paraId="26E4C1BE" w14:textId="77777777" w:rsidR="00BE17CF" w:rsidRDefault="00BE17CF" w:rsidP="000175AC">
      <w:pPr>
        <w:pStyle w:val="ListParagraph"/>
        <w:rPr>
          <w:rFonts w:ascii="Arial" w:hAnsi="Arial" w:cs="Arial"/>
          <w:sz w:val="24"/>
          <w:szCs w:val="24"/>
        </w:rPr>
      </w:pPr>
    </w:p>
    <w:p w14:paraId="039843F0" w14:textId="27C5ECDA" w:rsidR="00BE17CF" w:rsidRDefault="002C0BCB" w:rsidP="000175AC">
      <w:pPr>
        <w:pStyle w:val="ListParagraph"/>
        <w:rPr>
          <w:rFonts w:ascii="Arial" w:hAnsi="Arial" w:cs="Arial"/>
          <w:sz w:val="24"/>
          <w:szCs w:val="24"/>
        </w:rPr>
      </w:pPr>
      <w:r>
        <w:rPr>
          <w:rFonts w:ascii="Arial" w:hAnsi="Arial" w:cs="Arial"/>
          <w:sz w:val="24"/>
          <w:szCs w:val="24"/>
        </w:rPr>
        <w:t xml:space="preserve">A </w:t>
      </w:r>
      <w:r w:rsidR="003545C0">
        <w:rPr>
          <w:rFonts w:ascii="Arial" w:hAnsi="Arial" w:cs="Arial"/>
          <w:sz w:val="24"/>
          <w:szCs w:val="24"/>
        </w:rPr>
        <w:t xml:space="preserve">PN Junction within semiconductor devices, exhibits different behaviours </w:t>
      </w:r>
      <w:r w:rsidR="00E41C8A">
        <w:rPr>
          <w:rFonts w:ascii="Arial" w:hAnsi="Arial" w:cs="Arial"/>
          <w:sz w:val="24"/>
          <w:szCs w:val="24"/>
        </w:rPr>
        <w:t xml:space="preserve">when under forward and reverse bias, these behaviours are essential </w:t>
      </w:r>
      <w:r w:rsidR="00E7677A">
        <w:rPr>
          <w:rFonts w:ascii="Arial" w:hAnsi="Arial" w:cs="Arial"/>
          <w:sz w:val="24"/>
          <w:szCs w:val="24"/>
        </w:rPr>
        <w:t xml:space="preserve">in the operation </w:t>
      </w:r>
      <w:r w:rsidR="004141EA">
        <w:rPr>
          <w:rFonts w:ascii="Arial" w:hAnsi="Arial" w:cs="Arial"/>
          <w:sz w:val="24"/>
          <w:szCs w:val="24"/>
        </w:rPr>
        <w:t xml:space="preserve">of diodes and other electronics. A forward bias PN junction must be under the condition </w:t>
      </w:r>
      <w:r w:rsidR="00C25B1B">
        <w:rPr>
          <w:rFonts w:ascii="Arial" w:hAnsi="Arial" w:cs="Arial"/>
          <w:sz w:val="24"/>
          <w:szCs w:val="24"/>
        </w:rPr>
        <w:t xml:space="preserve">that the </w:t>
      </w:r>
      <w:r w:rsidR="006122E4">
        <w:rPr>
          <w:rFonts w:ascii="Arial" w:hAnsi="Arial" w:cs="Arial"/>
          <w:sz w:val="24"/>
          <w:szCs w:val="24"/>
        </w:rPr>
        <w:t>Positive terminal of the battery is connected to the P-Type and the negative terminal is connected to the N-Type.</w:t>
      </w:r>
      <w:r w:rsidR="007F70ED">
        <w:rPr>
          <w:rFonts w:ascii="Arial" w:hAnsi="Arial" w:cs="Arial"/>
          <w:sz w:val="24"/>
          <w:szCs w:val="24"/>
        </w:rPr>
        <w:t xml:space="preserve"> The fu</w:t>
      </w:r>
      <w:r w:rsidR="0056322F">
        <w:rPr>
          <w:rFonts w:ascii="Arial" w:hAnsi="Arial" w:cs="Arial"/>
          <w:sz w:val="24"/>
          <w:szCs w:val="24"/>
        </w:rPr>
        <w:t xml:space="preserve">nctionality of the forward bias PN junction has the external voltage reducing the </w:t>
      </w:r>
      <w:r w:rsidR="00387605">
        <w:rPr>
          <w:rFonts w:ascii="Arial" w:hAnsi="Arial" w:cs="Arial"/>
          <w:sz w:val="24"/>
          <w:szCs w:val="24"/>
        </w:rPr>
        <w:t>built-in</w:t>
      </w:r>
      <w:r w:rsidR="0056322F">
        <w:rPr>
          <w:rFonts w:ascii="Arial" w:hAnsi="Arial" w:cs="Arial"/>
          <w:sz w:val="24"/>
          <w:szCs w:val="24"/>
        </w:rPr>
        <w:t xml:space="preserve"> potential barrier of the junction</w:t>
      </w:r>
      <w:r w:rsidR="00387605">
        <w:rPr>
          <w:rFonts w:ascii="Arial" w:hAnsi="Arial" w:cs="Arial"/>
          <w:sz w:val="24"/>
          <w:szCs w:val="24"/>
        </w:rPr>
        <w:t>, “</w:t>
      </w:r>
      <w:r w:rsidR="005F3088" w:rsidRPr="005F3088">
        <w:rPr>
          <w:rFonts w:ascii="Arial" w:hAnsi="Arial" w:cs="Arial"/>
          <w:sz w:val="24"/>
          <w:szCs w:val="24"/>
        </w:rPr>
        <w:t>If this external voltage becomes greater than the value of the potential barrier, approx. 0.7 volts for silicon and 0.3 volts for germanium, the potential barriers opposition will be overcome and current will start to flow</w:t>
      </w:r>
      <w:r w:rsidR="005F3088">
        <w:rPr>
          <w:rFonts w:ascii="Arial" w:hAnsi="Arial" w:cs="Arial"/>
          <w:sz w:val="24"/>
          <w:szCs w:val="24"/>
        </w:rPr>
        <w:t>” (</w:t>
      </w:r>
      <w:proofErr w:type="spellStart"/>
      <w:r w:rsidR="005F3088">
        <w:rPr>
          <w:rFonts w:ascii="Arial" w:hAnsi="Arial" w:cs="Arial"/>
          <w:sz w:val="24"/>
          <w:szCs w:val="24"/>
        </w:rPr>
        <w:t>Storr</w:t>
      </w:r>
      <w:proofErr w:type="spellEnd"/>
      <w:r w:rsidR="005F3088">
        <w:rPr>
          <w:rFonts w:ascii="Arial" w:hAnsi="Arial" w:cs="Arial"/>
          <w:sz w:val="24"/>
          <w:szCs w:val="24"/>
        </w:rPr>
        <w:t>, 2013)</w:t>
      </w:r>
      <w:r w:rsidR="006B5B6C">
        <w:rPr>
          <w:rFonts w:ascii="Arial" w:hAnsi="Arial" w:cs="Arial"/>
          <w:sz w:val="24"/>
          <w:szCs w:val="24"/>
        </w:rPr>
        <w:t>. Holes from the P</w:t>
      </w:r>
      <w:r w:rsidR="00EC2BCB">
        <w:rPr>
          <w:rFonts w:ascii="Arial" w:hAnsi="Arial" w:cs="Arial"/>
          <w:sz w:val="24"/>
          <w:szCs w:val="24"/>
        </w:rPr>
        <w:t>-Type and electrons from the N-Type are pushed towards the junction</w:t>
      </w:r>
      <w:r w:rsidR="002875E6">
        <w:rPr>
          <w:rFonts w:ascii="Arial" w:hAnsi="Arial" w:cs="Arial"/>
          <w:sz w:val="24"/>
          <w:szCs w:val="24"/>
        </w:rPr>
        <w:t>.</w:t>
      </w:r>
      <w:r w:rsidR="003D7C2C">
        <w:rPr>
          <w:rFonts w:ascii="Arial" w:hAnsi="Arial" w:cs="Arial"/>
          <w:sz w:val="24"/>
          <w:szCs w:val="24"/>
        </w:rPr>
        <w:t xml:space="preserve"> “</w:t>
      </w:r>
      <w:r w:rsidR="003D7C2C" w:rsidRPr="003D7C2C">
        <w:rPr>
          <w:rFonts w:ascii="Arial" w:hAnsi="Arial" w:cs="Arial"/>
          <w:sz w:val="24"/>
          <w:szCs w:val="24"/>
        </w:rPr>
        <w:t>This results in a characteristics curve of zero current flowing up to this voltage point, called the “knee” on the static curves and then a high current flow through the diode with little increase in the external voltage</w:t>
      </w:r>
      <w:r w:rsidR="003D7C2C">
        <w:rPr>
          <w:rFonts w:ascii="Arial" w:hAnsi="Arial" w:cs="Arial"/>
          <w:sz w:val="24"/>
          <w:szCs w:val="24"/>
        </w:rPr>
        <w:t>” (</w:t>
      </w:r>
      <w:proofErr w:type="spellStart"/>
      <w:r w:rsidR="003D7C2C">
        <w:rPr>
          <w:rFonts w:ascii="Arial" w:hAnsi="Arial" w:cs="Arial"/>
          <w:sz w:val="24"/>
          <w:szCs w:val="24"/>
        </w:rPr>
        <w:t>Storr</w:t>
      </w:r>
      <w:proofErr w:type="spellEnd"/>
      <w:r w:rsidR="003D7C2C">
        <w:rPr>
          <w:rFonts w:ascii="Arial" w:hAnsi="Arial" w:cs="Arial"/>
          <w:sz w:val="24"/>
          <w:szCs w:val="24"/>
        </w:rPr>
        <w:t xml:space="preserve">, 2013). </w:t>
      </w:r>
      <w:r w:rsidR="00595BE0">
        <w:rPr>
          <w:rFonts w:ascii="Arial" w:hAnsi="Arial" w:cs="Arial"/>
          <w:sz w:val="24"/>
          <w:szCs w:val="24"/>
        </w:rPr>
        <w:t>Therefore,</w:t>
      </w:r>
      <w:r w:rsidR="007B0DD3">
        <w:rPr>
          <w:rFonts w:ascii="Arial" w:hAnsi="Arial" w:cs="Arial"/>
          <w:sz w:val="24"/>
          <w:szCs w:val="24"/>
        </w:rPr>
        <w:t xml:space="preserve"> current flows easily through the junction and it will act like a closed switch. </w:t>
      </w:r>
    </w:p>
    <w:p w14:paraId="4FD6F271" w14:textId="77777777" w:rsidR="003D7C2C" w:rsidRDefault="003D7C2C" w:rsidP="000175AC">
      <w:pPr>
        <w:pStyle w:val="ListParagraph"/>
        <w:rPr>
          <w:rFonts w:ascii="Arial" w:hAnsi="Arial" w:cs="Arial"/>
          <w:sz w:val="24"/>
          <w:szCs w:val="24"/>
        </w:rPr>
      </w:pPr>
    </w:p>
    <w:p w14:paraId="21B0443D" w14:textId="5A77DDFA" w:rsidR="003D7C2C" w:rsidRDefault="009C2459" w:rsidP="000175AC">
      <w:pPr>
        <w:pStyle w:val="ListParagraph"/>
        <w:rPr>
          <w:rFonts w:ascii="Arial" w:hAnsi="Arial" w:cs="Arial"/>
          <w:i/>
          <w:iCs/>
          <w:sz w:val="24"/>
          <w:szCs w:val="24"/>
        </w:rPr>
      </w:pPr>
      <w:r w:rsidRPr="003D7C2C">
        <w:rPr>
          <w:rFonts w:ascii="Arial" w:hAnsi="Arial" w:cs="Arial"/>
          <w:i/>
          <w:iCs/>
          <w:noProof/>
          <w:sz w:val="24"/>
          <w:szCs w:val="24"/>
        </w:rPr>
        <w:drawing>
          <wp:anchor distT="0" distB="0" distL="114300" distR="114300" simplePos="0" relativeHeight="251658257" behindDoc="0" locked="0" layoutInCell="1" allowOverlap="1" wp14:anchorId="60C476C7" wp14:editId="438BB2E9">
            <wp:simplePos x="0" y="0"/>
            <wp:positionH relativeFrom="margin">
              <wp:align>center</wp:align>
            </wp:positionH>
            <wp:positionV relativeFrom="paragraph">
              <wp:posOffset>15213</wp:posOffset>
            </wp:positionV>
            <wp:extent cx="3927475" cy="2357755"/>
            <wp:effectExtent l="0" t="0" r="0" b="4445"/>
            <wp:wrapSquare wrapText="bothSides"/>
            <wp:docPr id="287912023" name="Picture 1" descr="A graph of a vol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12023" name="Picture 1" descr="A graph of a voltag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27475" cy="2357755"/>
                    </a:xfrm>
                    <a:prstGeom prst="rect">
                      <a:avLst/>
                    </a:prstGeom>
                  </pic:spPr>
                </pic:pic>
              </a:graphicData>
            </a:graphic>
            <wp14:sizeRelH relativeFrom="page">
              <wp14:pctWidth>0</wp14:pctWidth>
            </wp14:sizeRelH>
            <wp14:sizeRelV relativeFrom="page">
              <wp14:pctHeight>0</wp14:pctHeight>
            </wp14:sizeRelV>
          </wp:anchor>
        </w:drawing>
      </w:r>
    </w:p>
    <w:p w14:paraId="02699473" w14:textId="77777777" w:rsidR="003D7C2C" w:rsidRDefault="003D7C2C" w:rsidP="000175AC">
      <w:pPr>
        <w:pStyle w:val="ListParagraph"/>
        <w:rPr>
          <w:rFonts w:ascii="Arial" w:hAnsi="Arial" w:cs="Arial"/>
          <w:i/>
          <w:iCs/>
          <w:sz w:val="24"/>
          <w:szCs w:val="24"/>
        </w:rPr>
      </w:pPr>
    </w:p>
    <w:p w14:paraId="2A714396" w14:textId="16E59751" w:rsidR="003D7C2C" w:rsidRDefault="003D7C2C" w:rsidP="000175AC">
      <w:pPr>
        <w:pStyle w:val="ListParagraph"/>
        <w:rPr>
          <w:rFonts w:ascii="Arial" w:hAnsi="Arial" w:cs="Arial"/>
          <w:i/>
          <w:iCs/>
          <w:sz w:val="24"/>
          <w:szCs w:val="24"/>
        </w:rPr>
      </w:pPr>
    </w:p>
    <w:p w14:paraId="20E60EEB" w14:textId="77777777" w:rsidR="003D7C2C" w:rsidRDefault="003D7C2C" w:rsidP="000175AC">
      <w:pPr>
        <w:pStyle w:val="ListParagraph"/>
        <w:rPr>
          <w:rFonts w:ascii="Arial" w:hAnsi="Arial" w:cs="Arial"/>
          <w:i/>
          <w:iCs/>
          <w:sz w:val="24"/>
          <w:szCs w:val="24"/>
        </w:rPr>
      </w:pPr>
    </w:p>
    <w:p w14:paraId="3B5327F2" w14:textId="5DEC8275" w:rsidR="003D7C2C" w:rsidRDefault="003D7C2C" w:rsidP="000175AC">
      <w:pPr>
        <w:pStyle w:val="ListParagraph"/>
        <w:rPr>
          <w:rFonts w:ascii="Arial" w:hAnsi="Arial" w:cs="Arial"/>
          <w:i/>
          <w:iCs/>
          <w:sz w:val="24"/>
          <w:szCs w:val="24"/>
        </w:rPr>
      </w:pPr>
    </w:p>
    <w:p w14:paraId="593590D5" w14:textId="52D1ECD7" w:rsidR="003D7C2C" w:rsidRDefault="003D7C2C" w:rsidP="000175AC">
      <w:pPr>
        <w:pStyle w:val="ListParagraph"/>
        <w:rPr>
          <w:rFonts w:ascii="Arial" w:hAnsi="Arial" w:cs="Arial"/>
          <w:i/>
          <w:iCs/>
          <w:sz w:val="24"/>
          <w:szCs w:val="24"/>
        </w:rPr>
      </w:pPr>
    </w:p>
    <w:p w14:paraId="29533E9B" w14:textId="480971FD" w:rsidR="003D7C2C" w:rsidRDefault="003D7C2C" w:rsidP="000175AC">
      <w:pPr>
        <w:pStyle w:val="ListParagraph"/>
        <w:rPr>
          <w:rFonts w:ascii="Arial" w:hAnsi="Arial" w:cs="Arial"/>
          <w:i/>
          <w:iCs/>
          <w:sz w:val="24"/>
          <w:szCs w:val="24"/>
        </w:rPr>
      </w:pPr>
    </w:p>
    <w:p w14:paraId="502FBA37" w14:textId="0E605A03" w:rsidR="003D7C2C" w:rsidRPr="002241CA" w:rsidRDefault="003D7C2C" w:rsidP="000175AC">
      <w:pPr>
        <w:pStyle w:val="ListParagraph"/>
        <w:rPr>
          <w:rFonts w:ascii="Arial" w:hAnsi="Arial" w:cs="Arial"/>
          <w:i/>
          <w:iCs/>
          <w:sz w:val="24"/>
          <w:szCs w:val="24"/>
        </w:rPr>
      </w:pPr>
    </w:p>
    <w:p w14:paraId="58DD9922" w14:textId="77777777" w:rsidR="00FE69C5" w:rsidRDefault="00FE69C5" w:rsidP="00FE69C5">
      <w:pPr>
        <w:pStyle w:val="ListParagraph"/>
        <w:rPr>
          <w:rFonts w:ascii="Arial" w:hAnsi="Arial" w:cs="Arial"/>
          <w:i/>
          <w:iCs/>
          <w:sz w:val="24"/>
          <w:szCs w:val="24"/>
        </w:rPr>
      </w:pPr>
    </w:p>
    <w:p w14:paraId="43860863" w14:textId="77777777" w:rsidR="003D7C2C" w:rsidRDefault="003D7C2C" w:rsidP="00FE69C5">
      <w:pPr>
        <w:pStyle w:val="ListParagraph"/>
        <w:rPr>
          <w:rFonts w:ascii="Arial" w:hAnsi="Arial" w:cs="Arial"/>
          <w:i/>
          <w:iCs/>
          <w:sz w:val="24"/>
          <w:szCs w:val="24"/>
        </w:rPr>
      </w:pPr>
    </w:p>
    <w:p w14:paraId="05DEBD5C" w14:textId="77777777" w:rsidR="003D7C2C" w:rsidRDefault="003D7C2C" w:rsidP="00FE69C5">
      <w:pPr>
        <w:pStyle w:val="ListParagraph"/>
        <w:rPr>
          <w:rFonts w:ascii="Arial" w:hAnsi="Arial" w:cs="Arial"/>
          <w:i/>
          <w:iCs/>
          <w:sz w:val="24"/>
          <w:szCs w:val="24"/>
        </w:rPr>
      </w:pPr>
    </w:p>
    <w:p w14:paraId="73904F7D" w14:textId="77777777" w:rsidR="003D7C2C" w:rsidRDefault="003D7C2C" w:rsidP="00FE69C5">
      <w:pPr>
        <w:pStyle w:val="ListParagraph"/>
        <w:rPr>
          <w:rFonts w:ascii="Arial" w:hAnsi="Arial" w:cs="Arial"/>
          <w:i/>
          <w:iCs/>
          <w:sz w:val="24"/>
          <w:szCs w:val="24"/>
        </w:rPr>
      </w:pPr>
    </w:p>
    <w:p w14:paraId="6378A9EC" w14:textId="77777777" w:rsidR="003D7C2C" w:rsidRDefault="003D7C2C" w:rsidP="00FE69C5">
      <w:pPr>
        <w:pStyle w:val="ListParagraph"/>
        <w:rPr>
          <w:rFonts w:ascii="Arial" w:hAnsi="Arial" w:cs="Arial"/>
          <w:i/>
          <w:iCs/>
          <w:sz w:val="24"/>
          <w:szCs w:val="24"/>
        </w:rPr>
      </w:pPr>
    </w:p>
    <w:p w14:paraId="6966BB2B" w14:textId="77777777" w:rsidR="003D7C2C" w:rsidRDefault="003D7C2C" w:rsidP="00FE69C5">
      <w:pPr>
        <w:pStyle w:val="ListParagraph"/>
        <w:rPr>
          <w:rFonts w:ascii="Arial" w:hAnsi="Arial" w:cs="Arial"/>
          <w:i/>
          <w:iCs/>
          <w:sz w:val="24"/>
          <w:szCs w:val="24"/>
        </w:rPr>
      </w:pPr>
    </w:p>
    <w:p w14:paraId="72BA5052" w14:textId="3756D4F1" w:rsidR="003D7C2C" w:rsidRDefault="003D7C2C" w:rsidP="003D7C2C">
      <w:pPr>
        <w:pStyle w:val="ListParagraph"/>
        <w:jc w:val="center"/>
        <w:rPr>
          <w:rFonts w:ascii="Arial" w:hAnsi="Arial" w:cs="Arial"/>
          <w:b/>
          <w:bCs/>
          <w:i/>
          <w:iCs/>
          <w:sz w:val="24"/>
          <w:szCs w:val="24"/>
        </w:rPr>
      </w:pPr>
      <w:r>
        <w:rPr>
          <w:rFonts w:ascii="Arial" w:hAnsi="Arial" w:cs="Arial"/>
          <w:b/>
          <w:bCs/>
          <w:i/>
          <w:iCs/>
          <w:sz w:val="24"/>
          <w:szCs w:val="24"/>
        </w:rPr>
        <w:t xml:space="preserve">Figure </w:t>
      </w:r>
      <w:r w:rsidR="009129FD">
        <w:rPr>
          <w:rFonts w:ascii="Arial" w:hAnsi="Arial" w:cs="Arial"/>
          <w:b/>
          <w:bCs/>
          <w:i/>
          <w:iCs/>
          <w:sz w:val="24"/>
          <w:szCs w:val="24"/>
        </w:rPr>
        <w:t>2</w:t>
      </w:r>
      <w:r>
        <w:rPr>
          <w:rFonts w:ascii="Arial" w:hAnsi="Arial" w:cs="Arial"/>
          <w:b/>
          <w:bCs/>
          <w:i/>
          <w:iCs/>
          <w:sz w:val="24"/>
          <w:szCs w:val="24"/>
        </w:rPr>
        <w:t xml:space="preserve"> – Forward Characteristics Curve for Junction Diode. </w:t>
      </w:r>
    </w:p>
    <w:p w14:paraId="6159F1DA" w14:textId="77777777" w:rsidR="00706F3C" w:rsidRDefault="00706F3C" w:rsidP="00706F3C">
      <w:pPr>
        <w:pStyle w:val="ListParagraph"/>
        <w:rPr>
          <w:rFonts w:ascii="Arial" w:hAnsi="Arial" w:cs="Arial"/>
          <w:sz w:val="24"/>
          <w:szCs w:val="24"/>
        </w:rPr>
      </w:pPr>
    </w:p>
    <w:p w14:paraId="6208F321" w14:textId="7E928D00" w:rsidR="00706F3C" w:rsidRDefault="002B7B7C" w:rsidP="00706F3C">
      <w:pPr>
        <w:pStyle w:val="ListParagraph"/>
        <w:rPr>
          <w:rFonts w:ascii="Arial" w:hAnsi="Arial" w:cs="Arial"/>
          <w:sz w:val="24"/>
          <w:szCs w:val="24"/>
        </w:rPr>
      </w:pPr>
      <w:r w:rsidRPr="002B7B7C">
        <w:rPr>
          <w:rFonts w:ascii="Arial" w:hAnsi="Arial" w:cs="Arial"/>
          <w:noProof/>
          <w:sz w:val="24"/>
          <w:szCs w:val="24"/>
        </w:rPr>
        <w:lastRenderedPageBreak/>
        <w:drawing>
          <wp:anchor distT="0" distB="0" distL="114300" distR="114300" simplePos="0" relativeHeight="251658258" behindDoc="0" locked="0" layoutInCell="1" allowOverlap="1" wp14:anchorId="41186315" wp14:editId="28359F62">
            <wp:simplePos x="0" y="0"/>
            <wp:positionH relativeFrom="margin">
              <wp:align>center</wp:align>
            </wp:positionH>
            <wp:positionV relativeFrom="paragraph">
              <wp:posOffset>1904062</wp:posOffset>
            </wp:positionV>
            <wp:extent cx="5731510" cy="2820670"/>
            <wp:effectExtent l="0" t="0" r="2540" b="0"/>
            <wp:wrapSquare wrapText="bothSides"/>
            <wp:docPr id="109402402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24023" name="Picture 1" descr="A graph with a 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820670"/>
                    </a:xfrm>
                    <a:prstGeom prst="rect">
                      <a:avLst/>
                    </a:prstGeom>
                  </pic:spPr>
                </pic:pic>
              </a:graphicData>
            </a:graphic>
            <wp14:sizeRelH relativeFrom="page">
              <wp14:pctWidth>0</wp14:pctWidth>
            </wp14:sizeRelH>
            <wp14:sizeRelV relativeFrom="page">
              <wp14:pctHeight>0</wp14:pctHeight>
            </wp14:sizeRelV>
          </wp:anchor>
        </w:drawing>
      </w:r>
      <w:r w:rsidR="00CF6FF4">
        <w:rPr>
          <w:rFonts w:ascii="Arial" w:hAnsi="Arial" w:cs="Arial"/>
          <w:sz w:val="24"/>
          <w:szCs w:val="24"/>
        </w:rPr>
        <w:t>Different to the forward bias</w:t>
      </w:r>
      <w:r w:rsidR="00B04622">
        <w:rPr>
          <w:rFonts w:ascii="Arial" w:hAnsi="Arial" w:cs="Arial"/>
          <w:sz w:val="24"/>
          <w:szCs w:val="24"/>
        </w:rPr>
        <w:t xml:space="preserve">, </w:t>
      </w:r>
      <w:r w:rsidR="003B6BA9">
        <w:rPr>
          <w:rFonts w:ascii="Arial" w:hAnsi="Arial" w:cs="Arial"/>
          <w:sz w:val="24"/>
          <w:szCs w:val="24"/>
        </w:rPr>
        <w:t xml:space="preserve">the reverse biased PN junction must be under the condition of the positive terminal on the battery connecting to the N-Type and the negative terminal connecting to the P-Type. </w:t>
      </w:r>
      <w:r w:rsidR="0014317F">
        <w:rPr>
          <w:rFonts w:ascii="Arial" w:hAnsi="Arial" w:cs="Arial"/>
          <w:sz w:val="24"/>
          <w:szCs w:val="24"/>
        </w:rPr>
        <w:t xml:space="preserve">The functionality of this has the external voltage increasing the width of the </w:t>
      </w:r>
      <w:commentRangeStart w:id="3"/>
      <w:r w:rsidR="0014317F">
        <w:rPr>
          <w:rFonts w:ascii="Arial" w:hAnsi="Arial" w:cs="Arial"/>
          <w:sz w:val="24"/>
          <w:szCs w:val="24"/>
        </w:rPr>
        <w:t xml:space="preserve">depletion region </w:t>
      </w:r>
      <w:commentRangeEnd w:id="3"/>
      <w:r w:rsidR="006873AF">
        <w:rPr>
          <w:rStyle w:val="CommentReference"/>
        </w:rPr>
        <w:commentReference w:id="3"/>
      </w:r>
      <w:r w:rsidR="00FE7C86">
        <w:rPr>
          <w:rFonts w:ascii="Arial" w:hAnsi="Arial" w:cs="Arial"/>
          <w:sz w:val="24"/>
          <w:szCs w:val="24"/>
        </w:rPr>
        <w:t xml:space="preserve">and raising the potential barrier, majority carriers are pulled away from the junction and </w:t>
      </w:r>
      <w:r w:rsidR="007B0DD3">
        <w:rPr>
          <w:rFonts w:ascii="Arial" w:hAnsi="Arial" w:cs="Arial"/>
          <w:sz w:val="24"/>
          <w:szCs w:val="24"/>
        </w:rPr>
        <w:t xml:space="preserve">there </w:t>
      </w:r>
      <w:r w:rsidR="00595BE0">
        <w:rPr>
          <w:rFonts w:ascii="Arial" w:hAnsi="Arial" w:cs="Arial"/>
          <w:sz w:val="24"/>
          <w:szCs w:val="24"/>
        </w:rPr>
        <w:t>are</w:t>
      </w:r>
      <w:r w:rsidR="007B0DD3">
        <w:rPr>
          <w:rFonts w:ascii="Arial" w:hAnsi="Arial" w:cs="Arial"/>
          <w:sz w:val="24"/>
          <w:szCs w:val="24"/>
        </w:rPr>
        <w:t xml:space="preserve"> no major current flows.</w:t>
      </w:r>
      <w:r w:rsidR="00DF707E">
        <w:rPr>
          <w:rFonts w:ascii="Arial" w:hAnsi="Arial" w:cs="Arial"/>
          <w:sz w:val="24"/>
          <w:szCs w:val="24"/>
        </w:rPr>
        <w:t xml:space="preserve"> “</w:t>
      </w:r>
      <w:r w:rsidR="00CA2342">
        <w:rPr>
          <w:rFonts w:ascii="Arial" w:hAnsi="Arial" w:cs="Arial"/>
          <w:sz w:val="24"/>
          <w:szCs w:val="24"/>
        </w:rPr>
        <w:t>I</w:t>
      </w:r>
      <w:r w:rsidR="00CA2342" w:rsidRPr="00CA2342">
        <w:rPr>
          <w:rFonts w:ascii="Arial" w:hAnsi="Arial" w:cs="Arial"/>
          <w:sz w:val="24"/>
          <w:szCs w:val="24"/>
        </w:rPr>
        <w:t>f the reverse bias voltage </w:t>
      </w:r>
      <w:proofErr w:type="spellStart"/>
      <w:r w:rsidR="00CA2342" w:rsidRPr="00CA2342">
        <w:rPr>
          <w:rFonts w:ascii="Arial" w:hAnsi="Arial" w:cs="Arial"/>
          <w:sz w:val="24"/>
          <w:szCs w:val="24"/>
        </w:rPr>
        <w:t>Vr</w:t>
      </w:r>
      <w:proofErr w:type="spellEnd"/>
      <w:r w:rsidR="00CA2342" w:rsidRPr="00CA2342">
        <w:rPr>
          <w:rFonts w:ascii="Arial" w:hAnsi="Arial" w:cs="Arial"/>
          <w:sz w:val="24"/>
          <w:szCs w:val="24"/>
        </w:rPr>
        <w:t> applied to the diode is increased to a sufficiently high enough value, it will cause the diode’s PN junction to overheat and fail due to the avalanche effect around the junction</w:t>
      </w:r>
      <w:r w:rsidR="00CA2342">
        <w:rPr>
          <w:rFonts w:ascii="Arial" w:hAnsi="Arial" w:cs="Arial"/>
          <w:sz w:val="24"/>
          <w:szCs w:val="24"/>
        </w:rPr>
        <w:t>” (</w:t>
      </w:r>
      <w:proofErr w:type="spellStart"/>
      <w:r w:rsidR="00CA2342">
        <w:rPr>
          <w:rFonts w:ascii="Arial" w:hAnsi="Arial" w:cs="Arial"/>
          <w:sz w:val="24"/>
          <w:szCs w:val="24"/>
        </w:rPr>
        <w:t>Storr</w:t>
      </w:r>
      <w:proofErr w:type="spellEnd"/>
      <w:r w:rsidR="00CA2342">
        <w:rPr>
          <w:rFonts w:ascii="Arial" w:hAnsi="Arial" w:cs="Arial"/>
          <w:sz w:val="24"/>
          <w:szCs w:val="24"/>
        </w:rPr>
        <w:t xml:space="preserve">, 2013). </w:t>
      </w:r>
      <w:r w:rsidR="00035D03">
        <w:rPr>
          <w:rFonts w:ascii="Arial" w:hAnsi="Arial" w:cs="Arial"/>
          <w:sz w:val="24"/>
          <w:szCs w:val="24"/>
        </w:rPr>
        <w:t xml:space="preserve">This causes the diode to become shortened and </w:t>
      </w:r>
      <w:r w:rsidR="00162F87">
        <w:rPr>
          <w:rFonts w:ascii="Arial" w:hAnsi="Arial" w:cs="Arial"/>
          <w:sz w:val="24"/>
          <w:szCs w:val="24"/>
        </w:rPr>
        <w:t>will result in the flow of maximum circuit current</w:t>
      </w:r>
      <w:r>
        <w:rPr>
          <w:rFonts w:ascii="Arial" w:hAnsi="Arial" w:cs="Arial"/>
          <w:sz w:val="24"/>
          <w:szCs w:val="24"/>
        </w:rPr>
        <w:t xml:space="preserve">. </w:t>
      </w:r>
      <w:commentRangeStart w:id="4"/>
      <w:commentRangeEnd w:id="4"/>
      <w:r w:rsidR="006873AF">
        <w:rPr>
          <w:rStyle w:val="CommentReference"/>
        </w:rPr>
        <w:commentReference w:id="4"/>
      </w:r>
    </w:p>
    <w:p w14:paraId="411BDAFB" w14:textId="30DB3D00" w:rsidR="002B7B7C" w:rsidRDefault="002B7B7C" w:rsidP="00706F3C">
      <w:pPr>
        <w:pStyle w:val="ListParagraph"/>
        <w:rPr>
          <w:rFonts w:ascii="Arial" w:hAnsi="Arial" w:cs="Arial"/>
          <w:sz w:val="24"/>
          <w:szCs w:val="24"/>
        </w:rPr>
      </w:pPr>
    </w:p>
    <w:p w14:paraId="4F027B2B" w14:textId="77CD5931" w:rsidR="002B7B7C" w:rsidRPr="002B7B7C" w:rsidRDefault="002B7B7C" w:rsidP="002B7B7C">
      <w:pPr>
        <w:pStyle w:val="ListParagraph"/>
        <w:jc w:val="center"/>
        <w:rPr>
          <w:rFonts w:ascii="Arial" w:hAnsi="Arial" w:cs="Arial"/>
          <w:b/>
          <w:bCs/>
          <w:i/>
          <w:iCs/>
          <w:sz w:val="24"/>
          <w:szCs w:val="24"/>
        </w:rPr>
      </w:pPr>
      <w:r>
        <w:rPr>
          <w:rFonts w:ascii="Arial" w:hAnsi="Arial" w:cs="Arial"/>
          <w:b/>
          <w:bCs/>
          <w:i/>
          <w:iCs/>
          <w:sz w:val="24"/>
          <w:szCs w:val="24"/>
        </w:rPr>
        <w:t xml:space="preserve">Figure </w:t>
      </w:r>
      <w:r w:rsidR="009129FD">
        <w:rPr>
          <w:rFonts w:ascii="Arial" w:hAnsi="Arial" w:cs="Arial"/>
          <w:b/>
          <w:bCs/>
          <w:i/>
          <w:iCs/>
          <w:sz w:val="24"/>
          <w:szCs w:val="24"/>
        </w:rPr>
        <w:t>3</w:t>
      </w:r>
      <w:r>
        <w:rPr>
          <w:rFonts w:ascii="Arial" w:hAnsi="Arial" w:cs="Arial"/>
          <w:b/>
          <w:bCs/>
          <w:i/>
          <w:iCs/>
          <w:sz w:val="24"/>
          <w:szCs w:val="24"/>
        </w:rPr>
        <w:t xml:space="preserve"> – Reverse Characteristics for Junction Diode. </w:t>
      </w:r>
    </w:p>
    <w:p w14:paraId="057FF7CD" w14:textId="77777777" w:rsidR="003D7C2C" w:rsidRDefault="003D7C2C" w:rsidP="00FE69C5">
      <w:pPr>
        <w:pStyle w:val="ListParagraph"/>
        <w:rPr>
          <w:rFonts w:ascii="Arial" w:hAnsi="Arial" w:cs="Arial"/>
          <w:i/>
          <w:iCs/>
          <w:sz w:val="24"/>
          <w:szCs w:val="24"/>
        </w:rPr>
      </w:pPr>
    </w:p>
    <w:p w14:paraId="3469DF54" w14:textId="77777777" w:rsidR="002B7B7C" w:rsidRDefault="002B7B7C" w:rsidP="00FE69C5">
      <w:pPr>
        <w:pStyle w:val="ListParagraph"/>
        <w:rPr>
          <w:rFonts w:ascii="Arial" w:hAnsi="Arial" w:cs="Arial"/>
          <w:i/>
          <w:iCs/>
          <w:sz w:val="24"/>
          <w:szCs w:val="24"/>
        </w:rPr>
      </w:pPr>
    </w:p>
    <w:p w14:paraId="7E9ED61A" w14:textId="77777777" w:rsidR="003D7C2C" w:rsidRPr="00B51B5A" w:rsidRDefault="003D7C2C" w:rsidP="00FE69C5">
      <w:pPr>
        <w:pStyle w:val="ListParagraph"/>
        <w:rPr>
          <w:rFonts w:ascii="Arial" w:hAnsi="Arial" w:cs="Arial"/>
          <w:i/>
          <w:iCs/>
          <w:sz w:val="24"/>
          <w:szCs w:val="24"/>
        </w:rPr>
      </w:pPr>
    </w:p>
    <w:p w14:paraId="43EA3187" w14:textId="647D3FD7" w:rsidR="00AD3A9D" w:rsidRPr="00671BB7" w:rsidRDefault="008F7AAD" w:rsidP="00671BB7">
      <w:pPr>
        <w:pStyle w:val="ListParagraph"/>
        <w:numPr>
          <w:ilvl w:val="0"/>
          <w:numId w:val="5"/>
        </w:numPr>
        <w:rPr>
          <w:rFonts w:ascii="Arial" w:hAnsi="Arial" w:cs="Arial"/>
          <w:i/>
          <w:iCs/>
          <w:sz w:val="24"/>
          <w:szCs w:val="24"/>
        </w:rPr>
      </w:pPr>
      <w:r>
        <w:rPr>
          <w:rFonts w:ascii="Arial" w:hAnsi="Arial" w:cs="Arial"/>
          <w:sz w:val="24"/>
          <w:szCs w:val="24"/>
        </w:rPr>
        <w:t xml:space="preserve">Task 1b requires the </w:t>
      </w:r>
      <w:r w:rsidR="00451636">
        <w:rPr>
          <w:rFonts w:ascii="Arial" w:hAnsi="Arial" w:cs="Arial"/>
          <w:sz w:val="24"/>
          <w:szCs w:val="24"/>
        </w:rPr>
        <w:t xml:space="preserve">design of a power supply unit that contains </w:t>
      </w:r>
      <w:r w:rsidR="007C0709">
        <w:rPr>
          <w:rFonts w:ascii="Arial" w:hAnsi="Arial" w:cs="Arial"/>
          <w:sz w:val="24"/>
          <w:szCs w:val="24"/>
        </w:rPr>
        <w:t>a full-wave bridge rectifier</w:t>
      </w:r>
      <w:r w:rsidR="00AD3A9D">
        <w:rPr>
          <w:rFonts w:ascii="Arial" w:hAnsi="Arial" w:cs="Arial"/>
          <w:sz w:val="24"/>
          <w:szCs w:val="24"/>
        </w:rPr>
        <w:t>,</w:t>
      </w:r>
      <w:r w:rsidR="009D0E26">
        <w:rPr>
          <w:rFonts w:ascii="Arial" w:hAnsi="Arial" w:cs="Arial"/>
          <w:sz w:val="24"/>
          <w:szCs w:val="24"/>
        </w:rPr>
        <w:t xml:space="preserve"> this is designed through a series of calculations</w:t>
      </w:r>
      <w:r w:rsidR="00AD3A9D">
        <w:rPr>
          <w:rFonts w:ascii="Arial" w:hAnsi="Arial" w:cs="Arial"/>
          <w:sz w:val="24"/>
          <w:szCs w:val="24"/>
        </w:rPr>
        <w:t xml:space="preserve"> which also adheres to the following specifications:</w:t>
      </w:r>
    </w:p>
    <w:p w14:paraId="7F66AA27" w14:textId="77777777" w:rsidR="00671BB7" w:rsidRDefault="00671BB7" w:rsidP="00671BB7">
      <w:pPr>
        <w:pStyle w:val="Default"/>
        <w:numPr>
          <w:ilvl w:val="0"/>
          <w:numId w:val="2"/>
        </w:numPr>
        <w:tabs>
          <w:tab w:val="left" w:pos="567"/>
        </w:tabs>
        <w:ind w:right="254"/>
        <w:rPr>
          <w:rFonts w:ascii="Cambria Math" w:hAnsi="Cambria Math" w:cs="Cambria Math"/>
          <w:bCs/>
        </w:rPr>
      </w:pPr>
      <w:r w:rsidRPr="007C56C3">
        <w:rPr>
          <w:bCs/>
        </w:rPr>
        <w:t xml:space="preserve">Input voltage: </w:t>
      </w:r>
      <w:r>
        <w:rPr>
          <w:bCs/>
        </w:rPr>
        <w:t>230</w:t>
      </w:r>
      <w:r w:rsidRPr="007C56C3">
        <w:rPr>
          <w:bCs/>
        </w:rPr>
        <w:t>V</w:t>
      </w:r>
      <w:r>
        <w:rPr>
          <w:bCs/>
        </w:rPr>
        <w:t>rms</w:t>
      </w:r>
      <w:r w:rsidRPr="007C56C3">
        <w:rPr>
          <w:bCs/>
        </w:rPr>
        <w:t xml:space="preserve"> </w:t>
      </w:r>
      <w:r>
        <w:rPr>
          <w:bCs/>
        </w:rPr>
        <w:t xml:space="preserve">at </w:t>
      </w:r>
      <w:r w:rsidRPr="00001345">
        <w:rPr>
          <w:bCs/>
        </w:rPr>
        <w:t>50</w:t>
      </w:r>
      <w:r w:rsidRPr="007C56C3">
        <w:rPr>
          <w:bCs/>
        </w:rPr>
        <w:t xml:space="preserve">Hz </w:t>
      </w:r>
    </w:p>
    <w:p w14:paraId="209AA3E3" w14:textId="77777777" w:rsidR="00671BB7" w:rsidRDefault="00671BB7" w:rsidP="00671BB7">
      <w:pPr>
        <w:pStyle w:val="Default"/>
        <w:numPr>
          <w:ilvl w:val="0"/>
          <w:numId w:val="2"/>
        </w:numPr>
        <w:tabs>
          <w:tab w:val="left" w:pos="567"/>
        </w:tabs>
        <w:ind w:right="254"/>
        <w:rPr>
          <w:bCs/>
        </w:rPr>
      </w:pPr>
      <w:r w:rsidRPr="007C56C3">
        <w:rPr>
          <w:bCs/>
        </w:rPr>
        <w:t>Output voltage: 1</w:t>
      </w:r>
      <w:r>
        <w:rPr>
          <w:bCs/>
        </w:rPr>
        <w:t>8</w:t>
      </w:r>
      <w:r w:rsidRPr="007C56C3">
        <w:rPr>
          <w:bCs/>
        </w:rPr>
        <w:t xml:space="preserve">V dc </w:t>
      </w:r>
      <m:oMath>
        <m:r>
          <w:rPr>
            <w:rFonts w:ascii="Cambria Math" w:hAnsi="Cambria Math"/>
          </w:rPr>
          <m:t>±</m:t>
        </m:r>
      </m:oMath>
      <w:r w:rsidRPr="007C56C3">
        <w:rPr>
          <w:bCs/>
        </w:rPr>
        <w:t xml:space="preserve">10% </w:t>
      </w:r>
    </w:p>
    <w:p w14:paraId="678E0FE8" w14:textId="77777777" w:rsidR="00671BB7" w:rsidRDefault="00671BB7" w:rsidP="00671BB7">
      <w:pPr>
        <w:pStyle w:val="Default"/>
        <w:numPr>
          <w:ilvl w:val="0"/>
          <w:numId w:val="2"/>
        </w:numPr>
        <w:tabs>
          <w:tab w:val="left" w:pos="567"/>
        </w:tabs>
        <w:ind w:right="254"/>
        <w:rPr>
          <w:rFonts w:ascii="Cambria Math" w:hAnsi="Cambria Math" w:cs="Cambria Math"/>
          <w:bCs/>
        </w:rPr>
      </w:pPr>
      <w:r w:rsidRPr="007C56C3">
        <w:rPr>
          <w:bCs/>
        </w:rPr>
        <w:t xml:space="preserve">Ripple factor (max): </w:t>
      </w:r>
      <w:r>
        <w:rPr>
          <w:bCs/>
        </w:rPr>
        <w:t>4</w:t>
      </w:r>
      <w:r w:rsidRPr="007C56C3">
        <w:rPr>
          <w:bCs/>
        </w:rPr>
        <w:t xml:space="preserve">.00% </w:t>
      </w:r>
    </w:p>
    <w:p w14:paraId="50052C52" w14:textId="77777777" w:rsidR="00671BB7" w:rsidRPr="007C56C3" w:rsidRDefault="00671BB7" w:rsidP="00671BB7">
      <w:pPr>
        <w:pStyle w:val="Default"/>
        <w:numPr>
          <w:ilvl w:val="0"/>
          <w:numId w:val="2"/>
        </w:numPr>
        <w:tabs>
          <w:tab w:val="left" w:pos="567"/>
        </w:tabs>
        <w:ind w:right="254"/>
        <w:rPr>
          <w:bCs/>
        </w:rPr>
      </w:pPr>
      <w:r w:rsidRPr="007C56C3">
        <w:rPr>
          <w:bCs/>
        </w:rPr>
        <w:t xml:space="preserve">Load current (max): </w:t>
      </w:r>
      <w:r>
        <w:rPr>
          <w:bCs/>
        </w:rPr>
        <w:t>15</w:t>
      </w:r>
      <w:r w:rsidRPr="007C56C3">
        <w:rPr>
          <w:bCs/>
        </w:rPr>
        <w:t xml:space="preserve">0mA. </w:t>
      </w:r>
    </w:p>
    <w:p w14:paraId="63F17CB4" w14:textId="77777777" w:rsidR="0077402E" w:rsidRDefault="0077402E" w:rsidP="00AD3A9D">
      <w:pPr>
        <w:pStyle w:val="ListParagraph"/>
        <w:rPr>
          <w:rFonts w:ascii="Arial" w:hAnsi="Arial" w:cs="Arial"/>
          <w:i/>
          <w:iCs/>
          <w:sz w:val="24"/>
          <w:szCs w:val="24"/>
        </w:rPr>
      </w:pPr>
    </w:p>
    <w:p w14:paraId="7B9C99A2" w14:textId="72BB2B1B" w:rsidR="00116208" w:rsidRDefault="00EC4A5F" w:rsidP="00AD3A9D">
      <w:pPr>
        <w:pStyle w:val="ListParagraph"/>
        <w:rPr>
          <w:rFonts w:ascii="Arial" w:hAnsi="Arial" w:cs="Arial"/>
          <w:sz w:val="24"/>
          <w:szCs w:val="24"/>
        </w:rPr>
      </w:pPr>
      <w:r>
        <w:rPr>
          <w:rFonts w:ascii="Arial" w:hAnsi="Arial" w:cs="Arial"/>
          <w:sz w:val="24"/>
          <w:szCs w:val="24"/>
        </w:rPr>
        <w:t xml:space="preserve">The </w:t>
      </w:r>
      <w:r w:rsidR="0046173D">
        <w:rPr>
          <w:rFonts w:ascii="Arial" w:hAnsi="Arial" w:cs="Arial"/>
          <w:sz w:val="24"/>
          <w:szCs w:val="24"/>
        </w:rPr>
        <w:t>first calculation carried out was to discover the ripple frequency:</w:t>
      </w:r>
    </w:p>
    <w:p w14:paraId="4C33F7E1" w14:textId="77777777" w:rsidR="0046173D" w:rsidRDefault="0046173D" w:rsidP="00AD3A9D">
      <w:pPr>
        <w:pStyle w:val="ListParagraph"/>
        <w:rPr>
          <w:rFonts w:ascii="Arial" w:hAnsi="Arial" w:cs="Arial"/>
          <w:sz w:val="24"/>
          <w:szCs w:val="24"/>
        </w:rPr>
      </w:pPr>
    </w:p>
    <w:p w14:paraId="6156A8F1" w14:textId="698C61A6" w:rsidR="0046173D" w:rsidRPr="007B16F1" w:rsidRDefault="007B16F1" w:rsidP="00AD3A9D">
      <w:pPr>
        <w:pStyle w:val="ListParagraph"/>
        <w:rPr>
          <w:rFonts w:ascii="Arial" w:eastAsiaTheme="minorEastAsia" w:hAnsi="Arial" w:cs="Arial"/>
          <w:sz w:val="24"/>
          <w:szCs w:val="24"/>
        </w:rPr>
      </w:pPr>
      <w:r>
        <w:rPr>
          <w:rFonts w:ascii="Arial" w:hAnsi="Arial" w:cs="Arial"/>
          <w:sz w:val="24"/>
          <w:szCs w:val="24"/>
        </w:rPr>
        <w:t xml:space="preserve">Ripple Frequency = </w:t>
      </w:r>
      <m:oMath>
        <m:r>
          <w:rPr>
            <w:rFonts w:ascii="Cambria Math" w:hAnsi="Cambria Math" w:cs="Arial"/>
            <w:sz w:val="24"/>
            <w:szCs w:val="24"/>
          </w:rPr>
          <m:t>2 ×Input Frequency</m:t>
        </m:r>
      </m:oMath>
    </w:p>
    <w:p w14:paraId="571E0101" w14:textId="4FB819D9" w:rsidR="004D3C82" w:rsidRPr="004D3C82" w:rsidRDefault="004D3C82" w:rsidP="00AD3A9D">
      <w:pPr>
        <w:pStyle w:val="ListParagraph"/>
        <w:rPr>
          <w:rFonts w:ascii="Arial" w:eastAsiaTheme="minorEastAsia" w:hAnsi="Arial" w:cs="Arial"/>
          <w:b/>
          <w:bCs/>
          <w:sz w:val="24"/>
          <w:szCs w:val="24"/>
        </w:rPr>
      </w:pPr>
      <w:r>
        <w:rPr>
          <w:rFonts w:ascii="Arial" w:eastAsiaTheme="minorEastAsia" w:hAnsi="Arial" w:cs="Arial"/>
          <w:sz w:val="24"/>
          <w:szCs w:val="24"/>
        </w:rPr>
        <w:t xml:space="preserve"> = </w:t>
      </w:r>
      <m:oMath>
        <m:r>
          <w:rPr>
            <w:rFonts w:ascii="Cambria Math" w:eastAsiaTheme="minorEastAsia" w:hAnsi="Cambria Math" w:cs="Arial"/>
            <w:sz w:val="24"/>
            <w:szCs w:val="24"/>
          </w:rPr>
          <m:t>2 ×50=</m:t>
        </m:r>
        <m:r>
          <m:rPr>
            <m:sty m:val="bi"/>
          </m:rPr>
          <w:rPr>
            <w:rFonts w:ascii="Cambria Math" w:eastAsiaTheme="minorEastAsia" w:hAnsi="Cambria Math" w:cs="Arial"/>
            <w:sz w:val="24"/>
            <w:szCs w:val="24"/>
          </w:rPr>
          <m:t>100</m:t>
        </m:r>
        <m:r>
          <m:rPr>
            <m:sty m:val="bi"/>
          </m:rPr>
          <w:rPr>
            <w:rFonts w:ascii="Cambria Math" w:eastAsiaTheme="minorEastAsia" w:hAnsi="Cambria Math" w:cs="Arial"/>
            <w:sz w:val="24"/>
            <w:szCs w:val="24"/>
          </w:rPr>
          <m:t>Hz</m:t>
        </m:r>
      </m:oMath>
    </w:p>
    <w:p w14:paraId="73757DA1" w14:textId="77777777" w:rsidR="004D3C82" w:rsidRDefault="004D3C82" w:rsidP="00AD3A9D">
      <w:pPr>
        <w:pStyle w:val="ListParagraph"/>
        <w:rPr>
          <w:rFonts w:ascii="Arial" w:eastAsiaTheme="minorEastAsia" w:hAnsi="Arial" w:cs="Arial"/>
          <w:sz w:val="24"/>
          <w:szCs w:val="24"/>
        </w:rPr>
      </w:pPr>
    </w:p>
    <w:p w14:paraId="62E938E0" w14:textId="2A7469D4" w:rsidR="004D3C82" w:rsidRDefault="005A5825" w:rsidP="00AD3A9D">
      <w:pPr>
        <w:pStyle w:val="ListParagraph"/>
        <w:rPr>
          <w:rFonts w:ascii="Arial" w:eastAsiaTheme="minorEastAsia" w:hAnsi="Arial" w:cs="Arial"/>
          <w:sz w:val="24"/>
          <w:szCs w:val="24"/>
        </w:rPr>
      </w:pPr>
      <w:r>
        <w:rPr>
          <w:rFonts w:ascii="Arial" w:eastAsiaTheme="minorEastAsia" w:hAnsi="Arial" w:cs="Arial"/>
          <w:sz w:val="24"/>
          <w:szCs w:val="24"/>
        </w:rPr>
        <w:t>For the value of Resistor 1 (R1)</w:t>
      </w:r>
      <w:r w:rsidR="0058252D">
        <w:rPr>
          <w:rFonts w:ascii="Arial" w:eastAsiaTheme="minorEastAsia" w:hAnsi="Arial" w:cs="Arial"/>
          <w:sz w:val="24"/>
          <w:szCs w:val="24"/>
        </w:rPr>
        <w:t xml:space="preserve"> the calculation of load is carried out</w:t>
      </w:r>
      <w:r w:rsidR="004104A0">
        <w:rPr>
          <w:rFonts w:ascii="Arial" w:eastAsiaTheme="minorEastAsia" w:hAnsi="Arial" w:cs="Arial"/>
          <w:sz w:val="24"/>
          <w:szCs w:val="24"/>
        </w:rPr>
        <w:t>:</w:t>
      </w:r>
    </w:p>
    <w:p w14:paraId="332ACF20" w14:textId="77777777" w:rsidR="004104A0" w:rsidRDefault="004104A0" w:rsidP="00AD3A9D">
      <w:pPr>
        <w:pStyle w:val="ListParagraph"/>
        <w:rPr>
          <w:rFonts w:ascii="Arial" w:eastAsiaTheme="minorEastAsia" w:hAnsi="Arial" w:cs="Arial"/>
          <w:sz w:val="24"/>
          <w:szCs w:val="24"/>
        </w:rPr>
      </w:pPr>
    </w:p>
    <w:p w14:paraId="470503F2" w14:textId="15866D01" w:rsidR="004104A0" w:rsidRDefault="004104A0" w:rsidP="00AD3A9D">
      <w:pPr>
        <w:pStyle w:val="ListParagraph"/>
        <w:rPr>
          <w:rFonts w:ascii="Arial" w:eastAsiaTheme="minorEastAsia" w:hAnsi="Arial" w:cs="Arial"/>
          <w:sz w:val="32"/>
          <w:szCs w:val="32"/>
        </w:rPr>
      </w:pPr>
      <w:r>
        <w:rPr>
          <w:rFonts w:ascii="Arial" w:eastAsiaTheme="minorEastAsia" w:hAnsi="Arial" w:cs="Arial"/>
          <w:sz w:val="24"/>
          <w:szCs w:val="24"/>
        </w:rPr>
        <w:lastRenderedPageBreak/>
        <w:t>R</w:t>
      </w:r>
      <w:r w:rsidR="00264FEC">
        <w:rPr>
          <w:rFonts w:ascii="Arial" w:eastAsiaTheme="minorEastAsia" w:hAnsi="Arial" w:cs="Arial"/>
          <w:sz w:val="24"/>
          <w:szCs w:val="24"/>
        </w:rPr>
        <w:t>L</w:t>
      </w:r>
      <w:r>
        <w:rPr>
          <w:rFonts w:ascii="Arial" w:eastAsiaTheme="minorEastAsia" w:hAnsi="Arial" w:cs="Arial"/>
          <w:sz w:val="24"/>
          <w:szCs w:val="24"/>
        </w:rPr>
        <w:t xml:space="preserve"> = </w:t>
      </w:r>
      <m:oMath>
        <m:f>
          <m:fPr>
            <m:ctrlPr>
              <w:rPr>
                <w:rFonts w:ascii="Cambria Math" w:eastAsiaTheme="minorEastAsia" w:hAnsi="Cambria Math" w:cs="Arial"/>
                <w:i/>
                <w:sz w:val="32"/>
                <w:szCs w:val="32"/>
              </w:rPr>
            </m:ctrlPr>
          </m:fPr>
          <m:num>
            <m:r>
              <w:rPr>
                <w:rFonts w:ascii="Cambria Math" w:eastAsiaTheme="minorEastAsia" w:hAnsi="Cambria Math" w:cs="Arial"/>
                <w:sz w:val="32"/>
                <w:szCs w:val="32"/>
              </w:rPr>
              <m:t>V</m:t>
            </m:r>
          </m:num>
          <m:den>
            <m:r>
              <w:rPr>
                <w:rFonts w:ascii="Cambria Math" w:eastAsiaTheme="minorEastAsia" w:hAnsi="Cambria Math" w:cs="Arial"/>
                <w:sz w:val="32"/>
                <w:szCs w:val="32"/>
              </w:rPr>
              <m:t>IMax ×</m:t>
            </m:r>
            <m:sSup>
              <m:sSupPr>
                <m:ctrlPr>
                  <w:rPr>
                    <w:rFonts w:ascii="Cambria Math" w:eastAsiaTheme="minorEastAsia" w:hAnsi="Cambria Math" w:cs="Arial"/>
                    <w:i/>
                    <w:sz w:val="32"/>
                    <w:szCs w:val="32"/>
                  </w:rPr>
                </m:ctrlPr>
              </m:sSupPr>
              <m:e>
                <m:r>
                  <w:rPr>
                    <w:rFonts w:ascii="Cambria Math" w:eastAsiaTheme="minorEastAsia" w:hAnsi="Cambria Math" w:cs="Arial"/>
                    <w:sz w:val="32"/>
                    <w:szCs w:val="32"/>
                  </w:rPr>
                  <m:t>10</m:t>
                </m:r>
              </m:e>
              <m:sup>
                <m:r>
                  <w:rPr>
                    <w:rFonts w:ascii="Cambria Math" w:eastAsiaTheme="minorEastAsia" w:hAnsi="Cambria Math" w:cs="Arial"/>
                    <w:sz w:val="32"/>
                    <w:szCs w:val="32"/>
                  </w:rPr>
                  <m:t>-3</m:t>
                </m:r>
              </m:sup>
            </m:sSup>
          </m:den>
        </m:f>
      </m:oMath>
      <w:r w:rsidR="0062230E">
        <w:rPr>
          <w:rFonts w:ascii="Arial" w:eastAsiaTheme="minorEastAsia" w:hAnsi="Arial" w:cs="Arial"/>
          <w:sz w:val="32"/>
          <w:szCs w:val="32"/>
        </w:rPr>
        <w:t xml:space="preserve">  =  </w:t>
      </w:r>
      <m:oMath>
        <m:f>
          <m:fPr>
            <m:ctrlPr>
              <w:rPr>
                <w:rFonts w:ascii="Cambria Math" w:eastAsiaTheme="minorEastAsia" w:hAnsi="Cambria Math" w:cs="Arial"/>
                <w:i/>
                <w:sz w:val="32"/>
                <w:szCs w:val="32"/>
              </w:rPr>
            </m:ctrlPr>
          </m:fPr>
          <m:num>
            <m:r>
              <w:rPr>
                <w:rFonts w:ascii="Cambria Math" w:eastAsiaTheme="minorEastAsia" w:hAnsi="Cambria Math" w:cs="Arial"/>
                <w:sz w:val="32"/>
                <w:szCs w:val="32"/>
              </w:rPr>
              <m:t>18</m:t>
            </m:r>
          </m:num>
          <m:den>
            <m:r>
              <w:rPr>
                <w:rFonts w:ascii="Cambria Math" w:eastAsiaTheme="minorEastAsia" w:hAnsi="Cambria Math" w:cs="Arial"/>
                <w:sz w:val="32"/>
                <w:szCs w:val="32"/>
              </w:rPr>
              <m:t>150 ×</m:t>
            </m:r>
            <m:sSup>
              <m:sSupPr>
                <m:ctrlPr>
                  <w:rPr>
                    <w:rFonts w:ascii="Cambria Math" w:eastAsiaTheme="minorEastAsia" w:hAnsi="Cambria Math" w:cs="Arial"/>
                    <w:i/>
                    <w:sz w:val="32"/>
                    <w:szCs w:val="32"/>
                  </w:rPr>
                </m:ctrlPr>
              </m:sSupPr>
              <m:e>
                <m:r>
                  <w:rPr>
                    <w:rFonts w:ascii="Cambria Math" w:eastAsiaTheme="minorEastAsia" w:hAnsi="Cambria Math" w:cs="Arial"/>
                    <w:sz w:val="32"/>
                    <w:szCs w:val="32"/>
                  </w:rPr>
                  <m:t>10</m:t>
                </m:r>
              </m:e>
              <m:sup>
                <m:r>
                  <w:rPr>
                    <w:rFonts w:ascii="Cambria Math" w:eastAsiaTheme="minorEastAsia" w:hAnsi="Cambria Math" w:cs="Arial"/>
                    <w:sz w:val="32"/>
                    <w:szCs w:val="32"/>
                  </w:rPr>
                  <m:t>-3</m:t>
                </m:r>
              </m:sup>
            </m:sSup>
          </m:den>
        </m:f>
        <m:r>
          <w:rPr>
            <w:rFonts w:ascii="Cambria Math" w:eastAsiaTheme="minorEastAsia" w:hAnsi="Cambria Math" w:cs="Arial"/>
            <w:sz w:val="32"/>
            <w:szCs w:val="32"/>
          </w:rPr>
          <m:t>=120Ω</m:t>
        </m:r>
      </m:oMath>
    </w:p>
    <w:p w14:paraId="50826339" w14:textId="77777777" w:rsidR="00671BB7" w:rsidRDefault="00671BB7" w:rsidP="00AD3A9D">
      <w:pPr>
        <w:pStyle w:val="ListParagraph"/>
        <w:rPr>
          <w:rFonts w:ascii="Arial" w:eastAsiaTheme="minorEastAsia" w:hAnsi="Arial" w:cs="Arial"/>
          <w:sz w:val="24"/>
          <w:szCs w:val="24"/>
        </w:rPr>
      </w:pPr>
    </w:p>
    <w:p w14:paraId="76948BC0" w14:textId="3E8E0EC4" w:rsidR="00671BB7" w:rsidRDefault="00C63B59" w:rsidP="00AD3A9D">
      <w:pPr>
        <w:pStyle w:val="ListParagraph"/>
        <w:rPr>
          <w:rFonts w:ascii="Arial" w:eastAsiaTheme="minorEastAsia" w:hAnsi="Arial" w:cs="Arial"/>
          <w:sz w:val="24"/>
          <w:szCs w:val="24"/>
        </w:rPr>
      </w:pPr>
      <w:r>
        <w:rPr>
          <w:rFonts w:ascii="Arial" w:eastAsiaTheme="minorEastAsia" w:hAnsi="Arial" w:cs="Arial"/>
          <w:sz w:val="24"/>
          <w:szCs w:val="24"/>
        </w:rPr>
        <w:t>Next, the Ripple Voltage (V) is calculated:</w:t>
      </w:r>
    </w:p>
    <w:p w14:paraId="42601AAD" w14:textId="77777777" w:rsidR="00DC551C" w:rsidRDefault="00DC551C" w:rsidP="00AD3A9D">
      <w:pPr>
        <w:pStyle w:val="ListParagraph"/>
        <w:rPr>
          <w:rFonts w:ascii="Arial" w:eastAsiaTheme="minorEastAsia" w:hAnsi="Arial" w:cs="Arial"/>
          <w:sz w:val="24"/>
          <w:szCs w:val="24"/>
        </w:rPr>
      </w:pPr>
    </w:p>
    <w:p w14:paraId="2EBADB75" w14:textId="264B14C5" w:rsidR="00DC551C" w:rsidRPr="00902AE4" w:rsidRDefault="00337D6B" w:rsidP="00AD3A9D">
      <w:pPr>
        <w:pStyle w:val="ListParagraph"/>
        <w:rPr>
          <w:rFonts w:ascii="Arial" w:eastAsiaTheme="minorEastAsia" w:hAnsi="Arial" w:cs="Arial"/>
          <w:sz w:val="24"/>
          <w:szCs w:val="24"/>
        </w:rPr>
      </w:pPr>
      <w:r>
        <w:rPr>
          <w:rFonts w:ascii="Arial" w:eastAsiaTheme="minorEastAsia" w:hAnsi="Arial" w:cs="Arial"/>
          <w:sz w:val="24"/>
          <w:szCs w:val="24"/>
        </w:rPr>
        <w:t xml:space="preserve">Ripple Voltage = </w:t>
      </w:r>
      <w:proofErr w:type="spellStart"/>
      <w:r>
        <w:rPr>
          <w:rFonts w:ascii="Arial" w:eastAsiaTheme="minorEastAsia" w:hAnsi="Arial" w:cs="Arial"/>
          <w:sz w:val="24"/>
          <w:szCs w:val="24"/>
        </w:rPr>
        <w:t>Vr</w:t>
      </w:r>
      <w:proofErr w:type="spellEnd"/>
      <w:r>
        <w:rPr>
          <w:rFonts w:ascii="Arial" w:eastAsiaTheme="minorEastAsia" w:hAnsi="Arial" w:cs="Arial"/>
          <w:sz w:val="24"/>
          <w:szCs w:val="24"/>
        </w:rPr>
        <w:t xml:space="preserve"> = </w:t>
      </w:r>
      <m:oMath>
        <m:r>
          <w:rPr>
            <w:rFonts w:ascii="Cambria Math" w:eastAsiaTheme="minorEastAsia" w:hAnsi="Cambria Math" w:cs="Arial"/>
            <w:sz w:val="24"/>
            <w:szCs w:val="24"/>
          </w:rPr>
          <m:t>r ×Vo</m:t>
        </m:r>
      </m:oMath>
    </w:p>
    <w:p w14:paraId="395FE6DC" w14:textId="46DD9D3E" w:rsidR="00902AE4" w:rsidRPr="00296E60" w:rsidRDefault="00902AE4" w:rsidP="00AD3A9D">
      <w:pPr>
        <w:pStyle w:val="ListParagraph"/>
        <w:rPr>
          <w:rFonts w:ascii="Arial" w:eastAsiaTheme="minorEastAsia" w:hAnsi="Arial" w:cs="Arial"/>
          <w:sz w:val="24"/>
          <w:szCs w:val="24"/>
        </w:rPr>
      </w:pPr>
      <w:r w:rsidRPr="00296E60">
        <w:rPr>
          <w:rFonts w:ascii="Arial" w:eastAsiaTheme="minorEastAsia" w:hAnsi="Arial" w:cs="Arial"/>
          <w:sz w:val="24"/>
          <w:szCs w:val="24"/>
        </w:rPr>
        <w:t xml:space="preserve">= </w:t>
      </w:r>
      <m:oMath>
        <m:r>
          <w:rPr>
            <w:rFonts w:ascii="Cambria Math" w:eastAsiaTheme="minorEastAsia" w:hAnsi="Cambria Math" w:cs="Arial"/>
            <w:sz w:val="24"/>
            <w:szCs w:val="24"/>
          </w:rPr>
          <m:t>4% ×18</m:t>
        </m:r>
      </m:oMath>
    </w:p>
    <w:p w14:paraId="2E9C7F7E" w14:textId="5F2A0DF5" w:rsidR="0038192E" w:rsidRPr="00296E60" w:rsidRDefault="0038192E" w:rsidP="00AD3A9D">
      <w:pPr>
        <w:pStyle w:val="ListParagraph"/>
        <w:rPr>
          <w:rFonts w:ascii="Arial" w:eastAsiaTheme="minorEastAsia" w:hAnsi="Arial" w:cs="Arial"/>
          <w:sz w:val="24"/>
          <w:szCs w:val="24"/>
        </w:rPr>
      </w:pPr>
      <w:r w:rsidRPr="00296E60">
        <w:rPr>
          <w:rFonts w:ascii="Arial" w:eastAsiaTheme="minorEastAsia" w:hAnsi="Arial" w:cs="Arial"/>
          <w:sz w:val="24"/>
          <w:szCs w:val="24"/>
        </w:rPr>
        <w:t xml:space="preserve">= </w:t>
      </w:r>
      <m:oMath>
        <m:r>
          <w:rPr>
            <w:rFonts w:ascii="Cambria Math" w:eastAsiaTheme="minorEastAsia" w:hAnsi="Cambria Math" w:cs="Arial"/>
            <w:sz w:val="24"/>
            <w:szCs w:val="24"/>
          </w:rPr>
          <m:t xml:space="preserve">0.04 ×18 </m:t>
        </m:r>
      </m:oMath>
    </w:p>
    <w:p w14:paraId="4E3FD43C" w14:textId="4943551F" w:rsidR="00296E60" w:rsidRDefault="00296E60" w:rsidP="00AD3A9D">
      <w:pPr>
        <w:pStyle w:val="ListParagraph"/>
        <w:rPr>
          <w:rFonts w:ascii="Arial" w:eastAsiaTheme="minorEastAsia" w:hAnsi="Arial" w:cs="Arial"/>
          <w:b/>
          <w:bCs/>
          <w:i/>
          <w:iCs/>
          <w:sz w:val="24"/>
          <w:szCs w:val="24"/>
        </w:rPr>
      </w:pPr>
      <w:r w:rsidRPr="00296E60">
        <w:rPr>
          <w:rFonts w:ascii="Arial" w:eastAsiaTheme="minorEastAsia" w:hAnsi="Arial" w:cs="Arial"/>
          <w:b/>
          <w:bCs/>
          <w:i/>
          <w:iCs/>
          <w:sz w:val="24"/>
          <w:szCs w:val="24"/>
        </w:rPr>
        <w:t>= 0.</w:t>
      </w:r>
      <w:commentRangeStart w:id="5"/>
      <w:r w:rsidRPr="00296E60">
        <w:rPr>
          <w:rFonts w:ascii="Arial" w:eastAsiaTheme="minorEastAsia" w:hAnsi="Arial" w:cs="Arial"/>
          <w:b/>
          <w:bCs/>
          <w:i/>
          <w:iCs/>
          <w:sz w:val="24"/>
          <w:szCs w:val="24"/>
        </w:rPr>
        <w:t>72V</w:t>
      </w:r>
      <w:commentRangeEnd w:id="5"/>
      <w:r w:rsidR="004D77D4">
        <w:rPr>
          <w:rStyle w:val="CommentReference"/>
        </w:rPr>
        <w:commentReference w:id="5"/>
      </w:r>
    </w:p>
    <w:p w14:paraId="487716CF" w14:textId="080C031E" w:rsidR="001B4878" w:rsidRDefault="00BB00E9" w:rsidP="001B4878">
      <w:pPr>
        <w:rPr>
          <w:rFonts w:ascii="Arial" w:eastAsiaTheme="minorEastAsia" w:hAnsi="Arial" w:cs="Arial"/>
          <w:sz w:val="24"/>
          <w:szCs w:val="24"/>
        </w:rPr>
      </w:pPr>
      <w:r>
        <w:rPr>
          <w:rFonts w:ascii="Arial" w:eastAsiaTheme="minorEastAsia" w:hAnsi="Arial" w:cs="Arial"/>
          <w:sz w:val="24"/>
          <w:szCs w:val="24"/>
        </w:rPr>
        <w:t>Following this the transformer calculations were carried out:</w:t>
      </w:r>
    </w:p>
    <w:p w14:paraId="69ED3F3C" w14:textId="5633E9D1" w:rsidR="00BB00E9" w:rsidRDefault="00A64748" w:rsidP="001B4878">
      <w:pPr>
        <w:rPr>
          <w:rFonts w:ascii="Arial" w:eastAsiaTheme="minorEastAsia" w:hAnsi="Arial" w:cs="Arial"/>
          <w:sz w:val="24"/>
          <w:szCs w:val="24"/>
        </w:rPr>
      </w:pPr>
      <w:r>
        <w:rPr>
          <w:rFonts w:ascii="Arial" w:eastAsiaTheme="minorEastAsia" w:hAnsi="Arial" w:cs="Arial"/>
          <w:sz w:val="24"/>
          <w:szCs w:val="24"/>
        </w:rPr>
        <w:t>Vin = 230Vrms</w:t>
      </w:r>
    </w:p>
    <w:p w14:paraId="20D63F04" w14:textId="77777777" w:rsidR="00156A53" w:rsidRDefault="00A64748" w:rsidP="001B4878">
      <w:pPr>
        <w:rPr>
          <w:rFonts w:ascii="Arial" w:eastAsiaTheme="minorEastAsia" w:hAnsi="Arial" w:cs="Arial"/>
          <w:sz w:val="24"/>
          <w:szCs w:val="24"/>
        </w:rPr>
      </w:pPr>
      <w:proofErr w:type="spellStart"/>
      <w:proofErr w:type="gramStart"/>
      <w:r>
        <w:rPr>
          <w:rFonts w:ascii="Arial" w:eastAsiaTheme="minorEastAsia" w:hAnsi="Arial" w:cs="Arial"/>
          <w:sz w:val="24"/>
          <w:szCs w:val="24"/>
        </w:rPr>
        <w:t>Vp</w:t>
      </w:r>
      <w:proofErr w:type="spellEnd"/>
      <w:r>
        <w:rPr>
          <w:rFonts w:ascii="Arial" w:eastAsiaTheme="minorEastAsia" w:hAnsi="Arial" w:cs="Arial"/>
          <w:sz w:val="24"/>
          <w:szCs w:val="24"/>
        </w:rPr>
        <w:t>(</w:t>
      </w:r>
      <w:proofErr w:type="gramEnd"/>
      <w:r>
        <w:rPr>
          <w:rFonts w:ascii="Arial" w:eastAsiaTheme="minorEastAsia" w:hAnsi="Arial" w:cs="Arial"/>
          <w:sz w:val="24"/>
          <w:szCs w:val="24"/>
        </w:rPr>
        <w:t xml:space="preserve">In) = </w:t>
      </w:r>
      <m:oMath>
        <m:rad>
          <m:radPr>
            <m:degHide m:val="1"/>
            <m:ctrlPr>
              <w:rPr>
                <w:rFonts w:ascii="Cambria Math" w:eastAsiaTheme="minorEastAsia" w:hAnsi="Cambria Math" w:cs="Arial"/>
                <w:i/>
                <w:sz w:val="24"/>
                <w:szCs w:val="24"/>
              </w:rPr>
            </m:ctrlPr>
          </m:radPr>
          <m:deg/>
          <m:e>
            <m:r>
              <w:rPr>
                <w:rFonts w:ascii="Cambria Math" w:eastAsiaTheme="minorEastAsia" w:hAnsi="Cambria Math" w:cs="Arial"/>
                <w:sz w:val="24"/>
                <w:szCs w:val="24"/>
              </w:rPr>
              <m:t>2</m:t>
            </m:r>
          </m:e>
        </m:rad>
        <m:r>
          <w:rPr>
            <w:rFonts w:ascii="Cambria Math" w:eastAsiaTheme="minorEastAsia" w:hAnsi="Cambria Math" w:cs="Arial"/>
            <w:sz w:val="24"/>
            <w:szCs w:val="24"/>
          </w:rPr>
          <m:t xml:space="preserve"> ×Vin</m:t>
        </m:r>
      </m:oMath>
    </w:p>
    <w:p w14:paraId="655E0078" w14:textId="3EEA776C" w:rsidR="00156A53" w:rsidRPr="006259FB" w:rsidRDefault="00F8221F" w:rsidP="001B4878">
      <w:pPr>
        <w:rPr>
          <w:rFonts w:ascii="Arial" w:eastAsiaTheme="minorEastAsia" w:hAnsi="Arial" w:cs="Arial"/>
          <w:b/>
          <w:bCs/>
          <w:sz w:val="24"/>
          <w:szCs w:val="24"/>
        </w:rPr>
      </w:pPr>
      <m:oMathPara>
        <m:oMathParaPr>
          <m:jc m:val="left"/>
        </m:oMathParaPr>
        <m:oMath>
          <m:rad>
            <m:radPr>
              <m:degHide m:val="1"/>
              <m:ctrlPr>
                <w:rPr>
                  <w:rFonts w:ascii="Cambria Math" w:eastAsiaTheme="minorEastAsia" w:hAnsi="Cambria Math" w:cs="Arial"/>
                  <w:i/>
                  <w:sz w:val="24"/>
                  <w:szCs w:val="24"/>
                </w:rPr>
              </m:ctrlPr>
            </m:radPr>
            <m:deg/>
            <m:e>
              <m:r>
                <w:rPr>
                  <w:rFonts w:ascii="Cambria Math" w:eastAsiaTheme="minorEastAsia" w:hAnsi="Cambria Math" w:cs="Arial"/>
                  <w:sz w:val="24"/>
                  <w:szCs w:val="24"/>
                </w:rPr>
                <m:t>2</m:t>
              </m:r>
            </m:e>
          </m:rad>
          <m:r>
            <w:rPr>
              <w:rFonts w:ascii="Cambria Math" w:eastAsiaTheme="minorEastAsia" w:hAnsi="Cambria Math" w:cs="Arial"/>
              <w:sz w:val="24"/>
              <w:szCs w:val="24"/>
            </w:rPr>
            <m:t xml:space="preserve"> ×230=</m:t>
          </m:r>
          <m:r>
            <m:rPr>
              <m:sty m:val="bi"/>
            </m:rPr>
            <w:rPr>
              <w:rFonts w:ascii="Cambria Math" w:eastAsiaTheme="minorEastAsia" w:hAnsi="Cambria Math" w:cs="Arial"/>
              <w:sz w:val="24"/>
              <w:szCs w:val="24"/>
            </w:rPr>
            <m:t>325</m:t>
          </m:r>
          <m:r>
            <m:rPr>
              <m:sty m:val="bi"/>
            </m:rPr>
            <w:rPr>
              <w:rFonts w:ascii="Cambria Math" w:eastAsiaTheme="minorEastAsia" w:hAnsi="Cambria Math" w:cs="Arial"/>
              <w:sz w:val="24"/>
              <w:szCs w:val="24"/>
            </w:rPr>
            <m:t>.</m:t>
          </m:r>
          <m:r>
            <m:rPr>
              <m:sty m:val="bi"/>
            </m:rPr>
            <w:rPr>
              <w:rFonts w:ascii="Cambria Math" w:eastAsiaTheme="minorEastAsia" w:hAnsi="Cambria Math" w:cs="Arial"/>
              <w:sz w:val="24"/>
              <w:szCs w:val="24"/>
            </w:rPr>
            <m:t>3</m:t>
          </m:r>
          <m:r>
            <m:rPr>
              <m:sty m:val="bi"/>
            </m:rPr>
            <w:rPr>
              <w:rFonts w:ascii="Cambria Math" w:eastAsiaTheme="minorEastAsia" w:hAnsi="Cambria Math" w:cs="Arial"/>
              <w:sz w:val="24"/>
              <w:szCs w:val="24"/>
            </w:rPr>
            <m:t>V</m:t>
          </m:r>
        </m:oMath>
      </m:oMathPara>
    </w:p>
    <w:p w14:paraId="7624CF5A" w14:textId="77777777" w:rsidR="003A06F2" w:rsidRPr="003A06F2" w:rsidRDefault="003A06F2" w:rsidP="001B4878">
      <w:pPr>
        <w:rPr>
          <w:rFonts w:ascii="Arial" w:eastAsiaTheme="minorEastAsia" w:hAnsi="Arial" w:cs="Arial"/>
          <w:sz w:val="24"/>
          <w:szCs w:val="24"/>
        </w:rPr>
      </w:pPr>
    </w:p>
    <w:p w14:paraId="04D30F2E" w14:textId="0A12380A" w:rsidR="00156A53" w:rsidRDefault="00BB7743" w:rsidP="001B4878">
      <w:pPr>
        <w:rPr>
          <w:rFonts w:ascii="Arial" w:eastAsiaTheme="minorEastAsia" w:hAnsi="Arial" w:cs="Arial"/>
          <w:sz w:val="24"/>
          <w:szCs w:val="24"/>
        </w:rPr>
      </w:pPr>
      <w:r>
        <w:rPr>
          <w:rFonts w:ascii="Arial" w:eastAsiaTheme="minorEastAsia" w:hAnsi="Arial" w:cs="Arial"/>
          <w:sz w:val="24"/>
          <w:szCs w:val="24"/>
        </w:rPr>
        <w:t xml:space="preserve">The next step was to </w:t>
      </w:r>
      <w:r w:rsidR="00645EE4">
        <w:rPr>
          <w:rFonts w:ascii="Arial" w:eastAsiaTheme="minorEastAsia" w:hAnsi="Arial" w:cs="Arial"/>
          <w:sz w:val="24"/>
          <w:szCs w:val="24"/>
        </w:rPr>
        <w:t xml:space="preserve">carry out calculations </w:t>
      </w:r>
      <w:r w:rsidR="009D0E26">
        <w:rPr>
          <w:rFonts w:ascii="Arial" w:eastAsiaTheme="minorEastAsia" w:hAnsi="Arial" w:cs="Arial"/>
          <w:sz w:val="24"/>
          <w:szCs w:val="24"/>
        </w:rPr>
        <w:t>to</w:t>
      </w:r>
      <w:r w:rsidR="00645EE4">
        <w:rPr>
          <w:rFonts w:ascii="Arial" w:eastAsiaTheme="minorEastAsia" w:hAnsi="Arial" w:cs="Arial"/>
          <w:sz w:val="24"/>
          <w:szCs w:val="24"/>
        </w:rPr>
        <w:t xml:space="preserve"> find results for the peak output voltage from secondary winding:</w:t>
      </w:r>
      <w:r w:rsidR="00BC3AE1">
        <w:rPr>
          <w:rFonts w:ascii="Arial" w:eastAsiaTheme="minorEastAsia" w:hAnsi="Arial" w:cs="Arial"/>
          <w:sz w:val="24"/>
          <w:szCs w:val="24"/>
        </w:rPr>
        <w:t xml:space="preserve"> </w:t>
      </w:r>
    </w:p>
    <w:p w14:paraId="1B063DF0" w14:textId="77777777" w:rsidR="00BC3AE1" w:rsidRDefault="00BC3AE1" w:rsidP="001B4878">
      <w:pPr>
        <w:rPr>
          <w:rFonts w:ascii="Arial" w:eastAsiaTheme="minorEastAsia" w:hAnsi="Arial" w:cs="Arial"/>
          <w:sz w:val="24"/>
          <w:szCs w:val="24"/>
        </w:rPr>
      </w:pPr>
    </w:p>
    <w:p w14:paraId="0A8917BC" w14:textId="66CD848E" w:rsidR="00BC3AE1" w:rsidRDefault="00921A7A" w:rsidP="001B4878">
      <w:pPr>
        <w:rPr>
          <w:rFonts w:ascii="Arial" w:eastAsiaTheme="minorEastAsia" w:hAnsi="Arial" w:cs="Arial"/>
          <w:sz w:val="24"/>
          <w:szCs w:val="24"/>
        </w:rPr>
      </w:pPr>
      <w:r>
        <w:rPr>
          <w:rFonts w:ascii="Arial" w:eastAsiaTheme="minorEastAsia" w:hAnsi="Arial" w:cs="Arial"/>
          <w:sz w:val="24"/>
          <w:szCs w:val="24"/>
        </w:rPr>
        <w:t xml:space="preserve">Voltage </w:t>
      </w:r>
      <w:proofErr w:type="gramStart"/>
      <w:r>
        <w:rPr>
          <w:rFonts w:ascii="Arial" w:eastAsiaTheme="minorEastAsia" w:hAnsi="Arial" w:cs="Arial"/>
          <w:sz w:val="24"/>
          <w:szCs w:val="24"/>
        </w:rPr>
        <w:t>drop</w:t>
      </w:r>
      <w:proofErr w:type="gramEnd"/>
      <w:r>
        <w:rPr>
          <w:rFonts w:ascii="Arial" w:eastAsiaTheme="minorEastAsia" w:hAnsi="Arial" w:cs="Arial"/>
          <w:sz w:val="24"/>
          <w:szCs w:val="24"/>
        </w:rPr>
        <w:t xml:space="preserve"> across the diode = 0.7V</w:t>
      </w:r>
    </w:p>
    <w:p w14:paraId="3955CC30" w14:textId="6A4A6EED" w:rsidR="00921A7A" w:rsidRDefault="00343CDD" w:rsidP="001B4878">
      <w:pPr>
        <w:rPr>
          <w:rFonts w:ascii="Arial" w:eastAsiaTheme="minorEastAsia" w:hAnsi="Arial" w:cs="Arial"/>
          <w:sz w:val="24"/>
          <w:szCs w:val="24"/>
        </w:rPr>
      </w:pPr>
      <w:r>
        <w:rPr>
          <w:rFonts w:ascii="Arial" w:eastAsiaTheme="minorEastAsia" w:hAnsi="Arial" w:cs="Arial"/>
          <w:sz w:val="24"/>
          <w:szCs w:val="24"/>
        </w:rPr>
        <w:t xml:space="preserve">2 Diodes in each direction </w:t>
      </w:r>
      <w:r w:rsidR="00787712">
        <w:rPr>
          <w:rFonts w:ascii="Arial" w:eastAsiaTheme="minorEastAsia" w:hAnsi="Arial" w:cs="Arial"/>
          <w:sz w:val="24"/>
          <w:szCs w:val="24"/>
        </w:rPr>
        <w:t>= 1.4V</w:t>
      </w:r>
    </w:p>
    <w:p w14:paraId="28EE0E09" w14:textId="296598F0" w:rsidR="00787712" w:rsidRDefault="00787712" w:rsidP="001B4878">
      <w:pPr>
        <w:rPr>
          <w:rFonts w:ascii="Arial" w:eastAsiaTheme="minorEastAsia" w:hAnsi="Arial" w:cs="Arial"/>
          <w:sz w:val="24"/>
          <w:szCs w:val="24"/>
        </w:rPr>
      </w:pPr>
      <w:r>
        <w:rPr>
          <w:rFonts w:ascii="Arial" w:eastAsiaTheme="minorEastAsia" w:hAnsi="Arial" w:cs="Arial"/>
          <w:sz w:val="24"/>
          <w:szCs w:val="24"/>
        </w:rPr>
        <w:t xml:space="preserve">Required </w:t>
      </w:r>
      <w:proofErr w:type="spellStart"/>
      <w:r>
        <w:rPr>
          <w:rFonts w:ascii="Arial" w:eastAsiaTheme="minorEastAsia" w:hAnsi="Arial" w:cs="Arial"/>
          <w:sz w:val="24"/>
          <w:szCs w:val="24"/>
        </w:rPr>
        <w:t>Vout</w:t>
      </w:r>
      <w:proofErr w:type="spellEnd"/>
      <w:r>
        <w:rPr>
          <w:rFonts w:ascii="Arial" w:eastAsiaTheme="minorEastAsia" w:hAnsi="Arial" w:cs="Arial"/>
          <w:sz w:val="24"/>
          <w:szCs w:val="24"/>
        </w:rPr>
        <w:t xml:space="preserve"> = 18V</w:t>
      </w:r>
    </w:p>
    <w:p w14:paraId="7220CF4E" w14:textId="14A9BFA1" w:rsidR="00AC6BD7" w:rsidRDefault="00787712" w:rsidP="001B4878">
      <w:pPr>
        <w:rPr>
          <w:rFonts w:ascii="Arial" w:eastAsiaTheme="minorEastAsia" w:hAnsi="Arial" w:cs="Arial"/>
          <w:sz w:val="24"/>
          <w:szCs w:val="24"/>
        </w:rPr>
      </w:pPr>
      <w:proofErr w:type="spellStart"/>
      <w:proofErr w:type="gramStart"/>
      <w:r>
        <w:rPr>
          <w:rFonts w:ascii="Arial" w:eastAsiaTheme="minorEastAsia" w:hAnsi="Arial" w:cs="Arial"/>
          <w:sz w:val="24"/>
          <w:szCs w:val="24"/>
        </w:rPr>
        <w:t>Vp</w:t>
      </w:r>
      <w:proofErr w:type="spellEnd"/>
      <w:r>
        <w:rPr>
          <w:rFonts w:ascii="Arial" w:eastAsiaTheme="minorEastAsia" w:hAnsi="Arial" w:cs="Arial"/>
          <w:sz w:val="24"/>
          <w:szCs w:val="24"/>
        </w:rPr>
        <w:t>(</w:t>
      </w:r>
      <w:proofErr w:type="gramEnd"/>
      <w:r>
        <w:rPr>
          <w:rFonts w:ascii="Arial" w:eastAsiaTheme="minorEastAsia" w:hAnsi="Arial" w:cs="Arial"/>
          <w:sz w:val="24"/>
          <w:szCs w:val="24"/>
        </w:rPr>
        <w:t>Out)</w:t>
      </w:r>
      <w:r w:rsidR="00AC6BD7">
        <w:rPr>
          <w:rFonts w:ascii="Arial" w:eastAsiaTheme="minorEastAsia" w:hAnsi="Arial" w:cs="Arial"/>
          <w:sz w:val="24"/>
          <w:szCs w:val="24"/>
        </w:rPr>
        <w:t xml:space="preserve"> = </w:t>
      </w:r>
      <w:proofErr w:type="spellStart"/>
      <w:r w:rsidR="00AC6BD7">
        <w:rPr>
          <w:rFonts w:ascii="Arial" w:eastAsiaTheme="minorEastAsia" w:hAnsi="Arial" w:cs="Arial"/>
          <w:sz w:val="24"/>
          <w:szCs w:val="24"/>
        </w:rPr>
        <w:t>Vp</w:t>
      </w:r>
      <w:proofErr w:type="spellEnd"/>
      <w:r w:rsidR="00AC6BD7">
        <w:rPr>
          <w:rFonts w:ascii="Arial" w:eastAsiaTheme="minorEastAsia" w:hAnsi="Arial" w:cs="Arial"/>
          <w:sz w:val="24"/>
          <w:szCs w:val="24"/>
        </w:rPr>
        <w:t xml:space="preserve"> (Sec) – 1.4</w:t>
      </w:r>
    </w:p>
    <w:p w14:paraId="7D8FD7FB" w14:textId="188089ED" w:rsidR="00AC6BD7" w:rsidRDefault="00F30DAE" w:rsidP="001B4878">
      <w:pPr>
        <w:rPr>
          <w:rFonts w:ascii="Arial" w:eastAsiaTheme="minorEastAsia" w:hAnsi="Arial" w:cs="Arial"/>
          <w:sz w:val="24"/>
          <w:szCs w:val="24"/>
        </w:rPr>
      </w:pPr>
      <w:proofErr w:type="spellStart"/>
      <w:proofErr w:type="gramStart"/>
      <w:r>
        <w:rPr>
          <w:rFonts w:ascii="Arial" w:eastAsiaTheme="minorEastAsia" w:hAnsi="Arial" w:cs="Arial"/>
          <w:sz w:val="24"/>
          <w:szCs w:val="24"/>
        </w:rPr>
        <w:t>Vp</w:t>
      </w:r>
      <w:proofErr w:type="spellEnd"/>
      <w:r>
        <w:rPr>
          <w:rFonts w:ascii="Arial" w:eastAsiaTheme="minorEastAsia" w:hAnsi="Arial" w:cs="Arial"/>
          <w:sz w:val="24"/>
          <w:szCs w:val="24"/>
        </w:rPr>
        <w:t>(</w:t>
      </w:r>
      <w:proofErr w:type="gramEnd"/>
      <w:r>
        <w:rPr>
          <w:rFonts w:ascii="Arial" w:eastAsiaTheme="minorEastAsia" w:hAnsi="Arial" w:cs="Arial"/>
          <w:sz w:val="24"/>
          <w:szCs w:val="24"/>
        </w:rPr>
        <w:t xml:space="preserve">Sec) = </w:t>
      </w:r>
      <w:proofErr w:type="spellStart"/>
      <w:r>
        <w:rPr>
          <w:rFonts w:ascii="Arial" w:eastAsiaTheme="minorEastAsia" w:hAnsi="Arial" w:cs="Arial"/>
          <w:sz w:val="24"/>
          <w:szCs w:val="24"/>
        </w:rPr>
        <w:t>Vp</w:t>
      </w:r>
      <w:proofErr w:type="spellEnd"/>
      <w:r>
        <w:rPr>
          <w:rFonts w:ascii="Arial" w:eastAsiaTheme="minorEastAsia" w:hAnsi="Arial" w:cs="Arial"/>
          <w:sz w:val="24"/>
          <w:szCs w:val="24"/>
        </w:rPr>
        <w:t>(Out) + 1.4</w:t>
      </w:r>
    </w:p>
    <w:p w14:paraId="02172777" w14:textId="3E62B790" w:rsidR="002155E3" w:rsidRDefault="00706100" w:rsidP="001B4878">
      <w:pPr>
        <w:rPr>
          <w:rFonts w:ascii="Arial" w:eastAsiaTheme="minorEastAsia" w:hAnsi="Arial" w:cs="Arial"/>
          <w:sz w:val="24"/>
          <w:szCs w:val="24"/>
        </w:rPr>
      </w:pPr>
      <w:r>
        <w:rPr>
          <w:rFonts w:ascii="Arial" w:eastAsiaTheme="minorEastAsia" w:hAnsi="Arial" w:cs="Arial"/>
          <w:sz w:val="24"/>
          <w:szCs w:val="24"/>
        </w:rPr>
        <w:t>= 18 + 1.4 = 19.4V</w:t>
      </w:r>
    </w:p>
    <w:p w14:paraId="5D69F390" w14:textId="77777777" w:rsidR="007B56DD" w:rsidRDefault="007B56DD" w:rsidP="001B4878">
      <w:pPr>
        <w:rPr>
          <w:rFonts w:ascii="Arial" w:eastAsiaTheme="minorEastAsia" w:hAnsi="Arial" w:cs="Arial"/>
          <w:sz w:val="24"/>
          <w:szCs w:val="24"/>
        </w:rPr>
      </w:pPr>
    </w:p>
    <w:p w14:paraId="65AC1FC9" w14:textId="16A22BBF" w:rsidR="001358B4" w:rsidRDefault="007B56DD" w:rsidP="001B4878">
      <w:pPr>
        <w:rPr>
          <w:rFonts w:ascii="Arial" w:eastAsiaTheme="minorEastAsia" w:hAnsi="Arial" w:cs="Arial"/>
          <w:sz w:val="24"/>
          <w:szCs w:val="24"/>
        </w:rPr>
      </w:pPr>
      <w:r>
        <w:rPr>
          <w:rFonts w:ascii="Arial" w:eastAsiaTheme="minorEastAsia" w:hAnsi="Arial" w:cs="Arial"/>
          <w:sz w:val="24"/>
          <w:szCs w:val="24"/>
        </w:rPr>
        <w:t xml:space="preserve">Next, calculations were carried out </w:t>
      </w:r>
      <w:r w:rsidR="00A55C41">
        <w:rPr>
          <w:rFonts w:ascii="Arial" w:eastAsiaTheme="minorEastAsia" w:hAnsi="Arial" w:cs="Arial"/>
          <w:sz w:val="24"/>
          <w:szCs w:val="24"/>
        </w:rPr>
        <w:t xml:space="preserve">for the </w:t>
      </w:r>
      <w:r w:rsidR="001358B4">
        <w:rPr>
          <w:rFonts w:ascii="Arial" w:eastAsiaTheme="minorEastAsia" w:hAnsi="Arial" w:cs="Arial"/>
          <w:sz w:val="24"/>
          <w:szCs w:val="24"/>
        </w:rPr>
        <w:t>turn’s</w:t>
      </w:r>
      <w:r w:rsidR="00A55C41">
        <w:rPr>
          <w:rFonts w:ascii="Arial" w:eastAsiaTheme="minorEastAsia" w:hAnsi="Arial" w:cs="Arial"/>
          <w:sz w:val="24"/>
          <w:szCs w:val="24"/>
        </w:rPr>
        <w:t xml:space="preserve"> ratio within the transformer: </w:t>
      </w:r>
    </w:p>
    <w:p w14:paraId="3104CAB9" w14:textId="55CA7227" w:rsidR="001358B4" w:rsidRDefault="007B231D" w:rsidP="001B4878">
      <w:pPr>
        <w:rPr>
          <w:rFonts w:ascii="Arial" w:eastAsiaTheme="minorEastAsia" w:hAnsi="Arial" w:cs="Arial"/>
          <w:sz w:val="24"/>
          <w:szCs w:val="24"/>
        </w:rPr>
      </w:pPr>
      <w:r>
        <w:rPr>
          <w:rFonts w:ascii="Arial" w:eastAsiaTheme="minorEastAsia" w:hAnsi="Arial" w:cs="Arial"/>
          <w:sz w:val="24"/>
          <w:szCs w:val="24"/>
        </w:rPr>
        <w:t>Vin = 325.3V</w:t>
      </w:r>
    </w:p>
    <w:p w14:paraId="1A7AA6B5" w14:textId="5C909893" w:rsidR="007B231D" w:rsidRDefault="007B231D" w:rsidP="001B4878">
      <w:pPr>
        <w:rPr>
          <w:rFonts w:ascii="Arial" w:eastAsiaTheme="minorEastAsia" w:hAnsi="Arial" w:cs="Arial"/>
          <w:sz w:val="24"/>
          <w:szCs w:val="24"/>
        </w:rPr>
      </w:pPr>
      <w:proofErr w:type="spellStart"/>
      <w:r>
        <w:rPr>
          <w:rFonts w:ascii="Arial" w:eastAsiaTheme="minorEastAsia" w:hAnsi="Arial" w:cs="Arial"/>
          <w:sz w:val="24"/>
          <w:szCs w:val="24"/>
        </w:rPr>
        <w:t>Vout</w:t>
      </w:r>
      <w:proofErr w:type="spellEnd"/>
      <w:r>
        <w:rPr>
          <w:rFonts w:ascii="Arial" w:eastAsiaTheme="minorEastAsia" w:hAnsi="Arial" w:cs="Arial"/>
          <w:sz w:val="24"/>
          <w:szCs w:val="24"/>
        </w:rPr>
        <w:t xml:space="preserve"> = 19.4V</w:t>
      </w:r>
    </w:p>
    <w:p w14:paraId="7BF53986" w14:textId="2BD688CA" w:rsidR="007B231D" w:rsidRDefault="00B833B7" w:rsidP="001B4878">
      <w:pPr>
        <w:rPr>
          <w:rFonts w:ascii="Arial" w:eastAsiaTheme="minorEastAsia" w:hAnsi="Arial" w:cs="Arial"/>
          <w:sz w:val="24"/>
          <w:szCs w:val="24"/>
        </w:rPr>
      </w:pPr>
      <w:r>
        <w:rPr>
          <w:rFonts w:ascii="Arial" w:eastAsiaTheme="minorEastAsia" w:hAnsi="Arial" w:cs="Arial"/>
          <w:sz w:val="24"/>
          <w:szCs w:val="24"/>
        </w:rPr>
        <w:t xml:space="preserve">Np = No. of turns on primary </w:t>
      </w:r>
    </w:p>
    <w:p w14:paraId="22FF2C3D" w14:textId="450D52E9" w:rsidR="00A01461" w:rsidRDefault="00A01461" w:rsidP="001B4878">
      <w:pPr>
        <w:rPr>
          <w:rFonts w:ascii="Arial" w:eastAsiaTheme="minorEastAsia" w:hAnsi="Arial" w:cs="Arial"/>
          <w:sz w:val="24"/>
          <w:szCs w:val="24"/>
        </w:rPr>
      </w:pPr>
      <w:r>
        <w:rPr>
          <w:rFonts w:ascii="Arial" w:eastAsiaTheme="minorEastAsia" w:hAnsi="Arial" w:cs="Arial"/>
          <w:sz w:val="24"/>
          <w:szCs w:val="24"/>
        </w:rPr>
        <w:t>Ns = No. of turns on secondary</w:t>
      </w:r>
    </w:p>
    <w:p w14:paraId="4E6B72E4" w14:textId="5DCBDAFA" w:rsidR="00A01461" w:rsidRPr="00BD0369" w:rsidRDefault="00F8221F" w:rsidP="001B4878">
      <w:pPr>
        <w:rPr>
          <w:rFonts w:ascii="Arial" w:eastAsiaTheme="minorEastAsia" w:hAnsi="Arial" w:cs="Arial"/>
          <w:sz w:val="24"/>
          <w:szCs w:val="24"/>
        </w:rPr>
      </w:pPr>
      <m:oMathPara>
        <m:oMathParaPr>
          <m:jc m:val="left"/>
        </m:oMathPara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Np</m:t>
              </m:r>
            </m:num>
            <m:den>
              <m:r>
                <w:rPr>
                  <w:rFonts w:ascii="Cambria Math" w:eastAsiaTheme="minorEastAsia" w:hAnsi="Cambria Math" w:cs="Arial"/>
                  <w:sz w:val="24"/>
                  <w:szCs w:val="24"/>
                </w:rPr>
                <m:t>Ns</m:t>
              </m:r>
            </m:den>
          </m:f>
          <m:r>
            <w:rPr>
              <w:rFonts w:ascii="Cambria Math" w:eastAsiaTheme="minorEastAsia" w:hAnsi="Cambria Math" w:cs="Arial"/>
              <w:sz w:val="24"/>
              <w:szCs w:val="24"/>
            </w:rPr>
            <m:t xml:space="preserve">=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Vin</m:t>
              </m:r>
            </m:num>
            <m:den>
              <m:r>
                <w:rPr>
                  <w:rFonts w:ascii="Cambria Math" w:eastAsiaTheme="minorEastAsia" w:hAnsi="Cambria Math" w:cs="Arial"/>
                  <w:sz w:val="24"/>
                  <w:szCs w:val="24"/>
                </w:rPr>
                <m:t>Vout</m:t>
              </m:r>
            </m:den>
          </m:f>
        </m:oMath>
      </m:oMathPara>
    </w:p>
    <w:p w14:paraId="65EE199B" w14:textId="18735955" w:rsidR="00BD0369" w:rsidRPr="00BD0369" w:rsidRDefault="00F8221F" w:rsidP="00BD0369">
      <w:pPr>
        <w:rPr>
          <w:rFonts w:ascii="Arial" w:eastAsiaTheme="minorEastAsia" w:hAnsi="Arial" w:cs="Arial"/>
          <w:sz w:val="24"/>
          <w:szCs w:val="24"/>
        </w:rPr>
      </w:pPr>
      <m:oMathPara>
        <m:oMathParaPr>
          <m:jc m:val="left"/>
        </m:oMathPara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Np</m:t>
              </m:r>
            </m:num>
            <m:den>
              <m:r>
                <w:rPr>
                  <w:rFonts w:ascii="Cambria Math" w:eastAsiaTheme="minorEastAsia" w:hAnsi="Cambria Math" w:cs="Arial"/>
                  <w:sz w:val="24"/>
                  <w:szCs w:val="24"/>
                </w:rPr>
                <m:t>Ns</m:t>
              </m:r>
            </m:den>
          </m:f>
          <m:r>
            <w:rPr>
              <w:rFonts w:ascii="Cambria Math" w:eastAsiaTheme="minorEastAsia" w:hAnsi="Cambria Math" w:cs="Arial"/>
              <w:sz w:val="24"/>
              <w:szCs w:val="24"/>
            </w:rPr>
            <m:t xml:space="preserve">=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325.3</m:t>
              </m:r>
            </m:num>
            <m:den>
              <m:r>
                <w:rPr>
                  <w:rFonts w:ascii="Cambria Math" w:eastAsiaTheme="minorEastAsia" w:hAnsi="Cambria Math" w:cs="Arial"/>
                  <w:sz w:val="24"/>
                  <w:szCs w:val="24"/>
                </w:rPr>
                <m:t>19.4</m:t>
              </m:r>
            </m:den>
          </m:f>
          <m:r>
            <w:rPr>
              <w:rFonts w:ascii="Cambria Math" w:eastAsiaTheme="minorEastAsia" w:hAnsi="Cambria Math" w:cs="Arial"/>
              <w:sz w:val="24"/>
              <w:szCs w:val="24"/>
            </w:rPr>
            <m:t>=16.8</m:t>
          </m:r>
        </m:oMath>
      </m:oMathPara>
    </w:p>
    <w:p w14:paraId="7D929C76" w14:textId="400B820F" w:rsidR="00BD0369" w:rsidRDefault="00BD0369" w:rsidP="00BD0369">
      <w:pPr>
        <w:rPr>
          <w:rFonts w:ascii="Arial" w:eastAsiaTheme="minorEastAsia" w:hAnsi="Arial" w:cs="Arial"/>
          <w:sz w:val="24"/>
          <w:szCs w:val="24"/>
        </w:rPr>
      </w:pPr>
      <w:r>
        <w:rPr>
          <w:rFonts w:ascii="Arial" w:eastAsiaTheme="minorEastAsia" w:hAnsi="Arial" w:cs="Arial"/>
          <w:sz w:val="24"/>
          <w:szCs w:val="24"/>
        </w:rPr>
        <w:t xml:space="preserve">Approximately 17 Turns. </w:t>
      </w:r>
    </w:p>
    <w:p w14:paraId="49A437F8" w14:textId="43762E60" w:rsidR="00043789" w:rsidRDefault="001D2034" w:rsidP="00BD0369">
      <w:pPr>
        <w:rPr>
          <w:rFonts w:ascii="Arial" w:eastAsiaTheme="minorEastAsia" w:hAnsi="Arial" w:cs="Arial"/>
          <w:sz w:val="24"/>
          <w:szCs w:val="24"/>
        </w:rPr>
      </w:pPr>
      <w:r>
        <w:rPr>
          <w:rFonts w:ascii="Arial" w:eastAsiaTheme="minorEastAsia" w:hAnsi="Arial" w:cs="Arial"/>
          <w:sz w:val="24"/>
          <w:szCs w:val="24"/>
        </w:rPr>
        <w:lastRenderedPageBreak/>
        <w:t>From here smoothing capacitor cal</w:t>
      </w:r>
      <w:r w:rsidR="00043789">
        <w:rPr>
          <w:rFonts w:ascii="Arial" w:eastAsiaTheme="minorEastAsia" w:hAnsi="Arial" w:cs="Arial"/>
          <w:sz w:val="24"/>
          <w:szCs w:val="24"/>
        </w:rPr>
        <w:t>culations are carried out:</w:t>
      </w:r>
    </w:p>
    <w:p w14:paraId="09813EF9" w14:textId="670BEDEC" w:rsidR="00043789" w:rsidRPr="00705798" w:rsidRDefault="00043789" w:rsidP="00BD0369">
      <w:pPr>
        <w:rPr>
          <w:rFonts w:ascii="Arial" w:eastAsiaTheme="minorEastAsia" w:hAnsi="Arial" w:cs="Arial"/>
          <w:sz w:val="24"/>
          <w:szCs w:val="24"/>
        </w:rPr>
      </w:pPr>
      <w:proofErr w:type="spellStart"/>
      <w:r>
        <w:rPr>
          <w:rFonts w:ascii="Arial" w:eastAsiaTheme="minorEastAsia" w:hAnsi="Arial" w:cs="Arial"/>
          <w:sz w:val="24"/>
          <w:szCs w:val="24"/>
        </w:rPr>
        <w:t>Vr</w:t>
      </w:r>
      <w:proofErr w:type="spellEnd"/>
      <w:r>
        <w:rPr>
          <w:rFonts w:ascii="Arial" w:eastAsiaTheme="minorEastAsia" w:hAnsi="Arial" w:cs="Arial"/>
          <w:sz w:val="24"/>
          <w:szCs w:val="24"/>
        </w:rPr>
        <w:t xml:space="preserve"> =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FR1C</m:t>
            </m:r>
          </m:den>
        </m:f>
        <m:r>
          <w:rPr>
            <w:rFonts w:ascii="Cambria Math" w:eastAsiaTheme="minorEastAsia" w:hAnsi="Cambria Math" w:cs="Arial"/>
            <w:sz w:val="24"/>
            <w:szCs w:val="24"/>
          </w:rPr>
          <m:t xml:space="preserve"> ×Vout</m:t>
        </m:r>
      </m:oMath>
    </w:p>
    <w:p w14:paraId="03D98E72" w14:textId="685E5AC8" w:rsidR="00705798" w:rsidRDefault="00705798" w:rsidP="00BD0369">
      <w:pPr>
        <w:rPr>
          <w:rFonts w:ascii="Arial" w:eastAsiaTheme="minorEastAsia" w:hAnsi="Arial" w:cs="Arial"/>
          <w:sz w:val="24"/>
          <w:szCs w:val="24"/>
        </w:rPr>
      </w:pPr>
      <w:proofErr w:type="spellStart"/>
      <w:r>
        <w:rPr>
          <w:rFonts w:ascii="Arial" w:eastAsiaTheme="minorEastAsia" w:hAnsi="Arial" w:cs="Arial"/>
          <w:sz w:val="24"/>
          <w:szCs w:val="24"/>
        </w:rPr>
        <w:t>Vr</w:t>
      </w:r>
      <w:proofErr w:type="spellEnd"/>
      <w:r>
        <w:rPr>
          <w:rFonts w:ascii="Arial" w:eastAsiaTheme="minorEastAsia" w:hAnsi="Arial" w:cs="Arial"/>
          <w:sz w:val="24"/>
          <w:szCs w:val="24"/>
        </w:rPr>
        <w:t xml:space="preserve"> = 0.72V</w:t>
      </w:r>
    </w:p>
    <w:p w14:paraId="17C51244" w14:textId="114F414C" w:rsidR="00705798" w:rsidRDefault="00705798" w:rsidP="00BD0369">
      <w:pPr>
        <w:rPr>
          <w:rFonts w:ascii="Arial" w:eastAsiaTheme="minorEastAsia" w:hAnsi="Arial" w:cs="Arial"/>
          <w:sz w:val="24"/>
          <w:szCs w:val="24"/>
        </w:rPr>
      </w:pPr>
      <w:r>
        <w:rPr>
          <w:rFonts w:ascii="Arial" w:eastAsiaTheme="minorEastAsia" w:hAnsi="Arial" w:cs="Arial"/>
          <w:sz w:val="24"/>
          <w:szCs w:val="24"/>
        </w:rPr>
        <w:t>F = 100Hz</w:t>
      </w:r>
    </w:p>
    <w:p w14:paraId="2314D7C4" w14:textId="3C79F781" w:rsidR="00705798" w:rsidRDefault="00705798" w:rsidP="00BD0369">
      <w:pPr>
        <w:rPr>
          <w:rFonts w:ascii="Arial" w:eastAsiaTheme="minorEastAsia" w:hAnsi="Arial" w:cs="Arial"/>
          <w:sz w:val="24"/>
          <w:szCs w:val="24"/>
        </w:rPr>
      </w:pPr>
      <w:r>
        <w:rPr>
          <w:rFonts w:ascii="Arial" w:eastAsiaTheme="minorEastAsia" w:hAnsi="Arial" w:cs="Arial"/>
          <w:sz w:val="24"/>
          <w:szCs w:val="24"/>
        </w:rPr>
        <w:t>R1</w:t>
      </w:r>
      <w:r w:rsidR="002730D0">
        <w:rPr>
          <w:rFonts w:ascii="Arial" w:eastAsiaTheme="minorEastAsia" w:hAnsi="Arial" w:cs="Arial"/>
          <w:sz w:val="24"/>
          <w:szCs w:val="24"/>
        </w:rPr>
        <w:t xml:space="preserve"> = 120Ω</w:t>
      </w:r>
    </w:p>
    <w:p w14:paraId="0B96DDE7" w14:textId="1E29F97D" w:rsidR="002730D0" w:rsidRDefault="002730D0" w:rsidP="00BD0369">
      <w:pPr>
        <w:rPr>
          <w:rFonts w:ascii="Arial" w:eastAsiaTheme="minorEastAsia" w:hAnsi="Arial" w:cs="Arial"/>
          <w:sz w:val="24"/>
          <w:szCs w:val="24"/>
        </w:rPr>
      </w:pPr>
      <w:r>
        <w:rPr>
          <w:rFonts w:ascii="Arial" w:eastAsiaTheme="minorEastAsia" w:hAnsi="Arial" w:cs="Arial"/>
          <w:sz w:val="24"/>
          <w:szCs w:val="24"/>
        </w:rPr>
        <w:t xml:space="preserve">C = Smoothing Capacitor </w:t>
      </w:r>
    </w:p>
    <w:p w14:paraId="157D4D32" w14:textId="4DDFA361" w:rsidR="002730D0" w:rsidRDefault="002730D0" w:rsidP="00BD0369">
      <w:pPr>
        <w:rPr>
          <w:rFonts w:ascii="Arial" w:eastAsiaTheme="minorEastAsia" w:hAnsi="Arial" w:cs="Arial"/>
          <w:sz w:val="24"/>
          <w:szCs w:val="24"/>
        </w:rPr>
      </w:pPr>
      <w:proofErr w:type="spellStart"/>
      <w:r>
        <w:rPr>
          <w:rFonts w:ascii="Arial" w:eastAsiaTheme="minorEastAsia" w:hAnsi="Arial" w:cs="Arial"/>
          <w:sz w:val="24"/>
          <w:szCs w:val="24"/>
        </w:rPr>
        <w:t>Vou</w:t>
      </w:r>
      <w:r w:rsidR="00D429FF">
        <w:rPr>
          <w:rFonts w:ascii="Arial" w:eastAsiaTheme="minorEastAsia" w:hAnsi="Arial" w:cs="Arial"/>
          <w:sz w:val="24"/>
          <w:szCs w:val="24"/>
        </w:rPr>
        <w:t>t</w:t>
      </w:r>
      <w:proofErr w:type="spellEnd"/>
      <w:r w:rsidR="00D429FF">
        <w:rPr>
          <w:rFonts w:ascii="Arial" w:eastAsiaTheme="minorEastAsia" w:hAnsi="Arial" w:cs="Arial"/>
          <w:sz w:val="24"/>
          <w:szCs w:val="24"/>
        </w:rPr>
        <w:t xml:space="preserve"> = 18V </w:t>
      </w:r>
    </w:p>
    <w:p w14:paraId="1FC899ED" w14:textId="717A23ED" w:rsidR="00785F08" w:rsidRDefault="00785F08" w:rsidP="00BD0369">
      <w:pPr>
        <w:rPr>
          <w:rFonts w:ascii="Arial" w:eastAsiaTheme="minorEastAsia" w:hAnsi="Arial" w:cs="Arial"/>
          <w:sz w:val="24"/>
          <w:szCs w:val="24"/>
        </w:rPr>
      </w:pPr>
      <w:r>
        <w:rPr>
          <w:rFonts w:ascii="Arial" w:eastAsiaTheme="minorEastAsia" w:hAnsi="Arial" w:cs="Arial"/>
          <w:sz w:val="24"/>
          <w:szCs w:val="24"/>
        </w:rPr>
        <w:t>Rearrange =&gt;</w:t>
      </w:r>
    </w:p>
    <w:p w14:paraId="105D72B0" w14:textId="0A6C4341" w:rsidR="00785F08" w:rsidRDefault="00785F08" w:rsidP="00BD0369">
      <w:pPr>
        <w:rPr>
          <w:rFonts w:ascii="Arial" w:eastAsiaTheme="minorEastAsia" w:hAnsi="Arial" w:cs="Arial"/>
          <w:sz w:val="24"/>
          <w:szCs w:val="24"/>
        </w:rPr>
      </w:pPr>
      <w:r>
        <w:rPr>
          <w:rFonts w:ascii="Arial" w:eastAsiaTheme="minorEastAsia" w:hAnsi="Arial" w:cs="Arial"/>
          <w:sz w:val="24"/>
          <w:szCs w:val="24"/>
        </w:rPr>
        <w:t xml:space="preserve">C =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Vout</m:t>
            </m:r>
          </m:num>
          <m:den>
            <m:r>
              <w:rPr>
                <w:rFonts w:ascii="Cambria Math" w:eastAsiaTheme="minorEastAsia" w:hAnsi="Cambria Math" w:cs="Arial"/>
                <w:sz w:val="24"/>
                <w:szCs w:val="24"/>
              </w:rPr>
              <m:t>Vr ×F×R1</m:t>
            </m:r>
          </m:den>
        </m:f>
      </m:oMath>
    </w:p>
    <w:p w14:paraId="2577C7B7" w14:textId="30FA98DA" w:rsidR="00C505AE" w:rsidRDefault="00C505AE" w:rsidP="00C505AE">
      <w:pPr>
        <w:rPr>
          <w:rFonts w:ascii="Arial" w:eastAsiaTheme="minorEastAsia" w:hAnsi="Arial" w:cs="Arial"/>
          <w:sz w:val="24"/>
          <w:szCs w:val="24"/>
        </w:rPr>
      </w:pPr>
      <w:r>
        <w:rPr>
          <w:rFonts w:ascii="Arial" w:eastAsiaTheme="minorEastAsia" w:hAnsi="Arial" w:cs="Arial"/>
          <w:sz w:val="24"/>
          <w:szCs w:val="24"/>
        </w:rPr>
        <w:t xml:space="preserve">C =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18</m:t>
            </m:r>
          </m:num>
          <m:den>
            <m:r>
              <w:rPr>
                <w:rFonts w:ascii="Cambria Math" w:eastAsiaTheme="minorEastAsia" w:hAnsi="Cambria Math" w:cs="Arial"/>
                <w:sz w:val="24"/>
                <w:szCs w:val="24"/>
              </w:rPr>
              <m:t>0.72×100×120</m:t>
            </m:r>
          </m:den>
        </m:f>
      </m:oMath>
    </w:p>
    <w:p w14:paraId="5A58DA1D" w14:textId="6E5F9830" w:rsidR="00FC6F2E" w:rsidRDefault="00FC6F2E" w:rsidP="00C505AE">
      <w:pPr>
        <w:rPr>
          <w:rFonts w:ascii="Arial" w:eastAsiaTheme="minorEastAsia" w:hAnsi="Arial" w:cs="Arial"/>
          <w:sz w:val="24"/>
          <w:szCs w:val="24"/>
        </w:rPr>
      </w:pPr>
      <w:r>
        <w:rPr>
          <w:rFonts w:ascii="Arial" w:eastAsiaTheme="minorEastAsia" w:hAnsi="Arial" w:cs="Arial"/>
          <w:sz w:val="24"/>
          <w:szCs w:val="24"/>
        </w:rPr>
        <w:t xml:space="preserve">= 2083 </w:t>
      </w:r>
      <w:commentRangeStart w:id="6"/>
      <w:proofErr w:type="spellStart"/>
      <w:r>
        <w:rPr>
          <w:rFonts w:ascii="Arial" w:eastAsiaTheme="minorEastAsia" w:hAnsi="Arial" w:cs="Arial"/>
          <w:sz w:val="24"/>
          <w:szCs w:val="24"/>
        </w:rPr>
        <w:t>uF</w:t>
      </w:r>
      <w:commentRangeEnd w:id="6"/>
      <w:proofErr w:type="spellEnd"/>
      <w:r w:rsidR="006873AF">
        <w:rPr>
          <w:rStyle w:val="CommentReference"/>
        </w:rPr>
        <w:commentReference w:id="6"/>
      </w:r>
    </w:p>
    <w:p w14:paraId="7B311002" w14:textId="3A78D080" w:rsidR="00F002C9" w:rsidRPr="00705798" w:rsidRDefault="00F002C9" w:rsidP="00C505AE">
      <w:pPr>
        <w:rPr>
          <w:rFonts w:ascii="Arial" w:eastAsiaTheme="minorEastAsia" w:hAnsi="Arial" w:cs="Arial"/>
          <w:sz w:val="24"/>
          <w:szCs w:val="24"/>
        </w:rPr>
      </w:pPr>
    </w:p>
    <w:p w14:paraId="3CA287FF" w14:textId="77777777" w:rsidR="00C505AE" w:rsidRPr="00705798" w:rsidRDefault="00C505AE" w:rsidP="00BD0369">
      <w:pPr>
        <w:rPr>
          <w:rFonts w:ascii="Arial" w:eastAsiaTheme="minorEastAsia" w:hAnsi="Arial" w:cs="Arial"/>
          <w:sz w:val="24"/>
          <w:szCs w:val="24"/>
        </w:rPr>
      </w:pPr>
    </w:p>
    <w:p w14:paraId="4A4F931D" w14:textId="77777777" w:rsidR="00BD0369" w:rsidRPr="00BD0369" w:rsidRDefault="00BD0369" w:rsidP="001B4878">
      <w:pPr>
        <w:rPr>
          <w:rFonts w:ascii="Arial" w:eastAsiaTheme="minorEastAsia" w:hAnsi="Arial" w:cs="Arial"/>
          <w:sz w:val="24"/>
          <w:szCs w:val="24"/>
        </w:rPr>
      </w:pPr>
    </w:p>
    <w:p w14:paraId="44FAE25D" w14:textId="77777777" w:rsidR="00BD0369" w:rsidRPr="00BD0369" w:rsidRDefault="00BD0369" w:rsidP="001B4878">
      <w:pPr>
        <w:rPr>
          <w:rFonts w:ascii="Arial" w:eastAsiaTheme="minorEastAsia" w:hAnsi="Arial" w:cs="Arial"/>
          <w:sz w:val="24"/>
          <w:szCs w:val="24"/>
        </w:rPr>
      </w:pPr>
    </w:p>
    <w:p w14:paraId="75E78CF8" w14:textId="77777777" w:rsidR="00706100" w:rsidRDefault="00706100" w:rsidP="001B4878">
      <w:pPr>
        <w:rPr>
          <w:rFonts w:ascii="Arial" w:eastAsiaTheme="minorEastAsia" w:hAnsi="Arial" w:cs="Arial"/>
          <w:sz w:val="24"/>
          <w:szCs w:val="24"/>
        </w:rPr>
      </w:pPr>
    </w:p>
    <w:p w14:paraId="2C6877FC" w14:textId="77777777" w:rsidR="003E3991" w:rsidRDefault="003E3991" w:rsidP="001B4878">
      <w:pPr>
        <w:rPr>
          <w:rFonts w:ascii="Arial" w:eastAsiaTheme="minorEastAsia" w:hAnsi="Arial" w:cs="Arial"/>
          <w:sz w:val="24"/>
          <w:szCs w:val="24"/>
        </w:rPr>
      </w:pPr>
    </w:p>
    <w:p w14:paraId="3594E3CB" w14:textId="77777777" w:rsidR="003E3991" w:rsidRDefault="003E3991" w:rsidP="001B4878">
      <w:pPr>
        <w:rPr>
          <w:rFonts w:ascii="Arial" w:eastAsiaTheme="minorEastAsia" w:hAnsi="Arial" w:cs="Arial"/>
          <w:sz w:val="24"/>
          <w:szCs w:val="24"/>
        </w:rPr>
      </w:pPr>
    </w:p>
    <w:p w14:paraId="3E159501" w14:textId="77777777" w:rsidR="003E3991" w:rsidRDefault="003E3991" w:rsidP="001B4878">
      <w:pPr>
        <w:rPr>
          <w:rFonts w:ascii="Arial" w:eastAsiaTheme="minorEastAsia" w:hAnsi="Arial" w:cs="Arial"/>
          <w:sz w:val="24"/>
          <w:szCs w:val="24"/>
        </w:rPr>
      </w:pPr>
    </w:p>
    <w:p w14:paraId="356D3D50" w14:textId="77777777" w:rsidR="003E3991" w:rsidRDefault="003E3991" w:rsidP="001B4878">
      <w:pPr>
        <w:rPr>
          <w:rFonts w:ascii="Arial" w:eastAsiaTheme="minorEastAsia" w:hAnsi="Arial" w:cs="Arial"/>
          <w:sz w:val="24"/>
          <w:szCs w:val="24"/>
        </w:rPr>
      </w:pPr>
    </w:p>
    <w:p w14:paraId="3F5F6BBC" w14:textId="77777777" w:rsidR="003E3991" w:rsidRDefault="003E3991" w:rsidP="001B4878">
      <w:pPr>
        <w:rPr>
          <w:rFonts w:ascii="Arial" w:eastAsiaTheme="minorEastAsia" w:hAnsi="Arial" w:cs="Arial"/>
          <w:sz w:val="24"/>
          <w:szCs w:val="24"/>
        </w:rPr>
      </w:pPr>
    </w:p>
    <w:p w14:paraId="1A794DDC" w14:textId="77777777" w:rsidR="003E3991" w:rsidRDefault="003E3991" w:rsidP="001B4878">
      <w:pPr>
        <w:rPr>
          <w:rFonts w:ascii="Arial" w:eastAsiaTheme="minorEastAsia" w:hAnsi="Arial" w:cs="Arial"/>
          <w:sz w:val="24"/>
          <w:szCs w:val="24"/>
        </w:rPr>
      </w:pPr>
    </w:p>
    <w:p w14:paraId="10955BE8" w14:textId="77777777" w:rsidR="003E3991" w:rsidRDefault="003E3991" w:rsidP="001B4878">
      <w:pPr>
        <w:rPr>
          <w:rFonts w:ascii="Arial" w:eastAsiaTheme="minorEastAsia" w:hAnsi="Arial" w:cs="Arial"/>
          <w:sz w:val="24"/>
          <w:szCs w:val="24"/>
        </w:rPr>
      </w:pPr>
    </w:p>
    <w:p w14:paraId="34354148" w14:textId="77777777" w:rsidR="003E3991" w:rsidRDefault="003E3991" w:rsidP="001B4878">
      <w:pPr>
        <w:rPr>
          <w:rFonts w:ascii="Arial" w:eastAsiaTheme="minorEastAsia" w:hAnsi="Arial" w:cs="Arial"/>
          <w:sz w:val="24"/>
          <w:szCs w:val="24"/>
        </w:rPr>
      </w:pPr>
    </w:p>
    <w:p w14:paraId="403BC5AA" w14:textId="77777777" w:rsidR="003E3991" w:rsidRDefault="003E3991" w:rsidP="001B4878">
      <w:pPr>
        <w:rPr>
          <w:rFonts w:ascii="Arial" w:eastAsiaTheme="minorEastAsia" w:hAnsi="Arial" w:cs="Arial"/>
          <w:sz w:val="24"/>
          <w:szCs w:val="24"/>
        </w:rPr>
      </w:pPr>
    </w:p>
    <w:p w14:paraId="34E87A6D" w14:textId="77777777" w:rsidR="003E3991" w:rsidRDefault="003E3991" w:rsidP="001B4878">
      <w:pPr>
        <w:rPr>
          <w:rFonts w:ascii="Arial" w:eastAsiaTheme="minorEastAsia" w:hAnsi="Arial" w:cs="Arial"/>
          <w:sz w:val="24"/>
          <w:szCs w:val="24"/>
        </w:rPr>
      </w:pPr>
    </w:p>
    <w:p w14:paraId="67D32210" w14:textId="77777777" w:rsidR="00706100" w:rsidRDefault="00706100" w:rsidP="001B4878">
      <w:pPr>
        <w:rPr>
          <w:rFonts w:ascii="Arial" w:eastAsiaTheme="minorEastAsia" w:hAnsi="Arial" w:cs="Arial"/>
          <w:sz w:val="24"/>
          <w:szCs w:val="24"/>
        </w:rPr>
      </w:pPr>
    </w:p>
    <w:p w14:paraId="1D623E71" w14:textId="77777777" w:rsidR="00787712" w:rsidRDefault="00787712" w:rsidP="001B4878">
      <w:pPr>
        <w:rPr>
          <w:rFonts w:ascii="Arial" w:eastAsiaTheme="minorEastAsia" w:hAnsi="Arial" w:cs="Arial"/>
          <w:sz w:val="24"/>
          <w:szCs w:val="24"/>
        </w:rPr>
      </w:pPr>
    </w:p>
    <w:p w14:paraId="24592864" w14:textId="77777777" w:rsidR="00787712" w:rsidRDefault="00787712" w:rsidP="001B4878">
      <w:pPr>
        <w:rPr>
          <w:rFonts w:ascii="Arial" w:eastAsiaTheme="minorEastAsia" w:hAnsi="Arial" w:cs="Arial"/>
          <w:sz w:val="24"/>
          <w:szCs w:val="24"/>
        </w:rPr>
      </w:pPr>
    </w:p>
    <w:p w14:paraId="78A3A0F4" w14:textId="77777777" w:rsidR="00921A7A" w:rsidRDefault="00921A7A" w:rsidP="001B4878">
      <w:pPr>
        <w:rPr>
          <w:rFonts w:ascii="Arial" w:eastAsiaTheme="minorEastAsia" w:hAnsi="Arial" w:cs="Arial"/>
          <w:sz w:val="24"/>
          <w:szCs w:val="24"/>
        </w:rPr>
      </w:pPr>
    </w:p>
    <w:p w14:paraId="57436437" w14:textId="72E19DD0" w:rsidR="00BB4DD1" w:rsidRDefault="006E079C">
      <w:pPr>
        <w:rPr>
          <w:rFonts w:ascii="Arial" w:hAnsi="Arial" w:cs="Arial"/>
          <w:sz w:val="24"/>
          <w:szCs w:val="24"/>
        </w:rPr>
      </w:pPr>
      <w:r w:rsidRPr="00BB4DD1">
        <w:rPr>
          <w:rFonts w:ascii="Arial" w:hAnsi="Arial" w:cs="Arial"/>
          <w:noProof/>
          <w:sz w:val="24"/>
          <w:szCs w:val="24"/>
        </w:rPr>
        <w:lastRenderedPageBreak/>
        <w:drawing>
          <wp:anchor distT="0" distB="0" distL="114300" distR="114300" simplePos="0" relativeHeight="251658260" behindDoc="0" locked="0" layoutInCell="1" allowOverlap="1" wp14:anchorId="4E107CE8" wp14:editId="20D3AFB4">
            <wp:simplePos x="0" y="0"/>
            <wp:positionH relativeFrom="margin">
              <wp:align>right</wp:align>
            </wp:positionH>
            <wp:positionV relativeFrom="paragraph">
              <wp:posOffset>371475</wp:posOffset>
            </wp:positionV>
            <wp:extent cx="5731510" cy="397383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973830"/>
                    </a:xfrm>
                    <a:prstGeom prst="rect">
                      <a:avLst/>
                    </a:prstGeom>
                  </pic:spPr>
                </pic:pic>
              </a:graphicData>
            </a:graphic>
            <wp14:sizeRelH relativeFrom="page">
              <wp14:pctWidth>0</wp14:pctWidth>
            </wp14:sizeRelH>
            <wp14:sizeRelV relativeFrom="page">
              <wp14:pctHeight>0</wp14:pctHeight>
            </wp14:sizeRelV>
          </wp:anchor>
        </w:drawing>
      </w:r>
      <w:r w:rsidR="00D63EE9">
        <w:rPr>
          <w:rFonts w:ascii="Arial" w:hAnsi="Arial" w:cs="Arial"/>
          <w:sz w:val="24"/>
          <w:szCs w:val="24"/>
        </w:rPr>
        <w:t xml:space="preserve">c) </w:t>
      </w:r>
      <w:r w:rsidR="0098678E">
        <w:rPr>
          <w:rFonts w:ascii="Arial" w:hAnsi="Arial" w:cs="Arial"/>
          <w:sz w:val="24"/>
          <w:szCs w:val="24"/>
        </w:rPr>
        <w:t>Use Multisim to simulate and test the developed circuit</w:t>
      </w:r>
      <w:r w:rsidR="00514088">
        <w:rPr>
          <w:rFonts w:ascii="Arial" w:hAnsi="Arial" w:cs="Arial"/>
          <w:sz w:val="24"/>
          <w:szCs w:val="24"/>
        </w:rPr>
        <w:t xml:space="preserve">. </w:t>
      </w:r>
    </w:p>
    <w:p w14:paraId="603535A0" w14:textId="1E06A121" w:rsidR="003E3991" w:rsidRDefault="003E3991">
      <w:pPr>
        <w:rPr>
          <w:rFonts w:ascii="Arial" w:hAnsi="Arial" w:cs="Arial"/>
          <w:sz w:val="24"/>
          <w:szCs w:val="24"/>
        </w:rPr>
      </w:pPr>
    </w:p>
    <w:p w14:paraId="7573BAE6" w14:textId="1761D231" w:rsidR="00BB4DD1" w:rsidRDefault="00585FE0" w:rsidP="00077F4E">
      <w:pPr>
        <w:jc w:val="center"/>
        <w:rPr>
          <w:rFonts w:ascii="Arial" w:hAnsi="Arial" w:cs="Arial"/>
          <w:b/>
          <w:i/>
          <w:sz w:val="24"/>
          <w:szCs w:val="24"/>
        </w:rPr>
      </w:pPr>
      <w:r>
        <w:rPr>
          <w:rFonts w:ascii="Arial" w:hAnsi="Arial" w:cs="Arial"/>
          <w:b/>
          <w:bCs/>
          <w:i/>
          <w:iCs/>
          <w:sz w:val="24"/>
          <w:szCs w:val="24"/>
        </w:rPr>
        <w:t xml:space="preserve">Figure 4 </w:t>
      </w:r>
      <w:r w:rsidR="0029377F">
        <w:rPr>
          <w:rFonts w:ascii="Arial" w:hAnsi="Arial" w:cs="Arial"/>
          <w:b/>
          <w:bCs/>
          <w:i/>
          <w:iCs/>
          <w:sz w:val="24"/>
          <w:szCs w:val="24"/>
        </w:rPr>
        <w:t>–</w:t>
      </w:r>
      <w:r>
        <w:rPr>
          <w:rFonts w:ascii="Arial" w:hAnsi="Arial" w:cs="Arial"/>
          <w:b/>
          <w:bCs/>
          <w:i/>
          <w:iCs/>
          <w:sz w:val="24"/>
          <w:szCs w:val="24"/>
        </w:rPr>
        <w:t xml:space="preserve"> </w:t>
      </w:r>
      <w:r w:rsidR="0029377F">
        <w:rPr>
          <w:rFonts w:ascii="Arial" w:hAnsi="Arial" w:cs="Arial"/>
          <w:b/>
          <w:bCs/>
          <w:i/>
          <w:iCs/>
          <w:sz w:val="24"/>
          <w:szCs w:val="24"/>
        </w:rPr>
        <w:t>Developed circuit from calculations</w:t>
      </w:r>
    </w:p>
    <w:p w14:paraId="2FEFD2E7" w14:textId="29735AAC" w:rsidR="0029377F" w:rsidRPr="0029377F" w:rsidRDefault="0072377B" w:rsidP="0029377F">
      <w:pPr>
        <w:rPr>
          <w:rFonts w:ascii="Arial" w:hAnsi="Arial" w:cs="Arial"/>
          <w:sz w:val="24"/>
          <w:szCs w:val="24"/>
        </w:rPr>
      </w:pPr>
      <w:r>
        <w:rPr>
          <w:rFonts w:ascii="Arial" w:hAnsi="Arial" w:cs="Arial"/>
          <w:sz w:val="24"/>
          <w:szCs w:val="24"/>
        </w:rPr>
        <w:t xml:space="preserve">In figure 4 the developed </w:t>
      </w:r>
      <w:r w:rsidR="003A59FD">
        <w:rPr>
          <w:rFonts w:ascii="Arial" w:hAnsi="Arial" w:cs="Arial"/>
          <w:sz w:val="24"/>
          <w:szCs w:val="24"/>
        </w:rPr>
        <w:t xml:space="preserve">circuit created on </w:t>
      </w:r>
      <w:proofErr w:type="spellStart"/>
      <w:r w:rsidR="003A59FD">
        <w:rPr>
          <w:rFonts w:ascii="Arial" w:hAnsi="Arial" w:cs="Arial"/>
          <w:sz w:val="24"/>
          <w:szCs w:val="24"/>
        </w:rPr>
        <w:t>multisim</w:t>
      </w:r>
      <w:proofErr w:type="spellEnd"/>
      <w:r w:rsidR="003A59FD">
        <w:rPr>
          <w:rFonts w:ascii="Arial" w:hAnsi="Arial" w:cs="Arial"/>
          <w:sz w:val="24"/>
          <w:szCs w:val="24"/>
        </w:rPr>
        <w:t xml:space="preserve"> is shown, </w:t>
      </w:r>
      <w:r w:rsidR="00DD4061">
        <w:rPr>
          <w:rFonts w:ascii="Arial" w:hAnsi="Arial" w:cs="Arial"/>
          <w:sz w:val="24"/>
          <w:szCs w:val="24"/>
        </w:rPr>
        <w:t xml:space="preserve">the components in the circuit were chosen based on calculations carried out in task 1b). </w:t>
      </w:r>
      <w:r w:rsidR="008A6DFC">
        <w:rPr>
          <w:rFonts w:ascii="Arial" w:hAnsi="Arial" w:cs="Arial"/>
          <w:sz w:val="24"/>
          <w:szCs w:val="24"/>
        </w:rPr>
        <w:t>This is shown firstly through U1 which is the transformer and its approximate amount of turns</w:t>
      </w:r>
      <w:r w:rsidR="001E60A1">
        <w:rPr>
          <w:rFonts w:ascii="Arial" w:hAnsi="Arial" w:cs="Arial"/>
          <w:sz w:val="24"/>
          <w:szCs w:val="24"/>
        </w:rPr>
        <w:t xml:space="preserve"> which is 17. The </w:t>
      </w:r>
      <w:r w:rsidR="00D269AD">
        <w:rPr>
          <w:rFonts w:ascii="Arial" w:hAnsi="Arial" w:cs="Arial"/>
          <w:sz w:val="24"/>
          <w:szCs w:val="24"/>
        </w:rPr>
        <w:t xml:space="preserve">smoothing capacitor labelled C1 </w:t>
      </w:r>
      <w:r w:rsidR="00B601C0">
        <w:rPr>
          <w:rFonts w:ascii="Arial" w:hAnsi="Arial" w:cs="Arial"/>
          <w:sz w:val="24"/>
          <w:szCs w:val="24"/>
        </w:rPr>
        <w:t xml:space="preserve">is </w:t>
      </w:r>
      <w:r w:rsidR="00752C46">
        <w:rPr>
          <w:rFonts w:ascii="Arial" w:hAnsi="Arial" w:cs="Arial"/>
          <w:sz w:val="24"/>
          <w:szCs w:val="24"/>
        </w:rPr>
        <w:t>rated at 2083uF</w:t>
      </w:r>
      <w:r w:rsidR="00B9104B">
        <w:rPr>
          <w:rFonts w:ascii="Arial" w:hAnsi="Arial" w:cs="Arial"/>
          <w:sz w:val="24"/>
          <w:szCs w:val="24"/>
        </w:rPr>
        <w:t>, and R1 with a resistance of 120Ω</w:t>
      </w:r>
      <w:r w:rsidR="00CB322A">
        <w:rPr>
          <w:rFonts w:ascii="Arial" w:hAnsi="Arial" w:cs="Arial"/>
          <w:sz w:val="24"/>
          <w:szCs w:val="24"/>
        </w:rPr>
        <w:t xml:space="preserve">. </w:t>
      </w:r>
      <w:r w:rsidR="00974047">
        <w:rPr>
          <w:rFonts w:ascii="Arial" w:hAnsi="Arial" w:cs="Arial"/>
          <w:sz w:val="24"/>
          <w:szCs w:val="24"/>
        </w:rPr>
        <w:t xml:space="preserve">The circuit is then connected </w:t>
      </w:r>
      <w:r w:rsidR="004D79E8">
        <w:rPr>
          <w:rFonts w:ascii="Arial" w:hAnsi="Arial" w:cs="Arial"/>
          <w:sz w:val="24"/>
          <w:szCs w:val="24"/>
        </w:rPr>
        <w:t xml:space="preserve">to an </w:t>
      </w:r>
      <w:r w:rsidR="00844B90">
        <w:rPr>
          <w:rFonts w:ascii="Arial" w:hAnsi="Arial" w:cs="Arial"/>
          <w:sz w:val="24"/>
          <w:szCs w:val="24"/>
        </w:rPr>
        <w:t xml:space="preserve">oscilloscope to take readings. </w:t>
      </w:r>
    </w:p>
    <w:p w14:paraId="36C4626A" w14:textId="5D319C1C" w:rsidR="000A3DB9" w:rsidRDefault="006E079C" w:rsidP="00D22436">
      <w:pPr>
        <w:jc w:val="center"/>
        <w:rPr>
          <w:rFonts w:ascii="Arial" w:hAnsi="Arial" w:cs="Arial"/>
          <w:b/>
          <w:bCs/>
          <w:i/>
          <w:iCs/>
          <w:sz w:val="24"/>
          <w:szCs w:val="24"/>
        </w:rPr>
      </w:pPr>
      <w:r w:rsidRPr="00BB4DD1">
        <w:rPr>
          <w:rFonts w:ascii="Arial" w:hAnsi="Arial" w:cs="Arial"/>
          <w:noProof/>
          <w:sz w:val="24"/>
          <w:szCs w:val="24"/>
        </w:rPr>
        <w:lastRenderedPageBreak/>
        <w:drawing>
          <wp:anchor distT="0" distB="0" distL="114300" distR="114300" simplePos="0" relativeHeight="251658259" behindDoc="0" locked="0" layoutInCell="1" allowOverlap="1" wp14:anchorId="7655BE94" wp14:editId="765297BE">
            <wp:simplePos x="0" y="0"/>
            <wp:positionH relativeFrom="margin">
              <wp:align>center</wp:align>
            </wp:positionH>
            <wp:positionV relativeFrom="paragraph">
              <wp:posOffset>462</wp:posOffset>
            </wp:positionV>
            <wp:extent cx="5363323" cy="4305901"/>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363323" cy="4305901"/>
                    </a:xfrm>
                    <a:prstGeom prst="rect">
                      <a:avLst/>
                    </a:prstGeom>
                  </pic:spPr>
                </pic:pic>
              </a:graphicData>
            </a:graphic>
            <wp14:sizeRelH relativeFrom="page">
              <wp14:pctWidth>0</wp14:pctWidth>
            </wp14:sizeRelH>
            <wp14:sizeRelV relativeFrom="page">
              <wp14:pctHeight>0</wp14:pctHeight>
            </wp14:sizeRelV>
          </wp:anchor>
        </w:drawing>
      </w:r>
      <w:r w:rsidR="00D22436">
        <w:rPr>
          <w:rFonts w:ascii="Arial" w:hAnsi="Arial" w:cs="Arial"/>
          <w:b/>
          <w:bCs/>
          <w:i/>
          <w:iCs/>
          <w:sz w:val="24"/>
          <w:szCs w:val="24"/>
        </w:rPr>
        <w:t xml:space="preserve">Figure 5 – Oscilloscope showing ripple voltage. </w:t>
      </w:r>
    </w:p>
    <w:p w14:paraId="542E184B" w14:textId="600681A2" w:rsidR="000A3DB9" w:rsidRDefault="007A6999" w:rsidP="00F54869">
      <w:pPr>
        <w:rPr>
          <w:rFonts w:ascii="Arial" w:hAnsi="Arial" w:cs="Arial"/>
          <w:sz w:val="24"/>
          <w:szCs w:val="24"/>
        </w:rPr>
      </w:pPr>
      <w:r>
        <w:rPr>
          <w:rFonts w:ascii="Arial" w:hAnsi="Arial" w:cs="Arial"/>
          <w:sz w:val="24"/>
          <w:szCs w:val="24"/>
        </w:rPr>
        <w:t>Figure 5 shows the</w:t>
      </w:r>
      <w:r w:rsidR="008B7DA3">
        <w:rPr>
          <w:rFonts w:ascii="Arial" w:hAnsi="Arial" w:cs="Arial"/>
          <w:sz w:val="24"/>
          <w:szCs w:val="24"/>
        </w:rPr>
        <w:t xml:space="preserve"> power supply unit </w:t>
      </w:r>
      <w:r w:rsidR="00FA4FC7">
        <w:rPr>
          <w:rFonts w:ascii="Arial" w:hAnsi="Arial" w:cs="Arial"/>
          <w:sz w:val="24"/>
          <w:szCs w:val="24"/>
        </w:rPr>
        <w:t xml:space="preserve">oscilloscope readings, </w:t>
      </w:r>
      <w:r w:rsidR="007026B1">
        <w:rPr>
          <w:rFonts w:ascii="Arial" w:hAnsi="Arial" w:cs="Arial"/>
          <w:sz w:val="24"/>
          <w:szCs w:val="24"/>
        </w:rPr>
        <w:t xml:space="preserve">in this figure, </w:t>
      </w:r>
      <w:r w:rsidR="002D243E">
        <w:rPr>
          <w:rFonts w:ascii="Arial" w:hAnsi="Arial" w:cs="Arial"/>
          <w:sz w:val="24"/>
          <w:szCs w:val="24"/>
        </w:rPr>
        <w:t xml:space="preserve">the red </w:t>
      </w:r>
      <w:r w:rsidR="00607B1A">
        <w:rPr>
          <w:rFonts w:ascii="Arial" w:hAnsi="Arial" w:cs="Arial"/>
          <w:sz w:val="24"/>
          <w:szCs w:val="24"/>
        </w:rPr>
        <w:t>reading (channel 2) represents a ripple voltage reading</w:t>
      </w:r>
      <w:r w:rsidR="009F70C3">
        <w:rPr>
          <w:rFonts w:ascii="Arial" w:hAnsi="Arial" w:cs="Arial"/>
          <w:sz w:val="24"/>
          <w:szCs w:val="24"/>
        </w:rPr>
        <w:t xml:space="preserve">. </w:t>
      </w:r>
      <w:r w:rsidR="00B22E83">
        <w:rPr>
          <w:rFonts w:ascii="Arial" w:hAnsi="Arial" w:cs="Arial"/>
          <w:sz w:val="24"/>
          <w:szCs w:val="24"/>
        </w:rPr>
        <w:t xml:space="preserve">A ripple voltage refers to an </w:t>
      </w:r>
      <w:r w:rsidR="009165C1">
        <w:rPr>
          <w:rFonts w:ascii="Arial" w:hAnsi="Arial" w:cs="Arial"/>
          <w:sz w:val="24"/>
          <w:szCs w:val="24"/>
        </w:rPr>
        <w:t>u</w:t>
      </w:r>
      <w:r w:rsidR="00B22E83">
        <w:rPr>
          <w:rFonts w:ascii="Arial" w:hAnsi="Arial" w:cs="Arial"/>
          <w:sz w:val="24"/>
          <w:szCs w:val="24"/>
        </w:rPr>
        <w:t xml:space="preserve">nwanted </w:t>
      </w:r>
      <w:r w:rsidR="00DC0AE8">
        <w:rPr>
          <w:rFonts w:ascii="Arial" w:hAnsi="Arial" w:cs="Arial"/>
          <w:sz w:val="24"/>
          <w:szCs w:val="24"/>
        </w:rPr>
        <w:t xml:space="preserve">AC Voltage, that has fluctuations that </w:t>
      </w:r>
      <w:r w:rsidR="00677303">
        <w:rPr>
          <w:rFonts w:ascii="Arial" w:hAnsi="Arial" w:cs="Arial"/>
          <w:sz w:val="24"/>
          <w:szCs w:val="24"/>
        </w:rPr>
        <w:t>superimposes on the DC Voltage.</w:t>
      </w:r>
      <w:r w:rsidR="00F54869">
        <w:rPr>
          <w:rFonts w:ascii="Arial" w:hAnsi="Arial" w:cs="Arial"/>
          <w:sz w:val="24"/>
          <w:szCs w:val="24"/>
        </w:rPr>
        <w:t xml:space="preserve"> The smoothing capacitor in this circuit is used to give the ripple voltage the smoothest possible reading</w:t>
      </w:r>
      <w:r w:rsidR="00511704">
        <w:rPr>
          <w:rFonts w:ascii="Arial" w:hAnsi="Arial" w:cs="Arial"/>
          <w:sz w:val="24"/>
          <w:szCs w:val="24"/>
        </w:rPr>
        <w:t xml:space="preserve"> and filter out voltage fluctuations</w:t>
      </w:r>
      <w:r w:rsidR="00F54869">
        <w:rPr>
          <w:rFonts w:ascii="Arial" w:hAnsi="Arial" w:cs="Arial"/>
          <w:sz w:val="24"/>
          <w:szCs w:val="24"/>
        </w:rPr>
        <w:t>, however figure 5 shows how it has a slight ‘ripple’ along the reading.</w:t>
      </w:r>
    </w:p>
    <w:p w14:paraId="6F88E706" w14:textId="77777777" w:rsidR="000057FD" w:rsidRPr="000057FD" w:rsidRDefault="000057FD" w:rsidP="000057FD">
      <w:pPr>
        <w:rPr>
          <w:rFonts w:ascii="Arial" w:hAnsi="Arial" w:cs="Arial"/>
          <w:sz w:val="24"/>
          <w:szCs w:val="24"/>
        </w:rPr>
      </w:pPr>
    </w:p>
    <w:p w14:paraId="7B0728EF" w14:textId="77777777" w:rsidR="000057FD" w:rsidRPr="000057FD" w:rsidRDefault="000057FD" w:rsidP="000057FD">
      <w:pPr>
        <w:rPr>
          <w:rFonts w:ascii="Arial" w:hAnsi="Arial" w:cs="Arial"/>
          <w:sz w:val="24"/>
          <w:szCs w:val="24"/>
        </w:rPr>
      </w:pPr>
    </w:p>
    <w:p w14:paraId="705E5CAC" w14:textId="77777777" w:rsidR="000057FD" w:rsidRPr="000057FD" w:rsidRDefault="000057FD" w:rsidP="000057FD">
      <w:pPr>
        <w:rPr>
          <w:rFonts w:ascii="Arial" w:hAnsi="Arial" w:cs="Arial"/>
          <w:sz w:val="24"/>
          <w:szCs w:val="24"/>
        </w:rPr>
      </w:pPr>
    </w:p>
    <w:p w14:paraId="3F0599E4" w14:textId="77777777" w:rsidR="000057FD" w:rsidRPr="000057FD" w:rsidRDefault="000057FD" w:rsidP="000057FD">
      <w:pPr>
        <w:rPr>
          <w:rFonts w:ascii="Arial" w:hAnsi="Arial" w:cs="Arial"/>
          <w:sz w:val="24"/>
          <w:szCs w:val="24"/>
        </w:rPr>
      </w:pPr>
    </w:p>
    <w:p w14:paraId="3C606D72" w14:textId="77777777" w:rsidR="000057FD" w:rsidRPr="000057FD" w:rsidRDefault="000057FD" w:rsidP="000057FD">
      <w:pPr>
        <w:rPr>
          <w:rFonts w:ascii="Arial" w:hAnsi="Arial" w:cs="Arial"/>
          <w:sz w:val="24"/>
          <w:szCs w:val="24"/>
        </w:rPr>
      </w:pPr>
    </w:p>
    <w:p w14:paraId="513D3BAE" w14:textId="77777777" w:rsidR="000057FD" w:rsidRPr="000057FD" w:rsidRDefault="000057FD" w:rsidP="000057FD">
      <w:pPr>
        <w:rPr>
          <w:rFonts w:ascii="Arial" w:hAnsi="Arial" w:cs="Arial"/>
          <w:sz w:val="24"/>
          <w:szCs w:val="24"/>
        </w:rPr>
      </w:pPr>
    </w:p>
    <w:p w14:paraId="45B205FA" w14:textId="77777777" w:rsidR="000057FD" w:rsidRDefault="000057FD" w:rsidP="000057FD">
      <w:pPr>
        <w:rPr>
          <w:rFonts w:ascii="Arial" w:hAnsi="Arial" w:cs="Arial"/>
          <w:sz w:val="24"/>
          <w:szCs w:val="24"/>
        </w:rPr>
      </w:pPr>
    </w:p>
    <w:p w14:paraId="28A32317" w14:textId="77777777" w:rsidR="001E68AE" w:rsidRDefault="001E68AE" w:rsidP="000057FD">
      <w:pPr>
        <w:rPr>
          <w:rFonts w:ascii="Arial" w:hAnsi="Arial" w:cs="Arial"/>
          <w:sz w:val="24"/>
          <w:szCs w:val="24"/>
        </w:rPr>
      </w:pPr>
    </w:p>
    <w:p w14:paraId="4FC29785" w14:textId="77777777" w:rsidR="001E68AE" w:rsidRDefault="001E68AE" w:rsidP="000057FD">
      <w:pPr>
        <w:rPr>
          <w:rFonts w:ascii="Arial" w:hAnsi="Arial" w:cs="Arial"/>
          <w:sz w:val="24"/>
          <w:szCs w:val="24"/>
        </w:rPr>
      </w:pPr>
    </w:p>
    <w:p w14:paraId="450BF16B" w14:textId="77777777" w:rsidR="001E68AE" w:rsidRDefault="001E68AE" w:rsidP="000057FD">
      <w:pPr>
        <w:rPr>
          <w:rFonts w:ascii="Arial" w:hAnsi="Arial" w:cs="Arial"/>
          <w:sz w:val="24"/>
          <w:szCs w:val="24"/>
        </w:rPr>
      </w:pPr>
    </w:p>
    <w:p w14:paraId="4456CB5F" w14:textId="46997E87" w:rsidR="001E68AE" w:rsidRDefault="002A65F5" w:rsidP="00045412">
      <w:pPr>
        <w:jc w:val="center"/>
        <w:rPr>
          <w:rFonts w:ascii="Arial" w:hAnsi="Arial" w:cs="Arial"/>
          <w:b/>
          <w:bCs/>
          <w:i/>
          <w:iCs/>
          <w:sz w:val="24"/>
          <w:szCs w:val="24"/>
        </w:rPr>
      </w:pPr>
      <w:r w:rsidRPr="000A3DB9">
        <w:rPr>
          <w:rFonts w:ascii="Arial" w:hAnsi="Arial" w:cs="Arial"/>
          <w:noProof/>
          <w:sz w:val="24"/>
          <w:szCs w:val="24"/>
        </w:rPr>
        <w:lastRenderedPageBreak/>
        <w:drawing>
          <wp:anchor distT="0" distB="0" distL="114300" distR="114300" simplePos="0" relativeHeight="251658261" behindDoc="0" locked="0" layoutInCell="1" allowOverlap="1" wp14:anchorId="7EDD68C9" wp14:editId="43295DA1">
            <wp:simplePos x="0" y="0"/>
            <wp:positionH relativeFrom="margin">
              <wp:align>center</wp:align>
            </wp:positionH>
            <wp:positionV relativeFrom="paragraph">
              <wp:posOffset>0</wp:posOffset>
            </wp:positionV>
            <wp:extent cx="5344160" cy="4410075"/>
            <wp:effectExtent l="0" t="0" r="889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344160" cy="4410075"/>
                    </a:xfrm>
                    <a:prstGeom prst="rect">
                      <a:avLst/>
                    </a:prstGeom>
                  </pic:spPr>
                </pic:pic>
              </a:graphicData>
            </a:graphic>
            <wp14:sizeRelH relativeFrom="page">
              <wp14:pctWidth>0</wp14:pctWidth>
            </wp14:sizeRelH>
            <wp14:sizeRelV relativeFrom="page">
              <wp14:pctHeight>0</wp14:pctHeight>
            </wp14:sizeRelV>
          </wp:anchor>
        </w:drawing>
      </w:r>
      <w:r w:rsidR="00045412">
        <w:rPr>
          <w:rFonts w:ascii="Arial" w:hAnsi="Arial" w:cs="Arial"/>
          <w:b/>
          <w:bCs/>
          <w:i/>
          <w:iCs/>
          <w:sz w:val="24"/>
          <w:szCs w:val="24"/>
        </w:rPr>
        <w:t xml:space="preserve">Figure 6 </w:t>
      </w:r>
      <w:r w:rsidR="00232DC7">
        <w:rPr>
          <w:rFonts w:ascii="Arial" w:hAnsi="Arial" w:cs="Arial"/>
          <w:b/>
          <w:bCs/>
          <w:i/>
          <w:iCs/>
          <w:sz w:val="24"/>
          <w:szCs w:val="24"/>
        </w:rPr>
        <w:t>–</w:t>
      </w:r>
      <w:r w:rsidR="00045412">
        <w:rPr>
          <w:rFonts w:ascii="Arial" w:hAnsi="Arial" w:cs="Arial"/>
          <w:b/>
          <w:bCs/>
          <w:i/>
          <w:iCs/>
          <w:sz w:val="24"/>
          <w:szCs w:val="24"/>
        </w:rPr>
        <w:t xml:space="preserve"> </w:t>
      </w:r>
      <w:r w:rsidR="00232DC7">
        <w:rPr>
          <w:rFonts w:ascii="Arial" w:hAnsi="Arial" w:cs="Arial"/>
          <w:b/>
          <w:bCs/>
          <w:i/>
          <w:iCs/>
          <w:sz w:val="24"/>
          <w:szCs w:val="24"/>
        </w:rPr>
        <w:t>Ripple voltage reading with no DC Signal shown.</w:t>
      </w:r>
    </w:p>
    <w:p w14:paraId="23A4BB6E" w14:textId="23F5B1E3" w:rsidR="00232DC7" w:rsidRPr="00232DC7" w:rsidRDefault="00FA01D5" w:rsidP="001219E4">
      <w:pPr>
        <w:rPr>
          <w:rFonts w:ascii="Arial" w:hAnsi="Arial" w:cs="Arial"/>
          <w:sz w:val="24"/>
          <w:szCs w:val="24"/>
        </w:rPr>
      </w:pPr>
      <w:r>
        <w:rPr>
          <w:rFonts w:ascii="Arial" w:hAnsi="Arial" w:cs="Arial"/>
          <w:sz w:val="24"/>
          <w:szCs w:val="24"/>
        </w:rPr>
        <w:t xml:space="preserve">From figure 6, </w:t>
      </w:r>
      <w:r w:rsidR="00E534E2">
        <w:rPr>
          <w:rFonts w:ascii="Arial" w:hAnsi="Arial" w:cs="Arial"/>
          <w:sz w:val="24"/>
          <w:szCs w:val="24"/>
        </w:rPr>
        <w:t>there is visualisation that the ripple voltage is less than half a volt, this is shown in channel B, with a reading of 452.606mV.</w:t>
      </w:r>
      <w:r w:rsidR="004211E1">
        <w:rPr>
          <w:rFonts w:ascii="Arial" w:hAnsi="Arial" w:cs="Arial"/>
          <w:sz w:val="24"/>
          <w:szCs w:val="24"/>
        </w:rPr>
        <w:t xml:space="preserve"> </w:t>
      </w:r>
      <w:r w:rsidR="001C1402">
        <w:rPr>
          <w:rFonts w:ascii="Arial" w:hAnsi="Arial" w:cs="Arial"/>
          <w:sz w:val="24"/>
          <w:szCs w:val="24"/>
        </w:rPr>
        <w:t xml:space="preserve">The reading, </w:t>
      </w:r>
      <w:r w:rsidR="000C009E">
        <w:rPr>
          <w:rFonts w:ascii="Arial" w:hAnsi="Arial" w:cs="Arial"/>
          <w:sz w:val="24"/>
          <w:szCs w:val="24"/>
        </w:rPr>
        <w:t xml:space="preserve">is visualised without the DC part of the signal and </w:t>
      </w:r>
      <w:r w:rsidR="00D93A93">
        <w:rPr>
          <w:rFonts w:ascii="Arial" w:hAnsi="Arial" w:cs="Arial"/>
          <w:sz w:val="24"/>
          <w:szCs w:val="24"/>
        </w:rPr>
        <w:t>the ripple is clear in figure 6 due to the scale being adjusted to 200mV/Div</w:t>
      </w:r>
      <w:r w:rsidR="004B28E1">
        <w:rPr>
          <w:rFonts w:ascii="Arial" w:hAnsi="Arial" w:cs="Arial"/>
          <w:sz w:val="24"/>
          <w:szCs w:val="24"/>
        </w:rPr>
        <w:t>.</w:t>
      </w:r>
      <w:r w:rsidR="00AA45C4">
        <w:rPr>
          <w:rFonts w:ascii="Arial" w:hAnsi="Arial" w:cs="Arial"/>
          <w:sz w:val="24"/>
          <w:szCs w:val="24"/>
        </w:rPr>
        <w:t xml:space="preserve"> </w:t>
      </w:r>
    </w:p>
    <w:p w14:paraId="5459F25C" w14:textId="377EDEBC" w:rsidR="000057FD" w:rsidRPr="000057FD" w:rsidRDefault="00F13866" w:rsidP="000057FD">
      <w:pPr>
        <w:rPr>
          <w:rFonts w:ascii="Arial" w:hAnsi="Arial" w:cs="Arial"/>
          <w:sz w:val="24"/>
          <w:szCs w:val="24"/>
        </w:rPr>
      </w:pPr>
      <w:r w:rsidRPr="00660F75">
        <w:rPr>
          <w:rFonts w:ascii="Arial" w:hAnsi="Arial" w:cs="Arial"/>
          <w:noProof/>
          <w:sz w:val="24"/>
          <w:szCs w:val="24"/>
        </w:rPr>
        <w:drawing>
          <wp:anchor distT="0" distB="0" distL="114300" distR="114300" simplePos="0" relativeHeight="251658263" behindDoc="0" locked="0" layoutInCell="1" allowOverlap="1" wp14:anchorId="0B35C390" wp14:editId="28F7E48F">
            <wp:simplePos x="0" y="0"/>
            <wp:positionH relativeFrom="column">
              <wp:posOffset>-200833</wp:posOffset>
            </wp:positionH>
            <wp:positionV relativeFrom="paragraph">
              <wp:posOffset>147493</wp:posOffset>
            </wp:positionV>
            <wp:extent cx="2372056" cy="2133898"/>
            <wp:effectExtent l="0" t="0" r="9525" b="0"/>
            <wp:wrapSquare wrapText="bothSides"/>
            <wp:docPr id="4" name="Picture 4"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alculato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372056" cy="2133898"/>
                    </a:xfrm>
                    <a:prstGeom prst="rect">
                      <a:avLst/>
                    </a:prstGeom>
                  </pic:spPr>
                </pic:pic>
              </a:graphicData>
            </a:graphic>
            <wp14:sizeRelH relativeFrom="page">
              <wp14:pctWidth>0</wp14:pctWidth>
            </wp14:sizeRelH>
            <wp14:sizeRelV relativeFrom="page">
              <wp14:pctHeight>0</wp14:pctHeight>
            </wp14:sizeRelV>
          </wp:anchor>
        </w:drawing>
      </w:r>
    </w:p>
    <w:p w14:paraId="1B41725B" w14:textId="2ABA640D" w:rsidR="000057FD" w:rsidRPr="000057FD" w:rsidRDefault="000057FD" w:rsidP="000057FD">
      <w:pPr>
        <w:rPr>
          <w:rFonts w:ascii="Arial" w:hAnsi="Arial" w:cs="Arial"/>
          <w:sz w:val="24"/>
          <w:szCs w:val="24"/>
        </w:rPr>
      </w:pPr>
    </w:p>
    <w:p w14:paraId="23284C41" w14:textId="6C1A8043" w:rsidR="000057FD" w:rsidRPr="000057FD" w:rsidRDefault="000057FD" w:rsidP="000057FD">
      <w:pPr>
        <w:rPr>
          <w:rFonts w:ascii="Arial" w:hAnsi="Arial" w:cs="Arial"/>
          <w:sz w:val="24"/>
          <w:szCs w:val="24"/>
        </w:rPr>
      </w:pPr>
    </w:p>
    <w:p w14:paraId="55EAFAF5" w14:textId="508FA0F6" w:rsidR="000057FD" w:rsidRPr="00D25D6A" w:rsidRDefault="00D25D6A" w:rsidP="000057FD">
      <w:pPr>
        <w:rPr>
          <w:rFonts w:ascii="Arial" w:hAnsi="Arial" w:cs="Arial"/>
          <w:b/>
          <w:bCs/>
          <w:i/>
          <w:iCs/>
          <w:sz w:val="24"/>
          <w:szCs w:val="24"/>
        </w:rPr>
      </w:pPr>
      <w:commentRangeStart w:id="7"/>
      <w:r>
        <w:rPr>
          <w:rFonts w:ascii="Arial" w:hAnsi="Arial" w:cs="Arial"/>
          <w:b/>
          <w:bCs/>
          <w:i/>
          <w:iCs/>
          <w:sz w:val="24"/>
          <w:szCs w:val="24"/>
        </w:rPr>
        <w:t>Figure 7 – DC Output Voltage from circuit</w:t>
      </w:r>
      <w:commentRangeEnd w:id="7"/>
      <w:r w:rsidR="004D77D4">
        <w:rPr>
          <w:rStyle w:val="CommentReference"/>
        </w:rPr>
        <w:commentReference w:id="7"/>
      </w:r>
    </w:p>
    <w:p w14:paraId="4F2B784B" w14:textId="77777777" w:rsidR="000057FD" w:rsidRDefault="000057FD" w:rsidP="000057FD">
      <w:pPr>
        <w:rPr>
          <w:rFonts w:ascii="Arial" w:hAnsi="Arial" w:cs="Arial"/>
          <w:sz w:val="24"/>
          <w:szCs w:val="24"/>
        </w:rPr>
      </w:pPr>
    </w:p>
    <w:p w14:paraId="4153474D" w14:textId="77777777" w:rsidR="001E68AE" w:rsidRDefault="001E68AE" w:rsidP="000057FD">
      <w:pPr>
        <w:rPr>
          <w:rFonts w:ascii="Arial" w:hAnsi="Arial" w:cs="Arial"/>
          <w:sz w:val="24"/>
          <w:szCs w:val="24"/>
        </w:rPr>
      </w:pPr>
    </w:p>
    <w:p w14:paraId="4E236EC8" w14:textId="0B289072" w:rsidR="001E68AE" w:rsidRDefault="001E68AE" w:rsidP="000057FD">
      <w:pPr>
        <w:rPr>
          <w:rFonts w:ascii="Arial" w:hAnsi="Arial" w:cs="Arial"/>
          <w:sz w:val="24"/>
          <w:szCs w:val="24"/>
        </w:rPr>
      </w:pPr>
    </w:p>
    <w:p w14:paraId="6820EA79" w14:textId="77777777" w:rsidR="001E68AE" w:rsidRDefault="001E68AE" w:rsidP="000057FD">
      <w:pPr>
        <w:rPr>
          <w:rFonts w:ascii="Arial" w:hAnsi="Arial" w:cs="Arial"/>
          <w:sz w:val="24"/>
          <w:szCs w:val="24"/>
        </w:rPr>
      </w:pPr>
    </w:p>
    <w:p w14:paraId="3459607F" w14:textId="2EC37CFD" w:rsidR="001E68AE" w:rsidRDefault="001E68AE" w:rsidP="000057FD">
      <w:pPr>
        <w:rPr>
          <w:rFonts w:ascii="Arial" w:hAnsi="Arial" w:cs="Arial"/>
          <w:sz w:val="24"/>
          <w:szCs w:val="24"/>
        </w:rPr>
      </w:pPr>
    </w:p>
    <w:p w14:paraId="1198A8D6" w14:textId="58FC5BB3" w:rsidR="000A3DB9" w:rsidRPr="00D25D6A" w:rsidRDefault="001E68AE">
      <w:pPr>
        <w:rPr>
          <w:rFonts w:ascii="Arial" w:hAnsi="Arial" w:cs="Arial"/>
          <w:sz w:val="24"/>
          <w:szCs w:val="24"/>
        </w:rPr>
      </w:pPr>
      <w:r>
        <w:rPr>
          <w:rFonts w:ascii="Arial" w:hAnsi="Arial" w:cs="Arial"/>
          <w:sz w:val="24"/>
          <w:szCs w:val="24"/>
        </w:rPr>
        <w:br w:type="page"/>
      </w:r>
    </w:p>
    <w:p w14:paraId="61216C6D" w14:textId="3C98EB9A" w:rsidR="008F2A67" w:rsidRDefault="00D25D6A">
      <w:pPr>
        <w:rPr>
          <w:rFonts w:ascii="Arial" w:hAnsi="Arial" w:cs="Arial"/>
          <w:sz w:val="24"/>
          <w:szCs w:val="24"/>
        </w:rPr>
      </w:pPr>
      <w:r w:rsidRPr="008F2A67">
        <w:rPr>
          <w:rFonts w:ascii="Arial" w:hAnsi="Arial" w:cs="Arial"/>
          <w:noProof/>
          <w:sz w:val="24"/>
          <w:szCs w:val="24"/>
        </w:rPr>
        <w:lastRenderedPageBreak/>
        <w:drawing>
          <wp:anchor distT="0" distB="0" distL="114300" distR="114300" simplePos="0" relativeHeight="251658264" behindDoc="0" locked="0" layoutInCell="1" allowOverlap="1" wp14:anchorId="1D8A53D0" wp14:editId="0CE900F3">
            <wp:simplePos x="0" y="0"/>
            <wp:positionH relativeFrom="column">
              <wp:posOffset>-41563</wp:posOffset>
            </wp:positionH>
            <wp:positionV relativeFrom="paragraph">
              <wp:posOffset>173</wp:posOffset>
            </wp:positionV>
            <wp:extent cx="1800476" cy="1590897"/>
            <wp:effectExtent l="0" t="0" r="9525" b="9525"/>
            <wp:wrapSquare wrapText="bothSides"/>
            <wp:docPr id="5" name="Picture 5"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alculato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800476" cy="1590897"/>
                    </a:xfrm>
                    <a:prstGeom prst="rect">
                      <a:avLst/>
                    </a:prstGeom>
                  </pic:spPr>
                </pic:pic>
              </a:graphicData>
            </a:graphic>
            <wp14:sizeRelH relativeFrom="page">
              <wp14:pctWidth>0</wp14:pctWidth>
            </wp14:sizeRelH>
            <wp14:sizeRelV relativeFrom="page">
              <wp14:pctHeight>0</wp14:pctHeight>
            </wp14:sizeRelV>
          </wp:anchor>
        </w:drawing>
      </w:r>
    </w:p>
    <w:p w14:paraId="0E16D18C" w14:textId="11F5536E" w:rsidR="008F2A67" w:rsidRDefault="008F2A67">
      <w:pPr>
        <w:rPr>
          <w:rFonts w:ascii="Arial" w:hAnsi="Arial" w:cs="Arial"/>
          <w:sz w:val="24"/>
          <w:szCs w:val="24"/>
        </w:rPr>
      </w:pPr>
    </w:p>
    <w:p w14:paraId="4DF67D30" w14:textId="7D7B9085" w:rsidR="008F2A67" w:rsidRPr="00B07D02" w:rsidRDefault="00B07D02">
      <w:pPr>
        <w:rPr>
          <w:rFonts w:ascii="Arial" w:hAnsi="Arial" w:cs="Arial"/>
          <w:b/>
          <w:bCs/>
          <w:i/>
          <w:iCs/>
          <w:sz w:val="24"/>
          <w:szCs w:val="24"/>
        </w:rPr>
      </w:pPr>
      <w:r>
        <w:rPr>
          <w:rFonts w:ascii="Arial" w:hAnsi="Arial" w:cs="Arial"/>
          <w:b/>
          <w:bCs/>
          <w:i/>
          <w:iCs/>
          <w:sz w:val="24"/>
          <w:szCs w:val="24"/>
        </w:rPr>
        <w:t xml:space="preserve">Figure 8 </w:t>
      </w:r>
      <w:r w:rsidR="003905F2">
        <w:rPr>
          <w:rFonts w:ascii="Arial" w:hAnsi="Arial" w:cs="Arial"/>
          <w:b/>
          <w:bCs/>
          <w:i/>
          <w:iCs/>
          <w:sz w:val="24"/>
          <w:szCs w:val="24"/>
        </w:rPr>
        <w:t>–</w:t>
      </w:r>
      <w:r>
        <w:rPr>
          <w:rFonts w:ascii="Arial" w:hAnsi="Arial" w:cs="Arial"/>
          <w:b/>
          <w:bCs/>
          <w:i/>
          <w:iCs/>
          <w:sz w:val="24"/>
          <w:szCs w:val="24"/>
        </w:rPr>
        <w:t xml:space="preserve"> </w:t>
      </w:r>
      <w:r w:rsidR="003905F2">
        <w:rPr>
          <w:rFonts w:ascii="Arial" w:hAnsi="Arial" w:cs="Arial"/>
          <w:b/>
          <w:bCs/>
          <w:i/>
          <w:iCs/>
          <w:sz w:val="24"/>
          <w:szCs w:val="24"/>
        </w:rPr>
        <w:t xml:space="preserve">Current through </w:t>
      </w:r>
      <w:r w:rsidR="00026271">
        <w:rPr>
          <w:rFonts w:ascii="Arial" w:hAnsi="Arial" w:cs="Arial"/>
          <w:b/>
          <w:bCs/>
          <w:i/>
          <w:iCs/>
          <w:sz w:val="24"/>
          <w:szCs w:val="24"/>
        </w:rPr>
        <w:t xml:space="preserve">the circuit which is below the 150mA maximum. </w:t>
      </w:r>
    </w:p>
    <w:p w14:paraId="6122BED2" w14:textId="77777777" w:rsidR="008F2A67" w:rsidRDefault="008F2A67">
      <w:pPr>
        <w:rPr>
          <w:rFonts w:ascii="Arial" w:hAnsi="Arial" w:cs="Arial"/>
          <w:sz w:val="24"/>
          <w:szCs w:val="24"/>
        </w:rPr>
      </w:pPr>
    </w:p>
    <w:p w14:paraId="3FD582C2" w14:textId="057F944A" w:rsidR="008F2A67" w:rsidRDefault="00E10F93">
      <w:pPr>
        <w:rPr>
          <w:rFonts w:ascii="Arial" w:hAnsi="Arial" w:cs="Arial"/>
          <w:sz w:val="24"/>
          <w:szCs w:val="24"/>
        </w:rPr>
      </w:pPr>
      <w:r w:rsidRPr="003254F4">
        <w:rPr>
          <w:rFonts w:ascii="Arial" w:hAnsi="Arial" w:cs="Arial"/>
          <w:noProof/>
          <w:sz w:val="24"/>
          <w:szCs w:val="24"/>
        </w:rPr>
        <w:drawing>
          <wp:anchor distT="0" distB="0" distL="114300" distR="114300" simplePos="0" relativeHeight="251658265" behindDoc="0" locked="0" layoutInCell="1" allowOverlap="1" wp14:anchorId="4D3487D0" wp14:editId="0A68970E">
            <wp:simplePos x="0" y="0"/>
            <wp:positionH relativeFrom="margin">
              <wp:align>center</wp:align>
            </wp:positionH>
            <wp:positionV relativeFrom="paragraph">
              <wp:posOffset>428394</wp:posOffset>
            </wp:positionV>
            <wp:extent cx="5191850" cy="4172532"/>
            <wp:effectExtent l="0" t="0" r="889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191850" cy="4172532"/>
                    </a:xfrm>
                    <a:prstGeom prst="rect">
                      <a:avLst/>
                    </a:prstGeom>
                  </pic:spPr>
                </pic:pic>
              </a:graphicData>
            </a:graphic>
            <wp14:sizeRelH relativeFrom="page">
              <wp14:pctWidth>0</wp14:pctWidth>
            </wp14:sizeRelH>
            <wp14:sizeRelV relativeFrom="page">
              <wp14:pctHeight>0</wp14:pctHeight>
            </wp14:sizeRelV>
          </wp:anchor>
        </w:drawing>
      </w:r>
    </w:p>
    <w:p w14:paraId="6E609576" w14:textId="2B86A644" w:rsidR="008F2A67" w:rsidRDefault="00FA1350" w:rsidP="001B53D2">
      <w:pPr>
        <w:jc w:val="center"/>
        <w:rPr>
          <w:rFonts w:ascii="Arial" w:hAnsi="Arial" w:cs="Arial"/>
          <w:b/>
          <w:bCs/>
          <w:i/>
          <w:iCs/>
          <w:sz w:val="24"/>
          <w:szCs w:val="24"/>
        </w:rPr>
      </w:pPr>
      <w:r>
        <w:rPr>
          <w:rFonts w:ascii="Arial" w:hAnsi="Arial" w:cs="Arial"/>
          <w:b/>
          <w:bCs/>
          <w:i/>
          <w:iCs/>
          <w:sz w:val="24"/>
          <w:szCs w:val="24"/>
        </w:rPr>
        <w:t xml:space="preserve">Figure 9 </w:t>
      </w:r>
      <w:r w:rsidR="00CE7C44">
        <w:rPr>
          <w:rFonts w:ascii="Arial" w:hAnsi="Arial" w:cs="Arial"/>
          <w:b/>
          <w:bCs/>
          <w:i/>
          <w:iCs/>
          <w:sz w:val="24"/>
          <w:szCs w:val="24"/>
        </w:rPr>
        <w:t>–</w:t>
      </w:r>
      <w:r>
        <w:rPr>
          <w:rFonts w:ascii="Arial" w:hAnsi="Arial" w:cs="Arial"/>
          <w:b/>
          <w:bCs/>
          <w:i/>
          <w:iCs/>
          <w:sz w:val="24"/>
          <w:szCs w:val="24"/>
        </w:rPr>
        <w:t xml:space="preserve"> </w:t>
      </w:r>
      <w:r w:rsidR="00CE7C44">
        <w:rPr>
          <w:rFonts w:ascii="Arial" w:hAnsi="Arial" w:cs="Arial"/>
          <w:b/>
          <w:bCs/>
          <w:i/>
          <w:iCs/>
          <w:sz w:val="24"/>
          <w:szCs w:val="24"/>
        </w:rPr>
        <w:t xml:space="preserve">Oscilloscope </w:t>
      </w:r>
      <w:r w:rsidR="0059281F">
        <w:rPr>
          <w:rFonts w:ascii="Arial" w:hAnsi="Arial" w:cs="Arial"/>
          <w:b/>
          <w:bCs/>
          <w:i/>
          <w:iCs/>
          <w:sz w:val="24"/>
          <w:szCs w:val="24"/>
        </w:rPr>
        <w:t xml:space="preserve">reading with no capacitor </w:t>
      </w:r>
      <w:r w:rsidR="00132771">
        <w:rPr>
          <w:rFonts w:ascii="Arial" w:hAnsi="Arial" w:cs="Arial"/>
          <w:b/>
          <w:bCs/>
          <w:i/>
          <w:iCs/>
          <w:sz w:val="24"/>
          <w:szCs w:val="24"/>
        </w:rPr>
        <w:t>or diode.</w:t>
      </w:r>
    </w:p>
    <w:p w14:paraId="488E345B" w14:textId="1115FC05" w:rsidR="00132771" w:rsidRPr="00132771" w:rsidRDefault="00132771" w:rsidP="00132771">
      <w:pPr>
        <w:rPr>
          <w:rFonts w:ascii="Arial" w:hAnsi="Arial" w:cs="Arial"/>
          <w:sz w:val="24"/>
          <w:szCs w:val="24"/>
        </w:rPr>
      </w:pPr>
      <w:r>
        <w:rPr>
          <w:rFonts w:ascii="Arial" w:hAnsi="Arial" w:cs="Arial"/>
          <w:sz w:val="24"/>
          <w:szCs w:val="24"/>
        </w:rPr>
        <w:t xml:space="preserve">Figure 9 shows an oscilloscope reading </w:t>
      </w:r>
      <w:r w:rsidR="00D85793">
        <w:rPr>
          <w:rFonts w:ascii="Arial" w:hAnsi="Arial" w:cs="Arial"/>
          <w:sz w:val="24"/>
          <w:szCs w:val="24"/>
        </w:rPr>
        <w:t>from the circuit</w:t>
      </w:r>
      <w:r w:rsidR="00467E02">
        <w:rPr>
          <w:rFonts w:ascii="Arial" w:hAnsi="Arial" w:cs="Arial"/>
          <w:sz w:val="24"/>
          <w:szCs w:val="24"/>
        </w:rPr>
        <w:t xml:space="preserve">, where no smoothing capacitor or diode is connected, to collect readings from the transformer. </w:t>
      </w:r>
      <w:r w:rsidR="00D979F7">
        <w:rPr>
          <w:rFonts w:ascii="Arial" w:hAnsi="Arial" w:cs="Arial"/>
          <w:sz w:val="24"/>
          <w:szCs w:val="24"/>
        </w:rPr>
        <w:t>From</w:t>
      </w:r>
      <w:r w:rsidR="00467E02">
        <w:rPr>
          <w:rFonts w:ascii="Arial" w:hAnsi="Arial" w:cs="Arial"/>
          <w:sz w:val="24"/>
          <w:szCs w:val="24"/>
        </w:rPr>
        <w:t xml:space="preserve"> these results</w:t>
      </w:r>
      <w:r w:rsidR="00D979F7">
        <w:rPr>
          <w:rFonts w:ascii="Arial" w:hAnsi="Arial" w:cs="Arial"/>
          <w:sz w:val="24"/>
          <w:szCs w:val="24"/>
        </w:rPr>
        <w:t xml:space="preserve"> the readings </w:t>
      </w:r>
      <w:r w:rsidR="00F00878">
        <w:rPr>
          <w:rFonts w:ascii="Arial" w:hAnsi="Arial" w:cs="Arial"/>
          <w:sz w:val="24"/>
          <w:szCs w:val="24"/>
        </w:rPr>
        <w:t xml:space="preserve">show that the output is approximately </w:t>
      </w:r>
      <w:commentRangeStart w:id="8"/>
      <w:r w:rsidR="00F00878">
        <w:rPr>
          <w:rFonts w:ascii="Arial" w:hAnsi="Arial" w:cs="Arial"/>
          <w:sz w:val="24"/>
          <w:szCs w:val="24"/>
        </w:rPr>
        <w:t>20x smaller than the input, this gives an approxim</w:t>
      </w:r>
      <w:r w:rsidR="005B1CBB">
        <w:rPr>
          <w:rFonts w:ascii="Arial" w:hAnsi="Arial" w:cs="Arial"/>
          <w:sz w:val="24"/>
          <w:szCs w:val="24"/>
        </w:rPr>
        <w:t xml:space="preserve">ate </w:t>
      </w:r>
      <w:r w:rsidR="001404E5">
        <w:rPr>
          <w:rFonts w:ascii="Arial" w:hAnsi="Arial" w:cs="Arial"/>
          <w:sz w:val="24"/>
          <w:szCs w:val="24"/>
        </w:rPr>
        <w:t>ratio of 20:1 on the windings of the transformer.</w:t>
      </w:r>
      <w:commentRangeEnd w:id="8"/>
      <w:r w:rsidR="004D77D4">
        <w:rPr>
          <w:rStyle w:val="CommentReference"/>
        </w:rPr>
        <w:commentReference w:id="8"/>
      </w:r>
    </w:p>
    <w:p w14:paraId="01CC372C" w14:textId="2F3F648E" w:rsidR="008F2A67" w:rsidRDefault="008F2A67">
      <w:pPr>
        <w:rPr>
          <w:rFonts w:ascii="Arial" w:hAnsi="Arial" w:cs="Arial"/>
          <w:sz w:val="24"/>
          <w:szCs w:val="24"/>
        </w:rPr>
      </w:pPr>
    </w:p>
    <w:p w14:paraId="5147EFBC" w14:textId="03104E7C" w:rsidR="003254F4" w:rsidRDefault="003254F4">
      <w:pPr>
        <w:rPr>
          <w:rFonts w:ascii="Arial" w:hAnsi="Arial" w:cs="Arial"/>
          <w:sz w:val="24"/>
          <w:szCs w:val="24"/>
        </w:rPr>
      </w:pPr>
    </w:p>
    <w:p w14:paraId="4E8E5C98" w14:textId="26CF9B25" w:rsidR="003254F4" w:rsidRDefault="003254F4">
      <w:pPr>
        <w:rPr>
          <w:rFonts w:ascii="Arial" w:hAnsi="Arial" w:cs="Arial"/>
          <w:sz w:val="24"/>
          <w:szCs w:val="24"/>
        </w:rPr>
      </w:pPr>
    </w:p>
    <w:p w14:paraId="7BEAF57B" w14:textId="48EB93BE" w:rsidR="000A3DB9" w:rsidRDefault="000A3DB9">
      <w:pPr>
        <w:rPr>
          <w:rFonts w:ascii="Arial" w:hAnsi="Arial" w:cs="Arial"/>
          <w:sz w:val="24"/>
          <w:szCs w:val="24"/>
        </w:rPr>
      </w:pPr>
    </w:p>
    <w:p w14:paraId="299A53A2" w14:textId="77777777" w:rsidR="000A3DB9" w:rsidRDefault="000A3DB9">
      <w:pPr>
        <w:rPr>
          <w:rFonts w:ascii="Arial" w:hAnsi="Arial" w:cs="Arial"/>
          <w:sz w:val="24"/>
          <w:szCs w:val="24"/>
        </w:rPr>
      </w:pPr>
    </w:p>
    <w:p w14:paraId="04552566" w14:textId="77777777" w:rsidR="00DD3857" w:rsidRDefault="00DD3857">
      <w:pPr>
        <w:rPr>
          <w:rFonts w:ascii="Arial" w:hAnsi="Arial" w:cs="Arial"/>
          <w:sz w:val="24"/>
          <w:szCs w:val="24"/>
        </w:rPr>
      </w:pPr>
      <w:r>
        <w:rPr>
          <w:rFonts w:ascii="Arial" w:hAnsi="Arial" w:cs="Arial"/>
          <w:sz w:val="24"/>
          <w:szCs w:val="24"/>
        </w:rPr>
        <w:br w:type="page"/>
      </w:r>
    </w:p>
    <w:p w14:paraId="0CE489CE" w14:textId="77777777" w:rsidR="00F8526B" w:rsidRDefault="00F8526B">
      <w:pPr>
        <w:rPr>
          <w:rFonts w:ascii="Arial" w:hAnsi="Arial" w:cs="Arial"/>
          <w:sz w:val="24"/>
          <w:szCs w:val="24"/>
        </w:rPr>
      </w:pPr>
    </w:p>
    <w:p w14:paraId="0EBFDBC3" w14:textId="05262B76" w:rsidR="00A572AB" w:rsidRDefault="00D51ABB" w:rsidP="006659DD">
      <w:pPr>
        <w:pStyle w:val="Heading1"/>
      </w:pPr>
      <w:bookmarkStart w:id="9" w:name="_Toc198296928"/>
      <w:r>
        <w:t xml:space="preserve">Task 2 </w:t>
      </w:r>
      <w:r w:rsidR="00923DBE">
        <w:t>–</w:t>
      </w:r>
      <w:r>
        <w:t xml:space="preserve"> </w:t>
      </w:r>
      <w:r w:rsidR="00923DBE">
        <w:t>Transistor Amplifier Design and Performance Measurement</w:t>
      </w:r>
      <w:bookmarkEnd w:id="9"/>
    </w:p>
    <w:p w14:paraId="3D714806" w14:textId="2C3FD388" w:rsidR="00002068" w:rsidRPr="00002068" w:rsidRDefault="00F63E27" w:rsidP="004D66C0">
      <w:pPr>
        <w:pStyle w:val="Default"/>
        <w:numPr>
          <w:ilvl w:val="0"/>
          <w:numId w:val="7"/>
        </w:numPr>
        <w:tabs>
          <w:tab w:val="left" w:pos="567"/>
        </w:tabs>
        <w:ind w:right="254"/>
        <w:rPr>
          <w:rFonts w:ascii="Arial" w:hAnsi="Arial" w:cs="Arial"/>
          <w:b/>
          <w:bCs/>
        </w:rPr>
      </w:pPr>
      <w:r>
        <w:rPr>
          <w:rFonts w:ascii="Arial" w:hAnsi="Arial" w:cs="Arial"/>
        </w:rPr>
        <w:t xml:space="preserve">Class A and Class B amplifiers are </w:t>
      </w:r>
      <w:r w:rsidR="005F4421">
        <w:rPr>
          <w:rFonts w:ascii="Arial" w:hAnsi="Arial" w:cs="Arial"/>
        </w:rPr>
        <w:t xml:space="preserve">both commonly used power amplifiers, with each of them having different operational </w:t>
      </w:r>
      <w:r w:rsidR="001E0674">
        <w:rPr>
          <w:rFonts w:ascii="Arial" w:hAnsi="Arial" w:cs="Arial"/>
        </w:rPr>
        <w:t>characteristics.</w:t>
      </w:r>
      <w:r w:rsidR="004233B7">
        <w:rPr>
          <w:rFonts w:ascii="Arial" w:hAnsi="Arial" w:cs="Arial"/>
        </w:rPr>
        <w:t xml:space="preserve"> The main difference in the amplifiers is how the output devices connected </w:t>
      </w:r>
      <w:r w:rsidR="0031718C">
        <w:rPr>
          <w:rFonts w:ascii="Arial" w:hAnsi="Arial" w:cs="Arial"/>
        </w:rPr>
        <w:t xml:space="preserve">conduct current. Within a Class A amplifier, the output device conducts </w:t>
      </w:r>
      <w:r w:rsidR="00371969">
        <w:rPr>
          <w:rFonts w:ascii="Arial" w:hAnsi="Arial" w:cs="Arial"/>
        </w:rPr>
        <w:t xml:space="preserve">for the full cycle of the input signal. This means that the output device (such as a transistor) </w:t>
      </w:r>
      <w:r w:rsidR="007D4882">
        <w:rPr>
          <w:rFonts w:ascii="Arial" w:hAnsi="Arial" w:cs="Arial"/>
        </w:rPr>
        <w:t>is always “ON”</w:t>
      </w:r>
      <w:r w:rsidR="00EC5356">
        <w:rPr>
          <w:rFonts w:ascii="Arial" w:hAnsi="Arial" w:cs="Arial"/>
        </w:rPr>
        <w:t xml:space="preserve">, this means there is minimal </w:t>
      </w:r>
      <w:r w:rsidR="008649D1">
        <w:rPr>
          <w:rFonts w:ascii="Arial" w:hAnsi="Arial" w:cs="Arial"/>
        </w:rPr>
        <w:t>distortion,</w:t>
      </w:r>
      <w:r w:rsidR="00EC5356">
        <w:rPr>
          <w:rFonts w:ascii="Arial" w:hAnsi="Arial" w:cs="Arial"/>
        </w:rPr>
        <w:t xml:space="preserve"> and a maximum amplitude of output signal is produced. </w:t>
      </w:r>
      <w:r w:rsidR="00056FE3">
        <w:rPr>
          <w:rFonts w:ascii="Arial" w:hAnsi="Arial" w:cs="Arial"/>
        </w:rPr>
        <w:t xml:space="preserve">Whereas, a Class B amplifier </w:t>
      </w:r>
      <w:r w:rsidR="00956A97">
        <w:rPr>
          <w:rFonts w:ascii="Arial" w:hAnsi="Arial" w:cs="Arial"/>
        </w:rPr>
        <w:t xml:space="preserve">will use two transistors, with each one conducting only half a cycle. </w:t>
      </w:r>
      <w:r w:rsidR="009D32A4">
        <w:rPr>
          <w:rFonts w:ascii="Arial" w:hAnsi="Arial" w:cs="Arial"/>
        </w:rPr>
        <w:t xml:space="preserve">One transistor will amplify the positive half and the </w:t>
      </w:r>
      <w:r w:rsidR="000E2627">
        <w:rPr>
          <w:rFonts w:ascii="Arial" w:hAnsi="Arial" w:cs="Arial"/>
        </w:rPr>
        <w:t xml:space="preserve">other amplifying the </w:t>
      </w:r>
      <w:r w:rsidR="000B2AF7">
        <w:rPr>
          <w:rFonts w:ascii="Arial" w:hAnsi="Arial" w:cs="Arial"/>
        </w:rPr>
        <w:t xml:space="preserve">negative half. </w:t>
      </w:r>
    </w:p>
    <w:p w14:paraId="1091E5E8" w14:textId="77777777" w:rsidR="00002068" w:rsidRDefault="00002068" w:rsidP="00002068">
      <w:pPr>
        <w:pStyle w:val="Default"/>
        <w:tabs>
          <w:tab w:val="left" w:pos="567"/>
        </w:tabs>
        <w:ind w:left="1353" w:right="254"/>
        <w:rPr>
          <w:rFonts w:ascii="Arial" w:hAnsi="Arial" w:cs="Arial"/>
        </w:rPr>
      </w:pPr>
    </w:p>
    <w:p w14:paraId="7D58A69F" w14:textId="0CF3D77A" w:rsidR="004D66C0" w:rsidRDefault="00002068" w:rsidP="00002068">
      <w:pPr>
        <w:pStyle w:val="Default"/>
        <w:tabs>
          <w:tab w:val="left" w:pos="567"/>
        </w:tabs>
        <w:ind w:left="1353" w:right="254"/>
        <w:rPr>
          <w:rFonts w:ascii="Arial" w:hAnsi="Arial" w:cs="Arial"/>
        </w:rPr>
      </w:pPr>
      <w:r>
        <w:rPr>
          <w:rFonts w:ascii="Arial" w:hAnsi="Arial" w:cs="Arial"/>
        </w:rPr>
        <w:t xml:space="preserve">Due to </w:t>
      </w:r>
      <w:r w:rsidR="002A1590">
        <w:rPr>
          <w:rFonts w:ascii="Arial" w:hAnsi="Arial" w:cs="Arial"/>
        </w:rPr>
        <w:t>the two amplifiers having a difference in conduction</w:t>
      </w:r>
      <w:r w:rsidR="00DB0871">
        <w:rPr>
          <w:rFonts w:ascii="Arial" w:hAnsi="Arial" w:cs="Arial"/>
        </w:rPr>
        <w:t xml:space="preserve">, </w:t>
      </w:r>
      <w:r w:rsidR="00174523">
        <w:rPr>
          <w:rFonts w:ascii="Arial" w:hAnsi="Arial" w:cs="Arial"/>
        </w:rPr>
        <w:t xml:space="preserve">efficiency changes significantly between the two, </w:t>
      </w:r>
      <w:r w:rsidR="00DA2162">
        <w:rPr>
          <w:rFonts w:ascii="Arial" w:hAnsi="Arial" w:cs="Arial"/>
        </w:rPr>
        <w:t>Class A</w:t>
      </w:r>
      <w:r w:rsidR="00743042">
        <w:rPr>
          <w:rFonts w:ascii="Arial" w:hAnsi="Arial" w:cs="Arial"/>
        </w:rPr>
        <w:t xml:space="preserve"> amplifiers are commonly inefficient, carrying an average efficiency of 20-30%</w:t>
      </w:r>
      <w:r w:rsidR="006B536B">
        <w:rPr>
          <w:rFonts w:ascii="Arial" w:hAnsi="Arial" w:cs="Arial"/>
        </w:rPr>
        <w:t xml:space="preserve"> and a theoretical maximum of 50%. </w:t>
      </w:r>
      <w:r w:rsidR="00E436E0">
        <w:rPr>
          <w:rFonts w:ascii="Arial" w:hAnsi="Arial" w:cs="Arial"/>
        </w:rPr>
        <w:t>Within the Class A amplifier</w:t>
      </w:r>
      <w:r w:rsidR="004C0160">
        <w:rPr>
          <w:rFonts w:ascii="Arial" w:hAnsi="Arial" w:cs="Arial"/>
        </w:rPr>
        <w:t>, large amounts of power are lost through heat, even when there is no signal.</w:t>
      </w:r>
      <w:r w:rsidR="00B42F86">
        <w:rPr>
          <w:rFonts w:ascii="Arial" w:hAnsi="Arial" w:cs="Arial"/>
        </w:rPr>
        <w:t xml:space="preserve"> </w:t>
      </w:r>
      <w:r w:rsidR="004C0160">
        <w:rPr>
          <w:rFonts w:ascii="Arial" w:hAnsi="Arial" w:cs="Arial"/>
        </w:rPr>
        <w:t xml:space="preserve">A Class B amplifier performs substantially better </w:t>
      </w:r>
      <w:r w:rsidR="00AD551B">
        <w:rPr>
          <w:rFonts w:ascii="Arial" w:hAnsi="Arial" w:cs="Arial"/>
        </w:rPr>
        <w:t>than the Class A, with a theoretical maximum efficiency of 79%.</w:t>
      </w:r>
      <w:r w:rsidR="00DA12E6">
        <w:rPr>
          <w:rFonts w:ascii="Arial" w:hAnsi="Arial" w:cs="Arial"/>
        </w:rPr>
        <w:t xml:space="preserve"> </w:t>
      </w:r>
      <w:r w:rsidR="00320E73">
        <w:rPr>
          <w:rFonts w:ascii="Arial" w:hAnsi="Arial" w:cs="Arial"/>
        </w:rPr>
        <w:t xml:space="preserve">Power is only consumed when </w:t>
      </w:r>
      <w:r w:rsidR="00D52128">
        <w:rPr>
          <w:rFonts w:ascii="Arial" w:hAnsi="Arial" w:cs="Arial"/>
        </w:rPr>
        <w:t>amplifying a signal. Making a Class B amplifier more suitable in battery powered or h</w:t>
      </w:r>
      <w:r w:rsidR="00731D5B">
        <w:rPr>
          <w:rFonts w:ascii="Arial" w:hAnsi="Arial" w:cs="Arial"/>
        </w:rPr>
        <w:t>eat-sensitive applications</w:t>
      </w:r>
      <w:r w:rsidR="00726924">
        <w:rPr>
          <w:rFonts w:ascii="Arial" w:hAnsi="Arial" w:cs="Arial"/>
        </w:rPr>
        <w:t>.</w:t>
      </w:r>
      <w:r w:rsidR="003F469C">
        <w:rPr>
          <w:rFonts w:ascii="Arial" w:hAnsi="Arial" w:cs="Arial"/>
        </w:rPr>
        <w:t xml:space="preserve"> </w:t>
      </w:r>
    </w:p>
    <w:p w14:paraId="2A1C736D" w14:textId="77777777" w:rsidR="0041328C" w:rsidRDefault="0041328C" w:rsidP="00002068">
      <w:pPr>
        <w:pStyle w:val="Default"/>
        <w:tabs>
          <w:tab w:val="left" w:pos="567"/>
        </w:tabs>
        <w:ind w:left="1353" w:right="254"/>
        <w:rPr>
          <w:rFonts w:ascii="Arial" w:hAnsi="Arial" w:cs="Arial"/>
        </w:rPr>
      </w:pPr>
    </w:p>
    <w:p w14:paraId="284DDF98" w14:textId="527B9284" w:rsidR="0041328C" w:rsidRDefault="0041328C" w:rsidP="00002068">
      <w:pPr>
        <w:pStyle w:val="Default"/>
        <w:tabs>
          <w:tab w:val="left" w:pos="567"/>
        </w:tabs>
        <w:ind w:left="1353" w:right="254"/>
        <w:rPr>
          <w:rFonts w:ascii="Arial" w:hAnsi="Arial" w:cs="Arial"/>
        </w:rPr>
      </w:pPr>
      <w:r>
        <w:rPr>
          <w:rFonts w:ascii="Arial" w:hAnsi="Arial" w:cs="Arial"/>
        </w:rPr>
        <w:t xml:space="preserve">The benefit of having </w:t>
      </w:r>
      <w:r w:rsidR="00895FA1">
        <w:rPr>
          <w:rFonts w:ascii="Arial" w:hAnsi="Arial" w:cs="Arial"/>
        </w:rPr>
        <w:t xml:space="preserve">the simplicity and linearity of the Class A amplifier is outweighed by its </w:t>
      </w:r>
      <w:r w:rsidR="00571A9B">
        <w:rPr>
          <w:rFonts w:ascii="Arial" w:hAnsi="Arial" w:cs="Arial"/>
        </w:rPr>
        <w:t xml:space="preserve">high-power consumption and heat losses. However, whilst Class B amplifiers are more efficient, they </w:t>
      </w:r>
      <w:r w:rsidR="00790496">
        <w:rPr>
          <w:rFonts w:ascii="Arial" w:hAnsi="Arial" w:cs="Arial"/>
        </w:rPr>
        <w:t xml:space="preserve">suffer from crossover distortion, which is a </w:t>
      </w:r>
      <w:r w:rsidR="00497666">
        <w:rPr>
          <w:rFonts w:ascii="Arial" w:hAnsi="Arial" w:cs="Arial"/>
        </w:rPr>
        <w:t>non-linear</w:t>
      </w:r>
      <w:r w:rsidR="00790496">
        <w:rPr>
          <w:rFonts w:ascii="Arial" w:hAnsi="Arial" w:cs="Arial"/>
        </w:rPr>
        <w:t xml:space="preserve"> behaviour</w:t>
      </w:r>
      <w:r w:rsidR="006325C2">
        <w:rPr>
          <w:rFonts w:ascii="Arial" w:hAnsi="Arial" w:cs="Arial"/>
        </w:rPr>
        <w:t xml:space="preserve"> that occurs at the po</w:t>
      </w:r>
      <w:r w:rsidR="00332398">
        <w:rPr>
          <w:rFonts w:ascii="Arial" w:hAnsi="Arial" w:cs="Arial"/>
        </w:rPr>
        <w:t xml:space="preserve">int where the signal transitions between resistors. </w:t>
      </w:r>
      <w:r w:rsidR="001D3D88">
        <w:rPr>
          <w:rFonts w:ascii="Arial" w:hAnsi="Arial" w:cs="Arial"/>
        </w:rPr>
        <w:t xml:space="preserve">This distortion can particularly effect </w:t>
      </w:r>
      <w:r w:rsidR="00497666">
        <w:rPr>
          <w:rFonts w:ascii="Arial" w:hAnsi="Arial" w:cs="Arial"/>
        </w:rPr>
        <w:t>audio quality, especially at low signal levels.</w:t>
      </w:r>
      <w:r w:rsidR="00790496">
        <w:rPr>
          <w:rFonts w:ascii="Arial" w:hAnsi="Arial" w:cs="Arial"/>
        </w:rPr>
        <w:t xml:space="preserve"> </w:t>
      </w:r>
    </w:p>
    <w:p w14:paraId="1FAF1EC9" w14:textId="77777777" w:rsidR="005D395E" w:rsidRDefault="005D395E" w:rsidP="00002068">
      <w:pPr>
        <w:pStyle w:val="Default"/>
        <w:tabs>
          <w:tab w:val="left" w:pos="567"/>
        </w:tabs>
        <w:ind w:left="1353" w:right="254"/>
        <w:rPr>
          <w:rFonts w:ascii="Arial" w:hAnsi="Arial" w:cs="Arial"/>
        </w:rPr>
      </w:pPr>
    </w:p>
    <w:p w14:paraId="65051DB0" w14:textId="425662A8" w:rsidR="005D395E" w:rsidRDefault="005D395E" w:rsidP="00002068">
      <w:pPr>
        <w:pStyle w:val="Default"/>
        <w:tabs>
          <w:tab w:val="left" w:pos="567"/>
        </w:tabs>
        <w:ind w:left="1353" w:right="254"/>
        <w:rPr>
          <w:rFonts w:ascii="Arial" w:hAnsi="Arial" w:cs="Arial"/>
        </w:rPr>
      </w:pPr>
      <w:r>
        <w:rPr>
          <w:rFonts w:ascii="Arial" w:hAnsi="Arial" w:cs="Arial"/>
        </w:rPr>
        <w:t>Aesthetically, the Class A amplifier can be considered better due to its simplicity</w:t>
      </w:r>
      <w:r w:rsidR="009B4DE3">
        <w:rPr>
          <w:rFonts w:ascii="Arial" w:hAnsi="Arial" w:cs="Arial"/>
        </w:rPr>
        <w:t xml:space="preserve"> and are often used in high-fidelity audio applications where the signal purity is key. </w:t>
      </w:r>
      <w:r w:rsidR="004C102B">
        <w:rPr>
          <w:rFonts w:ascii="Arial" w:hAnsi="Arial" w:cs="Arial"/>
        </w:rPr>
        <w:t>The design of a Class B amplifier is complex</w:t>
      </w:r>
      <w:r w:rsidR="006763D9">
        <w:rPr>
          <w:rFonts w:ascii="Arial" w:hAnsi="Arial" w:cs="Arial"/>
        </w:rPr>
        <w:t>, this is due to the requirement of matching the transistors to minimise the distortion. Despite this</w:t>
      </w:r>
      <w:r w:rsidR="00496A68">
        <w:rPr>
          <w:rFonts w:ascii="Arial" w:hAnsi="Arial" w:cs="Arial"/>
        </w:rPr>
        <w:t>, they are often used in applications where audio quality isn’t critical.</w:t>
      </w:r>
    </w:p>
    <w:p w14:paraId="7022677D" w14:textId="77777777" w:rsidR="00790F7E" w:rsidRDefault="00790F7E" w:rsidP="00002068">
      <w:pPr>
        <w:pStyle w:val="Default"/>
        <w:tabs>
          <w:tab w:val="left" w:pos="567"/>
        </w:tabs>
        <w:ind w:left="1353" w:right="254"/>
        <w:rPr>
          <w:rFonts w:ascii="Arial" w:hAnsi="Arial" w:cs="Arial"/>
        </w:rPr>
      </w:pPr>
    </w:p>
    <w:p w14:paraId="736D1E5F" w14:textId="683AC859" w:rsidR="00790F7E" w:rsidRDefault="00790F7E" w:rsidP="00002068">
      <w:pPr>
        <w:pStyle w:val="Default"/>
        <w:tabs>
          <w:tab w:val="left" w:pos="567"/>
        </w:tabs>
        <w:ind w:left="1353" w:right="254"/>
        <w:rPr>
          <w:rFonts w:ascii="Arial" w:hAnsi="Arial" w:cs="Arial"/>
          <w:b/>
          <w:bCs/>
        </w:rPr>
      </w:pPr>
      <w:r>
        <w:rPr>
          <w:rFonts w:ascii="Arial" w:hAnsi="Arial" w:cs="Arial"/>
        </w:rPr>
        <w:t xml:space="preserve">Overall, Class A amplifiers offer a greater signal fidelity but are inefficient due to their heat production, only making then suitable for high end audio applications. </w:t>
      </w:r>
      <w:r w:rsidR="00AC3618">
        <w:rPr>
          <w:rFonts w:ascii="Arial" w:hAnsi="Arial" w:cs="Arial"/>
        </w:rPr>
        <w:t xml:space="preserve">Class B amplifiers, however, offer greater efficiency, with the baggage of distortion, making them useful for general purpose amplification, where power saving is a priority compared to signal </w:t>
      </w:r>
      <w:commentRangeStart w:id="10"/>
      <w:r w:rsidR="00AC3618">
        <w:rPr>
          <w:rFonts w:ascii="Arial" w:hAnsi="Arial" w:cs="Arial"/>
        </w:rPr>
        <w:t>purity</w:t>
      </w:r>
      <w:commentRangeEnd w:id="10"/>
      <w:r w:rsidR="006533A6">
        <w:rPr>
          <w:rStyle w:val="CommentReference"/>
          <w:rFonts w:asciiTheme="minorHAnsi" w:eastAsiaTheme="minorHAnsi" w:hAnsiTheme="minorHAnsi" w:cstheme="minorBidi"/>
          <w:color w:val="auto"/>
          <w:lang w:eastAsia="en-US"/>
        </w:rPr>
        <w:commentReference w:id="10"/>
      </w:r>
      <w:r w:rsidR="00AC3618">
        <w:rPr>
          <w:rFonts w:ascii="Arial" w:hAnsi="Arial" w:cs="Arial"/>
        </w:rPr>
        <w:t>.</w:t>
      </w:r>
    </w:p>
    <w:p w14:paraId="254F1B04" w14:textId="77777777" w:rsidR="004D66C0" w:rsidRDefault="004D66C0" w:rsidP="004D66C0">
      <w:pPr>
        <w:pStyle w:val="Default"/>
        <w:tabs>
          <w:tab w:val="left" w:pos="567"/>
        </w:tabs>
        <w:ind w:left="993" w:right="254"/>
        <w:rPr>
          <w:rFonts w:ascii="Arial" w:hAnsi="Arial" w:cs="Arial"/>
          <w:b/>
          <w:bCs/>
        </w:rPr>
      </w:pPr>
    </w:p>
    <w:p w14:paraId="40F35188" w14:textId="77777777" w:rsidR="00256CBB" w:rsidRDefault="00256CBB" w:rsidP="004D66C0">
      <w:pPr>
        <w:pStyle w:val="Default"/>
        <w:tabs>
          <w:tab w:val="left" w:pos="567"/>
        </w:tabs>
        <w:ind w:left="993" w:right="254"/>
        <w:rPr>
          <w:rFonts w:ascii="Arial" w:hAnsi="Arial" w:cs="Arial"/>
          <w:b/>
          <w:bCs/>
        </w:rPr>
      </w:pPr>
    </w:p>
    <w:p w14:paraId="74079E79" w14:textId="77777777" w:rsidR="00256CBB" w:rsidRDefault="00256CBB" w:rsidP="004D66C0">
      <w:pPr>
        <w:pStyle w:val="Default"/>
        <w:tabs>
          <w:tab w:val="left" w:pos="567"/>
        </w:tabs>
        <w:ind w:left="993" w:right="254"/>
        <w:rPr>
          <w:rFonts w:ascii="Arial" w:hAnsi="Arial" w:cs="Arial"/>
          <w:b/>
          <w:bCs/>
        </w:rPr>
      </w:pPr>
    </w:p>
    <w:p w14:paraId="40D699EF" w14:textId="77777777" w:rsidR="004D66C0" w:rsidRDefault="004D66C0" w:rsidP="004D66C0">
      <w:pPr>
        <w:pStyle w:val="Default"/>
        <w:tabs>
          <w:tab w:val="left" w:pos="567"/>
        </w:tabs>
        <w:ind w:left="993" w:right="254"/>
        <w:rPr>
          <w:rFonts w:ascii="Arial" w:hAnsi="Arial" w:cs="Arial"/>
          <w:b/>
          <w:bCs/>
        </w:rPr>
      </w:pPr>
    </w:p>
    <w:p w14:paraId="670495CC" w14:textId="66CC25E4" w:rsidR="00E05AF8" w:rsidRDefault="00AA5FD3" w:rsidP="004D66C0">
      <w:pPr>
        <w:pStyle w:val="Default"/>
        <w:tabs>
          <w:tab w:val="left" w:pos="567"/>
        </w:tabs>
        <w:ind w:left="993" w:right="254"/>
      </w:pPr>
      <w:r>
        <w:rPr>
          <w:rFonts w:ascii="Arial" w:hAnsi="Arial" w:cs="Arial"/>
          <w:b/>
          <w:bCs/>
        </w:rPr>
        <w:lastRenderedPageBreak/>
        <w:t>b.</w:t>
      </w:r>
      <w:r w:rsidR="008E4EA7">
        <w:rPr>
          <w:rFonts w:ascii="Arial" w:hAnsi="Arial" w:cs="Arial"/>
          <w:b/>
          <w:bCs/>
        </w:rPr>
        <w:t>)</w:t>
      </w:r>
      <w:r w:rsidR="00311C1E">
        <w:rPr>
          <w:rFonts w:ascii="Arial" w:hAnsi="Arial" w:cs="Arial"/>
          <w:b/>
          <w:bCs/>
        </w:rPr>
        <w:t xml:space="preserve"> </w:t>
      </w:r>
      <w:r w:rsidR="00E05AF8" w:rsidRPr="00E05AF8">
        <w:rPr>
          <w:rFonts w:ascii="Arial" w:hAnsi="Arial" w:cs="Arial"/>
        </w:rPr>
        <w:t xml:space="preserve">Design a Class A common emitter amplifier using a suitable transistor (see sheet) that has a </w:t>
      </w:r>
      <w:proofErr w:type="spellStart"/>
      <w:r w:rsidR="00E05AF8" w:rsidRPr="00E05AF8">
        <w:rPr>
          <w:rFonts w:ascii="Arial" w:hAnsi="Arial" w:cs="Arial"/>
          <w:b/>
        </w:rPr>
        <w:t>h</w:t>
      </w:r>
      <w:r w:rsidR="00E05AF8" w:rsidRPr="00E05AF8">
        <w:rPr>
          <w:rFonts w:ascii="Arial" w:hAnsi="Arial" w:cs="Arial"/>
          <w:b/>
          <w:vertAlign w:val="subscript"/>
        </w:rPr>
        <w:t>fe</w:t>
      </w:r>
      <w:proofErr w:type="spellEnd"/>
      <w:r w:rsidR="00E05AF8" w:rsidRPr="00E05AF8">
        <w:rPr>
          <w:rFonts w:ascii="Arial" w:hAnsi="Arial" w:cs="Arial"/>
        </w:rPr>
        <w:t xml:space="preserve"> value between 100 to 800 (value to be checked using datasheets and multimeter). A suitable voltage supply is to be selected, the decoupling capacitor will be 100</w:t>
      </w:r>
      <w:r w:rsidR="00E05AF8" w:rsidRPr="00E05AF8">
        <w:rPr>
          <w:rFonts w:ascii="Arial" w:hAnsi="Arial" w:cs="Arial"/>
        </w:rPr>
        <w:sym w:font="Symbol" w:char="F06D"/>
      </w:r>
      <w:r w:rsidR="00E05AF8" w:rsidRPr="00E05AF8">
        <w:rPr>
          <w:rFonts w:ascii="Arial" w:hAnsi="Arial" w:cs="Arial"/>
        </w:rPr>
        <w:t>F and coupling capacitors will be 10</w:t>
      </w:r>
      <w:r w:rsidR="00E05AF8" w:rsidRPr="00E05AF8">
        <w:rPr>
          <w:rFonts w:ascii="Arial" w:hAnsi="Arial" w:cs="Arial"/>
        </w:rPr>
        <w:sym w:font="Symbol" w:char="F06D"/>
      </w:r>
      <w:r w:rsidR="00E05AF8" w:rsidRPr="00E05AF8">
        <w:rPr>
          <w:rFonts w:ascii="Arial" w:hAnsi="Arial" w:cs="Arial"/>
        </w:rPr>
        <w:t>F.</w:t>
      </w:r>
      <w:r w:rsidR="00E05AF8" w:rsidRPr="00E05AF8">
        <w:rPr>
          <w:rFonts w:ascii="Arial" w:hAnsi="Arial" w:cs="Arial"/>
          <w:bCs/>
        </w:rPr>
        <w:t xml:space="preserve"> </w:t>
      </w:r>
    </w:p>
    <w:p w14:paraId="0C383A63" w14:textId="35F3A8E6" w:rsidR="00965207" w:rsidRDefault="00965207">
      <w:pPr>
        <w:rPr>
          <w:rFonts w:ascii="Arial" w:hAnsi="Arial" w:cs="Arial"/>
          <w:sz w:val="24"/>
          <w:szCs w:val="24"/>
        </w:rPr>
      </w:pPr>
    </w:p>
    <w:p w14:paraId="6E01F5C8" w14:textId="77777777" w:rsidR="00DC75BB" w:rsidRPr="00265B82" w:rsidRDefault="00DC75BB" w:rsidP="00DC75BB">
      <w:pPr>
        <w:pStyle w:val="Default"/>
        <w:tabs>
          <w:tab w:val="left" w:pos="567"/>
        </w:tabs>
        <w:ind w:left="1713" w:right="254"/>
        <w:jc w:val="both"/>
        <w:rPr>
          <w:rFonts w:ascii="Arial" w:hAnsi="Arial" w:cs="Arial"/>
          <w:bCs/>
        </w:rPr>
      </w:pPr>
    </w:p>
    <w:p w14:paraId="35853B2E" w14:textId="71B04E4B" w:rsidR="00A1435F" w:rsidRDefault="00265B82">
      <w:pPr>
        <w:rPr>
          <w:rFonts w:ascii="Arial" w:hAnsi="Arial" w:cs="Arial"/>
          <w:sz w:val="24"/>
          <w:szCs w:val="24"/>
        </w:rPr>
      </w:pPr>
      <w:r>
        <w:rPr>
          <w:rFonts w:ascii="Arial" w:hAnsi="Arial" w:cs="Arial"/>
          <w:sz w:val="24"/>
          <w:szCs w:val="24"/>
        </w:rPr>
        <w:t xml:space="preserve">As </w:t>
      </w:r>
      <w:r w:rsidR="006C7D9A">
        <w:rPr>
          <w:rFonts w:ascii="Arial" w:hAnsi="Arial" w:cs="Arial"/>
          <w:sz w:val="24"/>
          <w:szCs w:val="24"/>
        </w:rPr>
        <w:t xml:space="preserve">shown in </w:t>
      </w:r>
      <w:r w:rsidR="006C7D9A">
        <w:rPr>
          <w:rFonts w:ascii="Arial" w:hAnsi="Arial" w:cs="Arial"/>
          <w:b/>
          <w:bCs/>
          <w:sz w:val="24"/>
          <w:szCs w:val="24"/>
        </w:rPr>
        <w:t>Appendix A</w:t>
      </w:r>
      <w:r w:rsidR="006C7D9A">
        <w:rPr>
          <w:rFonts w:ascii="Arial" w:hAnsi="Arial" w:cs="Arial"/>
          <w:sz w:val="24"/>
          <w:szCs w:val="24"/>
        </w:rPr>
        <w:t xml:space="preserve">, the datasheet </w:t>
      </w:r>
      <w:r w:rsidR="00DC75BB">
        <w:rPr>
          <w:rFonts w:ascii="Arial" w:hAnsi="Arial" w:cs="Arial"/>
          <w:sz w:val="24"/>
          <w:szCs w:val="24"/>
        </w:rPr>
        <w:t>for a BC550 transistor is shown</w:t>
      </w:r>
      <w:r w:rsidR="00BB7E9F">
        <w:rPr>
          <w:rFonts w:ascii="Arial" w:hAnsi="Arial" w:cs="Arial"/>
          <w:sz w:val="24"/>
          <w:szCs w:val="24"/>
        </w:rPr>
        <w:t>, from this datasheet a set of values were taken to aid the calculations and circuit design, the values can be found below:</w:t>
      </w:r>
    </w:p>
    <w:p w14:paraId="279F1B53" w14:textId="651BFFF8" w:rsidR="00BB7E9F" w:rsidRDefault="00CA2EA3" w:rsidP="00BB7E9F">
      <w:pPr>
        <w:pStyle w:val="ListParagraph"/>
        <w:numPr>
          <w:ilvl w:val="0"/>
          <w:numId w:val="3"/>
        </w:numPr>
        <w:rPr>
          <w:rFonts w:ascii="Arial" w:hAnsi="Arial" w:cs="Arial"/>
          <w:sz w:val="24"/>
          <w:szCs w:val="24"/>
        </w:rPr>
      </w:pPr>
      <w:r>
        <w:rPr>
          <w:rFonts w:ascii="Arial" w:hAnsi="Arial" w:cs="Arial"/>
          <w:sz w:val="24"/>
          <w:szCs w:val="24"/>
        </w:rPr>
        <w:t>VBE = 1.1V</w:t>
      </w:r>
    </w:p>
    <w:p w14:paraId="38091F03" w14:textId="4F5EFFDB" w:rsidR="00CA2EA3" w:rsidRDefault="0068283F" w:rsidP="00BB7E9F">
      <w:pPr>
        <w:pStyle w:val="ListParagraph"/>
        <w:numPr>
          <w:ilvl w:val="0"/>
          <w:numId w:val="3"/>
        </w:numPr>
        <w:rPr>
          <w:rFonts w:ascii="Arial" w:hAnsi="Arial" w:cs="Arial"/>
          <w:sz w:val="24"/>
          <w:szCs w:val="24"/>
        </w:rPr>
      </w:pPr>
      <w:r>
        <w:rPr>
          <w:rFonts w:ascii="Arial" w:hAnsi="Arial" w:cs="Arial"/>
          <w:sz w:val="24"/>
          <w:szCs w:val="24"/>
        </w:rPr>
        <w:t>Current Gain (</w:t>
      </w:r>
      <w:proofErr w:type="spellStart"/>
      <w:r>
        <w:rPr>
          <w:rFonts w:ascii="Arial" w:hAnsi="Arial" w:cs="Arial"/>
          <w:sz w:val="24"/>
          <w:szCs w:val="24"/>
        </w:rPr>
        <w:t>hFE</w:t>
      </w:r>
      <w:proofErr w:type="spellEnd"/>
      <w:r>
        <w:rPr>
          <w:rFonts w:ascii="Arial" w:hAnsi="Arial" w:cs="Arial"/>
          <w:sz w:val="24"/>
          <w:szCs w:val="24"/>
        </w:rPr>
        <w:t xml:space="preserve">) = </w:t>
      </w:r>
      <w:commentRangeStart w:id="11"/>
      <w:r>
        <w:rPr>
          <w:rFonts w:ascii="Arial" w:hAnsi="Arial" w:cs="Arial"/>
          <w:sz w:val="24"/>
          <w:szCs w:val="24"/>
        </w:rPr>
        <w:t>514</w:t>
      </w:r>
      <w:commentRangeEnd w:id="11"/>
      <w:r w:rsidR="00347319">
        <w:rPr>
          <w:rStyle w:val="CommentReference"/>
        </w:rPr>
        <w:commentReference w:id="11"/>
      </w:r>
    </w:p>
    <w:p w14:paraId="753F441F" w14:textId="35803C9E" w:rsidR="0068283F" w:rsidRDefault="0068283F" w:rsidP="00BB7E9F">
      <w:pPr>
        <w:pStyle w:val="ListParagraph"/>
        <w:numPr>
          <w:ilvl w:val="0"/>
          <w:numId w:val="3"/>
        </w:numPr>
        <w:rPr>
          <w:rFonts w:ascii="Arial" w:hAnsi="Arial" w:cs="Arial"/>
          <w:sz w:val="24"/>
          <w:szCs w:val="24"/>
        </w:rPr>
      </w:pPr>
      <w:r>
        <w:rPr>
          <w:rFonts w:ascii="Arial" w:hAnsi="Arial" w:cs="Arial"/>
          <w:sz w:val="24"/>
          <w:szCs w:val="24"/>
        </w:rPr>
        <w:t>Vs/VCC = 12V</w:t>
      </w:r>
    </w:p>
    <w:p w14:paraId="533275EC" w14:textId="0C3C54A0" w:rsidR="0068283F" w:rsidRDefault="00F96F4F" w:rsidP="00BB7E9F">
      <w:pPr>
        <w:pStyle w:val="ListParagraph"/>
        <w:numPr>
          <w:ilvl w:val="0"/>
          <w:numId w:val="3"/>
        </w:numPr>
        <w:rPr>
          <w:rFonts w:ascii="Arial" w:hAnsi="Arial" w:cs="Arial"/>
          <w:sz w:val="24"/>
          <w:szCs w:val="24"/>
        </w:rPr>
      </w:pPr>
      <w:proofErr w:type="spellStart"/>
      <w:r>
        <w:rPr>
          <w:rFonts w:ascii="Arial" w:hAnsi="Arial" w:cs="Arial"/>
          <w:sz w:val="24"/>
          <w:szCs w:val="24"/>
        </w:rPr>
        <w:t>I</w:t>
      </w:r>
      <w:r w:rsidR="008848EE">
        <w:rPr>
          <w:rFonts w:ascii="Arial" w:hAnsi="Arial" w:cs="Arial"/>
          <w:sz w:val="24"/>
          <w:szCs w:val="24"/>
        </w:rPr>
        <w:t>c</w:t>
      </w:r>
      <w:proofErr w:type="spellEnd"/>
      <w:r>
        <w:rPr>
          <w:rFonts w:ascii="Arial" w:hAnsi="Arial" w:cs="Arial"/>
          <w:sz w:val="24"/>
          <w:szCs w:val="24"/>
        </w:rPr>
        <w:t xml:space="preserve"> = 1mA</w:t>
      </w:r>
    </w:p>
    <w:p w14:paraId="7D851FFA" w14:textId="380D6AFC" w:rsidR="007840C5" w:rsidRDefault="00F96F4F" w:rsidP="00F96F4F">
      <w:pPr>
        <w:rPr>
          <w:rFonts w:ascii="Arial" w:hAnsi="Arial" w:cs="Arial"/>
          <w:b/>
          <w:bCs/>
          <w:sz w:val="24"/>
          <w:szCs w:val="24"/>
        </w:rPr>
      </w:pPr>
      <w:r>
        <w:rPr>
          <w:rFonts w:ascii="Arial" w:hAnsi="Arial" w:cs="Arial"/>
          <w:sz w:val="24"/>
          <w:szCs w:val="24"/>
        </w:rPr>
        <w:t xml:space="preserve">The first </w:t>
      </w:r>
      <w:r w:rsidR="007840C5">
        <w:rPr>
          <w:rFonts w:ascii="Arial" w:hAnsi="Arial" w:cs="Arial"/>
          <w:sz w:val="24"/>
          <w:szCs w:val="24"/>
        </w:rPr>
        <w:t xml:space="preserve">calculation completed was for the </w:t>
      </w:r>
      <w:r w:rsidR="007840C5">
        <w:rPr>
          <w:rFonts w:ascii="Arial" w:hAnsi="Arial" w:cs="Arial"/>
          <w:b/>
          <w:bCs/>
          <w:sz w:val="24"/>
          <w:szCs w:val="24"/>
        </w:rPr>
        <w:t>Collector Resistor (</w:t>
      </w:r>
      <w:proofErr w:type="spellStart"/>
      <w:r w:rsidR="007840C5">
        <w:rPr>
          <w:rFonts w:ascii="Arial" w:hAnsi="Arial" w:cs="Arial"/>
          <w:b/>
          <w:bCs/>
          <w:sz w:val="24"/>
          <w:szCs w:val="24"/>
        </w:rPr>
        <w:t>Rc</w:t>
      </w:r>
      <w:proofErr w:type="spellEnd"/>
      <w:r w:rsidR="007840C5">
        <w:rPr>
          <w:rFonts w:ascii="Arial" w:hAnsi="Arial" w:cs="Arial"/>
          <w:b/>
          <w:bCs/>
          <w:sz w:val="24"/>
          <w:szCs w:val="24"/>
        </w:rPr>
        <w:t>):</w:t>
      </w:r>
    </w:p>
    <w:p w14:paraId="7C2FF1D2" w14:textId="04F4B0F7" w:rsidR="007840C5" w:rsidRDefault="008848EE" w:rsidP="00F96F4F">
      <w:pPr>
        <w:rPr>
          <w:rFonts w:ascii="Arial" w:eastAsiaTheme="minorEastAsia" w:hAnsi="Arial" w:cs="Arial"/>
          <w:sz w:val="28"/>
          <w:szCs w:val="28"/>
        </w:rPr>
      </w:pPr>
      <m:oMath>
        <m:r>
          <w:rPr>
            <w:rFonts w:ascii="Cambria Math" w:hAnsi="Cambria Math" w:cs="Arial"/>
            <w:sz w:val="28"/>
            <w:szCs w:val="28"/>
          </w:rPr>
          <m:t xml:space="preserve">Rc= </m:t>
        </m:r>
        <m:f>
          <m:fPr>
            <m:ctrlPr>
              <w:rPr>
                <w:rFonts w:ascii="Cambria Math" w:hAnsi="Cambria Math" w:cs="Arial"/>
                <w:i/>
                <w:sz w:val="28"/>
                <w:szCs w:val="28"/>
              </w:rPr>
            </m:ctrlPr>
          </m:fPr>
          <m:num>
            <m:r>
              <w:rPr>
                <w:rFonts w:ascii="Cambria Math" w:hAnsi="Cambria Math" w:cs="Arial"/>
                <w:sz w:val="28"/>
                <w:szCs w:val="28"/>
              </w:rPr>
              <m:t>VCC</m:t>
            </m:r>
          </m:num>
          <m:den>
            <m:r>
              <w:rPr>
                <w:rFonts w:ascii="Cambria Math" w:hAnsi="Cambria Math" w:cs="Arial"/>
                <w:sz w:val="28"/>
                <w:szCs w:val="28"/>
              </w:rPr>
              <m:t>2 ×Ic</m:t>
            </m:r>
          </m:den>
        </m:f>
      </m:oMath>
      <w:r w:rsidR="00AF700B" w:rsidRPr="00AF700B">
        <w:rPr>
          <w:rFonts w:ascii="Arial" w:eastAsiaTheme="minorEastAsia" w:hAnsi="Arial" w:cs="Arial"/>
          <w:sz w:val="28"/>
          <w:szCs w:val="28"/>
        </w:rPr>
        <w:t xml:space="preserve"> </w:t>
      </w:r>
      <w:r w:rsidR="00AF700B">
        <w:rPr>
          <w:rFonts w:ascii="Arial" w:eastAsiaTheme="minorEastAsia" w:hAnsi="Arial" w:cs="Arial"/>
          <w:sz w:val="28"/>
          <w:szCs w:val="28"/>
        </w:rPr>
        <w:t xml:space="preserve">   </w:t>
      </w:r>
    </w:p>
    <w:p w14:paraId="3A69A133" w14:textId="28C48222" w:rsidR="00AF700B" w:rsidRDefault="00AF700B" w:rsidP="00AF700B">
      <w:pPr>
        <w:rPr>
          <w:rFonts w:ascii="Arial" w:eastAsiaTheme="minorEastAsia" w:hAnsi="Arial" w:cs="Arial"/>
          <w:sz w:val="28"/>
          <w:szCs w:val="28"/>
        </w:rPr>
      </w:pPr>
      <m:oMath>
        <m:r>
          <w:rPr>
            <w:rFonts w:ascii="Cambria Math" w:hAnsi="Cambria Math" w:cs="Arial"/>
            <w:sz w:val="28"/>
            <w:szCs w:val="28"/>
          </w:rPr>
          <m:t xml:space="preserve">Rc= </m:t>
        </m:r>
        <m:f>
          <m:fPr>
            <m:ctrlPr>
              <w:rPr>
                <w:rFonts w:ascii="Cambria Math" w:hAnsi="Cambria Math" w:cs="Arial"/>
                <w:i/>
                <w:sz w:val="28"/>
                <w:szCs w:val="28"/>
              </w:rPr>
            </m:ctrlPr>
          </m:fPr>
          <m:num>
            <m:r>
              <w:rPr>
                <w:rFonts w:ascii="Cambria Math" w:hAnsi="Cambria Math" w:cs="Arial"/>
                <w:sz w:val="28"/>
                <w:szCs w:val="28"/>
              </w:rPr>
              <m:t>12</m:t>
            </m:r>
          </m:num>
          <m:den>
            <m:r>
              <w:rPr>
                <w:rFonts w:ascii="Cambria Math" w:hAnsi="Cambria Math" w:cs="Arial"/>
                <w:sz w:val="28"/>
                <w:szCs w:val="28"/>
              </w:rPr>
              <m:t>2 ×</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-3</m:t>
                </m:r>
              </m:sup>
            </m:sSup>
            <m:r>
              <w:rPr>
                <w:rFonts w:ascii="Cambria Math" w:hAnsi="Cambria Math" w:cs="Arial"/>
                <w:sz w:val="28"/>
                <w:szCs w:val="28"/>
              </w:rPr>
              <m:t xml:space="preserve"> </m:t>
            </m:r>
          </m:den>
        </m:f>
        <m:r>
          <w:rPr>
            <w:rFonts w:ascii="Cambria Math" w:hAnsi="Cambria Math" w:cs="Arial"/>
            <w:sz w:val="28"/>
            <w:szCs w:val="28"/>
          </w:rPr>
          <m:t>=6000</m:t>
        </m:r>
      </m:oMath>
      <w:r w:rsidRPr="00AF700B">
        <w:rPr>
          <w:rFonts w:ascii="Arial" w:eastAsiaTheme="minorEastAsia" w:hAnsi="Arial" w:cs="Arial"/>
          <w:sz w:val="28"/>
          <w:szCs w:val="28"/>
        </w:rPr>
        <w:t xml:space="preserve"> </w:t>
      </w:r>
      <w:r>
        <w:rPr>
          <w:rFonts w:ascii="Arial" w:eastAsiaTheme="minorEastAsia" w:hAnsi="Arial" w:cs="Arial"/>
          <w:sz w:val="28"/>
          <w:szCs w:val="28"/>
        </w:rPr>
        <w:t xml:space="preserve">   </w:t>
      </w:r>
    </w:p>
    <w:p w14:paraId="2BF4C610" w14:textId="4B2E274F" w:rsidR="00F14741" w:rsidRPr="00E36B7B" w:rsidRDefault="00F14741" w:rsidP="00AF700B">
      <w:pPr>
        <w:rPr>
          <w:rFonts w:ascii="Arial" w:eastAsiaTheme="minorEastAsia" w:hAnsi="Arial" w:cs="Arial"/>
          <w:b/>
          <w:bCs/>
          <w:sz w:val="24"/>
          <w:szCs w:val="24"/>
        </w:rPr>
      </w:pPr>
      <w:proofErr w:type="spellStart"/>
      <w:r w:rsidRPr="00E36B7B">
        <w:rPr>
          <w:rFonts w:ascii="Arial" w:eastAsiaTheme="minorEastAsia" w:hAnsi="Arial" w:cs="Arial"/>
          <w:b/>
          <w:bCs/>
          <w:sz w:val="24"/>
          <w:szCs w:val="24"/>
        </w:rPr>
        <w:t>Rc</w:t>
      </w:r>
      <w:proofErr w:type="spellEnd"/>
      <w:r w:rsidRPr="00E36B7B">
        <w:rPr>
          <w:rFonts w:ascii="Arial" w:eastAsiaTheme="minorEastAsia" w:hAnsi="Arial" w:cs="Arial"/>
          <w:b/>
          <w:bCs/>
          <w:sz w:val="24"/>
          <w:szCs w:val="24"/>
        </w:rPr>
        <w:t xml:space="preserve"> = </w:t>
      </w:r>
      <w:r w:rsidR="00BE0038" w:rsidRPr="00E36B7B">
        <w:rPr>
          <w:rFonts w:ascii="Arial" w:eastAsiaTheme="minorEastAsia" w:hAnsi="Arial" w:cs="Arial"/>
          <w:b/>
          <w:bCs/>
          <w:sz w:val="24"/>
          <w:szCs w:val="24"/>
        </w:rPr>
        <w:t>6000 Ω</w:t>
      </w:r>
    </w:p>
    <w:p w14:paraId="4ED9BEF8" w14:textId="76851DBB" w:rsidR="00BE0038" w:rsidRDefault="00BE0038" w:rsidP="00AF700B">
      <w:pPr>
        <w:rPr>
          <w:rFonts w:ascii="Arial" w:eastAsiaTheme="minorEastAsia" w:hAnsi="Arial" w:cs="Arial"/>
          <w:b/>
          <w:bCs/>
          <w:sz w:val="24"/>
          <w:szCs w:val="24"/>
        </w:rPr>
      </w:pPr>
      <w:r>
        <w:rPr>
          <w:rFonts w:ascii="Arial" w:eastAsiaTheme="minorEastAsia" w:hAnsi="Arial" w:cs="Arial"/>
          <w:sz w:val="24"/>
          <w:szCs w:val="24"/>
        </w:rPr>
        <w:t xml:space="preserve">Next, is the calculations for the </w:t>
      </w:r>
      <w:r>
        <w:rPr>
          <w:rFonts w:ascii="Arial" w:eastAsiaTheme="minorEastAsia" w:hAnsi="Arial" w:cs="Arial"/>
          <w:b/>
          <w:bCs/>
          <w:sz w:val="24"/>
          <w:szCs w:val="24"/>
        </w:rPr>
        <w:t>Emitter Resistor (</w:t>
      </w:r>
      <w:r w:rsidR="00B10CD1">
        <w:rPr>
          <w:rFonts w:ascii="Arial" w:eastAsiaTheme="minorEastAsia" w:hAnsi="Arial" w:cs="Arial"/>
          <w:b/>
          <w:bCs/>
          <w:sz w:val="24"/>
          <w:szCs w:val="24"/>
        </w:rPr>
        <w:t>Re):</w:t>
      </w:r>
    </w:p>
    <w:p w14:paraId="04F2D27F" w14:textId="441D1318" w:rsidR="00B10CD1" w:rsidRDefault="005921C5" w:rsidP="00AF700B">
      <w:pPr>
        <w:rPr>
          <w:rFonts w:ascii="Arial" w:eastAsiaTheme="minorEastAsia" w:hAnsi="Arial" w:cs="Arial"/>
          <w:sz w:val="24"/>
          <w:szCs w:val="24"/>
        </w:rPr>
      </w:pPr>
      <w:proofErr w:type="spellStart"/>
      <w:r>
        <w:rPr>
          <w:rFonts w:ascii="Arial" w:eastAsiaTheme="minorEastAsia" w:hAnsi="Arial" w:cs="Arial"/>
          <w:sz w:val="24"/>
          <w:szCs w:val="24"/>
        </w:rPr>
        <w:t>Ie</w:t>
      </w:r>
      <w:proofErr w:type="spellEnd"/>
      <w:r>
        <w:rPr>
          <w:rFonts w:ascii="Arial" w:eastAsiaTheme="minorEastAsia" w:hAnsi="Arial" w:cs="Arial"/>
          <w:sz w:val="24"/>
          <w:szCs w:val="24"/>
        </w:rPr>
        <w:t xml:space="preserve"> = </w:t>
      </w:r>
      <w:proofErr w:type="spellStart"/>
      <w:r>
        <w:rPr>
          <w:rFonts w:ascii="Arial" w:eastAsiaTheme="minorEastAsia" w:hAnsi="Arial" w:cs="Arial"/>
          <w:sz w:val="24"/>
          <w:szCs w:val="24"/>
        </w:rPr>
        <w:t>Ic</w:t>
      </w:r>
      <w:proofErr w:type="spellEnd"/>
      <w:r>
        <w:rPr>
          <w:rFonts w:ascii="Arial" w:eastAsiaTheme="minorEastAsia" w:hAnsi="Arial" w:cs="Arial"/>
          <w:sz w:val="24"/>
          <w:szCs w:val="24"/>
        </w:rPr>
        <w:t xml:space="preserve"> = 1mA</w:t>
      </w:r>
    </w:p>
    <w:p w14:paraId="01E23D9B" w14:textId="4C40BFEF" w:rsidR="005921C5" w:rsidRDefault="005921C5" w:rsidP="00AF700B">
      <w:pPr>
        <w:rPr>
          <w:rFonts w:ascii="Arial" w:eastAsiaTheme="minorEastAsia" w:hAnsi="Arial" w:cs="Arial"/>
          <w:sz w:val="24"/>
          <w:szCs w:val="24"/>
        </w:rPr>
      </w:pPr>
      <w:proofErr w:type="spellStart"/>
      <w:r>
        <w:rPr>
          <w:rFonts w:ascii="Arial" w:eastAsiaTheme="minorEastAsia" w:hAnsi="Arial" w:cs="Arial"/>
          <w:sz w:val="24"/>
          <w:szCs w:val="24"/>
        </w:rPr>
        <w:t>Ve</w:t>
      </w:r>
      <w:proofErr w:type="spellEnd"/>
      <w:r>
        <w:rPr>
          <w:rFonts w:ascii="Arial" w:eastAsiaTheme="minorEastAsia" w:hAnsi="Arial" w:cs="Arial"/>
          <w:sz w:val="24"/>
          <w:szCs w:val="24"/>
        </w:rPr>
        <w:t xml:space="preserve"> = 10% to 15% of VCC</w:t>
      </w:r>
    </w:p>
    <w:p w14:paraId="619E47CA" w14:textId="39106835" w:rsidR="005921C5" w:rsidRDefault="005921C5" w:rsidP="00AF700B">
      <w:pPr>
        <w:rPr>
          <w:rFonts w:ascii="Arial" w:eastAsiaTheme="minorEastAsia" w:hAnsi="Arial" w:cs="Arial"/>
          <w:sz w:val="24"/>
          <w:szCs w:val="24"/>
        </w:rPr>
      </w:pPr>
      <w:proofErr w:type="spellStart"/>
      <w:r>
        <w:rPr>
          <w:rFonts w:ascii="Arial" w:eastAsiaTheme="minorEastAsia" w:hAnsi="Arial" w:cs="Arial"/>
          <w:sz w:val="24"/>
          <w:szCs w:val="24"/>
        </w:rPr>
        <w:t>Ve</w:t>
      </w:r>
      <w:proofErr w:type="spellEnd"/>
      <w:r>
        <w:rPr>
          <w:rFonts w:ascii="Arial" w:eastAsiaTheme="minorEastAsia" w:hAnsi="Arial" w:cs="Arial"/>
          <w:sz w:val="24"/>
          <w:szCs w:val="24"/>
        </w:rPr>
        <w:t xml:space="preserve"> = </w:t>
      </w:r>
      <w:commentRangeStart w:id="12"/>
      <w:r>
        <w:rPr>
          <w:rFonts w:ascii="Arial" w:eastAsiaTheme="minorEastAsia" w:hAnsi="Arial" w:cs="Arial"/>
          <w:sz w:val="24"/>
          <w:szCs w:val="24"/>
        </w:rPr>
        <w:t>12</w:t>
      </w:r>
      <w:commentRangeEnd w:id="12"/>
      <w:r w:rsidR="006533A6">
        <w:rPr>
          <w:rStyle w:val="CommentReference"/>
        </w:rPr>
        <w:commentReference w:id="12"/>
      </w:r>
      <w:r>
        <w:rPr>
          <w:rFonts w:ascii="Arial" w:eastAsiaTheme="minorEastAsia" w:hAnsi="Arial" w:cs="Arial"/>
          <w:sz w:val="24"/>
          <w:szCs w:val="24"/>
        </w:rPr>
        <w:t xml:space="preserve">% x </w:t>
      </w:r>
      <w:r w:rsidR="000D3D57">
        <w:rPr>
          <w:rFonts w:ascii="Arial" w:eastAsiaTheme="minorEastAsia" w:hAnsi="Arial" w:cs="Arial"/>
          <w:sz w:val="24"/>
          <w:szCs w:val="24"/>
        </w:rPr>
        <w:t>12</w:t>
      </w:r>
    </w:p>
    <w:p w14:paraId="073F35DD" w14:textId="08ABD440" w:rsidR="000D3D57" w:rsidRDefault="000D3D57" w:rsidP="00AF700B">
      <w:pPr>
        <w:rPr>
          <w:rFonts w:ascii="Arial" w:eastAsiaTheme="minorEastAsia" w:hAnsi="Arial" w:cs="Arial"/>
          <w:sz w:val="24"/>
          <w:szCs w:val="24"/>
        </w:rPr>
      </w:pPr>
      <w:proofErr w:type="spellStart"/>
      <w:r>
        <w:rPr>
          <w:rFonts w:ascii="Arial" w:eastAsiaTheme="minorEastAsia" w:hAnsi="Arial" w:cs="Arial"/>
          <w:sz w:val="24"/>
          <w:szCs w:val="24"/>
        </w:rPr>
        <w:t>Ve</w:t>
      </w:r>
      <w:proofErr w:type="spellEnd"/>
      <w:r>
        <w:rPr>
          <w:rFonts w:ascii="Arial" w:eastAsiaTheme="minorEastAsia" w:hAnsi="Arial" w:cs="Arial"/>
          <w:sz w:val="24"/>
          <w:szCs w:val="24"/>
        </w:rPr>
        <w:t xml:space="preserve"> = 1.44</w:t>
      </w:r>
    </w:p>
    <w:p w14:paraId="167A54F4" w14:textId="127916AD" w:rsidR="000D3D57" w:rsidRPr="00D3224F" w:rsidRDefault="00D3224F" w:rsidP="00AF700B">
      <w:pPr>
        <w:rPr>
          <w:rFonts w:ascii="Arial" w:eastAsiaTheme="minorEastAsia" w:hAnsi="Arial" w:cs="Arial"/>
        </w:rPr>
      </w:pPr>
      <m:oMathPara>
        <m:oMathParaPr>
          <m:jc m:val="left"/>
        </m:oMathParaPr>
        <m:oMath>
          <m:r>
            <w:rPr>
              <w:rFonts w:ascii="Cambria Math" w:eastAsiaTheme="minorEastAsia" w:hAnsi="Cambria Math" w:cs="Arial"/>
            </w:rPr>
            <m:t xml:space="preserve">Re= </m:t>
          </m:r>
          <m:f>
            <m:fPr>
              <m:ctrlPr>
                <w:rPr>
                  <w:rFonts w:ascii="Cambria Math" w:eastAsiaTheme="minorEastAsia" w:hAnsi="Cambria Math" w:cs="Arial"/>
                  <w:i/>
                </w:rPr>
              </m:ctrlPr>
            </m:fPr>
            <m:num>
              <m:r>
                <w:rPr>
                  <w:rFonts w:ascii="Cambria Math" w:eastAsiaTheme="minorEastAsia" w:hAnsi="Cambria Math" w:cs="Arial"/>
                </w:rPr>
                <m:t>VE</m:t>
              </m:r>
            </m:num>
            <m:den>
              <m:r>
                <w:rPr>
                  <w:rFonts w:ascii="Cambria Math" w:eastAsiaTheme="minorEastAsia" w:hAnsi="Cambria Math" w:cs="Arial"/>
                </w:rPr>
                <m:t>IE</m:t>
              </m:r>
            </m:den>
          </m:f>
        </m:oMath>
      </m:oMathPara>
    </w:p>
    <w:p w14:paraId="1EFA4737" w14:textId="325AAC07" w:rsidR="00D0465A" w:rsidRPr="00E36B7B" w:rsidRDefault="00D0465A" w:rsidP="00D0465A">
      <w:pPr>
        <w:rPr>
          <w:rFonts w:ascii="Arial" w:eastAsiaTheme="minorEastAsia" w:hAnsi="Arial" w:cs="Arial"/>
        </w:rPr>
      </w:pPr>
      <m:oMathPara>
        <m:oMathParaPr>
          <m:jc m:val="left"/>
        </m:oMathParaPr>
        <m:oMath>
          <m:r>
            <w:rPr>
              <w:rFonts w:ascii="Cambria Math" w:eastAsiaTheme="minorEastAsia" w:hAnsi="Cambria Math" w:cs="Arial"/>
            </w:rPr>
            <m:t xml:space="preserve">Re= </m:t>
          </m:r>
          <m:f>
            <m:fPr>
              <m:ctrlPr>
                <w:rPr>
                  <w:rFonts w:ascii="Cambria Math" w:eastAsiaTheme="minorEastAsia" w:hAnsi="Cambria Math" w:cs="Arial"/>
                  <w:i/>
                </w:rPr>
              </m:ctrlPr>
            </m:fPr>
            <m:num>
              <m:r>
                <w:rPr>
                  <w:rFonts w:ascii="Cambria Math" w:eastAsiaTheme="minorEastAsia" w:hAnsi="Cambria Math" w:cs="Arial"/>
                </w:rPr>
                <m:t>1.44</m:t>
              </m:r>
            </m:num>
            <m:den>
              <m:r>
                <w:rPr>
                  <w:rFonts w:ascii="Cambria Math" w:eastAsiaTheme="minorEastAsia" w:hAnsi="Cambria Math" w:cs="Arial"/>
                </w:rPr>
                <m:t>1×</m:t>
              </m:r>
              <m:sSup>
                <m:sSupPr>
                  <m:ctrlPr>
                    <w:rPr>
                      <w:rFonts w:ascii="Cambria Math" w:eastAsiaTheme="minorEastAsia" w:hAnsi="Cambria Math" w:cs="Arial"/>
                      <w:i/>
                    </w:rPr>
                  </m:ctrlPr>
                </m:sSupPr>
                <m:e>
                  <m:r>
                    <w:rPr>
                      <w:rFonts w:ascii="Cambria Math" w:eastAsiaTheme="minorEastAsia" w:hAnsi="Cambria Math" w:cs="Arial"/>
                    </w:rPr>
                    <m:t>10</m:t>
                  </m:r>
                </m:e>
                <m:sup>
                  <m:r>
                    <w:rPr>
                      <w:rFonts w:ascii="Cambria Math" w:eastAsiaTheme="minorEastAsia" w:hAnsi="Cambria Math" w:cs="Arial"/>
                    </w:rPr>
                    <m:t>-3</m:t>
                  </m:r>
                </m:sup>
              </m:sSup>
            </m:den>
          </m:f>
          <m:r>
            <w:rPr>
              <w:rFonts w:ascii="Cambria Math" w:eastAsiaTheme="minorEastAsia" w:hAnsi="Cambria Math" w:cs="Arial"/>
            </w:rPr>
            <m:t>=1440</m:t>
          </m:r>
        </m:oMath>
      </m:oMathPara>
    </w:p>
    <w:p w14:paraId="4C2BAA46" w14:textId="36741E8D" w:rsidR="00E36B7B" w:rsidRPr="00E36B7B" w:rsidRDefault="00E36B7B" w:rsidP="00D0465A">
      <w:pPr>
        <w:rPr>
          <w:rFonts w:ascii="Arial" w:eastAsiaTheme="minorEastAsia" w:hAnsi="Arial" w:cs="Arial"/>
          <w:b/>
          <w:bCs/>
        </w:rPr>
      </w:pPr>
      <w:r w:rsidRPr="00E36B7B">
        <w:rPr>
          <w:rFonts w:ascii="Arial" w:eastAsiaTheme="minorEastAsia" w:hAnsi="Arial" w:cs="Arial"/>
          <w:b/>
          <w:bCs/>
        </w:rPr>
        <w:t>Re = 1440 Ω</w:t>
      </w:r>
    </w:p>
    <w:p w14:paraId="7E173CCC" w14:textId="00BB511B" w:rsidR="0020617E" w:rsidRDefault="0020617E" w:rsidP="00F96F4F">
      <w:pPr>
        <w:rPr>
          <w:rFonts w:ascii="Arial" w:eastAsiaTheme="minorEastAsia" w:hAnsi="Arial" w:cs="Arial"/>
          <w:b/>
          <w:bCs/>
          <w:sz w:val="24"/>
          <w:szCs w:val="24"/>
        </w:rPr>
      </w:pPr>
      <w:r>
        <w:rPr>
          <w:rFonts w:ascii="Arial" w:eastAsiaTheme="minorEastAsia" w:hAnsi="Arial" w:cs="Arial"/>
          <w:sz w:val="24"/>
          <w:szCs w:val="24"/>
        </w:rPr>
        <w:t xml:space="preserve">Below is the </w:t>
      </w:r>
      <w:r w:rsidR="002668E2">
        <w:rPr>
          <w:rFonts w:ascii="Arial" w:eastAsiaTheme="minorEastAsia" w:hAnsi="Arial" w:cs="Arial"/>
          <w:sz w:val="24"/>
          <w:szCs w:val="24"/>
        </w:rPr>
        <w:t xml:space="preserve">estimated value for the </w:t>
      </w:r>
      <w:r w:rsidR="002668E2">
        <w:rPr>
          <w:rFonts w:ascii="Arial" w:eastAsiaTheme="minorEastAsia" w:hAnsi="Arial" w:cs="Arial"/>
          <w:b/>
          <w:bCs/>
          <w:sz w:val="24"/>
          <w:szCs w:val="24"/>
        </w:rPr>
        <w:t>Base Current (IB)</w:t>
      </w:r>
      <w:r w:rsidR="00EC35F1">
        <w:rPr>
          <w:rFonts w:ascii="Arial" w:eastAsiaTheme="minorEastAsia" w:hAnsi="Arial" w:cs="Arial"/>
          <w:b/>
          <w:bCs/>
          <w:sz w:val="24"/>
          <w:szCs w:val="24"/>
        </w:rPr>
        <w:t>:</w:t>
      </w:r>
    </w:p>
    <w:p w14:paraId="3852CA9C" w14:textId="4D2790F7" w:rsidR="00EC35F1" w:rsidRPr="009C65DC" w:rsidRDefault="00EC35F1" w:rsidP="00F96F4F">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hfe=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Ic</m:t>
              </m:r>
            </m:num>
            <m:den>
              <m:r>
                <w:rPr>
                  <w:rFonts w:ascii="Cambria Math" w:eastAsiaTheme="minorEastAsia" w:hAnsi="Cambria Math" w:cs="Arial"/>
                  <w:sz w:val="24"/>
                  <w:szCs w:val="24"/>
                </w:rPr>
                <m:t>IB</m:t>
              </m:r>
            </m:den>
          </m:f>
        </m:oMath>
      </m:oMathPara>
    </w:p>
    <w:p w14:paraId="722CEBF1" w14:textId="457FE8ED" w:rsidR="002F2158" w:rsidRPr="009C65DC" w:rsidRDefault="002F2158" w:rsidP="002F2158">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IB =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Ic</m:t>
              </m:r>
            </m:num>
            <m:den>
              <m:r>
                <w:rPr>
                  <w:rFonts w:ascii="Cambria Math" w:eastAsiaTheme="minorEastAsia" w:hAnsi="Cambria Math" w:cs="Arial"/>
                  <w:sz w:val="24"/>
                  <w:szCs w:val="24"/>
                </w:rPr>
                <m:t>hfe</m:t>
              </m:r>
            </m:den>
          </m:f>
        </m:oMath>
      </m:oMathPara>
    </w:p>
    <w:p w14:paraId="6CFDD437" w14:textId="58A3733C" w:rsidR="009C65DC" w:rsidRPr="00133081" w:rsidRDefault="009C65DC" w:rsidP="009C65DC">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IB =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514</m:t>
              </m:r>
            </m:den>
          </m:f>
          <m:r>
            <w:rPr>
              <w:rFonts w:ascii="Cambria Math" w:eastAsiaTheme="minorEastAsia" w:hAnsi="Cambria Math" w:cs="Arial"/>
              <w:sz w:val="24"/>
              <w:szCs w:val="24"/>
            </w:rPr>
            <m:t xml:space="preserve">= </m:t>
          </m:r>
          <m:sSup>
            <m:sSupPr>
              <m:ctrlPr>
                <w:rPr>
                  <w:rFonts w:ascii="Cambria Math" w:eastAsiaTheme="minorEastAsia" w:hAnsi="Cambria Math" w:cs="Arial"/>
                  <w:i/>
                  <w:sz w:val="24"/>
                  <w:szCs w:val="24"/>
                </w:rPr>
              </m:ctrlPr>
            </m:sSupPr>
            <m:e>
              <m:r>
                <m:rPr>
                  <m:sty m:val="bi"/>
                </m:rPr>
                <w:rPr>
                  <w:rFonts w:ascii="Cambria Math" w:eastAsiaTheme="minorEastAsia" w:hAnsi="Cambria Math" w:cs="Arial"/>
                  <w:sz w:val="24"/>
                  <w:szCs w:val="24"/>
                </w:rPr>
                <m:t>1.95 ×10</m:t>
              </m:r>
            </m:e>
            <m:sup>
              <m:r>
                <w:rPr>
                  <w:rFonts w:ascii="Cambria Math" w:eastAsiaTheme="minorEastAsia" w:hAnsi="Cambria Math" w:cs="Arial"/>
                  <w:sz w:val="24"/>
                  <w:szCs w:val="24"/>
                </w:rPr>
                <m:t>-6</m:t>
              </m:r>
            </m:sup>
          </m:sSup>
          <m:r>
            <w:rPr>
              <w:rFonts w:ascii="Cambria Math" w:eastAsiaTheme="minorEastAsia" w:hAnsi="Cambria Math" w:cs="Arial"/>
              <w:sz w:val="24"/>
              <w:szCs w:val="24"/>
            </w:rPr>
            <m:t xml:space="preserve"> A</m:t>
          </m:r>
        </m:oMath>
      </m:oMathPara>
    </w:p>
    <w:p w14:paraId="2BB5646D" w14:textId="1143DB88" w:rsidR="00133081" w:rsidRDefault="00166187" w:rsidP="009C65DC">
      <w:pPr>
        <w:rPr>
          <w:rFonts w:ascii="Arial" w:eastAsiaTheme="minorEastAsia" w:hAnsi="Arial" w:cs="Arial"/>
          <w:sz w:val="24"/>
          <w:szCs w:val="24"/>
        </w:rPr>
      </w:pPr>
      <w:r>
        <w:rPr>
          <w:rFonts w:ascii="Arial" w:eastAsiaTheme="minorEastAsia" w:hAnsi="Arial" w:cs="Arial"/>
          <w:sz w:val="24"/>
          <w:szCs w:val="24"/>
        </w:rPr>
        <w:t xml:space="preserve">Next, the </w:t>
      </w:r>
      <w:r>
        <w:rPr>
          <w:rFonts w:ascii="Arial" w:eastAsiaTheme="minorEastAsia" w:hAnsi="Arial" w:cs="Arial"/>
          <w:b/>
          <w:bCs/>
          <w:sz w:val="24"/>
          <w:szCs w:val="24"/>
        </w:rPr>
        <w:t xml:space="preserve">Base Voltage (VB) </w:t>
      </w:r>
      <w:r>
        <w:rPr>
          <w:rFonts w:ascii="Arial" w:eastAsiaTheme="minorEastAsia" w:hAnsi="Arial" w:cs="Arial"/>
          <w:sz w:val="24"/>
          <w:szCs w:val="24"/>
        </w:rPr>
        <w:t>is determined:</w:t>
      </w:r>
    </w:p>
    <w:p w14:paraId="6D03D10B" w14:textId="7A2EDAA3" w:rsidR="00166187" w:rsidRDefault="0016733C" w:rsidP="009C65DC">
      <w:pPr>
        <w:rPr>
          <w:rFonts w:ascii="Arial" w:eastAsiaTheme="minorEastAsia" w:hAnsi="Arial" w:cs="Arial"/>
          <w:sz w:val="24"/>
          <w:szCs w:val="24"/>
        </w:rPr>
      </w:pPr>
      <w:r>
        <w:rPr>
          <w:rFonts w:ascii="Arial" w:eastAsiaTheme="minorEastAsia" w:hAnsi="Arial" w:cs="Arial"/>
          <w:sz w:val="24"/>
          <w:szCs w:val="24"/>
        </w:rPr>
        <w:lastRenderedPageBreak/>
        <w:t xml:space="preserve">The base voltage </w:t>
      </w:r>
      <w:r w:rsidR="003502A1">
        <w:rPr>
          <w:rFonts w:ascii="Arial" w:eastAsiaTheme="minorEastAsia" w:hAnsi="Arial" w:cs="Arial"/>
          <w:sz w:val="24"/>
          <w:szCs w:val="24"/>
        </w:rPr>
        <w:t>should be around the VBE value (1.1</w:t>
      </w:r>
      <w:r w:rsidR="00E5390B">
        <w:rPr>
          <w:rFonts w:ascii="Arial" w:eastAsiaTheme="minorEastAsia" w:hAnsi="Arial" w:cs="Arial"/>
          <w:sz w:val="24"/>
          <w:szCs w:val="24"/>
        </w:rPr>
        <w:t xml:space="preserve">V as shown in </w:t>
      </w:r>
      <w:r w:rsidR="00E5390B">
        <w:rPr>
          <w:rFonts w:ascii="Arial" w:eastAsiaTheme="minorEastAsia" w:hAnsi="Arial" w:cs="Arial"/>
          <w:b/>
          <w:bCs/>
          <w:sz w:val="24"/>
          <w:szCs w:val="24"/>
        </w:rPr>
        <w:t>Appendix A</w:t>
      </w:r>
      <w:r w:rsidR="003502A1">
        <w:rPr>
          <w:rFonts w:ascii="Arial" w:eastAsiaTheme="minorEastAsia" w:hAnsi="Arial" w:cs="Arial"/>
          <w:sz w:val="24"/>
          <w:szCs w:val="24"/>
        </w:rPr>
        <w:t>) higher than VE to ensure that the</w:t>
      </w:r>
      <w:r w:rsidR="00AA3E60">
        <w:rPr>
          <w:rFonts w:ascii="Arial" w:eastAsiaTheme="minorEastAsia" w:hAnsi="Arial" w:cs="Arial"/>
          <w:sz w:val="24"/>
          <w:szCs w:val="24"/>
        </w:rPr>
        <w:t xml:space="preserve"> input signal is biased on the linear part of the transistor input characteristic. </w:t>
      </w:r>
    </w:p>
    <w:p w14:paraId="017612AF" w14:textId="324773B6" w:rsidR="00636B01" w:rsidRDefault="000E204B" w:rsidP="009C65DC">
      <w:pPr>
        <w:rPr>
          <w:rFonts w:ascii="Arial" w:eastAsiaTheme="minorEastAsia" w:hAnsi="Arial" w:cs="Arial"/>
          <w:sz w:val="24"/>
          <w:szCs w:val="24"/>
        </w:rPr>
      </w:pPr>
      <w:r>
        <w:rPr>
          <w:rFonts w:ascii="Arial" w:eastAsiaTheme="minorEastAsia" w:hAnsi="Arial" w:cs="Arial"/>
          <w:sz w:val="24"/>
          <w:szCs w:val="24"/>
        </w:rPr>
        <w:t xml:space="preserve">VB = VE + VBE </w:t>
      </w:r>
    </w:p>
    <w:p w14:paraId="7034A6A7" w14:textId="0CEA4CD1" w:rsidR="000E204B" w:rsidRDefault="000E204B" w:rsidP="009C65DC">
      <w:pPr>
        <w:rPr>
          <w:rFonts w:ascii="Arial" w:eastAsiaTheme="minorEastAsia" w:hAnsi="Arial" w:cs="Arial"/>
          <w:sz w:val="24"/>
          <w:szCs w:val="24"/>
        </w:rPr>
      </w:pPr>
      <w:r>
        <w:rPr>
          <w:rFonts w:ascii="Arial" w:eastAsiaTheme="minorEastAsia" w:hAnsi="Arial" w:cs="Arial"/>
          <w:sz w:val="24"/>
          <w:szCs w:val="24"/>
        </w:rPr>
        <w:t>VB = 1.44 + 1.1</w:t>
      </w:r>
    </w:p>
    <w:p w14:paraId="5393AD7B" w14:textId="56F8A761" w:rsidR="000E204B" w:rsidRDefault="000E204B" w:rsidP="009C65DC">
      <w:pPr>
        <w:rPr>
          <w:rFonts w:ascii="Arial" w:eastAsiaTheme="minorEastAsia" w:hAnsi="Arial" w:cs="Arial"/>
          <w:b/>
          <w:bCs/>
          <w:sz w:val="24"/>
          <w:szCs w:val="24"/>
        </w:rPr>
      </w:pPr>
      <w:r w:rsidRPr="000E204B">
        <w:rPr>
          <w:rFonts w:ascii="Arial" w:eastAsiaTheme="minorEastAsia" w:hAnsi="Arial" w:cs="Arial"/>
          <w:b/>
          <w:bCs/>
          <w:sz w:val="24"/>
          <w:szCs w:val="24"/>
        </w:rPr>
        <w:t xml:space="preserve">VB = 2.54 V </w:t>
      </w:r>
    </w:p>
    <w:p w14:paraId="07AF7951" w14:textId="611F53D9" w:rsidR="00977A52" w:rsidRDefault="00977A52" w:rsidP="009C65DC">
      <w:pPr>
        <w:rPr>
          <w:rFonts w:ascii="Arial" w:eastAsiaTheme="minorEastAsia" w:hAnsi="Arial" w:cs="Arial"/>
          <w:b/>
          <w:bCs/>
          <w:sz w:val="24"/>
          <w:szCs w:val="24"/>
        </w:rPr>
      </w:pPr>
    </w:p>
    <w:p w14:paraId="33A49EF3" w14:textId="5A74C245" w:rsidR="00977A52" w:rsidRDefault="00977A52" w:rsidP="009C65DC">
      <w:pPr>
        <w:rPr>
          <w:rFonts w:ascii="Arial" w:eastAsiaTheme="minorEastAsia" w:hAnsi="Arial" w:cs="Arial"/>
          <w:b/>
          <w:bCs/>
          <w:sz w:val="24"/>
          <w:szCs w:val="24"/>
        </w:rPr>
      </w:pPr>
      <w:r>
        <w:rPr>
          <w:rFonts w:ascii="Arial" w:eastAsiaTheme="minorEastAsia" w:hAnsi="Arial" w:cs="Arial"/>
          <w:sz w:val="24"/>
          <w:szCs w:val="24"/>
        </w:rPr>
        <w:t xml:space="preserve">Represented below is the </w:t>
      </w:r>
      <w:r w:rsidRPr="00977A52">
        <w:rPr>
          <w:rFonts w:ascii="Arial" w:eastAsiaTheme="minorEastAsia" w:hAnsi="Arial" w:cs="Arial"/>
          <w:b/>
          <w:bCs/>
          <w:sz w:val="24"/>
          <w:szCs w:val="24"/>
        </w:rPr>
        <w:t>DC bias network current</w:t>
      </w:r>
      <w:r>
        <w:rPr>
          <w:rFonts w:ascii="Arial" w:eastAsiaTheme="minorEastAsia" w:hAnsi="Arial" w:cs="Arial"/>
          <w:b/>
          <w:bCs/>
          <w:sz w:val="24"/>
          <w:szCs w:val="24"/>
        </w:rPr>
        <w:t>:</w:t>
      </w:r>
    </w:p>
    <w:p w14:paraId="5A3ADC9C" w14:textId="4AF931E4" w:rsidR="00977A52" w:rsidRDefault="007328AA" w:rsidP="009C65DC">
      <w:pPr>
        <w:rPr>
          <w:rFonts w:ascii="Arial" w:eastAsiaTheme="minorEastAsia" w:hAnsi="Arial" w:cs="Arial"/>
          <w:sz w:val="24"/>
          <w:szCs w:val="24"/>
        </w:rPr>
      </w:pPr>
      <w:r w:rsidRPr="007328AA">
        <w:rPr>
          <w:rFonts w:ascii="Arial" w:eastAsiaTheme="minorEastAsia" w:hAnsi="Arial" w:cs="Arial"/>
          <w:sz w:val="24"/>
          <w:szCs w:val="24"/>
        </w:rPr>
        <w:t>To ensure adequate bias stability, the current flowing through R1 and R2 should be about 10 times greater than the base current IB so the current flowing through R1 and R2 will be simply IB × 10.</w:t>
      </w:r>
    </w:p>
    <w:p w14:paraId="6C09E00A" w14:textId="3AAF7FFB" w:rsidR="007328AA" w:rsidRDefault="007328AA" w:rsidP="009C65DC">
      <w:pPr>
        <w:rPr>
          <w:rFonts w:ascii="Arial" w:eastAsiaTheme="minorEastAsia" w:hAnsi="Arial" w:cs="Arial"/>
          <w:sz w:val="24"/>
          <w:szCs w:val="24"/>
        </w:rPr>
      </w:pPr>
      <w:r>
        <w:rPr>
          <w:rFonts w:ascii="Arial" w:eastAsiaTheme="minorEastAsia" w:hAnsi="Arial" w:cs="Arial"/>
          <w:sz w:val="24"/>
          <w:szCs w:val="24"/>
        </w:rPr>
        <w:t>DC bias network current = IB x 10</w:t>
      </w:r>
    </w:p>
    <w:p w14:paraId="5BF753C0" w14:textId="690A58EF" w:rsidR="007328AA" w:rsidRPr="007328AA" w:rsidRDefault="00F8221F" w:rsidP="009C65DC">
      <w:pPr>
        <w:rPr>
          <w:rFonts w:ascii="Arial" w:eastAsiaTheme="minorEastAsia" w:hAnsi="Arial" w:cs="Arial"/>
          <w:sz w:val="24"/>
          <w:szCs w:val="24"/>
        </w:rPr>
      </w:pPr>
      <m:oMathPara>
        <m:oMathParaPr>
          <m:jc m:val="left"/>
        </m:oMathParaPr>
        <m:oMath>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1.95×10</m:t>
              </m:r>
            </m:e>
            <m:sup>
              <m:r>
                <w:rPr>
                  <w:rFonts w:ascii="Cambria Math" w:eastAsiaTheme="minorEastAsia" w:hAnsi="Cambria Math" w:cs="Arial"/>
                  <w:sz w:val="24"/>
                  <w:szCs w:val="24"/>
                </w:rPr>
                <m:t>-</m:t>
              </m:r>
              <m:r>
                <w:rPr>
                  <w:rFonts w:ascii="Cambria Math" w:eastAsiaTheme="minorEastAsia" w:hAnsi="Cambria Math" w:cs="Arial"/>
                  <w:sz w:val="24"/>
                  <w:szCs w:val="24"/>
                </w:rPr>
                <m:t xml:space="preserve">6 </m:t>
              </m:r>
            </m:sup>
          </m:sSup>
          <m:r>
            <w:rPr>
              <w:rFonts w:ascii="Cambria Math" w:eastAsiaTheme="minorEastAsia" w:hAnsi="Cambria Math" w:cs="Arial"/>
              <w:sz w:val="24"/>
              <w:szCs w:val="24"/>
            </w:rPr>
            <m:t xml:space="preserve">×10=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1.95 ×10</m:t>
              </m:r>
            </m:e>
            <m:sup>
              <m:r>
                <w:rPr>
                  <w:rFonts w:ascii="Cambria Math" w:eastAsiaTheme="minorEastAsia" w:hAnsi="Cambria Math" w:cs="Arial"/>
                  <w:sz w:val="24"/>
                  <w:szCs w:val="24"/>
                </w:rPr>
                <m:t>-</m:t>
              </m:r>
              <m:r>
                <w:rPr>
                  <w:rFonts w:ascii="Cambria Math" w:eastAsiaTheme="minorEastAsia" w:hAnsi="Cambria Math" w:cs="Arial"/>
                  <w:sz w:val="24"/>
                  <w:szCs w:val="24"/>
                </w:rPr>
                <m:t>5</m:t>
              </m:r>
            </m:sup>
          </m:sSup>
        </m:oMath>
      </m:oMathPara>
    </w:p>
    <w:p w14:paraId="421C54DA" w14:textId="77777777" w:rsidR="00266297" w:rsidRDefault="00266297" w:rsidP="00F96F4F">
      <w:pPr>
        <w:rPr>
          <w:rFonts w:ascii="Arial" w:eastAsiaTheme="minorEastAsia" w:hAnsi="Arial" w:cs="Arial"/>
          <w:sz w:val="24"/>
          <w:szCs w:val="24"/>
        </w:rPr>
      </w:pPr>
    </w:p>
    <w:p w14:paraId="228065E5" w14:textId="5C090251" w:rsidR="00266297" w:rsidRDefault="00266297" w:rsidP="00F96F4F">
      <w:pPr>
        <w:rPr>
          <w:rFonts w:ascii="Arial" w:eastAsiaTheme="minorEastAsia" w:hAnsi="Arial" w:cs="Arial"/>
          <w:b/>
          <w:bCs/>
          <w:sz w:val="24"/>
          <w:szCs w:val="24"/>
        </w:rPr>
      </w:pPr>
      <w:r>
        <w:rPr>
          <w:rFonts w:ascii="Arial" w:eastAsiaTheme="minorEastAsia" w:hAnsi="Arial" w:cs="Arial"/>
          <w:sz w:val="24"/>
          <w:szCs w:val="24"/>
        </w:rPr>
        <w:t xml:space="preserve">Next, the calculations have been calculated for </w:t>
      </w:r>
      <w:r w:rsidRPr="00266297">
        <w:rPr>
          <w:rFonts w:ascii="Arial" w:eastAsiaTheme="minorEastAsia" w:hAnsi="Arial" w:cs="Arial"/>
          <w:b/>
          <w:bCs/>
          <w:sz w:val="24"/>
          <w:szCs w:val="24"/>
        </w:rPr>
        <w:t>the Resistance for R2</w:t>
      </w:r>
      <w:r>
        <w:rPr>
          <w:rFonts w:ascii="Arial" w:eastAsiaTheme="minorEastAsia" w:hAnsi="Arial" w:cs="Arial"/>
          <w:b/>
          <w:bCs/>
          <w:sz w:val="24"/>
          <w:szCs w:val="24"/>
        </w:rPr>
        <w:t>:</w:t>
      </w:r>
    </w:p>
    <w:p w14:paraId="6223BED3" w14:textId="7AFD4C8E" w:rsidR="00AC0AE0" w:rsidRPr="00AC0AE0" w:rsidRDefault="00312609" w:rsidP="00F96F4F">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R2=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VB</m:t>
              </m:r>
            </m:num>
            <m:den>
              <m:r>
                <w:rPr>
                  <w:rFonts w:ascii="Cambria Math" w:eastAsiaTheme="minorEastAsia" w:hAnsi="Cambria Math" w:cs="Arial"/>
                  <w:sz w:val="24"/>
                  <w:szCs w:val="24"/>
                </w:rPr>
                <m:t>10 ×IB</m:t>
              </m:r>
            </m:den>
          </m:f>
        </m:oMath>
      </m:oMathPara>
    </w:p>
    <w:p w14:paraId="0DC063AE" w14:textId="0E40AA98" w:rsidR="00B74290" w:rsidRPr="00C60948" w:rsidRDefault="00B74290" w:rsidP="00B74290">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R2=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2.54</m:t>
              </m:r>
            </m:num>
            <m:den>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1.95 ×10</m:t>
                  </m:r>
                </m:e>
                <m:sup>
                  <m:r>
                    <w:rPr>
                      <w:rFonts w:ascii="Cambria Math" w:eastAsiaTheme="minorEastAsia" w:hAnsi="Cambria Math" w:cs="Arial"/>
                      <w:sz w:val="24"/>
                      <w:szCs w:val="24"/>
                    </w:rPr>
                    <m:t>-5</m:t>
                  </m:r>
                </m:sup>
              </m:sSup>
            </m:den>
          </m:f>
          <m:r>
            <w:rPr>
              <w:rFonts w:ascii="Cambria Math" w:eastAsiaTheme="minorEastAsia" w:hAnsi="Cambria Math" w:cs="Arial"/>
              <w:sz w:val="24"/>
              <w:szCs w:val="24"/>
            </w:rPr>
            <m:t>=130, 256 Ω</m:t>
          </m:r>
        </m:oMath>
      </m:oMathPara>
    </w:p>
    <w:p w14:paraId="01963182" w14:textId="621826D8" w:rsidR="00C60948" w:rsidRDefault="00C60948" w:rsidP="00B74290">
      <w:pPr>
        <w:rPr>
          <w:rFonts w:ascii="Arial" w:eastAsiaTheme="minorEastAsia" w:hAnsi="Arial" w:cs="Arial"/>
          <w:sz w:val="24"/>
          <w:szCs w:val="24"/>
        </w:rPr>
      </w:pPr>
      <w:r>
        <w:rPr>
          <w:rFonts w:ascii="Arial" w:eastAsiaTheme="minorEastAsia" w:hAnsi="Arial" w:cs="Arial"/>
          <w:sz w:val="24"/>
          <w:szCs w:val="24"/>
        </w:rPr>
        <w:t>R2 = 130k Ω</w:t>
      </w:r>
    </w:p>
    <w:p w14:paraId="65B42108" w14:textId="77777777" w:rsidR="00C60948" w:rsidRDefault="00C60948" w:rsidP="00B74290">
      <w:pPr>
        <w:rPr>
          <w:rFonts w:ascii="Arial" w:eastAsiaTheme="minorEastAsia" w:hAnsi="Arial" w:cs="Arial"/>
          <w:sz w:val="24"/>
          <w:szCs w:val="24"/>
        </w:rPr>
      </w:pPr>
    </w:p>
    <w:p w14:paraId="7C5AC499" w14:textId="1E20DAE4" w:rsidR="00C60948" w:rsidRDefault="00C60948" w:rsidP="00B74290">
      <w:pPr>
        <w:rPr>
          <w:rFonts w:ascii="Arial" w:eastAsiaTheme="minorEastAsia" w:hAnsi="Arial" w:cs="Arial"/>
          <w:sz w:val="24"/>
          <w:szCs w:val="24"/>
        </w:rPr>
      </w:pPr>
      <w:r>
        <w:rPr>
          <w:rFonts w:ascii="Arial" w:eastAsiaTheme="minorEastAsia" w:hAnsi="Arial" w:cs="Arial"/>
          <w:sz w:val="24"/>
          <w:szCs w:val="24"/>
        </w:rPr>
        <w:t xml:space="preserve">Lastly, the calculations for </w:t>
      </w:r>
      <w:r w:rsidRPr="00C60948">
        <w:rPr>
          <w:rFonts w:ascii="Arial" w:eastAsiaTheme="minorEastAsia" w:hAnsi="Arial" w:cs="Arial"/>
          <w:b/>
          <w:bCs/>
          <w:sz w:val="24"/>
          <w:szCs w:val="24"/>
        </w:rPr>
        <w:t>the resistance of R1 are shown below:</w:t>
      </w:r>
      <w:r>
        <w:rPr>
          <w:rFonts w:ascii="Arial" w:eastAsiaTheme="minorEastAsia" w:hAnsi="Arial" w:cs="Arial"/>
          <w:sz w:val="24"/>
          <w:szCs w:val="24"/>
        </w:rPr>
        <w:t xml:space="preserve"> </w:t>
      </w:r>
    </w:p>
    <w:p w14:paraId="0328BFF6" w14:textId="13AA355C" w:rsidR="00C60948" w:rsidRPr="00966E17" w:rsidRDefault="00966E17" w:rsidP="00B74290">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R1=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VCC-VB</m:t>
              </m:r>
            </m:num>
            <m:den>
              <m:r>
                <w:rPr>
                  <w:rFonts w:ascii="Cambria Math" w:eastAsiaTheme="minorEastAsia" w:hAnsi="Cambria Math" w:cs="Arial"/>
                  <w:sz w:val="24"/>
                  <w:szCs w:val="24"/>
                </w:rPr>
                <m:t xml:space="preserve">11 ×IB </m:t>
              </m:r>
            </m:den>
          </m:f>
        </m:oMath>
      </m:oMathPara>
    </w:p>
    <w:p w14:paraId="35147DB3" w14:textId="3EBEAB2A" w:rsidR="00966E17" w:rsidRPr="0080593B" w:rsidRDefault="00966E17" w:rsidP="00966E17">
      <w:pPr>
        <w:rPr>
          <w:rFonts w:ascii="Arial" w:eastAsiaTheme="minorEastAsia" w:hAnsi="Arial" w:cs="Arial"/>
          <w:sz w:val="24"/>
          <w:szCs w:val="24"/>
        </w:rPr>
      </w:pPr>
      <m:oMathPara>
        <m:oMathParaPr>
          <m:jc m:val="left"/>
        </m:oMathParaPr>
        <m:oMath>
          <m:r>
            <w:rPr>
              <w:rFonts w:ascii="Cambria Math" w:eastAsiaTheme="minorEastAsia" w:hAnsi="Cambria Math" w:cs="Arial"/>
              <w:sz w:val="24"/>
              <w:szCs w:val="24"/>
            </w:rPr>
            <m:t xml:space="preserve">R1=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12-2.54</m:t>
              </m:r>
            </m:num>
            <m:den>
              <m:r>
                <w:rPr>
                  <w:rFonts w:ascii="Cambria Math" w:eastAsiaTheme="minorEastAsia" w:hAnsi="Cambria Math" w:cs="Arial"/>
                  <w:sz w:val="24"/>
                  <w:szCs w:val="24"/>
                </w:rPr>
                <m:t>11 ×</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1.95 ×10</m:t>
                  </m:r>
                </m:e>
                <m:sup>
                  <m:r>
                    <w:rPr>
                      <w:rFonts w:ascii="Cambria Math" w:eastAsiaTheme="minorEastAsia" w:hAnsi="Cambria Math" w:cs="Arial"/>
                      <w:sz w:val="24"/>
                      <w:szCs w:val="24"/>
                    </w:rPr>
                    <m:t>-5</m:t>
                  </m:r>
                </m:sup>
              </m:sSup>
            </m:den>
          </m:f>
          <m:r>
            <w:rPr>
              <w:rFonts w:ascii="Cambria Math" w:eastAsiaTheme="minorEastAsia" w:hAnsi="Cambria Math" w:cs="Arial"/>
              <w:sz w:val="24"/>
              <w:szCs w:val="24"/>
            </w:rPr>
            <m:t xml:space="preserve">=441,024 </m:t>
          </m:r>
        </m:oMath>
      </m:oMathPara>
    </w:p>
    <w:p w14:paraId="66C0D5E1" w14:textId="5BA0AE6D" w:rsidR="0080593B" w:rsidRPr="00966E17" w:rsidRDefault="0080593B" w:rsidP="00966E17">
      <w:pPr>
        <w:rPr>
          <w:rFonts w:ascii="Arial" w:eastAsiaTheme="minorEastAsia" w:hAnsi="Arial" w:cs="Arial"/>
          <w:sz w:val="24"/>
          <w:szCs w:val="24"/>
        </w:rPr>
      </w:pPr>
      <w:r>
        <w:rPr>
          <w:rFonts w:ascii="Arial" w:eastAsiaTheme="minorEastAsia" w:hAnsi="Arial" w:cs="Arial"/>
          <w:sz w:val="24"/>
          <w:szCs w:val="24"/>
        </w:rPr>
        <w:t xml:space="preserve">R1 = 441k </w:t>
      </w:r>
      <w:commentRangeStart w:id="13"/>
      <w:r>
        <w:rPr>
          <w:rFonts w:ascii="Arial" w:eastAsiaTheme="minorEastAsia" w:hAnsi="Arial" w:cs="Arial"/>
          <w:sz w:val="24"/>
          <w:szCs w:val="24"/>
        </w:rPr>
        <w:t>Ω</w:t>
      </w:r>
      <w:commentRangeEnd w:id="13"/>
      <w:r w:rsidR="006533A6">
        <w:rPr>
          <w:rStyle w:val="CommentReference"/>
        </w:rPr>
        <w:commentReference w:id="13"/>
      </w:r>
    </w:p>
    <w:p w14:paraId="1EB17C8B" w14:textId="77777777" w:rsidR="00966E17" w:rsidRPr="00AC0AE0" w:rsidRDefault="00966E17" w:rsidP="00B74290">
      <w:pPr>
        <w:rPr>
          <w:rFonts w:ascii="Arial" w:eastAsiaTheme="minorEastAsia" w:hAnsi="Arial" w:cs="Arial"/>
          <w:sz w:val="24"/>
          <w:szCs w:val="24"/>
        </w:rPr>
      </w:pPr>
    </w:p>
    <w:p w14:paraId="115E40BE" w14:textId="77777777" w:rsidR="002F2158" w:rsidRPr="00EC35F1" w:rsidRDefault="002F2158" w:rsidP="00F96F4F">
      <w:pPr>
        <w:rPr>
          <w:rFonts w:ascii="Arial" w:eastAsiaTheme="minorEastAsia" w:hAnsi="Arial" w:cs="Arial"/>
          <w:sz w:val="24"/>
          <w:szCs w:val="24"/>
        </w:rPr>
      </w:pPr>
    </w:p>
    <w:p w14:paraId="5098A62D" w14:textId="77777777" w:rsidR="00AF700B" w:rsidRPr="00AF700B" w:rsidRDefault="00AF700B" w:rsidP="00F96F4F">
      <w:pPr>
        <w:rPr>
          <w:rFonts w:ascii="Arial" w:eastAsiaTheme="minorEastAsia" w:hAnsi="Arial" w:cs="Arial"/>
          <w:sz w:val="28"/>
          <w:szCs w:val="28"/>
        </w:rPr>
      </w:pPr>
    </w:p>
    <w:p w14:paraId="049D6F26" w14:textId="77777777" w:rsidR="00AF700B" w:rsidRDefault="00AF700B" w:rsidP="00F96F4F">
      <w:pPr>
        <w:rPr>
          <w:rFonts w:ascii="Arial" w:eastAsiaTheme="minorEastAsia" w:hAnsi="Arial" w:cs="Arial"/>
          <w:sz w:val="24"/>
          <w:szCs w:val="24"/>
        </w:rPr>
      </w:pPr>
    </w:p>
    <w:p w14:paraId="59F6F56F" w14:textId="77777777" w:rsidR="00AF700B" w:rsidRDefault="00AF700B" w:rsidP="00F96F4F">
      <w:pPr>
        <w:rPr>
          <w:rFonts w:ascii="Arial" w:eastAsiaTheme="minorEastAsia" w:hAnsi="Arial" w:cs="Arial"/>
          <w:sz w:val="24"/>
          <w:szCs w:val="24"/>
        </w:rPr>
      </w:pPr>
    </w:p>
    <w:p w14:paraId="1A3FB4A9" w14:textId="77777777" w:rsidR="00AF700B" w:rsidRDefault="00AF700B" w:rsidP="00F96F4F">
      <w:pPr>
        <w:rPr>
          <w:rFonts w:ascii="Arial" w:eastAsiaTheme="minorEastAsia" w:hAnsi="Arial" w:cs="Arial"/>
          <w:sz w:val="24"/>
          <w:szCs w:val="24"/>
        </w:rPr>
      </w:pPr>
    </w:p>
    <w:p w14:paraId="0D26BA8C" w14:textId="66E45D49" w:rsidR="00AF700B" w:rsidRDefault="001E5E02" w:rsidP="007B1D8D">
      <w:pPr>
        <w:jc w:val="center"/>
        <w:rPr>
          <w:rFonts w:ascii="Arial" w:eastAsiaTheme="minorEastAsia" w:hAnsi="Arial" w:cs="Arial"/>
          <w:b/>
          <w:bCs/>
          <w:i/>
          <w:iCs/>
          <w:sz w:val="24"/>
          <w:szCs w:val="24"/>
        </w:rPr>
      </w:pPr>
      <w:r w:rsidRPr="00354F49">
        <w:rPr>
          <w:rFonts w:ascii="Arial" w:hAnsi="Arial" w:cs="Arial"/>
          <w:b/>
          <w:bCs/>
          <w:noProof/>
          <w:sz w:val="24"/>
          <w:szCs w:val="24"/>
        </w:rPr>
        <w:lastRenderedPageBreak/>
        <w:drawing>
          <wp:anchor distT="0" distB="0" distL="114300" distR="114300" simplePos="0" relativeHeight="251658242" behindDoc="0" locked="0" layoutInCell="1" allowOverlap="1" wp14:anchorId="1488A989" wp14:editId="26FA1A6A">
            <wp:simplePos x="0" y="0"/>
            <wp:positionH relativeFrom="margin">
              <wp:align>right</wp:align>
            </wp:positionH>
            <wp:positionV relativeFrom="paragraph">
              <wp:posOffset>0</wp:posOffset>
            </wp:positionV>
            <wp:extent cx="5731510" cy="3865245"/>
            <wp:effectExtent l="0" t="0" r="254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865245"/>
                    </a:xfrm>
                    <a:prstGeom prst="rect">
                      <a:avLst/>
                    </a:prstGeom>
                  </pic:spPr>
                </pic:pic>
              </a:graphicData>
            </a:graphic>
            <wp14:sizeRelH relativeFrom="page">
              <wp14:pctWidth>0</wp14:pctWidth>
            </wp14:sizeRelH>
            <wp14:sizeRelV relativeFrom="page">
              <wp14:pctHeight>0</wp14:pctHeight>
            </wp14:sizeRelV>
          </wp:anchor>
        </w:drawing>
      </w:r>
      <w:r w:rsidR="007328F8">
        <w:rPr>
          <w:rFonts w:ascii="Arial" w:eastAsiaTheme="minorEastAsia" w:hAnsi="Arial" w:cs="Arial"/>
          <w:b/>
          <w:bCs/>
          <w:i/>
          <w:iCs/>
          <w:sz w:val="24"/>
          <w:szCs w:val="24"/>
        </w:rPr>
        <w:t xml:space="preserve">Figure 10 – Circuit design with Multimeter connected in VBE </w:t>
      </w:r>
      <w:commentRangeStart w:id="14"/>
      <w:r w:rsidR="007328F8">
        <w:rPr>
          <w:rFonts w:ascii="Arial" w:eastAsiaTheme="minorEastAsia" w:hAnsi="Arial" w:cs="Arial"/>
          <w:b/>
          <w:bCs/>
          <w:i/>
          <w:iCs/>
          <w:sz w:val="24"/>
          <w:szCs w:val="24"/>
        </w:rPr>
        <w:t>connections</w:t>
      </w:r>
      <w:commentRangeEnd w:id="14"/>
      <w:r w:rsidR="00347319">
        <w:rPr>
          <w:rStyle w:val="CommentReference"/>
        </w:rPr>
        <w:commentReference w:id="14"/>
      </w:r>
    </w:p>
    <w:p w14:paraId="1B784B79" w14:textId="25CB8D0A" w:rsidR="007328F8" w:rsidRPr="00777841" w:rsidRDefault="00777841" w:rsidP="00777841">
      <w:pPr>
        <w:rPr>
          <w:rFonts w:ascii="Arial" w:eastAsiaTheme="minorEastAsia" w:hAnsi="Arial" w:cs="Arial"/>
          <w:sz w:val="24"/>
          <w:szCs w:val="24"/>
        </w:rPr>
      </w:pPr>
      <w:r>
        <w:rPr>
          <w:rFonts w:ascii="Arial" w:eastAsiaTheme="minorEastAsia" w:hAnsi="Arial" w:cs="Arial"/>
          <w:sz w:val="24"/>
          <w:szCs w:val="24"/>
        </w:rPr>
        <w:t xml:space="preserve">From this circuit </w:t>
      </w:r>
      <w:r w:rsidR="00343E28">
        <w:rPr>
          <w:rFonts w:ascii="Arial" w:eastAsiaTheme="minorEastAsia" w:hAnsi="Arial" w:cs="Arial"/>
          <w:sz w:val="24"/>
          <w:szCs w:val="24"/>
        </w:rPr>
        <w:t xml:space="preserve">a series of readings were taken on the </w:t>
      </w:r>
      <w:r w:rsidR="006B5C67">
        <w:rPr>
          <w:rFonts w:ascii="Arial" w:eastAsiaTheme="minorEastAsia" w:hAnsi="Arial" w:cs="Arial"/>
          <w:sz w:val="24"/>
          <w:szCs w:val="24"/>
        </w:rPr>
        <w:t>multimeter to gather results for connections across the base, collector and emitter</w:t>
      </w:r>
      <w:r w:rsidR="004D0A14">
        <w:rPr>
          <w:rFonts w:ascii="Arial" w:eastAsiaTheme="minorEastAsia" w:hAnsi="Arial" w:cs="Arial"/>
          <w:sz w:val="24"/>
          <w:szCs w:val="24"/>
        </w:rPr>
        <w:t xml:space="preserve">. </w:t>
      </w:r>
      <w:r w:rsidR="00224C5D">
        <w:rPr>
          <w:rFonts w:ascii="Arial" w:eastAsiaTheme="minorEastAsia" w:hAnsi="Arial" w:cs="Arial"/>
          <w:sz w:val="24"/>
          <w:szCs w:val="24"/>
        </w:rPr>
        <w:t>The table below shows the results gathered.</w:t>
      </w:r>
    </w:p>
    <w:tbl>
      <w:tblPr>
        <w:tblStyle w:val="TableGrid"/>
        <w:tblW w:w="9351" w:type="dxa"/>
        <w:tblLook w:val="04A0" w:firstRow="1" w:lastRow="0" w:firstColumn="1" w:lastColumn="0" w:noHBand="0" w:noVBand="1"/>
      </w:tblPr>
      <w:tblGrid>
        <w:gridCol w:w="4508"/>
        <w:gridCol w:w="4843"/>
      </w:tblGrid>
      <w:tr w:rsidR="00C778C4" w14:paraId="17DE08EB" w14:textId="77777777">
        <w:tc>
          <w:tcPr>
            <w:tcW w:w="4508" w:type="dxa"/>
          </w:tcPr>
          <w:p w14:paraId="0BADD08A" w14:textId="77777777" w:rsidR="00C778C4" w:rsidRDefault="00C778C4">
            <w:pPr>
              <w:rPr>
                <w:rFonts w:ascii="Arial" w:hAnsi="Arial" w:cs="Arial"/>
                <w:sz w:val="24"/>
                <w:szCs w:val="24"/>
              </w:rPr>
            </w:pPr>
            <w:r>
              <w:rPr>
                <w:rFonts w:ascii="Arial" w:hAnsi="Arial" w:cs="Arial"/>
                <w:sz w:val="24"/>
                <w:szCs w:val="24"/>
              </w:rPr>
              <w:t xml:space="preserve">VB </w:t>
            </w:r>
          </w:p>
        </w:tc>
        <w:tc>
          <w:tcPr>
            <w:tcW w:w="4843" w:type="dxa"/>
          </w:tcPr>
          <w:p w14:paraId="2625EC11" w14:textId="77777777" w:rsidR="00C778C4" w:rsidRDefault="00C778C4">
            <w:pPr>
              <w:rPr>
                <w:rFonts w:ascii="Arial" w:hAnsi="Arial" w:cs="Arial"/>
                <w:sz w:val="24"/>
                <w:szCs w:val="24"/>
              </w:rPr>
            </w:pPr>
            <w:r>
              <w:rPr>
                <w:rFonts w:ascii="Arial" w:hAnsi="Arial" w:cs="Arial"/>
                <w:sz w:val="24"/>
                <w:szCs w:val="24"/>
              </w:rPr>
              <w:t>Ground &amp; Base connection (2.06V)</w:t>
            </w:r>
          </w:p>
        </w:tc>
      </w:tr>
      <w:tr w:rsidR="00C778C4" w14:paraId="408611C0" w14:textId="77777777">
        <w:tc>
          <w:tcPr>
            <w:tcW w:w="4508" w:type="dxa"/>
          </w:tcPr>
          <w:p w14:paraId="3C08D073" w14:textId="77777777" w:rsidR="00C778C4" w:rsidRDefault="00C778C4">
            <w:pPr>
              <w:rPr>
                <w:rFonts w:ascii="Arial" w:hAnsi="Arial" w:cs="Arial"/>
                <w:sz w:val="24"/>
                <w:szCs w:val="24"/>
              </w:rPr>
            </w:pPr>
            <w:r>
              <w:rPr>
                <w:rFonts w:ascii="Arial" w:hAnsi="Arial" w:cs="Arial"/>
                <w:sz w:val="24"/>
                <w:szCs w:val="24"/>
              </w:rPr>
              <w:t>VE</w:t>
            </w:r>
          </w:p>
        </w:tc>
        <w:tc>
          <w:tcPr>
            <w:tcW w:w="4843" w:type="dxa"/>
          </w:tcPr>
          <w:p w14:paraId="3931A4A5" w14:textId="77777777" w:rsidR="00C778C4" w:rsidRDefault="00C778C4">
            <w:pPr>
              <w:rPr>
                <w:rFonts w:ascii="Arial" w:hAnsi="Arial" w:cs="Arial"/>
                <w:sz w:val="24"/>
                <w:szCs w:val="24"/>
              </w:rPr>
            </w:pPr>
            <w:r>
              <w:rPr>
                <w:rFonts w:ascii="Arial" w:hAnsi="Arial" w:cs="Arial"/>
                <w:sz w:val="24"/>
                <w:szCs w:val="24"/>
              </w:rPr>
              <w:t>Ground &amp; Emitter Connection (1.42V)</w:t>
            </w:r>
          </w:p>
        </w:tc>
      </w:tr>
      <w:tr w:rsidR="00C778C4" w14:paraId="481426F8" w14:textId="77777777">
        <w:tc>
          <w:tcPr>
            <w:tcW w:w="4508" w:type="dxa"/>
          </w:tcPr>
          <w:p w14:paraId="7263DB59" w14:textId="77777777" w:rsidR="00C778C4" w:rsidRDefault="00C778C4">
            <w:pPr>
              <w:rPr>
                <w:rFonts w:ascii="Arial" w:hAnsi="Arial" w:cs="Arial"/>
                <w:sz w:val="24"/>
                <w:szCs w:val="24"/>
              </w:rPr>
            </w:pPr>
            <w:r>
              <w:rPr>
                <w:rFonts w:ascii="Arial" w:hAnsi="Arial" w:cs="Arial"/>
                <w:sz w:val="24"/>
                <w:szCs w:val="24"/>
              </w:rPr>
              <w:t>VC</w:t>
            </w:r>
          </w:p>
        </w:tc>
        <w:tc>
          <w:tcPr>
            <w:tcW w:w="4843" w:type="dxa"/>
          </w:tcPr>
          <w:p w14:paraId="7BE2D50C" w14:textId="77777777" w:rsidR="00C778C4" w:rsidRDefault="00C778C4">
            <w:pPr>
              <w:rPr>
                <w:rFonts w:ascii="Arial" w:hAnsi="Arial" w:cs="Arial"/>
                <w:sz w:val="24"/>
                <w:szCs w:val="24"/>
              </w:rPr>
            </w:pPr>
            <w:r>
              <w:rPr>
                <w:rFonts w:ascii="Arial" w:hAnsi="Arial" w:cs="Arial"/>
                <w:sz w:val="24"/>
                <w:szCs w:val="24"/>
              </w:rPr>
              <w:t>Ground &amp; Collector Connection (6.16V)</w:t>
            </w:r>
          </w:p>
        </w:tc>
      </w:tr>
      <w:tr w:rsidR="00C778C4" w14:paraId="1BE57776" w14:textId="77777777">
        <w:tc>
          <w:tcPr>
            <w:tcW w:w="4508" w:type="dxa"/>
          </w:tcPr>
          <w:p w14:paraId="4827CA71" w14:textId="77777777" w:rsidR="00C778C4" w:rsidRDefault="00C778C4">
            <w:pPr>
              <w:rPr>
                <w:rFonts w:ascii="Arial" w:hAnsi="Arial" w:cs="Arial"/>
                <w:sz w:val="24"/>
                <w:szCs w:val="24"/>
              </w:rPr>
            </w:pPr>
            <w:r>
              <w:rPr>
                <w:rFonts w:ascii="Arial" w:hAnsi="Arial" w:cs="Arial"/>
                <w:sz w:val="24"/>
                <w:szCs w:val="24"/>
              </w:rPr>
              <w:t>VBE</w:t>
            </w:r>
          </w:p>
        </w:tc>
        <w:tc>
          <w:tcPr>
            <w:tcW w:w="4843" w:type="dxa"/>
          </w:tcPr>
          <w:p w14:paraId="398E1C6E" w14:textId="77777777" w:rsidR="00C778C4" w:rsidRDefault="00C778C4">
            <w:pPr>
              <w:rPr>
                <w:rFonts w:ascii="Arial" w:hAnsi="Arial" w:cs="Arial"/>
                <w:sz w:val="24"/>
                <w:szCs w:val="24"/>
              </w:rPr>
            </w:pPr>
            <w:r>
              <w:rPr>
                <w:rFonts w:ascii="Arial" w:hAnsi="Arial" w:cs="Arial"/>
                <w:sz w:val="24"/>
                <w:szCs w:val="24"/>
              </w:rPr>
              <w:t>Base &amp; Emitter Connection (632.1mV)</w:t>
            </w:r>
          </w:p>
        </w:tc>
      </w:tr>
      <w:tr w:rsidR="00C778C4" w14:paraId="7FE4B09E" w14:textId="77777777">
        <w:tc>
          <w:tcPr>
            <w:tcW w:w="4508" w:type="dxa"/>
          </w:tcPr>
          <w:p w14:paraId="4D24B8FE" w14:textId="77777777" w:rsidR="00C778C4" w:rsidRDefault="00C778C4">
            <w:pPr>
              <w:rPr>
                <w:rFonts w:ascii="Arial" w:hAnsi="Arial" w:cs="Arial"/>
                <w:sz w:val="24"/>
                <w:szCs w:val="24"/>
              </w:rPr>
            </w:pPr>
            <w:r>
              <w:rPr>
                <w:rFonts w:ascii="Arial" w:hAnsi="Arial" w:cs="Arial"/>
                <w:sz w:val="24"/>
                <w:szCs w:val="24"/>
              </w:rPr>
              <w:t>VCE</w:t>
            </w:r>
          </w:p>
        </w:tc>
        <w:tc>
          <w:tcPr>
            <w:tcW w:w="4843" w:type="dxa"/>
          </w:tcPr>
          <w:p w14:paraId="14D9BAEC" w14:textId="77777777" w:rsidR="00C778C4" w:rsidRDefault="00C778C4">
            <w:pPr>
              <w:rPr>
                <w:rFonts w:ascii="Arial" w:hAnsi="Arial" w:cs="Arial"/>
                <w:sz w:val="24"/>
                <w:szCs w:val="24"/>
              </w:rPr>
            </w:pPr>
            <w:r>
              <w:rPr>
                <w:rFonts w:ascii="Arial" w:hAnsi="Arial" w:cs="Arial"/>
                <w:sz w:val="24"/>
                <w:szCs w:val="24"/>
              </w:rPr>
              <w:t xml:space="preserve">Collector and Emitter Connection (4.73V)  </w:t>
            </w:r>
          </w:p>
        </w:tc>
      </w:tr>
    </w:tbl>
    <w:p w14:paraId="2A0E9072" w14:textId="255D29B2" w:rsidR="00AF700B" w:rsidRPr="00B63875" w:rsidRDefault="00B63875" w:rsidP="00B63875">
      <w:pPr>
        <w:jc w:val="center"/>
        <w:rPr>
          <w:rFonts w:ascii="Arial" w:eastAsiaTheme="minorEastAsia" w:hAnsi="Arial" w:cs="Arial"/>
          <w:b/>
          <w:bCs/>
          <w:i/>
          <w:iCs/>
          <w:sz w:val="24"/>
          <w:szCs w:val="24"/>
        </w:rPr>
      </w:pPr>
      <w:r>
        <w:rPr>
          <w:rFonts w:ascii="Arial" w:eastAsiaTheme="minorEastAsia" w:hAnsi="Arial" w:cs="Arial"/>
          <w:b/>
          <w:bCs/>
          <w:i/>
          <w:iCs/>
          <w:sz w:val="24"/>
          <w:szCs w:val="24"/>
        </w:rPr>
        <w:t>Table A</w:t>
      </w:r>
    </w:p>
    <w:p w14:paraId="1A6F0676" w14:textId="12F4E451" w:rsidR="00AF700B" w:rsidRPr="008848EE" w:rsidRDefault="00AF700B" w:rsidP="00F96F4F">
      <w:pPr>
        <w:rPr>
          <w:rFonts w:ascii="Arial" w:hAnsi="Arial" w:cs="Arial"/>
          <w:sz w:val="24"/>
          <w:szCs w:val="24"/>
        </w:rPr>
      </w:pPr>
    </w:p>
    <w:p w14:paraId="68E09F97" w14:textId="57E7C041" w:rsidR="00F96F4F" w:rsidRPr="00BB7E9F" w:rsidRDefault="00C778C4" w:rsidP="00F96F4F">
      <w:pPr>
        <w:pStyle w:val="ListParagraph"/>
        <w:rPr>
          <w:rFonts w:ascii="Arial" w:hAnsi="Arial" w:cs="Arial"/>
          <w:sz w:val="24"/>
          <w:szCs w:val="24"/>
        </w:rPr>
      </w:pPr>
      <w:r w:rsidRPr="00965207">
        <w:rPr>
          <w:rFonts w:ascii="Arial" w:hAnsi="Arial" w:cs="Arial"/>
          <w:b/>
          <w:bCs/>
          <w:noProof/>
          <w:sz w:val="24"/>
          <w:szCs w:val="24"/>
        </w:rPr>
        <w:drawing>
          <wp:anchor distT="0" distB="0" distL="114300" distR="114300" simplePos="0" relativeHeight="251658241" behindDoc="0" locked="0" layoutInCell="1" allowOverlap="1" wp14:anchorId="45EB0334" wp14:editId="70C76CBB">
            <wp:simplePos x="0" y="0"/>
            <wp:positionH relativeFrom="margin">
              <wp:align>left</wp:align>
            </wp:positionH>
            <wp:positionV relativeFrom="paragraph">
              <wp:posOffset>-243840</wp:posOffset>
            </wp:positionV>
            <wp:extent cx="4100830" cy="278003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100830" cy="2780030"/>
                    </a:xfrm>
                    <a:prstGeom prst="rect">
                      <a:avLst/>
                    </a:prstGeom>
                  </pic:spPr>
                </pic:pic>
              </a:graphicData>
            </a:graphic>
            <wp14:sizeRelH relativeFrom="page">
              <wp14:pctWidth>0</wp14:pctWidth>
            </wp14:sizeRelH>
            <wp14:sizeRelV relativeFrom="page">
              <wp14:pctHeight>0</wp14:pctHeight>
            </wp14:sizeRelV>
          </wp:anchor>
        </w:drawing>
      </w:r>
    </w:p>
    <w:p w14:paraId="28875051" w14:textId="05FC9C27" w:rsidR="008E4EA7" w:rsidRDefault="008E4EA7">
      <w:pPr>
        <w:rPr>
          <w:rFonts w:ascii="Arial" w:hAnsi="Arial" w:cs="Arial"/>
          <w:b/>
          <w:bCs/>
          <w:sz w:val="24"/>
          <w:szCs w:val="24"/>
        </w:rPr>
      </w:pPr>
    </w:p>
    <w:p w14:paraId="2E93603D" w14:textId="0851C85B" w:rsidR="00AF700B" w:rsidRPr="007422F6" w:rsidRDefault="007422F6">
      <w:pPr>
        <w:rPr>
          <w:rFonts w:ascii="Arial" w:hAnsi="Arial" w:cs="Arial"/>
          <w:b/>
          <w:bCs/>
          <w:i/>
          <w:iCs/>
          <w:sz w:val="24"/>
          <w:szCs w:val="24"/>
        </w:rPr>
      </w:pPr>
      <w:r>
        <w:rPr>
          <w:rFonts w:ascii="Arial" w:hAnsi="Arial" w:cs="Arial"/>
          <w:b/>
          <w:bCs/>
          <w:i/>
          <w:iCs/>
          <w:sz w:val="24"/>
          <w:szCs w:val="24"/>
        </w:rPr>
        <w:t xml:space="preserve">Figure 11 – Example of </w:t>
      </w:r>
      <w:r w:rsidR="00AA7A67">
        <w:rPr>
          <w:rFonts w:ascii="Arial" w:hAnsi="Arial" w:cs="Arial"/>
          <w:b/>
          <w:bCs/>
          <w:i/>
          <w:iCs/>
          <w:sz w:val="24"/>
          <w:szCs w:val="24"/>
        </w:rPr>
        <w:t>circuit connected to multimeter for readings (connected in VBE)</w:t>
      </w:r>
    </w:p>
    <w:p w14:paraId="4DD8E7A6" w14:textId="73E94CD4" w:rsidR="00965207" w:rsidRDefault="00965207">
      <w:pPr>
        <w:rPr>
          <w:rFonts w:ascii="Arial" w:hAnsi="Arial" w:cs="Arial"/>
          <w:b/>
          <w:bCs/>
          <w:sz w:val="24"/>
          <w:szCs w:val="24"/>
        </w:rPr>
      </w:pPr>
    </w:p>
    <w:p w14:paraId="378364BB" w14:textId="5E2D8AA6" w:rsidR="002E7788" w:rsidRDefault="002E7788">
      <w:pPr>
        <w:rPr>
          <w:rFonts w:ascii="Arial" w:hAnsi="Arial" w:cs="Arial"/>
          <w:b/>
          <w:bCs/>
          <w:sz w:val="24"/>
          <w:szCs w:val="24"/>
        </w:rPr>
      </w:pPr>
    </w:p>
    <w:p w14:paraId="350F7AC7" w14:textId="4910B976" w:rsidR="00AF700B" w:rsidRDefault="00AF700B">
      <w:pPr>
        <w:rPr>
          <w:rFonts w:ascii="Arial" w:hAnsi="Arial" w:cs="Arial"/>
          <w:b/>
          <w:bCs/>
          <w:sz w:val="24"/>
          <w:szCs w:val="24"/>
        </w:rPr>
      </w:pPr>
    </w:p>
    <w:p w14:paraId="371CB465" w14:textId="4033F0BE" w:rsidR="00FB2963" w:rsidRPr="0064147D" w:rsidRDefault="003A39CA" w:rsidP="00FB2963">
      <w:pPr>
        <w:rPr>
          <w:rFonts w:ascii="Arial" w:hAnsi="Arial" w:cs="Arial"/>
          <w:sz w:val="24"/>
          <w:szCs w:val="24"/>
        </w:rPr>
      </w:pPr>
      <w:r w:rsidRPr="00516AF2">
        <w:rPr>
          <w:rFonts w:ascii="Arial" w:hAnsi="Arial" w:cs="Arial"/>
          <w:noProof/>
          <w:sz w:val="24"/>
          <w:szCs w:val="24"/>
        </w:rPr>
        <w:lastRenderedPageBreak/>
        <w:drawing>
          <wp:anchor distT="0" distB="0" distL="114300" distR="114300" simplePos="0" relativeHeight="251658243" behindDoc="0" locked="0" layoutInCell="1" allowOverlap="1" wp14:anchorId="0F1FCA8B" wp14:editId="23A78E2E">
            <wp:simplePos x="0" y="0"/>
            <wp:positionH relativeFrom="margin">
              <wp:align>right</wp:align>
            </wp:positionH>
            <wp:positionV relativeFrom="paragraph">
              <wp:posOffset>1706245</wp:posOffset>
            </wp:positionV>
            <wp:extent cx="5731510" cy="4302125"/>
            <wp:effectExtent l="0" t="0" r="254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4302125"/>
                    </a:xfrm>
                    <a:prstGeom prst="rect">
                      <a:avLst/>
                    </a:prstGeom>
                  </pic:spPr>
                </pic:pic>
              </a:graphicData>
            </a:graphic>
            <wp14:sizeRelH relativeFrom="page">
              <wp14:pctWidth>0</wp14:pctWidth>
            </wp14:sizeRelH>
            <wp14:sizeRelV relativeFrom="page">
              <wp14:pctHeight>0</wp14:pctHeight>
            </wp14:sizeRelV>
          </wp:anchor>
        </w:drawing>
      </w:r>
      <w:r w:rsidR="00FB2963">
        <w:rPr>
          <w:rFonts w:ascii="Arial" w:hAnsi="Arial" w:cs="Arial"/>
          <w:sz w:val="24"/>
          <w:szCs w:val="24"/>
        </w:rPr>
        <w:t xml:space="preserve">From the results taken, it can be seen that the results relate, the correlation is in the difference of values, </w:t>
      </w:r>
      <w:r w:rsidR="00F7033F">
        <w:rPr>
          <w:rFonts w:ascii="Arial" w:hAnsi="Arial" w:cs="Arial"/>
          <w:sz w:val="24"/>
          <w:szCs w:val="24"/>
        </w:rPr>
        <w:t>where VB and VE are at readings of 2.</w:t>
      </w:r>
      <w:r w:rsidR="0030421A">
        <w:rPr>
          <w:rFonts w:ascii="Arial" w:hAnsi="Arial" w:cs="Arial"/>
          <w:sz w:val="24"/>
          <w:szCs w:val="24"/>
        </w:rPr>
        <w:t>06V and 1.42V</w:t>
      </w:r>
      <w:r w:rsidR="00EE37DF">
        <w:rPr>
          <w:rFonts w:ascii="Arial" w:hAnsi="Arial" w:cs="Arial"/>
          <w:sz w:val="24"/>
          <w:szCs w:val="24"/>
        </w:rPr>
        <w:t xml:space="preserve">, the reading of VBE </w:t>
      </w:r>
      <w:r w:rsidR="0073779C">
        <w:rPr>
          <w:rFonts w:ascii="Arial" w:hAnsi="Arial" w:cs="Arial"/>
          <w:sz w:val="24"/>
          <w:szCs w:val="24"/>
        </w:rPr>
        <w:t xml:space="preserve">which is 632.1mV is the approximate difference between the readings. This correlation is also seen </w:t>
      </w:r>
      <w:r w:rsidR="003203FC">
        <w:rPr>
          <w:rFonts w:ascii="Arial" w:hAnsi="Arial" w:cs="Arial"/>
          <w:sz w:val="24"/>
          <w:szCs w:val="24"/>
        </w:rPr>
        <w:t>between VC and VE, where the readings have a similar difference in values to the reading of VCE.</w:t>
      </w:r>
      <w:r w:rsidR="00015B2B">
        <w:rPr>
          <w:rFonts w:ascii="Arial" w:hAnsi="Arial" w:cs="Arial"/>
          <w:sz w:val="24"/>
          <w:szCs w:val="24"/>
        </w:rPr>
        <w:t xml:space="preserve"> It should also be noted that the RC </w:t>
      </w:r>
      <w:r w:rsidR="00E6468C">
        <w:rPr>
          <w:rFonts w:ascii="Arial" w:hAnsi="Arial" w:cs="Arial"/>
          <w:sz w:val="24"/>
          <w:szCs w:val="24"/>
        </w:rPr>
        <w:t xml:space="preserve">component within the circuit has its value through calculations carried out, these calculations are in place </w:t>
      </w:r>
      <w:r w:rsidR="00361758">
        <w:rPr>
          <w:rFonts w:ascii="Arial" w:hAnsi="Arial" w:cs="Arial"/>
          <w:sz w:val="24"/>
          <w:szCs w:val="24"/>
        </w:rPr>
        <w:t xml:space="preserve">so that the RC value is approximately half supply voltage </w:t>
      </w:r>
      <w:r>
        <w:rPr>
          <w:rFonts w:ascii="Arial" w:hAnsi="Arial" w:cs="Arial"/>
          <w:sz w:val="24"/>
          <w:szCs w:val="24"/>
        </w:rPr>
        <w:t>at VC, this is evidenced in the readings due to VS being 12V and VC reading at 6.16V.</w:t>
      </w:r>
    </w:p>
    <w:p w14:paraId="68D50CBB" w14:textId="770A5A5C" w:rsidR="00AF700B" w:rsidRPr="003A39CA" w:rsidRDefault="003A39CA" w:rsidP="003A39CA">
      <w:pPr>
        <w:jc w:val="center"/>
        <w:rPr>
          <w:rFonts w:ascii="Arial" w:hAnsi="Arial" w:cs="Arial"/>
          <w:b/>
          <w:bCs/>
          <w:i/>
          <w:iCs/>
          <w:sz w:val="24"/>
          <w:szCs w:val="24"/>
        </w:rPr>
      </w:pPr>
      <w:r>
        <w:rPr>
          <w:rFonts w:ascii="Arial" w:hAnsi="Arial" w:cs="Arial"/>
          <w:b/>
          <w:bCs/>
          <w:i/>
          <w:iCs/>
          <w:sz w:val="24"/>
          <w:szCs w:val="24"/>
        </w:rPr>
        <w:t xml:space="preserve">Figure 12 </w:t>
      </w:r>
      <w:r w:rsidR="006A6FE9">
        <w:rPr>
          <w:rFonts w:ascii="Arial" w:hAnsi="Arial" w:cs="Arial"/>
          <w:b/>
          <w:bCs/>
          <w:i/>
          <w:iCs/>
          <w:sz w:val="24"/>
          <w:szCs w:val="24"/>
        </w:rPr>
        <w:t>–</w:t>
      </w:r>
      <w:r>
        <w:rPr>
          <w:rFonts w:ascii="Arial" w:hAnsi="Arial" w:cs="Arial"/>
          <w:b/>
          <w:bCs/>
          <w:i/>
          <w:iCs/>
          <w:sz w:val="24"/>
          <w:szCs w:val="24"/>
        </w:rPr>
        <w:t xml:space="preserve"> </w:t>
      </w:r>
      <w:r w:rsidR="006A6FE9">
        <w:rPr>
          <w:rFonts w:ascii="Arial" w:hAnsi="Arial" w:cs="Arial"/>
          <w:b/>
          <w:bCs/>
          <w:i/>
          <w:iCs/>
          <w:sz w:val="24"/>
          <w:szCs w:val="24"/>
        </w:rPr>
        <w:t xml:space="preserve">Circuit connected to oscilloscope </w:t>
      </w:r>
    </w:p>
    <w:p w14:paraId="23EA6CA2" w14:textId="530A1963" w:rsidR="00CF108D" w:rsidRDefault="00CF108D">
      <w:pPr>
        <w:rPr>
          <w:rFonts w:ascii="Arial" w:hAnsi="Arial" w:cs="Arial"/>
          <w:sz w:val="24"/>
          <w:szCs w:val="24"/>
        </w:rPr>
      </w:pPr>
    </w:p>
    <w:p w14:paraId="428D7C8D" w14:textId="09CE08CA" w:rsidR="00516AF2" w:rsidRDefault="00516AF2">
      <w:pPr>
        <w:rPr>
          <w:rFonts w:ascii="Arial" w:hAnsi="Arial" w:cs="Arial"/>
          <w:sz w:val="24"/>
          <w:szCs w:val="24"/>
        </w:rPr>
      </w:pPr>
    </w:p>
    <w:p w14:paraId="68CE1F99" w14:textId="5870A75E" w:rsidR="00D51ABB" w:rsidRDefault="00D51ABB">
      <w:pPr>
        <w:rPr>
          <w:rFonts w:ascii="Arial" w:hAnsi="Arial" w:cs="Arial"/>
          <w:sz w:val="24"/>
          <w:szCs w:val="24"/>
        </w:rPr>
      </w:pPr>
      <w:r>
        <w:rPr>
          <w:rFonts w:ascii="Arial" w:hAnsi="Arial" w:cs="Arial"/>
          <w:sz w:val="24"/>
          <w:szCs w:val="24"/>
        </w:rPr>
        <w:br w:type="page"/>
      </w:r>
    </w:p>
    <w:p w14:paraId="205FD763" w14:textId="74D1B5F5" w:rsidR="00CF108D" w:rsidRDefault="00827E34">
      <w:pPr>
        <w:rPr>
          <w:rFonts w:ascii="Arial" w:hAnsi="Arial" w:cs="Arial"/>
          <w:sz w:val="24"/>
          <w:szCs w:val="24"/>
        </w:rPr>
      </w:pPr>
      <w:r w:rsidRPr="00BE0633">
        <w:rPr>
          <w:rFonts w:ascii="Arial" w:hAnsi="Arial" w:cs="Arial"/>
          <w:noProof/>
          <w:sz w:val="24"/>
          <w:szCs w:val="24"/>
        </w:rPr>
        <w:lastRenderedPageBreak/>
        <w:drawing>
          <wp:anchor distT="0" distB="0" distL="114300" distR="114300" simplePos="0" relativeHeight="251658244" behindDoc="0" locked="0" layoutInCell="1" allowOverlap="1" wp14:anchorId="53E73258" wp14:editId="2E81A546">
            <wp:simplePos x="0" y="0"/>
            <wp:positionH relativeFrom="margin">
              <wp:align>center</wp:align>
            </wp:positionH>
            <wp:positionV relativeFrom="paragraph">
              <wp:posOffset>0</wp:posOffset>
            </wp:positionV>
            <wp:extent cx="4309110" cy="35623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309110" cy="3562350"/>
                    </a:xfrm>
                    <a:prstGeom prst="rect">
                      <a:avLst/>
                    </a:prstGeom>
                  </pic:spPr>
                </pic:pic>
              </a:graphicData>
            </a:graphic>
            <wp14:sizeRelH relativeFrom="page">
              <wp14:pctWidth>0</wp14:pctWidth>
            </wp14:sizeRelH>
            <wp14:sizeRelV relativeFrom="page">
              <wp14:pctHeight>0</wp14:pctHeight>
            </wp14:sizeRelV>
          </wp:anchor>
        </w:drawing>
      </w:r>
    </w:p>
    <w:p w14:paraId="2D48438E" w14:textId="77777777" w:rsidR="00BA1257" w:rsidRDefault="00BA1257" w:rsidP="001541C0">
      <w:pPr>
        <w:pStyle w:val="ListParagraph"/>
        <w:rPr>
          <w:rFonts w:ascii="Arial" w:hAnsi="Arial" w:cs="Arial"/>
          <w:sz w:val="24"/>
          <w:szCs w:val="24"/>
        </w:rPr>
      </w:pPr>
    </w:p>
    <w:p w14:paraId="7D66B297" w14:textId="77777777" w:rsidR="001541C0" w:rsidRDefault="001541C0" w:rsidP="001541C0">
      <w:pPr>
        <w:pStyle w:val="ListParagraph"/>
        <w:rPr>
          <w:rFonts w:ascii="Arial" w:hAnsi="Arial" w:cs="Arial"/>
          <w:sz w:val="24"/>
          <w:szCs w:val="24"/>
        </w:rPr>
      </w:pPr>
    </w:p>
    <w:p w14:paraId="579E9CDA" w14:textId="77777777" w:rsidR="001541C0" w:rsidRDefault="001541C0" w:rsidP="001541C0">
      <w:pPr>
        <w:pStyle w:val="ListParagraph"/>
        <w:rPr>
          <w:rFonts w:ascii="Arial" w:hAnsi="Arial" w:cs="Arial"/>
          <w:sz w:val="24"/>
          <w:szCs w:val="24"/>
        </w:rPr>
      </w:pPr>
    </w:p>
    <w:p w14:paraId="04F0191C" w14:textId="77777777" w:rsidR="001541C0" w:rsidRDefault="001541C0" w:rsidP="001541C0">
      <w:pPr>
        <w:pStyle w:val="ListParagraph"/>
        <w:rPr>
          <w:rFonts w:ascii="Arial" w:hAnsi="Arial" w:cs="Arial"/>
          <w:sz w:val="24"/>
          <w:szCs w:val="24"/>
        </w:rPr>
      </w:pPr>
    </w:p>
    <w:p w14:paraId="3C0046D2" w14:textId="77777777" w:rsidR="001541C0" w:rsidRDefault="001541C0" w:rsidP="001541C0">
      <w:pPr>
        <w:pStyle w:val="ListParagraph"/>
        <w:rPr>
          <w:rFonts w:ascii="Arial" w:hAnsi="Arial" w:cs="Arial"/>
          <w:sz w:val="24"/>
          <w:szCs w:val="24"/>
        </w:rPr>
      </w:pPr>
    </w:p>
    <w:p w14:paraId="1A41EC62" w14:textId="77777777" w:rsidR="001541C0" w:rsidRDefault="001541C0" w:rsidP="001541C0">
      <w:pPr>
        <w:pStyle w:val="ListParagraph"/>
        <w:rPr>
          <w:rFonts w:ascii="Arial" w:hAnsi="Arial" w:cs="Arial"/>
          <w:sz w:val="24"/>
          <w:szCs w:val="24"/>
        </w:rPr>
      </w:pPr>
    </w:p>
    <w:p w14:paraId="0FA512AF" w14:textId="77777777" w:rsidR="00827E34" w:rsidRDefault="00827E34" w:rsidP="001541C0">
      <w:pPr>
        <w:pStyle w:val="ListParagraph"/>
        <w:rPr>
          <w:rFonts w:ascii="Arial" w:hAnsi="Arial" w:cs="Arial"/>
          <w:sz w:val="24"/>
          <w:szCs w:val="24"/>
        </w:rPr>
      </w:pPr>
    </w:p>
    <w:p w14:paraId="57E395C0" w14:textId="77777777" w:rsidR="00827E34" w:rsidRDefault="00827E34" w:rsidP="001541C0">
      <w:pPr>
        <w:pStyle w:val="ListParagraph"/>
        <w:rPr>
          <w:rFonts w:ascii="Arial" w:hAnsi="Arial" w:cs="Arial"/>
          <w:sz w:val="24"/>
          <w:szCs w:val="24"/>
        </w:rPr>
      </w:pPr>
    </w:p>
    <w:p w14:paraId="5AD79825" w14:textId="77777777" w:rsidR="00827E34" w:rsidRDefault="00827E34" w:rsidP="001541C0">
      <w:pPr>
        <w:pStyle w:val="ListParagraph"/>
        <w:rPr>
          <w:rFonts w:ascii="Arial" w:hAnsi="Arial" w:cs="Arial"/>
          <w:sz w:val="24"/>
          <w:szCs w:val="24"/>
        </w:rPr>
      </w:pPr>
    </w:p>
    <w:p w14:paraId="12AFDFEB" w14:textId="77777777" w:rsidR="00827E34" w:rsidRDefault="00827E34" w:rsidP="001541C0">
      <w:pPr>
        <w:pStyle w:val="ListParagraph"/>
        <w:rPr>
          <w:rFonts w:ascii="Arial" w:hAnsi="Arial" w:cs="Arial"/>
          <w:sz w:val="24"/>
          <w:szCs w:val="24"/>
        </w:rPr>
      </w:pPr>
    </w:p>
    <w:p w14:paraId="7C8075B5" w14:textId="77777777" w:rsidR="00827E34" w:rsidRDefault="00827E34" w:rsidP="001541C0">
      <w:pPr>
        <w:pStyle w:val="ListParagraph"/>
        <w:rPr>
          <w:rFonts w:ascii="Arial" w:hAnsi="Arial" w:cs="Arial"/>
          <w:sz w:val="24"/>
          <w:szCs w:val="24"/>
        </w:rPr>
      </w:pPr>
    </w:p>
    <w:p w14:paraId="50706D91" w14:textId="77777777" w:rsidR="00827E34" w:rsidRDefault="00827E34" w:rsidP="001541C0">
      <w:pPr>
        <w:pStyle w:val="ListParagraph"/>
        <w:rPr>
          <w:rFonts w:ascii="Arial" w:hAnsi="Arial" w:cs="Arial"/>
          <w:sz w:val="24"/>
          <w:szCs w:val="24"/>
        </w:rPr>
      </w:pPr>
    </w:p>
    <w:p w14:paraId="14F3CC4A" w14:textId="77777777" w:rsidR="00827E34" w:rsidRDefault="00827E34" w:rsidP="001541C0">
      <w:pPr>
        <w:pStyle w:val="ListParagraph"/>
        <w:rPr>
          <w:rFonts w:ascii="Arial" w:hAnsi="Arial" w:cs="Arial"/>
          <w:sz w:val="24"/>
          <w:szCs w:val="24"/>
        </w:rPr>
      </w:pPr>
    </w:p>
    <w:p w14:paraId="23EC991E" w14:textId="77777777" w:rsidR="00827E34" w:rsidRDefault="00827E34" w:rsidP="001541C0">
      <w:pPr>
        <w:pStyle w:val="ListParagraph"/>
        <w:rPr>
          <w:rFonts w:ascii="Arial" w:hAnsi="Arial" w:cs="Arial"/>
          <w:sz w:val="24"/>
          <w:szCs w:val="24"/>
        </w:rPr>
      </w:pPr>
    </w:p>
    <w:p w14:paraId="0745D6A1" w14:textId="77777777" w:rsidR="00827E34" w:rsidRDefault="00827E34" w:rsidP="001541C0">
      <w:pPr>
        <w:pStyle w:val="ListParagraph"/>
        <w:rPr>
          <w:rFonts w:ascii="Arial" w:hAnsi="Arial" w:cs="Arial"/>
          <w:sz w:val="24"/>
          <w:szCs w:val="24"/>
        </w:rPr>
      </w:pPr>
    </w:p>
    <w:p w14:paraId="5B47BE77" w14:textId="77777777" w:rsidR="00827E34" w:rsidRDefault="00827E34" w:rsidP="001541C0">
      <w:pPr>
        <w:pStyle w:val="ListParagraph"/>
        <w:rPr>
          <w:rFonts w:ascii="Arial" w:hAnsi="Arial" w:cs="Arial"/>
          <w:sz w:val="24"/>
          <w:szCs w:val="24"/>
        </w:rPr>
      </w:pPr>
    </w:p>
    <w:p w14:paraId="6981116C" w14:textId="77777777" w:rsidR="00827E34" w:rsidRDefault="00827E34" w:rsidP="001541C0">
      <w:pPr>
        <w:pStyle w:val="ListParagraph"/>
        <w:rPr>
          <w:rFonts w:ascii="Arial" w:hAnsi="Arial" w:cs="Arial"/>
          <w:sz w:val="24"/>
          <w:szCs w:val="24"/>
        </w:rPr>
      </w:pPr>
    </w:p>
    <w:p w14:paraId="1602C3FA" w14:textId="77777777" w:rsidR="00827E34" w:rsidRDefault="00827E34" w:rsidP="001541C0">
      <w:pPr>
        <w:pStyle w:val="ListParagraph"/>
        <w:rPr>
          <w:rFonts w:ascii="Arial" w:hAnsi="Arial" w:cs="Arial"/>
          <w:sz w:val="24"/>
          <w:szCs w:val="24"/>
        </w:rPr>
      </w:pPr>
    </w:p>
    <w:p w14:paraId="6578E87B" w14:textId="14580F40" w:rsidR="001541C0" w:rsidRDefault="00827E34" w:rsidP="00827E34">
      <w:pPr>
        <w:pStyle w:val="ListParagraph"/>
        <w:jc w:val="center"/>
        <w:rPr>
          <w:rFonts w:ascii="Arial" w:hAnsi="Arial" w:cs="Arial"/>
          <w:b/>
          <w:bCs/>
          <w:i/>
          <w:iCs/>
          <w:sz w:val="24"/>
          <w:szCs w:val="24"/>
        </w:rPr>
      </w:pPr>
      <w:r>
        <w:rPr>
          <w:rFonts w:ascii="Arial" w:hAnsi="Arial" w:cs="Arial"/>
          <w:b/>
          <w:bCs/>
          <w:i/>
          <w:iCs/>
          <w:sz w:val="24"/>
          <w:szCs w:val="24"/>
        </w:rPr>
        <w:t xml:space="preserve">Figure 13 – Oscilloscope first output reading. </w:t>
      </w:r>
    </w:p>
    <w:p w14:paraId="271908B3" w14:textId="77777777" w:rsidR="00E936C7" w:rsidRDefault="00E936C7" w:rsidP="00F179BA">
      <w:pPr>
        <w:pStyle w:val="ListParagraph"/>
        <w:rPr>
          <w:rFonts w:ascii="Arial" w:hAnsi="Arial" w:cs="Arial"/>
          <w:sz w:val="24"/>
          <w:szCs w:val="24"/>
        </w:rPr>
      </w:pPr>
    </w:p>
    <w:p w14:paraId="161B39B8" w14:textId="3DBFF1DC" w:rsidR="001541C0" w:rsidRDefault="00F179BA" w:rsidP="001F6E4F">
      <w:pPr>
        <w:pStyle w:val="ListParagraph"/>
        <w:rPr>
          <w:rFonts w:ascii="Arial" w:hAnsi="Arial" w:cs="Arial"/>
          <w:sz w:val="24"/>
          <w:szCs w:val="24"/>
        </w:rPr>
      </w:pPr>
      <w:r>
        <w:rPr>
          <w:rFonts w:ascii="Arial" w:hAnsi="Arial" w:cs="Arial"/>
          <w:sz w:val="24"/>
          <w:szCs w:val="24"/>
        </w:rPr>
        <w:t>Figure 13 demonst</w:t>
      </w:r>
      <w:r w:rsidR="00E936C7">
        <w:rPr>
          <w:rFonts w:ascii="Arial" w:hAnsi="Arial" w:cs="Arial"/>
          <w:sz w:val="24"/>
          <w:szCs w:val="24"/>
        </w:rPr>
        <w:t xml:space="preserve">rates the first output signal reading, </w:t>
      </w:r>
      <w:r w:rsidR="00BD4E78">
        <w:rPr>
          <w:rFonts w:ascii="Arial" w:hAnsi="Arial" w:cs="Arial"/>
          <w:sz w:val="24"/>
          <w:szCs w:val="24"/>
        </w:rPr>
        <w:t>the reading for this should be approximately 10mV as that is set from the function generator</w:t>
      </w:r>
      <w:r w:rsidR="00AE02BE">
        <w:rPr>
          <w:rFonts w:ascii="Arial" w:hAnsi="Arial" w:cs="Arial"/>
          <w:sz w:val="24"/>
          <w:szCs w:val="24"/>
        </w:rPr>
        <w:t xml:space="preserve">, this is shown </w:t>
      </w:r>
      <w:r w:rsidR="00766450">
        <w:rPr>
          <w:rFonts w:ascii="Arial" w:hAnsi="Arial" w:cs="Arial"/>
          <w:sz w:val="24"/>
          <w:szCs w:val="24"/>
        </w:rPr>
        <w:t xml:space="preserve">in the results for Channel A above, </w:t>
      </w:r>
      <w:r w:rsidR="00E631A9">
        <w:rPr>
          <w:rFonts w:ascii="Arial" w:hAnsi="Arial" w:cs="Arial"/>
          <w:sz w:val="24"/>
          <w:szCs w:val="24"/>
        </w:rPr>
        <w:t xml:space="preserve">in the readings for Channel B, it is shown that the output voltage is 2.2V </w:t>
      </w:r>
      <w:r w:rsidR="00C75C67">
        <w:rPr>
          <w:rFonts w:ascii="Arial" w:hAnsi="Arial" w:cs="Arial"/>
          <w:sz w:val="24"/>
          <w:szCs w:val="24"/>
        </w:rPr>
        <w:t xml:space="preserve">This value for output voltage is then converted in to </w:t>
      </w:r>
      <w:r w:rsidR="000C5A2A">
        <w:rPr>
          <w:rFonts w:ascii="Arial" w:hAnsi="Arial" w:cs="Arial"/>
          <w:sz w:val="24"/>
          <w:szCs w:val="24"/>
        </w:rPr>
        <w:t xml:space="preserve">mV which makes it 2200mV, this is converted </w:t>
      </w:r>
      <w:r w:rsidR="001F6E4F">
        <w:rPr>
          <w:rFonts w:ascii="Arial" w:hAnsi="Arial" w:cs="Arial"/>
          <w:sz w:val="24"/>
          <w:szCs w:val="24"/>
        </w:rPr>
        <w:t>to</w:t>
      </w:r>
      <w:r w:rsidR="000C5A2A">
        <w:rPr>
          <w:rFonts w:ascii="Arial" w:hAnsi="Arial" w:cs="Arial"/>
          <w:sz w:val="24"/>
          <w:szCs w:val="24"/>
        </w:rPr>
        <w:t xml:space="preserve"> calculate the gain. </w:t>
      </w:r>
    </w:p>
    <w:p w14:paraId="6DD2B320" w14:textId="77777777" w:rsidR="001541C0" w:rsidRDefault="001541C0" w:rsidP="001541C0">
      <w:pPr>
        <w:pStyle w:val="ListParagraph"/>
        <w:rPr>
          <w:rFonts w:ascii="Arial" w:hAnsi="Arial" w:cs="Arial"/>
          <w:sz w:val="24"/>
          <w:szCs w:val="24"/>
        </w:rPr>
      </w:pPr>
    </w:p>
    <w:p w14:paraId="65AC36C4" w14:textId="7196F4FB" w:rsidR="001541C0" w:rsidRDefault="001541C0" w:rsidP="001541C0">
      <w:pPr>
        <w:pStyle w:val="ListParagraph"/>
        <w:rPr>
          <w:rFonts w:ascii="Arial" w:hAnsi="Arial" w:cs="Arial"/>
          <w:b/>
          <w:bCs/>
          <w:sz w:val="24"/>
          <w:szCs w:val="24"/>
        </w:rPr>
      </w:pPr>
      <w:proofErr w:type="spellStart"/>
      <w:r>
        <w:rPr>
          <w:rFonts w:ascii="Arial" w:hAnsi="Arial" w:cs="Arial"/>
          <w:b/>
          <w:bCs/>
          <w:sz w:val="24"/>
          <w:szCs w:val="24"/>
        </w:rPr>
        <w:t>Osc</w:t>
      </w:r>
      <w:r w:rsidR="00345782">
        <w:rPr>
          <w:rFonts w:ascii="Arial" w:hAnsi="Arial" w:cs="Arial"/>
          <w:b/>
          <w:bCs/>
          <w:sz w:val="24"/>
          <w:szCs w:val="24"/>
        </w:rPr>
        <w:t>ilioscope</w:t>
      </w:r>
      <w:proofErr w:type="spellEnd"/>
      <w:r w:rsidR="00345782">
        <w:rPr>
          <w:rFonts w:ascii="Arial" w:hAnsi="Arial" w:cs="Arial"/>
          <w:b/>
          <w:bCs/>
          <w:sz w:val="24"/>
          <w:szCs w:val="24"/>
        </w:rPr>
        <w:t xml:space="preserve"> Results:</w:t>
      </w:r>
    </w:p>
    <w:p w14:paraId="2A658818" w14:textId="77777777" w:rsidR="00345782" w:rsidRDefault="00345782" w:rsidP="001541C0">
      <w:pPr>
        <w:pStyle w:val="ListParagraph"/>
        <w:rPr>
          <w:rFonts w:ascii="Arial" w:hAnsi="Arial" w:cs="Arial"/>
          <w:b/>
          <w:bCs/>
          <w:sz w:val="24"/>
          <w:szCs w:val="24"/>
        </w:rPr>
      </w:pPr>
    </w:p>
    <w:p w14:paraId="164D26F6" w14:textId="67B36DAB" w:rsidR="00345782" w:rsidRDefault="00345782" w:rsidP="001541C0">
      <w:pPr>
        <w:pStyle w:val="ListParagraph"/>
        <w:rPr>
          <w:rFonts w:ascii="Arial" w:hAnsi="Arial" w:cs="Arial"/>
          <w:b/>
          <w:bCs/>
          <w:sz w:val="24"/>
          <w:szCs w:val="24"/>
        </w:rPr>
      </w:pPr>
      <w:r>
        <w:rPr>
          <w:rFonts w:ascii="Arial" w:hAnsi="Arial" w:cs="Arial"/>
          <w:b/>
          <w:bCs/>
          <w:sz w:val="24"/>
          <w:szCs w:val="24"/>
        </w:rPr>
        <w:t>Vin = 10mV</w:t>
      </w:r>
    </w:p>
    <w:p w14:paraId="668C213E" w14:textId="38BE1861" w:rsidR="00345782" w:rsidRDefault="00345782" w:rsidP="001541C0">
      <w:pPr>
        <w:pStyle w:val="ListParagraph"/>
        <w:rPr>
          <w:rFonts w:ascii="Arial" w:hAnsi="Arial" w:cs="Arial"/>
          <w:b/>
          <w:bCs/>
          <w:sz w:val="24"/>
          <w:szCs w:val="24"/>
        </w:rPr>
      </w:pPr>
      <w:proofErr w:type="spellStart"/>
      <w:r>
        <w:rPr>
          <w:rFonts w:ascii="Arial" w:hAnsi="Arial" w:cs="Arial"/>
          <w:b/>
          <w:bCs/>
          <w:sz w:val="24"/>
          <w:szCs w:val="24"/>
        </w:rPr>
        <w:t>Vout</w:t>
      </w:r>
      <w:proofErr w:type="spellEnd"/>
      <w:r>
        <w:rPr>
          <w:rFonts w:ascii="Arial" w:hAnsi="Arial" w:cs="Arial"/>
          <w:b/>
          <w:bCs/>
          <w:sz w:val="24"/>
          <w:szCs w:val="24"/>
        </w:rPr>
        <w:t xml:space="preserve"> = </w:t>
      </w:r>
      <w:r w:rsidR="000174CA">
        <w:rPr>
          <w:rFonts w:ascii="Arial" w:hAnsi="Arial" w:cs="Arial"/>
          <w:b/>
          <w:bCs/>
          <w:sz w:val="24"/>
          <w:szCs w:val="24"/>
        </w:rPr>
        <w:t>2.2</w:t>
      </w:r>
      <w:r w:rsidR="0016352A">
        <w:rPr>
          <w:rFonts w:ascii="Arial" w:hAnsi="Arial" w:cs="Arial"/>
          <w:b/>
          <w:bCs/>
          <w:sz w:val="24"/>
          <w:szCs w:val="24"/>
        </w:rPr>
        <w:t>V</w:t>
      </w:r>
    </w:p>
    <w:p w14:paraId="7E46557C" w14:textId="32A0239D" w:rsidR="000819B8" w:rsidRDefault="000819B8" w:rsidP="001541C0">
      <w:pPr>
        <w:pStyle w:val="ListParagraph"/>
        <w:rPr>
          <w:rFonts w:ascii="Arial" w:hAnsi="Arial" w:cs="Arial"/>
          <w:b/>
          <w:bCs/>
          <w:sz w:val="24"/>
          <w:szCs w:val="24"/>
        </w:rPr>
      </w:pPr>
      <w:r>
        <w:rPr>
          <w:rFonts w:ascii="Arial" w:hAnsi="Arial" w:cs="Arial"/>
          <w:b/>
          <w:bCs/>
          <w:sz w:val="24"/>
          <w:szCs w:val="24"/>
        </w:rPr>
        <w:t xml:space="preserve">Gain = 20 x </w:t>
      </w:r>
      <w:r w:rsidR="00CB3341">
        <w:rPr>
          <w:rFonts w:ascii="Arial" w:hAnsi="Arial" w:cs="Arial"/>
          <w:b/>
          <w:bCs/>
          <w:sz w:val="24"/>
          <w:szCs w:val="24"/>
        </w:rPr>
        <w:t>Log (</w:t>
      </w:r>
      <w:proofErr w:type="spellStart"/>
      <w:r w:rsidR="00CB3341">
        <w:rPr>
          <w:rFonts w:ascii="Arial" w:hAnsi="Arial" w:cs="Arial"/>
          <w:b/>
          <w:bCs/>
          <w:sz w:val="24"/>
          <w:szCs w:val="24"/>
        </w:rPr>
        <w:t>Vout</w:t>
      </w:r>
      <w:proofErr w:type="spellEnd"/>
      <w:r w:rsidR="00CB3341">
        <w:rPr>
          <w:rFonts w:ascii="Arial" w:hAnsi="Arial" w:cs="Arial"/>
          <w:b/>
          <w:bCs/>
          <w:sz w:val="24"/>
          <w:szCs w:val="24"/>
        </w:rPr>
        <w:t>/Vin)</w:t>
      </w:r>
    </w:p>
    <w:p w14:paraId="72B21190" w14:textId="3DC0CAC1" w:rsidR="00CB3341" w:rsidRDefault="00CB3341" w:rsidP="001541C0">
      <w:pPr>
        <w:pStyle w:val="ListParagraph"/>
        <w:rPr>
          <w:rFonts w:ascii="Arial" w:hAnsi="Arial" w:cs="Arial"/>
          <w:b/>
          <w:bCs/>
          <w:sz w:val="24"/>
          <w:szCs w:val="24"/>
        </w:rPr>
      </w:pPr>
      <w:r>
        <w:rPr>
          <w:rFonts w:ascii="Arial" w:hAnsi="Arial" w:cs="Arial"/>
          <w:b/>
          <w:bCs/>
          <w:sz w:val="24"/>
          <w:szCs w:val="24"/>
        </w:rPr>
        <w:t>Gain = 20 x Log (2200/10)</w:t>
      </w:r>
    </w:p>
    <w:p w14:paraId="350B2294" w14:textId="124E1335" w:rsidR="00CB3341" w:rsidRDefault="00CB3341" w:rsidP="001541C0">
      <w:pPr>
        <w:pStyle w:val="ListParagraph"/>
        <w:rPr>
          <w:rFonts w:ascii="Arial" w:hAnsi="Arial" w:cs="Arial"/>
          <w:b/>
          <w:bCs/>
          <w:sz w:val="24"/>
          <w:szCs w:val="24"/>
        </w:rPr>
      </w:pPr>
      <w:commentRangeStart w:id="15"/>
      <w:r>
        <w:rPr>
          <w:rFonts w:ascii="Arial" w:hAnsi="Arial" w:cs="Arial"/>
          <w:b/>
          <w:bCs/>
          <w:sz w:val="24"/>
          <w:szCs w:val="24"/>
        </w:rPr>
        <w:t xml:space="preserve">Gain </w:t>
      </w:r>
      <w:r w:rsidR="009C78DE">
        <w:rPr>
          <w:rFonts w:ascii="Arial" w:hAnsi="Arial" w:cs="Arial"/>
          <w:b/>
          <w:bCs/>
          <w:sz w:val="24"/>
          <w:szCs w:val="24"/>
        </w:rPr>
        <w:t xml:space="preserve">= </w:t>
      </w:r>
      <w:r w:rsidR="002D5DFB">
        <w:rPr>
          <w:rFonts w:ascii="Arial" w:hAnsi="Arial" w:cs="Arial"/>
          <w:b/>
          <w:bCs/>
          <w:sz w:val="24"/>
          <w:szCs w:val="24"/>
        </w:rPr>
        <w:t>47 dB</w:t>
      </w:r>
      <w:commentRangeEnd w:id="15"/>
      <w:r w:rsidR="00B12078">
        <w:rPr>
          <w:rStyle w:val="CommentReference"/>
        </w:rPr>
        <w:commentReference w:id="15"/>
      </w:r>
    </w:p>
    <w:p w14:paraId="69160299" w14:textId="77777777" w:rsidR="00EE68DC" w:rsidRDefault="00EE68DC" w:rsidP="001541C0">
      <w:pPr>
        <w:pStyle w:val="ListParagraph"/>
        <w:rPr>
          <w:rFonts w:ascii="Arial" w:hAnsi="Arial" w:cs="Arial"/>
          <w:b/>
          <w:bCs/>
          <w:sz w:val="24"/>
          <w:szCs w:val="24"/>
        </w:rPr>
      </w:pPr>
    </w:p>
    <w:p w14:paraId="67A07B55" w14:textId="77777777" w:rsidR="00FB7419" w:rsidRDefault="00FB7419">
      <w:pPr>
        <w:rPr>
          <w:rFonts w:ascii="Arial" w:hAnsi="Arial" w:cs="Arial"/>
          <w:b/>
          <w:bCs/>
          <w:sz w:val="24"/>
          <w:szCs w:val="24"/>
        </w:rPr>
      </w:pPr>
      <w:r>
        <w:rPr>
          <w:rFonts w:ascii="Arial" w:hAnsi="Arial" w:cs="Arial"/>
          <w:b/>
          <w:bCs/>
          <w:sz w:val="24"/>
          <w:szCs w:val="24"/>
        </w:rPr>
        <w:br w:type="page"/>
      </w:r>
    </w:p>
    <w:p w14:paraId="1CDB86DA" w14:textId="516C1FAD" w:rsidR="00FB7419" w:rsidRPr="001F6E4F" w:rsidRDefault="005E3BCB" w:rsidP="001F6E4F">
      <w:pPr>
        <w:jc w:val="center"/>
        <w:rPr>
          <w:rFonts w:ascii="Arial" w:hAnsi="Arial" w:cs="Arial"/>
          <w:b/>
          <w:bCs/>
          <w:i/>
          <w:iCs/>
          <w:sz w:val="24"/>
          <w:szCs w:val="24"/>
        </w:rPr>
      </w:pPr>
      <w:r w:rsidRPr="006C46EE">
        <w:rPr>
          <w:noProof/>
        </w:rPr>
        <w:lastRenderedPageBreak/>
        <w:drawing>
          <wp:anchor distT="0" distB="0" distL="114300" distR="114300" simplePos="0" relativeHeight="251658246" behindDoc="0" locked="0" layoutInCell="1" allowOverlap="1" wp14:anchorId="2D29DDC5" wp14:editId="3C07FF7F">
            <wp:simplePos x="0" y="0"/>
            <wp:positionH relativeFrom="margin">
              <wp:align>right</wp:align>
            </wp:positionH>
            <wp:positionV relativeFrom="paragraph">
              <wp:posOffset>4428490</wp:posOffset>
            </wp:positionV>
            <wp:extent cx="5731510" cy="3533775"/>
            <wp:effectExtent l="0" t="0" r="254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3533775"/>
                    </a:xfrm>
                    <a:prstGeom prst="rect">
                      <a:avLst/>
                    </a:prstGeom>
                  </pic:spPr>
                </pic:pic>
              </a:graphicData>
            </a:graphic>
            <wp14:sizeRelH relativeFrom="page">
              <wp14:pctWidth>0</wp14:pctWidth>
            </wp14:sizeRelH>
            <wp14:sizeRelV relativeFrom="page">
              <wp14:pctHeight>0</wp14:pctHeight>
            </wp14:sizeRelV>
          </wp:anchor>
        </w:drawing>
      </w:r>
      <w:r w:rsidR="00FB7419" w:rsidRPr="00EE68DC">
        <w:rPr>
          <w:noProof/>
        </w:rPr>
        <w:drawing>
          <wp:anchor distT="0" distB="0" distL="114300" distR="114300" simplePos="0" relativeHeight="251658245" behindDoc="0" locked="0" layoutInCell="1" allowOverlap="1" wp14:anchorId="0F939F3C" wp14:editId="2D5700AC">
            <wp:simplePos x="0" y="0"/>
            <wp:positionH relativeFrom="margin">
              <wp:align>right</wp:align>
            </wp:positionH>
            <wp:positionV relativeFrom="paragraph">
              <wp:posOffset>0</wp:posOffset>
            </wp:positionV>
            <wp:extent cx="5731510" cy="3830955"/>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14:sizeRelH relativeFrom="page">
              <wp14:pctWidth>0</wp14:pctWidth>
            </wp14:sizeRelH>
            <wp14:sizeRelV relativeFrom="page">
              <wp14:pctHeight>0</wp14:pctHeight>
            </wp14:sizeRelV>
          </wp:anchor>
        </w:drawing>
      </w:r>
      <w:r w:rsidR="001F6E4F">
        <w:rPr>
          <w:rFonts w:ascii="Arial" w:hAnsi="Arial" w:cs="Arial"/>
          <w:b/>
          <w:bCs/>
          <w:i/>
          <w:iCs/>
          <w:sz w:val="24"/>
          <w:szCs w:val="24"/>
        </w:rPr>
        <w:t>Figure 14</w:t>
      </w:r>
      <w:r>
        <w:rPr>
          <w:rFonts w:ascii="Arial" w:hAnsi="Arial" w:cs="Arial"/>
          <w:b/>
          <w:bCs/>
          <w:i/>
          <w:iCs/>
          <w:sz w:val="24"/>
          <w:szCs w:val="24"/>
        </w:rPr>
        <w:t xml:space="preserve"> – Oscilloscope reading at 13 </w:t>
      </w:r>
      <w:proofErr w:type="spellStart"/>
      <w:r>
        <w:rPr>
          <w:rFonts w:ascii="Arial" w:hAnsi="Arial" w:cs="Arial"/>
          <w:b/>
          <w:bCs/>
          <w:i/>
          <w:iCs/>
          <w:sz w:val="24"/>
          <w:szCs w:val="24"/>
        </w:rPr>
        <w:t>mVp</w:t>
      </w:r>
      <w:proofErr w:type="spellEnd"/>
      <w:r>
        <w:rPr>
          <w:rFonts w:ascii="Arial" w:hAnsi="Arial" w:cs="Arial"/>
          <w:b/>
          <w:bCs/>
          <w:i/>
          <w:iCs/>
          <w:sz w:val="24"/>
          <w:szCs w:val="24"/>
        </w:rPr>
        <w:t>, no clipping and nice representation of waves.</w:t>
      </w:r>
    </w:p>
    <w:p w14:paraId="32077535" w14:textId="482B5908" w:rsidR="005E3BCB" w:rsidRPr="005E3BCB" w:rsidRDefault="005E3BCB" w:rsidP="005E3BCB">
      <w:pPr>
        <w:jc w:val="center"/>
        <w:rPr>
          <w:rFonts w:ascii="Arial" w:hAnsi="Arial" w:cs="Arial"/>
          <w:b/>
          <w:bCs/>
          <w:i/>
          <w:iCs/>
          <w:sz w:val="24"/>
          <w:szCs w:val="24"/>
        </w:rPr>
      </w:pPr>
      <w:r>
        <w:rPr>
          <w:rFonts w:ascii="Arial" w:hAnsi="Arial" w:cs="Arial"/>
          <w:b/>
          <w:bCs/>
          <w:i/>
          <w:iCs/>
          <w:sz w:val="24"/>
          <w:szCs w:val="24"/>
        </w:rPr>
        <w:t xml:space="preserve">Figure </w:t>
      </w:r>
      <w:r w:rsidR="00545342">
        <w:rPr>
          <w:rFonts w:ascii="Arial" w:hAnsi="Arial" w:cs="Arial"/>
          <w:b/>
          <w:bCs/>
          <w:i/>
          <w:iCs/>
          <w:sz w:val="24"/>
          <w:szCs w:val="24"/>
        </w:rPr>
        <w:t xml:space="preserve">15 – </w:t>
      </w:r>
      <w:commentRangeStart w:id="16"/>
      <w:r w:rsidR="00545342">
        <w:rPr>
          <w:rFonts w:ascii="Arial" w:hAnsi="Arial" w:cs="Arial"/>
          <w:b/>
          <w:bCs/>
          <w:i/>
          <w:iCs/>
          <w:sz w:val="24"/>
          <w:szCs w:val="24"/>
        </w:rPr>
        <w:t xml:space="preserve">Oscilloscope reading at 14 </w:t>
      </w:r>
      <w:proofErr w:type="spellStart"/>
      <w:r w:rsidR="00545342">
        <w:rPr>
          <w:rFonts w:ascii="Arial" w:hAnsi="Arial" w:cs="Arial"/>
          <w:b/>
          <w:bCs/>
          <w:i/>
          <w:iCs/>
          <w:sz w:val="24"/>
          <w:szCs w:val="24"/>
        </w:rPr>
        <w:t>mVp</w:t>
      </w:r>
      <w:proofErr w:type="spellEnd"/>
      <w:r w:rsidR="00545342">
        <w:rPr>
          <w:rFonts w:ascii="Arial" w:hAnsi="Arial" w:cs="Arial"/>
          <w:b/>
          <w:bCs/>
          <w:i/>
          <w:iCs/>
          <w:sz w:val="24"/>
          <w:szCs w:val="24"/>
        </w:rPr>
        <w:t xml:space="preserve">, clipping now appearing which is a poor representation. </w:t>
      </w:r>
      <w:commentRangeEnd w:id="16"/>
      <w:r w:rsidR="00B12078">
        <w:rPr>
          <w:rStyle w:val="CommentReference"/>
        </w:rPr>
        <w:commentReference w:id="16"/>
      </w:r>
    </w:p>
    <w:p w14:paraId="240FB40D" w14:textId="77777777" w:rsidR="00FB7419" w:rsidRDefault="00FB7419" w:rsidP="00FB7419">
      <w:pPr>
        <w:rPr>
          <w:rFonts w:ascii="Arial" w:hAnsi="Arial" w:cs="Arial"/>
          <w:b/>
          <w:bCs/>
          <w:sz w:val="24"/>
          <w:szCs w:val="24"/>
        </w:rPr>
      </w:pPr>
    </w:p>
    <w:p w14:paraId="7876006D" w14:textId="77777777" w:rsidR="00FB7419" w:rsidRDefault="00FB7419" w:rsidP="00FB7419">
      <w:pPr>
        <w:rPr>
          <w:rFonts w:ascii="Arial" w:hAnsi="Arial" w:cs="Arial"/>
          <w:b/>
          <w:bCs/>
          <w:sz w:val="24"/>
          <w:szCs w:val="24"/>
        </w:rPr>
      </w:pPr>
    </w:p>
    <w:p w14:paraId="3CBB6F6A" w14:textId="77777777" w:rsidR="00FB7419" w:rsidRDefault="00FB7419" w:rsidP="00FB7419">
      <w:pPr>
        <w:rPr>
          <w:rFonts w:ascii="Arial" w:hAnsi="Arial" w:cs="Arial"/>
          <w:b/>
          <w:bCs/>
          <w:sz w:val="24"/>
          <w:szCs w:val="24"/>
        </w:rPr>
      </w:pPr>
    </w:p>
    <w:p w14:paraId="1F840DA7" w14:textId="02364FA6" w:rsidR="00FB7419" w:rsidRDefault="008B7666" w:rsidP="008A6AD4">
      <w:pPr>
        <w:jc w:val="center"/>
        <w:rPr>
          <w:rFonts w:ascii="Arial" w:hAnsi="Arial" w:cs="Arial"/>
          <w:b/>
          <w:bCs/>
          <w:i/>
          <w:iCs/>
          <w:sz w:val="24"/>
          <w:szCs w:val="24"/>
        </w:rPr>
      </w:pPr>
      <w:r w:rsidRPr="00FB7419">
        <w:rPr>
          <w:rFonts w:ascii="Arial" w:hAnsi="Arial" w:cs="Arial"/>
          <w:b/>
          <w:bCs/>
          <w:noProof/>
          <w:sz w:val="24"/>
          <w:szCs w:val="24"/>
        </w:rPr>
        <w:drawing>
          <wp:anchor distT="0" distB="0" distL="114300" distR="114300" simplePos="0" relativeHeight="251658247" behindDoc="0" locked="0" layoutInCell="1" allowOverlap="1" wp14:anchorId="566E47A1" wp14:editId="1C5B3957">
            <wp:simplePos x="0" y="0"/>
            <wp:positionH relativeFrom="column">
              <wp:posOffset>-38100</wp:posOffset>
            </wp:positionH>
            <wp:positionV relativeFrom="paragraph">
              <wp:posOffset>0</wp:posOffset>
            </wp:positionV>
            <wp:extent cx="5731510" cy="4196715"/>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4196715"/>
                    </a:xfrm>
                    <a:prstGeom prst="rect">
                      <a:avLst/>
                    </a:prstGeom>
                  </pic:spPr>
                </pic:pic>
              </a:graphicData>
            </a:graphic>
            <wp14:sizeRelH relativeFrom="page">
              <wp14:pctWidth>0</wp14:pctWidth>
            </wp14:sizeRelH>
            <wp14:sizeRelV relativeFrom="page">
              <wp14:pctHeight>0</wp14:pctHeight>
            </wp14:sizeRelV>
          </wp:anchor>
        </w:drawing>
      </w:r>
      <w:r w:rsidR="008A6AD4">
        <w:rPr>
          <w:rFonts w:ascii="Arial" w:hAnsi="Arial" w:cs="Arial"/>
          <w:b/>
          <w:bCs/>
          <w:i/>
          <w:iCs/>
          <w:sz w:val="24"/>
          <w:szCs w:val="24"/>
        </w:rPr>
        <w:t>Figure 16 – Circuit connected to Bode Plotter.</w:t>
      </w:r>
    </w:p>
    <w:p w14:paraId="76FA94C4" w14:textId="5DA73A4B" w:rsidR="008A6AD4" w:rsidRPr="008A6AD4" w:rsidRDefault="008A6AD4" w:rsidP="008A6AD4">
      <w:pPr>
        <w:jc w:val="center"/>
        <w:rPr>
          <w:rFonts w:ascii="Arial" w:hAnsi="Arial" w:cs="Arial"/>
          <w:b/>
          <w:bCs/>
          <w:i/>
          <w:iCs/>
          <w:sz w:val="24"/>
          <w:szCs w:val="24"/>
        </w:rPr>
      </w:pPr>
    </w:p>
    <w:p w14:paraId="1E34A507" w14:textId="77777777" w:rsidR="008B7666" w:rsidRPr="008B7666" w:rsidRDefault="008B7666" w:rsidP="008B7666">
      <w:pPr>
        <w:rPr>
          <w:rFonts w:ascii="Arial" w:hAnsi="Arial" w:cs="Arial"/>
          <w:sz w:val="24"/>
          <w:szCs w:val="24"/>
        </w:rPr>
      </w:pPr>
    </w:p>
    <w:p w14:paraId="2C0023FA" w14:textId="77777777" w:rsidR="008B7666" w:rsidRPr="008B7666" w:rsidRDefault="008B7666" w:rsidP="008B7666">
      <w:pPr>
        <w:rPr>
          <w:rFonts w:ascii="Arial" w:hAnsi="Arial" w:cs="Arial"/>
          <w:sz w:val="24"/>
          <w:szCs w:val="24"/>
        </w:rPr>
      </w:pPr>
    </w:p>
    <w:p w14:paraId="370ED244" w14:textId="77777777" w:rsidR="008B7666" w:rsidRPr="008B7666" w:rsidRDefault="008B7666" w:rsidP="008B7666">
      <w:pPr>
        <w:rPr>
          <w:rFonts w:ascii="Arial" w:hAnsi="Arial" w:cs="Arial"/>
          <w:sz w:val="24"/>
          <w:szCs w:val="24"/>
        </w:rPr>
      </w:pPr>
    </w:p>
    <w:p w14:paraId="36981674" w14:textId="77777777" w:rsidR="008B7666" w:rsidRPr="008B7666" w:rsidRDefault="008B7666" w:rsidP="008B7666">
      <w:pPr>
        <w:rPr>
          <w:rFonts w:ascii="Arial" w:hAnsi="Arial" w:cs="Arial"/>
          <w:sz w:val="24"/>
          <w:szCs w:val="24"/>
        </w:rPr>
      </w:pPr>
    </w:p>
    <w:p w14:paraId="02B3B70E" w14:textId="77777777" w:rsidR="008B7666" w:rsidRPr="008B7666" w:rsidRDefault="008B7666" w:rsidP="008B7666">
      <w:pPr>
        <w:rPr>
          <w:rFonts w:ascii="Arial" w:hAnsi="Arial" w:cs="Arial"/>
          <w:sz w:val="24"/>
          <w:szCs w:val="24"/>
        </w:rPr>
      </w:pPr>
    </w:p>
    <w:p w14:paraId="7A087993" w14:textId="77777777" w:rsidR="008B7666" w:rsidRPr="008B7666" w:rsidRDefault="008B7666" w:rsidP="008B7666">
      <w:pPr>
        <w:rPr>
          <w:rFonts w:ascii="Arial" w:hAnsi="Arial" w:cs="Arial"/>
          <w:sz w:val="24"/>
          <w:szCs w:val="24"/>
        </w:rPr>
      </w:pPr>
    </w:p>
    <w:p w14:paraId="03B84E7D" w14:textId="77777777" w:rsidR="008B7666" w:rsidRPr="008B7666" w:rsidRDefault="008B7666" w:rsidP="008B7666">
      <w:pPr>
        <w:rPr>
          <w:rFonts w:ascii="Arial" w:hAnsi="Arial" w:cs="Arial"/>
          <w:sz w:val="24"/>
          <w:szCs w:val="24"/>
        </w:rPr>
      </w:pPr>
    </w:p>
    <w:p w14:paraId="507DDB86" w14:textId="77777777" w:rsidR="008B7666" w:rsidRPr="008B7666" w:rsidRDefault="008B7666" w:rsidP="008B7666">
      <w:pPr>
        <w:rPr>
          <w:rFonts w:ascii="Arial" w:hAnsi="Arial" w:cs="Arial"/>
          <w:sz w:val="24"/>
          <w:szCs w:val="24"/>
        </w:rPr>
      </w:pPr>
    </w:p>
    <w:p w14:paraId="5B0DD2F2" w14:textId="77777777" w:rsidR="008B7666" w:rsidRPr="008B7666" w:rsidRDefault="008B7666" w:rsidP="008B7666">
      <w:pPr>
        <w:rPr>
          <w:rFonts w:ascii="Arial" w:hAnsi="Arial" w:cs="Arial"/>
          <w:sz w:val="24"/>
          <w:szCs w:val="24"/>
        </w:rPr>
      </w:pPr>
    </w:p>
    <w:p w14:paraId="27B17796" w14:textId="77777777" w:rsidR="008B7666" w:rsidRPr="008B7666" w:rsidRDefault="008B7666" w:rsidP="008B7666">
      <w:pPr>
        <w:rPr>
          <w:rFonts w:ascii="Arial" w:hAnsi="Arial" w:cs="Arial"/>
          <w:sz w:val="24"/>
          <w:szCs w:val="24"/>
        </w:rPr>
      </w:pPr>
    </w:p>
    <w:p w14:paraId="2BE0B557" w14:textId="77777777" w:rsidR="008B7666" w:rsidRPr="008B7666" w:rsidRDefault="008B7666" w:rsidP="008B7666">
      <w:pPr>
        <w:rPr>
          <w:rFonts w:ascii="Arial" w:hAnsi="Arial" w:cs="Arial"/>
          <w:sz w:val="24"/>
          <w:szCs w:val="24"/>
        </w:rPr>
      </w:pPr>
    </w:p>
    <w:p w14:paraId="2BF6813D" w14:textId="77777777" w:rsidR="008B7666" w:rsidRPr="008B7666" w:rsidRDefault="008B7666" w:rsidP="008B7666">
      <w:pPr>
        <w:rPr>
          <w:rFonts w:ascii="Arial" w:hAnsi="Arial" w:cs="Arial"/>
          <w:sz w:val="24"/>
          <w:szCs w:val="24"/>
        </w:rPr>
      </w:pPr>
    </w:p>
    <w:p w14:paraId="74AC1602" w14:textId="789A497A" w:rsidR="008B7666" w:rsidRPr="008B7666" w:rsidRDefault="008A6AD4" w:rsidP="008B7666">
      <w:pPr>
        <w:rPr>
          <w:rFonts w:ascii="Arial" w:hAnsi="Arial" w:cs="Arial"/>
          <w:sz w:val="24"/>
          <w:szCs w:val="24"/>
        </w:rPr>
      </w:pPr>
      <w:r w:rsidRPr="008B7666">
        <w:rPr>
          <w:rFonts w:ascii="Arial" w:hAnsi="Arial" w:cs="Arial"/>
          <w:b/>
          <w:bCs/>
          <w:noProof/>
          <w:sz w:val="24"/>
          <w:szCs w:val="24"/>
        </w:rPr>
        <w:lastRenderedPageBreak/>
        <w:drawing>
          <wp:anchor distT="0" distB="0" distL="114300" distR="114300" simplePos="0" relativeHeight="251658248" behindDoc="0" locked="0" layoutInCell="1" allowOverlap="1" wp14:anchorId="3ECA2736" wp14:editId="59707342">
            <wp:simplePos x="0" y="0"/>
            <wp:positionH relativeFrom="margin">
              <wp:posOffset>68580</wp:posOffset>
            </wp:positionH>
            <wp:positionV relativeFrom="paragraph">
              <wp:posOffset>0</wp:posOffset>
            </wp:positionV>
            <wp:extent cx="5239385" cy="37052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239385" cy="3705225"/>
                    </a:xfrm>
                    <a:prstGeom prst="rect">
                      <a:avLst/>
                    </a:prstGeom>
                  </pic:spPr>
                </pic:pic>
              </a:graphicData>
            </a:graphic>
            <wp14:sizeRelH relativeFrom="page">
              <wp14:pctWidth>0</wp14:pctWidth>
            </wp14:sizeRelH>
            <wp14:sizeRelV relativeFrom="page">
              <wp14:pctHeight>0</wp14:pctHeight>
            </wp14:sizeRelV>
          </wp:anchor>
        </w:drawing>
      </w:r>
    </w:p>
    <w:p w14:paraId="5F7F232B" w14:textId="77777777" w:rsidR="005C0934" w:rsidRDefault="005C0934" w:rsidP="008B7666">
      <w:pPr>
        <w:rPr>
          <w:rFonts w:ascii="Arial" w:hAnsi="Arial" w:cs="Arial"/>
          <w:b/>
          <w:bCs/>
          <w:sz w:val="24"/>
          <w:szCs w:val="24"/>
        </w:rPr>
      </w:pPr>
    </w:p>
    <w:p w14:paraId="47AF03B4" w14:textId="77777777" w:rsidR="005C0934" w:rsidRDefault="005C0934" w:rsidP="008B7666">
      <w:pPr>
        <w:rPr>
          <w:rFonts w:ascii="Arial" w:hAnsi="Arial" w:cs="Arial"/>
          <w:b/>
          <w:bCs/>
          <w:sz w:val="24"/>
          <w:szCs w:val="24"/>
        </w:rPr>
      </w:pPr>
    </w:p>
    <w:p w14:paraId="1F094DE1" w14:textId="77777777" w:rsidR="005C0934" w:rsidRDefault="005C0934" w:rsidP="008B7666">
      <w:pPr>
        <w:rPr>
          <w:rFonts w:ascii="Arial" w:hAnsi="Arial" w:cs="Arial"/>
          <w:b/>
          <w:bCs/>
          <w:sz w:val="24"/>
          <w:szCs w:val="24"/>
        </w:rPr>
      </w:pPr>
    </w:p>
    <w:p w14:paraId="1210B495" w14:textId="77777777" w:rsidR="005C0934" w:rsidRDefault="005C0934" w:rsidP="008B7666">
      <w:pPr>
        <w:rPr>
          <w:rFonts w:ascii="Arial" w:hAnsi="Arial" w:cs="Arial"/>
          <w:b/>
          <w:bCs/>
          <w:sz w:val="24"/>
          <w:szCs w:val="24"/>
        </w:rPr>
      </w:pPr>
    </w:p>
    <w:p w14:paraId="7942327A" w14:textId="77777777" w:rsidR="005C0934" w:rsidRDefault="005C0934" w:rsidP="008B7666">
      <w:pPr>
        <w:rPr>
          <w:rFonts w:ascii="Arial" w:hAnsi="Arial" w:cs="Arial"/>
          <w:b/>
          <w:bCs/>
          <w:sz w:val="24"/>
          <w:szCs w:val="24"/>
        </w:rPr>
      </w:pPr>
    </w:p>
    <w:p w14:paraId="7D5341F0" w14:textId="77777777" w:rsidR="005C0934" w:rsidRDefault="005C0934" w:rsidP="008B7666">
      <w:pPr>
        <w:rPr>
          <w:rFonts w:ascii="Arial" w:hAnsi="Arial" w:cs="Arial"/>
          <w:b/>
          <w:bCs/>
          <w:sz w:val="24"/>
          <w:szCs w:val="24"/>
        </w:rPr>
      </w:pPr>
    </w:p>
    <w:p w14:paraId="1DB988C4" w14:textId="77777777" w:rsidR="005C0934" w:rsidRDefault="005C0934" w:rsidP="008B7666">
      <w:pPr>
        <w:rPr>
          <w:rFonts w:ascii="Arial" w:hAnsi="Arial" w:cs="Arial"/>
          <w:b/>
          <w:bCs/>
          <w:sz w:val="24"/>
          <w:szCs w:val="24"/>
        </w:rPr>
      </w:pPr>
    </w:p>
    <w:p w14:paraId="02B319EB" w14:textId="77777777" w:rsidR="005C0934" w:rsidRDefault="005C0934" w:rsidP="008B7666">
      <w:pPr>
        <w:rPr>
          <w:rFonts w:ascii="Arial" w:hAnsi="Arial" w:cs="Arial"/>
          <w:b/>
          <w:bCs/>
          <w:sz w:val="24"/>
          <w:szCs w:val="24"/>
        </w:rPr>
      </w:pPr>
    </w:p>
    <w:p w14:paraId="16FD7E2A" w14:textId="77777777" w:rsidR="005C0934" w:rsidRDefault="005C0934" w:rsidP="008B7666">
      <w:pPr>
        <w:rPr>
          <w:rFonts w:ascii="Arial" w:hAnsi="Arial" w:cs="Arial"/>
          <w:b/>
          <w:bCs/>
          <w:sz w:val="24"/>
          <w:szCs w:val="24"/>
        </w:rPr>
      </w:pPr>
    </w:p>
    <w:p w14:paraId="7A6EF3D5" w14:textId="77777777" w:rsidR="005C0934" w:rsidRDefault="005C0934" w:rsidP="008B7666">
      <w:pPr>
        <w:rPr>
          <w:rFonts w:ascii="Arial" w:hAnsi="Arial" w:cs="Arial"/>
          <w:b/>
          <w:bCs/>
          <w:sz w:val="24"/>
          <w:szCs w:val="24"/>
        </w:rPr>
      </w:pPr>
    </w:p>
    <w:p w14:paraId="7C9DF2AA" w14:textId="77777777" w:rsidR="005C0934" w:rsidRDefault="005C0934" w:rsidP="008B7666">
      <w:pPr>
        <w:rPr>
          <w:rFonts w:ascii="Arial" w:hAnsi="Arial" w:cs="Arial"/>
          <w:b/>
          <w:bCs/>
          <w:sz w:val="24"/>
          <w:szCs w:val="24"/>
        </w:rPr>
      </w:pPr>
    </w:p>
    <w:p w14:paraId="2D8CE02F" w14:textId="77777777" w:rsidR="005C0934" w:rsidRDefault="005C0934" w:rsidP="008B7666">
      <w:pPr>
        <w:rPr>
          <w:rFonts w:ascii="Arial" w:hAnsi="Arial" w:cs="Arial"/>
          <w:b/>
          <w:bCs/>
          <w:sz w:val="24"/>
          <w:szCs w:val="24"/>
        </w:rPr>
      </w:pPr>
    </w:p>
    <w:p w14:paraId="49EA3A6E" w14:textId="6C5E34BC" w:rsidR="005C0934" w:rsidRPr="005C0934" w:rsidRDefault="005C0934" w:rsidP="005C0934">
      <w:pPr>
        <w:jc w:val="center"/>
        <w:rPr>
          <w:rFonts w:ascii="Arial" w:hAnsi="Arial" w:cs="Arial"/>
          <w:b/>
          <w:bCs/>
          <w:i/>
          <w:iCs/>
          <w:sz w:val="24"/>
          <w:szCs w:val="24"/>
        </w:rPr>
      </w:pPr>
      <w:r>
        <w:rPr>
          <w:rFonts w:ascii="Arial" w:hAnsi="Arial" w:cs="Arial"/>
          <w:b/>
          <w:bCs/>
          <w:i/>
          <w:iCs/>
          <w:sz w:val="24"/>
          <w:szCs w:val="24"/>
        </w:rPr>
        <w:t>Figure 17 – Peak Gain Bode Plotter reading</w:t>
      </w:r>
    </w:p>
    <w:p w14:paraId="0BC34E4B" w14:textId="7D72BDF6" w:rsidR="005C0934" w:rsidRPr="005C0934" w:rsidRDefault="00CA2D28" w:rsidP="008B7666">
      <w:pPr>
        <w:rPr>
          <w:rFonts w:ascii="Arial" w:hAnsi="Arial" w:cs="Arial"/>
          <w:sz w:val="24"/>
          <w:szCs w:val="24"/>
        </w:rPr>
      </w:pPr>
      <w:r>
        <w:rPr>
          <w:rFonts w:ascii="Arial" w:hAnsi="Arial" w:cs="Arial"/>
          <w:sz w:val="24"/>
          <w:szCs w:val="24"/>
        </w:rPr>
        <w:t>Figure 17 demonstrates the Peak Gain value taken from the Bode plotter connected to the circuit.</w:t>
      </w:r>
      <w:r w:rsidR="003816EB">
        <w:rPr>
          <w:rFonts w:ascii="Arial" w:hAnsi="Arial" w:cs="Arial"/>
          <w:sz w:val="24"/>
          <w:szCs w:val="24"/>
        </w:rPr>
        <w:t xml:space="preserve"> The reading taken </w:t>
      </w:r>
      <w:commentRangeStart w:id="17"/>
      <w:r w:rsidR="003816EB">
        <w:rPr>
          <w:rFonts w:ascii="Arial" w:hAnsi="Arial" w:cs="Arial"/>
          <w:sz w:val="24"/>
          <w:szCs w:val="24"/>
        </w:rPr>
        <w:t xml:space="preserve">(47.78dB) </w:t>
      </w:r>
      <w:commentRangeEnd w:id="17"/>
      <w:r w:rsidR="00B12078">
        <w:rPr>
          <w:rStyle w:val="CommentReference"/>
        </w:rPr>
        <w:commentReference w:id="17"/>
      </w:r>
      <w:r w:rsidR="003816EB">
        <w:rPr>
          <w:rFonts w:ascii="Arial" w:hAnsi="Arial" w:cs="Arial"/>
          <w:sz w:val="24"/>
          <w:szCs w:val="24"/>
        </w:rPr>
        <w:t>matches the</w:t>
      </w:r>
      <w:r w:rsidR="00711A8F">
        <w:rPr>
          <w:rFonts w:ascii="Arial" w:hAnsi="Arial" w:cs="Arial"/>
          <w:sz w:val="24"/>
          <w:szCs w:val="24"/>
        </w:rPr>
        <w:t xml:space="preserve"> calculations </w:t>
      </w:r>
      <w:r w:rsidR="00FC3D04">
        <w:rPr>
          <w:rFonts w:ascii="Arial" w:hAnsi="Arial" w:cs="Arial"/>
          <w:sz w:val="24"/>
          <w:szCs w:val="24"/>
        </w:rPr>
        <w:t xml:space="preserve">taken from the oscilloscope readings. The essential use of the Bode plotter is that it </w:t>
      </w:r>
      <w:r w:rsidR="00A5429D">
        <w:rPr>
          <w:rFonts w:ascii="Arial" w:hAnsi="Arial" w:cs="Arial"/>
          <w:sz w:val="24"/>
          <w:szCs w:val="24"/>
        </w:rPr>
        <w:t xml:space="preserve">takes the frequency, and changes/calculates it into a gain value automatically, where </w:t>
      </w:r>
      <w:r w:rsidR="002864F8">
        <w:rPr>
          <w:rFonts w:ascii="Arial" w:hAnsi="Arial" w:cs="Arial"/>
          <w:sz w:val="24"/>
          <w:szCs w:val="24"/>
        </w:rPr>
        <w:t xml:space="preserve">a graph is then </w:t>
      </w:r>
      <w:r w:rsidR="00A5429D">
        <w:rPr>
          <w:rFonts w:ascii="Arial" w:hAnsi="Arial" w:cs="Arial"/>
          <w:sz w:val="24"/>
          <w:szCs w:val="24"/>
        </w:rPr>
        <w:t>produced.</w:t>
      </w:r>
      <w:r w:rsidR="009E2B76">
        <w:rPr>
          <w:rFonts w:ascii="Arial" w:hAnsi="Arial" w:cs="Arial"/>
          <w:sz w:val="24"/>
          <w:szCs w:val="24"/>
        </w:rPr>
        <w:t xml:space="preserve"> </w:t>
      </w:r>
    </w:p>
    <w:p w14:paraId="211B055A" w14:textId="77777777" w:rsidR="005C0934" w:rsidRDefault="005C0934" w:rsidP="008B7666">
      <w:pPr>
        <w:rPr>
          <w:rFonts w:ascii="Arial" w:hAnsi="Arial" w:cs="Arial"/>
          <w:b/>
          <w:bCs/>
          <w:sz w:val="24"/>
          <w:szCs w:val="24"/>
        </w:rPr>
      </w:pPr>
    </w:p>
    <w:p w14:paraId="3B9AD860" w14:textId="37C749BC" w:rsidR="008B5B4C" w:rsidRDefault="008B5B4C" w:rsidP="008B7666">
      <w:pPr>
        <w:rPr>
          <w:rFonts w:ascii="Arial" w:hAnsi="Arial" w:cs="Arial"/>
          <w:b/>
          <w:bCs/>
          <w:sz w:val="24"/>
          <w:szCs w:val="24"/>
        </w:rPr>
      </w:pPr>
    </w:p>
    <w:p w14:paraId="43A7B1AC" w14:textId="012A0145" w:rsidR="008B5B4C" w:rsidRDefault="005777FA" w:rsidP="008B7666">
      <w:pPr>
        <w:rPr>
          <w:rFonts w:ascii="Arial" w:hAnsi="Arial" w:cs="Arial"/>
          <w:b/>
          <w:bCs/>
          <w:sz w:val="24"/>
          <w:szCs w:val="24"/>
        </w:rPr>
      </w:pPr>
      <w:r w:rsidRPr="005777FA">
        <w:rPr>
          <w:rFonts w:ascii="Arial" w:hAnsi="Arial" w:cs="Arial"/>
          <w:b/>
          <w:bCs/>
          <w:noProof/>
          <w:sz w:val="24"/>
          <w:szCs w:val="24"/>
        </w:rPr>
        <w:lastRenderedPageBreak/>
        <w:drawing>
          <wp:inline distT="0" distB="0" distL="0" distR="0" wp14:anchorId="437F54A9" wp14:editId="06DFB1C3">
            <wp:extent cx="5210902" cy="3639058"/>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10902" cy="3639058"/>
                    </a:xfrm>
                    <a:prstGeom prst="rect">
                      <a:avLst/>
                    </a:prstGeom>
                  </pic:spPr>
                </pic:pic>
              </a:graphicData>
            </a:graphic>
          </wp:inline>
        </w:drawing>
      </w:r>
    </w:p>
    <w:p w14:paraId="795C2D67" w14:textId="5903B388" w:rsidR="002864F8" w:rsidRDefault="002864F8" w:rsidP="002864F8">
      <w:pPr>
        <w:tabs>
          <w:tab w:val="left" w:pos="1275"/>
        </w:tabs>
        <w:jc w:val="center"/>
        <w:rPr>
          <w:rFonts w:ascii="Arial" w:hAnsi="Arial" w:cs="Arial"/>
          <w:b/>
          <w:bCs/>
          <w:i/>
          <w:iCs/>
          <w:sz w:val="24"/>
          <w:szCs w:val="24"/>
        </w:rPr>
      </w:pPr>
      <w:r>
        <w:rPr>
          <w:rFonts w:ascii="Arial" w:hAnsi="Arial" w:cs="Arial"/>
          <w:b/>
          <w:bCs/>
          <w:i/>
          <w:iCs/>
          <w:sz w:val="24"/>
          <w:szCs w:val="24"/>
        </w:rPr>
        <w:t>Figure 18 – Bode Plotter representing upper cut off frequency.</w:t>
      </w:r>
    </w:p>
    <w:p w14:paraId="5EA6776F" w14:textId="0BEB96FE" w:rsidR="003965F7" w:rsidRPr="003965F7" w:rsidRDefault="00F26EE0" w:rsidP="003965F7">
      <w:pPr>
        <w:tabs>
          <w:tab w:val="left" w:pos="1275"/>
        </w:tabs>
        <w:rPr>
          <w:rFonts w:ascii="Arial" w:hAnsi="Arial" w:cs="Arial"/>
          <w:sz w:val="24"/>
          <w:szCs w:val="24"/>
        </w:rPr>
      </w:pPr>
      <w:r w:rsidRPr="001915C3">
        <w:rPr>
          <w:rFonts w:ascii="Arial" w:hAnsi="Arial" w:cs="Arial"/>
          <w:noProof/>
          <w:sz w:val="24"/>
          <w:szCs w:val="24"/>
        </w:rPr>
        <w:drawing>
          <wp:anchor distT="0" distB="0" distL="114300" distR="114300" simplePos="0" relativeHeight="251658266" behindDoc="0" locked="0" layoutInCell="1" allowOverlap="1" wp14:anchorId="0ED9BBEE" wp14:editId="680C4F9C">
            <wp:simplePos x="0" y="0"/>
            <wp:positionH relativeFrom="margin">
              <wp:align>left</wp:align>
            </wp:positionH>
            <wp:positionV relativeFrom="paragraph">
              <wp:posOffset>607253</wp:posOffset>
            </wp:positionV>
            <wp:extent cx="5201376" cy="3629532"/>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201376" cy="3629532"/>
                    </a:xfrm>
                    <a:prstGeom prst="rect">
                      <a:avLst/>
                    </a:prstGeom>
                  </pic:spPr>
                </pic:pic>
              </a:graphicData>
            </a:graphic>
            <wp14:sizeRelH relativeFrom="page">
              <wp14:pctWidth>0</wp14:pctWidth>
            </wp14:sizeRelH>
            <wp14:sizeRelV relativeFrom="page">
              <wp14:pctHeight>0</wp14:pctHeight>
            </wp14:sizeRelV>
          </wp:anchor>
        </w:drawing>
      </w:r>
      <w:r w:rsidR="003965F7">
        <w:rPr>
          <w:rFonts w:ascii="Arial" w:hAnsi="Arial" w:cs="Arial"/>
          <w:sz w:val="24"/>
          <w:szCs w:val="24"/>
        </w:rPr>
        <w:t xml:space="preserve">From this bode plotter reading, </w:t>
      </w:r>
      <w:r w:rsidR="004A1CE6">
        <w:rPr>
          <w:rFonts w:ascii="Arial" w:hAnsi="Arial" w:cs="Arial"/>
          <w:sz w:val="24"/>
          <w:szCs w:val="24"/>
        </w:rPr>
        <w:t xml:space="preserve">it is visible that the upper cut off frequency is at </w:t>
      </w:r>
      <w:r w:rsidR="00605FD1">
        <w:rPr>
          <w:rFonts w:ascii="Arial" w:hAnsi="Arial" w:cs="Arial"/>
          <w:sz w:val="24"/>
          <w:szCs w:val="24"/>
        </w:rPr>
        <w:t>12.</w:t>
      </w:r>
      <w:r w:rsidR="009D23DB">
        <w:rPr>
          <w:rFonts w:ascii="Arial" w:hAnsi="Arial" w:cs="Arial"/>
          <w:sz w:val="24"/>
          <w:szCs w:val="24"/>
        </w:rPr>
        <w:t xml:space="preserve">045 </w:t>
      </w:r>
      <w:proofErr w:type="spellStart"/>
      <w:r w:rsidR="009D23DB">
        <w:rPr>
          <w:rFonts w:ascii="Arial" w:hAnsi="Arial" w:cs="Arial"/>
          <w:sz w:val="24"/>
          <w:szCs w:val="24"/>
        </w:rPr>
        <w:t>Mhz</w:t>
      </w:r>
      <w:proofErr w:type="spellEnd"/>
      <w:r w:rsidR="009D23DB">
        <w:rPr>
          <w:rFonts w:ascii="Arial" w:hAnsi="Arial" w:cs="Arial"/>
          <w:sz w:val="24"/>
          <w:szCs w:val="24"/>
        </w:rPr>
        <w:t xml:space="preserve"> or 12045000Hz</w:t>
      </w:r>
      <w:r w:rsidR="00DE15E1">
        <w:rPr>
          <w:rFonts w:ascii="Arial" w:hAnsi="Arial" w:cs="Arial"/>
          <w:sz w:val="24"/>
          <w:szCs w:val="24"/>
        </w:rPr>
        <w:t>, this is also known as the half power point where the output power has dropped approximately 3dB.</w:t>
      </w:r>
    </w:p>
    <w:p w14:paraId="1E75756C" w14:textId="410585D2" w:rsidR="001915C3" w:rsidRDefault="001915C3" w:rsidP="008B7666">
      <w:pPr>
        <w:tabs>
          <w:tab w:val="left" w:pos="1275"/>
        </w:tabs>
        <w:rPr>
          <w:rFonts w:ascii="Arial" w:hAnsi="Arial" w:cs="Arial"/>
          <w:sz w:val="24"/>
          <w:szCs w:val="24"/>
        </w:rPr>
      </w:pPr>
    </w:p>
    <w:p w14:paraId="0479D411" w14:textId="5603B696" w:rsidR="00687A5D" w:rsidRDefault="00862BDF" w:rsidP="00CB7EFB">
      <w:pPr>
        <w:ind w:firstLine="720"/>
        <w:jc w:val="center"/>
        <w:rPr>
          <w:rFonts w:ascii="Arial" w:hAnsi="Arial" w:cs="Arial"/>
          <w:b/>
          <w:bCs/>
          <w:i/>
          <w:iCs/>
          <w:sz w:val="24"/>
          <w:szCs w:val="24"/>
        </w:rPr>
      </w:pPr>
      <w:r>
        <w:rPr>
          <w:rFonts w:ascii="Arial" w:hAnsi="Arial" w:cs="Arial"/>
          <w:b/>
          <w:bCs/>
          <w:i/>
          <w:iCs/>
          <w:sz w:val="24"/>
          <w:szCs w:val="24"/>
        </w:rPr>
        <w:t xml:space="preserve">Figure – 19 Bode Plotter representing lower cut off frequency. </w:t>
      </w:r>
    </w:p>
    <w:p w14:paraId="1331CA90" w14:textId="2394E7B9" w:rsidR="00F91EB5" w:rsidRPr="00505295" w:rsidRDefault="00505295" w:rsidP="009015DD">
      <w:pPr>
        <w:ind w:firstLine="720"/>
        <w:rPr>
          <w:rFonts w:ascii="Arial" w:hAnsi="Arial" w:cs="Arial"/>
          <w:sz w:val="24"/>
          <w:szCs w:val="24"/>
        </w:rPr>
      </w:pPr>
      <w:r>
        <w:rPr>
          <w:rFonts w:ascii="Arial" w:hAnsi="Arial" w:cs="Arial"/>
          <w:sz w:val="24"/>
          <w:szCs w:val="24"/>
        </w:rPr>
        <w:lastRenderedPageBreak/>
        <w:t xml:space="preserve">The bode plotter here is taking the lower cut off frequency reading, </w:t>
      </w:r>
      <w:r w:rsidR="00F26EE0">
        <w:rPr>
          <w:rFonts w:ascii="Arial" w:hAnsi="Arial" w:cs="Arial"/>
          <w:sz w:val="24"/>
          <w:szCs w:val="24"/>
        </w:rPr>
        <w:t xml:space="preserve">where a much lower </w:t>
      </w:r>
      <w:r w:rsidR="000E3EF1">
        <w:rPr>
          <w:rFonts w:ascii="Arial" w:hAnsi="Arial" w:cs="Arial"/>
          <w:sz w:val="24"/>
          <w:szCs w:val="24"/>
        </w:rPr>
        <w:t xml:space="preserve">reading of 66.554Hz has been taken, </w:t>
      </w:r>
      <w:r w:rsidR="00842F2A">
        <w:rPr>
          <w:rFonts w:ascii="Arial" w:hAnsi="Arial" w:cs="Arial"/>
          <w:sz w:val="24"/>
          <w:szCs w:val="24"/>
        </w:rPr>
        <w:t xml:space="preserve">on this graph the reading has also been taken at approximately 3dB </w:t>
      </w:r>
      <w:r w:rsidR="00B14538">
        <w:rPr>
          <w:rFonts w:ascii="Arial" w:hAnsi="Arial" w:cs="Arial"/>
          <w:sz w:val="24"/>
          <w:szCs w:val="24"/>
        </w:rPr>
        <w:t>lower</w:t>
      </w:r>
      <w:r w:rsidR="00AE6D1E">
        <w:rPr>
          <w:rFonts w:ascii="Arial" w:hAnsi="Arial" w:cs="Arial"/>
          <w:sz w:val="24"/>
          <w:szCs w:val="24"/>
        </w:rPr>
        <w:t xml:space="preserve"> output power. </w:t>
      </w:r>
    </w:p>
    <w:p w14:paraId="722D4131" w14:textId="6774BCBF" w:rsidR="001915C3" w:rsidRDefault="001915C3" w:rsidP="001915C3">
      <w:pPr>
        <w:ind w:firstLine="720"/>
        <w:rPr>
          <w:rFonts w:ascii="Arial" w:hAnsi="Arial" w:cs="Arial"/>
          <w:sz w:val="24"/>
          <w:szCs w:val="24"/>
        </w:rPr>
      </w:pPr>
      <w:r>
        <w:rPr>
          <w:rFonts w:ascii="Arial" w:hAnsi="Arial" w:cs="Arial"/>
          <w:sz w:val="24"/>
          <w:szCs w:val="24"/>
        </w:rPr>
        <w:t xml:space="preserve">Lower Cut off frequency = </w:t>
      </w:r>
      <w:r w:rsidR="002722A7">
        <w:rPr>
          <w:rFonts w:ascii="Arial" w:hAnsi="Arial" w:cs="Arial"/>
          <w:sz w:val="24"/>
          <w:szCs w:val="24"/>
        </w:rPr>
        <w:t>66.554Hz</w:t>
      </w:r>
    </w:p>
    <w:p w14:paraId="481EBE74" w14:textId="04D5DCF5" w:rsidR="009015DD" w:rsidRDefault="009015DD" w:rsidP="001915C3">
      <w:pPr>
        <w:ind w:firstLine="720"/>
        <w:rPr>
          <w:rFonts w:ascii="Arial" w:hAnsi="Arial" w:cs="Arial"/>
          <w:sz w:val="24"/>
          <w:szCs w:val="24"/>
        </w:rPr>
      </w:pPr>
      <w:r>
        <w:rPr>
          <w:rFonts w:ascii="Arial" w:hAnsi="Arial" w:cs="Arial"/>
          <w:sz w:val="24"/>
          <w:szCs w:val="24"/>
        </w:rPr>
        <w:t xml:space="preserve">These two </w:t>
      </w:r>
      <w:r w:rsidR="001E2F6C">
        <w:rPr>
          <w:rFonts w:ascii="Arial" w:hAnsi="Arial" w:cs="Arial"/>
          <w:sz w:val="24"/>
          <w:szCs w:val="24"/>
        </w:rPr>
        <w:t xml:space="preserve">results are used to calculate the Bandwidth </w:t>
      </w:r>
      <w:r w:rsidR="00C37215">
        <w:rPr>
          <w:rFonts w:ascii="Arial" w:hAnsi="Arial" w:cs="Arial"/>
          <w:sz w:val="24"/>
          <w:szCs w:val="24"/>
        </w:rPr>
        <w:t xml:space="preserve">from the circuit, this result is calculated through subtracting the Lower Cut off frequency from the Upper Cut off frequency. </w:t>
      </w:r>
    </w:p>
    <w:p w14:paraId="50D6D2F2" w14:textId="77777777" w:rsidR="002722A7" w:rsidRDefault="002722A7" w:rsidP="000043BC">
      <w:pPr>
        <w:rPr>
          <w:rFonts w:ascii="Arial" w:hAnsi="Arial" w:cs="Arial"/>
          <w:sz w:val="24"/>
          <w:szCs w:val="24"/>
        </w:rPr>
      </w:pPr>
    </w:p>
    <w:p w14:paraId="129832B5" w14:textId="6E3DB22D" w:rsidR="002722A7" w:rsidRDefault="002722A7" w:rsidP="001915C3">
      <w:pPr>
        <w:ind w:firstLine="720"/>
        <w:rPr>
          <w:rFonts w:ascii="Arial" w:hAnsi="Arial" w:cs="Arial"/>
          <w:sz w:val="24"/>
          <w:szCs w:val="24"/>
        </w:rPr>
      </w:pPr>
      <w:r>
        <w:rPr>
          <w:rFonts w:ascii="Arial" w:hAnsi="Arial" w:cs="Arial"/>
          <w:sz w:val="24"/>
          <w:szCs w:val="24"/>
        </w:rPr>
        <w:t>Bandwidth Calculations =</w:t>
      </w:r>
      <w:r w:rsidR="0079148C">
        <w:rPr>
          <w:rFonts w:ascii="Arial" w:hAnsi="Arial" w:cs="Arial"/>
          <w:sz w:val="24"/>
          <w:szCs w:val="24"/>
        </w:rPr>
        <w:t xml:space="preserve"> Upper Cut off</w:t>
      </w:r>
      <w:r w:rsidR="00E17DC9">
        <w:rPr>
          <w:rFonts w:ascii="Arial" w:hAnsi="Arial" w:cs="Arial"/>
          <w:sz w:val="24"/>
          <w:szCs w:val="24"/>
        </w:rPr>
        <w:t xml:space="preserve"> - </w:t>
      </w:r>
      <w:r w:rsidR="0079148C">
        <w:rPr>
          <w:rFonts w:ascii="Arial" w:hAnsi="Arial" w:cs="Arial"/>
          <w:sz w:val="24"/>
          <w:szCs w:val="24"/>
        </w:rPr>
        <w:t>Lower Cut off</w:t>
      </w:r>
    </w:p>
    <w:p w14:paraId="64DA6A7C" w14:textId="5ED387C7" w:rsidR="0079148C" w:rsidRDefault="0079148C" w:rsidP="001915C3">
      <w:pPr>
        <w:ind w:firstLine="720"/>
        <w:rPr>
          <w:rFonts w:ascii="Arial" w:hAnsi="Arial" w:cs="Arial"/>
          <w:sz w:val="24"/>
          <w:szCs w:val="24"/>
        </w:rPr>
      </w:pPr>
      <w:r>
        <w:rPr>
          <w:rFonts w:ascii="Arial" w:hAnsi="Arial" w:cs="Arial"/>
          <w:sz w:val="24"/>
          <w:szCs w:val="24"/>
        </w:rPr>
        <w:t xml:space="preserve">= </w:t>
      </w:r>
      <w:r w:rsidR="00E17DC9">
        <w:rPr>
          <w:rFonts w:ascii="Arial" w:hAnsi="Arial" w:cs="Arial"/>
          <w:sz w:val="24"/>
          <w:szCs w:val="24"/>
        </w:rPr>
        <w:t xml:space="preserve">12045000 </w:t>
      </w:r>
      <w:r w:rsidR="00CE3E9E">
        <w:rPr>
          <w:rFonts w:ascii="Arial" w:hAnsi="Arial" w:cs="Arial"/>
          <w:sz w:val="24"/>
          <w:szCs w:val="24"/>
        </w:rPr>
        <w:t>–</w:t>
      </w:r>
      <w:r w:rsidR="00E17DC9">
        <w:rPr>
          <w:rFonts w:ascii="Arial" w:hAnsi="Arial" w:cs="Arial"/>
          <w:sz w:val="24"/>
          <w:szCs w:val="24"/>
        </w:rPr>
        <w:t xml:space="preserve"> </w:t>
      </w:r>
      <w:r w:rsidR="0036550B">
        <w:rPr>
          <w:rFonts w:ascii="Arial" w:hAnsi="Arial" w:cs="Arial"/>
          <w:sz w:val="24"/>
          <w:szCs w:val="24"/>
        </w:rPr>
        <w:t>66</w:t>
      </w:r>
      <w:r w:rsidR="00CE3E9E">
        <w:rPr>
          <w:rFonts w:ascii="Arial" w:hAnsi="Arial" w:cs="Arial"/>
          <w:sz w:val="24"/>
          <w:szCs w:val="24"/>
        </w:rPr>
        <w:t xml:space="preserve"> = </w:t>
      </w:r>
      <w:commentRangeStart w:id="18"/>
      <w:r w:rsidR="00CE3E9E">
        <w:rPr>
          <w:rFonts w:ascii="Arial" w:hAnsi="Arial" w:cs="Arial"/>
          <w:sz w:val="24"/>
          <w:szCs w:val="24"/>
        </w:rPr>
        <w:t>1204</w:t>
      </w:r>
      <w:r w:rsidR="004F09F6">
        <w:rPr>
          <w:rFonts w:ascii="Arial" w:hAnsi="Arial" w:cs="Arial"/>
          <w:sz w:val="24"/>
          <w:szCs w:val="24"/>
        </w:rPr>
        <w:t>4944Mhz</w:t>
      </w:r>
      <w:commentRangeEnd w:id="18"/>
      <w:r w:rsidR="00E1392C">
        <w:rPr>
          <w:rStyle w:val="CommentReference"/>
        </w:rPr>
        <w:commentReference w:id="18"/>
      </w:r>
    </w:p>
    <w:p w14:paraId="31FFA7F9" w14:textId="77777777" w:rsidR="000043BC" w:rsidRDefault="000043BC" w:rsidP="001915C3">
      <w:pPr>
        <w:ind w:firstLine="720"/>
        <w:rPr>
          <w:rFonts w:ascii="Arial" w:hAnsi="Arial" w:cs="Arial"/>
          <w:sz w:val="24"/>
          <w:szCs w:val="24"/>
        </w:rPr>
      </w:pPr>
    </w:p>
    <w:p w14:paraId="50DB2F38" w14:textId="38C72070" w:rsidR="004C2D36" w:rsidRDefault="00FB2102" w:rsidP="001915C3">
      <w:pPr>
        <w:ind w:firstLine="720"/>
        <w:rPr>
          <w:rFonts w:ascii="Arial" w:hAnsi="Arial" w:cs="Arial"/>
          <w:b/>
          <w:bCs/>
          <w:sz w:val="24"/>
          <w:szCs w:val="24"/>
        </w:rPr>
      </w:pPr>
      <w:r>
        <w:rPr>
          <w:rFonts w:ascii="Arial" w:hAnsi="Arial" w:cs="Arial"/>
          <w:b/>
          <w:bCs/>
          <w:sz w:val="24"/>
          <w:szCs w:val="24"/>
        </w:rPr>
        <w:t xml:space="preserve">Next, a physical circuit is built and a set of results are produced, similarly to the </w:t>
      </w:r>
      <w:r w:rsidR="003D5B4F">
        <w:rPr>
          <w:rFonts w:ascii="Arial" w:hAnsi="Arial" w:cs="Arial"/>
          <w:b/>
          <w:bCs/>
          <w:sz w:val="24"/>
          <w:szCs w:val="24"/>
        </w:rPr>
        <w:t xml:space="preserve">simulated circuit. </w:t>
      </w:r>
    </w:p>
    <w:p w14:paraId="45057C41" w14:textId="68A40016" w:rsidR="001F75CD" w:rsidRDefault="001F75CD" w:rsidP="001F75CD">
      <w:pPr>
        <w:ind w:firstLine="720"/>
        <w:rPr>
          <w:rFonts w:ascii="Arial" w:hAnsi="Arial" w:cs="Arial"/>
          <w:b/>
          <w:bCs/>
          <w:sz w:val="24"/>
          <w:szCs w:val="24"/>
        </w:rPr>
      </w:pPr>
      <w:r w:rsidRPr="001F75CD">
        <w:rPr>
          <w:rFonts w:ascii="Arial" w:hAnsi="Arial" w:cs="Arial"/>
          <w:b/>
          <w:bCs/>
          <w:noProof/>
          <w:sz w:val="24"/>
          <w:szCs w:val="24"/>
        </w:rPr>
        <w:drawing>
          <wp:anchor distT="0" distB="0" distL="114300" distR="114300" simplePos="0" relativeHeight="251658267" behindDoc="0" locked="0" layoutInCell="1" allowOverlap="1" wp14:anchorId="0C0CA421" wp14:editId="76A43BDB">
            <wp:simplePos x="0" y="0"/>
            <wp:positionH relativeFrom="margin">
              <wp:align>center</wp:align>
            </wp:positionH>
            <wp:positionV relativeFrom="paragraph">
              <wp:posOffset>3948</wp:posOffset>
            </wp:positionV>
            <wp:extent cx="3512579" cy="3061252"/>
            <wp:effectExtent l="0" t="0" r="0" b="6350"/>
            <wp:wrapSquare wrapText="bothSides"/>
            <wp:docPr id="262837721" name="Picture 3" descr="A white circuit board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37721" name="Picture 3" descr="A white circuit board with wires&#10;&#10;Description automatically generated"/>
                    <pic:cNvPicPr>
                      <a:picLocks noChangeAspect="1" noChangeArrowheads="1"/>
                    </pic:cNvPicPr>
                  </pic:nvPicPr>
                  <pic:blipFill rotWithShape="1">
                    <a:blip r:embed="rId36">
                      <a:extLst>
                        <a:ext uri="{28A0092B-C50C-407E-A947-70E740481C1C}">
                          <a14:useLocalDpi xmlns:a14="http://schemas.microsoft.com/office/drawing/2010/main" val="0"/>
                        </a:ext>
                      </a:extLst>
                    </a:blip>
                    <a:srcRect t="20870" b="38953"/>
                    <a:stretch/>
                  </pic:blipFill>
                  <pic:spPr bwMode="auto">
                    <a:xfrm>
                      <a:off x="0" y="0"/>
                      <a:ext cx="3512579" cy="30612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01320B" w14:textId="23114580" w:rsidR="001F75CD" w:rsidRPr="001F75CD" w:rsidRDefault="001F75CD" w:rsidP="001F75CD">
      <w:pPr>
        <w:ind w:firstLine="720"/>
        <w:rPr>
          <w:rFonts w:ascii="Arial" w:hAnsi="Arial" w:cs="Arial"/>
          <w:b/>
          <w:bCs/>
          <w:sz w:val="24"/>
          <w:szCs w:val="24"/>
        </w:rPr>
      </w:pPr>
    </w:p>
    <w:p w14:paraId="4002335E" w14:textId="77777777" w:rsidR="001F75CD" w:rsidRPr="00FB2102" w:rsidRDefault="001F75CD" w:rsidP="001915C3">
      <w:pPr>
        <w:ind w:firstLine="720"/>
        <w:rPr>
          <w:rFonts w:ascii="Arial" w:hAnsi="Arial" w:cs="Arial"/>
          <w:b/>
          <w:bCs/>
          <w:sz w:val="24"/>
          <w:szCs w:val="24"/>
        </w:rPr>
      </w:pPr>
    </w:p>
    <w:p w14:paraId="72EC1BB9" w14:textId="77777777" w:rsidR="00D46FE4" w:rsidRDefault="00D46FE4" w:rsidP="001915C3">
      <w:pPr>
        <w:ind w:firstLine="720"/>
        <w:rPr>
          <w:rFonts w:ascii="Arial" w:hAnsi="Arial" w:cs="Arial"/>
          <w:sz w:val="24"/>
          <w:szCs w:val="24"/>
        </w:rPr>
      </w:pPr>
    </w:p>
    <w:p w14:paraId="416B8192" w14:textId="77777777" w:rsidR="001F75CD" w:rsidRDefault="001F75CD" w:rsidP="001915C3">
      <w:pPr>
        <w:ind w:firstLine="720"/>
        <w:rPr>
          <w:rFonts w:ascii="Arial" w:hAnsi="Arial" w:cs="Arial"/>
          <w:sz w:val="24"/>
          <w:szCs w:val="24"/>
        </w:rPr>
      </w:pPr>
    </w:p>
    <w:p w14:paraId="16D64513" w14:textId="77777777" w:rsidR="001F75CD" w:rsidRDefault="001F75CD" w:rsidP="001915C3">
      <w:pPr>
        <w:ind w:firstLine="720"/>
        <w:rPr>
          <w:rFonts w:ascii="Arial" w:hAnsi="Arial" w:cs="Arial"/>
          <w:sz w:val="24"/>
          <w:szCs w:val="24"/>
        </w:rPr>
      </w:pPr>
    </w:p>
    <w:p w14:paraId="58E181F8" w14:textId="77777777" w:rsidR="001F75CD" w:rsidRDefault="001F75CD" w:rsidP="001915C3">
      <w:pPr>
        <w:ind w:firstLine="720"/>
        <w:rPr>
          <w:rFonts w:ascii="Arial" w:hAnsi="Arial" w:cs="Arial"/>
          <w:sz w:val="24"/>
          <w:szCs w:val="24"/>
        </w:rPr>
      </w:pPr>
    </w:p>
    <w:p w14:paraId="6F43C989" w14:textId="77777777" w:rsidR="001F75CD" w:rsidRDefault="001F75CD" w:rsidP="001915C3">
      <w:pPr>
        <w:ind w:firstLine="720"/>
        <w:rPr>
          <w:rFonts w:ascii="Arial" w:hAnsi="Arial" w:cs="Arial"/>
          <w:sz w:val="24"/>
          <w:szCs w:val="24"/>
        </w:rPr>
      </w:pPr>
    </w:p>
    <w:p w14:paraId="4AC0CF8D" w14:textId="77777777" w:rsidR="001F75CD" w:rsidRDefault="001F75CD" w:rsidP="001915C3">
      <w:pPr>
        <w:ind w:firstLine="720"/>
        <w:rPr>
          <w:rFonts w:ascii="Arial" w:hAnsi="Arial" w:cs="Arial"/>
          <w:sz w:val="24"/>
          <w:szCs w:val="24"/>
        </w:rPr>
      </w:pPr>
    </w:p>
    <w:p w14:paraId="7E79FAFD" w14:textId="77777777" w:rsidR="001F75CD" w:rsidRDefault="001F75CD" w:rsidP="001915C3">
      <w:pPr>
        <w:ind w:firstLine="720"/>
        <w:rPr>
          <w:rFonts w:ascii="Arial" w:hAnsi="Arial" w:cs="Arial"/>
          <w:sz w:val="24"/>
          <w:szCs w:val="24"/>
        </w:rPr>
      </w:pPr>
    </w:p>
    <w:p w14:paraId="6A7E6EE8" w14:textId="77777777" w:rsidR="001F75CD" w:rsidRDefault="001F75CD" w:rsidP="001915C3">
      <w:pPr>
        <w:ind w:firstLine="720"/>
        <w:rPr>
          <w:rFonts w:ascii="Arial" w:hAnsi="Arial" w:cs="Arial"/>
          <w:sz w:val="24"/>
          <w:szCs w:val="24"/>
        </w:rPr>
      </w:pPr>
    </w:p>
    <w:p w14:paraId="1634B971" w14:textId="00702A7D" w:rsidR="001F75CD" w:rsidRPr="0031560B" w:rsidRDefault="0031560B" w:rsidP="0031560B">
      <w:pPr>
        <w:ind w:firstLine="720"/>
        <w:jc w:val="center"/>
        <w:rPr>
          <w:rFonts w:ascii="Arial" w:hAnsi="Arial" w:cs="Arial"/>
          <w:b/>
          <w:bCs/>
          <w:i/>
          <w:iCs/>
          <w:sz w:val="24"/>
          <w:szCs w:val="24"/>
        </w:rPr>
      </w:pPr>
      <w:r>
        <w:rPr>
          <w:rFonts w:ascii="Arial" w:hAnsi="Arial" w:cs="Arial"/>
          <w:b/>
          <w:bCs/>
          <w:i/>
          <w:iCs/>
          <w:sz w:val="24"/>
          <w:szCs w:val="24"/>
        </w:rPr>
        <w:t xml:space="preserve">Figure 20 </w:t>
      </w:r>
      <w:r w:rsidR="008B7FE8">
        <w:rPr>
          <w:rFonts w:ascii="Arial" w:hAnsi="Arial" w:cs="Arial"/>
          <w:b/>
          <w:bCs/>
          <w:i/>
          <w:iCs/>
          <w:sz w:val="24"/>
          <w:szCs w:val="24"/>
        </w:rPr>
        <w:t>–</w:t>
      </w:r>
      <w:r>
        <w:rPr>
          <w:rFonts w:ascii="Arial" w:hAnsi="Arial" w:cs="Arial"/>
          <w:b/>
          <w:bCs/>
          <w:i/>
          <w:iCs/>
          <w:sz w:val="24"/>
          <w:szCs w:val="24"/>
        </w:rPr>
        <w:t xml:space="preserve"> P</w:t>
      </w:r>
      <w:r w:rsidR="008B7FE8">
        <w:rPr>
          <w:rFonts w:ascii="Arial" w:hAnsi="Arial" w:cs="Arial"/>
          <w:b/>
          <w:bCs/>
          <w:i/>
          <w:iCs/>
          <w:sz w:val="24"/>
          <w:szCs w:val="24"/>
        </w:rPr>
        <w:t xml:space="preserve">hysical Transistor Amplifier Circuit </w:t>
      </w:r>
    </w:p>
    <w:p w14:paraId="08C1D56F" w14:textId="77777777" w:rsidR="000E70D5" w:rsidRDefault="000E70D5" w:rsidP="000E70D5">
      <w:pPr>
        <w:ind w:firstLine="720"/>
        <w:rPr>
          <w:rFonts w:ascii="Arial" w:hAnsi="Arial" w:cs="Arial"/>
          <w:sz w:val="24"/>
          <w:szCs w:val="24"/>
        </w:rPr>
      </w:pPr>
    </w:p>
    <w:p w14:paraId="50CA3FB1" w14:textId="2B80D6EC" w:rsidR="000E70D5" w:rsidRPr="000E70D5" w:rsidRDefault="000E70D5" w:rsidP="000E70D5">
      <w:pPr>
        <w:ind w:firstLine="720"/>
        <w:rPr>
          <w:rFonts w:ascii="Arial" w:hAnsi="Arial" w:cs="Arial"/>
          <w:sz w:val="24"/>
          <w:szCs w:val="24"/>
        </w:rPr>
      </w:pPr>
      <w:r w:rsidRPr="000E70D5">
        <w:rPr>
          <w:rFonts w:ascii="Arial" w:hAnsi="Arial" w:cs="Arial"/>
          <w:noProof/>
          <w:sz w:val="24"/>
          <w:szCs w:val="24"/>
        </w:rPr>
        <w:lastRenderedPageBreak/>
        <w:drawing>
          <wp:anchor distT="0" distB="0" distL="114300" distR="114300" simplePos="0" relativeHeight="251658268" behindDoc="0" locked="0" layoutInCell="1" allowOverlap="1" wp14:anchorId="7A19F49E" wp14:editId="1362E341">
            <wp:simplePos x="0" y="0"/>
            <wp:positionH relativeFrom="margin">
              <wp:align>center</wp:align>
            </wp:positionH>
            <wp:positionV relativeFrom="paragraph">
              <wp:posOffset>580</wp:posOffset>
            </wp:positionV>
            <wp:extent cx="4090523" cy="3426764"/>
            <wp:effectExtent l="0" t="0" r="5715" b="2540"/>
            <wp:wrapSquare wrapText="bothSides"/>
            <wp:docPr id="1482720503" name="Picture 5" descr="A white electronic device with a screen and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20503" name="Picture 5" descr="A white electronic device with a screen and buttons&#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39294" b="22042"/>
                    <a:stretch/>
                  </pic:blipFill>
                  <pic:spPr bwMode="auto">
                    <a:xfrm>
                      <a:off x="0" y="0"/>
                      <a:ext cx="4090523" cy="34267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AC3C04" w14:textId="77777777" w:rsidR="001F75CD" w:rsidRDefault="001F75CD" w:rsidP="001915C3">
      <w:pPr>
        <w:ind w:firstLine="720"/>
        <w:rPr>
          <w:rFonts w:ascii="Arial" w:hAnsi="Arial" w:cs="Arial"/>
          <w:sz w:val="24"/>
          <w:szCs w:val="24"/>
        </w:rPr>
      </w:pPr>
    </w:p>
    <w:p w14:paraId="3413714A" w14:textId="77777777" w:rsidR="001F75CD" w:rsidRDefault="001F75CD" w:rsidP="001915C3">
      <w:pPr>
        <w:ind w:firstLine="720"/>
        <w:rPr>
          <w:rFonts w:ascii="Arial" w:hAnsi="Arial" w:cs="Arial"/>
          <w:sz w:val="24"/>
          <w:szCs w:val="24"/>
        </w:rPr>
      </w:pPr>
    </w:p>
    <w:p w14:paraId="6BF79159" w14:textId="77777777" w:rsidR="000E70D5" w:rsidRDefault="000E70D5" w:rsidP="001915C3">
      <w:pPr>
        <w:ind w:firstLine="720"/>
        <w:rPr>
          <w:rFonts w:ascii="Arial" w:hAnsi="Arial" w:cs="Arial"/>
          <w:sz w:val="24"/>
          <w:szCs w:val="24"/>
        </w:rPr>
      </w:pPr>
    </w:p>
    <w:p w14:paraId="15E49C1B" w14:textId="77777777" w:rsidR="000E70D5" w:rsidRDefault="000E70D5" w:rsidP="001915C3">
      <w:pPr>
        <w:ind w:firstLine="720"/>
        <w:rPr>
          <w:rFonts w:ascii="Arial" w:hAnsi="Arial" w:cs="Arial"/>
          <w:sz w:val="24"/>
          <w:szCs w:val="24"/>
        </w:rPr>
      </w:pPr>
    </w:p>
    <w:p w14:paraId="47B04703" w14:textId="77777777" w:rsidR="000E70D5" w:rsidRDefault="000E70D5" w:rsidP="001915C3">
      <w:pPr>
        <w:ind w:firstLine="720"/>
        <w:rPr>
          <w:rFonts w:ascii="Arial" w:hAnsi="Arial" w:cs="Arial"/>
          <w:sz w:val="24"/>
          <w:szCs w:val="24"/>
        </w:rPr>
      </w:pPr>
    </w:p>
    <w:p w14:paraId="4E1D22C6" w14:textId="77777777" w:rsidR="000E70D5" w:rsidRDefault="000E70D5" w:rsidP="001915C3">
      <w:pPr>
        <w:ind w:firstLine="720"/>
        <w:rPr>
          <w:rFonts w:ascii="Arial" w:hAnsi="Arial" w:cs="Arial"/>
          <w:sz w:val="24"/>
          <w:szCs w:val="24"/>
        </w:rPr>
      </w:pPr>
    </w:p>
    <w:p w14:paraId="7C5A70FF" w14:textId="77777777" w:rsidR="000E70D5" w:rsidRDefault="000E70D5" w:rsidP="001915C3">
      <w:pPr>
        <w:ind w:firstLine="720"/>
        <w:rPr>
          <w:rFonts w:ascii="Arial" w:hAnsi="Arial" w:cs="Arial"/>
          <w:sz w:val="24"/>
          <w:szCs w:val="24"/>
        </w:rPr>
      </w:pPr>
    </w:p>
    <w:p w14:paraId="0DE25ED7" w14:textId="77777777" w:rsidR="000E70D5" w:rsidRDefault="000E70D5" w:rsidP="001915C3">
      <w:pPr>
        <w:ind w:firstLine="720"/>
        <w:rPr>
          <w:rFonts w:ascii="Arial" w:hAnsi="Arial" w:cs="Arial"/>
          <w:sz w:val="24"/>
          <w:szCs w:val="24"/>
        </w:rPr>
      </w:pPr>
    </w:p>
    <w:p w14:paraId="4D4D34BD" w14:textId="77777777" w:rsidR="000E70D5" w:rsidRDefault="000E70D5" w:rsidP="001915C3">
      <w:pPr>
        <w:ind w:firstLine="720"/>
        <w:rPr>
          <w:rFonts w:ascii="Arial" w:hAnsi="Arial" w:cs="Arial"/>
          <w:sz w:val="24"/>
          <w:szCs w:val="24"/>
        </w:rPr>
      </w:pPr>
    </w:p>
    <w:p w14:paraId="16114879" w14:textId="77777777" w:rsidR="000E70D5" w:rsidRDefault="000E70D5" w:rsidP="001915C3">
      <w:pPr>
        <w:ind w:firstLine="720"/>
        <w:rPr>
          <w:rFonts w:ascii="Arial" w:hAnsi="Arial" w:cs="Arial"/>
          <w:sz w:val="24"/>
          <w:szCs w:val="24"/>
        </w:rPr>
      </w:pPr>
    </w:p>
    <w:p w14:paraId="56B6BC59" w14:textId="77777777" w:rsidR="000E70D5" w:rsidRDefault="000E70D5" w:rsidP="001915C3">
      <w:pPr>
        <w:ind w:firstLine="720"/>
        <w:rPr>
          <w:rFonts w:ascii="Arial" w:hAnsi="Arial" w:cs="Arial"/>
          <w:sz w:val="24"/>
          <w:szCs w:val="24"/>
        </w:rPr>
      </w:pPr>
    </w:p>
    <w:p w14:paraId="1B9477C9" w14:textId="2CDC1D75" w:rsidR="000E70D5" w:rsidRDefault="000E70D5" w:rsidP="000E70D5">
      <w:pPr>
        <w:ind w:firstLine="720"/>
        <w:jc w:val="center"/>
        <w:rPr>
          <w:rFonts w:ascii="Arial" w:hAnsi="Arial" w:cs="Arial"/>
          <w:b/>
          <w:bCs/>
          <w:i/>
          <w:iCs/>
          <w:sz w:val="24"/>
          <w:szCs w:val="24"/>
        </w:rPr>
      </w:pPr>
      <w:r>
        <w:rPr>
          <w:rFonts w:ascii="Arial" w:hAnsi="Arial" w:cs="Arial"/>
          <w:b/>
          <w:bCs/>
          <w:i/>
          <w:iCs/>
          <w:sz w:val="24"/>
          <w:szCs w:val="24"/>
        </w:rPr>
        <w:t xml:space="preserve">Figure 21 – Oscilloscope Connected to physical circuit, representing smooth waveform. </w:t>
      </w:r>
    </w:p>
    <w:p w14:paraId="37F044E2" w14:textId="5CAA528B" w:rsidR="00865AF0" w:rsidRDefault="00865AF0" w:rsidP="00865AF0">
      <w:pPr>
        <w:ind w:firstLine="720"/>
        <w:rPr>
          <w:rFonts w:ascii="Arial" w:hAnsi="Arial" w:cs="Arial"/>
          <w:b/>
          <w:bCs/>
          <w:i/>
          <w:iCs/>
          <w:sz w:val="24"/>
          <w:szCs w:val="24"/>
        </w:rPr>
      </w:pPr>
      <w:r w:rsidRPr="00865AF0">
        <w:rPr>
          <w:rFonts w:ascii="Arial" w:hAnsi="Arial" w:cs="Arial"/>
          <w:b/>
          <w:bCs/>
          <w:i/>
          <w:iCs/>
          <w:noProof/>
          <w:sz w:val="24"/>
          <w:szCs w:val="24"/>
        </w:rPr>
        <w:drawing>
          <wp:anchor distT="0" distB="0" distL="114300" distR="114300" simplePos="0" relativeHeight="251658269" behindDoc="0" locked="0" layoutInCell="1" allowOverlap="1" wp14:anchorId="185F4BD8" wp14:editId="2DF04EB5">
            <wp:simplePos x="0" y="0"/>
            <wp:positionH relativeFrom="margin">
              <wp:align>center</wp:align>
            </wp:positionH>
            <wp:positionV relativeFrom="paragraph">
              <wp:posOffset>7261</wp:posOffset>
            </wp:positionV>
            <wp:extent cx="4090297" cy="3005013"/>
            <wp:effectExtent l="0" t="0" r="5715" b="5080"/>
            <wp:wrapSquare wrapText="bothSides"/>
            <wp:docPr id="794680997" name="Picture 7" descr="A machine with a screen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80997" name="Picture 7" descr="A machine with a screen and wires&#10;&#10;Description automatically generated"/>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37951" b="28142"/>
                    <a:stretch/>
                  </pic:blipFill>
                  <pic:spPr bwMode="auto">
                    <a:xfrm>
                      <a:off x="0" y="0"/>
                      <a:ext cx="4090297" cy="30050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B8B163" w14:textId="48FB4CF2" w:rsidR="00865AF0" w:rsidRDefault="00865AF0" w:rsidP="00865AF0">
      <w:pPr>
        <w:ind w:firstLine="720"/>
        <w:rPr>
          <w:rFonts w:ascii="Arial" w:hAnsi="Arial" w:cs="Arial"/>
          <w:b/>
          <w:bCs/>
          <w:i/>
          <w:iCs/>
          <w:sz w:val="24"/>
          <w:szCs w:val="24"/>
        </w:rPr>
      </w:pPr>
    </w:p>
    <w:p w14:paraId="1AED5A77" w14:textId="5B94205C" w:rsidR="00865AF0" w:rsidRPr="00865AF0" w:rsidRDefault="00865AF0" w:rsidP="00865AF0">
      <w:pPr>
        <w:ind w:firstLine="720"/>
        <w:rPr>
          <w:rFonts w:ascii="Arial" w:hAnsi="Arial" w:cs="Arial"/>
          <w:b/>
          <w:bCs/>
          <w:i/>
          <w:iCs/>
          <w:sz w:val="24"/>
          <w:szCs w:val="24"/>
        </w:rPr>
      </w:pPr>
    </w:p>
    <w:p w14:paraId="169BA428" w14:textId="77777777" w:rsidR="00865AF0" w:rsidRDefault="00865AF0" w:rsidP="00865AF0">
      <w:pPr>
        <w:ind w:firstLine="720"/>
        <w:rPr>
          <w:rFonts w:ascii="Arial" w:hAnsi="Arial" w:cs="Arial"/>
          <w:b/>
          <w:bCs/>
          <w:i/>
          <w:iCs/>
          <w:sz w:val="24"/>
          <w:szCs w:val="24"/>
        </w:rPr>
      </w:pPr>
    </w:p>
    <w:p w14:paraId="57187D5A" w14:textId="77777777" w:rsidR="00D82EB3" w:rsidRDefault="00D82EB3" w:rsidP="00865AF0">
      <w:pPr>
        <w:ind w:firstLine="720"/>
        <w:rPr>
          <w:rFonts w:ascii="Arial" w:hAnsi="Arial" w:cs="Arial"/>
          <w:b/>
          <w:bCs/>
          <w:i/>
          <w:iCs/>
          <w:sz w:val="24"/>
          <w:szCs w:val="24"/>
        </w:rPr>
      </w:pPr>
    </w:p>
    <w:p w14:paraId="7121220A" w14:textId="77777777" w:rsidR="00D82EB3" w:rsidRDefault="00D82EB3" w:rsidP="00865AF0">
      <w:pPr>
        <w:ind w:firstLine="720"/>
        <w:rPr>
          <w:rFonts w:ascii="Arial" w:hAnsi="Arial" w:cs="Arial"/>
          <w:b/>
          <w:bCs/>
          <w:i/>
          <w:iCs/>
          <w:sz w:val="24"/>
          <w:szCs w:val="24"/>
        </w:rPr>
      </w:pPr>
    </w:p>
    <w:p w14:paraId="3DDE931D" w14:textId="77777777" w:rsidR="00D82EB3" w:rsidRDefault="00D82EB3" w:rsidP="00865AF0">
      <w:pPr>
        <w:ind w:firstLine="720"/>
        <w:rPr>
          <w:rFonts w:ascii="Arial" w:hAnsi="Arial" w:cs="Arial"/>
          <w:b/>
          <w:bCs/>
          <w:i/>
          <w:iCs/>
          <w:sz w:val="24"/>
          <w:szCs w:val="24"/>
        </w:rPr>
      </w:pPr>
    </w:p>
    <w:p w14:paraId="0EAA8519" w14:textId="77777777" w:rsidR="00D82EB3" w:rsidRDefault="00D82EB3" w:rsidP="00865AF0">
      <w:pPr>
        <w:ind w:firstLine="720"/>
        <w:rPr>
          <w:rFonts w:ascii="Arial" w:hAnsi="Arial" w:cs="Arial"/>
          <w:b/>
          <w:bCs/>
          <w:i/>
          <w:iCs/>
          <w:sz w:val="24"/>
          <w:szCs w:val="24"/>
        </w:rPr>
      </w:pPr>
    </w:p>
    <w:p w14:paraId="035A7F4A" w14:textId="77777777" w:rsidR="00D82EB3" w:rsidRDefault="00D82EB3" w:rsidP="00865AF0">
      <w:pPr>
        <w:ind w:firstLine="720"/>
        <w:rPr>
          <w:rFonts w:ascii="Arial" w:hAnsi="Arial" w:cs="Arial"/>
          <w:b/>
          <w:bCs/>
          <w:i/>
          <w:iCs/>
          <w:sz w:val="24"/>
          <w:szCs w:val="24"/>
        </w:rPr>
      </w:pPr>
    </w:p>
    <w:p w14:paraId="2E9CC7CF" w14:textId="77777777" w:rsidR="00D82EB3" w:rsidRDefault="00D82EB3" w:rsidP="00865AF0">
      <w:pPr>
        <w:ind w:firstLine="720"/>
        <w:rPr>
          <w:rFonts w:ascii="Arial" w:hAnsi="Arial" w:cs="Arial"/>
          <w:b/>
          <w:bCs/>
          <w:i/>
          <w:iCs/>
          <w:sz w:val="24"/>
          <w:szCs w:val="24"/>
        </w:rPr>
      </w:pPr>
    </w:p>
    <w:p w14:paraId="4CDC81A9" w14:textId="77777777" w:rsidR="00D82EB3" w:rsidRDefault="00D82EB3" w:rsidP="00865AF0">
      <w:pPr>
        <w:ind w:firstLine="720"/>
        <w:rPr>
          <w:rFonts w:ascii="Arial" w:hAnsi="Arial" w:cs="Arial"/>
          <w:b/>
          <w:bCs/>
          <w:i/>
          <w:iCs/>
          <w:sz w:val="24"/>
          <w:szCs w:val="24"/>
        </w:rPr>
      </w:pPr>
    </w:p>
    <w:p w14:paraId="057F174B" w14:textId="5CCF5BB7" w:rsidR="00D82EB3" w:rsidRPr="000E70D5" w:rsidRDefault="00D82EB3" w:rsidP="00D82EB3">
      <w:pPr>
        <w:ind w:firstLine="720"/>
        <w:jc w:val="center"/>
        <w:rPr>
          <w:rFonts w:ascii="Arial" w:hAnsi="Arial" w:cs="Arial"/>
          <w:b/>
          <w:bCs/>
          <w:i/>
          <w:iCs/>
          <w:sz w:val="24"/>
          <w:szCs w:val="24"/>
        </w:rPr>
      </w:pPr>
      <w:r>
        <w:rPr>
          <w:rFonts w:ascii="Arial" w:hAnsi="Arial" w:cs="Arial"/>
          <w:b/>
          <w:bCs/>
          <w:i/>
          <w:iCs/>
          <w:sz w:val="24"/>
          <w:szCs w:val="24"/>
        </w:rPr>
        <w:t xml:space="preserve">Figure 22 – Oscilloscope connected to physical circuit, representing </w:t>
      </w:r>
      <w:commentRangeStart w:id="19"/>
      <w:r>
        <w:rPr>
          <w:rFonts w:ascii="Arial" w:hAnsi="Arial" w:cs="Arial"/>
          <w:b/>
          <w:bCs/>
          <w:i/>
          <w:iCs/>
          <w:sz w:val="24"/>
          <w:szCs w:val="24"/>
        </w:rPr>
        <w:t xml:space="preserve">clipping within the waveform. </w:t>
      </w:r>
      <w:commentRangeEnd w:id="19"/>
      <w:r w:rsidR="00347319">
        <w:rPr>
          <w:rStyle w:val="CommentReference"/>
        </w:rPr>
        <w:commentReference w:id="19"/>
      </w:r>
    </w:p>
    <w:p w14:paraId="3565ED9E" w14:textId="77777777" w:rsidR="00D46FE4" w:rsidRDefault="00D46FE4" w:rsidP="001915C3">
      <w:pPr>
        <w:ind w:firstLine="720"/>
        <w:rPr>
          <w:rFonts w:ascii="Arial" w:hAnsi="Arial" w:cs="Arial"/>
          <w:sz w:val="24"/>
          <w:szCs w:val="24"/>
        </w:rPr>
      </w:pPr>
    </w:p>
    <w:p w14:paraId="6B2F475D" w14:textId="77777777" w:rsidR="00866A9D" w:rsidRDefault="00866A9D" w:rsidP="001915C3">
      <w:pPr>
        <w:ind w:firstLine="720"/>
        <w:rPr>
          <w:rFonts w:ascii="Arial" w:hAnsi="Arial" w:cs="Arial"/>
          <w:sz w:val="24"/>
          <w:szCs w:val="24"/>
        </w:rPr>
      </w:pPr>
    </w:p>
    <w:p w14:paraId="3A8B87B7" w14:textId="77777777" w:rsidR="003904EC" w:rsidRDefault="003904EC" w:rsidP="001915C3">
      <w:pPr>
        <w:ind w:firstLine="720"/>
        <w:rPr>
          <w:rFonts w:ascii="Arial" w:hAnsi="Arial" w:cs="Arial"/>
          <w:sz w:val="24"/>
          <w:szCs w:val="24"/>
        </w:rPr>
      </w:pPr>
    </w:p>
    <w:p w14:paraId="24FD97FB" w14:textId="77777777" w:rsidR="003904EC" w:rsidRDefault="003904EC" w:rsidP="001915C3">
      <w:pPr>
        <w:ind w:firstLine="720"/>
        <w:rPr>
          <w:rFonts w:ascii="Arial" w:hAnsi="Arial" w:cs="Arial"/>
          <w:sz w:val="24"/>
          <w:szCs w:val="24"/>
        </w:rPr>
      </w:pPr>
    </w:p>
    <w:p w14:paraId="78A0F474" w14:textId="1C81CC98" w:rsidR="00866A9D" w:rsidRDefault="007F74B8" w:rsidP="001915C3">
      <w:pPr>
        <w:ind w:firstLine="720"/>
        <w:rPr>
          <w:rFonts w:ascii="Arial" w:hAnsi="Arial" w:cs="Arial"/>
          <w:sz w:val="24"/>
          <w:szCs w:val="24"/>
        </w:rPr>
      </w:pPr>
      <w:r>
        <w:rPr>
          <w:rFonts w:ascii="Arial" w:hAnsi="Arial" w:cs="Arial"/>
          <w:sz w:val="24"/>
          <w:szCs w:val="24"/>
        </w:rPr>
        <w:lastRenderedPageBreak/>
        <w:t xml:space="preserve">Figure 20 represents the physical circuit built of the Transistor </w:t>
      </w:r>
      <w:proofErr w:type="gramStart"/>
      <w:r>
        <w:rPr>
          <w:rFonts w:ascii="Arial" w:hAnsi="Arial" w:cs="Arial"/>
          <w:sz w:val="24"/>
          <w:szCs w:val="24"/>
        </w:rPr>
        <w:t>amplifier,</w:t>
      </w:r>
      <w:proofErr w:type="gramEnd"/>
      <w:r>
        <w:rPr>
          <w:rFonts w:ascii="Arial" w:hAnsi="Arial" w:cs="Arial"/>
          <w:sz w:val="24"/>
          <w:szCs w:val="24"/>
        </w:rPr>
        <w:t xml:space="preserve"> </w:t>
      </w:r>
      <w:r w:rsidR="009A4B4A">
        <w:rPr>
          <w:rFonts w:ascii="Arial" w:hAnsi="Arial" w:cs="Arial"/>
          <w:sz w:val="24"/>
          <w:szCs w:val="24"/>
        </w:rPr>
        <w:t xml:space="preserve">the circuit was built using </w:t>
      </w:r>
      <w:r w:rsidR="00285163">
        <w:rPr>
          <w:rFonts w:ascii="Arial" w:hAnsi="Arial" w:cs="Arial"/>
          <w:sz w:val="24"/>
          <w:szCs w:val="24"/>
        </w:rPr>
        <w:t>the following equipment:</w:t>
      </w:r>
    </w:p>
    <w:p w14:paraId="24D9FA45" w14:textId="7D9F6C2F" w:rsidR="00285163" w:rsidRDefault="00285163" w:rsidP="00285163">
      <w:pPr>
        <w:pStyle w:val="ListParagraph"/>
        <w:numPr>
          <w:ilvl w:val="0"/>
          <w:numId w:val="8"/>
        </w:numPr>
        <w:rPr>
          <w:rFonts w:ascii="Arial" w:hAnsi="Arial" w:cs="Arial"/>
          <w:sz w:val="24"/>
          <w:szCs w:val="24"/>
        </w:rPr>
      </w:pPr>
      <w:r>
        <w:rPr>
          <w:rFonts w:ascii="Arial" w:hAnsi="Arial" w:cs="Arial"/>
          <w:sz w:val="24"/>
          <w:szCs w:val="24"/>
        </w:rPr>
        <w:t>Solderless Breadboard</w:t>
      </w:r>
    </w:p>
    <w:p w14:paraId="55423105" w14:textId="25526FD9" w:rsidR="00285163" w:rsidRDefault="00285163" w:rsidP="00285163">
      <w:pPr>
        <w:pStyle w:val="ListParagraph"/>
        <w:numPr>
          <w:ilvl w:val="0"/>
          <w:numId w:val="8"/>
        </w:numPr>
        <w:rPr>
          <w:rFonts w:ascii="Arial" w:hAnsi="Arial" w:cs="Arial"/>
          <w:sz w:val="24"/>
          <w:szCs w:val="24"/>
        </w:rPr>
      </w:pPr>
      <w:r>
        <w:rPr>
          <w:rFonts w:ascii="Arial" w:hAnsi="Arial" w:cs="Arial"/>
          <w:sz w:val="24"/>
          <w:szCs w:val="24"/>
        </w:rPr>
        <w:t>Male to Male wires</w:t>
      </w:r>
    </w:p>
    <w:p w14:paraId="30DA69D0" w14:textId="0D5B438A" w:rsidR="00285163" w:rsidRDefault="00DD0D9D" w:rsidP="00285163">
      <w:pPr>
        <w:pStyle w:val="ListParagraph"/>
        <w:numPr>
          <w:ilvl w:val="0"/>
          <w:numId w:val="8"/>
        </w:numPr>
        <w:rPr>
          <w:rFonts w:ascii="Arial" w:hAnsi="Arial" w:cs="Arial"/>
          <w:sz w:val="24"/>
          <w:szCs w:val="24"/>
        </w:rPr>
      </w:pPr>
      <w:r>
        <w:rPr>
          <w:rFonts w:ascii="Arial" w:hAnsi="Arial" w:cs="Arial"/>
          <w:sz w:val="24"/>
          <w:szCs w:val="24"/>
        </w:rPr>
        <w:t>2 x 10uF Capacitors</w:t>
      </w:r>
    </w:p>
    <w:p w14:paraId="501FACC2" w14:textId="6E71AC58" w:rsidR="00427576" w:rsidRDefault="00427576" w:rsidP="00285163">
      <w:pPr>
        <w:pStyle w:val="ListParagraph"/>
        <w:numPr>
          <w:ilvl w:val="0"/>
          <w:numId w:val="8"/>
        </w:numPr>
        <w:rPr>
          <w:rFonts w:ascii="Arial" w:hAnsi="Arial" w:cs="Arial"/>
          <w:sz w:val="24"/>
          <w:szCs w:val="24"/>
        </w:rPr>
      </w:pPr>
      <w:r>
        <w:rPr>
          <w:rFonts w:ascii="Arial" w:hAnsi="Arial" w:cs="Arial"/>
          <w:sz w:val="24"/>
          <w:szCs w:val="24"/>
        </w:rPr>
        <w:t xml:space="preserve">100uF Capacitor </w:t>
      </w:r>
    </w:p>
    <w:p w14:paraId="439B37EC" w14:textId="6E0752CC" w:rsidR="00DD0D9D" w:rsidRDefault="005D0CC1" w:rsidP="00285163">
      <w:pPr>
        <w:pStyle w:val="ListParagraph"/>
        <w:numPr>
          <w:ilvl w:val="0"/>
          <w:numId w:val="8"/>
        </w:numPr>
        <w:rPr>
          <w:rFonts w:ascii="Arial" w:hAnsi="Arial" w:cs="Arial"/>
          <w:sz w:val="24"/>
          <w:szCs w:val="24"/>
        </w:rPr>
      </w:pPr>
      <w:r>
        <w:rPr>
          <w:rFonts w:ascii="Arial" w:hAnsi="Arial" w:cs="Arial"/>
          <w:sz w:val="24"/>
          <w:szCs w:val="24"/>
        </w:rPr>
        <w:t>430kΩ Resistor</w:t>
      </w:r>
    </w:p>
    <w:p w14:paraId="68DFB1E2" w14:textId="3154B839" w:rsidR="005D0CC1" w:rsidRDefault="005D0CC1" w:rsidP="00285163">
      <w:pPr>
        <w:pStyle w:val="ListParagraph"/>
        <w:numPr>
          <w:ilvl w:val="0"/>
          <w:numId w:val="8"/>
        </w:numPr>
        <w:rPr>
          <w:rFonts w:ascii="Arial" w:hAnsi="Arial" w:cs="Arial"/>
          <w:sz w:val="24"/>
          <w:szCs w:val="24"/>
        </w:rPr>
      </w:pPr>
      <w:r>
        <w:rPr>
          <w:rFonts w:ascii="Arial" w:hAnsi="Arial" w:cs="Arial"/>
          <w:sz w:val="24"/>
          <w:szCs w:val="24"/>
        </w:rPr>
        <w:t>130kΩ Resistor</w:t>
      </w:r>
    </w:p>
    <w:p w14:paraId="2E3E16FB" w14:textId="3155263D" w:rsidR="005D0CC1" w:rsidRDefault="005D0CC1" w:rsidP="00285163">
      <w:pPr>
        <w:pStyle w:val="ListParagraph"/>
        <w:numPr>
          <w:ilvl w:val="0"/>
          <w:numId w:val="8"/>
        </w:numPr>
        <w:rPr>
          <w:rFonts w:ascii="Arial" w:hAnsi="Arial" w:cs="Arial"/>
          <w:sz w:val="24"/>
          <w:szCs w:val="24"/>
        </w:rPr>
      </w:pPr>
      <w:r>
        <w:rPr>
          <w:rFonts w:ascii="Arial" w:hAnsi="Arial" w:cs="Arial"/>
          <w:sz w:val="24"/>
          <w:szCs w:val="24"/>
        </w:rPr>
        <w:t xml:space="preserve">1500Ω Resistor </w:t>
      </w:r>
    </w:p>
    <w:p w14:paraId="25BB8F4C" w14:textId="1C878058" w:rsidR="005D0CC1" w:rsidRDefault="00427576" w:rsidP="00285163">
      <w:pPr>
        <w:pStyle w:val="ListParagraph"/>
        <w:numPr>
          <w:ilvl w:val="0"/>
          <w:numId w:val="8"/>
        </w:numPr>
        <w:rPr>
          <w:rFonts w:ascii="Arial" w:hAnsi="Arial" w:cs="Arial"/>
          <w:sz w:val="24"/>
          <w:szCs w:val="24"/>
        </w:rPr>
      </w:pPr>
      <w:r>
        <w:rPr>
          <w:rFonts w:ascii="Arial" w:hAnsi="Arial" w:cs="Arial"/>
          <w:sz w:val="24"/>
          <w:szCs w:val="24"/>
        </w:rPr>
        <w:t>6200Ω Resistor</w:t>
      </w:r>
    </w:p>
    <w:p w14:paraId="427767B0" w14:textId="0AD93E7B" w:rsidR="00F80118" w:rsidRDefault="00F80118" w:rsidP="00285163">
      <w:pPr>
        <w:pStyle w:val="ListParagraph"/>
        <w:numPr>
          <w:ilvl w:val="0"/>
          <w:numId w:val="8"/>
        </w:numPr>
        <w:rPr>
          <w:rFonts w:ascii="Arial" w:hAnsi="Arial" w:cs="Arial"/>
          <w:sz w:val="24"/>
          <w:szCs w:val="24"/>
        </w:rPr>
      </w:pPr>
      <w:r>
        <w:rPr>
          <w:rFonts w:ascii="Arial" w:hAnsi="Arial" w:cs="Arial"/>
          <w:sz w:val="24"/>
          <w:szCs w:val="24"/>
        </w:rPr>
        <w:t>BC550BP Transistor</w:t>
      </w:r>
    </w:p>
    <w:p w14:paraId="3BFCF321" w14:textId="0FD1D8CC" w:rsidR="00F80118" w:rsidRDefault="00F80118" w:rsidP="00285163">
      <w:pPr>
        <w:pStyle w:val="ListParagraph"/>
        <w:numPr>
          <w:ilvl w:val="0"/>
          <w:numId w:val="8"/>
        </w:numPr>
        <w:rPr>
          <w:rFonts w:ascii="Arial" w:hAnsi="Arial" w:cs="Arial"/>
          <w:sz w:val="24"/>
          <w:szCs w:val="24"/>
        </w:rPr>
      </w:pPr>
      <w:r>
        <w:rPr>
          <w:rFonts w:ascii="Arial" w:hAnsi="Arial" w:cs="Arial"/>
          <w:sz w:val="24"/>
          <w:szCs w:val="24"/>
        </w:rPr>
        <w:t>Power supply</w:t>
      </w:r>
    </w:p>
    <w:p w14:paraId="64B327EA" w14:textId="62CD2DDC" w:rsidR="00F80118" w:rsidRDefault="00EF0670" w:rsidP="00F80118">
      <w:pPr>
        <w:rPr>
          <w:rFonts w:ascii="Arial" w:hAnsi="Arial" w:cs="Arial"/>
          <w:sz w:val="24"/>
          <w:szCs w:val="24"/>
        </w:rPr>
      </w:pPr>
      <w:r>
        <w:rPr>
          <w:rFonts w:ascii="Arial" w:hAnsi="Arial" w:cs="Arial"/>
          <w:sz w:val="24"/>
          <w:szCs w:val="24"/>
        </w:rPr>
        <w:t>Following the building of the circuit, both components and testing equipment were required to be checked</w:t>
      </w:r>
      <w:r w:rsidR="00272C35">
        <w:rPr>
          <w:rFonts w:ascii="Arial" w:hAnsi="Arial" w:cs="Arial"/>
          <w:sz w:val="24"/>
          <w:szCs w:val="24"/>
        </w:rPr>
        <w:t xml:space="preserve"> to ensure of </w:t>
      </w:r>
      <w:r w:rsidR="00D35E43">
        <w:rPr>
          <w:rFonts w:ascii="Arial" w:hAnsi="Arial" w:cs="Arial"/>
          <w:sz w:val="24"/>
          <w:szCs w:val="24"/>
        </w:rPr>
        <w:t xml:space="preserve">fair and accurate results. </w:t>
      </w:r>
      <w:r w:rsidR="00656F8F">
        <w:rPr>
          <w:rFonts w:ascii="Arial" w:hAnsi="Arial" w:cs="Arial"/>
          <w:sz w:val="24"/>
          <w:szCs w:val="24"/>
        </w:rPr>
        <w:t xml:space="preserve">Equipment was checked through </w:t>
      </w:r>
      <w:r w:rsidR="002A5866">
        <w:rPr>
          <w:rFonts w:ascii="Arial" w:hAnsi="Arial" w:cs="Arial"/>
          <w:sz w:val="24"/>
          <w:szCs w:val="24"/>
        </w:rPr>
        <w:t>a series of tests</w:t>
      </w:r>
      <w:r w:rsidR="00656F8E">
        <w:rPr>
          <w:rFonts w:ascii="Arial" w:hAnsi="Arial" w:cs="Arial"/>
          <w:sz w:val="24"/>
          <w:szCs w:val="24"/>
        </w:rPr>
        <w:t xml:space="preserve">. </w:t>
      </w:r>
      <w:r w:rsidR="00C310B4">
        <w:rPr>
          <w:rFonts w:ascii="Arial" w:hAnsi="Arial" w:cs="Arial"/>
          <w:sz w:val="24"/>
          <w:szCs w:val="24"/>
        </w:rPr>
        <w:t>For the oscilloscope</w:t>
      </w:r>
      <w:r w:rsidR="00C0359D">
        <w:rPr>
          <w:rFonts w:ascii="Arial" w:hAnsi="Arial" w:cs="Arial"/>
          <w:sz w:val="24"/>
          <w:szCs w:val="24"/>
        </w:rPr>
        <w:t xml:space="preserve">, a calibration check can be </w:t>
      </w:r>
      <w:r w:rsidR="002D6742">
        <w:rPr>
          <w:rFonts w:ascii="Arial" w:hAnsi="Arial" w:cs="Arial"/>
          <w:sz w:val="24"/>
          <w:szCs w:val="24"/>
        </w:rPr>
        <w:t>performed to verify</w:t>
      </w:r>
      <w:r w:rsidR="00C0359D">
        <w:rPr>
          <w:rFonts w:ascii="Arial" w:hAnsi="Arial" w:cs="Arial"/>
          <w:sz w:val="24"/>
          <w:szCs w:val="24"/>
        </w:rPr>
        <w:t xml:space="preserve"> that the display is accurate </w:t>
      </w:r>
      <w:r w:rsidR="007F5FF0">
        <w:rPr>
          <w:rFonts w:ascii="Arial" w:hAnsi="Arial" w:cs="Arial"/>
          <w:sz w:val="24"/>
          <w:szCs w:val="24"/>
        </w:rPr>
        <w:t xml:space="preserve">and that the time base and voltage scales are correct. </w:t>
      </w:r>
      <w:r w:rsidR="00DD609B">
        <w:rPr>
          <w:rFonts w:ascii="Arial" w:hAnsi="Arial" w:cs="Arial"/>
          <w:sz w:val="24"/>
          <w:szCs w:val="24"/>
        </w:rPr>
        <w:t xml:space="preserve">The multimeter can be checked through testing the other </w:t>
      </w:r>
      <w:r w:rsidR="0014492A">
        <w:rPr>
          <w:rFonts w:ascii="Arial" w:hAnsi="Arial" w:cs="Arial"/>
          <w:sz w:val="24"/>
          <w:szCs w:val="24"/>
        </w:rPr>
        <w:t xml:space="preserve">measurements on the circuit, this could </w:t>
      </w:r>
      <w:r w:rsidR="00BA037A">
        <w:rPr>
          <w:rFonts w:ascii="Arial" w:hAnsi="Arial" w:cs="Arial"/>
          <w:sz w:val="24"/>
          <w:szCs w:val="24"/>
        </w:rPr>
        <w:t xml:space="preserve">be through a </w:t>
      </w:r>
      <w:r w:rsidR="00045266">
        <w:rPr>
          <w:rFonts w:ascii="Arial" w:hAnsi="Arial" w:cs="Arial"/>
          <w:sz w:val="24"/>
          <w:szCs w:val="24"/>
        </w:rPr>
        <w:t xml:space="preserve">continuity check between known connection points, a voltage </w:t>
      </w:r>
      <w:proofErr w:type="gramStart"/>
      <w:r w:rsidR="00045266">
        <w:rPr>
          <w:rFonts w:ascii="Arial" w:hAnsi="Arial" w:cs="Arial"/>
          <w:sz w:val="24"/>
          <w:szCs w:val="24"/>
        </w:rPr>
        <w:t>check</w:t>
      </w:r>
      <w:proofErr w:type="gramEnd"/>
      <w:r w:rsidR="00824703">
        <w:rPr>
          <w:rFonts w:ascii="Arial" w:hAnsi="Arial" w:cs="Arial"/>
          <w:sz w:val="24"/>
          <w:szCs w:val="24"/>
        </w:rPr>
        <w:t xml:space="preserve"> from the power supply, a resistance measurement checking each resistor </w:t>
      </w:r>
      <w:r w:rsidR="0053501B">
        <w:rPr>
          <w:rFonts w:ascii="Arial" w:hAnsi="Arial" w:cs="Arial"/>
          <w:sz w:val="24"/>
          <w:szCs w:val="24"/>
        </w:rPr>
        <w:t xml:space="preserve">or testing the auto ranging on the oscilloscope. </w:t>
      </w:r>
      <w:r w:rsidR="00636808">
        <w:rPr>
          <w:rFonts w:ascii="Arial" w:hAnsi="Arial" w:cs="Arial"/>
          <w:sz w:val="24"/>
          <w:szCs w:val="24"/>
        </w:rPr>
        <w:t xml:space="preserve">The function generator can be verified through </w:t>
      </w:r>
      <w:r w:rsidR="0099326E">
        <w:rPr>
          <w:rFonts w:ascii="Arial" w:hAnsi="Arial" w:cs="Arial"/>
          <w:sz w:val="24"/>
          <w:szCs w:val="24"/>
        </w:rPr>
        <w:t xml:space="preserve">connecting the output to the </w:t>
      </w:r>
      <w:r w:rsidR="003920B9">
        <w:rPr>
          <w:rFonts w:ascii="Arial" w:hAnsi="Arial" w:cs="Arial"/>
          <w:sz w:val="24"/>
          <w:szCs w:val="24"/>
        </w:rPr>
        <w:t xml:space="preserve">oscilloscope and checking the waveform type, </w:t>
      </w:r>
      <w:r w:rsidR="00CA6B96">
        <w:rPr>
          <w:rFonts w:ascii="Arial" w:hAnsi="Arial" w:cs="Arial"/>
          <w:sz w:val="24"/>
          <w:szCs w:val="24"/>
        </w:rPr>
        <w:t xml:space="preserve">looking at the frequency and amplitude readings and ensure that the impedance is correct to the input it is driving. </w:t>
      </w:r>
      <w:r w:rsidR="00F679BD">
        <w:rPr>
          <w:rFonts w:ascii="Arial" w:hAnsi="Arial" w:cs="Arial"/>
          <w:sz w:val="24"/>
          <w:szCs w:val="24"/>
        </w:rPr>
        <w:t xml:space="preserve">As mentioned previously the </w:t>
      </w:r>
      <w:r w:rsidR="00592D84">
        <w:rPr>
          <w:rFonts w:ascii="Arial" w:hAnsi="Arial" w:cs="Arial"/>
          <w:sz w:val="24"/>
          <w:szCs w:val="24"/>
        </w:rPr>
        <w:t xml:space="preserve">breadboard, components and wires can be tested when the multimeter is run through tests. </w:t>
      </w:r>
      <w:commentRangeStart w:id="20"/>
      <w:commentRangeEnd w:id="20"/>
      <w:r w:rsidR="00B12078">
        <w:rPr>
          <w:rStyle w:val="CommentReference"/>
        </w:rPr>
        <w:commentReference w:id="20"/>
      </w:r>
    </w:p>
    <w:p w14:paraId="3ED51BD5" w14:textId="37976EB1" w:rsidR="00E75F22" w:rsidRDefault="00DB7A5D" w:rsidP="00F80118">
      <w:pPr>
        <w:rPr>
          <w:rFonts w:ascii="Arial" w:hAnsi="Arial" w:cs="Arial"/>
          <w:sz w:val="24"/>
          <w:szCs w:val="24"/>
        </w:rPr>
      </w:pPr>
      <w:r>
        <w:rPr>
          <w:noProof/>
        </w:rPr>
        <w:drawing>
          <wp:anchor distT="0" distB="0" distL="114300" distR="114300" simplePos="0" relativeHeight="251658270" behindDoc="0" locked="0" layoutInCell="1" allowOverlap="1" wp14:anchorId="54DA7DFE" wp14:editId="0811ED3F">
            <wp:simplePos x="0" y="0"/>
            <wp:positionH relativeFrom="margin">
              <wp:align>center</wp:align>
            </wp:positionH>
            <wp:positionV relativeFrom="paragraph">
              <wp:posOffset>644939</wp:posOffset>
            </wp:positionV>
            <wp:extent cx="5422265" cy="914400"/>
            <wp:effectExtent l="0" t="0" r="6985" b="0"/>
            <wp:wrapSquare wrapText="bothSides"/>
            <wp:docPr id="414561948" name="Picture 1" descr="A close-up of a list&#10;&#10;Description automatically generated">
              <a:extLst xmlns:a="http://schemas.openxmlformats.org/drawingml/2006/main">
                <a:ext uri="{FF2B5EF4-FFF2-40B4-BE49-F238E27FC236}">
                  <a16:creationId xmlns:a16="http://schemas.microsoft.com/office/drawing/2014/main" id="{610B0858-8ECB-A0D7-0394-9B4DD32280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61948" name="Picture 1" descr="A close-up of a list&#10;&#10;Description automatically generated">
                      <a:extLst>
                        <a:ext uri="{FF2B5EF4-FFF2-40B4-BE49-F238E27FC236}">
                          <a16:creationId xmlns:a16="http://schemas.microsoft.com/office/drawing/2014/main" id="{610B0858-8ECB-A0D7-0394-9B4DD322800F}"/>
                        </a:ext>
                      </a:extLst>
                    </pic:cNvPr>
                    <pic:cNvPicPr>
                      <a:picLocks noChangeAspect="1"/>
                    </pic:cNvPicPr>
                  </pic:nvPicPr>
                  <pic:blipFill rotWithShape="1">
                    <a:blip r:embed="rId39">
                      <a:extLst>
                        <a:ext uri="{28A0092B-C50C-407E-A947-70E740481C1C}">
                          <a14:useLocalDpi xmlns:a14="http://schemas.microsoft.com/office/drawing/2010/main" val="0"/>
                        </a:ext>
                      </a:extLst>
                    </a:blip>
                    <a:srcRect l="2498" t="5680" r="2843" b="12639"/>
                    <a:stretch/>
                  </pic:blipFill>
                  <pic:spPr bwMode="auto">
                    <a:xfrm>
                      <a:off x="0" y="0"/>
                      <a:ext cx="5422265"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5F22">
        <w:rPr>
          <w:rFonts w:ascii="Arial" w:hAnsi="Arial" w:cs="Arial"/>
          <w:sz w:val="24"/>
          <w:szCs w:val="24"/>
        </w:rPr>
        <w:t xml:space="preserve">After </w:t>
      </w:r>
      <w:r>
        <w:rPr>
          <w:rFonts w:ascii="Arial" w:hAnsi="Arial" w:cs="Arial"/>
          <w:sz w:val="24"/>
          <w:szCs w:val="24"/>
        </w:rPr>
        <w:t>these tests</w:t>
      </w:r>
      <w:r w:rsidR="00E75F22">
        <w:rPr>
          <w:rFonts w:ascii="Arial" w:hAnsi="Arial" w:cs="Arial"/>
          <w:sz w:val="24"/>
          <w:szCs w:val="24"/>
        </w:rPr>
        <w:t xml:space="preserve"> were carried out, </w:t>
      </w:r>
      <w:r w:rsidR="00234B11">
        <w:rPr>
          <w:rFonts w:ascii="Arial" w:hAnsi="Arial" w:cs="Arial"/>
          <w:sz w:val="24"/>
          <w:szCs w:val="24"/>
        </w:rPr>
        <w:t xml:space="preserve">the first set of results were obtained, </w:t>
      </w:r>
      <w:r w:rsidR="00785E1F">
        <w:rPr>
          <w:rFonts w:ascii="Arial" w:hAnsi="Arial" w:cs="Arial"/>
          <w:sz w:val="24"/>
          <w:szCs w:val="24"/>
        </w:rPr>
        <w:t>like</w:t>
      </w:r>
      <w:r w:rsidR="00234B11">
        <w:rPr>
          <w:rFonts w:ascii="Arial" w:hAnsi="Arial" w:cs="Arial"/>
          <w:sz w:val="24"/>
          <w:szCs w:val="24"/>
        </w:rPr>
        <w:t xml:space="preserve"> the simulated circuit, </w:t>
      </w:r>
      <w:r w:rsidR="00D00129">
        <w:rPr>
          <w:rFonts w:ascii="Arial" w:hAnsi="Arial" w:cs="Arial"/>
          <w:sz w:val="24"/>
          <w:szCs w:val="24"/>
        </w:rPr>
        <w:t xml:space="preserve">results were gathered </w:t>
      </w:r>
      <w:r w:rsidR="005D15B6">
        <w:rPr>
          <w:rFonts w:ascii="Arial" w:hAnsi="Arial" w:cs="Arial"/>
          <w:sz w:val="24"/>
          <w:szCs w:val="24"/>
        </w:rPr>
        <w:t xml:space="preserve">for voltage readings across </w:t>
      </w:r>
      <w:r w:rsidR="00EB4151">
        <w:rPr>
          <w:rFonts w:ascii="Arial" w:hAnsi="Arial" w:cs="Arial"/>
          <w:sz w:val="24"/>
          <w:szCs w:val="24"/>
        </w:rPr>
        <w:t>ground, the base, emitter and collector. The table below presents these results.</w:t>
      </w:r>
    </w:p>
    <w:p w14:paraId="09196901" w14:textId="084AE772" w:rsidR="00B63875" w:rsidRPr="00B63875" w:rsidRDefault="00B63875" w:rsidP="00B63875">
      <w:pPr>
        <w:jc w:val="center"/>
        <w:rPr>
          <w:rFonts w:ascii="Arial" w:hAnsi="Arial" w:cs="Arial"/>
          <w:b/>
          <w:bCs/>
          <w:i/>
          <w:iCs/>
          <w:noProof/>
          <w:sz w:val="24"/>
          <w:szCs w:val="24"/>
        </w:rPr>
      </w:pPr>
      <w:commentRangeStart w:id="21"/>
      <w:r>
        <w:rPr>
          <w:rFonts w:ascii="Arial" w:hAnsi="Arial" w:cs="Arial"/>
          <w:b/>
          <w:bCs/>
          <w:i/>
          <w:iCs/>
          <w:noProof/>
          <w:sz w:val="24"/>
          <w:szCs w:val="24"/>
        </w:rPr>
        <w:t>Table B</w:t>
      </w:r>
      <w:commentRangeEnd w:id="21"/>
      <w:r w:rsidR="00B12078">
        <w:rPr>
          <w:rStyle w:val="CommentReference"/>
        </w:rPr>
        <w:commentReference w:id="21"/>
      </w:r>
    </w:p>
    <w:p w14:paraId="55DF7F06" w14:textId="0215603B" w:rsidR="00DB7A5D" w:rsidRDefault="00807A76" w:rsidP="00785E1F">
      <w:pPr>
        <w:rPr>
          <w:rFonts w:ascii="Arial" w:hAnsi="Arial" w:cs="Arial"/>
          <w:noProof/>
          <w:sz w:val="24"/>
          <w:szCs w:val="24"/>
        </w:rPr>
      </w:pPr>
      <w:r>
        <w:rPr>
          <w:rFonts w:ascii="Arial" w:hAnsi="Arial" w:cs="Arial"/>
          <w:noProof/>
          <w:sz w:val="24"/>
          <w:szCs w:val="24"/>
        </w:rPr>
        <w:t xml:space="preserve">From the results gathered in the table above, </w:t>
      </w:r>
      <w:r w:rsidR="00BF7F5C">
        <w:rPr>
          <w:rFonts w:ascii="Arial" w:hAnsi="Arial" w:cs="Arial"/>
          <w:noProof/>
          <w:sz w:val="24"/>
          <w:szCs w:val="24"/>
        </w:rPr>
        <w:t xml:space="preserve">it is </w:t>
      </w:r>
      <w:r w:rsidR="001D54B2">
        <w:rPr>
          <w:rFonts w:ascii="Arial" w:hAnsi="Arial" w:cs="Arial"/>
          <w:noProof/>
          <w:sz w:val="24"/>
          <w:szCs w:val="24"/>
        </w:rPr>
        <w:t>evident that the data from the physical circuit are reliable, as they fall</w:t>
      </w:r>
      <w:r w:rsidR="00BF7F5C">
        <w:rPr>
          <w:rFonts w:ascii="Arial" w:hAnsi="Arial" w:cs="Arial"/>
          <w:noProof/>
          <w:sz w:val="24"/>
          <w:szCs w:val="24"/>
        </w:rPr>
        <w:t xml:space="preserve"> </w:t>
      </w:r>
      <w:r w:rsidR="004324AC">
        <w:rPr>
          <w:rFonts w:ascii="Arial" w:hAnsi="Arial" w:cs="Arial"/>
          <w:noProof/>
          <w:sz w:val="24"/>
          <w:szCs w:val="24"/>
        </w:rPr>
        <w:t xml:space="preserve">within </w:t>
      </w:r>
      <w:r w:rsidR="001D54B2">
        <w:rPr>
          <w:rFonts w:ascii="Arial" w:hAnsi="Arial" w:cs="Arial"/>
          <w:noProof/>
          <w:sz w:val="24"/>
          <w:szCs w:val="24"/>
        </w:rPr>
        <w:t xml:space="preserve">a reading of 0.3V </w:t>
      </w:r>
      <w:r w:rsidR="00810FC0">
        <w:rPr>
          <w:rFonts w:ascii="Arial" w:hAnsi="Arial" w:cs="Arial"/>
          <w:noProof/>
          <w:sz w:val="24"/>
          <w:szCs w:val="24"/>
        </w:rPr>
        <w:t>from the simulated circuit</w:t>
      </w:r>
      <w:r w:rsidR="009E6647">
        <w:rPr>
          <w:rFonts w:ascii="Arial" w:hAnsi="Arial" w:cs="Arial"/>
          <w:noProof/>
          <w:sz w:val="24"/>
          <w:szCs w:val="24"/>
        </w:rPr>
        <w:t xml:space="preserve">. </w:t>
      </w:r>
      <w:r w:rsidR="007E3683">
        <w:rPr>
          <w:rFonts w:ascii="Arial" w:hAnsi="Arial" w:cs="Arial"/>
          <w:noProof/>
          <w:sz w:val="24"/>
          <w:szCs w:val="24"/>
        </w:rPr>
        <w:t xml:space="preserve">Also the correlation between VB, VE &amp; VBE as well as the correlation between VC, </w:t>
      </w:r>
      <w:r w:rsidR="00274F9E">
        <w:rPr>
          <w:rFonts w:ascii="Arial" w:hAnsi="Arial" w:cs="Arial"/>
          <w:noProof/>
          <w:sz w:val="24"/>
          <w:szCs w:val="24"/>
        </w:rPr>
        <w:t xml:space="preserve">VE &amp; VCE also applies to these set of results. </w:t>
      </w:r>
    </w:p>
    <w:p w14:paraId="5D22D799" w14:textId="581871B7" w:rsidR="00563BAF" w:rsidRPr="00362EAF" w:rsidRDefault="00362EAF" w:rsidP="00785E1F">
      <w:pPr>
        <w:rPr>
          <w:rFonts w:ascii="Arial" w:hAnsi="Arial" w:cs="Arial"/>
          <w:b/>
          <w:bCs/>
          <w:noProof/>
          <w:sz w:val="24"/>
          <w:szCs w:val="24"/>
        </w:rPr>
      </w:pPr>
      <w:r>
        <w:rPr>
          <w:rFonts w:ascii="Arial" w:hAnsi="Arial" w:cs="Arial"/>
          <w:b/>
          <w:bCs/>
          <w:noProof/>
          <w:sz w:val="24"/>
          <w:szCs w:val="24"/>
        </w:rPr>
        <w:t>Next a set of results were taken for Vin</w:t>
      </w:r>
      <w:r w:rsidR="006C3EE8">
        <w:rPr>
          <w:rFonts w:ascii="Arial" w:hAnsi="Arial" w:cs="Arial"/>
          <w:b/>
          <w:bCs/>
          <w:noProof/>
          <w:sz w:val="24"/>
          <w:szCs w:val="24"/>
        </w:rPr>
        <w:t xml:space="preserve">, Vout and Frequency changes, these were then used to calculate Gain values. </w:t>
      </w:r>
    </w:p>
    <w:p w14:paraId="721B9335" w14:textId="02D7B083" w:rsidR="00EB4151" w:rsidRDefault="00EB4151" w:rsidP="00F80118">
      <w:pPr>
        <w:rPr>
          <w:rFonts w:ascii="Arial" w:hAnsi="Arial" w:cs="Arial"/>
          <w:sz w:val="24"/>
          <w:szCs w:val="24"/>
        </w:rPr>
      </w:pPr>
    </w:p>
    <w:p w14:paraId="2BD5E776" w14:textId="77777777" w:rsidR="00EB4151" w:rsidRPr="00F80118" w:rsidRDefault="00EB4151" w:rsidP="00F80118">
      <w:pPr>
        <w:rPr>
          <w:rFonts w:ascii="Arial" w:hAnsi="Arial" w:cs="Arial"/>
          <w:sz w:val="24"/>
          <w:szCs w:val="24"/>
        </w:rPr>
      </w:pPr>
    </w:p>
    <w:p w14:paraId="4919FD61" w14:textId="77777777" w:rsidR="00831C94" w:rsidRDefault="00831C94" w:rsidP="001915C3">
      <w:pPr>
        <w:ind w:firstLine="720"/>
        <w:rPr>
          <w:rFonts w:ascii="Arial" w:hAnsi="Arial" w:cs="Arial"/>
          <w:sz w:val="24"/>
          <w:szCs w:val="24"/>
        </w:rPr>
      </w:pPr>
    </w:p>
    <w:p w14:paraId="38D92781" w14:textId="7233E866" w:rsidR="00B63875" w:rsidRDefault="00B63875" w:rsidP="0092433E">
      <w:pPr>
        <w:ind w:firstLine="720"/>
        <w:rPr>
          <w:rFonts w:ascii="Arial" w:hAnsi="Arial" w:cs="Arial"/>
          <w:sz w:val="24"/>
          <w:szCs w:val="24"/>
        </w:rPr>
      </w:pPr>
      <w:r w:rsidRPr="00435DDC">
        <w:rPr>
          <w:rFonts w:ascii="Arial" w:hAnsi="Arial" w:cs="Arial"/>
          <w:noProof/>
          <w:sz w:val="24"/>
          <w:szCs w:val="24"/>
        </w:rPr>
        <w:drawing>
          <wp:anchor distT="0" distB="0" distL="114300" distR="114300" simplePos="0" relativeHeight="251658271" behindDoc="0" locked="0" layoutInCell="1" allowOverlap="1" wp14:anchorId="34AE85E5" wp14:editId="4C679527">
            <wp:simplePos x="0" y="0"/>
            <wp:positionH relativeFrom="margin">
              <wp:align>center</wp:align>
            </wp:positionH>
            <wp:positionV relativeFrom="paragraph">
              <wp:posOffset>442</wp:posOffset>
            </wp:positionV>
            <wp:extent cx="5296639" cy="3067478"/>
            <wp:effectExtent l="0" t="0" r="0" b="0"/>
            <wp:wrapSquare wrapText="bothSides"/>
            <wp:docPr id="12611156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1566" name="Picture 1" descr="A screenshot of a 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296639" cy="3067478"/>
                    </a:xfrm>
                    <a:prstGeom prst="rect">
                      <a:avLst/>
                    </a:prstGeom>
                  </pic:spPr>
                </pic:pic>
              </a:graphicData>
            </a:graphic>
            <wp14:sizeRelH relativeFrom="page">
              <wp14:pctWidth>0</wp14:pctWidth>
            </wp14:sizeRelH>
            <wp14:sizeRelV relativeFrom="page">
              <wp14:pctHeight>0</wp14:pctHeight>
            </wp14:sizeRelV>
          </wp:anchor>
        </w:drawing>
      </w:r>
    </w:p>
    <w:p w14:paraId="5D07EB62" w14:textId="39E3C61C" w:rsidR="00831C94" w:rsidRDefault="0092433E" w:rsidP="0092433E">
      <w:pPr>
        <w:ind w:firstLine="720"/>
        <w:rPr>
          <w:rFonts w:ascii="Arial" w:hAnsi="Arial" w:cs="Arial"/>
          <w:sz w:val="24"/>
          <w:szCs w:val="24"/>
        </w:rPr>
      </w:pPr>
      <w:r>
        <w:rPr>
          <w:rFonts w:ascii="Arial" w:hAnsi="Arial" w:cs="Arial"/>
          <w:sz w:val="24"/>
          <w:szCs w:val="24"/>
        </w:rPr>
        <w:t xml:space="preserve">The table above represents the results taken from the physical circuit, results for Vin and </w:t>
      </w:r>
      <w:proofErr w:type="spellStart"/>
      <w:r>
        <w:rPr>
          <w:rFonts w:ascii="Arial" w:hAnsi="Arial" w:cs="Arial"/>
          <w:sz w:val="24"/>
          <w:szCs w:val="24"/>
        </w:rPr>
        <w:t>Vout</w:t>
      </w:r>
      <w:proofErr w:type="spellEnd"/>
      <w:r>
        <w:rPr>
          <w:rFonts w:ascii="Arial" w:hAnsi="Arial" w:cs="Arial"/>
          <w:sz w:val="24"/>
          <w:szCs w:val="24"/>
        </w:rPr>
        <w:t xml:space="preserve"> </w:t>
      </w:r>
      <w:r w:rsidR="0070434C">
        <w:rPr>
          <w:rFonts w:ascii="Arial" w:hAnsi="Arial" w:cs="Arial"/>
          <w:sz w:val="24"/>
          <w:szCs w:val="24"/>
        </w:rPr>
        <w:t xml:space="preserve">are taken from connecting the oscilloscope directly </w:t>
      </w:r>
      <w:r w:rsidR="00D724D2">
        <w:rPr>
          <w:rFonts w:ascii="Arial" w:hAnsi="Arial" w:cs="Arial"/>
          <w:sz w:val="24"/>
          <w:szCs w:val="24"/>
        </w:rPr>
        <w:t>t</w:t>
      </w:r>
      <w:r w:rsidR="00AC0461">
        <w:rPr>
          <w:rFonts w:ascii="Arial" w:hAnsi="Arial" w:cs="Arial"/>
          <w:sz w:val="24"/>
          <w:szCs w:val="24"/>
        </w:rPr>
        <w:t xml:space="preserve">o the circuit, whilst the frequency levels are taken from the input from the function generator. </w:t>
      </w:r>
      <w:r w:rsidR="00C15D9B">
        <w:rPr>
          <w:rFonts w:ascii="Arial" w:hAnsi="Arial" w:cs="Arial"/>
          <w:sz w:val="24"/>
          <w:szCs w:val="24"/>
        </w:rPr>
        <w:t>Results for the gain are taken from a simple calculation</w:t>
      </w:r>
      <w:r w:rsidR="00C65898">
        <w:rPr>
          <w:rFonts w:ascii="Arial" w:hAnsi="Arial" w:cs="Arial"/>
          <w:sz w:val="24"/>
          <w:szCs w:val="24"/>
        </w:rPr>
        <w:t xml:space="preserve"> </w:t>
      </w:r>
      <w:r w:rsidR="00A72A5A">
        <w:rPr>
          <w:rFonts w:ascii="Arial" w:hAnsi="Arial" w:cs="Arial"/>
          <w:sz w:val="24"/>
          <w:szCs w:val="24"/>
        </w:rPr>
        <w:t xml:space="preserve">that is </w:t>
      </w:r>
      <w:proofErr w:type="spellStart"/>
      <w:r w:rsidR="00A72A5A">
        <w:rPr>
          <w:rFonts w:ascii="Arial" w:hAnsi="Arial" w:cs="Arial"/>
          <w:sz w:val="24"/>
          <w:szCs w:val="24"/>
        </w:rPr>
        <w:t>Vout</w:t>
      </w:r>
      <w:proofErr w:type="spellEnd"/>
      <w:r w:rsidR="00A72A5A">
        <w:rPr>
          <w:rFonts w:ascii="Arial" w:hAnsi="Arial" w:cs="Arial"/>
          <w:sz w:val="24"/>
          <w:szCs w:val="24"/>
        </w:rPr>
        <w:t xml:space="preserve">/Vin. </w:t>
      </w:r>
      <w:r w:rsidR="0000091A">
        <w:rPr>
          <w:rFonts w:ascii="Arial" w:hAnsi="Arial" w:cs="Arial"/>
          <w:sz w:val="24"/>
          <w:szCs w:val="24"/>
        </w:rPr>
        <w:t xml:space="preserve">The accurate gain value measured in decibels is then calculated </w:t>
      </w:r>
      <w:r w:rsidR="00387BC0">
        <w:rPr>
          <w:rFonts w:ascii="Arial" w:hAnsi="Arial" w:cs="Arial"/>
          <w:sz w:val="24"/>
          <w:szCs w:val="24"/>
        </w:rPr>
        <w:t xml:space="preserve">through the formula of 20 x Log (Gain). </w:t>
      </w:r>
      <w:r w:rsidR="009060B2">
        <w:rPr>
          <w:rFonts w:ascii="Arial" w:hAnsi="Arial" w:cs="Arial"/>
          <w:sz w:val="24"/>
          <w:szCs w:val="24"/>
        </w:rPr>
        <w:t xml:space="preserve">From the table above, it is visible that the peak gain of </w:t>
      </w:r>
      <w:r w:rsidR="00A17AC0">
        <w:rPr>
          <w:rFonts w:ascii="Arial" w:hAnsi="Arial" w:cs="Arial"/>
          <w:sz w:val="24"/>
          <w:szCs w:val="24"/>
        </w:rPr>
        <w:t xml:space="preserve">41.86dB is </w:t>
      </w:r>
      <w:r w:rsidR="00E31D2E">
        <w:rPr>
          <w:rFonts w:ascii="Arial" w:hAnsi="Arial" w:cs="Arial"/>
          <w:sz w:val="24"/>
          <w:szCs w:val="24"/>
        </w:rPr>
        <w:t>like</w:t>
      </w:r>
      <w:r w:rsidR="00A17AC0">
        <w:rPr>
          <w:rFonts w:ascii="Arial" w:hAnsi="Arial" w:cs="Arial"/>
          <w:sz w:val="24"/>
          <w:szCs w:val="24"/>
        </w:rPr>
        <w:t xml:space="preserve"> the peak gain of the simulated circuit which was at a reading of 47.78dB. </w:t>
      </w:r>
    </w:p>
    <w:p w14:paraId="0F72B7EA" w14:textId="469BFBFC" w:rsidR="00E31D2E" w:rsidRDefault="00E31D2E" w:rsidP="00E31D2E">
      <w:pPr>
        <w:rPr>
          <w:rFonts w:ascii="Arial" w:hAnsi="Arial" w:cs="Arial"/>
          <w:sz w:val="24"/>
          <w:szCs w:val="24"/>
        </w:rPr>
      </w:pPr>
    </w:p>
    <w:p w14:paraId="4990C61D" w14:textId="6D31465A" w:rsidR="00D72C39" w:rsidRDefault="00D72C39" w:rsidP="00E31D2E">
      <w:pPr>
        <w:rPr>
          <w:rFonts w:ascii="Arial" w:hAnsi="Arial" w:cs="Arial"/>
          <w:sz w:val="24"/>
          <w:szCs w:val="24"/>
        </w:rPr>
      </w:pPr>
      <w:r>
        <w:rPr>
          <w:rFonts w:ascii="Arial" w:hAnsi="Arial" w:cs="Arial"/>
          <w:sz w:val="24"/>
          <w:szCs w:val="24"/>
        </w:rPr>
        <w:t xml:space="preserve">Similar to </w:t>
      </w:r>
      <w:r w:rsidR="00C969AC">
        <w:rPr>
          <w:rFonts w:ascii="Arial" w:hAnsi="Arial" w:cs="Arial"/>
          <w:sz w:val="24"/>
          <w:szCs w:val="24"/>
        </w:rPr>
        <w:t xml:space="preserve">the simulated circuit, </w:t>
      </w:r>
      <w:r w:rsidR="004733EB">
        <w:rPr>
          <w:rFonts w:ascii="Arial" w:hAnsi="Arial" w:cs="Arial"/>
          <w:sz w:val="24"/>
          <w:szCs w:val="24"/>
        </w:rPr>
        <w:t xml:space="preserve">a clipping </w:t>
      </w:r>
      <w:r w:rsidR="000F20CE">
        <w:rPr>
          <w:rFonts w:ascii="Arial" w:hAnsi="Arial" w:cs="Arial"/>
          <w:sz w:val="24"/>
          <w:szCs w:val="24"/>
        </w:rPr>
        <w:t>limit was tested on this circu</w:t>
      </w:r>
      <w:r w:rsidR="00FA2355">
        <w:rPr>
          <w:rFonts w:ascii="Arial" w:hAnsi="Arial" w:cs="Arial"/>
          <w:sz w:val="24"/>
          <w:szCs w:val="24"/>
        </w:rPr>
        <w:t xml:space="preserve">it, this is achieved through changing the </w:t>
      </w:r>
      <w:r w:rsidR="00C648D0">
        <w:rPr>
          <w:rFonts w:ascii="Arial" w:hAnsi="Arial" w:cs="Arial"/>
          <w:sz w:val="24"/>
          <w:szCs w:val="24"/>
        </w:rPr>
        <w:t xml:space="preserve">amplitude on the function generator. </w:t>
      </w:r>
      <w:r w:rsidR="00CF4151">
        <w:rPr>
          <w:rFonts w:ascii="Arial" w:hAnsi="Arial" w:cs="Arial"/>
          <w:sz w:val="24"/>
          <w:szCs w:val="24"/>
        </w:rPr>
        <w:t>Figures</w:t>
      </w:r>
      <w:r w:rsidR="00E241CF">
        <w:rPr>
          <w:rFonts w:ascii="Arial" w:hAnsi="Arial" w:cs="Arial"/>
          <w:sz w:val="24"/>
          <w:szCs w:val="24"/>
        </w:rPr>
        <w:t xml:space="preserve"> 21 &amp; 22 demonstrate this. </w:t>
      </w:r>
    </w:p>
    <w:p w14:paraId="67E1062C" w14:textId="69D95E4E" w:rsidR="006840C9" w:rsidRDefault="006840C9" w:rsidP="00E31D2E">
      <w:pPr>
        <w:rPr>
          <w:rFonts w:ascii="Arial" w:hAnsi="Arial" w:cs="Arial"/>
          <w:sz w:val="24"/>
          <w:szCs w:val="24"/>
        </w:rPr>
      </w:pPr>
      <w:r>
        <w:rPr>
          <w:rFonts w:ascii="Arial" w:hAnsi="Arial" w:cs="Arial"/>
          <w:sz w:val="24"/>
          <w:szCs w:val="24"/>
        </w:rPr>
        <w:t xml:space="preserve">The table above was then used to produce </w:t>
      </w:r>
      <w:r w:rsidR="00E10D81">
        <w:rPr>
          <w:rFonts w:ascii="Arial" w:hAnsi="Arial" w:cs="Arial"/>
          <w:sz w:val="24"/>
          <w:szCs w:val="24"/>
        </w:rPr>
        <w:t xml:space="preserve">Frequency response curve, which plots a graph of the gain against the frequency, this curve is similar to the bode plotter seen from the simulated circuit. </w:t>
      </w:r>
    </w:p>
    <w:p w14:paraId="69E8B5B3" w14:textId="0D629D6E" w:rsidR="00500897" w:rsidRDefault="00500897" w:rsidP="00E31D2E">
      <w:pPr>
        <w:rPr>
          <w:rFonts w:ascii="Arial" w:hAnsi="Arial" w:cs="Arial"/>
          <w:sz w:val="24"/>
          <w:szCs w:val="24"/>
        </w:rPr>
      </w:pPr>
    </w:p>
    <w:p w14:paraId="65444351" w14:textId="77777777" w:rsidR="00E31D2E" w:rsidRDefault="00E31D2E" w:rsidP="00E31D2E">
      <w:pPr>
        <w:rPr>
          <w:rFonts w:ascii="Arial" w:hAnsi="Arial" w:cs="Arial"/>
          <w:sz w:val="24"/>
          <w:szCs w:val="24"/>
        </w:rPr>
      </w:pPr>
    </w:p>
    <w:p w14:paraId="1029EAF6" w14:textId="77777777" w:rsidR="00E31D2E" w:rsidRDefault="00E31D2E" w:rsidP="00E31D2E">
      <w:pPr>
        <w:rPr>
          <w:rFonts w:ascii="Arial" w:hAnsi="Arial" w:cs="Arial"/>
          <w:sz w:val="24"/>
          <w:szCs w:val="24"/>
        </w:rPr>
      </w:pPr>
    </w:p>
    <w:p w14:paraId="47301A6D" w14:textId="77777777" w:rsidR="00831C94" w:rsidRDefault="00831C94" w:rsidP="001915C3">
      <w:pPr>
        <w:ind w:firstLine="720"/>
        <w:rPr>
          <w:rFonts w:ascii="Arial" w:hAnsi="Arial" w:cs="Arial"/>
          <w:sz w:val="24"/>
          <w:szCs w:val="24"/>
        </w:rPr>
      </w:pPr>
    </w:p>
    <w:p w14:paraId="14F63667" w14:textId="77777777" w:rsidR="00831C94" w:rsidRDefault="00831C94" w:rsidP="001915C3">
      <w:pPr>
        <w:ind w:firstLine="720"/>
        <w:rPr>
          <w:rFonts w:ascii="Arial" w:hAnsi="Arial" w:cs="Arial"/>
          <w:sz w:val="24"/>
          <w:szCs w:val="24"/>
        </w:rPr>
      </w:pPr>
    </w:p>
    <w:p w14:paraId="254EB220" w14:textId="77777777" w:rsidR="00831C94" w:rsidRDefault="00831C94" w:rsidP="001915C3">
      <w:pPr>
        <w:ind w:firstLine="720"/>
        <w:rPr>
          <w:rFonts w:ascii="Arial" w:hAnsi="Arial" w:cs="Arial"/>
          <w:sz w:val="24"/>
          <w:szCs w:val="24"/>
        </w:rPr>
      </w:pPr>
    </w:p>
    <w:p w14:paraId="3F4AF026" w14:textId="77777777" w:rsidR="00831C94" w:rsidRDefault="00831C94" w:rsidP="001915C3">
      <w:pPr>
        <w:ind w:firstLine="720"/>
        <w:rPr>
          <w:rFonts w:ascii="Arial" w:hAnsi="Arial" w:cs="Arial"/>
          <w:sz w:val="24"/>
          <w:szCs w:val="24"/>
        </w:rPr>
      </w:pPr>
    </w:p>
    <w:p w14:paraId="4376DE0C" w14:textId="13FFB473" w:rsidR="00831C94" w:rsidRDefault="00500897" w:rsidP="00500897">
      <w:pPr>
        <w:ind w:firstLine="720"/>
        <w:jc w:val="center"/>
        <w:rPr>
          <w:rFonts w:ascii="Arial" w:hAnsi="Arial" w:cs="Arial"/>
          <w:sz w:val="24"/>
          <w:szCs w:val="24"/>
        </w:rPr>
      </w:pPr>
      <w:r w:rsidRPr="00500897">
        <w:rPr>
          <w:rFonts w:ascii="Arial" w:hAnsi="Arial" w:cs="Arial"/>
          <w:noProof/>
          <w:sz w:val="24"/>
          <w:szCs w:val="24"/>
        </w:rPr>
        <w:lastRenderedPageBreak/>
        <w:drawing>
          <wp:anchor distT="0" distB="0" distL="114300" distR="114300" simplePos="0" relativeHeight="251658272" behindDoc="0" locked="0" layoutInCell="1" allowOverlap="1" wp14:anchorId="0B361245" wp14:editId="517D7B5F">
            <wp:simplePos x="0" y="0"/>
            <wp:positionH relativeFrom="margin">
              <wp:posOffset>-1270</wp:posOffset>
            </wp:positionH>
            <wp:positionV relativeFrom="paragraph">
              <wp:posOffset>497</wp:posOffset>
            </wp:positionV>
            <wp:extent cx="5731510" cy="3742690"/>
            <wp:effectExtent l="0" t="0" r="2540" b="0"/>
            <wp:wrapSquare wrapText="bothSides"/>
            <wp:docPr id="1878979395" name="Picture 1" descr="A graph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79395" name="Picture 1" descr="A graph of a lin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3742690"/>
                    </a:xfrm>
                    <a:prstGeom prst="rect">
                      <a:avLst/>
                    </a:prstGeom>
                  </pic:spPr>
                </pic:pic>
              </a:graphicData>
            </a:graphic>
            <wp14:sizeRelH relativeFrom="page">
              <wp14:pctWidth>0</wp14:pctWidth>
            </wp14:sizeRelH>
            <wp14:sizeRelV relativeFrom="page">
              <wp14:pctHeight>0</wp14:pctHeight>
            </wp14:sizeRelV>
          </wp:anchor>
        </w:drawing>
      </w:r>
      <w:r w:rsidR="000B122C">
        <w:rPr>
          <w:rFonts w:ascii="Arial" w:hAnsi="Arial" w:cs="Arial"/>
          <w:b/>
          <w:bCs/>
          <w:i/>
          <w:iCs/>
          <w:sz w:val="24"/>
          <w:szCs w:val="24"/>
        </w:rPr>
        <w:t xml:space="preserve">Figure 23 – Frequency Response </w:t>
      </w:r>
      <w:commentRangeStart w:id="22"/>
      <w:r w:rsidR="000B122C">
        <w:rPr>
          <w:rFonts w:ascii="Arial" w:hAnsi="Arial" w:cs="Arial"/>
          <w:b/>
          <w:bCs/>
          <w:i/>
          <w:iCs/>
          <w:sz w:val="24"/>
          <w:szCs w:val="24"/>
        </w:rPr>
        <w:t>Curve</w:t>
      </w:r>
      <w:commentRangeEnd w:id="22"/>
      <w:r w:rsidR="00347319">
        <w:rPr>
          <w:rStyle w:val="CommentReference"/>
        </w:rPr>
        <w:commentReference w:id="22"/>
      </w:r>
    </w:p>
    <w:p w14:paraId="7AB1F643" w14:textId="77777777" w:rsidR="00831C94" w:rsidRDefault="00831C94" w:rsidP="001915C3">
      <w:pPr>
        <w:ind w:firstLine="720"/>
        <w:rPr>
          <w:rFonts w:ascii="Arial" w:hAnsi="Arial" w:cs="Arial"/>
          <w:sz w:val="24"/>
          <w:szCs w:val="24"/>
        </w:rPr>
      </w:pPr>
    </w:p>
    <w:p w14:paraId="1B2DD1E7" w14:textId="5B262D66" w:rsidR="00831C94" w:rsidRDefault="00D80147" w:rsidP="00D80147">
      <w:pPr>
        <w:rPr>
          <w:rFonts w:ascii="Arial" w:hAnsi="Arial" w:cs="Arial"/>
          <w:b/>
          <w:bCs/>
          <w:sz w:val="24"/>
          <w:szCs w:val="24"/>
        </w:rPr>
      </w:pPr>
      <w:r>
        <w:rPr>
          <w:rFonts w:ascii="Arial" w:hAnsi="Arial" w:cs="Arial"/>
          <w:b/>
          <w:bCs/>
          <w:sz w:val="24"/>
          <w:szCs w:val="24"/>
        </w:rPr>
        <w:t>Comparison of results:</w:t>
      </w:r>
    </w:p>
    <w:p w14:paraId="783508DD" w14:textId="072DC289" w:rsidR="00D80147" w:rsidRPr="000726AC" w:rsidRDefault="009A6DE1" w:rsidP="00D80147">
      <w:pPr>
        <w:rPr>
          <w:rFonts w:ascii="Arial" w:hAnsi="Arial" w:cs="Arial"/>
          <w:sz w:val="24"/>
          <w:szCs w:val="24"/>
        </w:rPr>
      </w:pPr>
      <w:r>
        <w:rPr>
          <w:rFonts w:ascii="Arial" w:hAnsi="Arial" w:cs="Arial"/>
          <w:sz w:val="24"/>
          <w:szCs w:val="24"/>
        </w:rPr>
        <w:t>A variation of results can be seen between Table A and Table B, as well as the differences in gain calculatio</w:t>
      </w:r>
      <w:r w:rsidR="00F2557F">
        <w:rPr>
          <w:rFonts w:ascii="Arial" w:hAnsi="Arial" w:cs="Arial"/>
          <w:sz w:val="24"/>
          <w:szCs w:val="24"/>
        </w:rPr>
        <w:t>ns. One of the main factors in the variating results is the tolerances of the equipment used within the practical</w:t>
      </w:r>
      <w:r w:rsidR="00FC413E">
        <w:rPr>
          <w:rFonts w:ascii="Arial" w:hAnsi="Arial" w:cs="Arial"/>
          <w:sz w:val="24"/>
          <w:szCs w:val="24"/>
        </w:rPr>
        <w:t xml:space="preserve">. </w:t>
      </w:r>
      <w:r w:rsidR="00FF773E">
        <w:rPr>
          <w:rFonts w:ascii="Arial" w:hAnsi="Arial" w:cs="Arial"/>
          <w:sz w:val="24"/>
          <w:szCs w:val="24"/>
        </w:rPr>
        <w:t xml:space="preserve">Most of the equipment </w:t>
      </w:r>
      <w:r w:rsidR="001E75F3">
        <w:rPr>
          <w:rFonts w:ascii="Arial" w:hAnsi="Arial" w:cs="Arial"/>
          <w:sz w:val="24"/>
          <w:szCs w:val="24"/>
        </w:rPr>
        <w:t xml:space="preserve">and components used have a rough tolerance of </w:t>
      </w:r>
      <w:r w:rsidR="000726AC">
        <w:rPr>
          <w:rFonts w:cstheme="minorHAnsi"/>
        </w:rPr>
        <w:t xml:space="preserve">± </w:t>
      </w:r>
      <w:r w:rsidR="000726AC">
        <w:rPr>
          <w:rFonts w:ascii="Arial" w:hAnsi="Arial" w:cs="Arial"/>
          <w:sz w:val="24"/>
          <w:szCs w:val="24"/>
        </w:rPr>
        <w:t xml:space="preserve">5-10% which can cause a difference in results. </w:t>
      </w:r>
      <w:r w:rsidR="003A75AA">
        <w:rPr>
          <w:rFonts w:ascii="Arial" w:hAnsi="Arial" w:cs="Arial"/>
          <w:sz w:val="24"/>
          <w:szCs w:val="24"/>
        </w:rPr>
        <w:t xml:space="preserve">Another factor that can affect the </w:t>
      </w:r>
      <w:r w:rsidR="009302E5">
        <w:rPr>
          <w:rFonts w:ascii="Arial" w:hAnsi="Arial" w:cs="Arial"/>
          <w:sz w:val="24"/>
          <w:szCs w:val="24"/>
        </w:rPr>
        <w:t xml:space="preserve">practical results is human error. </w:t>
      </w:r>
      <w:r w:rsidR="00F636FC">
        <w:rPr>
          <w:rFonts w:ascii="Arial" w:hAnsi="Arial" w:cs="Arial"/>
          <w:sz w:val="24"/>
          <w:szCs w:val="24"/>
        </w:rPr>
        <w:t xml:space="preserve">Human error can be errors such as connecting equipment loosely, </w:t>
      </w:r>
      <w:r w:rsidR="00CE3D8F">
        <w:rPr>
          <w:rFonts w:ascii="Arial" w:hAnsi="Arial" w:cs="Arial"/>
          <w:sz w:val="24"/>
          <w:szCs w:val="24"/>
        </w:rPr>
        <w:t xml:space="preserve">taking results at inaccurate times or having wires/components touching. </w:t>
      </w:r>
      <w:r w:rsidR="00043E4D">
        <w:rPr>
          <w:rFonts w:ascii="Arial" w:hAnsi="Arial" w:cs="Arial"/>
          <w:sz w:val="24"/>
          <w:szCs w:val="24"/>
        </w:rPr>
        <w:t>Considering</w:t>
      </w:r>
      <w:r w:rsidR="008F5A9E">
        <w:rPr>
          <w:rFonts w:ascii="Arial" w:hAnsi="Arial" w:cs="Arial"/>
          <w:sz w:val="24"/>
          <w:szCs w:val="24"/>
        </w:rPr>
        <w:t xml:space="preserve"> the external factors that are </w:t>
      </w:r>
      <w:r w:rsidR="00EE08EF">
        <w:rPr>
          <w:rFonts w:ascii="Arial" w:hAnsi="Arial" w:cs="Arial"/>
          <w:sz w:val="24"/>
          <w:szCs w:val="24"/>
        </w:rPr>
        <w:t>affecting</w:t>
      </w:r>
      <w:r w:rsidR="008F5A9E">
        <w:rPr>
          <w:rFonts w:ascii="Arial" w:hAnsi="Arial" w:cs="Arial"/>
          <w:sz w:val="24"/>
          <w:szCs w:val="24"/>
        </w:rPr>
        <w:t xml:space="preserve"> the </w:t>
      </w:r>
      <w:r w:rsidR="00F77EA8">
        <w:rPr>
          <w:rFonts w:ascii="Arial" w:hAnsi="Arial" w:cs="Arial"/>
          <w:sz w:val="24"/>
          <w:szCs w:val="24"/>
        </w:rPr>
        <w:t>practical circuit</w:t>
      </w:r>
      <w:r w:rsidR="00EE08EF">
        <w:rPr>
          <w:rFonts w:ascii="Arial" w:hAnsi="Arial" w:cs="Arial"/>
          <w:sz w:val="24"/>
          <w:szCs w:val="24"/>
        </w:rPr>
        <w:t xml:space="preserve">, the results are in a suitable region compared to </w:t>
      </w:r>
      <w:r w:rsidR="00F37A52">
        <w:rPr>
          <w:rFonts w:ascii="Arial" w:hAnsi="Arial" w:cs="Arial"/>
          <w:sz w:val="24"/>
          <w:szCs w:val="24"/>
        </w:rPr>
        <w:t xml:space="preserve">the simulated results. </w:t>
      </w:r>
      <w:r w:rsidR="00FA58E8">
        <w:rPr>
          <w:rFonts w:ascii="Arial" w:hAnsi="Arial" w:cs="Arial"/>
          <w:sz w:val="24"/>
          <w:szCs w:val="24"/>
        </w:rPr>
        <w:t>The simulated results are accurate readings with no external factors</w:t>
      </w:r>
      <w:r w:rsidR="00043E4D">
        <w:rPr>
          <w:rFonts w:ascii="Arial" w:hAnsi="Arial" w:cs="Arial"/>
          <w:sz w:val="24"/>
          <w:szCs w:val="24"/>
        </w:rPr>
        <w:t xml:space="preserve"> implicated. </w:t>
      </w:r>
      <w:commentRangeStart w:id="23"/>
      <w:commentRangeEnd w:id="23"/>
      <w:r w:rsidR="00347319">
        <w:rPr>
          <w:rStyle w:val="CommentReference"/>
        </w:rPr>
        <w:commentReference w:id="23"/>
      </w:r>
    </w:p>
    <w:p w14:paraId="1EDCC939" w14:textId="77777777" w:rsidR="00831C94" w:rsidRDefault="00831C94" w:rsidP="001915C3">
      <w:pPr>
        <w:ind w:firstLine="720"/>
        <w:rPr>
          <w:rFonts w:ascii="Arial" w:hAnsi="Arial" w:cs="Arial"/>
          <w:sz w:val="24"/>
          <w:szCs w:val="24"/>
        </w:rPr>
      </w:pPr>
    </w:p>
    <w:p w14:paraId="4CB568A0" w14:textId="77777777" w:rsidR="00831C94" w:rsidRDefault="00831C94" w:rsidP="001915C3">
      <w:pPr>
        <w:ind w:firstLine="720"/>
        <w:rPr>
          <w:rFonts w:ascii="Arial" w:hAnsi="Arial" w:cs="Arial"/>
          <w:sz w:val="24"/>
          <w:szCs w:val="24"/>
        </w:rPr>
      </w:pPr>
    </w:p>
    <w:p w14:paraId="2DAB34F5" w14:textId="77777777" w:rsidR="00831C94" w:rsidRDefault="00831C94" w:rsidP="001915C3">
      <w:pPr>
        <w:ind w:firstLine="720"/>
        <w:rPr>
          <w:rFonts w:ascii="Arial" w:hAnsi="Arial" w:cs="Arial"/>
          <w:sz w:val="24"/>
          <w:szCs w:val="24"/>
        </w:rPr>
      </w:pPr>
    </w:p>
    <w:p w14:paraId="62DD2578" w14:textId="77777777" w:rsidR="00831C94" w:rsidRDefault="00831C94" w:rsidP="001915C3">
      <w:pPr>
        <w:ind w:firstLine="720"/>
        <w:rPr>
          <w:rFonts w:ascii="Arial" w:hAnsi="Arial" w:cs="Arial"/>
          <w:sz w:val="24"/>
          <w:szCs w:val="24"/>
        </w:rPr>
      </w:pPr>
    </w:p>
    <w:p w14:paraId="0A1548A7" w14:textId="77777777" w:rsidR="00831C94" w:rsidRDefault="00831C94" w:rsidP="001915C3">
      <w:pPr>
        <w:ind w:firstLine="720"/>
        <w:rPr>
          <w:rFonts w:ascii="Arial" w:hAnsi="Arial" w:cs="Arial"/>
          <w:sz w:val="24"/>
          <w:szCs w:val="24"/>
        </w:rPr>
      </w:pPr>
    </w:p>
    <w:p w14:paraId="69DEBB82" w14:textId="77777777" w:rsidR="00831C94" w:rsidRDefault="00831C94" w:rsidP="001915C3">
      <w:pPr>
        <w:ind w:firstLine="720"/>
        <w:rPr>
          <w:rFonts w:ascii="Arial" w:hAnsi="Arial" w:cs="Arial"/>
          <w:sz w:val="24"/>
          <w:szCs w:val="24"/>
        </w:rPr>
      </w:pPr>
    </w:p>
    <w:p w14:paraId="5B0AE76D" w14:textId="77777777" w:rsidR="00831C94" w:rsidRDefault="00831C94" w:rsidP="001915C3">
      <w:pPr>
        <w:ind w:firstLine="720"/>
        <w:rPr>
          <w:rFonts w:ascii="Arial" w:hAnsi="Arial" w:cs="Arial"/>
          <w:sz w:val="24"/>
          <w:szCs w:val="24"/>
        </w:rPr>
      </w:pPr>
    </w:p>
    <w:p w14:paraId="2F219A71" w14:textId="77777777" w:rsidR="00831C94" w:rsidRDefault="00831C94" w:rsidP="001915C3">
      <w:pPr>
        <w:ind w:firstLine="720"/>
        <w:rPr>
          <w:rFonts w:ascii="Arial" w:hAnsi="Arial" w:cs="Arial"/>
          <w:sz w:val="24"/>
          <w:szCs w:val="24"/>
        </w:rPr>
      </w:pPr>
    </w:p>
    <w:p w14:paraId="14072E0F" w14:textId="77777777" w:rsidR="00831C94" w:rsidRDefault="00831C94" w:rsidP="001915C3">
      <w:pPr>
        <w:ind w:firstLine="720"/>
        <w:rPr>
          <w:rFonts w:ascii="Arial" w:hAnsi="Arial" w:cs="Arial"/>
          <w:sz w:val="24"/>
          <w:szCs w:val="24"/>
        </w:rPr>
      </w:pPr>
    </w:p>
    <w:p w14:paraId="01489095" w14:textId="77777777" w:rsidR="00831C94" w:rsidRDefault="00831C94" w:rsidP="001915C3">
      <w:pPr>
        <w:ind w:firstLine="720"/>
        <w:rPr>
          <w:rFonts w:ascii="Arial" w:hAnsi="Arial" w:cs="Arial"/>
          <w:sz w:val="24"/>
          <w:szCs w:val="24"/>
        </w:rPr>
      </w:pPr>
    </w:p>
    <w:p w14:paraId="2E5EA4EA" w14:textId="77777777" w:rsidR="00831C94" w:rsidRDefault="00831C94" w:rsidP="001915C3">
      <w:pPr>
        <w:ind w:firstLine="720"/>
        <w:rPr>
          <w:rFonts w:ascii="Arial" w:hAnsi="Arial" w:cs="Arial"/>
          <w:sz w:val="24"/>
          <w:szCs w:val="24"/>
        </w:rPr>
      </w:pPr>
    </w:p>
    <w:p w14:paraId="3938D916" w14:textId="77777777" w:rsidR="00831C94" w:rsidRDefault="00831C94" w:rsidP="001915C3">
      <w:pPr>
        <w:ind w:firstLine="720"/>
        <w:rPr>
          <w:rFonts w:ascii="Arial" w:hAnsi="Arial" w:cs="Arial"/>
          <w:sz w:val="24"/>
          <w:szCs w:val="24"/>
        </w:rPr>
      </w:pPr>
    </w:p>
    <w:p w14:paraId="20D2E0E6" w14:textId="77777777" w:rsidR="00831C94" w:rsidRDefault="00831C94" w:rsidP="001915C3">
      <w:pPr>
        <w:ind w:firstLine="720"/>
        <w:rPr>
          <w:rFonts w:ascii="Arial" w:hAnsi="Arial" w:cs="Arial"/>
          <w:sz w:val="24"/>
          <w:szCs w:val="24"/>
        </w:rPr>
      </w:pPr>
    </w:p>
    <w:p w14:paraId="15304DC8" w14:textId="77777777" w:rsidR="00831C94" w:rsidRDefault="00831C94" w:rsidP="001915C3">
      <w:pPr>
        <w:ind w:firstLine="720"/>
        <w:rPr>
          <w:rFonts w:ascii="Arial" w:hAnsi="Arial" w:cs="Arial"/>
          <w:sz w:val="24"/>
          <w:szCs w:val="24"/>
        </w:rPr>
      </w:pPr>
    </w:p>
    <w:p w14:paraId="0F9A871C" w14:textId="77777777" w:rsidR="00831C94" w:rsidRDefault="00831C94" w:rsidP="001915C3">
      <w:pPr>
        <w:ind w:firstLine="720"/>
        <w:rPr>
          <w:rFonts w:ascii="Arial" w:hAnsi="Arial" w:cs="Arial"/>
          <w:sz w:val="24"/>
          <w:szCs w:val="24"/>
        </w:rPr>
      </w:pPr>
    </w:p>
    <w:p w14:paraId="5409E3EF" w14:textId="5445C270" w:rsidR="004D6AF2" w:rsidRDefault="004D6AF2">
      <w:pPr>
        <w:rPr>
          <w:rFonts w:ascii="Arial" w:hAnsi="Arial" w:cs="Arial"/>
          <w:sz w:val="24"/>
          <w:szCs w:val="24"/>
        </w:rPr>
      </w:pPr>
      <w:r>
        <w:rPr>
          <w:rFonts w:ascii="Arial" w:hAnsi="Arial" w:cs="Arial"/>
          <w:sz w:val="24"/>
          <w:szCs w:val="24"/>
        </w:rPr>
        <w:br w:type="page"/>
      </w:r>
    </w:p>
    <w:p w14:paraId="09D95B3D" w14:textId="6FA60DA5" w:rsidR="00D65A9B" w:rsidRDefault="00397922" w:rsidP="006659DD">
      <w:pPr>
        <w:pStyle w:val="Heading1"/>
      </w:pPr>
      <w:bookmarkStart w:id="24" w:name="_Toc198296929"/>
      <w:r>
        <w:lastRenderedPageBreak/>
        <w:t xml:space="preserve">Task 3 </w:t>
      </w:r>
      <w:r w:rsidR="00D65A9B">
        <w:t>–</w:t>
      </w:r>
      <w:r>
        <w:t xml:space="preserve"> </w:t>
      </w:r>
      <w:r w:rsidR="00D65A9B">
        <w:t>Non-Inverting Operational Amplifier</w:t>
      </w:r>
      <w:bookmarkEnd w:id="24"/>
      <w:r w:rsidR="00D65A9B">
        <w:t xml:space="preserve"> </w:t>
      </w:r>
    </w:p>
    <w:p w14:paraId="20AF960D" w14:textId="147319E5" w:rsidR="005C4380" w:rsidRDefault="005C4380" w:rsidP="005C4380">
      <w:pPr>
        <w:rPr>
          <w:rFonts w:ascii="Arial" w:hAnsi="Arial" w:cs="Arial"/>
        </w:rPr>
      </w:pPr>
    </w:p>
    <w:p w14:paraId="25CE9979" w14:textId="6365997A" w:rsidR="007B6431" w:rsidRDefault="007B6431" w:rsidP="005C4380">
      <w:pPr>
        <w:rPr>
          <w:rFonts w:ascii="Arial" w:hAnsi="Arial" w:cs="Arial"/>
        </w:rPr>
      </w:pPr>
      <w:r>
        <w:rPr>
          <w:rFonts w:ascii="Arial" w:hAnsi="Arial" w:cs="Arial"/>
        </w:rPr>
        <w:t xml:space="preserve">The criteria for task 3 </w:t>
      </w:r>
      <w:proofErr w:type="gramStart"/>
      <w:r>
        <w:rPr>
          <w:rFonts w:ascii="Arial" w:hAnsi="Arial" w:cs="Arial"/>
        </w:rPr>
        <w:t>is</w:t>
      </w:r>
      <w:proofErr w:type="gramEnd"/>
      <w:r>
        <w:rPr>
          <w:rFonts w:ascii="Arial" w:hAnsi="Arial" w:cs="Arial"/>
        </w:rPr>
        <w:t xml:space="preserve"> to design and </w:t>
      </w:r>
      <w:r w:rsidR="00F1754F">
        <w:rPr>
          <w:rFonts w:ascii="Arial" w:hAnsi="Arial" w:cs="Arial"/>
        </w:rPr>
        <w:t>look at the functionality of a non-inverting operational amplifier. Within the circuit</w:t>
      </w:r>
      <w:r w:rsidR="002E4705">
        <w:rPr>
          <w:rFonts w:ascii="Arial" w:hAnsi="Arial" w:cs="Arial"/>
        </w:rPr>
        <w:t xml:space="preserve"> a </w:t>
      </w:r>
      <w:r w:rsidR="00851B65">
        <w:rPr>
          <w:rFonts w:ascii="Arial" w:hAnsi="Arial" w:cs="Arial"/>
        </w:rPr>
        <w:t xml:space="preserve">741 Op-amp </w:t>
      </w:r>
      <w:r w:rsidR="00AA0583">
        <w:rPr>
          <w:rFonts w:ascii="Arial" w:hAnsi="Arial" w:cs="Arial"/>
        </w:rPr>
        <w:t xml:space="preserve">is being used in the construction of the circuit. The op-amp is a voltage amplifier that produces a high gain factor within the circuit. An op-amp is also a linear integrated chip that includes multiple terminals. </w:t>
      </w:r>
      <w:r w:rsidR="00871449">
        <w:rPr>
          <w:rFonts w:ascii="Arial" w:hAnsi="Arial" w:cs="Arial"/>
        </w:rPr>
        <w:t xml:space="preserve">An op-amp is designed to </w:t>
      </w:r>
      <w:r w:rsidR="00EE2BDF">
        <w:rPr>
          <w:rFonts w:ascii="Arial" w:hAnsi="Arial" w:cs="Arial"/>
        </w:rPr>
        <w:t xml:space="preserve">feedback components such as resistors in this circuit, the various legs on the op-amp have various functions. These functions include but are not limited to, </w:t>
      </w:r>
      <w:r w:rsidR="006C04E4">
        <w:rPr>
          <w:rFonts w:ascii="Arial" w:hAnsi="Arial" w:cs="Arial"/>
        </w:rPr>
        <w:t xml:space="preserve">non-inverting inputs, inverting input and positive/negative </w:t>
      </w:r>
      <w:r w:rsidR="001361BC">
        <w:rPr>
          <w:rFonts w:ascii="Arial" w:hAnsi="Arial" w:cs="Arial"/>
        </w:rPr>
        <w:t>connections. Depending on the value of the supply input, the gain factor will variate</w:t>
      </w:r>
      <w:r w:rsidR="0030216E">
        <w:rPr>
          <w:rFonts w:ascii="Arial" w:hAnsi="Arial" w:cs="Arial"/>
        </w:rPr>
        <w:t xml:space="preserve"> </w:t>
      </w:r>
      <w:r w:rsidR="00B9182F">
        <w:rPr>
          <w:rFonts w:ascii="Arial" w:hAnsi="Arial" w:cs="Arial"/>
        </w:rPr>
        <w:t>and</w:t>
      </w:r>
      <w:r w:rsidR="0030216E">
        <w:rPr>
          <w:rFonts w:ascii="Arial" w:hAnsi="Arial" w:cs="Arial"/>
        </w:rPr>
        <w:t xml:space="preserve"> depend on the feedback value as well as the input resistor. </w:t>
      </w:r>
      <w:r w:rsidR="00B9182F">
        <w:rPr>
          <w:rFonts w:ascii="Arial" w:hAnsi="Arial" w:cs="Arial"/>
        </w:rPr>
        <w:t xml:space="preserve">The voltage gain will </w:t>
      </w:r>
      <w:r w:rsidR="00320049">
        <w:rPr>
          <w:rFonts w:ascii="Arial" w:hAnsi="Arial" w:cs="Arial"/>
        </w:rPr>
        <w:t xml:space="preserve">be determined by the open-loop gain of the op-amp. The figure below demonstrates a schematic of a 741 Op-amp. </w:t>
      </w:r>
    </w:p>
    <w:p w14:paraId="4855813B" w14:textId="3DF4B4A1" w:rsidR="00574B91" w:rsidRDefault="00574B91" w:rsidP="005C4380">
      <w:pPr>
        <w:rPr>
          <w:noProof/>
        </w:rPr>
      </w:pPr>
      <w:r>
        <w:rPr>
          <w:noProof/>
        </w:rPr>
        <w:drawing>
          <wp:anchor distT="0" distB="0" distL="114300" distR="114300" simplePos="0" relativeHeight="251658273" behindDoc="0" locked="0" layoutInCell="1" allowOverlap="1" wp14:anchorId="53AC173B" wp14:editId="6FC24D2B">
            <wp:simplePos x="0" y="0"/>
            <wp:positionH relativeFrom="margin">
              <wp:align>center</wp:align>
            </wp:positionH>
            <wp:positionV relativeFrom="paragraph">
              <wp:posOffset>6819</wp:posOffset>
            </wp:positionV>
            <wp:extent cx="3522345" cy="1669774"/>
            <wp:effectExtent l="0" t="0" r="1905" b="6985"/>
            <wp:wrapSquare wrapText="bothSides"/>
            <wp:docPr id="1578971905" name="Picture 2" descr="Op Amp IC 741 Pin Diagram and its Working - EEEGUID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 Amp IC 741 Pin Diagram and its Working - EEEGUIDE.COM"/>
                    <pic:cNvPicPr>
                      <a:picLocks noChangeAspect="1" noChangeArrowheads="1"/>
                    </pic:cNvPicPr>
                  </pic:nvPicPr>
                  <pic:blipFill rotWithShape="1">
                    <a:blip r:embed="rId42">
                      <a:extLst>
                        <a:ext uri="{28A0092B-C50C-407E-A947-70E740481C1C}">
                          <a14:useLocalDpi xmlns:a14="http://schemas.microsoft.com/office/drawing/2010/main" val="0"/>
                        </a:ext>
                      </a:extLst>
                    </a:blip>
                    <a:srcRect b="16654"/>
                    <a:stretch/>
                  </pic:blipFill>
                  <pic:spPr bwMode="auto">
                    <a:xfrm>
                      <a:off x="0" y="0"/>
                      <a:ext cx="3522345" cy="16697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D2DB98" w14:textId="5DA5D54C" w:rsidR="00574B91" w:rsidRPr="00952E15" w:rsidRDefault="00574B91" w:rsidP="005C4380">
      <w:pPr>
        <w:rPr>
          <w:rFonts w:ascii="Arial" w:hAnsi="Arial" w:cs="Arial"/>
        </w:rPr>
      </w:pPr>
    </w:p>
    <w:p w14:paraId="56C47F9F" w14:textId="271B6CAC" w:rsidR="002B0ED6" w:rsidRDefault="002B0ED6" w:rsidP="00397922">
      <w:pPr>
        <w:ind w:left="720" w:hanging="720"/>
        <w:rPr>
          <w:rFonts w:ascii="Arial" w:hAnsi="Arial" w:cs="Arial"/>
          <w:sz w:val="24"/>
          <w:szCs w:val="24"/>
        </w:rPr>
      </w:pPr>
    </w:p>
    <w:p w14:paraId="74C3E7F0" w14:textId="77777777" w:rsidR="00574B91" w:rsidRDefault="00574B91" w:rsidP="00397922">
      <w:pPr>
        <w:ind w:left="720" w:hanging="720"/>
        <w:rPr>
          <w:rFonts w:ascii="Arial" w:hAnsi="Arial" w:cs="Arial"/>
          <w:sz w:val="24"/>
          <w:szCs w:val="24"/>
        </w:rPr>
      </w:pPr>
    </w:p>
    <w:p w14:paraId="5E0E27B4" w14:textId="77777777" w:rsidR="00574B91" w:rsidRDefault="00574B91" w:rsidP="00397922">
      <w:pPr>
        <w:ind w:left="720" w:hanging="720"/>
        <w:rPr>
          <w:rFonts w:ascii="Arial" w:hAnsi="Arial" w:cs="Arial"/>
          <w:sz w:val="24"/>
          <w:szCs w:val="24"/>
        </w:rPr>
      </w:pPr>
    </w:p>
    <w:p w14:paraId="56B61481" w14:textId="77777777" w:rsidR="00574B91" w:rsidRDefault="00574B91" w:rsidP="00397922">
      <w:pPr>
        <w:ind w:left="720" w:hanging="720"/>
        <w:rPr>
          <w:rFonts w:ascii="Arial" w:hAnsi="Arial" w:cs="Arial"/>
          <w:sz w:val="24"/>
          <w:szCs w:val="24"/>
        </w:rPr>
      </w:pPr>
    </w:p>
    <w:p w14:paraId="5279067B" w14:textId="14AD0E99" w:rsidR="00574B91" w:rsidRPr="00574B91" w:rsidRDefault="00574B91" w:rsidP="00574B91">
      <w:pPr>
        <w:ind w:left="720" w:hanging="720"/>
        <w:jc w:val="center"/>
        <w:rPr>
          <w:rFonts w:ascii="Arial" w:hAnsi="Arial" w:cs="Arial"/>
          <w:b/>
          <w:bCs/>
          <w:i/>
          <w:iCs/>
          <w:sz w:val="24"/>
          <w:szCs w:val="24"/>
        </w:rPr>
      </w:pPr>
      <w:r>
        <w:rPr>
          <w:rFonts w:ascii="Arial" w:hAnsi="Arial" w:cs="Arial"/>
          <w:b/>
          <w:bCs/>
          <w:i/>
          <w:iCs/>
          <w:sz w:val="24"/>
          <w:szCs w:val="24"/>
        </w:rPr>
        <w:t xml:space="preserve">Figure </w:t>
      </w:r>
      <w:r w:rsidR="00D902B9">
        <w:rPr>
          <w:rFonts w:ascii="Arial" w:hAnsi="Arial" w:cs="Arial"/>
          <w:b/>
          <w:bCs/>
          <w:i/>
          <w:iCs/>
          <w:sz w:val="24"/>
          <w:szCs w:val="24"/>
        </w:rPr>
        <w:t>24 -</w:t>
      </w:r>
      <w:r>
        <w:rPr>
          <w:rFonts w:ascii="Arial" w:hAnsi="Arial" w:cs="Arial"/>
          <w:b/>
          <w:bCs/>
          <w:i/>
          <w:iCs/>
          <w:sz w:val="24"/>
          <w:szCs w:val="24"/>
        </w:rPr>
        <w:t xml:space="preserve"> Schematic of 741 Op-Amp</w:t>
      </w:r>
    </w:p>
    <w:p w14:paraId="7CE631B4" w14:textId="77777777" w:rsidR="002E01E0" w:rsidRPr="002E01E0" w:rsidRDefault="002E01E0" w:rsidP="002E01E0">
      <w:pPr>
        <w:rPr>
          <w:rFonts w:ascii="Arial" w:hAnsi="Arial" w:cs="Arial"/>
          <w:sz w:val="24"/>
          <w:szCs w:val="24"/>
        </w:rPr>
      </w:pPr>
      <w:r w:rsidRPr="002E01E0">
        <w:rPr>
          <w:rFonts w:ascii="Arial" w:hAnsi="Arial" w:cs="Arial"/>
          <w:sz w:val="24"/>
          <w:szCs w:val="24"/>
        </w:rPr>
        <w:t>Construction of a non-inverting amplifier</w:t>
      </w:r>
    </w:p>
    <w:p w14:paraId="260DD189" w14:textId="77777777" w:rsidR="002E01E0" w:rsidRPr="002E01E0" w:rsidRDefault="002E01E0" w:rsidP="002E01E0">
      <w:pPr>
        <w:rPr>
          <w:rFonts w:ascii="Arial" w:hAnsi="Arial" w:cs="Arial"/>
          <w:sz w:val="24"/>
          <w:szCs w:val="24"/>
        </w:rPr>
      </w:pPr>
      <w:r w:rsidRPr="002E01E0">
        <w:rPr>
          <w:rFonts w:ascii="Arial" w:hAnsi="Arial" w:cs="Arial"/>
          <w:sz w:val="24"/>
          <w:szCs w:val="24"/>
        </w:rPr>
        <w:t xml:space="preserve">A non-inverting amplifier is an op-amp circuit with a specific configuration which will produce an amplified output signal with a 0° phase shift. With a non-inverting amplifier, the non-inverting terminal is connected to ground. Due to this the inverting terminal needs to be brought back to ground level. This is to avoid any voltage difference in between the two input terminals. This is achieved through the virtual earth. The virtual earth causes the resistors to form a potential divider. As the inverting terminal is at ground this means the two resistors in the circuit need to also be at ground level.  The gain of a non-inverting amplifier can be determined through the </w:t>
      </w:r>
      <w:commentRangeStart w:id="25"/>
      <w:r w:rsidRPr="002E01E0">
        <w:rPr>
          <w:rFonts w:ascii="Arial" w:hAnsi="Arial" w:cs="Arial"/>
          <w:sz w:val="24"/>
          <w:szCs w:val="24"/>
        </w:rPr>
        <w:t>following</w:t>
      </w:r>
      <w:commentRangeEnd w:id="25"/>
      <w:r w:rsidR="00746DA3">
        <w:rPr>
          <w:rStyle w:val="CommentReference"/>
        </w:rPr>
        <w:commentReference w:id="25"/>
      </w:r>
      <w:r w:rsidRPr="002E01E0">
        <w:rPr>
          <w:rFonts w:ascii="Arial" w:hAnsi="Arial" w:cs="Arial"/>
          <w:sz w:val="24"/>
          <w:szCs w:val="24"/>
        </w:rPr>
        <w:t>.</w:t>
      </w:r>
    </w:p>
    <w:p w14:paraId="77364B0A" w14:textId="77777777" w:rsidR="002E01E0" w:rsidRDefault="002E01E0">
      <w:pPr>
        <w:rPr>
          <w:rFonts w:ascii="Arial" w:hAnsi="Arial" w:cs="Arial"/>
          <w:sz w:val="24"/>
          <w:szCs w:val="24"/>
        </w:rPr>
      </w:pPr>
    </w:p>
    <w:p w14:paraId="7CEC7A18" w14:textId="2DA87C04" w:rsidR="00302EC8" w:rsidRDefault="00A27BCD" w:rsidP="00DC19CA">
      <w:pPr>
        <w:jc w:val="center"/>
        <w:rPr>
          <w:rFonts w:ascii="Arial" w:hAnsi="Arial" w:cs="Arial"/>
          <w:sz w:val="24"/>
          <w:szCs w:val="24"/>
        </w:rPr>
      </w:pPr>
      <w:r w:rsidRPr="00AA0217">
        <w:rPr>
          <w:rFonts w:ascii="Arial" w:hAnsi="Arial" w:cs="Arial"/>
          <w:noProof/>
          <w:sz w:val="24"/>
          <w:szCs w:val="24"/>
        </w:rPr>
        <w:lastRenderedPageBreak/>
        <w:drawing>
          <wp:anchor distT="0" distB="0" distL="114300" distR="114300" simplePos="0" relativeHeight="251658254" behindDoc="0" locked="0" layoutInCell="1" allowOverlap="1" wp14:anchorId="62C25C68" wp14:editId="08A2F91F">
            <wp:simplePos x="0" y="0"/>
            <wp:positionH relativeFrom="margin">
              <wp:posOffset>-662967</wp:posOffset>
            </wp:positionH>
            <wp:positionV relativeFrom="paragraph">
              <wp:posOffset>3958590</wp:posOffset>
            </wp:positionV>
            <wp:extent cx="4438650" cy="3541395"/>
            <wp:effectExtent l="0" t="0" r="0" b="190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4438650" cy="3541395"/>
                    </a:xfrm>
                    <a:prstGeom prst="rect">
                      <a:avLst/>
                    </a:prstGeom>
                  </pic:spPr>
                </pic:pic>
              </a:graphicData>
            </a:graphic>
            <wp14:sizeRelH relativeFrom="page">
              <wp14:pctWidth>0</wp14:pctWidth>
            </wp14:sizeRelH>
            <wp14:sizeRelV relativeFrom="page">
              <wp14:pctHeight>0</wp14:pctHeight>
            </wp14:sizeRelV>
          </wp:anchor>
        </w:drawing>
      </w:r>
      <w:r w:rsidR="00DC19CA" w:rsidRPr="00E51C97">
        <w:rPr>
          <w:rFonts w:ascii="Arial" w:hAnsi="Arial" w:cs="Arial"/>
          <w:noProof/>
          <w:sz w:val="24"/>
          <w:szCs w:val="24"/>
        </w:rPr>
        <w:drawing>
          <wp:anchor distT="0" distB="0" distL="114300" distR="114300" simplePos="0" relativeHeight="251658253" behindDoc="0" locked="0" layoutInCell="1" allowOverlap="1" wp14:anchorId="1C3F92BF" wp14:editId="77007C72">
            <wp:simplePos x="0" y="0"/>
            <wp:positionH relativeFrom="margin">
              <wp:posOffset>38486</wp:posOffset>
            </wp:positionH>
            <wp:positionV relativeFrom="paragraph">
              <wp:posOffset>83</wp:posOffset>
            </wp:positionV>
            <wp:extent cx="5731510" cy="3655060"/>
            <wp:effectExtent l="0" t="0" r="2540" b="254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731510" cy="3655060"/>
                    </a:xfrm>
                    <a:prstGeom prst="rect">
                      <a:avLst/>
                    </a:prstGeom>
                  </pic:spPr>
                </pic:pic>
              </a:graphicData>
            </a:graphic>
            <wp14:sizeRelH relativeFrom="page">
              <wp14:pctWidth>0</wp14:pctWidth>
            </wp14:sizeRelH>
            <wp14:sizeRelV relativeFrom="page">
              <wp14:pctHeight>0</wp14:pctHeight>
            </wp14:sizeRelV>
          </wp:anchor>
        </w:drawing>
      </w:r>
      <w:r w:rsidR="00DC19CA">
        <w:rPr>
          <w:rFonts w:ascii="Arial" w:hAnsi="Arial" w:cs="Arial"/>
          <w:b/>
          <w:bCs/>
          <w:i/>
          <w:iCs/>
          <w:sz w:val="24"/>
          <w:szCs w:val="24"/>
        </w:rPr>
        <w:t xml:space="preserve">Figure 25 </w:t>
      </w:r>
      <w:r w:rsidR="002D0534">
        <w:rPr>
          <w:rFonts w:ascii="Arial" w:hAnsi="Arial" w:cs="Arial"/>
          <w:b/>
          <w:bCs/>
          <w:i/>
          <w:iCs/>
          <w:sz w:val="24"/>
          <w:szCs w:val="24"/>
        </w:rPr>
        <w:t>–</w:t>
      </w:r>
      <w:r w:rsidR="00DC19CA">
        <w:rPr>
          <w:rFonts w:ascii="Arial" w:hAnsi="Arial" w:cs="Arial"/>
          <w:b/>
          <w:bCs/>
          <w:i/>
          <w:iCs/>
          <w:sz w:val="24"/>
          <w:szCs w:val="24"/>
        </w:rPr>
        <w:t xml:space="preserve"> </w:t>
      </w:r>
      <w:proofErr w:type="gramStart"/>
      <w:r w:rsidR="00DC19CA">
        <w:rPr>
          <w:rFonts w:ascii="Arial" w:hAnsi="Arial" w:cs="Arial"/>
          <w:b/>
          <w:bCs/>
          <w:i/>
          <w:iCs/>
          <w:sz w:val="24"/>
          <w:szCs w:val="24"/>
        </w:rPr>
        <w:t>No</w:t>
      </w:r>
      <w:r w:rsidR="002D0534">
        <w:rPr>
          <w:rFonts w:ascii="Arial" w:hAnsi="Arial" w:cs="Arial"/>
          <w:b/>
          <w:bCs/>
          <w:i/>
          <w:iCs/>
          <w:sz w:val="24"/>
          <w:szCs w:val="24"/>
        </w:rPr>
        <w:t>n Inverting</w:t>
      </w:r>
      <w:proofErr w:type="gramEnd"/>
      <w:r w:rsidR="002D0534">
        <w:rPr>
          <w:rFonts w:ascii="Arial" w:hAnsi="Arial" w:cs="Arial"/>
          <w:b/>
          <w:bCs/>
          <w:i/>
          <w:iCs/>
          <w:sz w:val="24"/>
          <w:szCs w:val="24"/>
        </w:rPr>
        <w:t xml:space="preserve"> Op Amp Circuit design from Multisim</w:t>
      </w:r>
    </w:p>
    <w:p w14:paraId="7DF9A784" w14:textId="10FB06F3" w:rsidR="00590099" w:rsidRDefault="007E2F1E" w:rsidP="00397922">
      <w:pPr>
        <w:ind w:left="720" w:hanging="720"/>
        <w:rPr>
          <w:rFonts w:ascii="Arial" w:hAnsi="Arial" w:cs="Arial"/>
          <w:sz w:val="24"/>
          <w:szCs w:val="24"/>
        </w:rPr>
      </w:pPr>
      <w:r w:rsidRPr="002B0ED6">
        <w:rPr>
          <w:rFonts w:ascii="Arial" w:hAnsi="Arial" w:cs="Arial"/>
          <w:noProof/>
          <w:sz w:val="24"/>
          <w:szCs w:val="24"/>
        </w:rPr>
        <w:drawing>
          <wp:anchor distT="0" distB="0" distL="114300" distR="114300" simplePos="0" relativeHeight="251658251" behindDoc="0" locked="0" layoutInCell="1" allowOverlap="1" wp14:anchorId="11691CA8" wp14:editId="2C7C51C1">
            <wp:simplePos x="0" y="0"/>
            <wp:positionH relativeFrom="margin">
              <wp:align>right</wp:align>
            </wp:positionH>
            <wp:positionV relativeFrom="paragraph">
              <wp:posOffset>717274</wp:posOffset>
            </wp:positionV>
            <wp:extent cx="1971950" cy="2286319"/>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971950" cy="2286319"/>
                    </a:xfrm>
                    <a:prstGeom prst="rect">
                      <a:avLst/>
                    </a:prstGeom>
                  </pic:spPr>
                </pic:pic>
              </a:graphicData>
            </a:graphic>
            <wp14:sizeRelH relativeFrom="page">
              <wp14:pctWidth>0</wp14:pctWidth>
            </wp14:sizeRelH>
            <wp14:sizeRelV relativeFrom="page">
              <wp14:pctHeight>0</wp14:pctHeight>
            </wp14:sizeRelV>
          </wp:anchor>
        </w:drawing>
      </w:r>
    </w:p>
    <w:p w14:paraId="0BF8EC34" w14:textId="77777777" w:rsidR="007E2F1E" w:rsidRPr="007E2F1E" w:rsidRDefault="007E2F1E" w:rsidP="007E2F1E">
      <w:pPr>
        <w:rPr>
          <w:rFonts w:ascii="Arial" w:hAnsi="Arial" w:cs="Arial"/>
          <w:sz w:val="24"/>
          <w:szCs w:val="24"/>
        </w:rPr>
      </w:pPr>
    </w:p>
    <w:p w14:paraId="5953087F" w14:textId="77777777" w:rsidR="007E2F1E" w:rsidRPr="007E2F1E" w:rsidRDefault="007E2F1E" w:rsidP="007E2F1E">
      <w:pPr>
        <w:rPr>
          <w:rFonts w:ascii="Arial" w:hAnsi="Arial" w:cs="Arial"/>
          <w:sz w:val="24"/>
          <w:szCs w:val="24"/>
        </w:rPr>
      </w:pPr>
    </w:p>
    <w:p w14:paraId="1C796897" w14:textId="77777777" w:rsidR="007E2F1E" w:rsidRPr="007E2F1E" w:rsidRDefault="007E2F1E" w:rsidP="007E2F1E">
      <w:pPr>
        <w:rPr>
          <w:rFonts w:ascii="Arial" w:hAnsi="Arial" w:cs="Arial"/>
          <w:sz w:val="24"/>
          <w:szCs w:val="24"/>
        </w:rPr>
      </w:pPr>
    </w:p>
    <w:p w14:paraId="4DF9F297" w14:textId="127CA92D" w:rsidR="007E2F1E" w:rsidRPr="007E2F1E" w:rsidRDefault="007E2F1E" w:rsidP="007E2F1E">
      <w:pPr>
        <w:tabs>
          <w:tab w:val="left" w:pos="1127"/>
        </w:tabs>
        <w:jc w:val="center"/>
        <w:rPr>
          <w:rFonts w:ascii="Arial" w:hAnsi="Arial" w:cs="Arial"/>
          <w:b/>
          <w:bCs/>
          <w:i/>
          <w:iCs/>
          <w:sz w:val="24"/>
          <w:szCs w:val="24"/>
        </w:rPr>
      </w:pPr>
      <w:r>
        <w:rPr>
          <w:rFonts w:ascii="Arial" w:hAnsi="Arial" w:cs="Arial"/>
          <w:b/>
          <w:bCs/>
          <w:i/>
          <w:iCs/>
          <w:sz w:val="24"/>
          <w:szCs w:val="24"/>
        </w:rPr>
        <w:t xml:space="preserve">Figure 26 – Oscilloscope reading and </w:t>
      </w:r>
      <w:r w:rsidR="000337DD">
        <w:rPr>
          <w:rFonts w:ascii="Arial" w:hAnsi="Arial" w:cs="Arial"/>
          <w:b/>
          <w:bCs/>
          <w:i/>
          <w:iCs/>
          <w:sz w:val="24"/>
          <w:szCs w:val="24"/>
        </w:rPr>
        <w:t xml:space="preserve">Function generator set up for </w:t>
      </w:r>
      <w:proofErr w:type="gramStart"/>
      <w:r w:rsidR="000337DD">
        <w:rPr>
          <w:rFonts w:ascii="Arial" w:hAnsi="Arial" w:cs="Arial"/>
          <w:b/>
          <w:bCs/>
          <w:i/>
          <w:iCs/>
          <w:sz w:val="24"/>
          <w:szCs w:val="24"/>
        </w:rPr>
        <w:t>Non Op</w:t>
      </w:r>
      <w:proofErr w:type="gramEnd"/>
      <w:r w:rsidR="000337DD">
        <w:rPr>
          <w:rFonts w:ascii="Arial" w:hAnsi="Arial" w:cs="Arial"/>
          <w:b/>
          <w:bCs/>
          <w:i/>
          <w:iCs/>
          <w:sz w:val="24"/>
          <w:szCs w:val="24"/>
        </w:rPr>
        <w:t xml:space="preserve">-Amp circuit. </w:t>
      </w:r>
    </w:p>
    <w:p w14:paraId="08E4DFCA" w14:textId="77777777" w:rsidR="007E2F1E" w:rsidRPr="007E2F1E" w:rsidRDefault="007E2F1E" w:rsidP="007E2F1E">
      <w:pPr>
        <w:rPr>
          <w:rFonts w:ascii="Arial" w:hAnsi="Arial" w:cs="Arial"/>
          <w:sz w:val="24"/>
          <w:szCs w:val="24"/>
        </w:rPr>
      </w:pPr>
    </w:p>
    <w:p w14:paraId="30DBADFE" w14:textId="77777777" w:rsidR="007E2F1E" w:rsidRPr="007E2F1E" w:rsidRDefault="007E2F1E" w:rsidP="007E2F1E">
      <w:pPr>
        <w:rPr>
          <w:rFonts w:ascii="Arial" w:hAnsi="Arial" w:cs="Arial"/>
          <w:sz w:val="24"/>
          <w:szCs w:val="24"/>
        </w:rPr>
      </w:pPr>
    </w:p>
    <w:p w14:paraId="24C8B787" w14:textId="2B5A6CEA" w:rsidR="007E2F1E" w:rsidRPr="007E2F1E" w:rsidRDefault="007E2F1E" w:rsidP="007E2F1E">
      <w:pPr>
        <w:rPr>
          <w:rFonts w:ascii="Arial" w:hAnsi="Arial" w:cs="Arial"/>
          <w:sz w:val="24"/>
          <w:szCs w:val="24"/>
        </w:rPr>
      </w:pPr>
    </w:p>
    <w:p w14:paraId="39A89BB3" w14:textId="77777777" w:rsidR="00687340" w:rsidRDefault="00955673">
      <w:pPr>
        <w:rPr>
          <w:rFonts w:ascii="Arial" w:hAnsi="Arial" w:cs="Arial"/>
          <w:sz w:val="24"/>
          <w:szCs w:val="24"/>
        </w:rPr>
      </w:pPr>
      <w:r>
        <w:rPr>
          <w:rFonts w:ascii="Arial" w:hAnsi="Arial" w:cs="Arial"/>
          <w:sz w:val="24"/>
          <w:szCs w:val="24"/>
        </w:rPr>
        <w:lastRenderedPageBreak/>
        <w:t xml:space="preserve">Figure 25 demonstrates the circuit designed for the </w:t>
      </w:r>
      <w:r w:rsidR="00B87047">
        <w:rPr>
          <w:rFonts w:ascii="Arial" w:hAnsi="Arial" w:cs="Arial"/>
          <w:sz w:val="24"/>
          <w:szCs w:val="24"/>
        </w:rPr>
        <w:t>non-op</w:t>
      </w:r>
      <w:r>
        <w:rPr>
          <w:rFonts w:ascii="Arial" w:hAnsi="Arial" w:cs="Arial"/>
          <w:sz w:val="24"/>
          <w:szCs w:val="24"/>
        </w:rPr>
        <w:t>-amp circuit,</w:t>
      </w:r>
      <w:r w:rsidR="00D6219C">
        <w:rPr>
          <w:rFonts w:ascii="Arial" w:hAnsi="Arial" w:cs="Arial"/>
          <w:sz w:val="24"/>
          <w:szCs w:val="24"/>
        </w:rPr>
        <w:t xml:space="preserve"> the design consists of the 741 op-amp chip, a 12V power supply as well as a 1kΩ resistor and a 22kΩ resistor. </w:t>
      </w:r>
      <w:r w:rsidR="00B87047">
        <w:rPr>
          <w:rFonts w:ascii="Arial" w:hAnsi="Arial" w:cs="Arial"/>
          <w:sz w:val="24"/>
          <w:szCs w:val="24"/>
        </w:rPr>
        <w:t xml:space="preserve">The </w:t>
      </w:r>
      <w:r w:rsidR="00687340">
        <w:rPr>
          <w:rFonts w:ascii="Arial" w:hAnsi="Arial" w:cs="Arial"/>
          <w:sz w:val="24"/>
          <w:szCs w:val="24"/>
        </w:rPr>
        <w:t xml:space="preserve">oscilloscope reading in figure 26 shows the operation of the circuit working with the Waveforms following each other, this is also known as the signals being “in phase”. </w:t>
      </w:r>
    </w:p>
    <w:p w14:paraId="095B3316" w14:textId="3E42C869" w:rsidR="00FA4DA3" w:rsidRDefault="008115FB">
      <w:pPr>
        <w:rPr>
          <w:rFonts w:ascii="Arial" w:hAnsi="Arial" w:cs="Arial"/>
          <w:sz w:val="24"/>
          <w:szCs w:val="24"/>
        </w:rPr>
      </w:pPr>
      <w:r>
        <w:rPr>
          <w:rFonts w:ascii="Arial" w:hAnsi="Arial" w:cs="Arial"/>
          <w:sz w:val="24"/>
          <w:szCs w:val="24"/>
        </w:rPr>
        <w:t>The func</w:t>
      </w:r>
      <w:r w:rsidR="00E96925">
        <w:rPr>
          <w:rFonts w:ascii="Arial" w:hAnsi="Arial" w:cs="Arial"/>
          <w:sz w:val="24"/>
          <w:szCs w:val="24"/>
        </w:rPr>
        <w:t>tion generator can be</w:t>
      </w:r>
      <w:r w:rsidR="0072276B">
        <w:rPr>
          <w:rFonts w:ascii="Arial" w:hAnsi="Arial" w:cs="Arial"/>
          <w:sz w:val="24"/>
          <w:szCs w:val="24"/>
        </w:rPr>
        <w:t xml:space="preserve"> described as “</w:t>
      </w:r>
      <w:r w:rsidR="0072276B" w:rsidRPr="0072276B">
        <w:rPr>
          <w:rFonts w:ascii="Arial" w:hAnsi="Arial" w:cs="Arial"/>
          <w:sz w:val="24"/>
          <w:szCs w:val="24"/>
        </w:rPr>
        <w:t>a piece of electronic test software or equipment that is used for the purpose of generating various kinds of electrical waveforms over a broad range of frequencies</w:t>
      </w:r>
      <w:r w:rsidR="0072276B">
        <w:rPr>
          <w:rFonts w:ascii="Arial" w:hAnsi="Arial" w:cs="Arial"/>
          <w:sz w:val="24"/>
          <w:szCs w:val="24"/>
        </w:rPr>
        <w:t xml:space="preserve">” </w:t>
      </w:r>
      <w:r w:rsidR="00073DAD" w:rsidRPr="00073DAD">
        <w:rPr>
          <w:rFonts w:ascii="Arial" w:hAnsi="Arial" w:cs="Arial"/>
          <w:sz w:val="24"/>
          <w:szCs w:val="24"/>
        </w:rPr>
        <w:t>(Rigol.com, 2021)</w:t>
      </w:r>
      <w:r w:rsidR="00073DAD">
        <w:rPr>
          <w:rFonts w:ascii="Arial" w:hAnsi="Arial" w:cs="Arial"/>
          <w:sz w:val="24"/>
          <w:szCs w:val="24"/>
        </w:rPr>
        <w:t xml:space="preserve">. It is a signal source for the circuit and supplies a known waveform, </w:t>
      </w:r>
      <w:r w:rsidR="00176BA9">
        <w:rPr>
          <w:rFonts w:ascii="Arial" w:hAnsi="Arial" w:cs="Arial"/>
          <w:sz w:val="24"/>
          <w:szCs w:val="24"/>
        </w:rPr>
        <w:t xml:space="preserve">this is to test how the circuit responds. In circuits that are digital or have switching characteristics, the function generator can produce square </w:t>
      </w:r>
      <w:r w:rsidR="008B3722">
        <w:rPr>
          <w:rFonts w:ascii="Arial" w:hAnsi="Arial" w:cs="Arial"/>
          <w:sz w:val="24"/>
          <w:szCs w:val="24"/>
        </w:rPr>
        <w:t xml:space="preserve">waveforms to simulate clock signals or digital inputs. </w:t>
      </w:r>
      <w:r w:rsidR="00473581">
        <w:rPr>
          <w:rFonts w:ascii="Arial" w:hAnsi="Arial" w:cs="Arial"/>
          <w:sz w:val="24"/>
          <w:szCs w:val="24"/>
        </w:rPr>
        <w:t xml:space="preserve">In this circuit the function generator is critical to observe the wave rectification and output voltage </w:t>
      </w:r>
      <w:commentRangeStart w:id="26"/>
      <w:r w:rsidR="00473581">
        <w:rPr>
          <w:rFonts w:ascii="Arial" w:hAnsi="Arial" w:cs="Arial"/>
          <w:sz w:val="24"/>
          <w:szCs w:val="24"/>
        </w:rPr>
        <w:t>characteristics</w:t>
      </w:r>
      <w:commentRangeEnd w:id="26"/>
      <w:r w:rsidR="00746DA3">
        <w:rPr>
          <w:rStyle w:val="CommentReference"/>
        </w:rPr>
        <w:commentReference w:id="26"/>
      </w:r>
      <w:r w:rsidR="00473581">
        <w:rPr>
          <w:rFonts w:ascii="Arial" w:hAnsi="Arial" w:cs="Arial"/>
          <w:sz w:val="24"/>
          <w:szCs w:val="24"/>
        </w:rPr>
        <w:t xml:space="preserve">. </w:t>
      </w:r>
    </w:p>
    <w:p w14:paraId="0C29B2E7" w14:textId="57FCD18A" w:rsidR="00D662CD" w:rsidRPr="00D662CD" w:rsidRDefault="00857D91">
      <w:pPr>
        <w:rPr>
          <w:rFonts w:ascii="Arial" w:hAnsi="Arial" w:cs="Arial"/>
          <w:b/>
          <w:bCs/>
          <w:sz w:val="24"/>
          <w:szCs w:val="24"/>
        </w:rPr>
      </w:pPr>
      <w:r w:rsidRPr="007F4D3E">
        <w:rPr>
          <w:rFonts w:ascii="Arial" w:hAnsi="Arial" w:cs="Arial"/>
          <w:noProof/>
          <w:sz w:val="24"/>
          <w:szCs w:val="24"/>
        </w:rPr>
        <w:drawing>
          <wp:anchor distT="0" distB="0" distL="114300" distR="114300" simplePos="0" relativeHeight="251658252" behindDoc="0" locked="0" layoutInCell="1" allowOverlap="1" wp14:anchorId="1B4EC0C5" wp14:editId="18FF8CF4">
            <wp:simplePos x="0" y="0"/>
            <wp:positionH relativeFrom="margin">
              <wp:align>left</wp:align>
            </wp:positionH>
            <wp:positionV relativeFrom="paragraph">
              <wp:posOffset>619760</wp:posOffset>
            </wp:positionV>
            <wp:extent cx="5601335" cy="28575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601335" cy="2857500"/>
                    </a:xfrm>
                    <a:prstGeom prst="rect">
                      <a:avLst/>
                    </a:prstGeom>
                  </pic:spPr>
                </pic:pic>
              </a:graphicData>
            </a:graphic>
            <wp14:sizeRelH relativeFrom="page">
              <wp14:pctWidth>0</wp14:pctWidth>
            </wp14:sizeRelH>
            <wp14:sizeRelV relativeFrom="page">
              <wp14:pctHeight>0</wp14:pctHeight>
            </wp14:sizeRelV>
          </wp:anchor>
        </w:drawing>
      </w:r>
      <w:r w:rsidR="00D662CD">
        <w:rPr>
          <w:rFonts w:ascii="Arial" w:hAnsi="Arial" w:cs="Arial"/>
          <w:b/>
          <w:bCs/>
          <w:sz w:val="24"/>
          <w:szCs w:val="24"/>
        </w:rPr>
        <w:t xml:space="preserve">Next a table </w:t>
      </w:r>
      <w:r w:rsidR="00186D75">
        <w:rPr>
          <w:rFonts w:ascii="Arial" w:hAnsi="Arial" w:cs="Arial"/>
          <w:b/>
          <w:bCs/>
          <w:sz w:val="24"/>
          <w:szCs w:val="24"/>
        </w:rPr>
        <w:t>was created taking various results from the simulated circuit</w:t>
      </w:r>
      <w:r w:rsidR="00F03EFC">
        <w:rPr>
          <w:rFonts w:ascii="Arial" w:hAnsi="Arial" w:cs="Arial"/>
          <w:b/>
          <w:bCs/>
          <w:sz w:val="24"/>
          <w:szCs w:val="24"/>
        </w:rPr>
        <w:t xml:space="preserve"> to experiment the effects on the gain. </w:t>
      </w:r>
    </w:p>
    <w:p w14:paraId="4B8C56EE" w14:textId="4B12E20C" w:rsidR="00551BB0" w:rsidRDefault="00FF1FEB">
      <w:pPr>
        <w:rPr>
          <w:rFonts w:ascii="Arial" w:hAnsi="Arial" w:cs="Arial"/>
          <w:sz w:val="24"/>
          <w:szCs w:val="24"/>
        </w:rPr>
      </w:pPr>
      <w:r>
        <w:rPr>
          <w:rFonts w:ascii="Arial" w:hAnsi="Arial" w:cs="Arial"/>
          <w:sz w:val="24"/>
          <w:szCs w:val="24"/>
        </w:rPr>
        <w:t xml:space="preserve">The table above shows the results taken from the simulated circuit, throughout the experiment, values of R1 and Rf were changed </w:t>
      </w:r>
      <w:r w:rsidR="00FD6C75">
        <w:rPr>
          <w:rFonts w:ascii="Arial" w:hAnsi="Arial" w:cs="Arial"/>
          <w:sz w:val="24"/>
          <w:szCs w:val="24"/>
        </w:rPr>
        <w:t xml:space="preserve">to gather a range of results for </w:t>
      </w:r>
      <w:r w:rsidR="00A05EFA">
        <w:rPr>
          <w:rFonts w:ascii="Arial" w:hAnsi="Arial" w:cs="Arial"/>
          <w:sz w:val="24"/>
          <w:szCs w:val="24"/>
        </w:rPr>
        <w:t xml:space="preserve">the gain. Through taking the range of results, it was discovered that the value for gain can be calculated through </w:t>
      </w:r>
      <w:r w:rsidR="00487415">
        <w:rPr>
          <w:rFonts w:ascii="Arial" w:hAnsi="Arial" w:cs="Arial"/>
          <w:sz w:val="24"/>
          <w:szCs w:val="24"/>
        </w:rPr>
        <w:t>the formula of (Rf/R</w:t>
      </w:r>
      <w:proofErr w:type="gramStart"/>
      <w:r w:rsidR="00487415">
        <w:rPr>
          <w:rFonts w:ascii="Arial" w:hAnsi="Arial" w:cs="Arial"/>
          <w:sz w:val="24"/>
          <w:szCs w:val="24"/>
        </w:rPr>
        <w:t>1)+</w:t>
      </w:r>
      <w:proofErr w:type="gramEnd"/>
      <w:r w:rsidR="00487415">
        <w:rPr>
          <w:rFonts w:ascii="Arial" w:hAnsi="Arial" w:cs="Arial"/>
          <w:sz w:val="24"/>
          <w:szCs w:val="24"/>
        </w:rPr>
        <w:t xml:space="preserve">1, </w:t>
      </w:r>
      <w:r w:rsidR="00E47A7F">
        <w:rPr>
          <w:rFonts w:ascii="Arial" w:hAnsi="Arial" w:cs="Arial"/>
          <w:sz w:val="24"/>
          <w:szCs w:val="24"/>
        </w:rPr>
        <w:t xml:space="preserve">this can be seen as an easier alternative to taking values for Vin and </w:t>
      </w:r>
      <w:proofErr w:type="spellStart"/>
      <w:r w:rsidR="00E47A7F">
        <w:rPr>
          <w:rFonts w:ascii="Arial" w:hAnsi="Arial" w:cs="Arial"/>
          <w:sz w:val="24"/>
          <w:szCs w:val="24"/>
        </w:rPr>
        <w:t>Vout</w:t>
      </w:r>
      <w:proofErr w:type="spellEnd"/>
      <w:r w:rsidR="00E47A7F">
        <w:rPr>
          <w:rFonts w:ascii="Arial" w:hAnsi="Arial" w:cs="Arial"/>
          <w:sz w:val="24"/>
          <w:szCs w:val="24"/>
        </w:rPr>
        <w:t xml:space="preserve"> as it requires no measurements, using solely resistor values.</w:t>
      </w:r>
    </w:p>
    <w:p w14:paraId="66548006" w14:textId="292522FF" w:rsidR="00613B34" w:rsidRDefault="00613B34">
      <w:pPr>
        <w:rPr>
          <w:rFonts w:ascii="Arial" w:hAnsi="Arial" w:cs="Arial"/>
          <w:sz w:val="24"/>
          <w:szCs w:val="24"/>
        </w:rPr>
      </w:pPr>
      <w:r>
        <w:rPr>
          <w:rFonts w:ascii="Arial" w:hAnsi="Arial" w:cs="Arial"/>
          <w:sz w:val="24"/>
          <w:szCs w:val="24"/>
        </w:rPr>
        <w:t xml:space="preserve">The last part of this experiment was to find a gain of 17, this was achieved through performing trial and error tests with different values and using mathematics to calculate that 32,000/2000 = 16, then 16+1 = 17 which was the desired gain. </w:t>
      </w:r>
      <w:r w:rsidR="00C1467A">
        <w:rPr>
          <w:rFonts w:ascii="Arial" w:hAnsi="Arial" w:cs="Arial"/>
          <w:sz w:val="24"/>
          <w:szCs w:val="24"/>
        </w:rPr>
        <w:t xml:space="preserve">This was achieved by changing the resistors to a 15kΩ and 2x 1kΩ </w:t>
      </w:r>
      <w:commentRangeStart w:id="27"/>
      <w:r w:rsidR="00C1467A">
        <w:rPr>
          <w:rFonts w:ascii="Arial" w:hAnsi="Arial" w:cs="Arial"/>
          <w:sz w:val="24"/>
          <w:szCs w:val="24"/>
        </w:rPr>
        <w:t>resistors</w:t>
      </w:r>
      <w:commentRangeEnd w:id="27"/>
      <w:r w:rsidR="00746DA3">
        <w:rPr>
          <w:rStyle w:val="CommentReference"/>
        </w:rPr>
        <w:commentReference w:id="27"/>
      </w:r>
      <w:r w:rsidR="00C1467A">
        <w:rPr>
          <w:rFonts w:ascii="Arial" w:hAnsi="Arial" w:cs="Arial"/>
          <w:sz w:val="24"/>
          <w:szCs w:val="24"/>
        </w:rPr>
        <w:t xml:space="preserve">. </w:t>
      </w:r>
    </w:p>
    <w:p w14:paraId="2BBCFF6A" w14:textId="251955C9" w:rsidR="00971015" w:rsidRDefault="00971015">
      <w:pPr>
        <w:rPr>
          <w:rFonts w:ascii="Arial" w:hAnsi="Arial" w:cs="Arial"/>
          <w:sz w:val="24"/>
          <w:szCs w:val="24"/>
        </w:rPr>
      </w:pPr>
    </w:p>
    <w:p w14:paraId="272BFC1C" w14:textId="77777777" w:rsidR="00D662CD" w:rsidRDefault="00D662CD">
      <w:pPr>
        <w:rPr>
          <w:rFonts w:ascii="Arial" w:hAnsi="Arial" w:cs="Arial"/>
          <w:sz w:val="24"/>
          <w:szCs w:val="24"/>
        </w:rPr>
      </w:pPr>
    </w:p>
    <w:p w14:paraId="34317891" w14:textId="77777777" w:rsidR="00D662CD" w:rsidRDefault="00D662CD">
      <w:pPr>
        <w:rPr>
          <w:rFonts w:ascii="Arial" w:hAnsi="Arial" w:cs="Arial"/>
          <w:sz w:val="24"/>
          <w:szCs w:val="24"/>
        </w:rPr>
      </w:pPr>
    </w:p>
    <w:p w14:paraId="21933011" w14:textId="79C8381C" w:rsidR="00D662CD" w:rsidRDefault="002C449B" w:rsidP="006F1E34">
      <w:pPr>
        <w:jc w:val="center"/>
        <w:rPr>
          <w:rFonts w:ascii="Arial" w:hAnsi="Arial" w:cs="Arial"/>
          <w:sz w:val="24"/>
          <w:szCs w:val="24"/>
        </w:rPr>
      </w:pPr>
      <w:r w:rsidRPr="00AE6D52">
        <w:rPr>
          <w:rFonts w:ascii="Arial" w:hAnsi="Arial" w:cs="Arial"/>
          <w:noProof/>
          <w:sz w:val="24"/>
          <w:szCs w:val="24"/>
        </w:rPr>
        <w:drawing>
          <wp:anchor distT="0" distB="0" distL="114300" distR="114300" simplePos="0" relativeHeight="251658255" behindDoc="0" locked="0" layoutInCell="1" allowOverlap="1" wp14:anchorId="47FDA686" wp14:editId="6620E41B">
            <wp:simplePos x="0" y="0"/>
            <wp:positionH relativeFrom="margin">
              <wp:align>center</wp:align>
            </wp:positionH>
            <wp:positionV relativeFrom="paragraph">
              <wp:posOffset>331</wp:posOffset>
            </wp:positionV>
            <wp:extent cx="5287113" cy="4239217"/>
            <wp:effectExtent l="0" t="0" r="889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287113" cy="4239217"/>
                    </a:xfrm>
                    <a:prstGeom prst="rect">
                      <a:avLst/>
                    </a:prstGeom>
                  </pic:spPr>
                </pic:pic>
              </a:graphicData>
            </a:graphic>
            <wp14:sizeRelH relativeFrom="page">
              <wp14:pctWidth>0</wp14:pctWidth>
            </wp14:sizeRelH>
            <wp14:sizeRelV relativeFrom="page">
              <wp14:pctHeight>0</wp14:pctHeight>
            </wp14:sizeRelV>
          </wp:anchor>
        </w:drawing>
      </w:r>
      <w:r w:rsidR="006F1E34">
        <w:rPr>
          <w:rFonts w:ascii="Arial" w:hAnsi="Arial" w:cs="Arial"/>
          <w:b/>
          <w:bCs/>
          <w:i/>
          <w:iCs/>
          <w:sz w:val="24"/>
          <w:szCs w:val="24"/>
        </w:rPr>
        <w:t xml:space="preserve">Figure 27 – Oscilloscope representing Gain readings. </w:t>
      </w:r>
    </w:p>
    <w:p w14:paraId="0EB9A124" w14:textId="5E1D4408" w:rsidR="00F05419" w:rsidRDefault="006F1E34">
      <w:pPr>
        <w:rPr>
          <w:rFonts w:ascii="Arial" w:hAnsi="Arial" w:cs="Arial"/>
          <w:sz w:val="24"/>
          <w:szCs w:val="24"/>
        </w:rPr>
      </w:pPr>
      <w:r>
        <w:rPr>
          <w:rFonts w:ascii="Arial" w:hAnsi="Arial" w:cs="Arial"/>
          <w:sz w:val="24"/>
          <w:szCs w:val="24"/>
        </w:rPr>
        <w:t>From Figure 27, we can see the efficient gain calculation values in Channel A and B</w:t>
      </w:r>
      <w:r w:rsidR="00A243FD">
        <w:rPr>
          <w:rFonts w:ascii="Arial" w:hAnsi="Arial" w:cs="Arial"/>
          <w:sz w:val="24"/>
          <w:szCs w:val="24"/>
        </w:rPr>
        <w:t>. Below is the calculations to confirm the values integrity.</w:t>
      </w:r>
    </w:p>
    <w:p w14:paraId="44258F6F" w14:textId="3F41E7DC" w:rsidR="00A243FD" w:rsidRDefault="002B4D5F">
      <w:pPr>
        <w:rPr>
          <w:rFonts w:ascii="Arial" w:hAnsi="Arial" w:cs="Arial"/>
          <w:sz w:val="24"/>
          <w:szCs w:val="24"/>
        </w:rPr>
      </w:pPr>
      <w:r>
        <w:rPr>
          <w:rFonts w:ascii="Arial" w:hAnsi="Arial" w:cs="Arial"/>
          <w:sz w:val="24"/>
          <w:szCs w:val="24"/>
        </w:rPr>
        <w:t>Gain = 17</w:t>
      </w:r>
    </w:p>
    <w:p w14:paraId="72A59BF1" w14:textId="6D22BCAD" w:rsidR="002B4D5F" w:rsidRDefault="002B4D5F">
      <w:pPr>
        <w:rPr>
          <w:rFonts w:ascii="Arial" w:hAnsi="Arial" w:cs="Arial"/>
          <w:sz w:val="24"/>
          <w:szCs w:val="24"/>
        </w:rPr>
      </w:pPr>
      <w:r>
        <w:rPr>
          <w:rFonts w:ascii="Arial" w:hAnsi="Arial" w:cs="Arial"/>
          <w:sz w:val="24"/>
          <w:szCs w:val="24"/>
        </w:rPr>
        <w:t>Gain = (Rf/R</w:t>
      </w:r>
      <w:proofErr w:type="gramStart"/>
      <w:r>
        <w:rPr>
          <w:rFonts w:ascii="Arial" w:hAnsi="Arial" w:cs="Arial"/>
          <w:sz w:val="24"/>
          <w:szCs w:val="24"/>
        </w:rPr>
        <w:t>1)+</w:t>
      </w:r>
      <w:proofErr w:type="gramEnd"/>
      <w:r>
        <w:rPr>
          <w:rFonts w:ascii="Arial" w:hAnsi="Arial" w:cs="Arial"/>
          <w:sz w:val="24"/>
          <w:szCs w:val="24"/>
        </w:rPr>
        <w:t>1</w:t>
      </w:r>
    </w:p>
    <w:p w14:paraId="591EF1B5" w14:textId="72F06414" w:rsidR="002B4D5F" w:rsidRDefault="002B4D5F">
      <w:pPr>
        <w:rPr>
          <w:rFonts w:ascii="Arial" w:hAnsi="Arial" w:cs="Arial"/>
          <w:sz w:val="24"/>
          <w:szCs w:val="24"/>
        </w:rPr>
      </w:pPr>
      <w:r>
        <w:rPr>
          <w:rFonts w:ascii="Arial" w:hAnsi="Arial" w:cs="Arial"/>
          <w:sz w:val="24"/>
          <w:szCs w:val="24"/>
        </w:rPr>
        <w:t xml:space="preserve">17-1 = </w:t>
      </w:r>
      <w:r w:rsidR="007A0A76">
        <w:rPr>
          <w:rFonts w:ascii="Arial" w:hAnsi="Arial" w:cs="Arial"/>
          <w:sz w:val="24"/>
          <w:szCs w:val="24"/>
        </w:rPr>
        <w:t>Rf/R1</w:t>
      </w:r>
    </w:p>
    <w:p w14:paraId="1EFC3BE2" w14:textId="3DA910DC" w:rsidR="000F0D4C" w:rsidRDefault="007A0A76">
      <w:pPr>
        <w:rPr>
          <w:rFonts w:ascii="Arial" w:hAnsi="Arial" w:cs="Arial"/>
          <w:sz w:val="24"/>
          <w:szCs w:val="24"/>
        </w:rPr>
      </w:pPr>
      <w:r>
        <w:rPr>
          <w:rFonts w:ascii="Arial" w:hAnsi="Arial" w:cs="Arial"/>
          <w:sz w:val="24"/>
          <w:szCs w:val="24"/>
        </w:rPr>
        <w:t>16 = Rf/R1</w:t>
      </w:r>
      <w:r w:rsidR="000F0D4C">
        <w:rPr>
          <w:rFonts w:ascii="Arial" w:hAnsi="Arial" w:cs="Arial"/>
          <w:sz w:val="24"/>
          <w:szCs w:val="24"/>
        </w:rPr>
        <w:t>.</w:t>
      </w:r>
    </w:p>
    <w:p w14:paraId="6DC9807F" w14:textId="6E76DE62" w:rsidR="00E6559D" w:rsidRDefault="00E6559D">
      <w:pPr>
        <w:rPr>
          <w:rFonts w:ascii="Arial" w:hAnsi="Arial" w:cs="Arial"/>
          <w:sz w:val="24"/>
          <w:szCs w:val="24"/>
        </w:rPr>
      </w:pPr>
    </w:p>
    <w:p w14:paraId="1163582B" w14:textId="77777777" w:rsidR="00F05419" w:rsidRDefault="00F05419">
      <w:pPr>
        <w:rPr>
          <w:rFonts w:ascii="Arial" w:hAnsi="Arial" w:cs="Arial"/>
          <w:sz w:val="24"/>
          <w:szCs w:val="24"/>
        </w:rPr>
      </w:pPr>
      <w:r>
        <w:rPr>
          <w:rFonts w:ascii="Arial" w:hAnsi="Arial" w:cs="Arial"/>
          <w:sz w:val="24"/>
          <w:szCs w:val="24"/>
        </w:rPr>
        <w:br w:type="page"/>
      </w:r>
    </w:p>
    <w:p w14:paraId="015C2CAA" w14:textId="77777777" w:rsidR="00A65C1D" w:rsidRDefault="00A65C1D">
      <w:pPr>
        <w:rPr>
          <w:rFonts w:ascii="Arial" w:hAnsi="Arial" w:cs="Arial"/>
          <w:sz w:val="24"/>
          <w:szCs w:val="24"/>
        </w:rPr>
      </w:pPr>
    </w:p>
    <w:p w14:paraId="5C318B20" w14:textId="77777777" w:rsidR="00A65C1D" w:rsidRDefault="00A65C1D">
      <w:pPr>
        <w:rPr>
          <w:rFonts w:ascii="Arial" w:hAnsi="Arial" w:cs="Arial"/>
          <w:sz w:val="24"/>
          <w:szCs w:val="24"/>
        </w:rPr>
      </w:pPr>
    </w:p>
    <w:p w14:paraId="10EDE6A3" w14:textId="77777777" w:rsidR="002E1ECD" w:rsidRDefault="00A65C1D">
      <w:pPr>
        <w:rPr>
          <w:rFonts w:ascii="Arial" w:hAnsi="Arial" w:cs="Arial"/>
          <w:sz w:val="24"/>
          <w:szCs w:val="24"/>
        </w:rPr>
      </w:pPr>
      <w:r w:rsidRPr="00A65C1D">
        <w:rPr>
          <w:rFonts w:ascii="Arial" w:hAnsi="Arial" w:cs="Arial"/>
          <w:noProof/>
          <w:sz w:val="24"/>
          <w:szCs w:val="24"/>
        </w:rPr>
        <w:drawing>
          <wp:inline distT="0" distB="0" distL="0" distR="0" wp14:anchorId="48A0D8AB" wp14:editId="2DDD67E0">
            <wp:extent cx="5731510" cy="263334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633345"/>
                    </a:xfrm>
                    <a:prstGeom prst="rect">
                      <a:avLst/>
                    </a:prstGeom>
                  </pic:spPr>
                </pic:pic>
              </a:graphicData>
            </a:graphic>
          </wp:inline>
        </w:drawing>
      </w:r>
    </w:p>
    <w:p w14:paraId="41C4F2B0" w14:textId="77777777" w:rsidR="003E1C0F" w:rsidRDefault="003E1C0F" w:rsidP="003E1C0F">
      <w:pPr>
        <w:jc w:val="center"/>
        <w:rPr>
          <w:rFonts w:ascii="Arial" w:hAnsi="Arial" w:cs="Arial"/>
          <w:b/>
          <w:bCs/>
          <w:i/>
          <w:iCs/>
          <w:sz w:val="24"/>
          <w:szCs w:val="24"/>
        </w:rPr>
      </w:pPr>
      <w:r w:rsidRPr="00291BD9">
        <w:rPr>
          <w:rFonts w:ascii="Arial" w:hAnsi="Arial" w:cs="Arial"/>
          <w:noProof/>
          <w:sz w:val="24"/>
          <w:szCs w:val="24"/>
        </w:rPr>
        <w:drawing>
          <wp:anchor distT="0" distB="0" distL="114300" distR="114300" simplePos="0" relativeHeight="251658274" behindDoc="0" locked="0" layoutInCell="1" allowOverlap="1" wp14:anchorId="44534D6C" wp14:editId="31FE91CA">
            <wp:simplePos x="0" y="0"/>
            <wp:positionH relativeFrom="margin">
              <wp:align>right</wp:align>
            </wp:positionH>
            <wp:positionV relativeFrom="paragraph">
              <wp:posOffset>342845</wp:posOffset>
            </wp:positionV>
            <wp:extent cx="5731510" cy="2772410"/>
            <wp:effectExtent l="0" t="0" r="2540" b="8890"/>
            <wp:wrapSquare wrapText="bothSides"/>
            <wp:docPr id="26" name="Picture 2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 shot of a graph&#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27724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sz w:val="24"/>
          <w:szCs w:val="24"/>
        </w:rPr>
        <w:t>Figure 28 – Bode plotter set up to generate frequency response curve</w:t>
      </w:r>
    </w:p>
    <w:p w14:paraId="51F73673" w14:textId="77777777" w:rsidR="003E1C0F" w:rsidRDefault="003E1C0F" w:rsidP="003E1C0F">
      <w:pPr>
        <w:jc w:val="center"/>
        <w:rPr>
          <w:rFonts w:ascii="Arial" w:hAnsi="Arial" w:cs="Arial"/>
          <w:b/>
          <w:bCs/>
          <w:i/>
          <w:iCs/>
          <w:sz w:val="24"/>
          <w:szCs w:val="24"/>
        </w:rPr>
      </w:pPr>
      <w:r>
        <w:rPr>
          <w:rFonts w:ascii="Arial" w:hAnsi="Arial" w:cs="Arial"/>
          <w:b/>
          <w:bCs/>
          <w:i/>
          <w:iCs/>
          <w:sz w:val="24"/>
          <w:szCs w:val="24"/>
        </w:rPr>
        <w:t xml:space="preserve">Figure 29 – Bode plotter set up for Cut off frequency. </w:t>
      </w:r>
    </w:p>
    <w:p w14:paraId="7343950B" w14:textId="75472380" w:rsidR="00D258D6" w:rsidRDefault="003E1C0F" w:rsidP="003E1C0F">
      <w:pPr>
        <w:rPr>
          <w:rFonts w:ascii="Arial" w:hAnsi="Arial" w:cs="Arial"/>
          <w:sz w:val="24"/>
          <w:szCs w:val="24"/>
        </w:rPr>
      </w:pPr>
      <w:r>
        <w:rPr>
          <w:rFonts w:ascii="Arial" w:hAnsi="Arial" w:cs="Arial"/>
          <w:sz w:val="24"/>
          <w:szCs w:val="24"/>
        </w:rPr>
        <w:t xml:space="preserve">In figure 29, the bode plotter is set up at a value 3dB lower than the peak, </w:t>
      </w:r>
      <w:r w:rsidR="00BB2C45">
        <w:rPr>
          <w:rFonts w:ascii="Arial" w:hAnsi="Arial" w:cs="Arial"/>
          <w:sz w:val="24"/>
          <w:szCs w:val="24"/>
        </w:rPr>
        <w:t xml:space="preserve">giving a reading of 58.4kHz for the cut off frequency. </w:t>
      </w:r>
      <w:commentRangeStart w:id="28"/>
      <w:r w:rsidR="00AE6D52">
        <w:rPr>
          <w:rFonts w:ascii="Arial" w:hAnsi="Arial" w:cs="Arial"/>
          <w:sz w:val="24"/>
          <w:szCs w:val="24"/>
        </w:rPr>
        <w:br w:type="page"/>
      </w:r>
      <w:commentRangeEnd w:id="28"/>
      <w:r w:rsidR="006F7DA5">
        <w:rPr>
          <w:rStyle w:val="CommentReference"/>
        </w:rPr>
        <w:commentReference w:id="28"/>
      </w:r>
    </w:p>
    <w:p w14:paraId="12049365" w14:textId="475CD246" w:rsidR="003C2913" w:rsidRDefault="00767537">
      <w:pPr>
        <w:rPr>
          <w:rFonts w:ascii="Arial" w:hAnsi="Arial" w:cs="Arial"/>
          <w:sz w:val="24"/>
          <w:szCs w:val="24"/>
        </w:rPr>
      </w:pPr>
      <w:r w:rsidRPr="003C2913">
        <w:rPr>
          <w:rFonts w:ascii="Arial" w:hAnsi="Arial" w:cs="Arial"/>
          <w:noProof/>
          <w:sz w:val="24"/>
          <w:szCs w:val="24"/>
        </w:rPr>
        <w:lastRenderedPageBreak/>
        <w:drawing>
          <wp:anchor distT="0" distB="0" distL="114300" distR="114300" simplePos="0" relativeHeight="251658256" behindDoc="0" locked="0" layoutInCell="1" allowOverlap="1" wp14:anchorId="09AE3E0F" wp14:editId="23B4432D">
            <wp:simplePos x="0" y="0"/>
            <wp:positionH relativeFrom="margin">
              <wp:align>center</wp:align>
            </wp:positionH>
            <wp:positionV relativeFrom="paragraph">
              <wp:posOffset>224347</wp:posOffset>
            </wp:positionV>
            <wp:extent cx="5296639" cy="4344006"/>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296639" cy="4344006"/>
                    </a:xfrm>
                    <a:prstGeom prst="rect">
                      <a:avLst/>
                    </a:prstGeom>
                  </pic:spPr>
                </pic:pic>
              </a:graphicData>
            </a:graphic>
            <wp14:sizeRelH relativeFrom="page">
              <wp14:pctWidth>0</wp14:pctWidth>
            </wp14:sizeRelH>
            <wp14:sizeRelV relativeFrom="page">
              <wp14:pctHeight>0</wp14:pctHeight>
            </wp14:sizeRelV>
          </wp:anchor>
        </w:drawing>
      </w:r>
    </w:p>
    <w:p w14:paraId="775F5520" w14:textId="2F03140C" w:rsidR="002D057D" w:rsidRDefault="002D057D" w:rsidP="002D057D">
      <w:pPr>
        <w:jc w:val="center"/>
        <w:rPr>
          <w:rFonts w:ascii="Arial" w:hAnsi="Arial" w:cs="Arial"/>
          <w:b/>
          <w:bCs/>
          <w:i/>
          <w:iCs/>
          <w:sz w:val="24"/>
          <w:szCs w:val="24"/>
        </w:rPr>
      </w:pPr>
      <w:r>
        <w:rPr>
          <w:rFonts w:ascii="Arial" w:hAnsi="Arial" w:cs="Arial"/>
          <w:b/>
          <w:bCs/>
          <w:i/>
          <w:iCs/>
          <w:sz w:val="24"/>
          <w:szCs w:val="24"/>
        </w:rPr>
        <w:t xml:space="preserve">Figure 30 – Oscilloscope reading representing </w:t>
      </w:r>
      <w:r w:rsidR="00BF1F16">
        <w:rPr>
          <w:rFonts w:ascii="Arial" w:hAnsi="Arial" w:cs="Arial"/>
          <w:b/>
          <w:bCs/>
          <w:i/>
          <w:iCs/>
          <w:sz w:val="24"/>
          <w:szCs w:val="24"/>
        </w:rPr>
        <w:t xml:space="preserve">Slew rate. </w:t>
      </w:r>
    </w:p>
    <w:p w14:paraId="62D17D94" w14:textId="19AD231F" w:rsidR="00DA7801" w:rsidRPr="00A720BB" w:rsidRDefault="00BF1F16" w:rsidP="00DA7801">
      <w:pPr>
        <w:rPr>
          <w:rFonts w:ascii="Arial" w:hAnsi="Arial" w:cs="Arial"/>
        </w:rPr>
      </w:pPr>
      <w:r>
        <w:rPr>
          <w:rFonts w:ascii="Arial" w:hAnsi="Arial" w:cs="Arial"/>
          <w:sz w:val="24"/>
          <w:szCs w:val="24"/>
        </w:rPr>
        <w:t>Figure 30 demonstrates a slew rate within the circuit</w:t>
      </w:r>
      <w:r w:rsidR="008A414B">
        <w:rPr>
          <w:rFonts w:ascii="Arial" w:hAnsi="Arial" w:cs="Arial"/>
          <w:sz w:val="24"/>
          <w:szCs w:val="24"/>
        </w:rPr>
        <w:t>, this is where the output takes time to follow the input, showing a delay in the waveforms, th</w:t>
      </w:r>
      <w:r w:rsidR="00472AD5">
        <w:rPr>
          <w:rFonts w:ascii="Arial" w:hAnsi="Arial" w:cs="Arial"/>
          <w:sz w:val="24"/>
          <w:szCs w:val="24"/>
        </w:rPr>
        <w:t xml:space="preserve">is is achieved with a frequency of 5kHz. </w:t>
      </w:r>
      <w:r w:rsidR="00E75EC8">
        <w:rPr>
          <w:rFonts w:ascii="Arial" w:hAnsi="Arial" w:cs="Arial"/>
          <w:sz w:val="24"/>
          <w:szCs w:val="24"/>
        </w:rPr>
        <w:t xml:space="preserve">This occurs in the circuit due to the amplifier not being able to respond instantly to the change in input. </w:t>
      </w:r>
      <w:r w:rsidR="002E559D">
        <w:rPr>
          <w:rFonts w:ascii="Arial" w:hAnsi="Arial" w:cs="Arial"/>
          <w:sz w:val="24"/>
          <w:szCs w:val="24"/>
        </w:rPr>
        <w:t xml:space="preserve">A good slew rate is key for a functioning amplifier that has quick response times. </w:t>
      </w:r>
      <w:r w:rsidR="00DA7801" w:rsidRPr="00DA7801">
        <w:rPr>
          <w:rFonts w:ascii="Arial" w:hAnsi="Arial" w:cs="Arial"/>
          <w:sz w:val="24"/>
          <w:szCs w:val="24"/>
        </w:rPr>
        <w:t xml:space="preserve">“The slew rate of an op amp is the maximum rate of change of output voltage following a step input voltage. It causes the output voltage to change at a slower rate that the input. Such that the output waveform is a distortion of the input waveform. 0.5V/µs is a typical value for the slew rate” </w:t>
      </w:r>
      <w:r w:rsidR="00DA7801">
        <w:rPr>
          <w:rFonts w:ascii="Arial" w:hAnsi="Arial" w:cs="Arial"/>
          <w:sz w:val="24"/>
          <w:szCs w:val="24"/>
        </w:rPr>
        <w:t>(</w:t>
      </w:r>
      <w:r w:rsidR="00DA7801" w:rsidRPr="00DA7801">
        <w:rPr>
          <w:rFonts w:ascii="Arial" w:hAnsi="Arial" w:cs="Arial"/>
          <w:sz w:val="24"/>
          <w:szCs w:val="24"/>
        </w:rPr>
        <w:t>Bird, 2007</w:t>
      </w:r>
      <w:r w:rsidR="00DA7801">
        <w:rPr>
          <w:rFonts w:ascii="Arial" w:hAnsi="Arial" w:cs="Arial"/>
          <w:sz w:val="24"/>
          <w:szCs w:val="24"/>
        </w:rPr>
        <w:t>)</w:t>
      </w:r>
      <w:r w:rsidR="00DA7801" w:rsidRPr="00DA7801">
        <w:rPr>
          <w:rFonts w:ascii="Arial" w:hAnsi="Arial" w:cs="Arial"/>
          <w:sz w:val="24"/>
          <w:szCs w:val="24"/>
        </w:rPr>
        <w:t>.</w:t>
      </w:r>
      <w:r w:rsidR="00DA7801" w:rsidRPr="00DA7801">
        <w:rPr>
          <w:sz w:val="24"/>
          <w:szCs w:val="24"/>
        </w:rPr>
        <w:t xml:space="preserve"> </w:t>
      </w:r>
      <w:commentRangeStart w:id="29"/>
      <w:r w:rsidR="00A720BB">
        <w:rPr>
          <w:rFonts w:ascii="Arial" w:hAnsi="Arial" w:cs="Arial"/>
          <w:sz w:val="24"/>
          <w:szCs w:val="24"/>
        </w:rPr>
        <w:t xml:space="preserve">In our circuit using the 741 </w:t>
      </w:r>
      <w:proofErr w:type="gramStart"/>
      <w:r w:rsidR="00A720BB">
        <w:rPr>
          <w:rFonts w:ascii="Arial" w:hAnsi="Arial" w:cs="Arial"/>
          <w:sz w:val="24"/>
          <w:szCs w:val="24"/>
        </w:rPr>
        <w:t>chip</w:t>
      </w:r>
      <w:proofErr w:type="gramEnd"/>
      <w:r w:rsidR="00A720BB">
        <w:rPr>
          <w:rFonts w:ascii="Arial" w:hAnsi="Arial" w:cs="Arial"/>
          <w:sz w:val="24"/>
          <w:szCs w:val="24"/>
        </w:rPr>
        <w:t>, the slew rate is at a desired value of 0.5V</w:t>
      </w:r>
      <w:r w:rsidR="003B34E5">
        <w:rPr>
          <w:rFonts w:ascii="Arial" w:hAnsi="Arial" w:cs="Arial"/>
          <w:sz w:val="24"/>
          <w:szCs w:val="24"/>
        </w:rPr>
        <w:t>/</w:t>
      </w:r>
      <w:proofErr w:type="spellStart"/>
      <w:r w:rsidR="003B34E5">
        <w:rPr>
          <w:rFonts w:ascii="Arial" w:hAnsi="Arial" w:cs="Arial"/>
          <w:sz w:val="24"/>
          <w:szCs w:val="24"/>
        </w:rPr>
        <w:t>uS</w:t>
      </w:r>
      <w:proofErr w:type="spellEnd"/>
      <w:r w:rsidR="003B34E5">
        <w:rPr>
          <w:rFonts w:ascii="Arial" w:hAnsi="Arial" w:cs="Arial"/>
          <w:sz w:val="24"/>
          <w:szCs w:val="24"/>
        </w:rPr>
        <w:t>.</w:t>
      </w:r>
      <w:commentRangeEnd w:id="29"/>
      <w:r w:rsidR="006F7DA5">
        <w:rPr>
          <w:rStyle w:val="CommentReference"/>
        </w:rPr>
        <w:commentReference w:id="29"/>
      </w:r>
    </w:p>
    <w:p w14:paraId="78C95C88" w14:textId="19CB891C" w:rsidR="00267BED" w:rsidRPr="00273333" w:rsidRDefault="002E559D" w:rsidP="00267BED">
      <w:pPr>
        <w:pStyle w:val="ListParagraph"/>
        <w:ind w:left="1080"/>
      </w:pPr>
      <w:r>
        <w:rPr>
          <w:rFonts w:ascii="Arial" w:hAnsi="Arial" w:cs="Arial"/>
          <w:sz w:val="24"/>
          <w:szCs w:val="24"/>
        </w:rPr>
        <w:t xml:space="preserve">The slew rate is measured in </w:t>
      </w:r>
      <w:r w:rsidR="0015488C">
        <w:t>V/</w:t>
      </w:r>
      <w:r w:rsidR="0015488C">
        <w:rPr>
          <w:rFonts w:cstheme="minorHAnsi"/>
        </w:rPr>
        <w:t>µ</w:t>
      </w:r>
      <w:r w:rsidR="0015488C">
        <w:t xml:space="preserve">s. </w:t>
      </w:r>
      <w:r w:rsidR="0015488C">
        <w:rPr>
          <w:rFonts w:ascii="Arial" w:hAnsi="Arial" w:cs="Arial"/>
          <w:sz w:val="24"/>
          <w:szCs w:val="24"/>
        </w:rPr>
        <w:t xml:space="preserve">It can also be calculated from the equation of </w:t>
      </w:r>
      <w:r w:rsidR="00267BED" w:rsidRPr="00267BED">
        <w:rPr>
          <w:rFonts w:ascii="Cambria Math" w:hAnsi="Cambria Math"/>
          <w:i/>
        </w:rPr>
        <w:br/>
      </w:r>
      <m:oMathPara>
        <m:oMath>
          <m:r>
            <w:rPr>
              <w:rFonts w:ascii="Cambria Math" w:hAnsi="Cambria Math"/>
            </w:rPr>
            <m:t>Slew Rate=2 x π x Frequency x peak output Voltage</m:t>
          </m:r>
        </m:oMath>
      </m:oMathPara>
    </w:p>
    <w:p w14:paraId="34C3F486" w14:textId="5FEFB721" w:rsidR="00BF1F16" w:rsidRPr="0015488C" w:rsidRDefault="00BF1F16" w:rsidP="00BF1F16">
      <w:pPr>
        <w:rPr>
          <w:rFonts w:ascii="Arial" w:hAnsi="Arial" w:cs="Arial"/>
          <w:sz w:val="24"/>
          <w:szCs w:val="24"/>
        </w:rPr>
      </w:pPr>
    </w:p>
    <w:p w14:paraId="199CC725" w14:textId="77777777" w:rsidR="002D057D" w:rsidRDefault="002D057D">
      <w:pPr>
        <w:rPr>
          <w:rFonts w:ascii="Arial" w:hAnsi="Arial" w:cs="Arial"/>
          <w:sz w:val="24"/>
          <w:szCs w:val="24"/>
        </w:rPr>
      </w:pPr>
    </w:p>
    <w:p w14:paraId="71DB2C98" w14:textId="2FC6C886" w:rsidR="001E344C" w:rsidRDefault="001E344C">
      <w:pPr>
        <w:rPr>
          <w:rFonts w:ascii="Arial" w:hAnsi="Arial" w:cs="Arial"/>
          <w:sz w:val="24"/>
          <w:szCs w:val="24"/>
        </w:rPr>
      </w:pPr>
      <w:r>
        <w:rPr>
          <w:rFonts w:ascii="Arial" w:hAnsi="Arial" w:cs="Arial"/>
          <w:sz w:val="24"/>
          <w:szCs w:val="24"/>
        </w:rPr>
        <w:br w:type="page"/>
      </w:r>
    </w:p>
    <w:p w14:paraId="207E58B7" w14:textId="7EFBAEE3" w:rsidR="0064549F" w:rsidRDefault="006659DD" w:rsidP="004165E9">
      <w:pPr>
        <w:jc w:val="center"/>
        <w:rPr>
          <w:rFonts w:ascii="Arial" w:hAnsi="Arial" w:cs="Arial"/>
          <w:b/>
          <w:bCs/>
          <w:i/>
          <w:iCs/>
          <w:sz w:val="24"/>
          <w:szCs w:val="24"/>
        </w:rPr>
      </w:pPr>
      <w:r w:rsidRPr="001E344C">
        <w:rPr>
          <w:rFonts w:ascii="Arial" w:hAnsi="Arial" w:cs="Arial"/>
          <w:noProof/>
          <w:sz w:val="24"/>
          <w:szCs w:val="24"/>
        </w:rPr>
        <w:lastRenderedPageBreak/>
        <w:drawing>
          <wp:anchor distT="0" distB="0" distL="114300" distR="114300" simplePos="0" relativeHeight="251658275" behindDoc="0" locked="0" layoutInCell="1" allowOverlap="1" wp14:anchorId="79130B1D" wp14:editId="6936C810">
            <wp:simplePos x="0" y="0"/>
            <wp:positionH relativeFrom="margin">
              <wp:align>center</wp:align>
            </wp:positionH>
            <wp:positionV relativeFrom="paragraph">
              <wp:posOffset>56</wp:posOffset>
            </wp:positionV>
            <wp:extent cx="5249008" cy="4239217"/>
            <wp:effectExtent l="0" t="0" r="8890" b="9525"/>
            <wp:wrapSquare wrapText="bothSides"/>
            <wp:docPr id="25" name="Picture 2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 shot of a graph&#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249008" cy="4239217"/>
                    </a:xfrm>
                    <a:prstGeom prst="rect">
                      <a:avLst/>
                    </a:prstGeom>
                  </pic:spPr>
                </pic:pic>
              </a:graphicData>
            </a:graphic>
            <wp14:sizeRelH relativeFrom="page">
              <wp14:pctWidth>0</wp14:pctWidth>
            </wp14:sizeRelH>
            <wp14:sizeRelV relativeFrom="page">
              <wp14:pctHeight>0</wp14:pctHeight>
            </wp14:sizeRelV>
          </wp:anchor>
        </w:drawing>
      </w:r>
      <w:r w:rsidR="004165E9">
        <w:rPr>
          <w:rFonts w:ascii="Arial" w:hAnsi="Arial" w:cs="Arial"/>
          <w:b/>
          <w:bCs/>
          <w:i/>
          <w:iCs/>
          <w:sz w:val="24"/>
          <w:szCs w:val="24"/>
        </w:rPr>
        <w:t xml:space="preserve">Figure 31 </w:t>
      </w:r>
      <w:r w:rsidR="00692D6A">
        <w:rPr>
          <w:rFonts w:ascii="Arial" w:hAnsi="Arial" w:cs="Arial"/>
          <w:b/>
          <w:bCs/>
          <w:i/>
          <w:iCs/>
          <w:sz w:val="24"/>
          <w:szCs w:val="24"/>
        </w:rPr>
        <w:t>–</w:t>
      </w:r>
      <w:r w:rsidR="004165E9">
        <w:rPr>
          <w:rFonts w:ascii="Arial" w:hAnsi="Arial" w:cs="Arial"/>
          <w:b/>
          <w:bCs/>
          <w:i/>
          <w:iCs/>
          <w:sz w:val="24"/>
          <w:szCs w:val="24"/>
        </w:rPr>
        <w:t xml:space="preserve"> </w:t>
      </w:r>
      <w:r w:rsidR="00692D6A">
        <w:rPr>
          <w:rFonts w:ascii="Arial" w:hAnsi="Arial" w:cs="Arial"/>
          <w:b/>
          <w:bCs/>
          <w:i/>
          <w:iCs/>
          <w:sz w:val="24"/>
          <w:szCs w:val="24"/>
        </w:rPr>
        <w:t>Slew rate at 25kHz</w:t>
      </w:r>
    </w:p>
    <w:p w14:paraId="5636D903" w14:textId="6E71F3FB" w:rsidR="00692D6A" w:rsidRPr="00692D6A" w:rsidRDefault="00692D6A" w:rsidP="00692D6A">
      <w:pPr>
        <w:rPr>
          <w:rFonts w:ascii="Arial" w:hAnsi="Arial" w:cs="Arial"/>
          <w:sz w:val="24"/>
          <w:szCs w:val="24"/>
        </w:rPr>
      </w:pPr>
      <w:r>
        <w:rPr>
          <w:rFonts w:ascii="Arial" w:hAnsi="Arial" w:cs="Arial"/>
          <w:sz w:val="24"/>
          <w:szCs w:val="24"/>
        </w:rPr>
        <w:t xml:space="preserve">Figure 31 represents the slew rate more </w:t>
      </w:r>
      <w:r w:rsidR="00256D38">
        <w:rPr>
          <w:rFonts w:ascii="Arial" w:hAnsi="Arial" w:cs="Arial"/>
          <w:sz w:val="24"/>
          <w:szCs w:val="24"/>
        </w:rPr>
        <w:t>noticeably;</w:t>
      </w:r>
      <w:r>
        <w:rPr>
          <w:rFonts w:ascii="Arial" w:hAnsi="Arial" w:cs="Arial"/>
          <w:sz w:val="24"/>
          <w:szCs w:val="24"/>
        </w:rPr>
        <w:t xml:space="preserve"> this is due to the frequency being at 25kHz. </w:t>
      </w:r>
    </w:p>
    <w:p w14:paraId="5E15DA98" w14:textId="4FDD2638" w:rsidR="00291BD9" w:rsidRDefault="00291BD9">
      <w:pPr>
        <w:rPr>
          <w:rFonts w:ascii="Arial" w:hAnsi="Arial" w:cs="Arial"/>
          <w:sz w:val="24"/>
          <w:szCs w:val="24"/>
        </w:rPr>
      </w:pPr>
      <w:r>
        <w:rPr>
          <w:rFonts w:ascii="Arial" w:hAnsi="Arial" w:cs="Arial"/>
          <w:sz w:val="24"/>
          <w:szCs w:val="24"/>
        </w:rPr>
        <w:br w:type="page"/>
      </w:r>
    </w:p>
    <w:p w14:paraId="52754AEC" w14:textId="24A9DA59" w:rsidR="009A27A6" w:rsidRDefault="00256D38">
      <w:pPr>
        <w:rPr>
          <w:rFonts w:ascii="Arial" w:hAnsi="Arial" w:cs="Arial"/>
          <w:sz w:val="24"/>
          <w:szCs w:val="24"/>
        </w:rPr>
      </w:pPr>
      <w:r w:rsidRPr="00303FB0">
        <w:rPr>
          <w:rFonts w:ascii="Arial" w:hAnsi="Arial" w:cs="Arial"/>
          <w:noProof/>
          <w:sz w:val="24"/>
          <w:szCs w:val="24"/>
        </w:rPr>
        <w:lastRenderedPageBreak/>
        <w:drawing>
          <wp:anchor distT="0" distB="0" distL="114300" distR="114300" simplePos="0" relativeHeight="251658262" behindDoc="0" locked="0" layoutInCell="1" allowOverlap="1" wp14:anchorId="36AC7AAA" wp14:editId="06BD92DC">
            <wp:simplePos x="0" y="0"/>
            <wp:positionH relativeFrom="margin">
              <wp:align>center</wp:align>
            </wp:positionH>
            <wp:positionV relativeFrom="paragraph">
              <wp:posOffset>0</wp:posOffset>
            </wp:positionV>
            <wp:extent cx="4779645" cy="3859530"/>
            <wp:effectExtent l="0" t="0" r="1905" b="762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4779645" cy="3859530"/>
                    </a:xfrm>
                    <a:prstGeom prst="rect">
                      <a:avLst/>
                    </a:prstGeom>
                  </pic:spPr>
                </pic:pic>
              </a:graphicData>
            </a:graphic>
            <wp14:sizeRelH relativeFrom="margin">
              <wp14:pctWidth>0</wp14:pctWidth>
            </wp14:sizeRelH>
            <wp14:sizeRelV relativeFrom="margin">
              <wp14:pctHeight>0</wp14:pctHeight>
            </wp14:sizeRelV>
          </wp:anchor>
        </w:drawing>
      </w:r>
    </w:p>
    <w:p w14:paraId="7567D6B8" w14:textId="22BBB025" w:rsidR="00554D3C" w:rsidRDefault="00554D3C" w:rsidP="00397922">
      <w:pPr>
        <w:ind w:left="720" w:hanging="720"/>
        <w:rPr>
          <w:rFonts w:ascii="Arial" w:hAnsi="Arial" w:cs="Arial"/>
          <w:sz w:val="24"/>
          <w:szCs w:val="24"/>
        </w:rPr>
      </w:pPr>
    </w:p>
    <w:p w14:paraId="7D180E13" w14:textId="4488F283" w:rsidR="00554D3C" w:rsidRPr="00554D3C" w:rsidRDefault="00554D3C" w:rsidP="00554D3C">
      <w:pPr>
        <w:rPr>
          <w:rFonts w:ascii="Arial" w:hAnsi="Arial" w:cs="Arial"/>
          <w:sz w:val="24"/>
          <w:szCs w:val="24"/>
        </w:rPr>
      </w:pPr>
    </w:p>
    <w:p w14:paraId="36D44A09" w14:textId="0AFB9456" w:rsidR="00554D3C" w:rsidRPr="00554D3C" w:rsidRDefault="00554D3C" w:rsidP="00554D3C">
      <w:pPr>
        <w:rPr>
          <w:rFonts w:ascii="Arial" w:hAnsi="Arial" w:cs="Arial"/>
          <w:sz w:val="24"/>
          <w:szCs w:val="24"/>
        </w:rPr>
      </w:pPr>
    </w:p>
    <w:p w14:paraId="0760CD41" w14:textId="77777777" w:rsidR="00554D3C" w:rsidRPr="00554D3C" w:rsidRDefault="00554D3C" w:rsidP="00554D3C">
      <w:pPr>
        <w:rPr>
          <w:rFonts w:ascii="Arial" w:hAnsi="Arial" w:cs="Arial"/>
          <w:sz w:val="24"/>
          <w:szCs w:val="24"/>
        </w:rPr>
      </w:pPr>
    </w:p>
    <w:p w14:paraId="7C2C27F7" w14:textId="77777777" w:rsidR="00554D3C" w:rsidRPr="00554D3C" w:rsidRDefault="00554D3C" w:rsidP="00554D3C">
      <w:pPr>
        <w:rPr>
          <w:rFonts w:ascii="Arial" w:hAnsi="Arial" w:cs="Arial"/>
          <w:sz w:val="24"/>
          <w:szCs w:val="24"/>
        </w:rPr>
      </w:pPr>
    </w:p>
    <w:p w14:paraId="16F61329" w14:textId="77777777" w:rsidR="00554D3C" w:rsidRPr="00554D3C" w:rsidRDefault="00554D3C" w:rsidP="00554D3C">
      <w:pPr>
        <w:rPr>
          <w:rFonts w:ascii="Arial" w:hAnsi="Arial" w:cs="Arial"/>
          <w:sz w:val="24"/>
          <w:szCs w:val="24"/>
        </w:rPr>
      </w:pPr>
    </w:p>
    <w:p w14:paraId="1F64787C" w14:textId="77777777" w:rsidR="00554D3C" w:rsidRPr="00554D3C" w:rsidRDefault="00554D3C" w:rsidP="00554D3C">
      <w:pPr>
        <w:rPr>
          <w:rFonts w:ascii="Arial" w:hAnsi="Arial" w:cs="Arial"/>
          <w:sz w:val="24"/>
          <w:szCs w:val="24"/>
        </w:rPr>
      </w:pPr>
    </w:p>
    <w:p w14:paraId="775FE70D" w14:textId="77777777" w:rsidR="00554D3C" w:rsidRPr="00554D3C" w:rsidRDefault="00554D3C" w:rsidP="00554D3C">
      <w:pPr>
        <w:rPr>
          <w:rFonts w:ascii="Arial" w:hAnsi="Arial" w:cs="Arial"/>
          <w:sz w:val="24"/>
          <w:szCs w:val="24"/>
        </w:rPr>
      </w:pPr>
    </w:p>
    <w:p w14:paraId="08561F5E" w14:textId="77777777" w:rsidR="00554D3C" w:rsidRPr="00554D3C" w:rsidRDefault="00554D3C" w:rsidP="00554D3C">
      <w:pPr>
        <w:rPr>
          <w:rFonts w:ascii="Arial" w:hAnsi="Arial" w:cs="Arial"/>
          <w:sz w:val="24"/>
          <w:szCs w:val="24"/>
        </w:rPr>
      </w:pPr>
    </w:p>
    <w:p w14:paraId="2CE9E24F" w14:textId="77777777" w:rsidR="00554D3C" w:rsidRPr="00554D3C" w:rsidRDefault="00554D3C" w:rsidP="00554D3C">
      <w:pPr>
        <w:rPr>
          <w:rFonts w:ascii="Arial" w:hAnsi="Arial" w:cs="Arial"/>
          <w:sz w:val="24"/>
          <w:szCs w:val="24"/>
        </w:rPr>
      </w:pPr>
    </w:p>
    <w:p w14:paraId="2AC72108" w14:textId="77777777" w:rsidR="00554D3C" w:rsidRPr="00554D3C" w:rsidRDefault="00554D3C" w:rsidP="00554D3C">
      <w:pPr>
        <w:rPr>
          <w:rFonts w:ascii="Arial" w:hAnsi="Arial" w:cs="Arial"/>
          <w:sz w:val="24"/>
          <w:szCs w:val="24"/>
        </w:rPr>
      </w:pPr>
    </w:p>
    <w:p w14:paraId="39FBE183" w14:textId="77777777" w:rsidR="00554D3C" w:rsidRPr="00554D3C" w:rsidRDefault="00554D3C" w:rsidP="00554D3C">
      <w:pPr>
        <w:rPr>
          <w:rFonts w:ascii="Arial" w:hAnsi="Arial" w:cs="Arial"/>
          <w:sz w:val="24"/>
          <w:szCs w:val="24"/>
        </w:rPr>
      </w:pPr>
    </w:p>
    <w:p w14:paraId="23856034" w14:textId="77777777" w:rsidR="00554D3C" w:rsidRDefault="00554D3C" w:rsidP="00256D38">
      <w:pPr>
        <w:ind w:left="720" w:hanging="720"/>
        <w:jc w:val="center"/>
        <w:rPr>
          <w:rFonts w:ascii="Arial" w:hAnsi="Arial" w:cs="Arial"/>
          <w:sz w:val="24"/>
          <w:szCs w:val="24"/>
        </w:rPr>
      </w:pPr>
    </w:p>
    <w:p w14:paraId="70CACF4F" w14:textId="1892A6B1" w:rsidR="00256D38" w:rsidRDefault="00256D38" w:rsidP="00256D38">
      <w:pPr>
        <w:ind w:left="720" w:hanging="720"/>
        <w:jc w:val="center"/>
        <w:rPr>
          <w:rFonts w:ascii="Arial" w:hAnsi="Arial" w:cs="Arial"/>
          <w:b/>
          <w:bCs/>
          <w:i/>
          <w:iCs/>
          <w:sz w:val="24"/>
          <w:szCs w:val="24"/>
        </w:rPr>
      </w:pPr>
      <w:r>
        <w:rPr>
          <w:rFonts w:ascii="Arial" w:hAnsi="Arial" w:cs="Arial"/>
          <w:b/>
          <w:bCs/>
          <w:i/>
          <w:iCs/>
          <w:sz w:val="24"/>
          <w:szCs w:val="24"/>
        </w:rPr>
        <w:t xml:space="preserve">Figure 32 – Slew rate using </w:t>
      </w:r>
      <w:r w:rsidR="003B34E5">
        <w:rPr>
          <w:rFonts w:ascii="Arial" w:hAnsi="Arial" w:cs="Arial"/>
          <w:b/>
          <w:bCs/>
          <w:i/>
          <w:iCs/>
          <w:sz w:val="24"/>
          <w:szCs w:val="24"/>
        </w:rPr>
        <w:t>TL-081 Chip</w:t>
      </w:r>
    </w:p>
    <w:p w14:paraId="34E04B79" w14:textId="24882FDA" w:rsidR="003B34E5" w:rsidRDefault="003B34E5" w:rsidP="003B34E5">
      <w:pPr>
        <w:ind w:left="720" w:hanging="720"/>
        <w:rPr>
          <w:rFonts w:ascii="Arial" w:hAnsi="Arial" w:cs="Arial"/>
          <w:sz w:val="24"/>
          <w:szCs w:val="24"/>
        </w:rPr>
      </w:pPr>
      <w:r>
        <w:rPr>
          <w:rFonts w:ascii="Arial" w:hAnsi="Arial" w:cs="Arial"/>
          <w:sz w:val="24"/>
          <w:szCs w:val="24"/>
        </w:rPr>
        <w:t xml:space="preserve">For experimental purposes, on our designed circuit </w:t>
      </w:r>
      <w:r w:rsidR="00CF05DC">
        <w:rPr>
          <w:rFonts w:ascii="Arial" w:hAnsi="Arial" w:cs="Arial"/>
          <w:sz w:val="24"/>
          <w:szCs w:val="24"/>
        </w:rPr>
        <w:t xml:space="preserve">the chip was changed from a </w:t>
      </w:r>
      <w:proofErr w:type="gramStart"/>
      <w:r w:rsidR="00CF05DC">
        <w:rPr>
          <w:rFonts w:ascii="Arial" w:hAnsi="Arial" w:cs="Arial"/>
          <w:sz w:val="24"/>
          <w:szCs w:val="24"/>
        </w:rPr>
        <w:t>741 op</w:t>
      </w:r>
      <w:proofErr w:type="gramEnd"/>
      <w:r w:rsidR="00CF05DC">
        <w:rPr>
          <w:rFonts w:ascii="Arial" w:hAnsi="Arial" w:cs="Arial"/>
          <w:sz w:val="24"/>
          <w:szCs w:val="24"/>
        </w:rPr>
        <w:t xml:space="preserve"> amp to a TL-081 chip. From this change it </w:t>
      </w:r>
      <w:r w:rsidR="001D2299">
        <w:rPr>
          <w:rFonts w:ascii="Arial" w:hAnsi="Arial" w:cs="Arial"/>
          <w:sz w:val="24"/>
          <w:szCs w:val="24"/>
        </w:rPr>
        <w:t>there is a change in slew rate from 0.5V/</w:t>
      </w:r>
      <w:proofErr w:type="spellStart"/>
      <w:r w:rsidR="001D2299">
        <w:rPr>
          <w:rFonts w:ascii="Arial" w:hAnsi="Arial" w:cs="Arial"/>
          <w:sz w:val="24"/>
          <w:szCs w:val="24"/>
        </w:rPr>
        <w:t>uS</w:t>
      </w:r>
      <w:proofErr w:type="spellEnd"/>
      <w:r w:rsidR="001D2299">
        <w:rPr>
          <w:rFonts w:ascii="Arial" w:hAnsi="Arial" w:cs="Arial"/>
          <w:sz w:val="24"/>
          <w:szCs w:val="24"/>
        </w:rPr>
        <w:t xml:space="preserve"> to near 13V/</w:t>
      </w:r>
      <w:proofErr w:type="spellStart"/>
      <w:r w:rsidR="001D2299">
        <w:rPr>
          <w:rFonts w:ascii="Arial" w:hAnsi="Arial" w:cs="Arial"/>
          <w:sz w:val="24"/>
          <w:szCs w:val="24"/>
        </w:rPr>
        <w:t>uS</w:t>
      </w:r>
      <w:proofErr w:type="spellEnd"/>
      <w:r w:rsidR="001D2299">
        <w:rPr>
          <w:rFonts w:ascii="Arial" w:hAnsi="Arial" w:cs="Arial"/>
          <w:sz w:val="24"/>
          <w:szCs w:val="24"/>
        </w:rPr>
        <w:t xml:space="preserve">. </w:t>
      </w:r>
      <w:commentRangeStart w:id="30"/>
      <w:commentRangeEnd w:id="30"/>
      <w:r w:rsidR="00746DA3">
        <w:rPr>
          <w:rStyle w:val="CommentReference"/>
        </w:rPr>
        <w:commentReference w:id="30"/>
      </w:r>
    </w:p>
    <w:p w14:paraId="288B0DF3" w14:textId="77777777" w:rsidR="00E435A6" w:rsidRDefault="00CE20F1">
      <w:pPr>
        <w:rPr>
          <w:rFonts w:ascii="Arial" w:hAnsi="Arial" w:cs="Arial"/>
          <w:b/>
          <w:bCs/>
          <w:sz w:val="24"/>
          <w:szCs w:val="24"/>
        </w:rPr>
      </w:pPr>
      <w:r>
        <w:rPr>
          <w:rFonts w:ascii="Arial" w:hAnsi="Arial" w:cs="Arial"/>
          <w:b/>
          <w:bCs/>
          <w:sz w:val="24"/>
          <w:szCs w:val="24"/>
        </w:rPr>
        <w:t>N</w:t>
      </w:r>
      <w:r w:rsidR="0062143A">
        <w:rPr>
          <w:rFonts w:ascii="Arial" w:hAnsi="Arial" w:cs="Arial"/>
          <w:b/>
          <w:bCs/>
          <w:sz w:val="24"/>
          <w:szCs w:val="24"/>
        </w:rPr>
        <w:t xml:space="preserve">ext a circuit was built to gain various results and test the amplification </w:t>
      </w:r>
      <w:r w:rsidR="00E435A6">
        <w:rPr>
          <w:rFonts w:ascii="Arial" w:hAnsi="Arial" w:cs="Arial"/>
          <w:b/>
          <w:bCs/>
          <w:sz w:val="24"/>
          <w:szCs w:val="24"/>
        </w:rPr>
        <w:t xml:space="preserve">in relation to the developed circuit. </w:t>
      </w:r>
    </w:p>
    <w:p w14:paraId="178BBFC9" w14:textId="5B04ADB3" w:rsidR="00DA722F" w:rsidRDefault="00DF76E4">
      <w:pPr>
        <w:rPr>
          <w:rFonts w:ascii="Arial" w:hAnsi="Arial" w:cs="Arial"/>
          <w:sz w:val="24"/>
          <w:szCs w:val="24"/>
        </w:rPr>
      </w:pPr>
      <w:r>
        <w:rPr>
          <w:rFonts w:ascii="Arial" w:hAnsi="Arial" w:cs="Arial"/>
          <w:sz w:val="24"/>
          <w:szCs w:val="24"/>
        </w:rPr>
        <w:t xml:space="preserve">From creating the </w:t>
      </w:r>
      <w:r w:rsidR="00DA722F">
        <w:rPr>
          <w:rFonts w:ascii="Arial" w:hAnsi="Arial" w:cs="Arial"/>
          <w:sz w:val="24"/>
          <w:szCs w:val="24"/>
        </w:rPr>
        <w:t>circuit,</w:t>
      </w:r>
      <w:r>
        <w:rPr>
          <w:rFonts w:ascii="Arial" w:hAnsi="Arial" w:cs="Arial"/>
          <w:sz w:val="24"/>
          <w:szCs w:val="24"/>
        </w:rPr>
        <w:t xml:space="preserve"> the table below was generating from recording various results, whilst </w:t>
      </w:r>
      <w:r w:rsidR="00766420">
        <w:rPr>
          <w:rFonts w:ascii="Arial" w:hAnsi="Arial" w:cs="Arial"/>
          <w:sz w:val="24"/>
          <w:szCs w:val="24"/>
        </w:rPr>
        <w:t>chang</w:t>
      </w:r>
      <w:r w:rsidR="007315BA">
        <w:rPr>
          <w:rFonts w:ascii="Arial" w:hAnsi="Arial" w:cs="Arial"/>
          <w:sz w:val="24"/>
          <w:szCs w:val="24"/>
        </w:rPr>
        <w:t xml:space="preserve">ing the frequency to gather different results for the Gain. </w:t>
      </w:r>
    </w:p>
    <w:p w14:paraId="20E7A8C6" w14:textId="77777777" w:rsidR="00B66EF2" w:rsidRDefault="00DA722F">
      <w:pPr>
        <w:rPr>
          <w:rFonts w:ascii="Arial" w:hAnsi="Arial" w:cs="Arial"/>
          <w:sz w:val="24"/>
          <w:szCs w:val="24"/>
        </w:rPr>
      </w:pPr>
      <w:r w:rsidRPr="00DA722F">
        <w:rPr>
          <w:rFonts w:ascii="Arial" w:hAnsi="Arial" w:cs="Arial"/>
          <w:noProof/>
          <w:sz w:val="24"/>
          <w:szCs w:val="24"/>
        </w:rPr>
        <w:drawing>
          <wp:inline distT="0" distB="0" distL="0" distR="0" wp14:anchorId="45486452" wp14:editId="7CDA8E7C">
            <wp:extent cx="5731510" cy="2059940"/>
            <wp:effectExtent l="0" t="0" r="2540" b="0"/>
            <wp:docPr id="1220985693"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985693" name="Picture 1" descr="A screenshot of a table&#10;&#10;Description automatically generated"/>
                    <pic:cNvPicPr/>
                  </pic:nvPicPr>
                  <pic:blipFill>
                    <a:blip r:embed="rId53"/>
                    <a:stretch>
                      <a:fillRect/>
                    </a:stretch>
                  </pic:blipFill>
                  <pic:spPr>
                    <a:xfrm>
                      <a:off x="0" y="0"/>
                      <a:ext cx="5731510" cy="2059940"/>
                    </a:xfrm>
                    <a:prstGeom prst="rect">
                      <a:avLst/>
                    </a:prstGeom>
                  </pic:spPr>
                </pic:pic>
              </a:graphicData>
            </a:graphic>
          </wp:inline>
        </w:drawing>
      </w:r>
    </w:p>
    <w:p w14:paraId="2FBD1681" w14:textId="77777777" w:rsidR="00F41DBF" w:rsidRDefault="00B66EF2" w:rsidP="00B66EF2">
      <w:pPr>
        <w:jc w:val="center"/>
        <w:rPr>
          <w:rFonts w:ascii="Arial" w:hAnsi="Arial" w:cs="Arial"/>
          <w:b/>
          <w:bCs/>
          <w:i/>
          <w:iCs/>
          <w:sz w:val="24"/>
          <w:szCs w:val="24"/>
        </w:rPr>
      </w:pPr>
      <w:r>
        <w:rPr>
          <w:rFonts w:ascii="Arial" w:hAnsi="Arial" w:cs="Arial"/>
          <w:b/>
          <w:bCs/>
          <w:i/>
          <w:iCs/>
          <w:sz w:val="24"/>
          <w:szCs w:val="24"/>
        </w:rPr>
        <w:t xml:space="preserve">Table presenting results taken from practical circuit. </w:t>
      </w:r>
    </w:p>
    <w:p w14:paraId="39D418E9" w14:textId="77777777" w:rsidR="00F41DBF" w:rsidRDefault="00F41DBF">
      <w:pPr>
        <w:rPr>
          <w:rFonts w:ascii="Arial" w:hAnsi="Arial" w:cs="Arial"/>
          <w:b/>
          <w:bCs/>
          <w:i/>
          <w:iCs/>
          <w:sz w:val="24"/>
          <w:szCs w:val="24"/>
        </w:rPr>
      </w:pPr>
      <w:r>
        <w:rPr>
          <w:rFonts w:ascii="Arial" w:hAnsi="Arial" w:cs="Arial"/>
          <w:b/>
          <w:bCs/>
          <w:i/>
          <w:iCs/>
          <w:sz w:val="24"/>
          <w:szCs w:val="24"/>
        </w:rPr>
        <w:br w:type="page"/>
      </w:r>
    </w:p>
    <w:p w14:paraId="64DC54FA" w14:textId="41EFE02F" w:rsidR="002B63F2" w:rsidRDefault="002B63F2" w:rsidP="00F41DBF">
      <w:pPr>
        <w:rPr>
          <w:rFonts w:ascii="Arial" w:hAnsi="Arial" w:cs="Arial"/>
          <w:sz w:val="24"/>
          <w:szCs w:val="24"/>
        </w:rPr>
      </w:pPr>
      <w:r w:rsidRPr="00573A59">
        <w:rPr>
          <w:rFonts w:ascii="Arial" w:hAnsi="Arial" w:cs="Arial"/>
          <w:noProof/>
          <w:sz w:val="24"/>
          <w:szCs w:val="24"/>
        </w:rPr>
        <w:lastRenderedPageBreak/>
        <w:drawing>
          <wp:anchor distT="0" distB="0" distL="114300" distR="114300" simplePos="0" relativeHeight="251658276" behindDoc="0" locked="0" layoutInCell="1" allowOverlap="1" wp14:anchorId="654DC2DF" wp14:editId="19FA0500">
            <wp:simplePos x="0" y="0"/>
            <wp:positionH relativeFrom="margin">
              <wp:posOffset>345384</wp:posOffset>
            </wp:positionH>
            <wp:positionV relativeFrom="paragraph">
              <wp:posOffset>608</wp:posOffset>
            </wp:positionV>
            <wp:extent cx="4977130" cy="2670175"/>
            <wp:effectExtent l="0" t="0" r="0" b="0"/>
            <wp:wrapSquare wrapText="bothSides"/>
            <wp:docPr id="161762045"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2045" name="Picture 1" descr="A graph with a line going up&#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977130" cy="2670175"/>
                    </a:xfrm>
                    <a:prstGeom prst="rect">
                      <a:avLst/>
                    </a:prstGeom>
                  </pic:spPr>
                </pic:pic>
              </a:graphicData>
            </a:graphic>
            <wp14:sizeRelH relativeFrom="page">
              <wp14:pctWidth>0</wp14:pctWidth>
            </wp14:sizeRelH>
            <wp14:sizeRelV relativeFrom="page">
              <wp14:pctHeight>0</wp14:pctHeight>
            </wp14:sizeRelV>
          </wp:anchor>
        </w:drawing>
      </w:r>
    </w:p>
    <w:p w14:paraId="45A47F27" w14:textId="77777777" w:rsidR="002B63F2" w:rsidRDefault="002B63F2" w:rsidP="00F41DBF">
      <w:pPr>
        <w:rPr>
          <w:rFonts w:ascii="Arial" w:hAnsi="Arial" w:cs="Arial"/>
          <w:sz w:val="24"/>
          <w:szCs w:val="24"/>
        </w:rPr>
      </w:pPr>
    </w:p>
    <w:p w14:paraId="3730F0BA" w14:textId="77777777" w:rsidR="002B63F2" w:rsidRDefault="002B63F2" w:rsidP="00F41DBF">
      <w:pPr>
        <w:rPr>
          <w:rFonts w:ascii="Arial" w:hAnsi="Arial" w:cs="Arial"/>
          <w:sz w:val="24"/>
          <w:szCs w:val="24"/>
        </w:rPr>
      </w:pPr>
    </w:p>
    <w:p w14:paraId="098A4360" w14:textId="77777777" w:rsidR="002B63F2" w:rsidRDefault="002B63F2" w:rsidP="00F41DBF">
      <w:pPr>
        <w:rPr>
          <w:rFonts w:ascii="Arial" w:hAnsi="Arial" w:cs="Arial"/>
          <w:sz w:val="24"/>
          <w:szCs w:val="24"/>
        </w:rPr>
      </w:pPr>
    </w:p>
    <w:p w14:paraId="05BF7871" w14:textId="77777777" w:rsidR="002B63F2" w:rsidRDefault="002B63F2" w:rsidP="00F41DBF">
      <w:pPr>
        <w:rPr>
          <w:rFonts w:ascii="Arial" w:hAnsi="Arial" w:cs="Arial"/>
          <w:sz w:val="24"/>
          <w:szCs w:val="24"/>
        </w:rPr>
      </w:pPr>
    </w:p>
    <w:p w14:paraId="42D55398" w14:textId="77777777" w:rsidR="002B63F2" w:rsidRDefault="002B63F2" w:rsidP="00F41DBF">
      <w:pPr>
        <w:rPr>
          <w:rFonts w:ascii="Arial" w:hAnsi="Arial" w:cs="Arial"/>
          <w:sz w:val="24"/>
          <w:szCs w:val="24"/>
        </w:rPr>
      </w:pPr>
    </w:p>
    <w:p w14:paraId="243BC9AD" w14:textId="77777777" w:rsidR="002B63F2" w:rsidRDefault="002B63F2" w:rsidP="00F41DBF">
      <w:pPr>
        <w:rPr>
          <w:rFonts w:ascii="Arial" w:hAnsi="Arial" w:cs="Arial"/>
          <w:sz w:val="24"/>
          <w:szCs w:val="24"/>
        </w:rPr>
      </w:pPr>
    </w:p>
    <w:p w14:paraId="4575C1F0" w14:textId="77777777" w:rsidR="002B63F2" w:rsidRDefault="002B63F2" w:rsidP="00F41DBF">
      <w:pPr>
        <w:rPr>
          <w:rFonts w:ascii="Arial" w:hAnsi="Arial" w:cs="Arial"/>
          <w:sz w:val="24"/>
          <w:szCs w:val="24"/>
        </w:rPr>
      </w:pPr>
    </w:p>
    <w:p w14:paraId="34F4BADE" w14:textId="77777777" w:rsidR="002B63F2" w:rsidRDefault="002B63F2" w:rsidP="00F41DBF">
      <w:pPr>
        <w:rPr>
          <w:rFonts w:ascii="Arial" w:hAnsi="Arial" w:cs="Arial"/>
          <w:sz w:val="24"/>
          <w:szCs w:val="24"/>
        </w:rPr>
      </w:pPr>
    </w:p>
    <w:p w14:paraId="5A6AC17A" w14:textId="77777777" w:rsidR="002B63F2" w:rsidRDefault="002B63F2" w:rsidP="00F41DBF">
      <w:pPr>
        <w:rPr>
          <w:rFonts w:ascii="Arial" w:hAnsi="Arial" w:cs="Arial"/>
          <w:sz w:val="24"/>
          <w:szCs w:val="24"/>
        </w:rPr>
      </w:pPr>
    </w:p>
    <w:p w14:paraId="656BAF25" w14:textId="3D45273A" w:rsidR="002B63F2" w:rsidRDefault="002B63F2" w:rsidP="002B63F2">
      <w:pPr>
        <w:jc w:val="center"/>
        <w:rPr>
          <w:rFonts w:ascii="Arial" w:hAnsi="Arial" w:cs="Arial"/>
          <w:b/>
          <w:bCs/>
          <w:i/>
          <w:iCs/>
          <w:sz w:val="24"/>
          <w:szCs w:val="24"/>
        </w:rPr>
      </w:pPr>
      <w:r>
        <w:rPr>
          <w:rFonts w:ascii="Arial" w:hAnsi="Arial" w:cs="Arial"/>
          <w:b/>
          <w:bCs/>
          <w:i/>
          <w:iCs/>
          <w:sz w:val="24"/>
          <w:szCs w:val="24"/>
        </w:rPr>
        <w:t>Figure</w:t>
      </w:r>
      <w:r w:rsidR="004F7AA7">
        <w:rPr>
          <w:rFonts w:ascii="Arial" w:hAnsi="Arial" w:cs="Arial"/>
          <w:b/>
          <w:bCs/>
          <w:i/>
          <w:iCs/>
          <w:sz w:val="24"/>
          <w:szCs w:val="24"/>
        </w:rPr>
        <w:t xml:space="preserve"> 33 – Frequency response Curve generated from Practical, </w:t>
      </w:r>
      <w:commentRangeStart w:id="31"/>
      <w:r w:rsidR="004F7AA7">
        <w:rPr>
          <w:rFonts w:ascii="Arial" w:hAnsi="Arial" w:cs="Arial"/>
          <w:b/>
          <w:bCs/>
          <w:i/>
          <w:iCs/>
          <w:sz w:val="24"/>
          <w:szCs w:val="24"/>
        </w:rPr>
        <w:t xml:space="preserve">similar </w:t>
      </w:r>
      <w:commentRangeEnd w:id="31"/>
      <w:r w:rsidR="006F7DA5">
        <w:rPr>
          <w:rStyle w:val="CommentReference"/>
        </w:rPr>
        <w:commentReference w:id="31"/>
      </w:r>
      <w:r w:rsidR="004F7AA7">
        <w:rPr>
          <w:rFonts w:ascii="Arial" w:hAnsi="Arial" w:cs="Arial"/>
          <w:b/>
          <w:bCs/>
          <w:i/>
          <w:iCs/>
          <w:sz w:val="24"/>
          <w:szCs w:val="24"/>
        </w:rPr>
        <w:t xml:space="preserve">to Bode plotter results. </w:t>
      </w:r>
    </w:p>
    <w:p w14:paraId="28B0926D" w14:textId="77777777" w:rsidR="009F1E0F" w:rsidRDefault="009F1E0F" w:rsidP="009F1E0F">
      <w:pPr>
        <w:jc w:val="center"/>
        <w:rPr>
          <w:rFonts w:ascii="Arial" w:hAnsi="Arial" w:cs="Arial"/>
          <w:b/>
          <w:bCs/>
          <w:i/>
          <w:iCs/>
          <w:sz w:val="24"/>
          <w:szCs w:val="24"/>
        </w:rPr>
      </w:pPr>
    </w:p>
    <w:p w14:paraId="6043D29A" w14:textId="081BAC60" w:rsidR="009F1E0F" w:rsidRPr="009F1E0F" w:rsidRDefault="009F1E0F" w:rsidP="009F1E0F">
      <w:pPr>
        <w:jc w:val="center"/>
        <w:rPr>
          <w:rFonts w:ascii="Arial" w:hAnsi="Arial" w:cs="Arial"/>
          <w:b/>
          <w:bCs/>
          <w:i/>
          <w:iCs/>
          <w:sz w:val="24"/>
          <w:szCs w:val="24"/>
        </w:rPr>
      </w:pPr>
      <w:r w:rsidRPr="009F1E0F">
        <w:rPr>
          <w:rFonts w:ascii="Arial" w:hAnsi="Arial" w:cs="Arial"/>
          <w:b/>
          <w:bCs/>
          <w:i/>
          <w:iCs/>
          <w:noProof/>
          <w:sz w:val="24"/>
          <w:szCs w:val="24"/>
        </w:rPr>
        <w:drawing>
          <wp:inline distT="0" distB="0" distL="0" distR="0" wp14:anchorId="77DFD037" wp14:editId="55F6DC5F">
            <wp:extent cx="4090358" cy="4261375"/>
            <wp:effectExtent l="0" t="0" r="5715" b="6350"/>
            <wp:docPr id="1036273850" name="Picture 4" descr="A white electronic device with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73850" name="Picture 4" descr="A white electronic device with a blue screen&#10;&#10;Description automatically generated"/>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29607" b="22311"/>
                    <a:stretch/>
                  </pic:blipFill>
                  <pic:spPr bwMode="auto">
                    <a:xfrm>
                      <a:off x="0" y="0"/>
                      <a:ext cx="4090670" cy="4261700"/>
                    </a:xfrm>
                    <a:prstGeom prst="rect">
                      <a:avLst/>
                    </a:prstGeom>
                    <a:noFill/>
                    <a:ln>
                      <a:noFill/>
                    </a:ln>
                    <a:extLst>
                      <a:ext uri="{53640926-AAD7-44D8-BBD7-CCE9431645EC}">
                        <a14:shadowObscured xmlns:a14="http://schemas.microsoft.com/office/drawing/2010/main"/>
                      </a:ext>
                    </a:extLst>
                  </pic:spPr>
                </pic:pic>
              </a:graphicData>
            </a:graphic>
          </wp:inline>
        </w:drawing>
      </w:r>
    </w:p>
    <w:p w14:paraId="2E882DD4" w14:textId="5E68FFAD" w:rsidR="00437705" w:rsidRDefault="009F1E0F" w:rsidP="002B63F2">
      <w:pPr>
        <w:jc w:val="center"/>
        <w:rPr>
          <w:rFonts w:ascii="Arial" w:hAnsi="Arial" w:cs="Arial"/>
          <w:b/>
          <w:bCs/>
          <w:i/>
          <w:iCs/>
          <w:sz w:val="24"/>
          <w:szCs w:val="24"/>
        </w:rPr>
      </w:pPr>
      <w:r>
        <w:rPr>
          <w:rFonts w:ascii="Arial" w:hAnsi="Arial" w:cs="Arial"/>
          <w:b/>
          <w:bCs/>
          <w:i/>
          <w:iCs/>
          <w:sz w:val="24"/>
          <w:szCs w:val="24"/>
        </w:rPr>
        <w:t xml:space="preserve">Figure 34 – Oscilloscope connected to physical circuit representing slew rate. </w:t>
      </w:r>
    </w:p>
    <w:p w14:paraId="7D2589E7" w14:textId="77777777" w:rsidR="00437705" w:rsidRDefault="00437705">
      <w:pPr>
        <w:rPr>
          <w:rFonts w:ascii="Arial" w:hAnsi="Arial" w:cs="Arial"/>
          <w:b/>
          <w:bCs/>
          <w:i/>
          <w:iCs/>
          <w:sz w:val="24"/>
          <w:szCs w:val="24"/>
        </w:rPr>
      </w:pPr>
      <w:r>
        <w:rPr>
          <w:rFonts w:ascii="Arial" w:hAnsi="Arial" w:cs="Arial"/>
          <w:b/>
          <w:bCs/>
          <w:i/>
          <w:iCs/>
          <w:sz w:val="24"/>
          <w:szCs w:val="24"/>
        </w:rPr>
        <w:br w:type="page"/>
      </w:r>
    </w:p>
    <w:p w14:paraId="303E3AF8" w14:textId="11C438B0" w:rsidR="009F1E0F" w:rsidRDefault="00394AD4" w:rsidP="00437705">
      <w:pPr>
        <w:rPr>
          <w:rFonts w:ascii="Arial" w:hAnsi="Arial" w:cs="Arial"/>
          <w:sz w:val="24"/>
          <w:szCs w:val="24"/>
        </w:rPr>
      </w:pPr>
      <w:r>
        <w:rPr>
          <w:rFonts w:ascii="Arial" w:hAnsi="Arial" w:cs="Arial"/>
          <w:sz w:val="24"/>
          <w:szCs w:val="24"/>
        </w:rPr>
        <w:lastRenderedPageBreak/>
        <w:t>Conclusion of results:</w:t>
      </w:r>
    </w:p>
    <w:p w14:paraId="5F827C6B" w14:textId="241A2E0D" w:rsidR="00394AD4" w:rsidRDefault="006A6B50" w:rsidP="00437705">
      <w:pPr>
        <w:rPr>
          <w:rFonts w:ascii="Arial" w:hAnsi="Arial" w:cs="Arial"/>
          <w:sz w:val="24"/>
          <w:szCs w:val="24"/>
        </w:rPr>
      </w:pPr>
      <w:r>
        <w:rPr>
          <w:rFonts w:ascii="Arial" w:hAnsi="Arial" w:cs="Arial"/>
          <w:sz w:val="24"/>
          <w:szCs w:val="24"/>
        </w:rPr>
        <w:t xml:space="preserve">The comparison between the </w:t>
      </w:r>
      <w:r w:rsidR="00962876">
        <w:rPr>
          <w:rFonts w:ascii="Arial" w:hAnsi="Arial" w:cs="Arial"/>
          <w:sz w:val="24"/>
          <w:szCs w:val="24"/>
        </w:rPr>
        <w:t xml:space="preserve">physical and simulated circuit shows the external factors that has a minor impact on the circuit’s performance. In both circuits the trend of </w:t>
      </w:r>
      <w:r w:rsidR="002065F2">
        <w:rPr>
          <w:rFonts w:ascii="Arial" w:hAnsi="Arial" w:cs="Arial"/>
          <w:sz w:val="24"/>
          <w:szCs w:val="24"/>
        </w:rPr>
        <w:t xml:space="preserve">the circuits gain decreasing </w:t>
      </w:r>
      <w:r w:rsidR="003439F6">
        <w:rPr>
          <w:rFonts w:ascii="Arial" w:hAnsi="Arial" w:cs="Arial"/>
          <w:sz w:val="24"/>
          <w:szCs w:val="24"/>
        </w:rPr>
        <w:t xml:space="preserve">as the input </w:t>
      </w:r>
      <w:r w:rsidR="00A975D4">
        <w:rPr>
          <w:rFonts w:ascii="Arial" w:hAnsi="Arial" w:cs="Arial"/>
          <w:sz w:val="24"/>
          <w:szCs w:val="24"/>
        </w:rPr>
        <w:t>frequency increases aligns</w:t>
      </w:r>
      <w:r w:rsidR="00392887">
        <w:rPr>
          <w:rFonts w:ascii="Arial" w:hAnsi="Arial" w:cs="Arial"/>
          <w:sz w:val="24"/>
          <w:szCs w:val="24"/>
        </w:rPr>
        <w:t xml:space="preserve"> and is correct. </w:t>
      </w:r>
      <w:r w:rsidR="00213A0C" w:rsidRPr="00213A0C">
        <w:rPr>
          <w:rFonts w:ascii="Arial" w:hAnsi="Arial" w:cs="Arial"/>
          <w:sz w:val="24"/>
          <w:szCs w:val="24"/>
        </w:rPr>
        <w:t>The practical results closely follow the behaviour predicted by the simulation, providing a reasonable level of validation for the physical circuit's performance.</w:t>
      </w:r>
    </w:p>
    <w:p w14:paraId="11189F21" w14:textId="28D814DA" w:rsidR="00BD7C35" w:rsidRPr="00BD7C35" w:rsidRDefault="00BD7C35" w:rsidP="00BD7C35">
      <w:pPr>
        <w:rPr>
          <w:rFonts w:ascii="Arial" w:hAnsi="Arial" w:cs="Arial"/>
          <w:sz w:val="24"/>
          <w:szCs w:val="24"/>
        </w:rPr>
      </w:pPr>
      <w:r w:rsidRPr="00BD7C35">
        <w:rPr>
          <w:rFonts w:ascii="Arial" w:hAnsi="Arial" w:cs="Arial"/>
          <w:sz w:val="24"/>
          <w:szCs w:val="24"/>
        </w:rPr>
        <w:t>However, small deviations between the simulated and measured results are expected and can be attributed to several key factors. The components used in the physical circuit typically have tolerances ranging from ±5% to ±10%, introducing variability in resistance, capacitance, and other properties that directly affect circuit behaviour. Additionally, human error during setup and measurement</w:t>
      </w:r>
      <w:r w:rsidR="00022107">
        <w:rPr>
          <w:rFonts w:ascii="Arial" w:hAnsi="Arial" w:cs="Arial"/>
          <w:sz w:val="24"/>
          <w:szCs w:val="24"/>
        </w:rPr>
        <w:t xml:space="preserve">, </w:t>
      </w:r>
      <w:r w:rsidRPr="00BD7C35">
        <w:rPr>
          <w:rFonts w:ascii="Arial" w:hAnsi="Arial" w:cs="Arial"/>
          <w:sz w:val="24"/>
          <w:szCs w:val="24"/>
        </w:rPr>
        <w:t>such as loose connections, timing inaccuracies when recording results, or unintended contact between components</w:t>
      </w:r>
      <w:r>
        <w:rPr>
          <w:rFonts w:ascii="Arial" w:hAnsi="Arial" w:cs="Arial"/>
          <w:sz w:val="24"/>
          <w:szCs w:val="24"/>
        </w:rPr>
        <w:t xml:space="preserve"> this </w:t>
      </w:r>
      <w:r w:rsidRPr="00BD7C35">
        <w:rPr>
          <w:rFonts w:ascii="Arial" w:hAnsi="Arial" w:cs="Arial"/>
          <w:sz w:val="24"/>
          <w:szCs w:val="24"/>
        </w:rPr>
        <w:t>can also impact the accuracy of the results.</w:t>
      </w:r>
    </w:p>
    <w:p w14:paraId="789D7F77" w14:textId="77777777" w:rsidR="00BD7C35" w:rsidRPr="00BD7C35" w:rsidRDefault="00BD7C35" w:rsidP="00BD7C35">
      <w:pPr>
        <w:rPr>
          <w:rFonts w:ascii="Arial" w:hAnsi="Arial" w:cs="Arial"/>
          <w:sz w:val="24"/>
          <w:szCs w:val="24"/>
        </w:rPr>
      </w:pPr>
      <w:r w:rsidRPr="00BD7C35">
        <w:rPr>
          <w:rFonts w:ascii="Arial" w:hAnsi="Arial" w:cs="Arial"/>
          <w:sz w:val="24"/>
          <w:szCs w:val="24"/>
        </w:rPr>
        <w:t>Despite these limitations, the practical outcomes fall within an acceptable range of the simulated values, demonstrating that the circuit performs reliably under realistic conditions. In contrast, the simulation provides idealized results, free from manufacturing tolerances, environmental noise, and handling errors. This reinforces the usefulness of simulation tools in the design phase, while also underlining the importance of accounting for real-world imperfections during practical implementation.</w:t>
      </w:r>
    </w:p>
    <w:p w14:paraId="24FD0670" w14:textId="77777777" w:rsidR="00BD7C35" w:rsidRPr="00437705" w:rsidRDefault="00BD7C35" w:rsidP="00437705">
      <w:pPr>
        <w:rPr>
          <w:rFonts w:ascii="Arial" w:hAnsi="Arial" w:cs="Arial"/>
          <w:sz w:val="24"/>
          <w:szCs w:val="24"/>
        </w:rPr>
      </w:pPr>
    </w:p>
    <w:p w14:paraId="731E255F" w14:textId="77777777" w:rsidR="001D2299" w:rsidRPr="003B34E5" w:rsidRDefault="001D2299" w:rsidP="003B34E5">
      <w:pPr>
        <w:ind w:left="720" w:hanging="720"/>
        <w:rPr>
          <w:rFonts w:ascii="Arial" w:hAnsi="Arial" w:cs="Arial"/>
          <w:sz w:val="24"/>
          <w:szCs w:val="24"/>
        </w:rPr>
      </w:pPr>
    </w:p>
    <w:p w14:paraId="7A966E43" w14:textId="77777777" w:rsidR="00554D3C" w:rsidRDefault="00554D3C" w:rsidP="00397922">
      <w:pPr>
        <w:ind w:left="720" w:hanging="720"/>
        <w:rPr>
          <w:rFonts w:ascii="Arial" w:hAnsi="Arial" w:cs="Arial"/>
          <w:sz w:val="24"/>
          <w:szCs w:val="24"/>
        </w:rPr>
      </w:pPr>
    </w:p>
    <w:p w14:paraId="3E06F4FD" w14:textId="77777777" w:rsidR="00554D3C" w:rsidRDefault="00554D3C" w:rsidP="00397922">
      <w:pPr>
        <w:ind w:left="720" w:hanging="720"/>
        <w:rPr>
          <w:rFonts w:ascii="Arial" w:hAnsi="Arial" w:cs="Arial"/>
          <w:sz w:val="24"/>
          <w:szCs w:val="24"/>
        </w:rPr>
      </w:pPr>
    </w:p>
    <w:p w14:paraId="15FB8EB6" w14:textId="47AD4A10" w:rsidR="00590099" w:rsidRDefault="00B84B86" w:rsidP="00590099">
      <w:pPr>
        <w:ind w:firstLine="720"/>
        <w:rPr>
          <w:rFonts w:ascii="Arial" w:hAnsi="Arial" w:cs="Arial"/>
          <w:b/>
          <w:bCs/>
          <w:sz w:val="24"/>
          <w:szCs w:val="24"/>
          <w:u w:val="single"/>
        </w:rPr>
      </w:pPr>
      <w:r w:rsidRPr="00B84B86">
        <w:rPr>
          <w:rFonts w:ascii="Arial" w:hAnsi="Arial" w:cs="Arial"/>
          <w:b/>
          <w:bCs/>
          <w:noProof/>
          <w:sz w:val="24"/>
          <w:szCs w:val="24"/>
          <w:u w:val="single"/>
        </w:rPr>
        <w:lastRenderedPageBreak/>
        <w:drawing>
          <wp:anchor distT="0" distB="0" distL="114300" distR="114300" simplePos="0" relativeHeight="251658249" behindDoc="0" locked="0" layoutInCell="1" allowOverlap="1" wp14:anchorId="286D0DBC" wp14:editId="5DFF2DF0">
            <wp:simplePos x="0" y="0"/>
            <wp:positionH relativeFrom="margin">
              <wp:align>right</wp:align>
            </wp:positionH>
            <wp:positionV relativeFrom="paragraph">
              <wp:posOffset>270155</wp:posOffset>
            </wp:positionV>
            <wp:extent cx="5731510" cy="7609205"/>
            <wp:effectExtent l="0" t="0" r="2540" b="0"/>
            <wp:wrapSquare wrapText="bothSides"/>
            <wp:docPr id="9414517" name="Picture 1" descr="A close-up of a printed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517" name="Picture 1" descr="A close-up of a printed form&#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7609205"/>
                    </a:xfrm>
                    <a:prstGeom prst="rect">
                      <a:avLst/>
                    </a:prstGeom>
                  </pic:spPr>
                </pic:pic>
              </a:graphicData>
            </a:graphic>
            <wp14:sizeRelH relativeFrom="page">
              <wp14:pctWidth>0</wp14:pctWidth>
            </wp14:sizeRelH>
            <wp14:sizeRelV relativeFrom="page">
              <wp14:pctHeight>0</wp14:pctHeight>
            </wp14:sizeRelV>
          </wp:anchor>
        </w:drawing>
      </w:r>
      <w:r w:rsidR="00590099">
        <w:rPr>
          <w:rFonts w:ascii="Arial" w:hAnsi="Arial" w:cs="Arial"/>
          <w:b/>
          <w:bCs/>
          <w:sz w:val="24"/>
          <w:szCs w:val="24"/>
          <w:u w:val="single"/>
        </w:rPr>
        <w:t xml:space="preserve">Appendix A </w:t>
      </w:r>
      <w:r w:rsidR="005D4E44">
        <w:rPr>
          <w:rFonts w:ascii="Arial" w:hAnsi="Arial" w:cs="Arial"/>
          <w:b/>
          <w:bCs/>
          <w:sz w:val="24"/>
          <w:szCs w:val="24"/>
          <w:u w:val="single"/>
        </w:rPr>
        <w:t>B</w:t>
      </w:r>
      <w:r>
        <w:rPr>
          <w:rFonts w:ascii="Arial" w:hAnsi="Arial" w:cs="Arial"/>
          <w:b/>
          <w:bCs/>
          <w:sz w:val="24"/>
          <w:szCs w:val="24"/>
          <w:u w:val="single"/>
        </w:rPr>
        <w:t xml:space="preserve">C550C Transistor Datasheet </w:t>
      </w:r>
    </w:p>
    <w:p w14:paraId="62C649EC" w14:textId="65D2AB18" w:rsidR="00EB41C8" w:rsidRDefault="00EB41C8">
      <w:pPr>
        <w:rPr>
          <w:rFonts w:ascii="Arial" w:hAnsi="Arial" w:cs="Arial"/>
          <w:b/>
          <w:bCs/>
          <w:sz w:val="24"/>
          <w:szCs w:val="24"/>
          <w:u w:val="single"/>
        </w:rPr>
      </w:pPr>
    </w:p>
    <w:p w14:paraId="452D7CFA" w14:textId="65CC5748" w:rsidR="006659DD" w:rsidRDefault="006659DD">
      <w:pPr>
        <w:rPr>
          <w:rFonts w:ascii="Arial" w:hAnsi="Arial" w:cs="Arial"/>
          <w:b/>
          <w:bCs/>
          <w:sz w:val="24"/>
          <w:szCs w:val="24"/>
          <w:u w:val="single"/>
        </w:rPr>
      </w:pPr>
      <w:r w:rsidRPr="00EB41C8">
        <w:rPr>
          <w:rFonts w:ascii="Arial" w:hAnsi="Arial" w:cs="Arial"/>
          <w:b/>
          <w:bCs/>
          <w:noProof/>
          <w:sz w:val="24"/>
          <w:szCs w:val="24"/>
          <w:u w:val="single"/>
        </w:rPr>
        <w:lastRenderedPageBreak/>
        <w:drawing>
          <wp:anchor distT="0" distB="0" distL="114300" distR="114300" simplePos="0" relativeHeight="251658250" behindDoc="0" locked="0" layoutInCell="1" allowOverlap="1" wp14:anchorId="7A44569E" wp14:editId="78E2FF1C">
            <wp:simplePos x="0" y="0"/>
            <wp:positionH relativeFrom="margin">
              <wp:posOffset>-1270</wp:posOffset>
            </wp:positionH>
            <wp:positionV relativeFrom="paragraph">
              <wp:posOffset>267611</wp:posOffset>
            </wp:positionV>
            <wp:extent cx="5731510" cy="6922770"/>
            <wp:effectExtent l="0" t="0" r="2540" b="0"/>
            <wp:wrapSquare wrapText="bothSides"/>
            <wp:docPr id="2129175498" name="Picture 1" descr="A document with text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75498" name="Picture 1" descr="A document with text and symbols&#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5731510" cy="69227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u w:val="single"/>
        </w:rPr>
        <w:br w:type="page"/>
      </w:r>
    </w:p>
    <w:p w14:paraId="2B241F68" w14:textId="5D447770" w:rsidR="00590099" w:rsidRDefault="006659DD" w:rsidP="006659DD">
      <w:pPr>
        <w:pStyle w:val="Heading1"/>
      </w:pPr>
      <w:bookmarkStart w:id="32" w:name="_Toc198296930"/>
      <w:r>
        <w:lastRenderedPageBreak/>
        <w:t>References</w:t>
      </w:r>
      <w:bookmarkEnd w:id="32"/>
    </w:p>
    <w:p w14:paraId="1AD2B38D" w14:textId="77777777" w:rsidR="0067394D" w:rsidRPr="00932401" w:rsidRDefault="0067394D" w:rsidP="0067394D">
      <w:pPr>
        <w:pStyle w:val="ListParagraph"/>
        <w:numPr>
          <w:ilvl w:val="0"/>
          <w:numId w:val="6"/>
        </w:numPr>
        <w:rPr>
          <w:rFonts w:ascii="Arial" w:hAnsi="Arial" w:cs="Arial"/>
          <w:sz w:val="24"/>
          <w:szCs w:val="24"/>
        </w:rPr>
      </w:pPr>
      <w:r w:rsidRPr="00932401">
        <w:rPr>
          <w:rFonts w:ascii="Arial" w:hAnsi="Arial" w:cs="Arial"/>
          <w:sz w:val="24"/>
          <w:szCs w:val="24"/>
        </w:rPr>
        <w:t>Electrical Technology (2020). </w:t>
      </w:r>
      <w:r w:rsidRPr="00932401">
        <w:rPr>
          <w:rFonts w:ascii="Arial" w:hAnsi="Arial" w:cs="Arial"/>
          <w:i/>
          <w:iCs/>
          <w:sz w:val="24"/>
          <w:szCs w:val="24"/>
        </w:rPr>
        <w:t>What is Diode? Construction &amp; Working of PN Junction Diode</w:t>
      </w:r>
      <w:r w:rsidRPr="00932401">
        <w:rPr>
          <w:rFonts w:ascii="Arial" w:hAnsi="Arial" w:cs="Arial"/>
          <w:sz w:val="24"/>
          <w:szCs w:val="24"/>
        </w:rPr>
        <w:t>. [online] ELECTRICAL TECHNOLOGY. Available at: https://www.electricaltechnology.org/2020/06/diode.html [Accessed 6 May 2025].</w:t>
      </w:r>
    </w:p>
    <w:p w14:paraId="22167B76" w14:textId="77777777" w:rsidR="00932401" w:rsidRDefault="00932401" w:rsidP="00932401">
      <w:pPr>
        <w:pStyle w:val="ListParagraph"/>
      </w:pPr>
    </w:p>
    <w:p w14:paraId="3035F7EB" w14:textId="77777777" w:rsidR="00932401" w:rsidRDefault="00932401" w:rsidP="00932401">
      <w:pPr>
        <w:pStyle w:val="ListParagraph"/>
        <w:numPr>
          <w:ilvl w:val="0"/>
          <w:numId w:val="6"/>
        </w:numPr>
        <w:spacing w:after="240" w:line="360" w:lineRule="atLeast"/>
        <w:rPr>
          <w:rFonts w:ascii="Arial" w:eastAsia="Times New Roman" w:hAnsi="Arial" w:cs="Arial"/>
          <w:color w:val="000000"/>
          <w:sz w:val="24"/>
          <w:szCs w:val="24"/>
          <w:lang w:eastAsia="en-GB"/>
        </w:rPr>
      </w:pPr>
      <w:proofErr w:type="spellStart"/>
      <w:r w:rsidRPr="00E4290A">
        <w:rPr>
          <w:rFonts w:ascii="Arial" w:eastAsia="Times New Roman" w:hAnsi="Arial" w:cs="Arial"/>
          <w:color w:val="000000"/>
          <w:sz w:val="24"/>
          <w:szCs w:val="24"/>
          <w:lang w:eastAsia="en-GB"/>
        </w:rPr>
        <w:t>Storr</w:t>
      </w:r>
      <w:proofErr w:type="spellEnd"/>
      <w:r w:rsidRPr="00E4290A">
        <w:rPr>
          <w:rFonts w:ascii="Arial" w:eastAsia="Times New Roman" w:hAnsi="Arial" w:cs="Arial"/>
          <w:color w:val="000000"/>
          <w:sz w:val="24"/>
          <w:szCs w:val="24"/>
          <w:lang w:eastAsia="en-GB"/>
        </w:rPr>
        <w:t>, W. (2013). </w:t>
      </w:r>
      <w:r w:rsidRPr="00E4290A">
        <w:rPr>
          <w:rFonts w:ascii="Arial" w:eastAsia="Times New Roman" w:hAnsi="Arial" w:cs="Arial"/>
          <w:i/>
          <w:iCs/>
          <w:color w:val="000000"/>
          <w:sz w:val="24"/>
          <w:szCs w:val="24"/>
          <w:lang w:eastAsia="en-GB"/>
        </w:rPr>
        <w:t>PN Junction Diode and Diode Characteristics</w:t>
      </w:r>
      <w:r w:rsidRPr="00E4290A">
        <w:rPr>
          <w:rFonts w:ascii="Arial" w:eastAsia="Times New Roman" w:hAnsi="Arial" w:cs="Arial"/>
          <w:color w:val="000000"/>
          <w:sz w:val="24"/>
          <w:szCs w:val="24"/>
          <w:lang w:eastAsia="en-GB"/>
        </w:rPr>
        <w:t>. [online] Basic Electronics Tutorials. Available at: https://www.electronics-tutorials.ws/diode/diode_3.html [Accessed 7 May 2025].</w:t>
      </w:r>
    </w:p>
    <w:p w14:paraId="48C62098" w14:textId="77777777" w:rsidR="0018690B" w:rsidRPr="0018690B" w:rsidRDefault="0018690B" w:rsidP="0018690B">
      <w:pPr>
        <w:pStyle w:val="ListParagraph"/>
        <w:rPr>
          <w:rFonts w:ascii="Arial" w:eastAsia="Times New Roman" w:hAnsi="Arial" w:cs="Arial"/>
          <w:color w:val="000000"/>
          <w:sz w:val="24"/>
          <w:szCs w:val="24"/>
          <w:lang w:eastAsia="en-GB"/>
        </w:rPr>
      </w:pPr>
    </w:p>
    <w:p w14:paraId="1CA032B6" w14:textId="77777777" w:rsidR="0018690B" w:rsidRPr="0018690B" w:rsidRDefault="0018690B" w:rsidP="0018690B">
      <w:pPr>
        <w:pStyle w:val="ListParagraph"/>
        <w:spacing w:after="240" w:line="360" w:lineRule="atLeast"/>
        <w:rPr>
          <w:rFonts w:ascii="Arial" w:eastAsia="Times New Roman" w:hAnsi="Arial" w:cs="Arial"/>
          <w:color w:val="000000"/>
          <w:sz w:val="24"/>
          <w:szCs w:val="24"/>
          <w:lang w:eastAsia="en-GB"/>
        </w:rPr>
      </w:pPr>
    </w:p>
    <w:p w14:paraId="53BB9190" w14:textId="77777777" w:rsidR="0018690B" w:rsidRDefault="0018690B" w:rsidP="0018690B">
      <w:pPr>
        <w:pStyle w:val="ListParagraph"/>
        <w:numPr>
          <w:ilvl w:val="0"/>
          <w:numId w:val="6"/>
        </w:numPr>
        <w:spacing w:after="240" w:line="360" w:lineRule="atLeast"/>
        <w:rPr>
          <w:rFonts w:ascii="Arial" w:eastAsia="Times New Roman" w:hAnsi="Arial" w:cs="Arial"/>
          <w:color w:val="000000"/>
          <w:sz w:val="24"/>
          <w:szCs w:val="24"/>
          <w:lang w:eastAsia="en-GB"/>
        </w:rPr>
      </w:pPr>
      <w:proofErr w:type="spellStart"/>
      <w:r w:rsidRPr="0018690B">
        <w:rPr>
          <w:rFonts w:ascii="Arial" w:eastAsia="Times New Roman" w:hAnsi="Arial" w:cs="Arial"/>
          <w:color w:val="000000"/>
          <w:sz w:val="24"/>
          <w:szCs w:val="24"/>
          <w:lang w:eastAsia="en-GB"/>
        </w:rPr>
        <w:t>eeeguide</w:t>
      </w:r>
      <w:proofErr w:type="spellEnd"/>
      <w:r w:rsidRPr="0018690B">
        <w:rPr>
          <w:rFonts w:ascii="Arial" w:eastAsia="Times New Roman" w:hAnsi="Arial" w:cs="Arial"/>
          <w:color w:val="000000"/>
          <w:sz w:val="24"/>
          <w:szCs w:val="24"/>
          <w:lang w:eastAsia="en-GB"/>
        </w:rPr>
        <w:t xml:space="preserve"> (2022). </w:t>
      </w:r>
      <w:r w:rsidRPr="0018690B">
        <w:rPr>
          <w:rFonts w:ascii="Arial" w:eastAsia="Times New Roman" w:hAnsi="Arial" w:cs="Arial"/>
          <w:i/>
          <w:iCs/>
          <w:color w:val="000000"/>
          <w:sz w:val="24"/>
          <w:szCs w:val="24"/>
          <w:lang w:eastAsia="en-GB"/>
        </w:rPr>
        <w:t>Op Amp IC 741 Pin Diagram and its Working - EEEGUIDE.COM</w:t>
      </w:r>
      <w:r w:rsidRPr="0018690B">
        <w:rPr>
          <w:rFonts w:ascii="Arial" w:eastAsia="Times New Roman" w:hAnsi="Arial" w:cs="Arial"/>
          <w:color w:val="000000"/>
          <w:sz w:val="24"/>
          <w:szCs w:val="24"/>
          <w:lang w:eastAsia="en-GB"/>
        </w:rPr>
        <w:t>. [online] EEEGUIDE.COM. Available at: https://www.eeeguide.com/op-amp-ic-741-pin-diagram-and-its-working/ [Accessed 16 May 2025].</w:t>
      </w:r>
    </w:p>
    <w:p w14:paraId="73B5E6C4" w14:textId="77777777" w:rsidR="00FA4DA3" w:rsidRPr="00FA4DA3" w:rsidRDefault="00FA4DA3" w:rsidP="00FA4DA3">
      <w:pPr>
        <w:spacing w:after="240" w:line="360" w:lineRule="atLeast"/>
        <w:rPr>
          <w:rFonts w:ascii="Arial" w:eastAsia="Times New Roman" w:hAnsi="Arial" w:cs="Arial"/>
          <w:color w:val="000000"/>
          <w:sz w:val="24"/>
          <w:szCs w:val="24"/>
          <w:lang w:eastAsia="en-GB"/>
        </w:rPr>
      </w:pPr>
    </w:p>
    <w:p w14:paraId="37424C53" w14:textId="56FB8994" w:rsidR="00FA4DA3" w:rsidRPr="00FA4DA3" w:rsidRDefault="0018690B" w:rsidP="00FA4DA3">
      <w:pPr>
        <w:pStyle w:val="ListParagraph"/>
        <w:numPr>
          <w:ilvl w:val="0"/>
          <w:numId w:val="6"/>
        </w:numPr>
        <w:spacing w:before="100" w:beforeAutospacing="1" w:after="100" w:afterAutospacing="1" w:line="240" w:lineRule="auto"/>
        <w:rPr>
          <w:rFonts w:eastAsia="Times New Roman"/>
          <w:color w:val="000000"/>
          <w:lang w:eastAsia="en-GB"/>
        </w:rPr>
      </w:pPr>
      <w:r w:rsidRPr="0018690B">
        <w:rPr>
          <w:rFonts w:ascii="Times New Roman" w:eastAsia="Times New Roman" w:hAnsi="Times New Roman" w:cs="Times New Roman"/>
          <w:color w:val="000000"/>
          <w:sz w:val="24"/>
          <w:szCs w:val="24"/>
          <w:lang w:eastAsia="en-GB"/>
        </w:rPr>
        <w:t>‌</w:t>
      </w:r>
      <w:r w:rsidR="00FA4DA3" w:rsidRPr="00FA4DA3">
        <w:rPr>
          <w:rFonts w:ascii="Times New Roman" w:eastAsia="Times New Roman" w:hAnsi="Times New Roman" w:cs="Times New Roman"/>
          <w:color w:val="000000"/>
          <w:sz w:val="24"/>
          <w:szCs w:val="24"/>
          <w:lang w:eastAsia="en-GB"/>
        </w:rPr>
        <w:t xml:space="preserve"> </w:t>
      </w:r>
      <w:r w:rsidR="00FA4DA3" w:rsidRPr="00FA4DA3">
        <w:rPr>
          <w:rFonts w:ascii="Arial" w:eastAsia="Times New Roman" w:hAnsi="Arial" w:cs="Arial"/>
          <w:color w:val="000000"/>
          <w:sz w:val="24"/>
          <w:szCs w:val="24"/>
          <w:lang w:eastAsia="en-GB"/>
        </w:rPr>
        <w:t>Rigol.com. (2021). </w:t>
      </w:r>
      <w:r w:rsidR="00FA4DA3" w:rsidRPr="00FA4DA3">
        <w:rPr>
          <w:rFonts w:ascii="Arial" w:eastAsia="Times New Roman" w:hAnsi="Arial" w:cs="Arial"/>
          <w:i/>
          <w:iCs/>
          <w:color w:val="000000"/>
          <w:sz w:val="24"/>
          <w:szCs w:val="24"/>
          <w:lang w:eastAsia="en-GB"/>
        </w:rPr>
        <w:t xml:space="preserve">What does a function generator </w:t>
      </w:r>
      <w:proofErr w:type="gramStart"/>
      <w:r w:rsidR="00FA4DA3" w:rsidRPr="00FA4DA3">
        <w:rPr>
          <w:rFonts w:ascii="Arial" w:eastAsia="Times New Roman" w:hAnsi="Arial" w:cs="Arial"/>
          <w:i/>
          <w:iCs/>
          <w:color w:val="000000"/>
          <w:sz w:val="24"/>
          <w:szCs w:val="24"/>
          <w:lang w:eastAsia="en-GB"/>
        </w:rPr>
        <w:t>do?-</w:t>
      </w:r>
      <w:proofErr w:type="gramEnd"/>
      <w:r w:rsidR="00FA4DA3" w:rsidRPr="00FA4DA3">
        <w:rPr>
          <w:rFonts w:ascii="Arial" w:eastAsia="Times New Roman" w:hAnsi="Arial" w:cs="Arial"/>
          <w:i/>
          <w:iCs/>
          <w:color w:val="000000"/>
          <w:sz w:val="24"/>
          <w:szCs w:val="24"/>
          <w:lang w:eastAsia="en-GB"/>
        </w:rPr>
        <w:t>RIGOL Technologies, Co. Ltd.</w:t>
      </w:r>
      <w:r w:rsidR="00FA4DA3" w:rsidRPr="00FA4DA3">
        <w:rPr>
          <w:rFonts w:ascii="Arial" w:eastAsia="Times New Roman" w:hAnsi="Arial" w:cs="Arial"/>
          <w:color w:val="000000"/>
          <w:sz w:val="24"/>
          <w:szCs w:val="24"/>
          <w:lang w:eastAsia="en-GB"/>
        </w:rPr>
        <w:t> [online] Available at: https://int.rigol.com/news/blog/117#:~:text=This%20is%20a%20piece%20of,square%20wave%2C%20and%20sine%20wave. [Accessed 16 May 2025].</w:t>
      </w:r>
    </w:p>
    <w:p w14:paraId="0576EED6" w14:textId="77777777" w:rsidR="00FA4DA3" w:rsidRPr="00FA4DA3" w:rsidRDefault="00FA4DA3" w:rsidP="00FA4DA3">
      <w:pPr>
        <w:pStyle w:val="ListParagraph"/>
        <w:numPr>
          <w:ilvl w:val="0"/>
          <w:numId w:val="6"/>
        </w:numPr>
        <w:rPr>
          <w:rFonts w:ascii="Times New Roman" w:eastAsia="Times New Roman" w:hAnsi="Times New Roman" w:cs="Times New Roman"/>
          <w:color w:val="000000"/>
          <w:sz w:val="24"/>
          <w:szCs w:val="24"/>
          <w:lang w:eastAsia="en-GB"/>
        </w:rPr>
      </w:pPr>
      <w:r w:rsidRPr="00FA4DA3">
        <w:rPr>
          <w:rFonts w:ascii="Times New Roman" w:eastAsia="Times New Roman" w:hAnsi="Times New Roman" w:cs="Times New Roman"/>
          <w:color w:val="000000"/>
          <w:sz w:val="24"/>
          <w:szCs w:val="24"/>
          <w:lang w:eastAsia="en-GB"/>
        </w:rPr>
        <w:t>‌</w:t>
      </w:r>
    </w:p>
    <w:p w14:paraId="0B756088" w14:textId="77777777" w:rsidR="0059128A" w:rsidRPr="0059128A" w:rsidRDefault="0059128A" w:rsidP="0059128A">
      <w:pPr>
        <w:pStyle w:val="ListParagraph"/>
        <w:numPr>
          <w:ilvl w:val="0"/>
          <w:numId w:val="6"/>
        </w:numPr>
        <w:rPr>
          <w:rFonts w:ascii="Arial" w:hAnsi="Arial" w:cs="Arial"/>
          <w:sz w:val="24"/>
          <w:szCs w:val="24"/>
        </w:rPr>
      </w:pPr>
      <w:r w:rsidRPr="0059128A">
        <w:rPr>
          <w:rFonts w:ascii="Arial" w:hAnsi="Arial" w:cs="Arial"/>
          <w:sz w:val="24"/>
          <w:szCs w:val="24"/>
        </w:rPr>
        <w:t xml:space="preserve">John Bird (2007). </w:t>
      </w:r>
      <w:r w:rsidRPr="0059128A">
        <w:rPr>
          <w:rFonts w:ascii="Arial" w:hAnsi="Arial" w:cs="Arial"/>
          <w:i/>
          <w:iCs/>
          <w:sz w:val="24"/>
          <w:szCs w:val="24"/>
        </w:rPr>
        <w:t>Electrical and Electronic Principles Third Edition</w:t>
      </w:r>
      <w:r w:rsidRPr="0059128A">
        <w:rPr>
          <w:rFonts w:ascii="Arial" w:hAnsi="Arial" w:cs="Arial"/>
          <w:sz w:val="24"/>
          <w:szCs w:val="24"/>
        </w:rPr>
        <w:t xml:space="preserve">. Elsevier Ltd. [Accessed: 14/01/2021] </w:t>
      </w:r>
    </w:p>
    <w:p w14:paraId="5DCC2A36" w14:textId="3EB543AF" w:rsidR="0018690B" w:rsidRPr="0018690B" w:rsidRDefault="0018690B" w:rsidP="0018690B">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6479D039" w14:textId="77777777" w:rsidR="00932401" w:rsidRPr="00231354" w:rsidRDefault="00932401" w:rsidP="0067394D">
      <w:pPr>
        <w:pStyle w:val="ListParagraph"/>
        <w:numPr>
          <w:ilvl w:val="0"/>
          <w:numId w:val="6"/>
        </w:numPr>
      </w:pPr>
    </w:p>
    <w:p w14:paraId="6D02D964" w14:textId="215ABCED" w:rsidR="006659DD" w:rsidRDefault="006659DD">
      <w:r>
        <w:br w:type="page"/>
      </w:r>
    </w:p>
    <w:p w14:paraId="310EA3A5" w14:textId="265D56C3" w:rsidR="006659DD" w:rsidRDefault="006659DD" w:rsidP="006659DD">
      <w:pPr>
        <w:pStyle w:val="Heading1"/>
      </w:pPr>
      <w:bookmarkStart w:id="33" w:name="_Toc198296931"/>
      <w:r>
        <w:lastRenderedPageBreak/>
        <w:t>Bibliography</w:t>
      </w:r>
      <w:bookmarkEnd w:id="33"/>
    </w:p>
    <w:p w14:paraId="3DF90659" w14:textId="77777777" w:rsidR="00231354" w:rsidRDefault="00231354" w:rsidP="00231354"/>
    <w:p w14:paraId="12EC8861" w14:textId="77777777" w:rsidR="00231354" w:rsidRPr="00E4290A" w:rsidRDefault="00231354" w:rsidP="00231354">
      <w:pPr>
        <w:pStyle w:val="ListParagraph"/>
        <w:numPr>
          <w:ilvl w:val="0"/>
          <w:numId w:val="6"/>
        </w:numPr>
        <w:rPr>
          <w:rFonts w:ascii="Arial" w:hAnsi="Arial" w:cs="Arial"/>
          <w:sz w:val="24"/>
          <w:szCs w:val="24"/>
        </w:rPr>
      </w:pPr>
      <w:r w:rsidRPr="00E4290A">
        <w:rPr>
          <w:rFonts w:ascii="Arial" w:hAnsi="Arial" w:cs="Arial"/>
          <w:sz w:val="24"/>
          <w:szCs w:val="24"/>
        </w:rPr>
        <w:t>Electrical Technology (2020). </w:t>
      </w:r>
      <w:r w:rsidRPr="00E4290A">
        <w:rPr>
          <w:rFonts w:ascii="Arial" w:hAnsi="Arial" w:cs="Arial"/>
          <w:i/>
          <w:iCs/>
          <w:sz w:val="24"/>
          <w:szCs w:val="24"/>
        </w:rPr>
        <w:t>What is Diode? Construction &amp; Working of PN Junction Diode</w:t>
      </w:r>
      <w:r w:rsidRPr="00E4290A">
        <w:rPr>
          <w:rFonts w:ascii="Arial" w:hAnsi="Arial" w:cs="Arial"/>
          <w:sz w:val="24"/>
          <w:szCs w:val="24"/>
        </w:rPr>
        <w:t>. [online] ELECTRICAL TECHNOLOGY. Available at: https://www.electricaltechnology.org/2020/06/diode.html [Accessed 6 May 2025].</w:t>
      </w:r>
    </w:p>
    <w:p w14:paraId="421D0C5C" w14:textId="77777777" w:rsidR="00433CE4" w:rsidRPr="00E4290A" w:rsidRDefault="00433CE4" w:rsidP="00433CE4">
      <w:pPr>
        <w:pStyle w:val="ListParagraph"/>
        <w:rPr>
          <w:rFonts w:ascii="Arial" w:hAnsi="Arial" w:cs="Arial"/>
          <w:sz w:val="24"/>
          <w:szCs w:val="24"/>
        </w:rPr>
      </w:pPr>
    </w:p>
    <w:p w14:paraId="14C59ED3" w14:textId="29F86071" w:rsidR="00433CE4" w:rsidRPr="00E4290A" w:rsidRDefault="00231354" w:rsidP="00433CE4">
      <w:pPr>
        <w:pStyle w:val="ListParagraph"/>
        <w:numPr>
          <w:ilvl w:val="0"/>
          <w:numId w:val="6"/>
        </w:numPr>
        <w:rPr>
          <w:rFonts w:ascii="Arial" w:hAnsi="Arial" w:cs="Arial"/>
          <w:sz w:val="24"/>
          <w:szCs w:val="24"/>
        </w:rPr>
      </w:pPr>
      <w:r w:rsidRPr="00E4290A">
        <w:rPr>
          <w:rFonts w:ascii="Arial" w:hAnsi="Arial" w:cs="Arial"/>
          <w:sz w:val="24"/>
          <w:szCs w:val="24"/>
        </w:rPr>
        <w:t>‌</w:t>
      </w:r>
      <w:r w:rsidR="00433CE4" w:rsidRPr="00E4290A">
        <w:rPr>
          <w:rFonts w:ascii="Arial" w:eastAsia="Times New Roman" w:hAnsi="Arial" w:cs="Arial"/>
          <w:color w:val="000000"/>
          <w:sz w:val="24"/>
          <w:szCs w:val="24"/>
          <w:lang w:eastAsia="en-GB"/>
        </w:rPr>
        <w:t xml:space="preserve"> </w:t>
      </w:r>
      <w:r w:rsidR="00433CE4" w:rsidRPr="00E4290A">
        <w:rPr>
          <w:rFonts w:ascii="Arial" w:hAnsi="Arial" w:cs="Arial"/>
          <w:sz w:val="24"/>
          <w:szCs w:val="24"/>
        </w:rPr>
        <w:t>R. Rajeswari, Venugopal, D., George, A. and Raj, A.D. (2020). Design, construction and performance of P-N junction diode prepared with FeTiO2 thin films. </w:t>
      </w:r>
      <w:r w:rsidR="00433CE4" w:rsidRPr="00E4290A">
        <w:rPr>
          <w:rFonts w:ascii="Arial" w:hAnsi="Arial" w:cs="Arial"/>
          <w:i/>
          <w:iCs/>
          <w:sz w:val="24"/>
          <w:szCs w:val="24"/>
        </w:rPr>
        <w:t>Materials Letters</w:t>
      </w:r>
      <w:r w:rsidR="00433CE4" w:rsidRPr="00E4290A">
        <w:rPr>
          <w:rFonts w:ascii="Arial" w:hAnsi="Arial" w:cs="Arial"/>
          <w:sz w:val="24"/>
          <w:szCs w:val="24"/>
        </w:rPr>
        <w:t xml:space="preserve">, [online] 281, pp.128604–128604. </w:t>
      </w:r>
      <w:proofErr w:type="spellStart"/>
      <w:proofErr w:type="gramStart"/>
      <w:r w:rsidR="00433CE4" w:rsidRPr="00E4290A">
        <w:rPr>
          <w:rFonts w:ascii="Arial" w:hAnsi="Arial" w:cs="Arial"/>
          <w:sz w:val="24"/>
          <w:szCs w:val="24"/>
        </w:rPr>
        <w:t>doi:https</w:t>
      </w:r>
      <w:proofErr w:type="spellEnd"/>
      <w:r w:rsidR="00433CE4" w:rsidRPr="00E4290A">
        <w:rPr>
          <w:rFonts w:ascii="Arial" w:hAnsi="Arial" w:cs="Arial"/>
          <w:sz w:val="24"/>
          <w:szCs w:val="24"/>
        </w:rPr>
        <w:t>://doi.org/10.1016/j.matlet.2020.128604</w:t>
      </w:r>
      <w:proofErr w:type="gramEnd"/>
      <w:r w:rsidR="00433CE4" w:rsidRPr="00E4290A">
        <w:rPr>
          <w:rFonts w:ascii="Arial" w:hAnsi="Arial" w:cs="Arial"/>
          <w:sz w:val="24"/>
          <w:szCs w:val="24"/>
        </w:rPr>
        <w:t>.</w:t>
      </w:r>
    </w:p>
    <w:p w14:paraId="0514087E" w14:textId="77777777" w:rsidR="00B14ACC" w:rsidRPr="00E4290A" w:rsidRDefault="00B14ACC" w:rsidP="00B14ACC">
      <w:pPr>
        <w:pStyle w:val="ListParagraph"/>
        <w:rPr>
          <w:rFonts w:ascii="Arial" w:hAnsi="Arial" w:cs="Arial"/>
          <w:sz w:val="24"/>
          <w:szCs w:val="24"/>
        </w:rPr>
      </w:pPr>
    </w:p>
    <w:p w14:paraId="3EC42033" w14:textId="77777777" w:rsidR="00B14ACC" w:rsidRPr="00E4290A" w:rsidRDefault="00B14ACC" w:rsidP="00B14ACC">
      <w:pPr>
        <w:pStyle w:val="ListParagraph"/>
        <w:rPr>
          <w:rFonts w:ascii="Arial" w:hAnsi="Arial" w:cs="Arial"/>
          <w:sz w:val="24"/>
          <w:szCs w:val="24"/>
        </w:rPr>
      </w:pPr>
    </w:p>
    <w:p w14:paraId="7C6ABBB9" w14:textId="63386D19" w:rsidR="00433CE4" w:rsidRDefault="00433CE4" w:rsidP="00433CE4">
      <w:pPr>
        <w:pStyle w:val="ListParagraph"/>
        <w:numPr>
          <w:ilvl w:val="0"/>
          <w:numId w:val="6"/>
        </w:numPr>
        <w:rPr>
          <w:rFonts w:ascii="Arial" w:hAnsi="Arial" w:cs="Arial"/>
          <w:sz w:val="24"/>
          <w:szCs w:val="24"/>
        </w:rPr>
      </w:pPr>
      <w:r w:rsidRPr="00E4290A">
        <w:rPr>
          <w:rFonts w:ascii="Arial" w:hAnsi="Arial" w:cs="Arial"/>
          <w:sz w:val="24"/>
          <w:szCs w:val="24"/>
        </w:rPr>
        <w:t>‌</w:t>
      </w:r>
      <w:r w:rsidR="00B14ACC" w:rsidRPr="00E4290A">
        <w:rPr>
          <w:rFonts w:ascii="Arial" w:hAnsi="Arial" w:cs="Arial"/>
          <w:sz w:val="24"/>
          <w:szCs w:val="24"/>
        </w:rPr>
        <w:t>CADENCE PCB Solutions. (2025). </w:t>
      </w:r>
      <w:r w:rsidR="00B14ACC" w:rsidRPr="00E4290A">
        <w:rPr>
          <w:rFonts w:ascii="Arial" w:hAnsi="Arial" w:cs="Arial"/>
          <w:i/>
          <w:iCs/>
          <w:sz w:val="24"/>
          <w:szCs w:val="24"/>
        </w:rPr>
        <w:t>PN Junction Reverse Bias versus Forward Bias and Their Functional Characteristics</w:t>
      </w:r>
      <w:r w:rsidR="00B14ACC" w:rsidRPr="00E4290A">
        <w:rPr>
          <w:rFonts w:ascii="Arial" w:hAnsi="Arial" w:cs="Arial"/>
          <w:sz w:val="24"/>
          <w:szCs w:val="24"/>
        </w:rPr>
        <w:t>. [Online]. Resources - PCB CADENCE. Available at: https://resources.pcb.cadence.com/blog/2020-pn-junction-reverse-bias-versus-forward-bias-and-their-f [Accessed 7 May 2025].</w:t>
      </w:r>
    </w:p>
    <w:p w14:paraId="51592D25" w14:textId="77777777" w:rsidR="00E4290A" w:rsidRPr="00E4290A" w:rsidRDefault="00E4290A" w:rsidP="00E4290A">
      <w:pPr>
        <w:pStyle w:val="ListParagraph"/>
        <w:rPr>
          <w:rFonts w:ascii="Arial" w:hAnsi="Arial" w:cs="Arial"/>
          <w:sz w:val="24"/>
          <w:szCs w:val="24"/>
        </w:rPr>
      </w:pPr>
    </w:p>
    <w:p w14:paraId="779A7673" w14:textId="77777777" w:rsidR="00E4290A" w:rsidRDefault="00E4290A" w:rsidP="00E4290A">
      <w:pPr>
        <w:pStyle w:val="ListParagraph"/>
        <w:numPr>
          <w:ilvl w:val="0"/>
          <w:numId w:val="6"/>
        </w:numPr>
        <w:spacing w:after="240" w:line="360" w:lineRule="atLeast"/>
        <w:rPr>
          <w:rFonts w:ascii="Arial" w:eastAsia="Times New Roman" w:hAnsi="Arial" w:cs="Arial"/>
          <w:color w:val="000000"/>
          <w:sz w:val="24"/>
          <w:szCs w:val="24"/>
          <w:lang w:eastAsia="en-GB"/>
        </w:rPr>
      </w:pPr>
      <w:proofErr w:type="spellStart"/>
      <w:r w:rsidRPr="00E4290A">
        <w:rPr>
          <w:rFonts w:ascii="Arial" w:eastAsia="Times New Roman" w:hAnsi="Arial" w:cs="Arial"/>
          <w:color w:val="000000"/>
          <w:sz w:val="24"/>
          <w:szCs w:val="24"/>
          <w:lang w:eastAsia="en-GB"/>
        </w:rPr>
        <w:t>Storr</w:t>
      </w:r>
      <w:proofErr w:type="spellEnd"/>
      <w:r w:rsidRPr="00E4290A">
        <w:rPr>
          <w:rFonts w:ascii="Arial" w:eastAsia="Times New Roman" w:hAnsi="Arial" w:cs="Arial"/>
          <w:color w:val="000000"/>
          <w:sz w:val="24"/>
          <w:szCs w:val="24"/>
          <w:lang w:eastAsia="en-GB"/>
        </w:rPr>
        <w:t>, W. (2013). </w:t>
      </w:r>
      <w:r w:rsidRPr="00E4290A">
        <w:rPr>
          <w:rFonts w:ascii="Arial" w:eastAsia="Times New Roman" w:hAnsi="Arial" w:cs="Arial"/>
          <w:i/>
          <w:iCs/>
          <w:color w:val="000000"/>
          <w:sz w:val="24"/>
          <w:szCs w:val="24"/>
          <w:lang w:eastAsia="en-GB"/>
        </w:rPr>
        <w:t>PN Junction Diode and Diode Characteristics</w:t>
      </w:r>
      <w:r w:rsidRPr="00E4290A">
        <w:rPr>
          <w:rFonts w:ascii="Arial" w:eastAsia="Times New Roman" w:hAnsi="Arial" w:cs="Arial"/>
          <w:color w:val="000000"/>
          <w:sz w:val="24"/>
          <w:szCs w:val="24"/>
          <w:lang w:eastAsia="en-GB"/>
        </w:rPr>
        <w:t>. [online] Basic Electronics Tutorials. Available at: https://www.electronics-tutorials.ws/diode/diode_3.html [Accessed 7 May 2025].</w:t>
      </w:r>
    </w:p>
    <w:p w14:paraId="0595D9CE" w14:textId="77777777" w:rsidR="00595BE0" w:rsidRPr="00595BE0" w:rsidRDefault="00595BE0" w:rsidP="00595BE0">
      <w:pPr>
        <w:pStyle w:val="ListParagraph"/>
        <w:rPr>
          <w:rFonts w:ascii="Arial" w:eastAsia="Times New Roman" w:hAnsi="Arial" w:cs="Arial"/>
          <w:color w:val="000000"/>
          <w:sz w:val="24"/>
          <w:szCs w:val="24"/>
          <w:lang w:eastAsia="en-GB"/>
        </w:rPr>
      </w:pPr>
    </w:p>
    <w:p w14:paraId="54EC1499" w14:textId="174D47F0" w:rsidR="00595BE0" w:rsidRDefault="00595BE0" w:rsidP="00595BE0">
      <w:pPr>
        <w:pStyle w:val="ListParagraph"/>
        <w:numPr>
          <w:ilvl w:val="0"/>
          <w:numId w:val="6"/>
        </w:numPr>
        <w:spacing w:after="240" w:line="360" w:lineRule="atLeast"/>
        <w:rPr>
          <w:rFonts w:ascii="Arial" w:eastAsia="Times New Roman" w:hAnsi="Arial" w:cs="Arial"/>
          <w:color w:val="000000"/>
          <w:sz w:val="24"/>
          <w:szCs w:val="24"/>
          <w:lang w:eastAsia="en-GB"/>
        </w:rPr>
      </w:pPr>
      <w:r w:rsidRPr="00595BE0">
        <w:rPr>
          <w:rFonts w:ascii="Arial" w:eastAsia="Times New Roman" w:hAnsi="Arial" w:cs="Arial"/>
          <w:color w:val="000000"/>
          <w:sz w:val="24"/>
          <w:szCs w:val="24"/>
          <w:lang w:eastAsia="en-GB"/>
        </w:rPr>
        <w:t>Sproul, A. (n.d.). </w:t>
      </w:r>
      <w:r w:rsidRPr="00595BE0">
        <w:rPr>
          <w:rFonts w:ascii="Arial" w:eastAsia="Times New Roman" w:hAnsi="Arial" w:cs="Arial"/>
          <w:i/>
          <w:iCs/>
          <w:color w:val="000000"/>
          <w:sz w:val="24"/>
          <w:szCs w:val="24"/>
          <w:lang w:eastAsia="en-GB"/>
        </w:rPr>
        <w:t>Understanding the p-n Junction</w:t>
      </w:r>
      <w:r w:rsidRPr="00595BE0">
        <w:rPr>
          <w:rFonts w:ascii="Arial" w:eastAsia="Times New Roman" w:hAnsi="Arial" w:cs="Arial"/>
          <w:color w:val="000000"/>
          <w:sz w:val="24"/>
          <w:szCs w:val="24"/>
          <w:lang w:eastAsia="en-GB"/>
        </w:rPr>
        <w:t xml:space="preserve">. [online] Available at: </w:t>
      </w:r>
      <w:r w:rsidR="00FA4DA3" w:rsidRPr="00FA4DA3">
        <w:rPr>
          <w:rFonts w:ascii="Arial" w:eastAsia="Times New Roman" w:hAnsi="Arial" w:cs="Arial"/>
          <w:color w:val="000000"/>
          <w:sz w:val="24"/>
          <w:szCs w:val="24"/>
          <w:lang w:eastAsia="en-GB"/>
        </w:rPr>
        <w:t>https://cmapspublic.ihmc.us/rid=1N205BSVD-V7C7GN-4LV0/UNSW_Understanding_the_p-n_Junction.pdf</w:t>
      </w:r>
      <w:r w:rsidRPr="00595BE0">
        <w:rPr>
          <w:rFonts w:ascii="Arial" w:eastAsia="Times New Roman" w:hAnsi="Arial" w:cs="Arial"/>
          <w:color w:val="000000"/>
          <w:sz w:val="24"/>
          <w:szCs w:val="24"/>
          <w:lang w:eastAsia="en-GB"/>
        </w:rPr>
        <w:t>.</w:t>
      </w:r>
    </w:p>
    <w:p w14:paraId="208E8B1E" w14:textId="77777777" w:rsidR="00FA4DA3" w:rsidRPr="00FA4DA3" w:rsidRDefault="00FA4DA3" w:rsidP="00FA4DA3">
      <w:pPr>
        <w:pStyle w:val="ListParagraph"/>
        <w:rPr>
          <w:rFonts w:ascii="Arial" w:eastAsia="Times New Roman" w:hAnsi="Arial" w:cs="Arial"/>
          <w:color w:val="000000"/>
          <w:sz w:val="24"/>
          <w:szCs w:val="24"/>
          <w:lang w:eastAsia="en-GB"/>
        </w:rPr>
      </w:pPr>
    </w:p>
    <w:p w14:paraId="3F951099" w14:textId="77777777" w:rsidR="00FA4DA3" w:rsidRPr="00FA4DA3" w:rsidRDefault="00FA4DA3" w:rsidP="00FA4DA3">
      <w:pPr>
        <w:pStyle w:val="ListParagraph"/>
        <w:spacing w:after="240" w:line="360" w:lineRule="atLeast"/>
        <w:rPr>
          <w:rFonts w:ascii="Arial" w:eastAsia="Times New Roman" w:hAnsi="Arial" w:cs="Arial"/>
          <w:color w:val="000000"/>
          <w:sz w:val="24"/>
          <w:szCs w:val="24"/>
          <w:lang w:eastAsia="en-GB"/>
        </w:rPr>
      </w:pPr>
    </w:p>
    <w:p w14:paraId="65794CA3" w14:textId="2C9651CC" w:rsidR="00FA4DA3" w:rsidRPr="00FA4DA3" w:rsidRDefault="00595BE0" w:rsidP="00FA4DA3">
      <w:pPr>
        <w:pStyle w:val="ListParagraph"/>
        <w:numPr>
          <w:ilvl w:val="0"/>
          <w:numId w:val="6"/>
        </w:numPr>
        <w:spacing w:before="100" w:beforeAutospacing="1" w:after="100" w:afterAutospacing="1" w:line="240" w:lineRule="auto"/>
        <w:rPr>
          <w:rFonts w:ascii="Arial" w:eastAsia="Times New Roman" w:hAnsi="Arial" w:cs="Arial"/>
          <w:color w:val="000000"/>
          <w:sz w:val="24"/>
          <w:szCs w:val="24"/>
          <w:lang w:eastAsia="en-GB"/>
        </w:rPr>
      </w:pPr>
      <w:r w:rsidRPr="00FA4DA3">
        <w:rPr>
          <w:rFonts w:ascii="Arial" w:eastAsia="Times New Roman" w:hAnsi="Arial" w:cs="Arial"/>
          <w:color w:val="000000"/>
          <w:sz w:val="24"/>
          <w:szCs w:val="24"/>
          <w:lang w:eastAsia="en-GB"/>
        </w:rPr>
        <w:t>‌</w:t>
      </w:r>
      <w:r w:rsidR="00FA4DA3" w:rsidRPr="00FA4DA3">
        <w:rPr>
          <w:rFonts w:ascii="Times New Roman" w:eastAsia="Times New Roman" w:hAnsi="Times New Roman" w:cs="Times New Roman"/>
          <w:color w:val="000000"/>
          <w:sz w:val="24"/>
          <w:szCs w:val="24"/>
          <w:lang w:eastAsia="en-GB"/>
        </w:rPr>
        <w:t xml:space="preserve"> </w:t>
      </w:r>
      <w:r w:rsidR="00FA4DA3" w:rsidRPr="00FA4DA3">
        <w:rPr>
          <w:rFonts w:ascii="Arial" w:eastAsia="Times New Roman" w:hAnsi="Arial" w:cs="Arial"/>
          <w:color w:val="000000"/>
          <w:sz w:val="24"/>
          <w:szCs w:val="24"/>
          <w:lang w:eastAsia="en-GB"/>
        </w:rPr>
        <w:t>Rigol.com. (2021). </w:t>
      </w:r>
      <w:r w:rsidR="00FA4DA3" w:rsidRPr="00FA4DA3">
        <w:rPr>
          <w:rFonts w:ascii="Arial" w:eastAsia="Times New Roman" w:hAnsi="Arial" w:cs="Arial"/>
          <w:i/>
          <w:iCs/>
          <w:color w:val="000000"/>
          <w:sz w:val="24"/>
          <w:szCs w:val="24"/>
          <w:lang w:eastAsia="en-GB"/>
        </w:rPr>
        <w:t xml:space="preserve">What does a function generator </w:t>
      </w:r>
      <w:proofErr w:type="gramStart"/>
      <w:r w:rsidR="00FA4DA3" w:rsidRPr="00FA4DA3">
        <w:rPr>
          <w:rFonts w:ascii="Arial" w:eastAsia="Times New Roman" w:hAnsi="Arial" w:cs="Arial"/>
          <w:i/>
          <w:iCs/>
          <w:color w:val="000000"/>
          <w:sz w:val="24"/>
          <w:szCs w:val="24"/>
          <w:lang w:eastAsia="en-GB"/>
        </w:rPr>
        <w:t>do?-</w:t>
      </w:r>
      <w:proofErr w:type="gramEnd"/>
      <w:r w:rsidR="00FA4DA3" w:rsidRPr="00FA4DA3">
        <w:rPr>
          <w:rFonts w:ascii="Arial" w:eastAsia="Times New Roman" w:hAnsi="Arial" w:cs="Arial"/>
          <w:i/>
          <w:iCs/>
          <w:color w:val="000000"/>
          <w:sz w:val="24"/>
          <w:szCs w:val="24"/>
          <w:lang w:eastAsia="en-GB"/>
        </w:rPr>
        <w:t>RIGOL Technologies, Co. Ltd.</w:t>
      </w:r>
      <w:r w:rsidR="00FA4DA3" w:rsidRPr="00FA4DA3">
        <w:rPr>
          <w:rFonts w:ascii="Arial" w:eastAsia="Times New Roman" w:hAnsi="Arial" w:cs="Arial"/>
          <w:color w:val="000000"/>
          <w:sz w:val="24"/>
          <w:szCs w:val="24"/>
          <w:lang w:eastAsia="en-GB"/>
        </w:rPr>
        <w:t> [online] Available at: https://int.rigol.com/news/blog/117#:~:text=This%20is%20a%20piece%20of,square%20wave%2C%20and%20sine%20wave. [Accessed 16 May 2025].</w:t>
      </w:r>
    </w:p>
    <w:p w14:paraId="797E012C" w14:textId="77777777" w:rsidR="00FA4DA3" w:rsidRPr="00FA4DA3" w:rsidRDefault="00FA4DA3" w:rsidP="00FA4DA3">
      <w:pPr>
        <w:pStyle w:val="ListParagraph"/>
        <w:numPr>
          <w:ilvl w:val="0"/>
          <w:numId w:val="6"/>
        </w:numPr>
        <w:rPr>
          <w:rFonts w:ascii="Arial" w:eastAsia="Times New Roman" w:hAnsi="Arial" w:cs="Arial"/>
          <w:color w:val="000000"/>
          <w:sz w:val="24"/>
          <w:szCs w:val="24"/>
          <w:lang w:eastAsia="en-GB"/>
        </w:rPr>
      </w:pPr>
      <w:r w:rsidRPr="00FA4DA3">
        <w:rPr>
          <w:rFonts w:ascii="Arial" w:eastAsia="Times New Roman" w:hAnsi="Arial" w:cs="Arial"/>
          <w:color w:val="000000"/>
          <w:sz w:val="24"/>
          <w:szCs w:val="24"/>
          <w:lang w:eastAsia="en-GB"/>
        </w:rPr>
        <w:t>‌</w:t>
      </w:r>
    </w:p>
    <w:p w14:paraId="2E5E87D0" w14:textId="77777777" w:rsidR="0059128A" w:rsidRPr="0059128A" w:rsidRDefault="0059128A" w:rsidP="0059128A">
      <w:pPr>
        <w:pStyle w:val="ListParagraph"/>
        <w:numPr>
          <w:ilvl w:val="0"/>
          <w:numId w:val="6"/>
        </w:numPr>
        <w:rPr>
          <w:rFonts w:ascii="Arial" w:hAnsi="Arial" w:cs="Arial"/>
          <w:sz w:val="24"/>
          <w:szCs w:val="24"/>
        </w:rPr>
      </w:pPr>
      <w:r w:rsidRPr="0059128A">
        <w:rPr>
          <w:rFonts w:ascii="Arial" w:hAnsi="Arial" w:cs="Arial"/>
          <w:sz w:val="24"/>
          <w:szCs w:val="24"/>
        </w:rPr>
        <w:t xml:space="preserve">John Bird (2007). </w:t>
      </w:r>
      <w:r w:rsidRPr="0059128A">
        <w:rPr>
          <w:rFonts w:ascii="Arial" w:hAnsi="Arial" w:cs="Arial"/>
          <w:i/>
          <w:iCs/>
          <w:sz w:val="24"/>
          <w:szCs w:val="24"/>
        </w:rPr>
        <w:t>Electrical and Electronic Principles Third Edition</w:t>
      </w:r>
      <w:r w:rsidRPr="0059128A">
        <w:rPr>
          <w:rFonts w:ascii="Arial" w:hAnsi="Arial" w:cs="Arial"/>
          <w:sz w:val="24"/>
          <w:szCs w:val="24"/>
        </w:rPr>
        <w:t xml:space="preserve">. Elsevier Ltd. </w:t>
      </w:r>
      <w:commentRangeStart w:id="34"/>
      <w:r w:rsidRPr="0059128A">
        <w:rPr>
          <w:rFonts w:ascii="Arial" w:hAnsi="Arial" w:cs="Arial"/>
          <w:sz w:val="24"/>
          <w:szCs w:val="24"/>
        </w:rPr>
        <w:t xml:space="preserve">[Accessed: 14/01/2021] </w:t>
      </w:r>
      <w:commentRangeEnd w:id="34"/>
      <w:r w:rsidR="006F7DA5">
        <w:rPr>
          <w:rStyle w:val="CommentReference"/>
        </w:rPr>
        <w:commentReference w:id="34"/>
      </w:r>
    </w:p>
    <w:p w14:paraId="7FDF1738" w14:textId="71FFEDC4" w:rsidR="00595BE0" w:rsidRPr="00595BE0" w:rsidRDefault="00595BE0" w:rsidP="00595BE0">
      <w:pPr>
        <w:pStyle w:val="ListParagraph"/>
        <w:numPr>
          <w:ilvl w:val="0"/>
          <w:numId w:val="6"/>
        </w:numPr>
        <w:spacing w:before="100" w:beforeAutospacing="1" w:after="100" w:afterAutospacing="1" w:line="240" w:lineRule="auto"/>
        <w:rPr>
          <w:rFonts w:ascii="Arial" w:eastAsia="Times New Roman" w:hAnsi="Arial" w:cs="Arial"/>
          <w:color w:val="000000"/>
          <w:sz w:val="24"/>
          <w:szCs w:val="24"/>
          <w:lang w:eastAsia="en-GB"/>
        </w:rPr>
      </w:pPr>
    </w:p>
    <w:p w14:paraId="7B6C5215" w14:textId="701F15BD" w:rsidR="00595BE0" w:rsidRPr="00E4290A" w:rsidRDefault="00595BE0" w:rsidP="00E4290A">
      <w:pPr>
        <w:pStyle w:val="ListParagraph"/>
        <w:numPr>
          <w:ilvl w:val="0"/>
          <w:numId w:val="6"/>
        </w:numPr>
        <w:spacing w:after="240" w:line="360" w:lineRule="atLeast"/>
        <w:rPr>
          <w:rFonts w:ascii="Arial" w:eastAsia="Times New Roman" w:hAnsi="Arial" w:cs="Arial"/>
          <w:color w:val="000000"/>
          <w:sz w:val="24"/>
          <w:szCs w:val="24"/>
          <w:lang w:eastAsia="en-GB"/>
        </w:rPr>
      </w:pPr>
    </w:p>
    <w:p w14:paraId="7BBF0C0A" w14:textId="77777777" w:rsidR="00E4290A" w:rsidRPr="00E4290A" w:rsidRDefault="00E4290A" w:rsidP="00E4290A">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E4290A">
        <w:rPr>
          <w:rFonts w:ascii="Times New Roman" w:eastAsia="Times New Roman" w:hAnsi="Times New Roman" w:cs="Times New Roman"/>
          <w:color w:val="000000"/>
          <w:sz w:val="24"/>
          <w:szCs w:val="24"/>
          <w:lang w:eastAsia="en-GB"/>
        </w:rPr>
        <w:t>‌</w:t>
      </w:r>
    </w:p>
    <w:p w14:paraId="1738B188" w14:textId="25B09574" w:rsidR="00231354" w:rsidRPr="00231354" w:rsidRDefault="00231354" w:rsidP="00231354">
      <w:pPr>
        <w:pStyle w:val="ListParagraph"/>
        <w:numPr>
          <w:ilvl w:val="0"/>
          <w:numId w:val="6"/>
        </w:numPr>
      </w:pPr>
    </w:p>
    <w:p w14:paraId="51741D9F" w14:textId="77777777" w:rsidR="00231354" w:rsidRPr="00231354" w:rsidRDefault="00231354" w:rsidP="00231354">
      <w:pPr>
        <w:pStyle w:val="ListParagraph"/>
        <w:numPr>
          <w:ilvl w:val="0"/>
          <w:numId w:val="6"/>
        </w:numPr>
      </w:pPr>
    </w:p>
    <w:sectPr w:rsidR="00231354" w:rsidRPr="00231354" w:rsidSect="00224A03">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Neil Roberts" w:date="2025-05-22T09:57:00Z" w:initials="NR">
    <w:p w14:paraId="5962FB1E" w14:textId="413ACB8E" w:rsidR="006873AF" w:rsidRDefault="006873AF">
      <w:pPr>
        <w:pStyle w:val="CommentText"/>
      </w:pPr>
      <w:r>
        <w:rPr>
          <w:rStyle w:val="CommentReference"/>
        </w:rPr>
        <w:annotationRef/>
      </w:r>
      <w:r>
        <w:t>No page numbers provided in document</w:t>
      </w:r>
    </w:p>
  </w:comment>
  <w:comment w:id="3" w:author="Neil Roberts" w:date="2025-05-22T10:01:00Z" w:initials="NR">
    <w:p w14:paraId="1F754573" w14:textId="77777777" w:rsidR="006873AF" w:rsidRDefault="006873AF">
      <w:pPr>
        <w:pStyle w:val="CommentText"/>
      </w:pPr>
      <w:r>
        <w:rPr>
          <w:rStyle w:val="CommentReference"/>
        </w:rPr>
        <w:annotationRef/>
      </w:r>
      <w:r>
        <w:t>More detail on depletion region would be good</w:t>
      </w:r>
    </w:p>
    <w:p w14:paraId="07AB5BCD" w14:textId="1BD041B4" w:rsidR="006873AF" w:rsidRDefault="006873AF">
      <w:pPr>
        <w:pStyle w:val="CommentText"/>
      </w:pPr>
    </w:p>
  </w:comment>
  <w:comment w:id="4" w:author="Neil Roberts" w:date="2025-05-22T10:00:00Z" w:initials="NR">
    <w:p w14:paraId="705770DC" w14:textId="77777777" w:rsidR="006873AF" w:rsidRDefault="006873AF" w:rsidP="006873AF">
      <w:pPr>
        <w:pStyle w:val="CommentText"/>
      </w:pPr>
      <w:r>
        <w:rPr>
          <w:rStyle w:val="CommentReference"/>
        </w:rPr>
        <w:annotationRef/>
      </w:r>
      <w:r>
        <w:t>Good explanation of diode construction, referencing P-type and N-type semiconductor materials.</w:t>
      </w:r>
    </w:p>
    <w:p w14:paraId="659189DA" w14:textId="77777777" w:rsidR="006873AF" w:rsidRDefault="006873AF" w:rsidP="006873AF">
      <w:pPr>
        <w:pStyle w:val="CommentText"/>
      </w:pPr>
    </w:p>
    <w:p w14:paraId="1B62599F" w14:textId="69965C32" w:rsidR="006873AF" w:rsidRDefault="006873AF" w:rsidP="006873AF">
      <w:pPr>
        <w:pStyle w:val="CommentText"/>
      </w:pPr>
      <w:r>
        <w:t>Clear description of intrinsic and extrinsic semiconductors and the doping process.</w:t>
      </w:r>
    </w:p>
    <w:p w14:paraId="485BDFF3" w14:textId="77777777" w:rsidR="006873AF" w:rsidRDefault="006873AF" w:rsidP="006873AF">
      <w:pPr>
        <w:pStyle w:val="CommentText"/>
      </w:pPr>
    </w:p>
    <w:p w14:paraId="079FE6B9" w14:textId="2714F20B" w:rsidR="006873AF" w:rsidRDefault="006873AF" w:rsidP="006873AF">
      <w:pPr>
        <w:pStyle w:val="CommentText"/>
      </w:pPr>
      <w:r>
        <w:t>The functionality of a PN junction in forward and reverse bias modes is well explained, supported by characteristic curves.</w:t>
      </w:r>
    </w:p>
  </w:comment>
  <w:comment w:id="5" w:author="Neil Roberts" w:date="2025-05-22T10:03:00Z" w:initials="NR">
    <w:p w14:paraId="15954738" w14:textId="0404BA9F" w:rsidR="004D77D4" w:rsidRDefault="004D77D4">
      <w:pPr>
        <w:pStyle w:val="CommentText"/>
      </w:pPr>
      <w:r>
        <w:rPr>
          <w:rStyle w:val="CommentReference"/>
        </w:rPr>
        <w:annotationRef/>
      </w:r>
      <w:r>
        <w:t>It would be beneficial to explicitly calculate and state the simulated ripple factor to confirm it meets the requirement.</w:t>
      </w:r>
    </w:p>
  </w:comment>
  <w:comment w:id="6" w:author="Neil Roberts" w:date="2025-05-22T10:02:00Z" w:initials="NR">
    <w:p w14:paraId="1A306846" w14:textId="0C90DAD1" w:rsidR="006873AF" w:rsidRDefault="006873AF">
      <w:pPr>
        <w:pStyle w:val="CommentText"/>
      </w:pPr>
      <w:r>
        <w:rPr>
          <w:rStyle w:val="CommentReference"/>
        </w:rPr>
        <w:annotationRef/>
      </w:r>
      <w:r>
        <w:t>All calculations present and follow a logical sequence</w:t>
      </w:r>
    </w:p>
  </w:comment>
  <w:comment w:id="7" w:author="Neil Roberts" w:date="2025-05-22T10:04:00Z" w:initials="NR">
    <w:p w14:paraId="1F5BC893" w14:textId="3290E5B5" w:rsidR="004D77D4" w:rsidRDefault="004D77D4">
      <w:pPr>
        <w:pStyle w:val="CommentText"/>
      </w:pPr>
      <w:r>
        <w:rPr>
          <w:rStyle w:val="CommentReference"/>
        </w:rPr>
        <w:annotationRef/>
      </w:r>
      <w:r>
        <w:t>This is slightly outside the specified range, what could you do to bring this within range?</w:t>
      </w:r>
    </w:p>
  </w:comment>
  <w:comment w:id="8" w:author="Neil Roberts" w:date="2025-05-22T10:07:00Z" w:initials="NR">
    <w:p w14:paraId="7BC925CB" w14:textId="71BA0B5C" w:rsidR="004D77D4" w:rsidRDefault="004D77D4">
      <w:pPr>
        <w:pStyle w:val="CommentText"/>
      </w:pPr>
      <w:r>
        <w:rPr>
          <w:rStyle w:val="CommentReference"/>
        </w:rPr>
        <w:annotationRef/>
      </w:r>
      <w:r>
        <w:t>I get 17:1 it would have been good to show the calculation you did</w:t>
      </w:r>
    </w:p>
  </w:comment>
  <w:comment w:id="10" w:author="Neil Roberts" w:date="2025-05-22T10:10:00Z" w:initials="NR">
    <w:p w14:paraId="5106EDF0" w14:textId="174D586D" w:rsidR="006533A6" w:rsidRDefault="006533A6">
      <w:pPr>
        <w:pStyle w:val="CommentText"/>
      </w:pPr>
      <w:r>
        <w:rPr>
          <w:rStyle w:val="CommentReference"/>
        </w:rPr>
        <w:annotationRef/>
      </w:r>
      <w:r>
        <w:t>Clear comparison points: efficiency, power consumption/dissipation, distortion (especially crossover distortion in Class B), complexity, and typical applications.</w:t>
      </w:r>
    </w:p>
  </w:comment>
  <w:comment w:id="11" w:author="Neil Roberts" w:date="2025-05-22T10:23:00Z" w:initials="NR">
    <w:p w14:paraId="4BB704C0" w14:textId="5E0381AB" w:rsidR="00347319" w:rsidRDefault="00347319">
      <w:pPr>
        <w:pStyle w:val="CommentText"/>
      </w:pPr>
      <w:r>
        <w:rPr>
          <w:rStyle w:val="CommentReference"/>
        </w:rPr>
        <w:annotationRef/>
      </w:r>
      <w:r>
        <w:t>You should have stated this value was from a multimeter measurement</w:t>
      </w:r>
    </w:p>
  </w:comment>
  <w:comment w:id="12" w:author="Neil Roberts" w:date="2025-05-22T10:14:00Z" w:initials="NR">
    <w:p w14:paraId="7F90906D" w14:textId="037B608C" w:rsidR="006533A6" w:rsidRDefault="006533A6">
      <w:pPr>
        <w:pStyle w:val="CommentText"/>
      </w:pPr>
      <w:r>
        <w:rPr>
          <w:rStyle w:val="CommentReference"/>
        </w:rPr>
        <w:annotationRef/>
      </w:r>
      <w:r>
        <w:t>The selection of</w:t>
      </w:r>
      <w:r>
        <w:t xml:space="preserve"> </w:t>
      </w:r>
      <w:proofErr w:type="spellStart"/>
      <w:r>
        <w:t>Ve</w:t>
      </w:r>
      <w:proofErr w:type="spellEnd"/>
      <w:r>
        <w:t xml:space="preserve"> </w:t>
      </w:r>
      <w:r>
        <w:t xml:space="preserve">as 12% </w:t>
      </w:r>
      <w:proofErr w:type="spellStart"/>
      <w:r>
        <w:t>Vcc</w:t>
      </w:r>
      <w:proofErr w:type="spellEnd"/>
      <w:r>
        <w:t xml:space="preserve"> is a reasonable design choice</w:t>
      </w:r>
    </w:p>
  </w:comment>
  <w:comment w:id="13" w:author="Neil Roberts" w:date="2025-05-22T10:13:00Z" w:initials="NR">
    <w:p w14:paraId="51E1CD2D" w14:textId="40C445DC" w:rsidR="006533A6" w:rsidRDefault="006533A6">
      <w:pPr>
        <w:pStyle w:val="CommentText"/>
      </w:pPr>
      <w:r>
        <w:rPr>
          <w:rStyle w:val="CommentReference"/>
        </w:rPr>
        <w:annotationRef/>
      </w:r>
      <w:r>
        <w:t xml:space="preserve">Design calculations for </w:t>
      </w:r>
      <w:proofErr w:type="spellStart"/>
      <w:r>
        <w:t>Rc</w:t>
      </w:r>
      <w:proofErr w:type="spellEnd"/>
      <w:r>
        <w:t>, Re, IB, VB, R2, and R1 are shown step-by-step.</w:t>
      </w:r>
    </w:p>
  </w:comment>
  <w:comment w:id="14" w:author="Neil Roberts" w:date="2025-05-22T10:24:00Z" w:initials="NR">
    <w:p w14:paraId="479257EF" w14:textId="54444B5B" w:rsidR="00347319" w:rsidRDefault="00347319">
      <w:pPr>
        <w:pStyle w:val="CommentText"/>
      </w:pPr>
      <w:r>
        <w:rPr>
          <w:rStyle w:val="CommentReference"/>
        </w:rPr>
        <w:annotationRef/>
      </w:r>
    </w:p>
  </w:comment>
  <w:comment w:id="15" w:author="Neil Roberts" w:date="2025-05-22T10:15:00Z" w:initials="NR">
    <w:p w14:paraId="645436FF" w14:textId="4DA04166" w:rsidR="00B12078" w:rsidRDefault="00B12078">
      <w:pPr>
        <w:pStyle w:val="CommentText"/>
      </w:pPr>
      <w:r>
        <w:rPr>
          <w:rStyle w:val="CommentReference"/>
        </w:rPr>
        <w:annotationRef/>
      </w:r>
      <w:r>
        <w:t>Gain calculated correctly</w:t>
      </w:r>
    </w:p>
  </w:comment>
  <w:comment w:id="16" w:author="Neil Roberts" w:date="2025-05-22T10:15:00Z" w:initials="NR">
    <w:p w14:paraId="17F9BA94" w14:textId="0DA05B13" w:rsidR="00B12078" w:rsidRDefault="00B12078">
      <w:pPr>
        <w:pStyle w:val="CommentText"/>
      </w:pPr>
      <w:r>
        <w:rPr>
          <w:rStyle w:val="CommentReference"/>
        </w:rPr>
        <w:annotationRef/>
      </w:r>
      <w:r>
        <w:t>Clipping evidenced</w:t>
      </w:r>
    </w:p>
  </w:comment>
  <w:comment w:id="17" w:author="Neil Roberts" w:date="2025-05-22T10:17:00Z" w:initials="NR">
    <w:p w14:paraId="5BD2911D" w14:textId="2CE4159E" w:rsidR="00B12078" w:rsidRDefault="00B12078">
      <w:pPr>
        <w:pStyle w:val="CommentText"/>
      </w:pPr>
      <w:r>
        <w:rPr>
          <w:rStyle w:val="CommentReference"/>
        </w:rPr>
        <w:annotationRef/>
      </w:r>
      <w:r>
        <w:t>Accurate value of peak gain close to your calculated value, why are they different?</w:t>
      </w:r>
    </w:p>
  </w:comment>
  <w:comment w:id="18" w:author="Neil Roberts" w:date="2025-05-22T10:25:00Z" w:initials="NR">
    <w:p w14:paraId="11AD9F3A" w14:textId="45A4E311" w:rsidR="00E1392C" w:rsidRDefault="00E1392C">
      <w:pPr>
        <w:pStyle w:val="CommentText"/>
      </w:pPr>
      <w:r>
        <w:rPr>
          <w:rStyle w:val="CommentReference"/>
        </w:rPr>
        <w:annotationRef/>
      </w:r>
      <w:r>
        <w:t>Wrong units, should be Hz or 12.04 MHz</w:t>
      </w:r>
    </w:p>
  </w:comment>
  <w:comment w:id="19" w:author="Neil Roberts" w:date="2025-05-22T10:21:00Z" w:initials="NR">
    <w:p w14:paraId="0EB83295" w14:textId="40700C57" w:rsidR="00347319" w:rsidRDefault="00347319">
      <w:pPr>
        <w:pStyle w:val="CommentText"/>
      </w:pPr>
      <w:r>
        <w:rPr>
          <w:rStyle w:val="CommentReference"/>
        </w:rPr>
        <w:annotationRef/>
      </w:r>
      <w:r>
        <w:t>Clipping in physical circuit is shown, good</w:t>
      </w:r>
    </w:p>
  </w:comment>
  <w:comment w:id="20" w:author="Neil Roberts" w:date="2025-05-22T10:18:00Z" w:initials="NR">
    <w:p w14:paraId="451E28FD" w14:textId="682FA2E1" w:rsidR="00B12078" w:rsidRDefault="00B12078">
      <w:pPr>
        <w:pStyle w:val="CommentText"/>
      </w:pPr>
      <w:r>
        <w:rPr>
          <w:rStyle w:val="CommentReference"/>
        </w:rPr>
        <w:annotationRef/>
      </w:r>
      <w:r>
        <w:t>Discussion on checking test equipment (oscilloscope, multimeter, function generator) is good.</w:t>
      </w:r>
    </w:p>
  </w:comment>
  <w:comment w:id="21" w:author="Neil Roberts" w:date="2025-05-22T10:19:00Z" w:initials="NR">
    <w:p w14:paraId="169D9D01" w14:textId="40417526" w:rsidR="00B12078" w:rsidRDefault="00B12078">
      <w:pPr>
        <w:pStyle w:val="CommentText"/>
      </w:pPr>
      <w:r>
        <w:rPr>
          <w:rStyle w:val="CommentReference"/>
        </w:rPr>
        <w:annotationRef/>
      </w:r>
      <w:r w:rsidR="00347319">
        <w:t>Comparison of simulated and practical results noting difference is good</w:t>
      </w:r>
    </w:p>
  </w:comment>
  <w:comment w:id="22" w:author="Neil Roberts" w:date="2025-05-22T10:21:00Z" w:initials="NR">
    <w:p w14:paraId="2A38144A" w14:textId="43DE809B" w:rsidR="00347319" w:rsidRDefault="00347319">
      <w:pPr>
        <w:pStyle w:val="CommentText"/>
      </w:pPr>
      <w:r>
        <w:rPr>
          <w:rStyle w:val="CommentReference"/>
        </w:rPr>
        <w:annotationRef/>
      </w:r>
      <w:r>
        <w:t xml:space="preserve">Physical AC results (Vin, </w:t>
      </w:r>
      <w:proofErr w:type="spellStart"/>
      <w:r>
        <w:t>Vout</w:t>
      </w:r>
      <w:proofErr w:type="spellEnd"/>
      <w:r>
        <w:t>, Frequency, Gain - table is present) are used to calculate gain in dB and plot a frequency response curve.</w:t>
      </w:r>
    </w:p>
  </w:comment>
  <w:comment w:id="23" w:author="Neil Roberts" w:date="2025-05-22T10:22:00Z" w:initials="NR">
    <w:p w14:paraId="2596400C" w14:textId="5985D6F7" w:rsidR="00347319" w:rsidRDefault="00347319">
      <w:pPr>
        <w:pStyle w:val="CommentText"/>
      </w:pPr>
      <w:r>
        <w:rPr>
          <w:rStyle w:val="CommentReference"/>
        </w:rPr>
        <w:annotationRef/>
      </w:r>
      <w:r>
        <w:t>Good discussion on reasons for variations between simulated and practical results, such as component tolerances and human error.</w:t>
      </w:r>
    </w:p>
  </w:comment>
  <w:comment w:id="25" w:author="Neil Roberts" w:date="2025-05-22T10:32:00Z" w:initials="NR">
    <w:p w14:paraId="2CD2F308" w14:textId="77777777" w:rsidR="00746DA3" w:rsidRDefault="00746DA3">
      <w:pPr>
        <w:pStyle w:val="CommentText"/>
      </w:pPr>
      <w:r>
        <w:rPr>
          <w:rStyle w:val="CommentReference"/>
        </w:rPr>
        <w:annotationRef/>
      </w:r>
      <w:r>
        <w:t>concept of virtual earth</w:t>
      </w:r>
      <w:r>
        <w:t xml:space="preserve"> </w:t>
      </w:r>
      <w:r w:rsidR="006F7DA5">
        <w:t xml:space="preserve">discussed </w:t>
      </w:r>
    </w:p>
    <w:p w14:paraId="3E8155AD" w14:textId="77777777" w:rsidR="006F7DA5" w:rsidRDefault="006F7DA5">
      <w:pPr>
        <w:pStyle w:val="CommentText"/>
      </w:pPr>
    </w:p>
    <w:p w14:paraId="453D1A75" w14:textId="2473FE5A" w:rsidR="006F7DA5" w:rsidRDefault="006F7DA5">
      <w:pPr>
        <w:pStyle w:val="CommentText"/>
      </w:pPr>
      <w:r w:rsidRPr="006F7DA5">
        <w:t>For a non-inverting amplifier, R1 is connected from the inverting input to ground, and Rf is connected from the output to the inverting input.</w:t>
      </w:r>
    </w:p>
  </w:comment>
  <w:comment w:id="26" w:author="Neil Roberts" w:date="2025-05-22T10:33:00Z" w:initials="NR">
    <w:p w14:paraId="0DF6DB2C" w14:textId="0A8C601D" w:rsidR="00746DA3" w:rsidRDefault="00746DA3">
      <w:pPr>
        <w:pStyle w:val="CommentText"/>
      </w:pPr>
      <w:r>
        <w:rPr>
          <w:rStyle w:val="CommentReference"/>
        </w:rPr>
        <w:annotationRef/>
      </w:r>
      <w:r>
        <w:t>The role of the function generator is well explained.</w:t>
      </w:r>
    </w:p>
  </w:comment>
  <w:comment w:id="27" w:author="Neil Roberts" w:date="2025-05-22T10:33:00Z" w:initials="NR">
    <w:p w14:paraId="25496287" w14:textId="39E6135B" w:rsidR="00746DA3" w:rsidRDefault="00746DA3">
      <w:pPr>
        <w:pStyle w:val="CommentText"/>
      </w:pPr>
      <w:r>
        <w:rPr>
          <w:rStyle w:val="CommentReference"/>
        </w:rPr>
        <w:annotationRef/>
      </w:r>
      <w:r>
        <w:t>Simulated results table showing the effect of changing R1 and Rf on gain is good, and the method to achieve a gain of 17 by adjusting resistors is demonstrated.</w:t>
      </w:r>
    </w:p>
  </w:comment>
  <w:comment w:id="28" w:author="Neil Roberts" w:date="2025-05-22T10:38:00Z" w:initials="NR">
    <w:p w14:paraId="10F18F0D" w14:textId="5DB5624E" w:rsidR="006F7DA5" w:rsidRDefault="006F7DA5">
      <w:pPr>
        <w:pStyle w:val="CommentText"/>
      </w:pPr>
      <w:r>
        <w:rPr>
          <w:rStyle w:val="CommentReference"/>
        </w:rPr>
        <w:annotationRef/>
      </w:r>
      <w:r>
        <w:t>For DC coupled op-amp circuits like this, the lower cut-off is often effectively 0 Hz</w:t>
      </w:r>
      <w:r>
        <w:t xml:space="preserve"> which was not mentioned</w:t>
      </w:r>
    </w:p>
  </w:comment>
  <w:comment w:id="29" w:author="Neil Roberts" w:date="2025-05-22T10:39:00Z" w:initials="NR">
    <w:p w14:paraId="12892AB2" w14:textId="60D297DB" w:rsidR="006F7DA5" w:rsidRDefault="006F7DA5">
      <w:pPr>
        <w:pStyle w:val="CommentText"/>
      </w:pPr>
      <w:r>
        <w:rPr>
          <w:rStyle w:val="CommentReference"/>
        </w:rPr>
        <w:annotationRef/>
      </w:r>
      <w:r>
        <w:t xml:space="preserve">The slew rate is a characteristic of the op-amp, not a "desired value" you set for the circuit. The circuit's performance is </w:t>
      </w:r>
      <w:r w:rsidRPr="006F7DA5">
        <w:rPr>
          <w:rStyle w:val="Emphasis"/>
          <w:i w:val="0"/>
          <w:iCs w:val="0"/>
        </w:rPr>
        <w:t>limited</w:t>
      </w:r>
      <w:r>
        <w:t xml:space="preserve"> by this slew rate.</w:t>
      </w:r>
    </w:p>
  </w:comment>
  <w:comment w:id="30" w:author="Neil Roberts" w:date="2025-05-22T10:35:00Z" w:initials="NR">
    <w:p w14:paraId="0C557940" w14:textId="5341E5B5" w:rsidR="00746DA3" w:rsidRDefault="00746DA3">
      <w:pPr>
        <w:pStyle w:val="CommentText"/>
      </w:pPr>
      <w:r>
        <w:rPr>
          <w:rStyle w:val="CommentReference"/>
        </w:rPr>
        <w:annotationRef/>
      </w:r>
      <w:r>
        <w:t>Comparison with TL-081 chip's slew rate is an interesting addition.</w:t>
      </w:r>
    </w:p>
  </w:comment>
  <w:comment w:id="31" w:author="Neil Roberts" w:date="2025-05-22T10:36:00Z" w:initials="NR">
    <w:p w14:paraId="08A536F6" w14:textId="7FC40015" w:rsidR="006F7DA5" w:rsidRDefault="006F7DA5">
      <w:pPr>
        <w:pStyle w:val="CommentText"/>
      </w:pPr>
      <w:r>
        <w:rPr>
          <w:rStyle w:val="CommentReference"/>
        </w:rPr>
        <w:annotationRef/>
      </w:r>
      <w:r>
        <w:t>Practical frequency response curve is generated.</w:t>
      </w:r>
    </w:p>
  </w:comment>
  <w:comment w:id="34" w:author="Neil Roberts" w:date="2025-05-22T10:39:00Z" w:initials="NR">
    <w:p w14:paraId="44FF7BC1" w14:textId="6410A9C5" w:rsidR="006F7DA5" w:rsidRDefault="006F7DA5">
      <w:pPr>
        <w:pStyle w:val="CommentText"/>
      </w:pPr>
      <w:r>
        <w:rPr>
          <w:rStyle w:val="CommentReference"/>
        </w:rPr>
        <w:annotationRef/>
      </w:r>
      <w:r>
        <w:t>This date was before you started the course.  Typo??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62FB1E" w15:done="0"/>
  <w15:commentEx w15:paraId="07AB5BCD" w15:done="0"/>
  <w15:commentEx w15:paraId="079FE6B9" w15:done="0"/>
  <w15:commentEx w15:paraId="15954738" w15:done="0"/>
  <w15:commentEx w15:paraId="1A306846" w15:done="0"/>
  <w15:commentEx w15:paraId="1F5BC893" w15:done="0"/>
  <w15:commentEx w15:paraId="7BC925CB" w15:done="0"/>
  <w15:commentEx w15:paraId="5106EDF0" w15:done="0"/>
  <w15:commentEx w15:paraId="4BB704C0" w15:done="0"/>
  <w15:commentEx w15:paraId="7F90906D" w15:done="0"/>
  <w15:commentEx w15:paraId="51E1CD2D" w15:done="0"/>
  <w15:commentEx w15:paraId="479257EF" w15:done="0"/>
  <w15:commentEx w15:paraId="645436FF" w15:done="0"/>
  <w15:commentEx w15:paraId="17F9BA94" w15:done="0"/>
  <w15:commentEx w15:paraId="5BD2911D" w15:done="0"/>
  <w15:commentEx w15:paraId="11AD9F3A" w15:done="0"/>
  <w15:commentEx w15:paraId="0EB83295" w15:done="0"/>
  <w15:commentEx w15:paraId="451E28FD" w15:done="0"/>
  <w15:commentEx w15:paraId="169D9D01" w15:done="0"/>
  <w15:commentEx w15:paraId="2A38144A" w15:done="0"/>
  <w15:commentEx w15:paraId="2596400C" w15:done="0"/>
  <w15:commentEx w15:paraId="453D1A75" w15:done="0"/>
  <w15:commentEx w15:paraId="0DF6DB2C" w15:done="0"/>
  <w15:commentEx w15:paraId="25496287" w15:done="0"/>
  <w15:commentEx w15:paraId="10F18F0D" w15:done="0"/>
  <w15:commentEx w15:paraId="12892AB2" w15:done="0"/>
  <w15:commentEx w15:paraId="0C557940" w15:done="0"/>
  <w15:commentEx w15:paraId="08A536F6" w15:done="0"/>
  <w15:commentEx w15:paraId="44FF7B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D97394" w16cex:dateUtc="2025-05-22T08:57:00Z"/>
  <w16cex:commentExtensible w16cex:durableId="2BD97474" w16cex:dateUtc="2025-05-22T09:01:00Z"/>
  <w16cex:commentExtensible w16cex:durableId="2BD97436" w16cex:dateUtc="2025-05-22T09:00:00Z"/>
  <w16cex:commentExtensible w16cex:durableId="2BD974F1" w16cex:dateUtc="2025-05-22T09:03:00Z"/>
  <w16cex:commentExtensible w16cex:durableId="2BD974BD" w16cex:dateUtc="2025-05-22T09:02:00Z"/>
  <w16cex:commentExtensible w16cex:durableId="2BD97545" w16cex:dateUtc="2025-05-22T09:04:00Z"/>
  <w16cex:commentExtensible w16cex:durableId="2BD975C6" w16cex:dateUtc="2025-05-22T09:07:00Z"/>
  <w16cex:commentExtensible w16cex:durableId="2BD97699" w16cex:dateUtc="2025-05-22T09:10:00Z"/>
  <w16cex:commentExtensible w16cex:durableId="2BD97993" w16cex:dateUtc="2025-05-22T09:23:00Z"/>
  <w16cex:commentExtensible w16cex:durableId="2BD97774" w16cex:dateUtc="2025-05-22T09:14:00Z"/>
  <w16cex:commentExtensible w16cex:durableId="2BD97732" w16cex:dateUtc="2025-05-22T09:13:00Z"/>
  <w16cex:commentExtensible w16cex:durableId="2BD979CC" w16cex:dateUtc="2025-05-22T09:24:00Z"/>
  <w16cex:commentExtensible w16cex:durableId="2BD977CD" w16cex:dateUtc="2025-05-22T09:15:00Z"/>
  <w16cex:commentExtensible w16cex:durableId="2BD977DD" w16cex:dateUtc="2025-05-22T09:15:00Z"/>
  <w16cex:commentExtensible w16cex:durableId="2BD97839" w16cex:dateUtc="2025-05-22T09:17:00Z"/>
  <w16cex:commentExtensible w16cex:durableId="2BD97A11" w16cex:dateUtc="2025-05-22T09:25:00Z"/>
  <w16cex:commentExtensible w16cex:durableId="2BD97933" w16cex:dateUtc="2025-05-22T09:21:00Z"/>
  <w16cex:commentExtensible w16cex:durableId="2BD97891" w16cex:dateUtc="2025-05-22T09:18:00Z"/>
  <w16cex:commentExtensible w16cex:durableId="2BD978CE" w16cex:dateUtc="2025-05-22T09:19:00Z"/>
  <w16cex:commentExtensible w16cex:durableId="2BD97917" w16cex:dateUtc="2025-05-22T09:21:00Z"/>
  <w16cex:commentExtensible w16cex:durableId="2BD97954" w16cex:dateUtc="2025-05-22T09:22:00Z"/>
  <w16cex:commentExtensible w16cex:durableId="2BD97BB0" w16cex:dateUtc="2025-05-22T09:32:00Z"/>
  <w16cex:commentExtensible w16cex:durableId="2BD97BFA" w16cex:dateUtc="2025-05-22T09:33:00Z"/>
  <w16cex:commentExtensible w16cex:durableId="2BD97C11" w16cex:dateUtc="2025-05-22T09:33:00Z"/>
  <w16cex:commentExtensible w16cex:durableId="2BD97D16" w16cex:dateUtc="2025-05-22T09:38:00Z"/>
  <w16cex:commentExtensible w16cex:durableId="2BD97D4B" w16cex:dateUtc="2025-05-22T09:39:00Z"/>
  <w16cex:commentExtensible w16cex:durableId="2BD97C79" w16cex:dateUtc="2025-05-22T09:35:00Z"/>
  <w16cex:commentExtensible w16cex:durableId="2BD97C91" w16cex:dateUtc="2025-05-22T09:36:00Z"/>
  <w16cex:commentExtensible w16cex:durableId="2BD97D75" w16cex:dateUtc="2025-05-22T09: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62FB1E" w16cid:durableId="2BD97394"/>
  <w16cid:commentId w16cid:paraId="07AB5BCD" w16cid:durableId="2BD97474"/>
  <w16cid:commentId w16cid:paraId="079FE6B9" w16cid:durableId="2BD97436"/>
  <w16cid:commentId w16cid:paraId="15954738" w16cid:durableId="2BD974F1"/>
  <w16cid:commentId w16cid:paraId="1A306846" w16cid:durableId="2BD974BD"/>
  <w16cid:commentId w16cid:paraId="1F5BC893" w16cid:durableId="2BD97545"/>
  <w16cid:commentId w16cid:paraId="7BC925CB" w16cid:durableId="2BD975C6"/>
  <w16cid:commentId w16cid:paraId="5106EDF0" w16cid:durableId="2BD97699"/>
  <w16cid:commentId w16cid:paraId="4BB704C0" w16cid:durableId="2BD97993"/>
  <w16cid:commentId w16cid:paraId="7F90906D" w16cid:durableId="2BD97774"/>
  <w16cid:commentId w16cid:paraId="51E1CD2D" w16cid:durableId="2BD97732"/>
  <w16cid:commentId w16cid:paraId="479257EF" w16cid:durableId="2BD979CC"/>
  <w16cid:commentId w16cid:paraId="645436FF" w16cid:durableId="2BD977CD"/>
  <w16cid:commentId w16cid:paraId="17F9BA94" w16cid:durableId="2BD977DD"/>
  <w16cid:commentId w16cid:paraId="5BD2911D" w16cid:durableId="2BD97839"/>
  <w16cid:commentId w16cid:paraId="11AD9F3A" w16cid:durableId="2BD97A11"/>
  <w16cid:commentId w16cid:paraId="0EB83295" w16cid:durableId="2BD97933"/>
  <w16cid:commentId w16cid:paraId="451E28FD" w16cid:durableId="2BD97891"/>
  <w16cid:commentId w16cid:paraId="169D9D01" w16cid:durableId="2BD978CE"/>
  <w16cid:commentId w16cid:paraId="2A38144A" w16cid:durableId="2BD97917"/>
  <w16cid:commentId w16cid:paraId="2596400C" w16cid:durableId="2BD97954"/>
  <w16cid:commentId w16cid:paraId="453D1A75" w16cid:durableId="2BD97BB0"/>
  <w16cid:commentId w16cid:paraId="0DF6DB2C" w16cid:durableId="2BD97BFA"/>
  <w16cid:commentId w16cid:paraId="25496287" w16cid:durableId="2BD97C11"/>
  <w16cid:commentId w16cid:paraId="10F18F0D" w16cid:durableId="2BD97D16"/>
  <w16cid:commentId w16cid:paraId="12892AB2" w16cid:durableId="2BD97D4B"/>
  <w16cid:commentId w16cid:paraId="0C557940" w16cid:durableId="2BD97C79"/>
  <w16cid:commentId w16cid:paraId="08A536F6" w16cid:durableId="2BD97C91"/>
  <w16cid:commentId w16cid:paraId="44FF7BC1" w16cid:durableId="2BD97D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36CD9" w14:textId="77777777" w:rsidR="00F8221F" w:rsidRDefault="00F8221F" w:rsidP="00291BD9">
      <w:pPr>
        <w:spacing w:after="0" w:line="240" w:lineRule="auto"/>
      </w:pPr>
      <w:r>
        <w:separator/>
      </w:r>
    </w:p>
  </w:endnote>
  <w:endnote w:type="continuationSeparator" w:id="0">
    <w:p w14:paraId="28EB11F9" w14:textId="77777777" w:rsidR="00F8221F" w:rsidRDefault="00F8221F" w:rsidP="00291BD9">
      <w:pPr>
        <w:spacing w:after="0" w:line="240" w:lineRule="auto"/>
      </w:pPr>
      <w:r>
        <w:continuationSeparator/>
      </w:r>
    </w:p>
  </w:endnote>
  <w:endnote w:type="continuationNotice" w:id="1">
    <w:p w14:paraId="491B16BF" w14:textId="77777777" w:rsidR="00F8221F" w:rsidRDefault="00F822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FF4A" w14:textId="77777777" w:rsidR="00F8221F" w:rsidRDefault="00F8221F" w:rsidP="00291BD9">
      <w:pPr>
        <w:spacing w:after="0" w:line="240" w:lineRule="auto"/>
      </w:pPr>
      <w:r>
        <w:separator/>
      </w:r>
    </w:p>
  </w:footnote>
  <w:footnote w:type="continuationSeparator" w:id="0">
    <w:p w14:paraId="678D3443" w14:textId="77777777" w:rsidR="00F8221F" w:rsidRDefault="00F8221F" w:rsidP="00291BD9">
      <w:pPr>
        <w:spacing w:after="0" w:line="240" w:lineRule="auto"/>
      </w:pPr>
      <w:r>
        <w:continuationSeparator/>
      </w:r>
    </w:p>
  </w:footnote>
  <w:footnote w:type="continuationNotice" w:id="1">
    <w:p w14:paraId="33BA64A6" w14:textId="77777777" w:rsidR="00F8221F" w:rsidRDefault="00F8221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BB8"/>
    <w:multiLevelType w:val="hybridMultilevel"/>
    <w:tmpl w:val="CD5AAACC"/>
    <w:lvl w:ilvl="0" w:tplc="94AAEC24">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368E3"/>
    <w:multiLevelType w:val="hybridMultilevel"/>
    <w:tmpl w:val="3D684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A2595"/>
    <w:multiLevelType w:val="hybridMultilevel"/>
    <w:tmpl w:val="E9D41DC2"/>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 w15:restartNumberingAfterBreak="0">
    <w:nsid w:val="10E7176A"/>
    <w:multiLevelType w:val="hybridMultilevel"/>
    <w:tmpl w:val="CD642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96B49"/>
    <w:multiLevelType w:val="hybridMultilevel"/>
    <w:tmpl w:val="B3FC5418"/>
    <w:lvl w:ilvl="0" w:tplc="63669B84">
      <w:start w:val="1"/>
      <w:numFmt w:val="lowerLetter"/>
      <w:lvlText w:val="%1)"/>
      <w:lvlJc w:val="left"/>
      <w:pPr>
        <w:ind w:left="720"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4995106F"/>
    <w:multiLevelType w:val="hybridMultilevel"/>
    <w:tmpl w:val="4D760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17BFF"/>
    <w:multiLevelType w:val="hybridMultilevel"/>
    <w:tmpl w:val="3898A0CE"/>
    <w:lvl w:ilvl="0" w:tplc="9656CD72">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7" w15:restartNumberingAfterBreak="0">
    <w:nsid w:val="64402F7B"/>
    <w:multiLevelType w:val="hybridMultilevel"/>
    <w:tmpl w:val="5B58C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0"/>
  </w:num>
  <w:num w:numId="6">
    <w:abstractNumId w:val="3"/>
  </w:num>
  <w:num w:numId="7">
    <w:abstractNumId w:val="6"/>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eil Roberts">
    <w15:presenceInfo w15:providerId="AD" w15:userId="S::NeilRo@pembrokeshire.ac.uk::850a3846-63df-450c-b66e-ba295f8462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257"/>
    <w:rsid w:val="0000091A"/>
    <w:rsid w:val="00001AA8"/>
    <w:rsid w:val="00002068"/>
    <w:rsid w:val="000043BC"/>
    <w:rsid w:val="000057FD"/>
    <w:rsid w:val="00015B2B"/>
    <w:rsid w:val="000174CA"/>
    <w:rsid w:val="000175AC"/>
    <w:rsid w:val="00021CC9"/>
    <w:rsid w:val="00022107"/>
    <w:rsid w:val="00026271"/>
    <w:rsid w:val="00027E89"/>
    <w:rsid w:val="000337DD"/>
    <w:rsid w:val="00035D03"/>
    <w:rsid w:val="00043789"/>
    <w:rsid w:val="00043E4D"/>
    <w:rsid w:val="00045266"/>
    <w:rsid w:val="00045412"/>
    <w:rsid w:val="0005439B"/>
    <w:rsid w:val="00056074"/>
    <w:rsid w:val="00056FE3"/>
    <w:rsid w:val="000579DB"/>
    <w:rsid w:val="00063E5B"/>
    <w:rsid w:val="000726AC"/>
    <w:rsid w:val="00073DAD"/>
    <w:rsid w:val="00077F4E"/>
    <w:rsid w:val="000819B8"/>
    <w:rsid w:val="000839E0"/>
    <w:rsid w:val="00097E94"/>
    <w:rsid w:val="000A3DB9"/>
    <w:rsid w:val="000B122C"/>
    <w:rsid w:val="000B2AF7"/>
    <w:rsid w:val="000C009E"/>
    <w:rsid w:val="000C5A2A"/>
    <w:rsid w:val="000D2AC4"/>
    <w:rsid w:val="000D3CA2"/>
    <w:rsid w:val="000D3D57"/>
    <w:rsid w:val="000E0822"/>
    <w:rsid w:val="000E204B"/>
    <w:rsid w:val="000E2627"/>
    <w:rsid w:val="000E3EF1"/>
    <w:rsid w:val="000E70D5"/>
    <w:rsid w:val="000F0D24"/>
    <w:rsid w:val="000F0D4C"/>
    <w:rsid w:val="000F20CE"/>
    <w:rsid w:val="00111CB2"/>
    <w:rsid w:val="00116208"/>
    <w:rsid w:val="001219E4"/>
    <w:rsid w:val="00132336"/>
    <w:rsid w:val="00132771"/>
    <w:rsid w:val="00133081"/>
    <w:rsid w:val="00133514"/>
    <w:rsid w:val="001358B4"/>
    <w:rsid w:val="001361BC"/>
    <w:rsid w:val="001404E5"/>
    <w:rsid w:val="001422D9"/>
    <w:rsid w:val="0014317F"/>
    <w:rsid w:val="0014492A"/>
    <w:rsid w:val="001541C0"/>
    <w:rsid w:val="0015488C"/>
    <w:rsid w:val="00156A53"/>
    <w:rsid w:val="00162F87"/>
    <w:rsid w:val="0016352A"/>
    <w:rsid w:val="001637E0"/>
    <w:rsid w:val="00166187"/>
    <w:rsid w:val="0016733C"/>
    <w:rsid w:val="001673B3"/>
    <w:rsid w:val="00174523"/>
    <w:rsid w:val="0017561B"/>
    <w:rsid w:val="00176BA9"/>
    <w:rsid w:val="00176CBC"/>
    <w:rsid w:val="00176FA2"/>
    <w:rsid w:val="00180F8E"/>
    <w:rsid w:val="001821D9"/>
    <w:rsid w:val="0018690B"/>
    <w:rsid w:val="00186D75"/>
    <w:rsid w:val="001915C3"/>
    <w:rsid w:val="001929A3"/>
    <w:rsid w:val="00193958"/>
    <w:rsid w:val="00197F6E"/>
    <w:rsid w:val="001B21FB"/>
    <w:rsid w:val="001B4878"/>
    <w:rsid w:val="001B53D2"/>
    <w:rsid w:val="001C1402"/>
    <w:rsid w:val="001D2034"/>
    <w:rsid w:val="001D2299"/>
    <w:rsid w:val="001D3D88"/>
    <w:rsid w:val="001D54B2"/>
    <w:rsid w:val="001D55BC"/>
    <w:rsid w:val="001E0674"/>
    <w:rsid w:val="001E2F6C"/>
    <w:rsid w:val="001E344C"/>
    <w:rsid w:val="001E5E02"/>
    <w:rsid w:val="001E60A1"/>
    <w:rsid w:val="001E68AE"/>
    <w:rsid w:val="001E7005"/>
    <w:rsid w:val="001E715F"/>
    <w:rsid w:val="001E75F3"/>
    <w:rsid w:val="001F1BC0"/>
    <w:rsid w:val="001F6E4F"/>
    <w:rsid w:val="001F75CD"/>
    <w:rsid w:val="0020617E"/>
    <w:rsid w:val="002065F2"/>
    <w:rsid w:val="00213A0C"/>
    <w:rsid w:val="002155E3"/>
    <w:rsid w:val="00216820"/>
    <w:rsid w:val="0022137F"/>
    <w:rsid w:val="00221C82"/>
    <w:rsid w:val="002241CA"/>
    <w:rsid w:val="00224A03"/>
    <w:rsid w:val="00224C5D"/>
    <w:rsid w:val="0023015C"/>
    <w:rsid w:val="00231354"/>
    <w:rsid w:val="00232DC7"/>
    <w:rsid w:val="00234B11"/>
    <w:rsid w:val="00244B59"/>
    <w:rsid w:val="00256CBB"/>
    <w:rsid w:val="00256D38"/>
    <w:rsid w:val="00262C74"/>
    <w:rsid w:val="00264FC3"/>
    <w:rsid w:val="00264FEC"/>
    <w:rsid w:val="00265B82"/>
    <w:rsid w:val="00266297"/>
    <w:rsid w:val="002668E2"/>
    <w:rsid w:val="00267BED"/>
    <w:rsid w:val="002700FB"/>
    <w:rsid w:val="002722A7"/>
    <w:rsid w:val="00272C35"/>
    <w:rsid w:val="002730D0"/>
    <w:rsid w:val="00274F9E"/>
    <w:rsid w:val="00285163"/>
    <w:rsid w:val="002864F8"/>
    <w:rsid w:val="002875E6"/>
    <w:rsid w:val="00291BD9"/>
    <w:rsid w:val="00292097"/>
    <w:rsid w:val="00292CED"/>
    <w:rsid w:val="0029377F"/>
    <w:rsid w:val="00296E60"/>
    <w:rsid w:val="002A1590"/>
    <w:rsid w:val="002A5866"/>
    <w:rsid w:val="002A65F5"/>
    <w:rsid w:val="002B0ED6"/>
    <w:rsid w:val="002B4D5F"/>
    <w:rsid w:val="002B63F2"/>
    <w:rsid w:val="002B7B7C"/>
    <w:rsid w:val="002C0BCB"/>
    <w:rsid w:val="002C13DB"/>
    <w:rsid w:val="002C31B0"/>
    <w:rsid w:val="002C449B"/>
    <w:rsid w:val="002D0534"/>
    <w:rsid w:val="002D057D"/>
    <w:rsid w:val="002D243E"/>
    <w:rsid w:val="002D5DFB"/>
    <w:rsid w:val="002D6742"/>
    <w:rsid w:val="002E01E0"/>
    <w:rsid w:val="002E1ECD"/>
    <w:rsid w:val="002E4705"/>
    <w:rsid w:val="002E559D"/>
    <w:rsid w:val="002E7788"/>
    <w:rsid w:val="002F2158"/>
    <w:rsid w:val="002F51B2"/>
    <w:rsid w:val="00301987"/>
    <w:rsid w:val="0030216E"/>
    <w:rsid w:val="00302EC8"/>
    <w:rsid w:val="00303FB0"/>
    <w:rsid w:val="0030421A"/>
    <w:rsid w:val="0030459B"/>
    <w:rsid w:val="00311C1E"/>
    <w:rsid w:val="00312609"/>
    <w:rsid w:val="0031560B"/>
    <w:rsid w:val="0031718C"/>
    <w:rsid w:val="00320049"/>
    <w:rsid w:val="003203FC"/>
    <w:rsid w:val="00320E73"/>
    <w:rsid w:val="003254F4"/>
    <w:rsid w:val="00332398"/>
    <w:rsid w:val="00337D6B"/>
    <w:rsid w:val="003439F6"/>
    <w:rsid w:val="00343CDD"/>
    <w:rsid w:val="00343E28"/>
    <w:rsid w:val="00344DFB"/>
    <w:rsid w:val="00345782"/>
    <w:rsid w:val="00347319"/>
    <w:rsid w:val="003502A1"/>
    <w:rsid w:val="003545C0"/>
    <w:rsid w:val="00354F49"/>
    <w:rsid w:val="00361758"/>
    <w:rsid w:val="00362EAF"/>
    <w:rsid w:val="0036550B"/>
    <w:rsid w:val="0037071B"/>
    <w:rsid w:val="00371969"/>
    <w:rsid w:val="00371977"/>
    <w:rsid w:val="003816EB"/>
    <w:rsid w:val="0038192E"/>
    <w:rsid w:val="00387605"/>
    <w:rsid w:val="00387BC0"/>
    <w:rsid w:val="003904EC"/>
    <w:rsid w:val="003905F2"/>
    <w:rsid w:val="003920B9"/>
    <w:rsid w:val="00392887"/>
    <w:rsid w:val="00394AD4"/>
    <w:rsid w:val="003965F7"/>
    <w:rsid w:val="00397922"/>
    <w:rsid w:val="00397D98"/>
    <w:rsid w:val="003A06F2"/>
    <w:rsid w:val="003A39CA"/>
    <w:rsid w:val="003A39FA"/>
    <w:rsid w:val="003A59FD"/>
    <w:rsid w:val="003A75AA"/>
    <w:rsid w:val="003B1DD3"/>
    <w:rsid w:val="003B34E5"/>
    <w:rsid w:val="003B6BA9"/>
    <w:rsid w:val="003C2913"/>
    <w:rsid w:val="003C3C14"/>
    <w:rsid w:val="003D5B4F"/>
    <w:rsid w:val="003D7C2C"/>
    <w:rsid w:val="003E1C0F"/>
    <w:rsid w:val="003E3991"/>
    <w:rsid w:val="003F469C"/>
    <w:rsid w:val="004104A0"/>
    <w:rsid w:val="0041328C"/>
    <w:rsid w:val="004141EA"/>
    <w:rsid w:val="004165E9"/>
    <w:rsid w:val="004211E1"/>
    <w:rsid w:val="00422AA8"/>
    <w:rsid w:val="004233B7"/>
    <w:rsid w:val="00427576"/>
    <w:rsid w:val="004324AC"/>
    <w:rsid w:val="00433CE4"/>
    <w:rsid w:val="00435DDC"/>
    <w:rsid w:val="00437705"/>
    <w:rsid w:val="00445299"/>
    <w:rsid w:val="004511E4"/>
    <w:rsid w:val="00451636"/>
    <w:rsid w:val="00454F68"/>
    <w:rsid w:val="0046173D"/>
    <w:rsid w:val="00463B2B"/>
    <w:rsid w:val="00467E02"/>
    <w:rsid w:val="00472AD5"/>
    <w:rsid w:val="004733EB"/>
    <w:rsid w:val="00473581"/>
    <w:rsid w:val="004769E2"/>
    <w:rsid w:val="00487415"/>
    <w:rsid w:val="00496A68"/>
    <w:rsid w:val="00497666"/>
    <w:rsid w:val="004A1CE6"/>
    <w:rsid w:val="004B28E1"/>
    <w:rsid w:val="004C0160"/>
    <w:rsid w:val="004C102B"/>
    <w:rsid w:val="004C2D36"/>
    <w:rsid w:val="004D0A14"/>
    <w:rsid w:val="004D3A3B"/>
    <w:rsid w:val="004D3C82"/>
    <w:rsid w:val="004D66C0"/>
    <w:rsid w:val="004D6AF2"/>
    <w:rsid w:val="004D77D4"/>
    <w:rsid w:val="004D79E8"/>
    <w:rsid w:val="004F09F6"/>
    <w:rsid w:val="004F0CB3"/>
    <w:rsid w:val="004F7AA7"/>
    <w:rsid w:val="00500897"/>
    <w:rsid w:val="00505295"/>
    <w:rsid w:val="00511704"/>
    <w:rsid w:val="00514088"/>
    <w:rsid w:val="00514685"/>
    <w:rsid w:val="00516AF2"/>
    <w:rsid w:val="00525429"/>
    <w:rsid w:val="00526F4D"/>
    <w:rsid w:val="0053501B"/>
    <w:rsid w:val="00545342"/>
    <w:rsid w:val="00551BB0"/>
    <w:rsid w:val="00554D3C"/>
    <w:rsid w:val="00557E64"/>
    <w:rsid w:val="0056322F"/>
    <w:rsid w:val="00563BAF"/>
    <w:rsid w:val="00571A9B"/>
    <w:rsid w:val="00573A59"/>
    <w:rsid w:val="00574B91"/>
    <w:rsid w:val="00574EDA"/>
    <w:rsid w:val="005777FA"/>
    <w:rsid w:val="0058252D"/>
    <w:rsid w:val="00585FE0"/>
    <w:rsid w:val="00590099"/>
    <w:rsid w:val="0059128A"/>
    <w:rsid w:val="00591C07"/>
    <w:rsid w:val="005921C5"/>
    <w:rsid w:val="0059281F"/>
    <w:rsid w:val="00592D84"/>
    <w:rsid w:val="00595BE0"/>
    <w:rsid w:val="005A5825"/>
    <w:rsid w:val="005A7A83"/>
    <w:rsid w:val="005B1CBB"/>
    <w:rsid w:val="005B6A41"/>
    <w:rsid w:val="005C0934"/>
    <w:rsid w:val="005C3AAA"/>
    <w:rsid w:val="005C4380"/>
    <w:rsid w:val="005D0CC1"/>
    <w:rsid w:val="005D15B6"/>
    <w:rsid w:val="005D395E"/>
    <w:rsid w:val="005D3BBE"/>
    <w:rsid w:val="005D4E44"/>
    <w:rsid w:val="005D526A"/>
    <w:rsid w:val="005E3BCB"/>
    <w:rsid w:val="005F3088"/>
    <w:rsid w:val="005F4421"/>
    <w:rsid w:val="005F58AA"/>
    <w:rsid w:val="00605FD1"/>
    <w:rsid w:val="00607B1A"/>
    <w:rsid w:val="006122E4"/>
    <w:rsid w:val="00613B34"/>
    <w:rsid w:val="0062143A"/>
    <w:rsid w:val="0062230E"/>
    <w:rsid w:val="006259FB"/>
    <w:rsid w:val="006318A1"/>
    <w:rsid w:val="006325C2"/>
    <w:rsid w:val="006327A0"/>
    <w:rsid w:val="00636808"/>
    <w:rsid w:val="00636B01"/>
    <w:rsid w:val="0064147D"/>
    <w:rsid w:val="00644D41"/>
    <w:rsid w:val="006453AE"/>
    <w:rsid w:val="0064549F"/>
    <w:rsid w:val="00645671"/>
    <w:rsid w:val="00645EE4"/>
    <w:rsid w:val="006533A6"/>
    <w:rsid w:val="00656F8E"/>
    <w:rsid w:val="00656F8F"/>
    <w:rsid w:val="00660F75"/>
    <w:rsid w:val="00661756"/>
    <w:rsid w:val="006659DD"/>
    <w:rsid w:val="0066646D"/>
    <w:rsid w:val="00667609"/>
    <w:rsid w:val="00670F03"/>
    <w:rsid w:val="00671BB7"/>
    <w:rsid w:val="006734C1"/>
    <w:rsid w:val="0067394D"/>
    <w:rsid w:val="006763D9"/>
    <w:rsid w:val="00677303"/>
    <w:rsid w:val="0068084B"/>
    <w:rsid w:val="0068283F"/>
    <w:rsid w:val="00682A54"/>
    <w:rsid w:val="006840C9"/>
    <w:rsid w:val="006841C7"/>
    <w:rsid w:val="00687340"/>
    <w:rsid w:val="006873AF"/>
    <w:rsid w:val="00687A5D"/>
    <w:rsid w:val="00692D6A"/>
    <w:rsid w:val="006949EB"/>
    <w:rsid w:val="006A2111"/>
    <w:rsid w:val="006A6B50"/>
    <w:rsid w:val="006A6FE9"/>
    <w:rsid w:val="006B536B"/>
    <w:rsid w:val="006B5B6C"/>
    <w:rsid w:val="006B5C67"/>
    <w:rsid w:val="006C04E4"/>
    <w:rsid w:val="006C3EE8"/>
    <w:rsid w:val="006C46EE"/>
    <w:rsid w:val="006C7D9A"/>
    <w:rsid w:val="006D5B55"/>
    <w:rsid w:val="006D7074"/>
    <w:rsid w:val="006E079C"/>
    <w:rsid w:val="006E5929"/>
    <w:rsid w:val="006E753B"/>
    <w:rsid w:val="006F1E34"/>
    <w:rsid w:val="006F2635"/>
    <w:rsid w:val="006F46A7"/>
    <w:rsid w:val="006F5D7C"/>
    <w:rsid w:val="006F7DA5"/>
    <w:rsid w:val="007026B1"/>
    <w:rsid w:val="0070434C"/>
    <w:rsid w:val="00705798"/>
    <w:rsid w:val="00706100"/>
    <w:rsid w:val="00706F3C"/>
    <w:rsid w:val="00711A8F"/>
    <w:rsid w:val="0072276B"/>
    <w:rsid w:val="0072377B"/>
    <w:rsid w:val="00726924"/>
    <w:rsid w:val="00727272"/>
    <w:rsid w:val="007315BA"/>
    <w:rsid w:val="00731D5B"/>
    <w:rsid w:val="007328AA"/>
    <w:rsid w:val="007328F8"/>
    <w:rsid w:val="0073779C"/>
    <w:rsid w:val="007422F6"/>
    <w:rsid w:val="00743042"/>
    <w:rsid w:val="00746DA3"/>
    <w:rsid w:val="00752C46"/>
    <w:rsid w:val="00764A6B"/>
    <w:rsid w:val="00766420"/>
    <w:rsid w:val="00766450"/>
    <w:rsid w:val="00767537"/>
    <w:rsid w:val="0077402E"/>
    <w:rsid w:val="00774D96"/>
    <w:rsid w:val="00777841"/>
    <w:rsid w:val="007840C5"/>
    <w:rsid w:val="00785E1F"/>
    <w:rsid w:val="00785F08"/>
    <w:rsid w:val="00787712"/>
    <w:rsid w:val="00790496"/>
    <w:rsid w:val="00790F7E"/>
    <w:rsid w:val="0079148C"/>
    <w:rsid w:val="007A0A76"/>
    <w:rsid w:val="007A62E1"/>
    <w:rsid w:val="007A6999"/>
    <w:rsid w:val="007B0DD3"/>
    <w:rsid w:val="007B16F1"/>
    <w:rsid w:val="007B1D8D"/>
    <w:rsid w:val="007B231D"/>
    <w:rsid w:val="007B56DD"/>
    <w:rsid w:val="007B588D"/>
    <w:rsid w:val="007B6431"/>
    <w:rsid w:val="007C0709"/>
    <w:rsid w:val="007D4882"/>
    <w:rsid w:val="007E2F1E"/>
    <w:rsid w:val="007E3683"/>
    <w:rsid w:val="007F205C"/>
    <w:rsid w:val="007F44E8"/>
    <w:rsid w:val="007F4D3E"/>
    <w:rsid w:val="007F5FF0"/>
    <w:rsid w:val="007F70ED"/>
    <w:rsid w:val="007F74B8"/>
    <w:rsid w:val="007F764E"/>
    <w:rsid w:val="00800A75"/>
    <w:rsid w:val="0080593B"/>
    <w:rsid w:val="00807A76"/>
    <w:rsid w:val="00810FC0"/>
    <w:rsid w:val="008115FB"/>
    <w:rsid w:val="00823AC9"/>
    <w:rsid w:val="00824703"/>
    <w:rsid w:val="00824FF3"/>
    <w:rsid w:val="008264B7"/>
    <w:rsid w:val="00827E34"/>
    <w:rsid w:val="00831C94"/>
    <w:rsid w:val="00834DA6"/>
    <w:rsid w:val="00842D67"/>
    <w:rsid w:val="00842F2A"/>
    <w:rsid w:val="008431D3"/>
    <w:rsid w:val="00844B90"/>
    <w:rsid w:val="00851B65"/>
    <w:rsid w:val="00857D91"/>
    <w:rsid w:val="00862BDF"/>
    <w:rsid w:val="008649D1"/>
    <w:rsid w:val="00865AF0"/>
    <w:rsid w:val="00866A9D"/>
    <w:rsid w:val="00871449"/>
    <w:rsid w:val="00877A55"/>
    <w:rsid w:val="008848EE"/>
    <w:rsid w:val="00894D26"/>
    <w:rsid w:val="00895FA1"/>
    <w:rsid w:val="008A2340"/>
    <w:rsid w:val="008A414B"/>
    <w:rsid w:val="008A6AD4"/>
    <w:rsid w:val="008A6DFC"/>
    <w:rsid w:val="008B3722"/>
    <w:rsid w:val="008B5B4C"/>
    <w:rsid w:val="008B7666"/>
    <w:rsid w:val="008B7DA3"/>
    <w:rsid w:val="008B7FE8"/>
    <w:rsid w:val="008C26C7"/>
    <w:rsid w:val="008E21C1"/>
    <w:rsid w:val="008E4EA7"/>
    <w:rsid w:val="008E61E9"/>
    <w:rsid w:val="008F20DD"/>
    <w:rsid w:val="008F2A67"/>
    <w:rsid w:val="008F5A9E"/>
    <w:rsid w:val="008F7AAD"/>
    <w:rsid w:val="009015DD"/>
    <w:rsid w:val="00902AE4"/>
    <w:rsid w:val="009060B2"/>
    <w:rsid w:val="009129FD"/>
    <w:rsid w:val="009165C1"/>
    <w:rsid w:val="00921A7A"/>
    <w:rsid w:val="00923DBE"/>
    <w:rsid w:val="0092433E"/>
    <w:rsid w:val="009302E5"/>
    <w:rsid w:val="00932401"/>
    <w:rsid w:val="0093708B"/>
    <w:rsid w:val="00951C75"/>
    <w:rsid w:val="00952E15"/>
    <w:rsid w:val="00955673"/>
    <w:rsid w:val="00956A97"/>
    <w:rsid w:val="00962876"/>
    <w:rsid w:val="00965207"/>
    <w:rsid w:val="00966E17"/>
    <w:rsid w:val="00971015"/>
    <w:rsid w:val="00973A58"/>
    <w:rsid w:val="00974047"/>
    <w:rsid w:val="00977A52"/>
    <w:rsid w:val="00984FA8"/>
    <w:rsid w:val="0098678E"/>
    <w:rsid w:val="0099326E"/>
    <w:rsid w:val="009A27A6"/>
    <w:rsid w:val="009A4B4A"/>
    <w:rsid w:val="009A6DE1"/>
    <w:rsid w:val="009B4DE3"/>
    <w:rsid w:val="009C2459"/>
    <w:rsid w:val="009C2555"/>
    <w:rsid w:val="009C65DC"/>
    <w:rsid w:val="009C78DE"/>
    <w:rsid w:val="009D0E26"/>
    <w:rsid w:val="009D195A"/>
    <w:rsid w:val="009D23DB"/>
    <w:rsid w:val="009D32A4"/>
    <w:rsid w:val="009E2B76"/>
    <w:rsid w:val="009E4859"/>
    <w:rsid w:val="009E5FF2"/>
    <w:rsid w:val="009E6647"/>
    <w:rsid w:val="009F1E0F"/>
    <w:rsid w:val="009F70C3"/>
    <w:rsid w:val="00A01461"/>
    <w:rsid w:val="00A05EFA"/>
    <w:rsid w:val="00A1435F"/>
    <w:rsid w:val="00A17AC0"/>
    <w:rsid w:val="00A243FD"/>
    <w:rsid w:val="00A27BCD"/>
    <w:rsid w:val="00A35D2E"/>
    <w:rsid w:val="00A368D9"/>
    <w:rsid w:val="00A4381D"/>
    <w:rsid w:val="00A5429D"/>
    <w:rsid w:val="00A55C41"/>
    <w:rsid w:val="00A572AB"/>
    <w:rsid w:val="00A63DF5"/>
    <w:rsid w:val="00A64748"/>
    <w:rsid w:val="00A65C1D"/>
    <w:rsid w:val="00A720BB"/>
    <w:rsid w:val="00A72A5A"/>
    <w:rsid w:val="00A85C30"/>
    <w:rsid w:val="00A92DDE"/>
    <w:rsid w:val="00A94857"/>
    <w:rsid w:val="00A975D4"/>
    <w:rsid w:val="00AA0217"/>
    <w:rsid w:val="00AA0583"/>
    <w:rsid w:val="00AA3D58"/>
    <w:rsid w:val="00AA3E60"/>
    <w:rsid w:val="00AA45C4"/>
    <w:rsid w:val="00AA5FD3"/>
    <w:rsid w:val="00AA7A67"/>
    <w:rsid w:val="00AB5412"/>
    <w:rsid w:val="00AC0461"/>
    <w:rsid w:val="00AC0AE0"/>
    <w:rsid w:val="00AC3618"/>
    <w:rsid w:val="00AC4147"/>
    <w:rsid w:val="00AC6BD7"/>
    <w:rsid w:val="00AD0F9E"/>
    <w:rsid w:val="00AD3A9D"/>
    <w:rsid w:val="00AD5219"/>
    <w:rsid w:val="00AD551B"/>
    <w:rsid w:val="00AE02BE"/>
    <w:rsid w:val="00AE153F"/>
    <w:rsid w:val="00AE6D1E"/>
    <w:rsid w:val="00AE6D52"/>
    <w:rsid w:val="00AF1BD7"/>
    <w:rsid w:val="00AF277A"/>
    <w:rsid w:val="00AF3306"/>
    <w:rsid w:val="00AF700B"/>
    <w:rsid w:val="00B04622"/>
    <w:rsid w:val="00B07D02"/>
    <w:rsid w:val="00B10CD1"/>
    <w:rsid w:val="00B12078"/>
    <w:rsid w:val="00B14538"/>
    <w:rsid w:val="00B14ACC"/>
    <w:rsid w:val="00B22E83"/>
    <w:rsid w:val="00B31472"/>
    <w:rsid w:val="00B42F86"/>
    <w:rsid w:val="00B51B5A"/>
    <w:rsid w:val="00B553B8"/>
    <w:rsid w:val="00B601C0"/>
    <w:rsid w:val="00B63875"/>
    <w:rsid w:val="00B66EF2"/>
    <w:rsid w:val="00B7385B"/>
    <w:rsid w:val="00B74290"/>
    <w:rsid w:val="00B81F94"/>
    <w:rsid w:val="00B833B7"/>
    <w:rsid w:val="00B84B86"/>
    <w:rsid w:val="00B87047"/>
    <w:rsid w:val="00B9104B"/>
    <w:rsid w:val="00B9182F"/>
    <w:rsid w:val="00BA037A"/>
    <w:rsid w:val="00BA1257"/>
    <w:rsid w:val="00BA3410"/>
    <w:rsid w:val="00BA3F9D"/>
    <w:rsid w:val="00BB00E9"/>
    <w:rsid w:val="00BB2C45"/>
    <w:rsid w:val="00BB4DD1"/>
    <w:rsid w:val="00BB7743"/>
    <w:rsid w:val="00BB7E9F"/>
    <w:rsid w:val="00BC36B4"/>
    <w:rsid w:val="00BC3AE1"/>
    <w:rsid w:val="00BC3DFB"/>
    <w:rsid w:val="00BD0369"/>
    <w:rsid w:val="00BD477B"/>
    <w:rsid w:val="00BD4E78"/>
    <w:rsid w:val="00BD7C35"/>
    <w:rsid w:val="00BE0038"/>
    <w:rsid w:val="00BE0633"/>
    <w:rsid w:val="00BE17CF"/>
    <w:rsid w:val="00BF1F16"/>
    <w:rsid w:val="00BF7F5C"/>
    <w:rsid w:val="00C0359D"/>
    <w:rsid w:val="00C073B1"/>
    <w:rsid w:val="00C1467A"/>
    <w:rsid w:val="00C15D9B"/>
    <w:rsid w:val="00C229C7"/>
    <w:rsid w:val="00C22E01"/>
    <w:rsid w:val="00C25B1B"/>
    <w:rsid w:val="00C310B4"/>
    <w:rsid w:val="00C35B06"/>
    <w:rsid w:val="00C37215"/>
    <w:rsid w:val="00C424FF"/>
    <w:rsid w:val="00C505AE"/>
    <w:rsid w:val="00C568EC"/>
    <w:rsid w:val="00C60948"/>
    <w:rsid w:val="00C63B59"/>
    <w:rsid w:val="00C648D0"/>
    <w:rsid w:val="00C65898"/>
    <w:rsid w:val="00C70409"/>
    <w:rsid w:val="00C75C67"/>
    <w:rsid w:val="00C778C4"/>
    <w:rsid w:val="00C825ED"/>
    <w:rsid w:val="00C90F00"/>
    <w:rsid w:val="00C969AC"/>
    <w:rsid w:val="00CA0387"/>
    <w:rsid w:val="00CA2342"/>
    <w:rsid w:val="00CA2D28"/>
    <w:rsid w:val="00CA2EA3"/>
    <w:rsid w:val="00CA5ABA"/>
    <w:rsid w:val="00CA6B96"/>
    <w:rsid w:val="00CB322A"/>
    <w:rsid w:val="00CB3341"/>
    <w:rsid w:val="00CB7EFB"/>
    <w:rsid w:val="00CC38F9"/>
    <w:rsid w:val="00CD4BA2"/>
    <w:rsid w:val="00CE20F1"/>
    <w:rsid w:val="00CE3D8F"/>
    <w:rsid w:val="00CE3E9E"/>
    <w:rsid w:val="00CE5093"/>
    <w:rsid w:val="00CE79F5"/>
    <w:rsid w:val="00CE7C44"/>
    <w:rsid w:val="00CF05DC"/>
    <w:rsid w:val="00CF108D"/>
    <w:rsid w:val="00CF175C"/>
    <w:rsid w:val="00CF19E0"/>
    <w:rsid w:val="00CF4151"/>
    <w:rsid w:val="00CF6FF4"/>
    <w:rsid w:val="00D00129"/>
    <w:rsid w:val="00D0465A"/>
    <w:rsid w:val="00D07FDC"/>
    <w:rsid w:val="00D16F7E"/>
    <w:rsid w:val="00D22436"/>
    <w:rsid w:val="00D258D6"/>
    <w:rsid w:val="00D25D6A"/>
    <w:rsid w:val="00D269AD"/>
    <w:rsid w:val="00D3224F"/>
    <w:rsid w:val="00D35E43"/>
    <w:rsid w:val="00D429FF"/>
    <w:rsid w:val="00D46FE4"/>
    <w:rsid w:val="00D51ABB"/>
    <w:rsid w:val="00D52128"/>
    <w:rsid w:val="00D6219C"/>
    <w:rsid w:val="00D63EE9"/>
    <w:rsid w:val="00D65A9B"/>
    <w:rsid w:val="00D662CD"/>
    <w:rsid w:val="00D7247F"/>
    <w:rsid w:val="00D724D2"/>
    <w:rsid w:val="00D72C39"/>
    <w:rsid w:val="00D80147"/>
    <w:rsid w:val="00D82EB3"/>
    <w:rsid w:val="00D85793"/>
    <w:rsid w:val="00D86014"/>
    <w:rsid w:val="00D902B9"/>
    <w:rsid w:val="00D9312C"/>
    <w:rsid w:val="00D93A93"/>
    <w:rsid w:val="00D972D5"/>
    <w:rsid w:val="00D979F7"/>
    <w:rsid w:val="00DA0872"/>
    <w:rsid w:val="00DA12E6"/>
    <w:rsid w:val="00DA2162"/>
    <w:rsid w:val="00DA722F"/>
    <w:rsid w:val="00DA7801"/>
    <w:rsid w:val="00DB0871"/>
    <w:rsid w:val="00DB7A5D"/>
    <w:rsid w:val="00DC0AE8"/>
    <w:rsid w:val="00DC19CA"/>
    <w:rsid w:val="00DC551C"/>
    <w:rsid w:val="00DC673B"/>
    <w:rsid w:val="00DC75BB"/>
    <w:rsid w:val="00DD0D9D"/>
    <w:rsid w:val="00DD3857"/>
    <w:rsid w:val="00DD4061"/>
    <w:rsid w:val="00DD609B"/>
    <w:rsid w:val="00DE15E1"/>
    <w:rsid w:val="00DF291E"/>
    <w:rsid w:val="00DF707E"/>
    <w:rsid w:val="00DF7351"/>
    <w:rsid w:val="00DF76E4"/>
    <w:rsid w:val="00E01A88"/>
    <w:rsid w:val="00E05AF8"/>
    <w:rsid w:val="00E10D81"/>
    <w:rsid w:val="00E10F93"/>
    <w:rsid w:val="00E11BFF"/>
    <w:rsid w:val="00E1392C"/>
    <w:rsid w:val="00E141F1"/>
    <w:rsid w:val="00E17DC9"/>
    <w:rsid w:val="00E241CF"/>
    <w:rsid w:val="00E30157"/>
    <w:rsid w:val="00E31D2E"/>
    <w:rsid w:val="00E321D8"/>
    <w:rsid w:val="00E36B7B"/>
    <w:rsid w:val="00E370A4"/>
    <w:rsid w:val="00E41C8A"/>
    <w:rsid w:val="00E4290A"/>
    <w:rsid w:val="00E435A6"/>
    <w:rsid w:val="00E436E0"/>
    <w:rsid w:val="00E47A7F"/>
    <w:rsid w:val="00E51C97"/>
    <w:rsid w:val="00E5205D"/>
    <w:rsid w:val="00E534E2"/>
    <w:rsid w:val="00E5390B"/>
    <w:rsid w:val="00E53E04"/>
    <w:rsid w:val="00E631A9"/>
    <w:rsid w:val="00E6468C"/>
    <w:rsid w:val="00E6559D"/>
    <w:rsid w:val="00E664FB"/>
    <w:rsid w:val="00E75EC8"/>
    <w:rsid w:val="00E75F22"/>
    <w:rsid w:val="00E7677A"/>
    <w:rsid w:val="00E81C54"/>
    <w:rsid w:val="00E936C7"/>
    <w:rsid w:val="00E94BA6"/>
    <w:rsid w:val="00E96925"/>
    <w:rsid w:val="00EA163E"/>
    <w:rsid w:val="00EB08B8"/>
    <w:rsid w:val="00EB4151"/>
    <w:rsid w:val="00EB41C8"/>
    <w:rsid w:val="00EC2BCB"/>
    <w:rsid w:val="00EC35F1"/>
    <w:rsid w:val="00EC4A5F"/>
    <w:rsid w:val="00EC5356"/>
    <w:rsid w:val="00EC6BA0"/>
    <w:rsid w:val="00ED2900"/>
    <w:rsid w:val="00EE08EF"/>
    <w:rsid w:val="00EE2BDF"/>
    <w:rsid w:val="00EE37DF"/>
    <w:rsid w:val="00EE68DC"/>
    <w:rsid w:val="00EE6A9E"/>
    <w:rsid w:val="00EF0670"/>
    <w:rsid w:val="00EF3DF1"/>
    <w:rsid w:val="00F002C9"/>
    <w:rsid w:val="00F00878"/>
    <w:rsid w:val="00F03EFC"/>
    <w:rsid w:val="00F045CE"/>
    <w:rsid w:val="00F05419"/>
    <w:rsid w:val="00F12640"/>
    <w:rsid w:val="00F136C3"/>
    <w:rsid w:val="00F13866"/>
    <w:rsid w:val="00F14741"/>
    <w:rsid w:val="00F1754F"/>
    <w:rsid w:val="00F179BA"/>
    <w:rsid w:val="00F2557F"/>
    <w:rsid w:val="00F26EE0"/>
    <w:rsid w:val="00F30DAE"/>
    <w:rsid w:val="00F365F5"/>
    <w:rsid w:val="00F37A52"/>
    <w:rsid w:val="00F41DBF"/>
    <w:rsid w:val="00F54869"/>
    <w:rsid w:val="00F636FC"/>
    <w:rsid w:val="00F63E27"/>
    <w:rsid w:val="00F679BD"/>
    <w:rsid w:val="00F7033F"/>
    <w:rsid w:val="00F77EA8"/>
    <w:rsid w:val="00F80118"/>
    <w:rsid w:val="00F8221F"/>
    <w:rsid w:val="00F8273C"/>
    <w:rsid w:val="00F8526B"/>
    <w:rsid w:val="00F91EB5"/>
    <w:rsid w:val="00F95A04"/>
    <w:rsid w:val="00F96F4F"/>
    <w:rsid w:val="00FA01D5"/>
    <w:rsid w:val="00FA1350"/>
    <w:rsid w:val="00FA2355"/>
    <w:rsid w:val="00FA4DA3"/>
    <w:rsid w:val="00FA4FC7"/>
    <w:rsid w:val="00FA58E8"/>
    <w:rsid w:val="00FB2102"/>
    <w:rsid w:val="00FB2963"/>
    <w:rsid w:val="00FB7419"/>
    <w:rsid w:val="00FC3D04"/>
    <w:rsid w:val="00FC413E"/>
    <w:rsid w:val="00FC601C"/>
    <w:rsid w:val="00FC6F2E"/>
    <w:rsid w:val="00FD6C75"/>
    <w:rsid w:val="00FE69C5"/>
    <w:rsid w:val="00FE7C86"/>
    <w:rsid w:val="00FF1FEB"/>
    <w:rsid w:val="00FF2B4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5FFD8"/>
  <w15:chartTrackingRefBased/>
  <w15:docId w15:val="{44096087-5CB9-4D6F-A403-21905B147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FE4"/>
  </w:style>
  <w:style w:type="paragraph" w:styleId="Heading1">
    <w:name w:val="heading 1"/>
    <w:basedOn w:val="Normal"/>
    <w:next w:val="Normal"/>
    <w:link w:val="Heading1Char"/>
    <w:uiPriority w:val="9"/>
    <w:qFormat/>
    <w:rsid w:val="006659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257"/>
    <w:pPr>
      <w:ind w:left="720"/>
      <w:contextualSpacing/>
    </w:pPr>
  </w:style>
  <w:style w:type="table" w:styleId="TableGrid">
    <w:name w:val="Table Grid"/>
    <w:basedOn w:val="TableNormal"/>
    <w:uiPriority w:val="39"/>
    <w:rsid w:val="00CA5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5B82"/>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styleId="PlaceholderText">
    <w:name w:val="Placeholder Text"/>
    <w:basedOn w:val="DefaultParagraphFont"/>
    <w:uiPriority w:val="99"/>
    <w:semiHidden/>
    <w:rsid w:val="007840C5"/>
    <w:rPr>
      <w:color w:val="666666"/>
    </w:rPr>
  </w:style>
  <w:style w:type="paragraph" w:styleId="Header">
    <w:name w:val="header"/>
    <w:basedOn w:val="Normal"/>
    <w:link w:val="HeaderChar"/>
    <w:uiPriority w:val="99"/>
    <w:unhideWhenUsed/>
    <w:rsid w:val="00291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BD9"/>
  </w:style>
  <w:style w:type="paragraph" w:styleId="Footer">
    <w:name w:val="footer"/>
    <w:basedOn w:val="Normal"/>
    <w:link w:val="FooterChar"/>
    <w:uiPriority w:val="99"/>
    <w:unhideWhenUsed/>
    <w:rsid w:val="00291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BD9"/>
  </w:style>
  <w:style w:type="character" w:customStyle="1" w:styleId="Heading1Char">
    <w:name w:val="Heading 1 Char"/>
    <w:basedOn w:val="DefaultParagraphFont"/>
    <w:link w:val="Heading1"/>
    <w:uiPriority w:val="9"/>
    <w:rsid w:val="006659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59DD"/>
    <w:pPr>
      <w:outlineLvl w:val="9"/>
    </w:pPr>
    <w:rPr>
      <w:lang w:eastAsia="en-GB"/>
    </w:rPr>
  </w:style>
  <w:style w:type="paragraph" w:styleId="TOC1">
    <w:name w:val="toc 1"/>
    <w:basedOn w:val="Normal"/>
    <w:next w:val="Normal"/>
    <w:autoRedefine/>
    <w:uiPriority w:val="39"/>
    <w:unhideWhenUsed/>
    <w:rsid w:val="008E21C1"/>
    <w:pPr>
      <w:spacing w:after="100"/>
    </w:pPr>
  </w:style>
  <w:style w:type="character" w:styleId="Hyperlink">
    <w:name w:val="Hyperlink"/>
    <w:basedOn w:val="DefaultParagraphFont"/>
    <w:uiPriority w:val="99"/>
    <w:unhideWhenUsed/>
    <w:rsid w:val="008E21C1"/>
    <w:rPr>
      <w:color w:val="0563C1" w:themeColor="hyperlink"/>
      <w:u w:val="single"/>
    </w:rPr>
  </w:style>
  <w:style w:type="paragraph" w:styleId="NormalWeb">
    <w:name w:val="Normal (Web)"/>
    <w:basedOn w:val="Normal"/>
    <w:uiPriority w:val="99"/>
    <w:semiHidden/>
    <w:unhideWhenUsed/>
    <w:rsid w:val="00433CE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A4DA3"/>
    <w:rPr>
      <w:color w:val="605E5C"/>
      <w:shd w:val="clear" w:color="auto" w:fill="E1DFDD"/>
    </w:rPr>
  </w:style>
  <w:style w:type="character" w:styleId="CommentReference">
    <w:name w:val="annotation reference"/>
    <w:basedOn w:val="DefaultParagraphFont"/>
    <w:uiPriority w:val="99"/>
    <w:semiHidden/>
    <w:unhideWhenUsed/>
    <w:rsid w:val="006873AF"/>
    <w:rPr>
      <w:sz w:val="16"/>
      <w:szCs w:val="16"/>
    </w:rPr>
  </w:style>
  <w:style w:type="paragraph" w:styleId="CommentText">
    <w:name w:val="annotation text"/>
    <w:basedOn w:val="Normal"/>
    <w:link w:val="CommentTextChar"/>
    <w:uiPriority w:val="99"/>
    <w:semiHidden/>
    <w:unhideWhenUsed/>
    <w:rsid w:val="006873AF"/>
    <w:pPr>
      <w:spacing w:line="240" w:lineRule="auto"/>
    </w:pPr>
    <w:rPr>
      <w:sz w:val="20"/>
      <w:szCs w:val="20"/>
    </w:rPr>
  </w:style>
  <w:style w:type="character" w:customStyle="1" w:styleId="CommentTextChar">
    <w:name w:val="Comment Text Char"/>
    <w:basedOn w:val="DefaultParagraphFont"/>
    <w:link w:val="CommentText"/>
    <w:uiPriority w:val="99"/>
    <w:semiHidden/>
    <w:rsid w:val="006873AF"/>
    <w:rPr>
      <w:sz w:val="20"/>
      <w:szCs w:val="20"/>
    </w:rPr>
  </w:style>
  <w:style w:type="paragraph" w:styleId="CommentSubject">
    <w:name w:val="annotation subject"/>
    <w:basedOn w:val="CommentText"/>
    <w:next w:val="CommentText"/>
    <w:link w:val="CommentSubjectChar"/>
    <w:uiPriority w:val="99"/>
    <w:semiHidden/>
    <w:unhideWhenUsed/>
    <w:rsid w:val="006873AF"/>
    <w:rPr>
      <w:b/>
      <w:bCs/>
    </w:rPr>
  </w:style>
  <w:style w:type="character" w:customStyle="1" w:styleId="CommentSubjectChar">
    <w:name w:val="Comment Subject Char"/>
    <w:basedOn w:val="CommentTextChar"/>
    <w:link w:val="CommentSubject"/>
    <w:uiPriority w:val="99"/>
    <w:semiHidden/>
    <w:rsid w:val="006873AF"/>
    <w:rPr>
      <w:b/>
      <w:bCs/>
      <w:sz w:val="20"/>
      <w:szCs w:val="20"/>
    </w:rPr>
  </w:style>
  <w:style w:type="character" w:styleId="Emphasis">
    <w:name w:val="Emphasis"/>
    <w:basedOn w:val="DefaultParagraphFont"/>
    <w:uiPriority w:val="20"/>
    <w:qFormat/>
    <w:rsid w:val="006F7D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2463">
      <w:bodyDiv w:val="1"/>
      <w:marLeft w:val="0"/>
      <w:marRight w:val="0"/>
      <w:marTop w:val="0"/>
      <w:marBottom w:val="0"/>
      <w:divBdr>
        <w:top w:val="none" w:sz="0" w:space="0" w:color="auto"/>
        <w:left w:val="none" w:sz="0" w:space="0" w:color="auto"/>
        <w:bottom w:val="none" w:sz="0" w:space="0" w:color="auto"/>
        <w:right w:val="none" w:sz="0" w:space="0" w:color="auto"/>
      </w:divBdr>
    </w:div>
    <w:div w:id="179897956">
      <w:bodyDiv w:val="1"/>
      <w:marLeft w:val="0"/>
      <w:marRight w:val="0"/>
      <w:marTop w:val="0"/>
      <w:marBottom w:val="0"/>
      <w:divBdr>
        <w:top w:val="none" w:sz="0" w:space="0" w:color="auto"/>
        <w:left w:val="none" w:sz="0" w:space="0" w:color="auto"/>
        <w:bottom w:val="none" w:sz="0" w:space="0" w:color="auto"/>
        <w:right w:val="none" w:sz="0" w:space="0" w:color="auto"/>
      </w:divBdr>
    </w:div>
    <w:div w:id="320937248">
      <w:bodyDiv w:val="1"/>
      <w:marLeft w:val="0"/>
      <w:marRight w:val="0"/>
      <w:marTop w:val="0"/>
      <w:marBottom w:val="0"/>
      <w:divBdr>
        <w:top w:val="none" w:sz="0" w:space="0" w:color="auto"/>
        <w:left w:val="none" w:sz="0" w:space="0" w:color="auto"/>
        <w:bottom w:val="none" w:sz="0" w:space="0" w:color="auto"/>
        <w:right w:val="none" w:sz="0" w:space="0" w:color="auto"/>
      </w:divBdr>
    </w:div>
    <w:div w:id="407196457">
      <w:bodyDiv w:val="1"/>
      <w:marLeft w:val="0"/>
      <w:marRight w:val="0"/>
      <w:marTop w:val="0"/>
      <w:marBottom w:val="0"/>
      <w:divBdr>
        <w:top w:val="none" w:sz="0" w:space="0" w:color="auto"/>
        <w:left w:val="none" w:sz="0" w:space="0" w:color="auto"/>
        <w:bottom w:val="none" w:sz="0" w:space="0" w:color="auto"/>
        <w:right w:val="none" w:sz="0" w:space="0" w:color="auto"/>
      </w:divBdr>
    </w:div>
    <w:div w:id="414984528">
      <w:bodyDiv w:val="1"/>
      <w:marLeft w:val="0"/>
      <w:marRight w:val="0"/>
      <w:marTop w:val="0"/>
      <w:marBottom w:val="0"/>
      <w:divBdr>
        <w:top w:val="none" w:sz="0" w:space="0" w:color="auto"/>
        <w:left w:val="none" w:sz="0" w:space="0" w:color="auto"/>
        <w:bottom w:val="none" w:sz="0" w:space="0" w:color="auto"/>
        <w:right w:val="none" w:sz="0" w:space="0" w:color="auto"/>
      </w:divBdr>
    </w:div>
    <w:div w:id="469400562">
      <w:bodyDiv w:val="1"/>
      <w:marLeft w:val="0"/>
      <w:marRight w:val="0"/>
      <w:marTop w:val="0"/>
      <w:marBottom w:val="0"/>
      <w:divBdr>
        <w:top w:val="none" w:sz="0" w:space="0" w:color="auto"/>
        <w:left w:val="none" w:sz="0" w:space="0" w:color="auto"/>
        <w:bottom w:val="none" w:sz="0" w:space="0" w:color="auto"/>
        <w:right w:val="none" w:sz="0" w:space="0" w:color="auto"/>
      </w:divBdr>
    </w:div>
    <w:div w:id="495417165">
      <w:bodyDiv w:val="1"/>
      <w:marLeft w:val="0"/>
      <w:marRight w:val="0"/>
      <w:marTop w:val="0"/>
      <w:marBottom w:val="0"/>
      <w:divBdr>
        <w:top w:val="none" w:sz="0" w:space="0" w:color="auto"/>
        <w:left w:val="none" w:sz="0" w:space="0" w:color="auto"/>
        <w:bottom w:val="none" w:sz="0" w:space="0" w:color="auto"/>
        <w:right w:val="none" w:sz="0" w:space="0" w:color="auto"/>
      </w:divBdr>
    </w:div>
    <w:div w:id="818964796">
      <w:bodyDiv w:val="1"/>
      <w:marLeft w:val="0"/>
      <w:marRight w:val="0"/>
      <w:marTop w:val="0"/>
      <w:marBottom w:val="0"/>
      <w:divBdr>
        <w:top w:val="none" w:sz="0" w:space="0" w:color="auto"/>
        <w:left w:val="none" w:sz="0" w:space="0" w:color="auto"/>
        <w:bottom w:val="none" w:sz="0" w:space="0" w:color="auto"/>
        <w:right w:val="none" w:sz="0" w:space="0" w:color="auto"/>
      </w:divBdr>
    </w:div>
    <w:div w:id="890116521">
      <w:bodyDiv w:val="1"/>
      <w:marLeft w:val="0"/>
      <w:marRight w:val="0"/>
      <w:marTop w:val="0"/>
      <w:marBottom w:val="0"/>
      <w:divBdr>
        <w:top w:val="none" w:sz="0" w:space="0" w:color="auto"/>
        <w:left w:val="none" w:sz="0" w:space="0" w:color="auto"/>
        <w:bottom w:val="none" w:sz="0" w:space="0" w:color="auto"/>
        <w:right w:val="none" w:sz="0" w:space="0" w:color="auto"/>
      </w:divBdr>
    </w:div>
    <w:div w:id="937518360">
      <w:bodyDiv w:val="1"/>
      <w:marLeft w:val="0"/>
      <w:marRight w:val="0"/>
      <w:marTop w:val="0"/>
      <w:marBottom w:val="0"/>
      <w:divBdr>
        <w:top w:val="none" w:sz="0" w:space="0" w:color="auto"/>
        <w:left w:val="none" w:sz="0" w:space="0" w:color="auto"/>
        <w:bottom w:val="none" w:sz="0" w:space="0" w:color="auto"/>
        <w:right w:val="none" w:sz="0" w:space="0" w:color="auto"/>
      </w:divBdr>
    </w:div>
    <w:div w:id="1028064075">
      <w:bodyDiv w:val="1"/>
      <w:marLeft w:val="0"/>
      <w:marRight w:val="0"/>
      <w:marTop w:val="0"/>
      <w:marBottom w:val="0"/>
      <w:divBdr>
        <w:top w:val="none" w:sz="0" w:space="0" w:color="auto"/>
        <w:left w:val="none" w:sz="0" w:space="0" w:color="auto"/>
        <w:bottom w:val="none" w:sz="0" w:space="0" w:color="auto"/>
        <w:right w:val="none" w:sz="0" w:space="0" w:color="auto"/>
      </w:divBdr>
    </w:div>
    <w:div w:id="1178735716">
      <w:bodyDiv w:val="1"/>
      <w:marLeft w:val="0"/>
      <w:marRight w:val="0"/>
      <w:marTop w:val="0"/>
      <w:marBottom w:val="0"/>
      <w:divBdr>
        <w:top w:val="none" w:sz="0" w:space="0" w:color="auto"/>
        <w:left w:val="none" w:sz="0" w:space="0" w:color="auto"/>
        <w:bottom w:val="none" w:sz="0" w:space="0" w:color="auto"/>
        <w:right w:val="none" w:sz="0" w:space="0" w:color="auto"/>
      </w:divBdr>
    </w:div>
    <w:div w:id="1285111745">
      <w:bodyDiv w:val="1"/>
      <w:marLeft w:val="0"/>
      <w:marRight w:val="0"/>
      <w:marTop w:val="0"/>
      <w:marBottom w:val="0"/>
      <w:divBdr>
        <w:top w:val="none" w:sz="0" w:space="0" w:color="auto"/>
        <w:left w:val="none" w:sz="0" w:space="0" w:color="auto"/>
        <w:bottom w:val="none" w:sz="0" w:space="0" w:color="auto"/>
        <w:right w:val="none" w:sz="0" w:space="0" w:color="auto"/>
      </w:divBdr>
    </w:div>
    <w:div w:id="1371613629">
      <w:bodyDiv w:val="1"/>
      <w:marLeft w:val="0"/>
      <w:marRight w:val="0"/>
      <w:marTop w:val="0"/>
      <w:marBottom w:val="0"/>
      <w:divBdr>
        <w:top w:val="none" w:sz="0" w:space="0" w:color="auto"/>
        <w:left w:val="none" w:sz="0" w:space="0" w:color="auto"/>
        <w:bottom w:val="none" w:sz="0" w:space="0" w:color="auto"/>
        <w:right w:val="none" w:sz="0" w:space="0" w:color="auto"/>
      </w:divBdr>
    </w:div>
    <w:div w:id="1479492299">
      <w:bodyDiv w:val="1"/>
      <w:marLeft w:val="0"/>
      <w:marRight w:val="0"/>
      <w:marTop w:val="0"/>
      <w:marBottom w:val="0"/>
      <w:divBdr>
        <w:top w:val="none" w:sz="0" w:space="0" w:color="auto"/>
        <w:left w:val="none" w:sz="0" w:space="0" w:color="auto"/>
        <w:bottom w:val="none" w:sz="0" w:space="0" w:color="auto"/>
        <w:right w:val="none" w:sz="0" w:space="0" w:color="auto"/>
      </w:divBdr>
    </w:div>
    <w:div w:id="1518154735">
      <w:bodyDiv w:val="1"/>
      <w:marLeft w:val="0"/>
      <w:marRight w:val="0"/>
      <w:marTop w:val="0"/>
      <w:marBottom w:val="0"/>
      <w:divBdr>
        <w:top w:val="none" w:sz="0" w:space="0" w:color="auto"/>
        <w:left w:val="none" w:sz="0" w:space="0" w:color="auto"/>
        <w:bottom w:val="none" w:sz="0" w:space="0" w:color="auto"/>
        <w:right w:val="none" w:sz="0" w:space="0" w:color="auto"/>
      </w:divBdr>
    </w:div>
    <w:div w:id="1666743320">
      <w:bodyDiv w:val="1"/>
      <w:marLeft w:val="0"/>
      <w:marRight w:val="0"/>
      <w:marTop w:val="0"/>
      <w:marBottom w:val="0"/>
      <w:divBdr>
        <w:top w:val="none" w:sz="0" w:space="0" w:color="auto"/>
        <w:left w:val="none" w:sz="0" w:space="0" w:color="auto"/>
        <w:bottom w:val="none" w:sz="0" w:space="0" w:color="auto"/>
        <w:right w:val="none" w:sz="0" w:space="0" w:color="auto"/>
      </w:divBdr>
    </w:div>
    <w:div w:id="1913735455">
      <w:bodyDiv w:val="1"/>
      <w:marLeft w:val="0"/>
      <w:marRight w:val="0"/>
      <w:marTop w:val="0"/>
      <w:marBottom w:val="0"/>
      <w:divBdr>
        <w:top w:val="none" w:sz="0" w:space="0" w:color="auto"/>
        <w:left w:val="none" w:sz="0" w:space="0" w:color="auto"/>
        <w:bottom w:val="none" w:sz="0" w:space="0" w:color="auto"/>
        <w:right w:val="none" w:sz="0" w:space="0" w:color="auto"/>
      </w:divBdr>
    </w:div>
    <w:div w:id="1993290436">
      <w:bodyDiv w:val="1"/>
      <w:marLeft w:val="0"/>
      <w:marRight w:val="0"/>
      <w:marTop w:val="0"/>
      <w:marBottom w:val="0"/>
      <w:divBdr>
        <w:top w:val="none" w:sz="0" w:space="0" w:color="auto"/>
        <w:left w:val="none" w:sz="0" w:space="0" w:color="auto"/>
        <w:bottom w:val="none" w:sz="0" w:space="0" w:color="auto"/>
        <w:right w:val="none" w:sz="0" w:space="0" w:color="auto"/>
      </w:divBdr>
    </w:div>
    <w:div w:id="2003119370">
      <w:bodyDiv w:val="1"/>
      <w:marLeft w:val="0"/>
      <w:marRight w:val="0"/>
      <w:marTop w:val="0"/>
      <w:marBottom w:val="0"/>
      <w:divBdr>
        <w:top w:val="none" w:sz="0" w:space="0" w:color="auto"/>
        <w:left w:val="none" w:sz="0" w:space="0" w:color="auto"/>
        <w:bottom w:val="none" w:sz="0" w:space="0" w:color="auto"/>
        <w:right w:val="none" w:sz="0" w:space="0" w:color="auto"/>
      </w:divBdr>
    </w:div>
    <w:div w:id="2050522398">
      <w:bodyDiv w:val="1"/>
      <w:marLeft w:val="0"/>
      <w:marRight w:val="0"/>
      <w:marTop w:val="0"/>
      <w:marBottom w:val="0"/>
      <w:divBdr>
        <w:top w:val="none" w:sz="0" w:space="0" w:color="auto"/>
        <w:left w:val="none" w:sz="0" w:space="0" w:color="auto"/>
        <w:bottom w:val="none" w:sz="0" w:space="0" w:color="auto"/>
        <w:right w:val="none" w:sz="0" w:space="0" w:color="auto"/>
      </w:divBdr>
    </w:div>
    <w:div w:id="209836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jpeg"/><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image" Target="media/image15.png"/><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jpe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8" Type="http://schemas.openxmlformats.org/officeDocument/2006/relationships/webSettings" Target="webSetting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image" Target="media/image32.png"/><Relationship Id="rId59" Type="http://schemas.microsoft.com/office/2011/relationships/people" Target="people.xml"/><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jpe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94258-F1D4-4D32-AE90-A962D840971B}">
  <ds:schemaRefs>
    <ds:schemaRef ds:uri="http://schemas.microsoft.com/office/2006/metadata/properties"/>
    <ds:schemaRef ds:uri="http://schemas.microsoft.com/office/infopath/2007/PartnerControls"/>
    <ds:schemaRef ds:uri="eb8abaac-1ae4-4ad0-845d-e6ace2128d3a"/>
  </ds:schemaRefs>
</ds:datastoreItem>
</file>

<file path=customXml/itemProps2.xml><?xml version="1.0" encoding="utf-8"?>
<ds:datastoreItem xmlns:ds="http://schemas.openxmlformats.org/officeDocument/2006/customXml" ds:itemID="{40EA3347-6AD0-47E4-962E-87F27DACC618}"/>
</file>

<file path=customXml/itemProps3.xml><?xml version="1.0" encoding="utf-8"?>
<ds:datastoreItem xmlns:ds="http://schemas.openxmlformats.org/officeDocument/2006/customXml" ds:itemID="{7E1723E9-08AF-4407-B329-87BADD41D9F1}">
  <ds:schemaRefs>
    <ds:schemaRef ds:uri="http://schemas.microsoft.com/sharepoint/v3/contenttype/forms"/>
  </ds:schemaRefs>
</ds:datastoreItem>
</file>

<file path=customXml/itemProps4.xml><?xml version="1.0" encoding="utf-8"?>
<ds:datastoreItem xmlns:ds="http://schemas.openxmlformats.org/officeDocument/2006/customXml" ds:itemID="{26736448-31D0-4576-AC08-15B2B0710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41</Pages>
  <Words>4476</Words>
  <Characters>25515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29932</CharactersWithSpaces>
  <SharedDoc>false</SharedDoc>
  <HLinks>
    <vt:vector size="30" baseType="variant">
      <vt:variant>
        <vt:i4>1638457</vt:i4>
      </vt:variant>
      <vt:variant>
        <vt:i4>26</vt:i4>
      </vt:variant>
      <vt:variant>
        <vt:i4>0</vt:i4>
      </vt:variant>
      <vt:variant>
        <vt:i4>5</vt:i4>
      </vt:variant>
      <vt:variant>
        <vt:lpwstr/>
      </vt:variant>
      <vt:variant>
        <vt:lpwstr>_Toc198296931</vt:lpwstr>
      </vt:variant>
      <vt:variant>
        <vt:i4>1638457</vt:i4>
      </vt:variant>
      <vt:variant>
        <vt:i4>20</vt:i4>
      </vt:variant>
      <vt:variant>
        <vt:i4>0</vt:i4>
      </vt:variant>
      <vt:variant>
        <vt:i4>5</vt:i4>
      </vt:variant>
      <vt:variant>
        <vt:lpwstr/>
      </vt:variant>
      <vt:variant>
        <vt:lpwstr>_Toc198296930</vt:lpwstr>
      </vt:variant>
      <vt:variant>
        <vt:i4>1572921</vt:i4>
      </vt:variant>
      <vt:variant>
        <vt:i4>14</vt:i4>
      </vt:variant>
      <vt:variant>
        <vt:i4>0</vt:i4>
      </vt:variant>
      <vt:variant>
        <vt:i4>5</vt:i4>
      </vt:variant>
      <vt:variant>
        <vt:lpwstr/>
      </vt:variant>
      <vt:variant>
        <vt:lpwstr>_Toc198296929</vt:lpwstr>
      </vt:variant>
      <vt:variant>
        <vt:i4>1572921</vt:i4>
      </vt:variant>
      <vt:variant>
        <vt:i4>8</vt:i4>
      </vt:variant>
      <vt:variant>
        <vt:i4>0</vt:i4>
      </vt:variant>
      <vt:variant>
        <vt:i4>5</vt:i4>
      </vt:variant>
      <vt:variant>
        <vt:lpwstr/>
      </vt:variant>
      <vt:variant>
        <vt:lpwstr>_Toc198296928</vt:lpwstr>
      </vt:variant>
      <vt:variant>
        <vt:i4>1572921</vt:i4>
      </vt:variant>
      <vt:variant>
        <vt:i4>2</vt:i4>
      </vt:variant>
      <vt:variant>
        <vt:i4>0</vt:i4>
      </vt:variant>
      <vt:variant>
        <vt:i4>5</vt:i4>
      </vt:variant>
      <vt:variant>
        <vt:lpwstr/>
      </vt:variant>
      <vt:variant>
        <vt:lpwstr>_Toc198296927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Osullivan</dc:creator>
  <cp:keywords/>
  <dc:description/>
  <cp:lastModifiedBy>Neil Roberts</cp:lastModifiedBy>
  <cp:revision>641</cp:revision>
  <dcterms:created xsi:type="dcterms:W3CDTF">2025-01-24T01:52:00Z</dcterms:created>
  <dcterms:modified xsi:type="dcterms:W3CDTF">2025-05-22T11:57:00Z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11728aad-8387-46db-8bfa-51c8c0a50c40</vt:lpwstr>
  </property>
  <property fmtid="{D5CDD505-2E9C-101B-9397-08002B2CF9AE}" pid="3" name="ContentTypeId">
    <vt:lpwstr>0x0101006756785E60A1B94F91CCE0227EB373B5</vt:lpwstr>
  </property>
  <property fmtid="{D5CDD505-2E9C-101B-9397-08002B2CF9AE}" pid="4" name="Order">
    <vt:r8>36100</vt:r8>
  </property>
  <property fmtid="{D5CDD505-2E9C-101B-9397-08002B2CF9AE}" pid="5" name="_SourceUrl">
    <vt:lpwstr/>
  </property>
  <property fmtid="{D5CDD505-2E9C-101B-9397-08002B2CF9AE}" pid="6" name="_SharedFileIndex">
    <vt:lpwstr/>
  </property>
  <property fmtid="{D5CDD505-2E9C-101B-9397-08002B2CF9AE}" pid="7" name="_ExtendedDescription">
    <vt:lpwstr/>
  </property>
  <property fmtid="{D5CDD505-2E9C-101B-9397-08002B2CF9AE}" pid="8" name="_CopySource">
    <vt:lpwstr>https://mypembsac-my.sharepoint.com/personal/176776_pembrokeshire_ac_uk/Documents/HNC Year 2/Electronics (N Roberts)/Electronics Assignment 2.docx</vt:lpwstr>
  </property>
</Properties>
</file>