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4AF9" w:rsidRDefault="00932157">
      <w:pPr>
        <w:pStyle w:val="Heading1"/>
      </w:pPr>
      <w:r>
        <w:rPr>
          <w:color w:val="155F82"/>
        </w:rPr>
        <w:t>BDP</w:t>
      </w:r>
      <w:r>
        <w:rPr>
          <w:color w:val="155F82"/>
          <w:spacing w:val="-3"/>
        </w:rPr>
        <w:t xml:space="preserve"> </w:t>
      </w:r>
      <w:r>
        <w:rPr>
          <w:color w:val="155F82"/>
        </w:rPr>
        <w:t>Topic</w:t>
      </w:r>
      <w:r>
        <w:rPr>
          <w:color w:val="155F82"/>
          <w:spacing w:val="-3"/>
        </w:rPr>
        <w:t xml:space="preserve"> </w:t>
      </w:r>
      <w:r>
        <w:rPr>
          <w:color w:val="155F82"/>
        </w:rPr>
        <w:t>Approval</w:t>
      </w:r>
      <w:r>
        <w:rPr>
          <w:color w:val="155F82"/>
          <w:spacing w:val="-3"/>
        </w:rPr>
        <w:t xml:space="preserve"> </w:t>
      </w:r>
      <w:r>
        <w:rPr>
          <w:color w:val="155F82"/>
          <w:spacing w:val="-2"/>
        </w:rPr>
        <w:t>Summary</w:t>
      </w:r>
    </w:p>
    <w:p w:rsidR="003F4AF9" w:rsidRDefault="003F4AF9">
      <w:pPr>
        <w:pStyle w:val="BodyText"/>
        <w:spacing w:before="189"/>
        <w:rPr>
          <w:b/>
        </w:rPr>
      </w:pPr>
    </w:p>
    <w:p w:rsidR="003F4AF9" w:rsidRDefault="00932157">
      <w:pPr>
        <w:pStyle w:val="BodyText"/>
        <w:spacing w:line="278" w:lineRule="auto"/>
        <w:ind w:left="12" w:right="146"/>
        <w:jc w:val="both"/>
      </w:pPr>
      <w:r>
        <w:t>Please</w:t>
      </w:r>
      <w:r>
        <w:rPr>
          <w:spacing w:val="-4"/>
        </w:rPr>
        <w:t xml:space="preserve"> </w:t>
      </w:r>
      <w:r>
        <w:t>provide</w:t>
      </w:r>
      <w:r>
        <w:rPr>
          <w:spacing w:val="-4"/>
        </w:rPr>
        <w:t xml:space="preserve"> </w:t>
      </w:r>
      <w:r>
        <w:t>brief</w:t>
      </w:r>
      <w:r>
        <w:rPr>
          <w:spacing w:val="-6"/>
        </w:rPr>
        <w:t xml:space="preserve"> </w:t>
      </w:r>
      <w:r>
        <w:t>answers</w:t>
      </w:r>
      <w:r>
        <w:rPr>
          <w:spacing w:val="-4"/>
        </w:rPr>
        <w:t xml:space="preserve"> </w:t>
      </w:r>
      <w:r>
        <w:t>under</w:t>
      </w:r>
      <w:r>
        <w:rPr>
          <w:spacing w:val="-6"/>
        </w:rPr>
        <w:t xml:space="preserve"> </w:t>
      </w:r>
      <w:r>
        <w:t>each</w:t>
      </w:r>
      <w:r>
        <w:rPr>
          <w:spacing w:val="-3"/>
        </w:rPr>
        <w:t xml:space="preserve"> </w:t>
      </w:r>
      <w:r>
        <w:t>heading</w:t>
      </w:r>
      <w:r>
        <w:rPr>
          <w:spacing w:val="-6"/>
        </w:rPr>
        <w:t xml:space="preserve"> </w:t>
      </w:r>
      <w:r>
        <w:t>in</w:t>
      </w:r>
      <w:r>
        <w:rPr>
          <w:spacing w:val="-4"/>
        </w:rPr>
        <w:t xml:space="preserve"> </w:t>
      </w:r>
      <w:r>
        <w:t>the</w:t>
      </w:r>
      <w:r>
        <w:rPr>
          <w:spacing w:val="-4"/>
        </w:rPr>
        <w:t xml:space="preserve"> </w:t>
      </w:r>
      <w:r>
        <w:t>table</w:t>
      </w:r>
      <w:r>
        <w:rPr>
          <w:spacing w:val="-4"/>
        </w:rPr>
        <w:t xml:space="preserve"> </w:t>
      </w:r>
      <w:r>
        <w:t>below</w:t>
      </w:r>
      <w:r>
        <w:rPr>
          <w:spacing w:val="-5"/>
        </w:rPr>
        <w:t xml:space="preserve"> </w:t>
      </w:r>
      <w:r>
        <w:t>to</w:t>
      </w:r>
      <w:r>
        <w:rPr>
          <w:spacing w:val="-2"/>
        </w:rPr>
        <w:t xml:space="preserve"> </w:t>
      </w:r>
      <w:r>
        <w:t>explain</w:t>
      </w:r>
      <w:r>
        <w:rPr>
          <w:spacing w:val="-3"/>
        </w:rPr>
        <w:t xml:space="preserve"> </w:t>
      </w:r>
      <w:r>
        <w:t>your</w:t>
      </w:r>
      <w:r>
        <w:rPr>
          <w:spacing w:val="-6"/>
        </w:rPr>
        <w:t xml:space="preserve"> </w:t>
      </w:r>
      <w:r>
        <w:t>proposed</w:t>
      </w:r>
      <w:r>
        <w:rPr>
          <w:spacing w:val="-4"/>
        </w:rPr>
        <w:t xml:space="preserve"> </w:t>
      </w:r>
      <w:r>
        <w:t>startup</w:t>
      </w:r>
      <w:r>
        <w:rPr>
          <w:spacing w:val="-5"/>
        </w:rPr>
        <w:t xml:space="preserve"> </w:t>
      </w:r>
      <w:r>
        <w:t>idea.</w:t>
      </w:r>
      <w:r>
        <w:rPr>
          <w:spacing w:val="-3"/>
        </w:rPr>
        <w:t xml:space="preserve"> </w:t>
      </w:r>
      <w:r>
        <w:t>Bring</w:t>
      </w:r>
      <w:r>
        <w:rPr>
          <w:spacing w:val="-4"/>
        </w:rPr>
        <w:t xml:space="preserve"> </w:t>
      </w:r>
      <w:r>
        <w:t>the</w:t>
      </w:r>
      <w:r>
        <w:rPr>
          <w:spacing w:val="-4"/>
        </w:rPr>
        <w:t xml:space="preserve"> </w:t>
      </w:r>
      <w:r>
        <w:t>completed summary</w:t>
      </w:r>
      <w:r>
        <w:rPr>
          <w:spacing w:val="-6"/>
        </w:rPr>
        <w:t xml:space="preserve"> </w:t>
      </w:r>
      <w:r>
        <w:t>to</w:t>
      </w:r>
      <w:r>
        <w:rPr>
          <w:spacing w:val="-4"/>
        </w:rPr>
        <w:t xml:space="preserve"> </w:t>
      </w:r>
      <w:r>
        <w:t>your</w:t>
      </w:r>
      <w:r>
        <w:rPr>
          <w:spacing w:val="-6"/>
        </w:rPr>
        <w:t xml:space="preserve"> </w:t>
      </w:r>
      <w:r>
        <w:t>next supervision</w:t>
      </w:r>
      <w:r>
        <w:rPr>
          <w:spacing w:val="-4"/>
        </w:rPr>
        <w:t xml:space="preserve"> </w:t>
      </w:r>
      <w:r>
        <w:t>meeting</w:t>
      </w:r>
      <w:r>
        <w:rPr>
          <w:spacing w:val="-4"/>
        </w:rPr>
        <w:t xml:space="preserve"> </w:t>
      </w:r>
      <w:r>
        <w:t>and</w:t>
      </w:r>
      <w:r>
        <w:rPr>
          <w:spacing w:val="-3"/>
        </w:rPr>
        <w:t xml:space="preserve"> </w:t>
      </w:r>
      <w:r>
        <w:t>be</w:t>
      </w:r>
      <w:r>
        <w:rPr>
          <w:spacing w:val="-2"/>
        </w:rPr>
        <w:t xml:space="preserve"> </w:t>
      </w:r>
      <w:r>
        <w:t>prepared</w:t>
      </w:r>
      <w:r>
        <w:rPr>
          <w:spacing w:val="-2"/>
        </w:rPr>
        <w:t xml:space="preserve"> </w:t>
      </w:r>
      <w:r>
        <w:t>to</w:t>
      </w:r>
      <w:r>
        <w:rPr>
          <w:spacing w:val="-4"/>
        </w:rPr>
        <w:t xml:space="preserve"> </w:t>
      </w:r>
      <w:r>
        <w:t>discuss</w:t>
      </w:r>
      <w:r>
        <w:rPr>
          <w:spacing w:val="-2"/>
        </w:rPr>
        <w:t xml:space="preserve"> </w:t>
      </w:r>
      <w:r>
        <w:t>it.</w:t>
      </w:r>
      <w:r>
        <w:rPr>
          <w:spacing w:val="-2"/>
        </w:rPr>
        <w:t xml:space="preserve"> </w:t>
      </w:r>
      <w:r>
        <w:t>This</w:t>
      </w:r>
      <w:r>
        <w:rPr>
          <w:spacing w:val="-2"/>
        </w:rPr>
        <w:t xml:space="preserve"> </w:t>
      </w:r>
      <w:r>
        <w:t>information</w:t>
      </w:r>
      <w:r>
        <w:rPr>
          <w:spacing w:val="-4"/>
        </w:rPr>
        <w:t xml:space="preserve"> </w:t>
      </w:r>
      <w:r>
        <w:t>will</w:t>
      </w:r>
      <w:r>
        <w:rPr>
          <w:spacing w:val="-3"/>
        </w:rPr>
        <w:t xml:space="preserve"> </w:t>
      </w:r>
      <w:r>
        <w:t>help</w:t>
      </w:r>
      <w:r>
        <w:rPr>
          <w:spacing w:val="-3"/>
        </w:rPr>
        <w:t xml:space="preserve"> </w:t>
      </w:r>
      <w:r>
        <w:t>me</w:t>
      </w:r>
      <w:r>
        <w:rPr>
          <w:spacing w:val="-2"/>
        </w:rPr>
        <w:t xml:space="preserve"> </w:t>
      </w:r>
      <w:r>
        <w:t>assess</w:t>
      </w:r>
      <w:r>
        <w:rPr>
          <w:spacing w:val="-2"/>
        </w:rPr>
        <w:t xml:space="preserve"> </w:t>
      </w:r>
      <w:r>
        <w:t>the</w:t>
      </w:r>
      <w:r>
        <w:rPr>
          <w:spacing w:val="-2"/>
        </w:rPr>
        <w:t xml:space="preserve"> </w:t>
      </w:r>
      <w:r>
        <w:t>suitability</w:t>
      </w:r>
      <w:r>
        <w:rPr>
          <w:spacing w:val="-4"/>
        </w:rPr>
        <w:t xml:space="preserve"> </w:t>
      </w:r>
      <w:r>
        <w:t>and</w:t>
      </w:r>
      <w:r>
        <w:rPr>
          <w:spacing w:val="-3"/>
        </w:rPr>
        <w:t xml:space="preserve"> </w:t>
      </w:r>
      <w:r>
        <w:t>scope</w:t>
      </w:r>
      <w:r>
        <w:rPr>
          <w:spacing w:val="-2"/>
        </w:rPr>
        <w:t xml:space="preserve"> </w:t>
      </w:r>
      <w:r>
        <w:t>of</w:t>
      </w:r>
      <w:r>
        <w:rPr>
          <w:spacing w:val="-1"/>
        </w:rPr>
        <w:t xml:space="preserve"> </w:t>
      </w:r>
      <w:r>
        <w:t>your</w:t>
      </w:r>
      <w:r>
        <w:rPr>
          <w:spacing w:val="-4"/>
        </w:rPr>
        <w:t xml:space="preserve"> </w:t>
      </w:r>
      <w:r>
        <w:t>topic</w:t>
      </w:r>
      <w:r>
        <w:rPr>
          <w:spacing w:val="-3"/>
        </w:rPr>
        <w:t xml:space="preserve"> </w:t>
      </w:r>
      <w:r>
        <w:t>before</w:t>
      </w:r>
      <w:r>
        <w:rPr>
          <w:spacing w:val="-2"/>
        </w:rPr>
        <w:t xml:space="preserve"> </w:t>
      </w:r>
      <w:r>
        <w:t>you</w:t>
      </w:r>
      <w:r>
        <w:rPr>
          <w:spacing w:val="-3"/>
        </w:rPr>
        <w:t xml:space="preserve"> </w:t>
      </w:r>
      <w:r>
        <w:t>develop</w:t>
      </w:r>
      <w:r>
        <w:rPr>
          <w:spacing w:val="-3"/>
        </w:rPr>
        <w:t xml:space="preserve"> </w:t>
      </w:r>
      <w:r>
        <w:t>the full Introduction.</w:t>
      </w:r>
    </w:p>
    <w:p w:rsidR="003F4AF9" w:rsidRDefault="003F4AF9">
      <w:pPr>
        <w:pStyle w:val="BodyText"/>
        <w:spacing w:before="8"/>
        <w:rPr>
          <w:sz w:val="14"/>
        </w:rPr>
      </w:pPr>
    </w:p>
    <w:tbl>
      <w:tblPr>
        <w:tblW w:w="0" w:type="auto"/>
        <w:tblInd w:w="50"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3377"/>
        <w:gridCol w:w="11977"/>
      </w:tblGrid>
      <w:tr w:rsidR="003F4AF9">
        <w:trPr>
          <w:trHeight w:val="549"/>
        </w:trPr>
        <w:tc>
          <w:tcPr>
            <w:tcW w:w="3377" w:type="dxa"/>
            <w:shd w:val="clear" w:color="auto" w:fill="E8E8E8"/>
          </w:tcPr>
          <w:p w:rsidR="003F4AF9" w:rsidRDefault="00932157">
            <w:pPr>
              <w:pStyle w:val="TableParagraph"/>
              <w:spacing w:before="25"/>
              <w:rPr>
                <w:b/>
                <w:sz w:val="24"/>
              </w:rPr>
            </w:pPr>
            <w:r>
              <w:rPr>
                <w:b/>
                <w:sz w:val="24"/>
              </w:rPr>
              <w:t>Information</w:t>
            </w:r>
            <w:r>
              <w:rPr>
                <w:b/>
                <w:spacing w:val="-9"/>
                <w:sz w:val="24"/>
              </w:rPr>
              <w:t xml:space="preserve"> </w:t>
            </w:r>
            <w:r>
              <w:rPr>
                <w:b/>
                <w:spacing w:val="-2"/>
                <w:sz w:val="24"/>
              </w:rPr>
              <w:t>required</w:t>
            </w:r>
          </w:p>
        </w:tc>
        <w:tc>
          <w:tcPr>
            <w:tcW w:w="11977" w:type="dxa"/>
            <w:shd w:val="clear" w:color="auto" w:fill="E8E8E8"/>
          </w:tcPr>
          <w:p w:rsidR="003F4AF9" w:rsidRDefault="00932157">
            <w:pPr>
              <w:pStyle w:val="TableParagraph"/>
              <w:spacing w:before="25"/>
              <w:ind w:left="29"/>
              <w:rPr>
                <w:b/>
                <w:sz w:val="24"/>
              </w:rPr>
            </w:pPr>
            <w:r>
              <w:rPr>
                <w:b/>
                <w:sz w:val="24"/>
              </w:rPr>
              <w:t>What</w:t>
            </w:r>
            <w:r>
              <w:rPr>
                <w:b/>
                <w:spacing w:val="-6"/>
                <w:sz w:val="24"/>
              </w:rPr>
              <w:t xml:space="preserve"> </w:t>
            </w:r>
            <w:r>
              <w:rPr>
                <w:b/>
                <w:sz w:val="24"/>
              </w:rPr>
              <w:t>students</w:t>
            </w:r>
            <w:r>
              <w:rPr>
                <w:b/>
                <w:spacing w:val="-6"/>
                <w:sz w:val="24"/>
              </w:rPr>
              <w:t xml:space="preserve"> </w:t>
            </w:r>
            <w:r>
              <w:rPr>
                <w:b/>
                <w:sz w:val="24"/>
              </w:rPr>
              <w:t>should</w:t>
            </w:r>
            <w:r>
              <w:rPr>
                <w:b/>
                <w:spacing w:val="-7"/>
                <w:sz w:val="24"/>
              </w:rPr>
              <w:t xml:space="preserve"> </w:t>
            </w:r>
            <w:r>
              <w:rPr>
                <w:b/>
                <w:spacing w:val="-2"/>
                <w:sz w:val="24"/>
              </w:rPr>
              <w:t>explain</w:t>
            </w:r>
          </w:p>
        </w:tc>
      </w:tr>
      <w:tr w:rsidR="003F4AF9">
        <w:trPr>
          <w:trHeight w:val="887"/>
        </w:trPr>
        <w:tc>
          <w:tcPr>
            <w:tcW w:w="3377" w:type="dxa"/>
          </w:tcPr>
          <w:p w:rsidR="003F4AF9" w:rsidRDefault="00932157">
            <w:pPr>
              <w:pStyle w:val="TableParagraph"/>
              <w:spacing w:before="23" w:line="280" w:lineRule="auto"/>
              <w:rPr>
                <w:b/>
                <w:sz w:val="24"/>
              </w:rPr>
            </w:pPr>
            <w:r>
              <w:rPr>
                <w:b/>
                <w:sz w:val="24"/>
              </w:rPr>
              <w:t>1.</w:t>
            </w:r>
            <w:r>
              <w:rPr>
                <w:b/>
                <w:spacing w:val="-13"/>
                <w:sz w:val="24"/>
              </w:rPr>
              <w:t xml:space="preserve"> </w:t>
            </w:r>
            <w:r>
              <w:rPr>
                <w:b/>
                <w:sz w:val="24"/>
              </w:rPr>
              <w:t>Proposed</w:t>
            </w:r>
            <w:r>
              <w:rPr>
                <w:b/>
                <w:spacing w:val="-12"/>
                <w:sz w:val="24"/>
              </w:rPr>
              <w:t xml:space="preserve"> </w:t>
            </w:r>
            <w:r>
              <w:rPr>
                <w:b/>
                <w:sz w:val="24"/>
              </w:rPr>
              <w:t>topic</w:t>
            </w:r>
            <w:r>
              <w:rPr>
                <w:b/>
                <w:spacing w:val="-12"/>
                <w:sz w:val="24"/>
              </w:rPr>
              <w:t xml:space="preserve"> </w:t>
            </w:r>
            <w:r>
              <w:rPr>
                <w:b/>
                <w:sz w:val="24"/>
              </w:rPr>
              <w:t>or</w:t>
            </w:r>
            <w:r>
              <w:rPr>
                <w:b/>
                <w:spacing w:val="-12"/>
                <w:sz w:val="24"/>
              </w:rPr>
              <w:t xml:space="preserve"> </w:t>
            </w:r>
            <w:r>
              <w:rPr>
                <w:b/>
                <w:sz w:val="24"/>
              </w:rPr>
              <w:t xml:space="preserve">working </w:t>
            </w:r>
            <w:r>
              <w:rPr>
                <w:b/>
                <w:spacing w:val="-2"/>
                <w:sz w:val="24"/>
              </w:rPr>
              <w:t>title</w:t>
            </w:r>
          </w:p>
        </w:tc>
        <w:tc>
          <w:tcPr>
            <w:tcW w:w="11977" w:type="dxa"/>
          </w:tcPr>
          <w:p w:rsidR="003F4AF9" w:rsidRDefault="00932157">
            <w:pPr>
              <w:pStyle w:val="TableParagraph"/>
              <w:spacing w:before="194"/>
              <w:ind w:left="29"/>
              <w:rPr>
                <w:sz w:val="24"/>
              </w:rPr>
            </w:pPr>
            <w:r>
              <w:rPr>
                <w:sz w:val="24"/>
              </w:rPr>
              <w:t>Give</w:t>
            </w:r>
            <w:r>
              <w:rPr>
                <w:spacing w:val="-6"/>
                <w:sz w:val="24"/>
              </w:rPr>
              <w:t xml:space="preserve"> </w:t>
            </w:r>
            <w:r>
              <w:rPr>
                <w:sz w:val="24"/>
              </w:rPr>
              <w:t>a</w:t>
            </w:r>
            <w:r>
              <w:rPr>
                <w:spacing w:val="-5"/>
                <w:sz w:val="24"/>
              </w:rPr>
              <w:t xml:space="preserve"> </w:t>
            </w:r>
            <w:r>
              <w:rPr>
                <w:sz w:val="24"/>
              </w:rPr>
              <w:t>specific</w:t>
            </w:r>
            <w:r>
              <w:rPr>
                <w:spacing w:val="-4"/>
                <w:sz w:val="24"/>
              </w:rPr>
              <w:t xml:space="preserve"> </w:t>
            </w:r>
            <w:r>
              <w:rPr>
                <w:sz w:val="24"/>
              </w:rPr>
              <w:t>title</w:t>
            </w:r>
            <w:r>
              <w:rPr>
                <w:spacing w:val="-3"/>
                <w:sz w:val="24"/>
              </w:rPr>
              <w:t xml:space="preserve"> </w:t>
            </w:r>
            <w:r>
              <w:rPr>
                <w:sz w:val="24"/>
              </w:rPr>
              <w:t>identifying</w:t>
            </w:r>
            <w:r>
              <w:rPr>
                <w:spacing w:val="-6"/>
                <w:sz w:val="24"/>
              </w:rPr>
              <w:t xml:space="preserve"> </w:t>
            </w:r>
            <w:r>
              <w:rPr>
                <w:sz w:val="24"/>
              </w:rPr>
              <w:t>the</w:t>
            </w:r>
            <w:r>
              <w:rPr>
                <w:spacing w:val="-3"/>
                <w:sz w:val="24"/>
              </w:rPr>
              <w:t xml:space="preserve"> </w:t>
            </w:r>
            <w:r>
              <w:rPr>
                <w:sz w:val="24"/>
              </w:rPr>
              <w:t>proposed</w:t>
            </w:r>
            <w:r>
              <w:rPr>
                <w:spacing w:val="-3"/>
                <w:sz w:val="24"/>
              </w:rPr>
              <w:t xml:space="preserve"> </w:t>
            </w:r>
            <w:r>
              <w:rPr>
                <w:sz w:val="24"/>
              </w:rPr>
              <w:t>business</w:t>
            </w:r>
            <w:r>
              <w:rPr>
                <w:spacing w:val="-3"/>
                <w:sz w:val="24"/>
              </w:rPr>
              <w:t xml:space="preserve"> </w:t>
            </w:r>
            <w:r w:rsidR="007203D5">
              <w:rPr>
                <w:spacing w:val="-2"/>
                <w:sz w:val="24"/>
              </w:rPr>
              <w:t>opportunity?</w:t>
            </w:r>
            <w:r w:rsidR="007203D5">
              <w:t xml:space="preserve"> </w:t>
            </w:r>
            <w:proofErr w:type="spellStart"/>
            <w:r w:rsidR="007203D5">
              <w:t>SaveBite</w:t>
            </w:r>
            <w:proofErr w:type="spellEnd"/>
            <w:r w:rsidR="007203D5">
              <w:t>: A Surplus Food Discount Marketplace Connecting Local Food Businesses and Customers</w:t>
            </w:r>
          </w:p>
        </w:tc>
      </w:tr>
      <w:tr w:rsidR="003F4AF9">
        <w:trPr>
          <w:trHeight w:val="889"/>
        </w:trPr>
        <w:tc>
          <w:tcPr>
            <w:tcW w:w="3377" w:type="dxa"/>
          </w:tcPr>
          <w:p w:rsidR="003F4AF9" w:rsidRDefault="00932157">
            <w:pPr>
              <w:pStyle w:val="TableParagraph"/>
              <w:spacing w:line="278" w:lineRule="auto"/>
              <w:rPr>
                <w:b/>
                <w:sz w:val="24"/>
              </w:rPr>
            </w:pPr>
            <w:r>
              <w:rPr>
                <w:b/>
                <w:sz w:val="24"/>
              </w:rPr>
              <w:t>2.</w:t>
            </w:r>
            <w:r>
              <w:rPr>
                <w:b/>
                <w:spacing w:val="-12"/>
                <w:sz w:val="24"/>
              </w:rPr>
              <w:t xml:space="preserve"> </w:t>
            </w:r>
            <w:r>
              <w:rPr>
                <w:b/>
                <w:sz w:val="24"/>
              </w:rPr>
              <w:t>Business</w:t>
            </w:r>
            <w:r>
              <w:rPr>
                <w:b/>
                <w:spacing w:val="-12"/>
                <w:sz w:val="24"/>
              </w:rPr>
              <w:t xml:space="preserve"> </w:t>
            </w:r>
            <w:r>
              <w:rPr>
                <w:b/>
                <w:sz w:val="24"/>
              </w:rPr>
              <w:t>problem</w:t>
            </w:r>
            <w:r>
              <w:rPr>
                <w:b/>
                <w:spacing w:val="-12"/>
                <w:sz w:val="24"/>
              </w:rPr>
              <w:t xml:space="preserve"> </w:t>
            </w:r>
            <w:r>
              <w:rPr>
                <w:b/>
                <w:sz w:val="24"/>
              </w:rPr>
              <w:t>or</w:t>
            </w:r>
            <w:r>
              <w:rPr>
                <w:b/>
                <w:spacing w:val="-12"/>
                <w:sz w:val="24"/>
              </w:rPr>
              <w:t xml:space="preserve"> </w:t>
            </w:r>
            <w:r>
              <w:rPr>
                <w:b/>
                <w:sz w:val="24"/>
              </w:rPr>
              <w:t xml:space="preserve">unmet </w:t>
            </w:r>
            <w:r>
              <w:rPr>
                <w:b/>
                <w:spacing w:val="-4"/>
                <w:sz w:val="24"/>
              </w:rPr>
              <w:t>need</w:t>
            </w:r>
          </w:p>
        </w:tc>
        <w:tc>
          <w:tcPr>
            <w:tcW w:w="11977" w:type="dxa"/>
          </w:tcPr>
          <w:p w:rsidR="003F4AF9" w:rsidRDefault="00932157">
            <w:pPr>
              <w:pStyle w:val="TableParagraph"/>
              <w:spacing w:before="196"/>
              <w:ind w:left="29"/>
              <w:rPr>
                <w:sz w:val="24"/>
              </w:rPr>
            </w:pPr>
            <w:r>
              <w:rPr>
                <w:sz w:val="24"/>
              </w:rPr>
              <w:t>What</w:t>
            </w:r>
            <w:r>
              <w:rPr>
                <w:spacing w:val="-8"/>
                <w:sz w:val="24"/>
              </w:rPr>
              <w:t xml:space="preserve"> </w:t>
            </w:r>
            <w:r>
              <w:rPr>
                <w:sz w:val="24"/>
              </w:rPr>
              <w:t>problem</w:t>
            </w:r>
            <w:r>
              <w:rPr>
                <w:spacing w:val="-5"/>
                <w:sz w:val="24"/>
              </w:rPr>
              <w:t xml:space="preserve"> </w:t>
            </w:r>
            <w:r>
              <w:rPr>
                <w:sz w:val="24"/>
              </w:rPr>
              <w:t>exists,</w:t>
            </w:r>
            <w:r>
              <w:rPr>
                <w:spacing w:val="-3"/>
                <w:sz w:val="24"/>
              </w:rPr>
              <w:t xml:space="preserve"> </w:t>
            </w:r>
            <w:r>
              <w:rPr>
                <w:sz w:val="24"/>
              </w:rPr>
              <w:t>who</w:t>
            </w:r>
            <w:r>
              <w:rPr>
                <w:spacing w:val="-6"/>
                <w:sz w:val="24"/>
              </w:rPr>
              <w:t xml:space="preserve"> </w:t>
            </w:r>
            <w:r>
              <w:rPr>
                <w:sz w:val="24"/>
              </w:rPr>
              <w:t>experiences</w:t>
            </w:r>
            <w:r>
              <w:rPr>
                <w:spacing w:val="-3"/>
                <w:sz w:val="24"/>
              </w:rPr>
              <w:t xml:space="preserve"> </w:t>
            </w:r>
            <w:r>
              <w:rPr>
                <w:sz w:val="24"/>
              </w:rPr>
              <w:t>it</w:t>
            </w:r>
            <w:r>
              <w:rPr>
                <w:spacing w:val="-5"/>
                <w:sz w:val="24"/>
              </w:rPr>
              <w:t xml:space="preserve"> </w:t>
            </w:r>
            <w:r>
              <w:rPr>
                <w:sz w:val="24"/>
              </w:rPr>
              <w:t>and</w:t>
            </w:r>
            <w:r>
              <w:rPr>
                <w:spacing w:val="-3"/>
                <w:sz w:val="24"/>
              </w:rPr>
              <w:t xml:space="preserve"> </w:t>
            </w:r>
            <w:r>
              <w:rPr>
                <w:sz w:val="24"/>
              </w:rPr>
              <w:t>why</w:t>
            </w:r>
            <w:r>
              <w:rPr>
                <w:spacing w:val="-4"/>
                <w:sz w:val="24"/>
              </w:rPr>
              <w:t xml:space="preserve"> </w:t>
            </w:r>
            <w:r>
              <w:rPr>
                <w:sz w:val="24"/>
              </w:rPr>
              <w:t>does</w:t>
            </w:r>
            <w:r>
              <w:rPr>
                <w:spacing w:val="-3"/>
                <w:sz w:val="24"/>
              </w:rPr>
              <w:t xml:space="preserve"> </w:t>
            </w:r>
            <w:r>
              <w:rPr>
                <w:sz w:val="24"/>
              </w:rPr>
              <w:t>it</w:t>
            </w:r>
            <w:r>
              <w:rPr>
                <w:spacing w:val="-5"/>
                <w:sz w:val="24"/>
              </w:rPr>
              <w:t xml:space="preserve"> </w:t>
            </w:r>
            <w:r>
              <w:rPr>
                <w:spacing w:val="-2"/>
                <w:sz w:val="24"/>
              </w:rPr>
              <w:t>matter?</w:t>
            </w:r>
            <w:r w:rsidR="007203D5">
              <w:rPr>
                <w:spacing w:val="-2"/>
                <w:sz w:val="24"/>
              </w:rPr>
              <w:t xml:space="preserve"> </w:t>
            </w:r>
            <w:r w:rsidR="007203D5">
              <w:t xml:space="preserve">Cafes, bakeries, restaurants and supermarkets are left with good food at closing time and throw it away, which is lost money for them. At the same time, many customers, especially students, struggle with food costs. It matters because the world wasted 1.05 billion </w:t>
            </w:r>
            <w:proofErr w:type="spellStart"/>
            <w:r w:rsidR="007203D5">
              <w:t>tonnes</w:t>
            </w:r>
            <w:proofErr w:type="spellEnd"/>
            <w:r w:rsidR="007203D5">
              <w:t xml:space="preserve"> of food in 2022, and food loss and waste causes 8-10% of global greenhouse gas emissions</w:t>
            </w:r>
          </w:p>
        </w:tc>
      </w:tr>
      <w:tr w:rsidR="003F4AF9">
        <w:trPr>
          <w:trHeight w:val="889"/>
        </w:trPr>
        <w:tc>
          <w:tcPr>
            <w:tcW w:w="3377" w:type="dxa"/>
          </w:tcPr>
          <w:p w:rsidR="003F4AF9" w:rsidRDefault="00932157">
            <w:pPr>
              <w:pStyle w:val="TableParagraph"/>
              <w:spacing w:line="278" w:lineRule="auto"/>
              <w:ind w:right="991"/>
              <w:rPr>
                <w:b/>
                <w:sz w:val="24"/>
              </w:rPr>
            </w:pPr>
            <w:r>
              <w:rPr>
                <w:b/>
                <w:sz w:val="24"/>
              </w:rPr>
              <w:t>3.</w:t>
            </w:r>
            <w:r>
              <w:rPr>
                <w:b/>
                <w:spacing w:val="-13"/>
                <w:sz w:val="24"/>
              </w:rPr>
              <w:t xml:space="preserve"> </w:t>
            </w:r>
            <w:r>
              <w:rPr>
                <w:b/>
                <w:sz w:val="24"/>
              </w:rPr>
              <w:t>Proposed</w:t>
            </w:r>
            <w:r>
              <w:rPr>
                <w:b/>
                <w:spacing w:val="-12"/>
                <w:sz w:val="24"/>
              </w:rPr>
              <w:t xml:space="preserve"> </w:t>
            </w:r>
            <w:r>
              <w:rPr>
                <w:b/>
                <w:sz w:val="24"/>
              </w:rPr>
              <w:t xml:space="preserve">business </w:t>
            </w:r>
            <w:r>
              <w:rPr>
                <w:b/>
                <w:spacing w:val="-2"/>
                <w:sz w:val="24"/>
              </w:rPr>
              <w:t>response</w:t>
            </w:r>
          </w:p>
        </w:tc>
        <w:tc>
          <w:tcPr>
            <w:tcW w:w="11977" w:type="dxa"/>
          </w:tcPr>
          <w:p w:rsidR="003F4AF9" w:rsidRDefault="00932157">
            <w:pPr>
              <w:pStyle w:val="TableParagraph"/>
              <w:spacing w:line="278" w:lineRule="auto"/>
              <w:ind w:left="29"/>
              <w:rPr>
                <w:sz w:val="24"/>
              </w:rPr>
            </w:pPr>
            <w:r>
              <w:rPr>
                <w:sz w:val="24"/>
              </w:rPr>
              <w:t>What</w:t>
            </w:r>
            <w:r>
              <w:rPr>
                <w:spacing w:val="-7"/>
                <w:sz w:val="24"/>
              </w:rPr>
              <w:t xml:space="preserve"> </w:t>
            </w:r>
            <w:r>
              <w:rPr>
                <w:sz w:val="24"/>
              </w:rPr>
              <w:t>product</w:t>
            </w:r>
            <w:r>
              <w:rPr>
                <w:spacing w:val="-5"/>
                <w:sz w:val="24"/>
              </w:rPr>
              <w:t xml:space="preserve"> </w:t>
            </w:r>
            <w:r>
              <w:rPr>
                <w:sz w:val="24"/>
              </w:rPr>
              <w:t>or</w:t>
            </w:r>
            <w:r>
              <w:rPr>
                <w:spacing w:val="-5"/>
                <w:sz w:val="24"/>
              </w:rPr>
              <w:t xml:space="preserve"> </w:t>
            </w:r>
            <w:r>
              <w:rPr>
                <w:sz w:val="24"/>
              </w:rPr>
              <w:t>service</w:t>
            </w:r>
            <w:r>
              <w:rPr>
                <w:spacing w:val="-5"/>
                <w:sz w:val="24"/>
              </w:rPr>
              <w:t xml:space="preserve"> </w:t>
            </w:r>
            <w:r>
              <w:rPr>
                <w:sz w:val="24"/>
              </w:rPr>
              <w:t>will</w:t>
            </w:r>
            <w:r>
              <w:rPr>
                <w:spacing w:val="-6"/>
                <w:sz w:val="24"/>
              </w:rPr>
              <w:t xml:space="preserve"> </w:t>
            </w:r>
            <w:r>
              <w:rPr>
                <w:sz w:val="24"/>
              </w:rPr>
              <w:t>the</w:t>
            </w:r>
            <w:r>
              <w:rPr>
                <w:spacing w:val="-5"/>
                <w:sz w:val="24"/>
              </w:rPr>
              <w:t xml:space="preserve"> </w:t>
            </w:r>
            <w:r>
              <w:rPr>
                <w:sz w:val="24"/>
              </w:rPr>
              <w:t>proposed</w:t>
            </w:r>
            <w:r>
              <w:rPr>
                <w:spacing w:val="-5"/>
                <w:sz w:val="24"/>
              </w:rPr>
              <w:t xml:space="preserve"> </w:t>
            </w:r>
            <w:r>
              <w:rPr>
                <w:sz w:val="24"/>
              </w:rPr>
              <w:t>startup</w:t>
            </w:r>
            <w:r>
              <w:rPr>
                <w:spacing w:val="-6"/>
                <w:sz w:val="24"/>
              </w:rPr>
              <w:t xml:space="preserve"> </w:t>
            </w:r>
            <w:r>
              <w:rPr>
                <w:sz w:val="24"/>
              </w:rPr>
              <w:t>offer,</w:t>
            </w:r>
            <w:r>
              <w:rPr>
                <w:spacing w:val="-5"/>
                <w:sz w:val="24"/>
              </w:rPr>
              <w:t xml:space="preserve"> </w:t>
            </w:r>
            <w:r>
              <w:rPr>
                <w:sz w:val="24"/>
              </w:rPr>
              <w:t>and</w:t>
            </w:r>
            <w:r>
              <w:rPr>
                <w:spacing w:val="-5"/>
                <w:sz w:val="24"/>
              </w:rPr>
              <w:t xml:space="preserve"> </w:t>
            </w:r>
            <w:r>
              <w:rPr>
                <w:sz w:val="24"/>
              </w:rPr>
              <w:t>how</w:t>
            </w:r>
            <w:r>
              <w:rPr>
                <w:spacing w:val="-6"/>
                <w:sz w:val="24"/>
              </w:rPr>
              <w:t xml:space="preserve"> </w:t>
            </w:r>
            <w:r>
              <w:rPr>
                <w:sz w:val="24"/>
              </w:rPr>
              <w:t>will</w:t>
            </w:r>
            <w:r>
              <w:rPr>
                <w:spacing w:val="-6"/>
                <w:sz w:val="24"/>
              </w:rPr>
              <w:t xml:space="preserve"> </w:t>
            </w:r>
            <w:r>
              <w:rPr>
                <w:sz w:val="24"/>
              </w:rPr>
              <w:t>it</w:t>
            </w:r>
            <w:r>
              <w:rPr>
                <w:spacing w:val="-5"/>
                <w:sz w:val="24"/>
              </w:rPr>
              <w:t xml:space="preserve"> </w:t>
            </w:r>
            <w:r>
              <w:rPr>
                <w:sz w:val="24"/>
              </w:rPr>
              <w:t>address</w:t>
            </w:r>
            <w:r>
              <w:rPr>
                <w:spacing w:val="-5"/>
                <w:sz w:val="24"/>
              </w:rPr>
              <w:t xml:space="preserve"> </w:t>
            </w:r>
            <w:r>
              <w:rPr>
                <w:sz w:val="24"/>
              </w:rPr>
              <w:t>the</w:t>
            </w:r>
            <w:r>
              <w:rPr>
                <w:spacing w:val="-5"/>
                <w:sz w:val="24"/>
              </w:rPr>
              <w:t xml:space="preserve"> </w:t>
            </w:r>
            <w:r>
              <w:rPr>
                <w:sz w:val="24"/>
              </w:rPr>
              <w:t>identified</w:t>
            </w:r>
            <w:r>
              <w:rPr>
                <w:spacing w:val="-5"/>
                <w:sz w:val="24"/>
              </w:rPr>
              <w:t xml:space="preserve"> </w:t>
            </w:r>
            <w:r>
              <w:rPr>
                <w:sz w:val="24"/>
              </w:rPr>
              <w:t>problem</w:t>
            </w:r>
            <w:r>
              <w:rPr>
                <w:spacing w:val="-7"/>
                <w:sz w:val="24"/>
              </w:rPr>
              <w:t xml:space="preserve"> </w:t>
            </w:r>
            <w:r>
              <w:rPr>
                <w:sz w:val="24"/>
              </w:rPr>
              <w:t>or</w:t>
            </w:r>
            <w:r>
              <w:rPr>
                <w:spacing w:val="-5"/>
                <w:sz w:val="24"/>
              </w:rPr>
              <w:t xml:space="preserve"> </w:t>
            </w:r>
            <w:r>
              <w:rPr>
                <w:sz w:val="24"/>
              </w:rPr>
              <w:t xml:space="preserve">unmet </w:t>
            </w:r>
            <w:r>
              <w:rPr>
                <w:spacing w:val="-4"/>
                <w:sz w:val="24"/>
              </w:rPr>
              <w:t>need?</w:t>
            </w:r>
            <w:r w:rsidR="007203D5">
              <w:rPr>
                <w:spacing w:val="-4"/>
                <w:sz w:val="24"/>
              </w:rPr>
              <w:t xml:space="preserve"> </w:t>
            </w:r>
            <w:proofErr w:type="spellStart"/>
            <w:r w:rsidR="007203D5">
              <w:t>SaveBite</w:t>
            </w:r>
            <w:proofErr w:type="spellEnd"/>
            <w:r w:rsidR="007203D5">
              <w:t xml:space="preserve"> is a mobile app where food businesses list their unsold food at the end of the day at a reduced price, usually 50% to 70% off. Customers find nearby offers, pay in the app and collect the food at a set time. This tackles the problem from both sides: businesses earn something from food they would have binned, customers pay less, and less food is wasted. </w:t>
            </w:r>
            <w:proofErr w:type="spellStart"/>
            <w:r w:rsidR="007203D5">
              <w:t>SaveBite</w:t>
            </w:r>
            <w:proofErr w:type="spellEnd"/>
            <w:r w:rsidR="007203D5">
              <w:t xml:space="preserve"> earns a commission on each sale.</w:t>
            </w:r>
          </w:p>
        </w:tc>
      </w:tr>
      <w:tr w:rsidR="003F4AF9">
        <w:trPr>
          <w:trHeight w:val="889"/>
        </w:trPr>
        <w:tc>
          <w:tcPr>
            <w:tcW w:w="3377" w:type="dxa"/>
          </w:tcPr>
          <w:p w:rsidR="003F4AF9" w:rsidRDefault="00932157">
            <w:pPr>
              <w:pStyle w:val="TableParagraph"/>
              <w:spacing w:line="278" w:lineRule="auto"/>
              <w:ind w:right="133"/>
              <w:rPr>
                <w:b/>
                <w:sz w:val="24"/>
              </w:rPr>
            </w:pPr>
            <w:r>
              <w:rPr>
                <w:b/>
                <w:spacing w:val="-2"/>
                <w:sz w:val="24"/>
              </w:rPr>
              <w:t>4.</w:t>
            </w:r>
            <w:r>
              <w:rPr>
                <w:b/>
                <w:spacing w:val="-11"/>
                <w:sz w:val="24"/>
              </w:rPr>
              <w:t xml:space="preserve"> </w:t>
            </w:r>
            <w:r>
              <w:rPr>
                <w:b/>
                <w:spacing w:val="-2"/>
                <w:sz w:val="24"/>
              </w:rPr>
              <w:t>Target</w:t>
            </w:r>
            <w:r>
              <w:rPr>
                <w:b/>
                <w:spacing w:val="-9"/>
                <w:sz w:val="24"/>
              </w:rPr>
              <w:t xml:space="preserve"> </w:t>
            </w:r>
            <w:r>
              <w:rPr>
                <w:b/>
                <w:spacing w:val="-2"/>
                <w:sz w:val="24"/>
              </w:rPr>
              <w:t>customers</w:t>
            </w:r>
            <w:r>
              <w:rPr>
                <w:b/>
                <w:spacing w:val="-10"/>
                <w:sz w:val="24"/>
              </w:rPr>
              <w:t xml:space="preserve"> </w:t>
            </w:r>
            <w:r>
              <w:rPr>
                <w:b/>
                <w:spacing w:val="-2"/>
                <w:sz w:val="24"/>
              </w:rPr>
              <w:t>and scope</w:t>
            </w:r>
          </w:p>
        </w:tc>
        <w:tc>
          <w:tcPr>
            <w:tcW w:w="11977" w:type="dxa"/>
          </w:tcPr>
          <w:p w:rsidR="007203D5" w:rsidRPr="007203D5" w:rsidRDefault="00932157" w:rsidP="007203D5">
            <w:pPr>
              <w:widowControl/>
              <w:autoSpaceDE/>
              <w:autoSpaceDN/>
              <w:spacing w:before="100" w:beforeAutospacing="1" w:after="100" w:afterAutospacing="1"/>
              <w:ind w:left="360"/>
              <w:rPr>
                <w:rFonts w:asciiTheme="minorHAnsi" w:eastAsia="Times New Roman" w:hAnsiTheme="minorHAnsi" w:cstheme="minorHAnsi"/>
                <w:sz w:val="24"/>
                <w:szCs w:val="24"/>
                <w:lang w:val="en-IN" w:eastAsia="en-IN"/>
              </w:rPr>
            </w:pPr>
            <w:r>
              <w:rPr>
                <w:sz w:val="24"/>
              </w:rPr>
              <w:t>Who</w:t>
            </w:r>
            <w:r>
              <w:rPr>
                <w:spacing w:val="-8"/>
                <w:sz w:val="24"/>
              </w:rPr>
              <w:t xml:space="preserve"> </w:t>
            </w:r>
            <w:r>
              <w:rPr>
                <w:sz w:val="24"/>
              </w:rPr>
              <w:t>are</w:t>
            </w:r>
            <w:r>
              <w:rPr>
                <w:spacing w:val="-6"/>
                <w:sz w:val="24"/>
              </w:rPr>
              <w:t xml:space="preserve"> </w:t>
            </w:r>
            <w:r>
              <w:rPr>
                <w:sz w:val="24"/>
              </w:rPr>
              <w:t>the</w:t>
            </w:r>
            <w:r>
              <w:rPr>
                <w:spacing w:val="-6"/>
                <w:sz w:val="24"/>
              </w:rPr>
              <w:t xml:space="preserve"> </w:t>
            </w:r>
            <w:r>
              <w:rPr>
                <w:sz w:val="24"/>
              </w:rPr>
              <w:t>intended</w:t>
            </w:r>
            <w:r>
              <w:rPr>
                <w:spacing w:val="-7"/>
                <w:sz w:val="24"/>
              </w:rPr>
              <w:t xml:space="preserve"> </w:t>
            </w:r>
            <w:r>
              <w:rPr>
                <w:sz w:val="24"/>
              </w:rPr>
              <w:t>customers?</w:t>
            </w:r>
            <w:r>
              <w:rPr>
                <w:spacing w:val="-8"/>
                <w:sz w:val="24"/>
              </w:rPr>
              <w:t xml:space="preserve"> </w:t>
            </w:r>
            <w:r>
              <w:rPr>
                <w:sz w:val="24"/>
              </w:rPr>
              <w:t>Specify</w:t>
            </w:r>
            <w:r>
              <w:rPr>
                <w:spacing w:val="-8"/>
                <w:sz w:val="24"/>
              </w:rPr>
              <w:t xml:space="preserve"> </w:t>
            </w:r>
            <w:r>
              <w:rPr>
                <w:sz w:val="24"/>
              </w:rPr>
              <w:t>the</w:t>
            </w:r>
            <w:r>
              <w:rPr>
                <w:spacing w:val="-6"/>
                <w:sz w:val="24"/>
              </w:rPr>
              <w:t xml:space="preserve"> </w:t>
            </w:r>
            <w:r>
              <w:rPr>
                <w:sz w:val="24"/>
              </w:rPr>
              <w:t>industry,</w:t>
            </w:r>
            <w:r>
              <w:rPr>
                <w:spacing w:val="-6"/>
                <w:sz w:val="24"/>
              </w:rPr>
              <w:t xml:space="preserve"> </w:t>
            </w:r>
            <w:r>
              <w:rPr>
                <w:sz w:val="24"/>
              </w:rPr>
              <w:t>location</w:t>
            </w:r>
            <w:r>
              <w:rPr>
                <w:spacing w:val="-8"/>
                <w:sz w:val="24"/>
              </w:rPr>
              <w:t xml:space="preserve"> </w:t>
            </w:r>
            <w:r>
              <w:rPr>
                <w:sz w:val="24"/>
              </w:rPr>
              <w:t>and</w:t>
            </w:r>
            <w:r>
              <w:rPr>
                <w:spacing w:val="-8"/>
                <w:sz w:val="24"/>
              </w:rPr>
              <w:t xml:space="preserve"> </w:t>
            </w:r>
            <w:r>
              <w:rPr>
                <w:sz w:val="24"/>
              </w:rPr>
              <w:t>market</w:t>
            </w:r>
            <w:r>
              <w:rPr>
                <w:spacing w:val="-7"/>
                <w:sz w:val="24"/>
              </w:rPr>
              <w:t xml:space="preserve"> </w:t>
            </w:r>
            <w:r>
              <w:rPr>
                <w:sz w:val="24"/>
              </w:rPr>
              <w:t>segment,</w:t>
            </w:r>
            <w:r>
              <w:rPr>
                <w:spacing w:val="-4"/>
                <w:sz w:val="24"/>
              </w:rPr>
              <w:t xml:space="preserve"> </w:t>
            </w:r>
            <w:r>
              <w:rPr>
                <w:sz w:val="24"/>
              </w:rPr>
              <w:t>keeping</w:t>
            </w:r>
            <w:r>
              <w:rPr>
                <w:spacing w:val="-6"/>
                <w:sz w:val="24"/>
              </w:rPr>
              <w:t xml:space="preserve"> </w:t>
            </w:r>
            <w:r>
              <w:rPr>
                <w:sz w:val="24"/>
              </w:rPr>
              <w:t>the</w:t>
            </w:r>
            <w:r>
              <w:rPr>
                <w:spacing w:val="-6"/>
                <w:sz w:val="24"/>
              </w:rPr>
              <w:t xml:space="preserve"> </w:t>
            </w:r>
            <w:r>
              <w:rPr>
                <w:sz w:val="24"/>
              </w:rPr>
              <w:t xml:space="preserve">scope </w:t>
            </w:r>
            <w:r>
              <w:rPr>
                <w:spacing w:val="-2"/>
                <w:sz w:val="24"/>
              </w:rPr>
              <w:t>manageable.</w:t>
            </w:r>
            <w:r w:rsidR="007203D5">
              <w:rPr>
                <w:rStyle w:val="Strong"/>
              </w:rPr>
              <w:t xml:space="preserve"> </w:t>
            </w:r>
          </w:p>
          <w:p w:rsidR="007203D5" w:rsidRPr="007203D5" w:rsidRDefault="007203D5" w:rsidP="007203D5">
            <w:pPr>
              <w:widowControl/>
              <w:numPr>
                <w:ilvl w:val="0"/>
                <w:numId w:val="1"/>
              </w:numPr>
              <w:autoSpaceDE/>
              <w:autoSpaceDN/>
              <w:spacing w:before="100" w:beforeAutospacing="1" w:after="100" w:afterAutospacing="1"/>
              <w:rPr>
                <w:rFonts w:asciiTheme="minorHAnsi" w:eastAsia="Times New Roman" w:hAnsiTheme="minorHAnsi" w:cstheme="minorHAnsi"/>
                <w:sz w:val="24"/>
                <w:szCs w:val="24"/>
                <w:lang w:val="en-IN" w:eastAsia="en-IN"/>
              </w:rPr>
            </w:pPr>
            <w:r>
              <w:rPr>
                <w:rFonts w:asciiTheme="minorHAnsi" w:eastAsia="Times New Roman" w:hAnsiTheme="minorHAnsi" w:cstheme="minorHAnsi"/>
                <w:b/>
                <w:bCs/>
                <w:sz w:val="24"/>
                <w:szCs w:val="24"/>
                <w:lang w:val="en-IN" w:eastAsia="en-IN"/>
              </w:rPr>
              <w:t>Industry</w:t>
            </w:r>
            <w:r w:rsidRPr="007203D5">
              <w:rPr>
                <w:rFonts w:asciiTheme="minorHAnsi" w:eastAsia="Times New Roman" w:hAnsiTheme="minorHAnsi" w:cstheme="minorHAnsi"/>
                <w:b/>
                <w:bCs/>
                <w:sz w:val="24"/>
                <w:szCs w:val="24"/>
                <w:lang w:val="en-IN" w:eastAsia="en-IN"/>
              </w:rPr>
              <w:t>:</w:t>
            </w:r>
            <w:r w:rsidRPr="007203D5">
              <w:rPr>
                <w:rFonts w:asciiTheme="minorHAnsi" w:eastAsia="Times New Roman" w:hAnsiTheme="minorHAnsi" w:cstheme="minorHAnsi"/>
                <w:sz w:val="24"/>
                <w:szCs w:val="24"/>
                <w:lang w:val="en-IN" w:eastAsia="en-IN"/>
              </w:rPr>
              <w:t xml:space="preserve"> Food retail and food service, meaning independent cafes, bakeries, restaurants and local supermarkets.</w:t>
            </w:r>
          </w:p>
          <w:p w:rsidR="007203D5" w:rsidRPr="007203D5" w:rsidRDefault="007203D5" w:rsidP="007203D5">
            <w:pPr>
              <w:widowControl/>
              <w:numPr>
                <w:ilvl w:val="0"/>
                <w:numId w:val="1"/>
              </w:numPr>
              <w:autoSpaceDE/>
              <w:autoSpaceDN/>
              <w:spacing w:before="100" w:beforeAutospacing="1" w:after="100" w:afterAutospacing="1"/>
              <w:rPr>
                <w:rFonts w:asciiTheme="minorHAnsi" w:eastAsia="Times New Roman" w:hAnsiTheme="minorHAnsi" w:cstheme="minorHAnsi"/>
                <w:sz w:val="24"/>
                <w:szCs w:val="24"/>
                <w:lang w:val="en-IN" w:eastAsia="en-IN"/>
              </w:rPr>
            </w:pPr>
            <w:r w:rsidRPr="007203D5">
              <w:rPr>
                <w:rFonts w:asciiTheme="minorHAnsi" w:eastAsia="Times New Roman" w:hAnsiTheme="minorHAnsi" w:cstheme="minorHAnsi"/>
                <w:b/>
                <w:bCs/>
                <w:sz w:val="24"/>
                <w:szCs w:val="24"/>
                <w:lang w:val="en-IN" w:eastAsia="en-IN"/>
              </w:rPr>
              <w:t>Location:</w:t>
            </w:r>
            <w:r w:rsidRPr="007203D5">
              <w:rPr>
                <w:rFonts w:asciiTheme="minorHAnsi" w:eastAsia="Times New Roman" w:hAnsiTheme="minorHAnsi" w:cstheme="minorHAnsi"/>
                <w:sz w:val="24"/>
                <w:szCs w:val="24"/>
                <w:lang w:val="en-IN" w:eastAsia="en-IN"/>
              </w:rPr>
              <w:t xml:space="preserve"> One UK city or university town, for example London.</w:t>
            </w:r>
          </w:p>
          <w:p w:rsidR="007203D5" w:rsidRPr="007203D5" w:rsidRDefault="007203D5" w:rsidP="007203D5">
            <w:pPr>
              <w:widowControl/>
              <w:numPr>
                <w:ilvl w:val="0"/>
                <w:numId w:val="1"/>
              </w:numPr>
              <w:autoSpaceDE/>
              <w:autoSpaceDN/>
              <w:spacing w:before="100" w:beforeAutospacing="1" w:after="100" w:afterAutospacing="1"/>
              <w:rPr>
                <w:rFonts w:asciiTheme="minorHAnsi" w:eastAsia="Times New Roman" w:hAnsiTheme="minorHAnsi" w:cstheme="minorHAnsi"/>
                <w:sz w:val="24"/>
                <w:szCs w:val="24"/>
                <w:lang w:val="en-IN" w:eastAsia="en-IN"/>
              </w:rPr>
            </w:pPr>
            <w:r w:rsidRPr="007203D5">
              <w:rPr>
                <w:rFonts w:asciiTheme="minorHAnsi" w:eastAsia="Times New Roman" w:hAnsiTheme="minorHAnsi" w:cstheme="minorHAnsi"/>
                <w:b/>
                <w:bCs/>
                <w:sz w:val="24"/>
                <w:szCs w:val="24"/>
                <w:lang w:val="en-IN" w:eastAsia="en-IN"/>
              </w:rPr>
              <w:t>Customers:</w:t>
            </w:r>
            <w:r w:rsidRPr="007203D5">
              <w:rPr>
                <w:rFonts w:asciiTheme="minorHAnsi" w:eastAsia="Times New Roman" w:hAnsiTheme="minorHAnsi" w:cstheme="minorHAnsi"/>
                <w:sz w:val="24"/>
                <w:szCs w:val="24"/>
                <w:lang w:val="en-IN" w:eastAsia="en-IN"/>
              </w:rPr>
              <w:t xml:space="preserve"> Students and young professionals who want cheaper food and care about sustainability.</w:t>
            </w:r>
          </w:p>
          <w:p w:rsidR="007203D5" w:rsidRPr="007203D5" w:rsidRDefault="007203D5" w:rsidP="007203D5">
            <w:pPr>
              <w:widowControl/>
              <w:numPr>
                <w:ilvl w:val="0"/>
                <w:numId w:val="1"/>
              </w:numPr>
              <w:autoSpaceDE/>
              <w:autoSpaceDN/>
              <w:spacing w:before="100" w:beforeAutospacing="1" w:after="100" w:afterAutospacing="1"/>
              <w:rPr>
                <w:rFonts w:ascii="Times New Roman" w:eastAsia="Times New Roman" w:hAnsi="Times New Roman" w:cs="Times New Roman"/>
                <w:sz w:val="24"/>
                <w:szCs w:val="24"/>
                <w:lang w:val="en-IN" w:eastAsia="en-IN"/>
              </w:rPr>
            </w:pPr>
            <w:r w:rsidRPr="007203D5">
              <w:rPr>
                <w:rFonts w:asciiTheme="minorHAnsi" w:eastAsia="Times New Roman" w:hAnsiTheme="minorHAnsi" w:cstheme="minorHAnsi"/>
                <w:b/>
                <w:bCs/>
                <w:sz w:val="24"/>
                <w:szCs w:val="24"/>
                <w:lang w:val="en-IN" w:eastAsia="en-IN"/>
              </w:rPr>
              <w:t>Scope:</w:t>
            </w:r>
            <w:r w:rsidRPr="007203D5">
              <w:rPr>
                <w:rFonts w:asciiTheme="minorHAnsi" w:eastAsia="Times New Roman" w:hAnsiTheme="minorHAnsi" w:cstheme="minorHAnsi"/>
                <w:sz w:val="24"/>
                <w:szCs w:val="24"/>
                <w:lang w:val="en-IN" w:eastAsia="en-IN"/>
              </w:rPr>
              <w:t xml:space="preserve"> Launch with 20 to 30 partner businesses in a small area and do not plan beyond that for this assignment.</w:t>
            </w:r>
          </w:p>
          <w:p w:rsidR="003F4AF9" w:rsidRDefault="003F4AF9">
            <w:pPr>
              <w:pStyle w:val="TableParagraph"/>
              <w:spacing w:line="278" w:lineRule="auto"/>
              <w:ind w:left="29"/>
              <w:rPr>
                <w:sz w:val="24"/>
              </w:rPr>
            </w:pPr>
          </w:p>
        </w:tc>
      </w:tr>
      <w:tr w:rsidR="003F4AF9">
        <w:trPr>
          <w:trHeight w:val="889"/>
        </w:trPr>
        <w:tc>
          <w:tcPr>
            <w:tcW w:w="3377" w:type="dxa"/>
          </w:tcPr>
          <w:p w:rsidR="003F4AF9" w:rsidRDefault="00932157">
            <w:pPr>
              <w:pStyle w:val="TableParagraph"/>
              <w:spacing w:before="194"/>
              <w:rPr>
                <w:b/>
                <w:sz w:val="24"/>
              </w:rPr>
            </w:pPr>
            <w:r>
              <w:rPr>
                <w:b/>
                <w:sz w:val="24"/>
              </w:rPr>
              <w:t>5.</w:t>
            </w:r>
            <w:r>
              <w:rPr>
                <w:b/>
                <w:spacing w:val="-2"/>
                <w:sz w:val="24"/>
              </w:rPr>
              <w:t xml:space="preserve"> </w:t>
            </w:r>
            <w:r>
              <w:rPr>
                <w:b/>
                <w:sz w:val="24"/>
              </w:rPr>
              <w:t>Early</w:t>
            </w:r>
            <w:r>
              <w:rPr>
                <w:b/>
                <w:spacing w:val="-2"/>
                <w:sz w:val="24"/>
              </w:rPr>
              <w:t xml:space="preserve"> </w:t>
            </w:r>
            <w:r>
              <w:rPr>
                <w:b/>
                <w:sz w:val="24"/>
              </w:rPr>
              <w:t>evidence</w:t>
            </w:r>
            <w:r>
              <w:rPr>
                <w:b/>
                <w:spacing w:val="-1"/>
                <w:sz w:val="24"/>
              </w:rPr>
              <w:t xml:space="preserve"> </w:t>
            </w:r>
            <w:r>
              <w:rPr>
                <w:b/>
                <w:sz w:val="24"/>
              </w:rPr>
              <w:t>of</w:t>
            </w:r>
            <w:r>
              <w:rPr>
                <w:b/>
                <w:spacing w:val="-2"/>
                <w:sz w:val="24"/>
              </w:rPr>
              <w:t xml:space="preserve"> demand</w:t>
            </w:r>
          </w:p>
        </w:tc>
        <w:tc>
          <w:tcPr>
            <w:tcW w:w="11977" w:type="dxa"/>
          </w:tcPr>
          <w:p w:rsidR="007203D5" w:rsidRDefault="00932157" w:rsidP="007203D5">
            <w:pPr>
              <w:widowControl/>
              <w:autoSpaceDE/>
              <w:autoSpaceDN/>
              <w:spacing w:before="100" w:beforeAutospacing="1" w:after="100" w:afterAutospacing="1"/>
              <w:ind w:left="360"/>
              <w:rPr>
                <w:sz w:val="24"/>
              </w:rPr>
            </w:pPr>
            <w:r w:rsidRPr="007203D5">
              <w:rPr>
                <w:sz w:val="24"/>
              </w:rPr>
              <w:t>What</w:t>
            </w:r>
            <w:r w:rsidRPr="007203D5">
              <w:rPr>
                <w:spacing w:val="-6"/>
                <w:sz w:val="24"/>
              </w:rPr>
              <w:t xml:space="preserve"> </w:t>
            </w:r>
            <w:r w:rsidRPr="007203D5">
              <w:rPr>
                <w:sz w:val="24"/>
              </w:rPr>
              <w:t>initial</w:t>
            </w:r>
            <w:r w:rsidRPr="007203D5">
              <w:rPr>
                <w:spacing w:val="-6"/>
                <w:sz w:val="24"/>
              </w:rPr>
              <w:t xml:space="preserve"> </w:t>
            </w:r>
            <w:r w:rsidRPr="007203D5">
              <w:rPr>
                <w:sz w:val="24"/>
              </w:rPr>
              <w:t>observations</w:t>
            </w:r>
            <w:r w:rsidRPr="007203D5">
              <w:rPr>
                <w:spacing w:val="-4"/>
                <w:sz w:val="24"/>
              </w:rPr>
              <w:t xml:space="preserve"> </w:t>
            </w:r>
            <w:r w:rsidRPr="007203D5">
              <w:rPr>
                <w:sz w:val="24"/>
              </w:rPr>
              <w:t>or</w:t>
            </w:r>
            <w:r w:rsidRPr="007203D5">
              <w:rPr>
                <w:spacing w:val="-6"/>
                <w:sz w:val="24"/>
              </w:rPr>
              <w:t xml:space="preserve"> </w:t>
            </w:r>
            <w:r w:rsidRPr="007203D5">
              <w:rPr>
                <w:sz w:val="24"/>
              </w:rPr>
              <w:t>published</w:t>
            </w:r>
            <w:r w:rsidRPr="007203D5">
              <w:rPr>
                <w:spacing w:val="-4"/>
                <w:sz w:val="24"/>
              </w:rPr>
              <w:t xml:space="preserve"> </w:t>
            </w:r>
            <w:r w:rsidRPr="007203D5">
              <w:rPr>
                <w:sz w:val="24"/>
              </w:rPr>
              <w:t>evidence</w:t>
            </w:r>
            <w:r w:rsidRPr="007203D5">
              <w:rPr>
                <w:spacing w:val="-4"/>
                <w:sz w:val="24"/>
              </w:rPr>
              <w:t xml:space="preserve"> </w:t>
            </w:r>
            <w:r w:rsidRPr="007203D5">
              <w:rPr>
                <w:sz w:val="24"/>
              </w:rPr>
              <w:t>suggest</w:t>
            </w:r>
            <w:r w:rsidRPr="007203D5">
              <w:rPr>
                <w:spacing w:val="-6"/>
                <w:sz w:val="24"/>
              </w:rPr>
              <w:t xml:space="preserve"> </w:t>
            </w:r>
            <w:r w:rsidRPr="007203D5">
              <w:rPr>
                <w:sz w:val="24"/>
              </w:rPr>
              <w:t>that</w:t>
            </w:r>
            <w:r w:rsidRPr="007203D5">
              <w:rPr>
                <w:spacing w:val="-6"/>
                <w:sz w:val="24"/>
              </w:rPr>
              <w:t xml:space="preserve"> </w:t>
            </w:r>
            <w:r w:rsidRPr="007203D5">
              <w:rPr>
                <w:sz w:val="24"/>
              </w:rPr>
              <w:t>customers</w:t>
            </w:r>
            <w:r w:rsidRPr="007203D5">
              <w:rPr>
                <w:spacing w:val="-4"/>
                <w:sz w:val="24"/>
              </w:rPr>
              <w:t xml:space="preserve"> </w:t>
            </w:r>
            <w:r w:rsidRPr="007203D5">
              <w:rPr>
                <w:sz w:val="24"/>
              </w:rPr>
              <w:t>need</w:t>
            </w:r>
            <w:r w:rsidRPr="007203D5">
              <w:rPr>
                <w:spacing w:val="-5"/>
                <w:sz w:val="24"/>
              </w:rPr>
              <w:t xml:space="preserve"> </w:t>
            </w:r>
            <w:r w:rsidRPr="007203D5">
              <w:rPr>
                <w:sz w:val="24"/>
              </w:rPr>
              <w:t>this</w:t>
            </w:r>
            <w:r w:rsidRPr="007203D5">
              <w:rPr>
                <w:spacing w:val="-4"/>
                <w:sz w:val="24"/>
              </w:rPr>
              <w:t xml:space="preserve"> </w:t>
            </w:r>
            <w:r w:rsidRPr="007203D5">
              <w:rPr>
                <w:sz w:val="24"/>
              </w:rPr>
              <w:t>offer?</w:t>
            </w:r>
            <w:r w:rsidRPr="007203D5">
              <w:rPr>
                <w:spacing w:val="-6"/>
                <w:sz w:val="24"/>
              </w:rPr>
              <w:t xml:space="preserve"> </w:t>
            </w:r>
            <w:r w:rsidRPr="007203D5">
              <w:rPr>
                <w:sz w:val="24"/>
              </w:rPr>
              <w:t>Include</w:t>
            </w:r>
            <w:r w:rsidRPr="007203D5">
              <w:rPr>
                <w:spacing w:val="-4"/>
                <w:sz w:val="24"/>
              </w:rPr>
              <w:t xml:space="preserve"> </w:t>
            </w:r>
            <w:r w:rsidRPr="007203D5">
              <w:rPr>
                <w:sz w:val="24"/>
              </w:rPr>
              <w:t>one</w:t>
            </w:r>
            <w:r w:rsidRPr="007203D5">
              <w:rPr>
                <w:spacing w:val="-4"/>
                <w:sz w:val="24"/>
              </w:rPr>
              <w:t xml:space="preserve"> </w:t>
            </w:r>
            <w:r w:rsidRPr="007203D5">
              <w:rPr>
                <w:sz w:val="24"/>
              </w:rPr>
              <w:t>or</w:t>
            </w:r>
            <w:r w:rsidRPr="007203D5">
              <w:rPr>
                <w:spacing w:val="-4"/>
                <w:sz w:val="24"/>
              </w:rPr>
              <w:t xml:space="preserve"> </w:t>
            </w:r>
            <w:r w:rsidRPr="007203D5">
              <w:rPr>
                <w:sz w:val="24"/>
              </w:rPr>
              <w:t>two</w:t>
            </w:r>
            <w:r w:rsidRPr="007203D5">
              <w:rPr>
                <w:spacing w:val="-4"/>
                <w:sz w:val="24"/>
              </w:rPr>
              <w:t xml:space="preserve"> </w:t>
            </w:r>
            <w:r w:rsidRPr="007203D5">
              <w:rPr>
                <w:sz w:val="24"/>
              </w:rPr>
              <w:t>credible sources where available.</w:t>
            </w:r>
            <w:r w:rsidR="007203D5" w:rsidRPr="007203D5">
              <w:rPr>
                <w:sz w:val="24"/>
              </w:rPr>
              <w:t xml:space="preserve"> </w:t>
            </w:r>
          </w:p>
          <w:p w:rsidR="007203D5" w:rsidRDefault="007203D5" w:rsidP="007203D5">
            <w:pPr>
              <w:pStyle w:val="ListParagraph"/>
              <w:widowControl/>
              <w:numPr>
                <w:ilvl w:val="0"/>
                <w:numId w:val="2"/>
              </w:numPr>
              <w:autoSpaceDE/>
              <w:autoSpaceDN/>
              <w:spacing w:before="100" w:beforeAutospacing="1" w:after="100" w:afterAutospacing="1"/>
              <w:rPr>
                <w:rFonts w:ascii="Times New Roman" w:eastAsia="Times New Roman" w:hAnsi="Times New Roman" w:cs="Times New Roman"/>
                <w:sz w:val="24"/>
                <w:szCs w:val="24"/>
                <w:lang w:val="en-IN" w:eastAsia="en-IN"/>
              </w:rPr>
            </w:pPr>
            <w:r w:rsidRPr="007203D5">
              <w:rPr>
                <w:rFonts w:ascii="Times New Roman" w:eastAsia="Times New Roman" w:hAnsi="Times New Roman" w:cs="Times New Roman"/>
                <w:b/>
                <w:bCs/>
                <w:sz w:val="24"/>
                <w:szCs w:val="24"/>
                <w:lang w:val="en-IN" w:eastAsia="en-IN"/>
              </w:rPr>
              <w:t>Large supply of surplus food:</w:t>
            </w:r>
            <w:r w:rsidRPr="007203D5">
              <w:rPr>
                <w:rFonts w:ascii="Times New Roman" w:eastAsia="Times New Roman" w:hAnsi="Times New Roman" w:cs="Times New Roman"/>
                <w:sz w:val="24"/>
                <w:szCs w:val="24"/>
                <w:lang w:val="en-IN" w:eastAsia="en-IN"/>
              </w:rPr>
              <w:t xml:space="preserve"> WRAP found that nearly 200,000 tonnes of good food still goes to waste each year in the UK supply chain, even though over 106,000 tonnes were redistributed in 2021. </w:t>
            </w:r>
          </w:p>
          <w:p w:rsidR="007203D5" w:rsidRPr="007203D5" w:rsidRDefault="007203D5" w:rsidP="007203D5">
            <w:pPr>
              <w:pStyle w:val="ListParagraph"/>
              <w:widowControl/>
              <w:numPr>
                <w:ilvl w:val="0"/>
                <w:numId w:val="2"/>
              </w:numPr>
              <w:autoSpaceDE/>
              <w:autoSpaceDN/>
              <w:spacing w:before="100" w:beforeAutospacing="1" w:after="100" w:afterAutospacing="1"/>
              <w:rPr>
                <w:rFonts w:ascii="Times New Roman" w:eastAsia="Times New Roman" w:hAnsi="Times New Roman" w:cs="Times New Roman"/>
                <w:sz w:val="24"/>
                <w:szCs w:val="24"/>
                <w:lang w:val="en-IN" w:eastAsia="en-IN"/>
              </w:rPr>
            </w:pPr>
            <w:r w:rsidRPr="007203D5">
              <w:rPr>
                <w:rFonts w:ascii="Times New Roman" w:eastAsia="Times New Roman" w:hAnsi="Times New Roman" w:cs="Times New Roman"/>
                <w:b/>
                <w:bCs/>
                <w:sz w:val="24"/>
                <w:szCs w:val="24"/>
                <w:lang w:val="en-IN" w:eastAsia="en-IN"/>
              </w:rPr>
              <w:t>Customers already use this model:</w:t>
            </w:r>
            <w:r w:rsidRPr="007203D5">
              <w:rPr>
                <w:rFonts w:ascii="Times New Roman" w:eastAsia="Times New Roman" w:hAnsi="Times New Roman" w:cs="Times New Roman"/>
                <w:sz w:val="24"/>
                <w:szCs w:val="24"/>
                <w:lang w:val="en-IN" w:eastAsia="en-IN"/>
              </w:rPr>
              <w:t xml:space="preserve"> In 2023, UK users of the Too Good </w:t>
            </w:r>
            <w:proofErr w:type="gramStart"/>
            <w:r w:rsidRPr="007203D5">
              <w:rPr>
                <w:rFonts w:ascii="Times New Roman" w:eastAsia="Times New Roman" w:hAnsi="Times New Roman" w:cs="Times New Roman"/>
                <w:sz w:val="24"/>
                <w:szCs w:val="24"/>
                <w:lang w:val="en-IN" w:eastAsia="en-IN"/>
              </w:rPr>
              <w:t>To</w:t>
            </w:r>
            <w:proofErr w:type="gramEnd"/>
            <w:r w:rsidRPr="007203D5">
              <w:rPr>
                <w:rFonts w:ascii="Times New Roman" w:eastAsia="Times New Roman" w:hAnsi="Times New Roman" w:cs="Times New Roman"/>
                <w:sz w:val="24"/>
                <w:szCs w:val="24"/>
                <w:lang w:val="en-IN" w:eastAsia="en-IN"/>
              </w:rPr>
              <w:t xml:space="preserve"> Go app saved over £95 million, with an average saving of £36.39 per user. Its bags are sold for 50% of retail value or less. This shows demand exists, but it </w:t>
            </w:r>
            <w:r w:rsidRPr="007203D5">
              <w:rPr>
                <w:rFonts w:ascii="Times New Roman" w:eastAsia="Times New Roman" w:hAnsi="Times New Roman" w:cs="Times New Roman"/>
                <w:sz w:val="24"/>
                <w:szCs w:val="24"/>
                <w:lang w:val="en-IN" w:eastAsia="en-IN"/>
              </w:rPr>
              <w:lastRenderedPageBreak/>
              <w:t xml:space="preserve">also means you will face an established competitor. </w:t>
            </w:r>
          </w:p>
          <w:p w:rsidR="007203D5" w:rsidRPr="007203D5" w:rsidRDefault="007203D5" w:rsidP="007203D5">
            <w:pPr>
              <w:widowControl/>
              <w:numPr>
                <w:ilvl w:val="0"/>
                <w:numId w:val="2"/>
              </w:numPr>
              <w:autoSpaceDE/>
              <w:autoSpaceDN/>
              <w:spacing w:before="100" w:beforeAutospacing="1" w:after="100" w:afterAutospacing="1"/>
              <w:rPr>
                <w:rFonts w:ascii="Times New Roman" w:eastAsia="Times New Roman" w:hAnsi="Times New Roman" w:cs="Times New Roman"/>
                <w:sz w:val="24"/>
                <w:szCs w:val="24"/>
                <w:lang w:val="en-IN" w:eastAsia="en-IN"/>
              </w:rPr>
            </w:pPr>
            <w:r w:rsidRPr="007203D5">
              <w:rPr>
                <w:rFonts w:ascii="Times New Roman" w:eastAsia="Times New Roman" w:hAnsi="Times New Roman" w:cs="Times New Roman"/>
                <w:b/>
                <w:bCs/>
                <w:sz w:val="24"/>
                <w:szCs w:val="24"/>
                <w:lang w:val="en-IN" w:eastAsia="en-IN"/>
              </w:rPr>
              <w:t>Global picture:</w:t>
            </w:r>
            <w:r w:rsidRPr="007203D5">
              <w:rPr>
                <w:rFonts w:ascii="Times New Roman" w:eastAsia="Times New Roman" w:hAnsi="Times New Roman" w:cs="Times New Roman"/>
                <w:sz w:val="24"/>
                <w:szCs w:val="24"/>
                <w:lang w:val="en-IN" w:eastAsia="en-IN"/>
              </w:rPr>
              <w:t xml:space="preserve"> The UNEP report above shows that food waste happens at retail, food service and household level, not just in one place</w:t>
            </w:r>
          </w:p>
          <w:p w:rsidR="003F4AF9" w:rsidRDefault="003F4AF9">
            <w:pPr>
              <w:pStyle w:val="TableParagraph"/>
              <w:spacing w:line="278" w:lineRule="auto"/>
              <w:ind w:left="29"/>
              <w:rPr>
                <w:sz w:val="24"/>
              </w:rPr>
            </w:pPr>
          </w:p>
        </w:tc>
      </w:tr>
      <w:tr w:rsidR="003F4AF9">
        <w:trPr>
          <w:trHeight w:val="888"/>
        </w:trPr>
        <w:tc>
          <w:tcPr>
            <w:tcW w:w="3377" w:type="dxa"/>
          </w:tcPr>
          <w:p w:rsidR="003F4AF9" w:rsidRDefault="00932157">
            <w:pPr>
              <w:pStyle w:val="TableParagraph"/>
              <w:spacing w:before="194"/>
              <w:rPr>
                <w:b/>
                <w:sz w:val="24"/>
              </w:rPr>
            </w:pPr>
            <w:r>
              <w:rPr>
                <w:b/>
                <w:sz w:val="24"/>
              </w:rPr>
              <w:lastRenderedPageBreak/>
              <w:t>6.</w:t>
            </w:r>
            <w:r>
              <w:rPr>
                <w:b/>
                <w:spacing w:val="-5"/>
                <w:sz w:val="24"/>
              </w:rPr>
              <w:t xml:space="preserve"> </w:t>
            </w:r>
            <w:r>
              <w:rPr>
                <w:b/>
                <w:sz w:val="24"/>
              </w:rPr>
              <w:t>Aim</w:t>
            </w:r>
            <w:r>
              <w:rPr>
                <w:b/>
                <w:spacing w:val="-2"/>
                <w:sz w:val="24"/>
              </w:rPr>
              <w:t xml:space="preserve"> </w:t>
            </w:r>
            <w:r>
              <w:rPr>
                <w:b/>
                <w:sz w:val="24"/>
              </w:rPr>
              <w:t>and</w:t>
            </w:r>
            <w:r>
              <w:rPr>
                <w:b/>
                <w:spacing w:val="-1"/>
                <w:sz w:val="24"/>
              </w:rPr>
              <w:t xml:space="preserve"> </w:t>
            </w:r>
            <w:r>
              <w:rPr>
                <w:b/>
                <w:spacing w:val="-2"/>
                <w:sz w:val="24"/>
              </w:rPr>
              <w:t>feasibility</w:t>
            </w:r>
          </w:p>
        </w:tc>
        <w:tc>
          <w:tcPr>
            <w:tcW w:w="11977" w:type="dxa"/>
          </w:tcPr>
          <w:p w:rsidR="003F4AF9" w:rsidRDefault="00932157">
            <w:pPr>
              <w:pStyle w:val="TableParagraph"/>
              <w:spacing w:before="23" w:line="278" w:lineRule="auto"/>
              <w:ind w:left="29"/>
              <w:rPr>
                <w:sz w:val="24"/>
              </w:rPr>
            </w:pPr>
            <w:r>
              <w:rPr>
                <w:sz w:val="24"/>
              </w:rPr>
              <w:t>What</w:t>
            </w:r>
            <w:r>
              <w:rPr>
                <w:spacing w:val="-6"/>
                <w:sz w:val="24"/>
              </w:rPr>
              <w:t xml:space="preserve"> </w:t>
            </w:r>
            <w:r>
              <w:rPr>
                <w:sz w:val="24"/>
              </w:rPr>
              <w:t>will</w:t>
            </w:r>
            <w:r>
              <w:rPr>
                <w:spacing w:val="-3"/>
                <w:sz w:val="24"/>
              </w:rPr>
              <w:t xml:space="preserve"> </w:t>
            </w:r>
            <w:r>
              <w:rPr>
                <w:sz w:val="24"/>
              </w:rPr>
              <w:t>the</w:t>
            </w:r>
            <w:r>
              <w:rPr>
                <w:spacing w:val="-4"/>
                <w:sz w:val="24"/>
              </w:rPr>
              <w:t xml:space="preserve"> </w:t>
            </w:r>
            <w:r>
              <w:rPr>
                <w:sz w:val="24"/>
              </w:rPr>
              <w:t>BDP</w:t>
            </w:r>
            <w:r>
              <w:rPr>
                <w:spacing w:val="-6"/>
                <w:sz w:val="24"/>
              </w:rPr>
              <w:t xml:space="preserve"> </w:t>
            </w:r>
            <w:r>
              <w:rPr>
                <w:sz w:val="24"/>
              </w:rPr>
              <w:t>assess</w:t>
            </w:r>
            <w:r>
              <w:rPr>
                <w:spacing w:val="-5"/>
                <w:sz w:val="24"/>
              </w:rPr>
              <w:t xml:space="preserve"> </w:t>
            </w:r>
            <w:r>
              <w:rPr>
                <w:sz w:val="24"/>
              </w:rPr>
              <w:t>or</w:t>
            </w:r>
            <w:r>
              <w:rPr>
                <w:spacing w:val="-6"/>
                <w:sz w:val="24"/>
              </w:rPr>
              <w:t xml:space="preserve"> </w:t>
            </w:r>
            <w:r>
              <w:rPr>
                <w:sz w:val="24"/>
              </w:rPr>
              <w:t>develop?</w:t>
            </w:r>
            <w:r>
              <w:rPr>
                <w:spacing w:val="-6"/>
                <w:sz w:val="24"/>
              </w:rPr>
              <w:t xml:space="preserve"> </w:t>
            </w:r>
            <w:r>
              <w:rPr>
                <w:sz w:val="24"/>
              </w:rPr>
              <w:t>Briefly</w:t>
            </w:r>
            <w:r>
              <w:rPr>
                <w:spacing w:val="-6"/>
                <w:sz w:val="24"/>
              </w:rPr>
              <w:t xml:space="preserve"> </w:t>
            </w:r>
            <w:r>
              <w:rPr>
                <w:sz w:val="24"/>
              </w:rPr>
              <w:t>identify</w:t>
            </w:r>
            <w:r>
              <w:rPr>
                <w:spacing w:val="-6"/>
                <w:sz w:val="24"/>
              </w:rPr>
              <w:t xml:space="preserve"> </w:t>
            </w:r>
            <w:r>
              <w:rPr>
                <w:sz w:val="24"/>
              </w:rPr>
              <w:t>the</w:t>
            </w:r>
            <w:r>
              <w:rPr>
                <w:spacing w:val="-5"/>
                <w:sz w:val="24"/>
              </w:rPr>
              <w:t xml:space="preserve"> </w:t>
            </w:r>
            <w:r>
              <w:rPr>
                <w:sz w:val="24"/>
              </w:rPr>
              <w:t>information</w:t>
            </w:r>
            <w:r>
              <w:rPr>
                <w:spacing w:val="-4"/>
                <w:sz w:val="24"/>
              </w:rPr>
              <w:t xml:space="preserve"> </w:t>
            </w:r>
            <w:r>
              <w:rPr>
                <w:sz w:val="24"/>
              </w:rPr>
              <w:t>available</w:t>
            </w:r>
            <w:r>
              <w:rPr>
                <w:spacing w:val="-5"/>
                <w:sz w:val="24"/>
              </w:rPr>
              <w:t xml:space="preserve"> </w:t>
            </w:r>
            <w:r>
              <w:rPr>
                <w:sz w:val="24"/>
              </w:rPr>
              <w:t>to</w:t>
            </w:r>
            <w:r>
              <w:rPr>
                <w:spacing w:val="-6"/>
                <w:sz w:val="24"/>
              </w:rPr>
              <w:t xml:space="preserve"> </w:t>
            </w:r>
            <w:r>
              <w:rPr>
                <w:sz w:val="24"/>
              </w:rPr>
              <w:t>investigate</w:t>
            </w:r>
            <w:r>
              <w:rPr>
                <w:spacing w:val="-5"/>
                <w:sz w:val="24"/>
              </w:rPr>
              <w:t xml:space="preserve"> </w:t>
            </w:r>
            <w:r>
              <w:rPr>
                <w:sz w:val="24"/>
              </w:rPr>
              <w:t>the</w:t>
            </w:r>
            <w:r>
              <w:rPr>
                <w:spacing w:val="-5"/>
                <w:sz w:val="24"/>
              </w:rPr>
              <w:t xml:space="preserve"> </w:t>
            </w:r>
            <w:r>
              <w:rPr>
                <w:sz w:val="24"/>
              </w:rPr>
              <w:t>opportunity</w:t>
            </w:r>
            <w:r>
              <w:rPr>
                <w:spacing w:val="-6"/>
                <w:sz w:val="24"/>
              </w:rPr>
              <w:t xml:space="preserve"> </w:t>
            </w:r>
            <w:r>
              <w:rPr>
                <w:sz w:val="24"/>
              </w:rPr>
              <w:t>and</w:t>
            </w:r>
            <w:r>
              <w:rPr>
                <w:spacing w:val="-4"/>
                <w:sz w:val="24"/>
              </w:rPr>
              <w:t xml:space="preserve"> </w:t>
            </w:r>
            <w:r>
              <w:rPr>
                <w:sz w:val="24"/>
              </w:rPr>
              <w:t>any obvious access difficulties.</w:t>
            </w:r>
          </w:p>
          <w:p w:rsidR="007203D5" w:rsidRPr="007203D5" w:rsidRDefault="007203D5" w:rsidP="007203D5">
            <w:pPr>
              <w:widowControl/>
              <w:numPr>
                <w:ilvl w:val="0"/>
                <w:numId w:val="3"/>
              </w:numPr>
              <w:autoSpaceDE/>
              <w:autoSpaceDN/>
              <w:spacing w:before="100" w:beforeAutospacing="1" w:after="100" w:afterAutospacing="1"/>
              <w:rPr>
                <w:rFonts w:ascii="Times New Roman" w:eastAsia="Times New Roman" w:hAnsi="Times New Roman" w:cs="Times New Roman"/>
                <w:sz w:val="24"/>
                <w:szCs w:val="24"/>
                <w:lang w:val="en-IN" w:eastAsia="en-IN"/>
              </w:rPr>
            </w:pPr>
            <w:r w:rsidRPr="007203D5">
              <w:rPr>
                <w:rFonts w:ascii="Times New Roman" w:eastAsia="Times New Roman" w:hAnsi="Times New Roman" w:cs="Times New Roman"/>
                <w:b/>
                <w:bCs/>
                <w:sz w:val="24"/>
                <w:szCs w:val="24"/>
                <w:lang w:val="en-IN" w:eastAsia="en-IN"/>
              </w:rPr>
              <w:t>Aim:</w:t>
            </w:r>
            <w:r w:rsidRPr="007203D5">
              <w:rPr>
                <w:rFonts w:ascii="Times New Roman" w:eastAsia="Times New Roman" w:hAnsi="Times New Roman" w:cs="Times New Roman"/>
                <w:sz w:val="24"/>
                <w:szCs w:val="24"/>
                <w:lang w:val="en-IN" w:eastAsia="en-IN"/>
              </w:rPr>
              <w:t xml:space="preserve"> The Business Development Proposal will assess whether </w:t>
            </w:r>
            <w:proofErr w:type="spellStart"/>
            <w:r w:rsidRPr="007203D5">
              <w:rPr>
                <w:rFonts w:ascii="Times New Roman" w:eastAsia="Times New Roman" w:hAnsi="Times New Roman" w:cs="Times New Roman"/>
                <w:sz w:val="24"/>
                <w:szCs w:val="24"/>
                <w:lang w:val="en-IN" w:eastAsia="en-IN"/>
              </w:rPr>
              <w:t>SaveBite</w:t>
            </w:r>
            <w:proofErr w:type="spellEnd"/>
            <w:r w:rsidRPr="007203D5">
              <w:rPr>
                <w:rFonts w:ascii="Times New Roman" w:eastAsia="Times New Roman" w:hAnsi="Times New Roman" w:cs="Times New Roman"/>
                <w:sz w:val="24"/>
                <w:szCs w:val="24"/>
                <w:lang w:val="en-IN" w:eastAsia="en-IN"/>
              </w:rPr>
              <w:t xml:space="preserve"> is a viable business in one UK city. It will cover demand, competitors, the revenue model, start-up costs and the break-even point, and then recommend whether and how to launch.</w:t>
            </w:r>
          </w:p>
          <w:p w:rsidR="007203D5" w:rsidRPr="007203D5" w:rsidRDefault="007203D5" w:rsidP="007203D5">
            <w:pPr>
              <w:widowControl/>
              <w:numPr>
                <w:ilvl w:val="0"/>
                <w:numId w:val="3"/>
              </w:numPr>
              <w:autoSpaceDE/>
              <w:autoSpaceDN/>
              <w:spacing w:before="100" w:beforeAutospacing="1" w:after="100" w:afterAutospacing="1"/>
              <w:rPr>
                <w:rFonts w:ascii="Times New Roman" w:eastAsia="Times New Roman" w:hAnsi="Times New Roman" w:cs="Times New Roman"/>
                <w:sz w:val="24"/>
                <w:szCs w:val="24"/>
                <w:lang w:val="en-IN" w:eastAsia="en-IN"/>
              </w:rPr>
            </w:pPr>
            <w:r w:rsidRPr="007203D5">
              <w:rPr>
                <w:rFonts w:ascii="Times New Roman" w:eastAsia="Times New Roman" w:hAnsi="Times New Roman" w:cs="Times New Roman"/>
                <w:b/>
                <w:bCs/>
                <w:sz w:val="24"/>
                <w:szCs w:val="24"/>
                <w:lang w:val="en-IN" w:eastAsia="en-IN"/>
              </w:rPr>
              <w:t>Information available:</w:t>
            </w:r>
            <w:r w:rsidRPr="007203D5">
              <w:rPr>
                <w:rFonts w:ascii="Times New Roman" w:eastAsia="Times New Roman" w:hAnsi="Times New Roman" w:cs="Times New Roman"/>
                <w:sz w:val="24"/>
                <w:szCs w:val="24"/>
                <w:lang w:val="en-IN" w:eastAsia="en-IN"/>
              </w:rPr>
              <w:t xml:space="preserve"> WRAP and UNEP reports, competitor press releases and impact reports, app store listings, and your own surveys or short interviews with students and local cafe owners.</w:t>
            </w:r>
          </w:p>
          <w:p w:rsidR="007203D5" w:rsidRPr="007203D5" w:rsidRDefault="007203D5" w:rsidP="007203D5">
            <w:pPr>
              <w:widowControl/>
              <w:numPr>
                <w:ilvl w:val="0"/>
                <w:numId w:val="3"/>
              </w:numPr>
              <w:autoSpaceDE/>
              <w:autoSpaceDN/>
              <w:spacing w:before="100" w:beforeAutospacing="1" w:after="100" w:afterAutospacing="1"/>
              <w:rPr>
                <w:rFonts w:ascii="Times New Roman" w:eastAsia="Times New Roman" w:hAnsi="Times New Roman" w:cs="Times New Roman"/>
                <w:sz w:val="24"/>
                <w:szCs w:val="24"/>
                <w:lang w:val="en-IN" w:eastAsia="en-IN"/>
              </w:rPr>
            </w:pPr>
            <w:r w:rsidRPr="007203D5">
              <w:rPr>
                <w:rFonts w:ascii="Times New Roman" w:eastAsia="Times New Roman" w:hAnsi="Times New Roman" w:cs="Times New Roman"/>
                <w:b/>
                <w:bCs/>
                <w:sz w:val="24"/>
                <w:szCs w:val="24"/>
                <w:lang w:val="en-IN" w:eastAsia="en-IN"/>
              </w:rPr>
              <w:t>Likely difficulties:</w:t>
            </w:r>
            <w:r w:rsidRPr="007203D5">
              <w:rPr>
                <w:rFonts w:ascii="Times New Roman" w:eastAsia="Times New Roman" w:hAnsi="Times New Roman" w:cs="Times New Roman"/>
                <w:sz w:val="24"/>
                <w:szCs w:val="24"/>
                <w:lang w:val="en-IN" w:eastAsia="en-IN"/>
              </w:rPr>
              <w:t xml:space="preserve"> </w:t>
            </w:r>
          </w:p>
          <w:p w:rsidR="007203D5" w:rsidRPr="007203D5" w:rsidRDefault="007203D5" w:rsidP="007203D5">
            <w:pPr>
              <w:widowControl/>
              <w:numPr>
                <w:ilvl w:val="1"/>
                <w:numId w:val="3"/>
              </w:numPr>
              <w:autoSpaceDE/>
              <w:autoSpaceDN/>
              <w:spacing w:before="100" w:beforeAutospacing="1" w:after="100" w:afterAutospacing="1"/>
              <w:rPr>
                <w:rFonts w:ascii="Times New Roman" w:eastAsia="Times New Roman" w:hAnsi="Times New Roman" w:cs="Times New Roman"/>
                <w:sz w:val="24"/>
                <w:szCs w:val="24"/>
                <w:lang w:val="en-IN" w:eastAsia="en-IN"/>
              </w:rPr>
            </w:pPr>
            <w:r w:rsidRPr="007203D5">
              <w:rPr>
                <w:rFonts w:ascii="Times New Roman" w:eastAsia="Times New Roman" w:hAnsi="Times New Roman" w:cs="Times New Roman"/>
                <w:sz w:val="24"/>
                <w:szCs w:val="24"/>
                <w:lang w:val="en-IN" w:eastAsia="en-IN"/>
              </w:rPr>
              <w:t>Competitors do not publish detailed financial data.</w:t>
            </w:r>
          </w:p>
          <w:p w:rsidR="007203D5" w:rsidRPr="007203D5" w:rsidRDefault="007203D5" w:rsidP="007203D5">
            <w:pPr>
              <w:widowControl/>
              <w:numPr>
                <w:ilvl w:val="1"/>
                <w:numId w:val="3"/>
              </w:numPr>
              <w:autoSpaceDE/>
              <w:autoSpaceDN/>
              <w:spacing w:before="100" w:beforeAutospacing="1" w:after="100" w:afterAutospacing="1"/>
              <w:rPr>
                <w:rFonts w:ascii="Times New Roman" w:eastAsia="Times New Roman" w:hAnsi="Times New Roman" w:cs="Times New Roman"/>
                <w:sz w:val="24"/>
                <w:szCs w:val="24"/>
                <w:lang w:val="en-IN" w:eastAsia="en-IN"/>
              </w:rPr>
            </w:pPr>
            <w:r w:rsidRPr="007203D5">
              <w:rPr>
                <w:rFonts w:ascii="Times New Roman" w:eastAsia="Times New Roman" w:hAnsi="Times New Roman" w:cs="Times New Roman"/>
                <w:sz w:val="24"/>
                <w:szCs w:val="24"/>
                <w:lang w:val="en-IN" w:eastAsia="en-IN"/>
              </w:rPr>
              <w:t>Small business owners are busy and may be hard to interview.</w:t>
            </w:r>
          </w:p>
          <w:p w:rsidR="007203D5" w:rsidRPr="007203D5" w:rsidRDefault="007203D5" w:rsidP="007203D5">
            <w:pPr>
              <w:widowControl/>
              <w:numPr>
                <w:ilvl w:val="1"/>
                <w:numId w:val="3"/>
              </w:numPr>
              <w:autoSpaceDE/>
              <w:autoSpaceDN/>
              <w:spacing w:before="100" w:beforeAutospacing="1" w:after="100" w:afterAutospacing="1"/>
              <w:rPr>
                <w:rFonts w:ascii="Times New Roman" w:eastAsia="Times New Roman" w:hAnsi="Times New Roman" w:cs="Times New Roman"/>
                <w:sz w:val="24"/>
                <w:szCs w:val="24"/>
                <w:lang w:val="en-IN" w:eastAsia="en-IN"/>
              </w:rPr>
            </w:pPr>
            <w:r w:rsidRPr="007203D5">
              <w:rPr>
                <w:rFonts w:ascii="Times New Roman" w:eastAsia="Times New Roman" w:hAnsi="Times New Roman" w:cs="Times New Roman"/>
                <w:sz w:val="24"/>
                <w:szCs w:val="24"/>
                <w:lang w:val="en-IN" w:eastAsia="en-IN"/>
              </w:rPr>
              <w:t>Survey responses may be few, and some universities require ethics approval for surveys.</w:t>
            </w:r>
          </w:p>
          <w:p w:rsidR="007203D5" w:rsidRPr="007203D5" w:rsidRDefault="007203D5" w:rsidP="007203D5">
            <w:pPr>
              <w:widowControl/>
              <w:numPr>
                <w:ilvl w:val="1"/>
                <w:numId w:val="3"/>
              </w:numPr>
              <w:autoSpaceDE/>
              <w:autoSpaceDN/>
              <w:spacing w:before="100" w:beforeAutospacing="1" w:after="100" w:afterAutospacing="1"/>
              <w:rPr>
                <w:rFonts w:ascii="Times New Roman" w:eastAsia="Times New Roman" w:hAnsi="Times New Roman" w:cs="Times New Roman"/>
                <w:sz w:val="24"/>
                <w:szCs w:val="24"/>
                <w:lang w:val="en-IN" w:eastAsia="en-IN"/>
              </w:rPr>
            </w:pPr>
            <w:bookmarkStart w:id="0" w:name="_GoBack"/>
            <w:bookmarkEnd w:id="0"/>
            <w:r w:rsidRPr="007203D5">
              <w:rPr>
                <w:rFonts w:ascii="Times New Roman" w:eastAsia="Times New Roman" w:hAnsi="Times New Roman" w:cs="Times New Roman"/>
                <w:sz w:val="24"/>
                <w:szCs w:val="24"/>
                <w:lang w:val="en-IN" w:eastAsia="en-IN"/>
              </w:rPr>
              <w:t>App development costs vary a lot between quotes, so you will need to state your assumptions clearly.</w:t>
            </w:r>
          </w:p>
          <w:p w:rsidR="007203D5" w:rsidRDefault="007203D5">
            <w:pPr>
              <w:pStyle w:val="TableParagraph"/>
              <w:spacing w:before="23" w:line="278" w:lineRule="auto"/>
              <w:ind w:left="29"/>
              <w:rPr>
                <w:sz w:val="24"/>
              </w:rPr>
            </w:pPr>
          </w:p>
        </w:tc>
      </w:tr>
    </w:tbl>
    <w:p w:rsidR="003F4AF9" w:rsidRDefault="003F4AF9">
      <w:pPr>
        <w:pStyle w:val="BodyText"/>
        <w:spacing w:before="48"/>
      </w:pPr>
    </w:p>
    <w:p w:rsidR="003F4AF9" w:rsidRDefault="00932157">
      <w:pPr>
        <w:pStyle w:val="BodyText"/>
        <w:spacing w:line="278" w:lineRule="auto"/>
        <w:ind w:left="12"/>
      </w:pPr>
      <w:r>
        <w:rPr>
          <w:b/>
        </w:rPr>
        <w:t>Preferred</w:t>
      </w:r>
      <w:r>
        <w:rPr>
          <w:b/>
          <w:spacing w:val="-5"/>
        </w:rPr>
        <w:t xml:space="preserve"> </w:t>
      </w:r>
      <w:r>
        <w:rPr>
          <w:b/>
        </w:rPr>
        <w:t>startup</w:t>
      </w:r>
      <w:r>
        <w:rPr>
          <w:b/>
          <w:spacing w:val="-6"/>
        </w:rPr>
        <w:t xml:space="preserve"> </w:t>
      </w:r>
      <w:r>
        <w:rPr>
          <w:b/>
        </w:rPr>
        <w:t>location:</w:t>
      </w:r>
      <w:r>
        <w:rPr>
          <w:b/>
          <w:spacing w:val="-6"/>
        </w:rPr>
        <w:t xml:space="preserve"> </w:t>
      </w:r>
      <w:r>
        <w:t>The</w:t>
      </w:r>
      <w:r>
        <w:rPr>
          <w:spacing w:val="-5"/>
        </w:rPr>
        <w:t xml:space="preserve"> </w:t>
      </w:r>
      <w:r>
        <w:t>preferred</w:t>
      </w:r>
      <w:r>
        <w:rPr>
          <w:spacing w:val="-5"/>
        </w:rPr>
        <w:t xml:space="preserve"> </w:t>
      </w:r>
      <w:r>
        <w:t>location</w:t>
      </w:r>
      <w:r>
        <w:rPr>
          <w:spacing w:val="-7"/>
        </w:rPr>
        <w:t xml:space="preserve"> </w:t>
      </w:r>
      <w:r>
        <w:t>for</w:t>
      </w:r>
      <w:r>
        <w:rPr>
          <w:spacing w:val="-5"/>
        </w:rPr>
        <w:t xml:space="preserve"> </w:t>
      </w:r>
      <w:r>
        <w:t>your</w:t>
      </w:r>
      <w:r>
        <w:rPr>
          <w:spacing w:val="-7"/>
        </w:rPr>
        <w:t xml:space="preserve"> </w:t>
      </w:r>
      <w:r>
        <w:t>proposed</w:t>
      </w:r>
      <w:r>
        <w:rPr>
          <w:spacing w:val="-5"/>
        </w:rPr>
        <w:t xml:space="preserve"> </w:t>
      </w:r>
      <w:r>
        <w:t>startup</w:t>
      </w:r>
      <w:r>
        <w:rPr>
          <w:spacing w:val="-6"/>
        </w:rPr>
        <w:t xml:space="preserve"> </w:t>
      </w:r>
      <w:r>
        <w:t>is</w:t>
      </w:r>
      <w:r>
        <w:rPr>
          <w:spacing w:val="-5"/>
        </w:rPr>
        <w:t xml:space="preserve"> </w:t>
      </w:r>
      <w:r>
        <w:t>the</w:t>
      </w:r>
      <w:r>
        <w:rPr>
          <w:spacing w:val="-5"/>
        </w:rPr>
        <w:t xml:space="preserve"> </w:t>
      </w:r>
      <w:r>
        <w:t>UK,</w:t>
      </w:r>
      <w:r>
        <w:rPr>
          <w:spacing w:val="-5"/>
        </w:rPr>
        <w:t xml:space="preserve"> </w:t>
      </w:r>
      <w:r>
        <w:t>because</w:t>
      </w:r>
      <w:r>
        <w:rPr>
          <w:spacing w:val="-5"/>
        </w:rPr>
        <w:t xml:space="preserve"> </w:t>
      </w:r>
      <w:r>
        <w:t>it</w:t>
      </w:r>
      <w:r>
        <w:rPr>
          <w:spacing w:val="-7"/>
        </w:rPr>
        <w:t xml:space="preserve"> </w:t>
      </w:r>
      <w:r>
        <w:t>supports</w:t>
      </w:r>
      <w:r>
        <w:rPr>
          <w:spacing w:val="-5"/>
        </w:rPr>
        <w:t xml:space="preserve"> </w:t>
      </w:r>
      <w:r>
        <w:t>access</w:t>
      </w:r>
      <w:r>
        <w:rPr>
          <w:spacing w:val="-5"/>
        </w:rPr>
        <w:t xml:space="preserve"> </w:t>
      </w:r>
      <w:r>
        <w:t>to</w:t>
      </w:r>
      <w:r>
        <w:rPr>
          <w:spacing w:val="-4"/>
        </w:rPr>
        <w:t xml:space="preserve"> </w:t>
      </w:r>
      <w:r>
        <w:t>relevant</w:t>
      </w:r>
      <w:r>
        <w:rPr>
          <w:spacing w:val="-7"/>
        </w:rPr>
        <w:t xml:space="preserve"> </w:t>
      </w:r>
      <w:r>
        <w:t>evidence</w:t>
      </w:r>
      <w:r>
        <w:rPr>
          <w:spacing w:val="-5"/>
        </w:rPr>
        <w:t xml:space="preserve"> </w:t>
      </w:r>
      <w:r>
        <w:t>and</w:t>
      </w:r>
      <w:r>
        <w:rPr>
          <w:spacing w:val="-5"/>
        </w:rPr>
        <w:t xml:space="preserve"> </w:t>
      </w:r>
      <w:r>
        <w:t xml:space="preserve">enables effective supervision and assessment. If you wish to propose a startup outside the UK, please explain your reasons and demonstrate that </w:t>
      </w:r>
      <w:r>
        <w:t>sufficient reliable evidence is available for the market opportunity, competitive environment, feasibility,</w:t>
      </w:r>
      <w:r>
        <w:rPr>
          <w:spacing w:val="-2"/>
        </w:rPr>
        <w:t xml:space="preserve"> </w:t>
      </w:r>
      <w:r>
        <w:t>financial planning and other relevant</w:t>
      </w:r>
      <w:r>
        <w:rPr>
          <w:spacing w:val="-1"/>
        </w:rPr>
        <w:t xml:space="preserve"> </w:t>
      </w:r>
      <w:r>
        <w:t>sections of</w:t>
      </w:r>
      <w:r>
        <w:rPr>
          <w:spacing w:val="-1"/>
        </w:rPr>
        <w:t xml:space="preserve"> </w:t>
      </w:r>
      <w:r>
        <w:t>the</w:t>
      </w:r>
    </w:p>
    <w:p w:rsidR="003F4AF9" w:rsidRDefault="00932157">
      <w:pPr>
        <w:pStyle w:val="BodyText"/>
        <w:spacing w:line="278" w:lineRule="auto"/>
        <w:ind w:left="12"/>
        <w:rPr>
          <w:b/>
        </w:rPr>
      </w:pPr>
      <w:proofErr w:type="gramStart"/>
      <w:r>
        <w:t>BDP.</w:t>
      </w:r>
      <w:proofErr w:type="gramEnd"/>
      <w:r>
        <w:rPr>
          <w:spacing w:val="-6"/>
        </w:rPr>
        <w:t xml:space="preserve"> </w:t>
      </w:r>
      <w:r>
        <w:t>All</w:t>
      </w:r>
      <w:r>
        <w:rPr>
          <w:spacing w:val="-7"/>
        </w:rPr>
        <w:t xml:space="preserve"> </w:t>
      </w:r>
      <w:r>
        <w:t>sources</w:t>
      </w:r>
      <w:r>
        <w:rPr>
          <w:spacing w:val="-6"/>
        </w:rPr>
        <w:t xml:space="preserve"> </w:t>
      </w:r>
      <w:r>
        <w:t>cited</w:t>
      </w:r>
      <w:r>
        <w:rPr>
          <w:spacing w:val="-7"/>
        </w:rPr>
        <w:t xml:space="preserve"> </w:t>
      </w:r>
      <w:r>
        <w:t>must</w:t>
      </w:r>
      <w:r>
        <w:rPr>
          <w:spacing w:val="-8"/>
        </w:rPr>
        <w:t xml:space="preserve"> </w:t>
      </w:r>
      <w:r>
        <w:t>be</w:t>
      </w:r>
      <w:r>
        <w:rPr>
          <w:spacing w:val="-6"/>
        </w:rPr>
        <w:t xml:space="preserve"> </w:t>
      </w:r>
      <w:r>
        <w:t>available</w:t>
      </w:r>
      <w:r>
        <w:rPr>
          <w:spacing w:val="-6"/>
        </w:rPr>
        <w:t xml:space="preserve"> </w:t>
      </w:r>
      <w:r>
        <w:t>in</w:t>
      </w:r>
      <w:r>
        <w:rPr>
          <w:spacing w:val="-5"/>
        </w:rPr>
        <w:t xml:space="preserve"> </w:t>
      </w:r>
      <w:r>
        <w:t>English</w:t>
      </w:r>
      <w:r>
        <w:rPr>
          <w:spacing w:val="-8"/>
        </w:rPr>
        <w:t xml:space="preserve"> </w:t>
      </w:r>
      <w:r>
        <w:t>and</w:t>
      </w:r>
      <w:r>
        <w:rPr>
          <w:spacing w:val="-7"/>
        </w:rPr>
        <w:t xml:space="preserve"> </w:t>
      </w:r>
      <w:r>
        <w:t>accessible</w:t>
      </w:r>
      <w:r>
        <w:rPr>
          <w:spacing w:val="-6"/>
        </w:rPr>
        <w:t xml:space="preserve"> </w:t>
      </w:r>
      <w:r>
        <w:t>for</w:t>
      </w:r>
      <w:r>
        <w:rPr>
          <w:spacing w:val="-6"/>
        </w:rPr>
        <w:t xml:space="preserve"> </w:t>
      </w:r>
      <w:r>
        <w:t>verification.</w:t>
      </w:r>
      <w:r>
        <w:rPr>
          <w:spacing w:val="-6"/>
        </w:rPr>
        <w:t xml:space="preserve"> </w:t>
      </w:r>
      <w:r>
        <w:t>Your</w:t>
      </w:r>
      <w:r>
        <w:rPr>
          <w:spacing w:val="-8"/>
        </w:rPr>
        <w:t xml:space="preserve"> </w:t>
      </w:r>
      <w:r>
        <w:t>prop</w:t>
      </w:r>
      <w:r>
        <w:t>osed</w:t>
      </w:r>
      <w:r>
        <w:rPr>
          <w:spacing w:val="-6"/>
        </w:rPr>
        <w:t xml:space="preserve"> </w:t>
      </w:r>
      <w:r>
        <w:t>location</w:t>
      </w:r>
      <w:r>
        <w:rPr>
          <w:spacing w:val="-8"/>
        </w:rPr>
        <w:t xml:space="preserve"> </w:t>
      </w:r>
      <w:r>
        <w:t>will</w:t>
      </w:r>
      <w:r>
        <w:rPr>
          <w:spacing w:val="-5"/>
        </w:rPr>
        <w:t xml:space="preserve"> </w:t>
      </w:r>
      <w:r>
        <w:t>be</w:t>
      </w:r>
      <w:r>
        <w:rPr>
          <w:spacing w:val="-6"/>
        </w:rPr>
        <w:t xml:space="preserve"> </w:t>
      </w:r>
      <w:r>
        <w:t>considered</w:t>
      </w:r>
      <w:r>
        <w:rPr>
          <w:spacing w:val="-6"/>
        </w:rPr>
        <w:t xml:space="preserve"> </w:t>
      </w:r>
      <w:r>
        <w:t>alongside</w:t>
      </w:r>
      <w:r>
        <w:rPr>
          <w:spacing w:val="-6"/>
        </w:rPr>
        <w:t xml:space="preserve"> </w:t>
      </w:r>
      <w:r>
        <w:t>the</w:t>
      </w:r>
      <w:r>
        <w:rPr>
          <w:spacing w:val="-6"/>
        </w:rPr>
        <w:t xml:space="preserve"> </w:t>
      </w:r>
      <w:r>
        <w:t>availability of evidence and the feasibility of completing the BDP within the project timeframe</w:t>
      </w:r>
      <w:r>
        <w:rPr>
          <w:b/>
        </w:rPr>
        <w:t>.</w:t>
      </w:r>
    </w:p>
    <w:p w:rsidR="003F4AF9" w:rsidRDefault="00932157">
      <w:pPr>
        <w:spacing w:before="114"/>
        <w:ind w:right="13"/>
        <w:jc w:val="right"/>
        <w:rPr>
          <w:sz w:val="20"/>
        </w:rPr>
      </w:pPr>
      <w:r>
        <w:rPr>
          <w:sz w:val="20"/>
        </w:rPr>
        <w:t>Supervisor:</w:t>
      </w:r>
      <w:r>
        <w:rPr>
          <w:spacing w:val="-10"/>
          <w:sz w:val="20"/>
        </w:rPr>
        <w:t xml:space="preserve"> </w:t>
      </w:r>
      <w:r>
        <w:rPr>
          <w:sz w:val="20"/>
        </w:rPr>
        <w:t>B.</w:t>
      </w:r>
      <w:r>
        <w:rPr>
          <w:spacing w:val="-9"/>
          <w:sz w:val="20"/>
        </w:rPr>
        <w:t xml:space="preserve"> </w:t>
      </w:r>
      <w:proofErr w:type="spellStart"/>
      <w:r>
        <w:rPr>
          <w:spacing w:val="-2"/>
          <w:sz w:val="20"/>
        </w:rPr>
        <w:t>Kandasamy</w:t>
      </w:r>
      <w:proofErr w:type="spellEnd"/>
    </w:p>
    <w:sectPr w:rsidR="003F4AF9">
      <w:type w:val="continuous"/>
      <w:pgSz w:w="16840" w:h="11910" w:orient="landscape"/>
      <w:pgMar w:top="620" w:right="708" w:bottom="280" w:left="708" w:header="720" w:footer="720" w:gutter="0"/>
      <w:pgBorders w:offsetFrom="page">
        <w:top w:val="single" w:sz="12" w:space="14" w:color="747474"/>
        <w:left w:val="single" w:sz="12" w:space="20" w:color="747474"/>
        <w:bottom w:val="single" w:sz="12" w:space="16" w:color="747474"/>
        <w:right w:val="single" w:sz="12" w:space="23" w:color="747474"/>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471CC7"/>
    <w:multiLevelType w:val="multilevel"/>
    <w:tmpl w:val="77B01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CFC128E"/>
    <w:multiLevelType w:val="multilevel"/>
    <w:tmpl w:val="4E325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E746A1D"/>
    <w:multiLevelType w:val="multilevel"/>
    <w:tmpl w:val="4E325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
  <w:rsids>
    <w:rsidRoot w:val="003F4AF9"/>
    <w:rsid w:val="003F4AF9"/>
    <w:rsid w:val="007203D5"/>
    <w:rsid w:val="0093215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ptos" w:eastAsia="Aptos" w:hAnsi="Aptos" w:cs="Aptos"/>
    </w:rPr>
  </w:style>
  <w:style w:type="paragraph" w:styleId="Heading1">
    <w:name w:val="heading 1"/>
    <w:basedOn w:val="Normal"/>
    <w:uiPriority w:val="1"/>
    <w:qFormat/>
    <w:pPr>
      <w:spacing w:before="82"/>
      <w:ind w:left="52"/>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26"/>
      <w:ind w:left="27"/>
    </w:pPr>
  </w:style>
  <w:style w:type="character" w:styleId="Strong">
    <w:name w:val="Strong"/>
    <w:basedOn w:val="DefaultParagraphFont"/>
    <w:uiPriority w:val="22"/>
    <w:qFormat/>
    <w:rsid w:val="007203D5"/>
    <w:rPr>
      <w:b/>
      <w:bCs/>
    </w:rPr>
  </w:style>
  <w:style w:type="character" w:styleId="Hyperlink">
    <w:name w:val="Hyperlink"/>
    <w:basedOn w:val="DefaultParagraphFont"/>
    <w:uiPriority w:val="99"/>
    <w:semiHidden/>
    <w:unhideWhenUsed/>
    <w:rsid w:val="007203D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ptos" w:eastAsia="Aptos" w:hAnsi="Aptos" w:cs="Aptos"/>
    </w:rPr>
  </w:style>
  <w:style w:type="paragraph" w:styleId="Heading1">
    <w:name w:val="heading 1"/>
    <w:basedOn w:val="Normal"/>
    <w:uiPriority w:val="1"/>
    <w:qFormat/>
    <w:pPr>
      <w:spacing w:before="82"/>
      <w:ind w:left="52"/>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26"/>
      <w:ind w:left="27"/>
    </w:pPr>
  </w:style>
  <w:style w:type="character" w:styleId="Strong">
    <w:name w:val="Strong"/>
    <w:basedOn w:val="DefaultParagraphFont"/>
    <w:uiPriority w:val="22"/>
    <w:qFormat/>
    <w:rsid w:val="007203D5"/>
    <w:rPr>
      <w:b/>
      <w:bCs/>
    </w:rPr>
  </w:style>
  <w:style w:type="character" w:styleId="Hyperlink">
    <w:name w:val="Hyperlink"/>
    <w:basedOn w:val="DefaultParagraphFont"/>
    <w:uiPriority w:val="99"/>
    <w:semiHidden/>
    <w:unhideWhenUsed/>
    <w:rsid w:val="007203D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675209">
      <w:bodyDiv w:val="1"/>
      <w:marLeft w:val="0"/>
      <w:marRight w:val="0"/>
      <w:marTop w:val="0"/>
      <w:marBottom w:val="0"/>
      <w:divBdr>
        <w:top w:val="none" w:sz="0" w:space="0" w:color="auto"/>
        <w:left w:val="none" w:sz="0" w:space="0" w:color="auto"/>
        <w:bottom w:val="none" w:sz="0" w:space="0" w:color="auto"/>
        <w:right w:val="none" w:sz="0" w:space="0" w:color="auto"/>
      </w:divBdr>
    </w:div>
    <w:div w:id="1023213649">
      <w:bodyDiv w:val="1"/>
      <w:marLeft w:val="0"/>
      <w:marRight w:val="0"/>
      <w:marTop w:val="0"/>
      <w:marBottom w:val="0"/>
      <w:divBdr>
        <w:top w:val="none" w:sz="0" w:space="0" w:color="auto"/>
        <w:left w:val="none" w:sz="0" w:space="0" w:color="auto"/>
        <w:bottom w:val="none" w:sz="0" w:space="0" w:color="auto"/>
        <w:right w:val="none" w:sz="0" w:space="0" w:color="auto"/>
      </w:divBdr>
    </w:div>
    <w:div w:id="20526556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681</Words>
  <Characters>3888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BDP Topic Approval Summary</vt:lpstr>
    </vt:vector>
  </TitlesOfParts>
  <Company/>
  <LinksUpToDate>false</LinksUpToDate>
  <CharactersWithSpaces>4560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BDP Topic Approval Summary</dc:title>
  <dc:creator>Balendran Kandasamy</dc:creator>
  <cp:lastModifiedBy>rahul parmar</cp:lastModifiedBy>
  <cp:revision>2</cp:revision>
  <dcterms:created xsi:type="dcterms:W3CDTF">2026-10-20T09:27:00Z</dcterms:created>
  <dcterms:modified xsi:type="dcterms:W3CDTF">2026-10-20T09:38:00Z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2026-10-12T00:00:00Z</vt:filetime>
  </property>
  <property fmtid="{D5CDD505-2E9C-101B-9397-08002B2CF9AE}" pid="4" name="Creator">
    <vt:lpwstr>Microsoft® Word for Microsoft 365</vt:lpwstr>
  </property>
  <property fmtid="{D5CDD505-2E9C-101B-9397-08002B2CF9AE}" pid="5" name="LastSaved">
    <vt:filetime>2026-10-20T00:00:00Z</vt:filetime>
  </property>
  <property fmtid="{D5CDD505-2E9C-101B-9397-08002B2CF9AE}" pid="6" name="Producer">
    <vt:lpwstr>Microsoft® Word for Microsoft 365</vt:lpwstr>
  </property>
</Properties>
</file>