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920BD" w:rsidP="000920BD" w:rsidRDefault="000920BD" w14:paraId="613CE997" w14:textId="1B4548B7">
      <w:pPr>
        <w:jc w:val="both"/>
      </w:pPr>
      <w:r>
        <w:t xml:space="preserve">      Time-management: An Essential Skill for Student Success in Higher Education</w:t>
      </w:r>
    </w:p>
    <w:p w:rsidR="000920BD" w:rsidP="000920BD" w:rsidRDefault="000920BD" w14:paraId="1AEADB74" w14:textId="77777777">
      <w:pPr>
        <w:jc w:val="both"/>
      </w:pPr>
    </w:p>
    <w:p w:rsidR="000920BD" w:rsidP="000920BD" w:rsidRDefault="000920BD" w14:paraId="36706238" w14:textId="320D3A2A">
      <w:pPr>
        <w:jc w:val="both"/>
      </w:pPr>
      <w:r>
        <w:t xml:space="preserve">Time management is defined as an essential skill for student in higher education. Unlike secondary school in university life its different. More autonomy, less structured schedules, and more workload with less checkpoints. All this require a proactive approach and a better organizational time </w:t>
      </w:r>
      <w:r w:rsidR="009332E2">
        <w:t xml:space="preserve">to obtain the best results. </w:t>
      </w:r>
    </w:p>
    <w:p w:rsidR="009332E2" w:rsidP="000920BD" w:rsidRDefault="009332E2" w14:paraId="1D0E1EE6" w14:textId="7B3E8259">
      <w:pPr>
        <w:jc w:val="both"/>
      </w:pPr>
      <w:r w:rsidR="3D82275F">
        <w:rPr/>
        <w:t>These</w:t>
      </w:r>
      <w:r w:rsidR="009332E2">
        <w:rPr/>
        <w:t xml:space="preserve"> are some examples of using the time management to be successful in higher </w:t>
      </w:r>
      <w:r w:rsidR="45E69ADB">
        <w:rPr/>
        <w:t>education:</w:t>
      </w:r>
    </w:p>
    <w:p w:rsidR="009332E2" w:rsidP="000920BD" w:rsidRDefault="009332E2" w14:paraId="42CD7A29" w14:textId="793292B1">
      <w:pPr>
        <w:jc w:val="both"/>
      </w:pPr>
      <w:r w:rsidR="009332E2">
        <w:rPr/>
        <w:t xml:space="preserve">Independent Learning. Higher education emphasizes independent learning pushing students to take ownership on their studies, research and managing their own pace. This requires self-discipline and ability to </w:t>
      </w:r>
      <w:r w:rsidR="009332E2">
        <w:rPr/>
        <w:t>allocate</w:t>
      </w:r>
      <w:r w:rsidR="009332E2">
        <w:rPr/>
        <w:t xml:space="preserve"> time for academic tasks without being supervised. </w:t>
      </w:r>
      <w:r w:rsidR="00A87D65">
        <w:rPr/>
        <w:t xml:space="preserve">Students who manage their time effectively have lower academic stress and higher control over their studies </w:t>
      </w:r>
      <w:r w:rsidR="5258F2AB">
        <w:rPr/>
        <w:t>(Jones</w:t>
      </w:r>
      <w:r w:rsidR="00A87D65">
        <w:rPr/>
        <w:t xml:space="preserve"> &amp; Brown, </w:t>
      </w:r>
      <w:r w:rsidR="307AFB68">
        <w:rPr/>
        <w:t>2019)</w:t>
      </w:r>
      <w:r w:rsidR="00A87D65">
        <w:rPr/>
        <w:t>.</w:t>
      </w:r>
    </w:p>
    <w:p w:rsidR="00A87D65" w:rsidP="000920BD" w:rsidRDefault="00A87D65" w14:paraId="768AA1FE" w14:textId="3699A83B">
      <w:pPr>
        <w:jc w:val="both"/>
      </w:pPr>
      <w:r w:rsidR="00A87D65">
        <w:rPr/>
        <w:t xml:space="preserve">Increased Complexity and Workload. University learning </w:t>
      </w:r>
      <w:r w:rsidR="7FBC32B8">
        <w:rPr/>
        <w:t>involves</w:t>
      </w:r>
      <w:r w:rsidR="00A87D65">
        <w:rPr/>
        <w:t xml:space="preserve"> more in-depth study, more research and reading and often multiple assignments and deadlines. Without an effective </w:t>
      </w:r>
      <w:r w:rsidR="3BE4673F">
        <w:rPr/>
        <w:t>time,</w:t>
      </w:r>
      <w:r w:rsidR="00A87D65">
        <w:rPr/>
        <w:t xml:space="preserve"> management its verry easy to become overwhelmed </w:t>
      </w:r>
      <w:r w:rsidR="00A87D65">
        <w:rPr/>
        <w:t>an</w:t>
      </w:r>
      <w:r w:rsidR="23270DC5">
        <w:rPr/>
        <w:t>d</w:t>
      </w:r>
      <w:r w:rsidR="00A87D65">
        <w:rPr/>
        <w:t xml:space="preserve"> to lose control. Effective time management is identified as a crucial</w:t>
      </w:r>
      <w:r w:rsidR="00A367CA">
        <w:rPr/>
        <w:t xml:space="preserve"> factor for achieving academic results, helping students to navigate workloads and multiple tasks and deadlines </w:t>
      </w:r>
      <w:r w:rsidR="52AC62CA">
        <w:rPr/>
        <w:t>(Smith</w:t>
      </w:r>
      <w:r w:rsidR="00A367CA">
        <w:rPr/>
        <w:t>,</w:t>
      </w:r>
      <w:r w:rsidR="1F966881">
        <w:rPr/>
        <w:t>2020)</w:t>
      </w:r>
    </w:p>
    <w:p w:rsidR="00A367CA" w:rsidP="000920BD" w:rsidRDefault="00A367CA" w14:paraId="43260FC9" w14:textId="5E68EC5F">
      <w:pPr>
        <w:jc w:val="both"/>
      </w:pPr>
      <w:r>
        <w:t>Preventing procrastination and Stress. A bad time management it’s the primary reason of procrastination. Leaving tasks to the last minute, stress levels are reaching sky high, the quality of work get often poor and students risk burnout. A good time management help to set realistic deadlines, break down large tasks reducing anxiety.</w:t>
      </w:r>
    </w:p>
    <w:p w:rsidR="00FB4347" w:rsidP="000920BD" w:rsidRDefault="00FB4347" w14:paraId="67B0E1B9" w14:textId="56C3A7DD">
      <w:pPr>
        <w:jc w:val="both"/>
      </w:pPr>
      <w:r w:rsidR="00FB4347">
        <w:rPr/>
        <w:t xml:space="preserve">Good balance in Academics and Life. University life </w:t>
      </w:r>
      <w:r w:rsidR="583399ED">
        <w:rPr/>
        <w:t>extends</w:t>
      </w:r>
      <w:r w:rsidR="00FB4347">
        <w:rPr/>
        <w:t xml:space="preserve"> outside of university, students using personal time for achieving academia assignments and tasks. Students often have jobs, social commitments, children or/and elderly in care and very often personal responsibilities. Effective time management allow them to find a balance between these demands without sacrificing academic performance or personal life.</w:t>
      </w:r>
    </w:p>
    <w:p w:rsidR="00FB4347" w:rsidP="000920BD" w:rsidRDefault="00FB4347" w14:paraId="3EC4A29D" w14:textId="6BCA94D4">
      <w:pPr>
        <w:jc w:val="both"/>
      </w:pPr>
      <w:r w:rsidR="00FB4347">
        <w:rPr/>
        <w:t xml:space="preserve">Quality of work. With a well time management, students have an adequate time for research, drafting, </w:t>
      </w:r>
      <w:r w:rsidR="00FB4347">
        <w:rPr/>
        <w:t>revising</w:t>
      </w:r>
      <w:r w:rsidR="00FB4347">
        <w:rPr/>
        <w:t xml:space="preserve"> and proofreading</w:t>
      </w:r>
      <w:r w:rsidR="007F0605">
        <w:rPr/>
        <w:t xml:space="preserve"> leading to a higher quality of their work and good grades. Research shows that </w:t>
      </w:r>
      <w:r w:rsidR="14748B15">
        <w:rPr/>
        <w:t>good time</w:t>
      </w:r>
      <w:r w:rsidR="14748B15">
        <w:rPr/>
        <w:t xml:space="preserve"> management skills</w:t>
      </w:r>
      <w:r w:rsidR="007F0605">
        <w:rPr/>
        <w:t xml:space="preserve"> improve grades and contribute to overall well-being reducing burnout </w:t>
      </w:r>
      <w:r w:rsidR="45A98896">
        <w:rPr/>
        <w:t>(Miller</w:t>
      </w:r>
      <w:r w:rsidR="007F0605">
        <w:rPr/>
        <w:t>, Chen, &amp; Garcia, 2018)</w:t>
      </w:r>
    </w:p>
    <w:p w:rsidR="007F0605" w:rsidP="000920BD" w:rsidRDefault="007F0605" w14:paraId="5B23CD61" w14:textId="645161D6">
      <w:pPr>
        <w:jc w:val="both"/>
      </w:pPr>
      <w:r>
        <w:t>Enhanced Productivity and Efficiency. By prioritizing tasks and managing time slots for different activities, students can reach maximum productivity and getting more done in less time.</w:t>
      </w:r>
    </w:p>
    <w:p w:rsidR="007F0605" w:rsidP="000920BD" w:rsidRDefault="007F0605" w14:paraId="5D1DAAB2" w14:textId="6664C624">
      <w:pPr>
        <w:jc w:val="both"/>
      </w:pPr>
      <w:r>
        <w:t xml:space="preserve">Strategies for Time Management in Higher Education </w:t>
      </w:r>
    </w:p>
    <w:p w:rsidR="007F0605" w:rsidP="000920BD" w:rsidRDefault="007F0605" w14:paraId="306DEA33" w14:textId="0C260338">
      <w:pPr>
        <w:jc w:val="both"/>
      </w:pPr>
      <w:r>
        <w:lastRenderedPageBreak/>
        <w:t>Create a Planner or Schedule. Digital or ph</w:t>
      </w:r>
      <w:r w:rsidR="00D76C60">
        <w:t xml:space="preserve">ysical, calendar or planner is essential for mapping classes, study times, deadlines and any other commitments. </w:t>
      </w:r>
    </w:p>
    <w:p w:rsidR="00D76C60" w:rsidP="000920BD" w:rsidRDefault="00D76C60" w14:paraId="686C15AF" w14:textId="1C2F2342">
      <w:pPr>
        <w:jc w:val="both"/>
      </w:pPr>
      <w:r>
        <w:t>Break down large tasks. Breaking into smaller chunks the large assignments make them easier to start and less intimidating.</w:t>
      </w:r>
    </w:p>
    <w:p w:rsidR="00D76C60" w:rsidP="000920BD" w:rsidRDefault="00D76C60" w14:paraId="5BDAD8AB" w14:textId="41CED047">
      <w:pPr>
        <w:jc w:val="both"/>
      </w:pPr>
      <w:r>
        <w:t>Prioritize Tasks. Learn how to distinguish urgent tasks to important tasks. Helpful can be using different tools like Eisenhower Matrix.</w:t>
      </w:r>
    </w:p>
    <w:p w:rsidR="00D76C60" w:rsidP="000920BD" w:rsidRDefault="00D76C60" w14:paraId="7832E848" w14:textId="29DE9D03">
      <w:pPr>
        <w:jc w:val="both"/>
      </w:pPr>
      <w:r w:rsidR="00D76C60">
        <w:rPr/>
        <w:t xml:space="preserve">Take regular breaks. Short, regular breaks can improve focus and determination. An effective technique can be Pomodoro Technique </w:t>
      </w:r>
      <w:r w:rsidR="00516846">
        <w:rPr/>
        <w:t>(25</w:t>
      </w:r>
      <w:r w:rsidR="00D76C60">
        <w:rPr/>
        <w:t xml:space="preserve"> minutes work, 5 minutes </w:t>
      </w:r>
      <w:r w:rsidR="3CA84654">
        <w:rPr/>
        <w:t>break)</w:t>
      </w:r>
      <w:r w:rsidR="00E454AC">
        <w:rPr/>
        <w:t>.</w:t>
      </w:r>
    </w:p>
    <w:p w:rsidR="00E454AC" w:rsidP="000920BD" w:rsidRDefault="00E454AC" w14:paraId="549CED0C" w14:textId="3261430B">
      <w:pPr>
        <w:jc w:val="both"/>
      </w:pPr>
      <w:r>
        <w:t xml:space="preserve">Minimize distractions. During study periods reduce common distractions like loud music, tv, social media. </w:t>
      </w:r>
    </w:p>
    <w:p w:rsidR="00E454AC" w:rsidP="000920BD" w:rsidRDefault="00E454AC" w14:paraId="6D3FC285" w14:textId="0632ADEE">
      <w:pPr>
        <w:jc w:val="both"/>
      </w:pPr>
      <w:r>
        <w:t>Set realistic deadlines and goals. Build a buffer time calculating the time you will need to finish your tasks.</w:t>
      </w:r>
    </w:p>
    <w:p w:rsidR="00E454AC" w:rsidP="000920BD" w:rsidRDefault="00E454AC" w14:paraId="04A8E023" w14:textId="702579EE">
      <w:pPr>
        <w:jc w:val="both"/>
      </w:pPr>
      <w:r>
        <w:t xml:space="preserve">Adjust and </w:t>
      </w:r>
      <w:r w:rsidR="00516846">
        <w:t>reflect</w:t>
      </w:r>
      <w:r>
        <w:t>. Review regularly your time management strategies. Use again what worked well and improve what didn’t work well. Being flexible and willing to adapt and adjust your approach can be the key to a better time management.</w:t>
      </w:r>
    </w:p>
    <w:p w:rsidR="00E454AC" w:rsidP="000920BD" w:rsidRDefault="00E454AC" w14:paraId="19ECC880" w14:textId="613F9FAD">
      <w:pPr>
        <w:jc w:val="both"/>
      </w:pPr>
      <w:r>
        <w:t xml:space="preserve">Use University resources. Most of universities </w:t>
      </w:r>
      <w:r w:rsidR="00516846">
        <w:t>can offer workshops, counselling services and academic support that can help to develop time management skills.</w:t>
      </w:r>
    </w:p>
    <w:p w:rsidR="00516846" w:rsidP="000920BD" w:rsidRDefault="00516846" w14:paraId="3216E726" w14:textId="5949982B">
      <w:pPr>
        <w:jc w:val="both"/>
      </w:pPr>
      <w:r>
        <w:t>No means No. Learn to say no to non-essential commitments when time is limited. Finishing your tasks before deadline gives you more freedom to enjoy or achieve other commitments.</w:t>
      </w:r>
    </w:p>
    <w:p w:rsidR="00516846" w:rsidP="000920BD" w:rsidRDefault="00516846" w14:paraId="26E6F02B" w14:textId="7F08010C">
      <w:pPr>
        <w:jc w:val="both"/>
      </w:pPr>
      <w:r w:rsidR="00516846">
        <w:rPr/>
        <w:t xml:space="preserve">In conclusion, time management </w:t>
      </w:r>
      <w:r w:rsidR="00516846">
        <w:rPr/>
        <w:t>it’s</w:t>
      </w:r>
      <w:r w:rsidR="00516846">
        <w:rPr/>
        <w:t xml:space="preserve"> not a soft skill, taking my personal case, </w:t>
      </w:r>
      <w:r w:rsidR="00516846">
        <w:rPr/>
        <w:t>it’s</w:t>
      </w:r>
      <w:r w:rsidR="00516846">
        <w:rPr/>
        <w:t xml:space="preserve"> hard to keep an agenda up to date. I need to change my schedule on daily basis </w:t>
      </w:r>
      <w:r w:rsidR="0F31E930">
        <w:rPr/>
        <w:t>and</w:t>
      </w:r>
      <w:r w:rsidR="00516846">
        <w:rPr/>
        <w:t xml:space="preserve"> to use any free hours for getting done my assignments. I understand the time management </w:t>
      </w:r>
      <w:r w:rsidR="003660ED">
        <w:rPr/>
        <w:t>it’s</w:t>
      </w:r>
      <w:r w:rsidR="003660ED">
        <w:rPr/>
        <w:t xml:space="preserve"> a foundation of academic success in higher education and I learn to use a calendar a bit more effectively using my knowledge about the weekly schedule of entirely family. I also acknowledge </w:t>
      </w:r>
      <w:r w:rsidR="003660ED">
        <w:rPr/>
        <w:t>a good time</w:t>
      </w:r>
      <w:r w:rsidR="003660ED">
        <w:rPr/>
        <w:t xml:space="preserve"> management can reduce stress and improve the academic performance offering a better confidence in myself and my power to continue. I really hope that improving my time management I can be more prepared for future assignments and for future professional </w:t>
      </w:r>
      <w:r w:rsidR="26F1F9FF">
        <w:rPr/>
        <w:t>endeavours</w:t>
      </w:r>
      <w:r w:rsidR="003660ED">
        <w:rPr/>
        <w:t>.</w:t>
      </w:r>
    </w:p>
    <w:p w:rsidR="003660ED" w:rsidP="000920BD" w:rsidRDefault="003660ED" w14:paraId="4DCC1918" w14:textId="2579ED1E">
      <w:pPr>
        <w:jc w:val="both"/>
      </w:pPr>
      <w:r>
        <w:t>References:</w:t>
      </w:r>
    </w:p>
    <w:p w:rsidR="003660ED" w:rsidP="000920BD" w:rsidRDefault="003660ED" w14:paraId="448E101D" w14:textId="6A7F1ECD">
      <w:pPr>
        <w:jc w:val="both"/>
      </w:pPr>
      <w:r>
        <w:t>Smith, J (2020) Mastering your academic journey: Time management for university students. London</w:t>
      </w:r>
      <w:r w:rsidR="00F405FD">
        <w:t>: learning solutions Inc</w:t>
      </w:r>
    </w:p>
    <w:p w:rsidR="00F405FD" w:rsidP="000920BD" w:rsidRDefault="00F405FD" w14:paraId="4F3C10CE" w14:textId="08220057">
      <w:pPr>
        <w:jc w:val="both"/>
      </w:pPr>
      <w:r>
        <w:t>Chen, L. (2023) Navigating the university landscape: A guide to success. London: Routledge.</w:t>
      </w:r>
    </w:p>
    <w:p w:rsidR="00F405FD" w:rsidP="000920BD" w:rsidRDefault="00F405FD" w14:paraId="43CD4D6B" w14:textId="5DCC389D">
      <w:pPr>
        <w:jc w:val="both"/>
      </w:pPr>
      <w:r>
        <w:lastRenderedPageBreak/>
        <w:t>Davies, S. (2024) The critical role of time management in predicting student retention. Journal of College Student Development, 65(2) pp 187-201</w:t>
      </w:r>
    </w:p>
    <w:p w:rsidR="00F405FD" w:rsidP="000920BD" w:rsidRDefault="00F405FD" w14:paraId="1157EF69" w14:textId="28FBD4C1">
      <w:pPr>
        <w:jc w:val="both"/>
      </w:pPr>
      <w:r>
        <w:t>Jones, R. and Brown, L. (2023) Student stress and time management: A practical guide for university students. San Francisco: Jossey-Bass</w:t>
      </w:r>
    </w:p>
    <w:p w:rsidR="00F405FD" w:rsidP="000920BD" w:rsidRDefault="00F405FD" w14:paraId="722703D1" w14:textId="50A9AC05">
      <w:pPr>
        <w:jc w:val="both"/>
      </w:pPr>
      <w:r>
        <w:t xml:space="preserve">Miller, K., Chen, H., Garcia, F. and Patel, S. (2022) Academic </w:t>
      </w:r>
      <w:r w:rsidR="00CB4F26">
        <w:t>success and student well-being: A holistic approach. Boston: Education Publishing</w:t>
      </w:r>
    </w:p>
    <w:sectPr w:rsidR="00F405F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0BD"/>
    <w:rsid w:val="000920BD"/>
    <w:rsid w:val="003660ED"/>
    <w:rsid w:val="00516846"/>
    <w:rsid w:val="007A0D96"/>
    <w:rsid w:val="007F0605"/>
    <w:rsid w:val="009332E2"/>
    <w:rsid w:val="00A367CA"/>
    <w:rsid w:val="00A87D65"/>
    <w:rsid w:val="00CB4F26"/>
    <w:rsid w:val="00D76C60"/>
    <w:rsid w:val="00E454AC"/>
    <w:rsid w:val="00F405FD"/>
    <w:rsid w:val="00FB4347"/>
    <w:rsid w:val="0F31E930"/>
    <w:rsid w:val="14748B15"/>
    <w:rsid w:val="1F966881"/>
    <w:rsid w:val="23270DC5"/>
    <w:rsid w:val="26F1F9FF"/>
    <w:rsid w:val="28E4D412"/>
    <w:rsid w:val="2A84BC9E"/>
    <w:rsid w:val="307AFB68"/>
    <w:rsid w:val="3BE4673F"/>
    <w:rsid w:val="3CA84654"/>
    <w:rsid w:val="3D82275F"/>
    <w:rsid w:val="4209F6DD"/>
    <w:rsid w:val="45A98896"/>
    <w:rsid w:val="45E69ADB"/>
    <w:rsid w:val="5258F2AB"/>
    <w:rsid w:val="52AC62CA"/>
    <w:rsid w:val="54F2BB31"/>
    <w:rsid w:val="583399ED"/>
    <w:rsid w:val="792D49F2"/>
    <w:rsid w:val="7FBC3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0EE8B"/>
  <w15:chartTrackingRefBased/>
  <w15:docId w15:val="{60A49ADE-3704-4646-BAA1-D4C0FF3DF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920B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0B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0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0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0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0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0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0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0B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920B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920B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920B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920B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920B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920B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920B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920B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920BD"/>
    <w:rPr>
      <w:rFonts w:eastAsiaTheme="majorEastAsia" w:cstheme="majorBidi"/>
      <w:color w:val="272727" w:themeColor="text1" w:themeTint="D8"/>
    </w:rPr>
  </w:style>
  <w:style w:type="paragraph" w:styleId="Title">
    <w:name w:val="Title"/>
    <w:basedOn w:val="Normal"/>
    <w:next w:val="Normal"/>
    <w:link w:val="TitleChar"/>
    <w:uiPriority w:val="10"/>
    <w:qFormat/>
    <w:rsid w:val="000920B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920B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920B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920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0BD"/>
    <w:pPr>
      <w:spacing w:before="160"/>
      <w:jc w:val="center"/>
    </w:pPr>
    <w:rPr>
      <w:i/>
      <w:iCs/>
      <w:color w:val="404040" w:themeColor="text1" w:themeTint="BF"/>
    </w:rPr>
  </w:style>
  <w:style w:type="character" w:styleId="QuoteChar" w:customStyle="1">
    <w:name w:val="Quote Char"/>
    <w:basedOn w:val="DefaultParagraphFont"/>
    <w:link w:val="Quote"/>
    <w:uiPriority w:val="29"/>
    <w:rsid w:val="000920BD"/>
    <w:rPr>
      <w:i/>
      <w:iCs/>
      <w:color w:val="404040" w:themeColor="text1" w:themeTint="BF"/>
    </w:rPr>
  </w:style>
  <w:style w:type="paragraph" w:styleId="ListParagraph">
    <w:name w:val="List Paragraph"/>
    <w:basedOn w:val="Normal"/>
    <w:uiPriority w:val="34"/>
    <w:qFormat/>
    <w:rsid w:val="000920BD"/>
    <w:pPr>
      <w:ind w:left="720"/>
      <w:contextualSpacing/>
    </w:pPr>
  </w:style>
  <w:style w:type="character" w:styleId="IntenseEmphasis">
    <w:name w:val="Intense Emphasis"/>
    <w:basedOn w:val="DefaultParagraphFont"/>
    <w:uiPriority w:val="21"/>
    <w:qFormat/>
    <w:rsid w:val="000920BD"/>
    <w:rPr>
      <w:i/>
      <w:iCs/>
      <w:color w:val="0F4761" w:themeColor="accent1" w:themeShade="BF"/>
    </w:rPr>
  </w:style>
  <w:style w:type="paragraph" w:styleId="IntenseQuote">
    <w:name w:val="Intense Quote"/>
    <w:basedOn w:val="Normal"/>
    <w:next w:val="Normal"/>
    <w:link w:val="IntenseQuoteChar"/>
    <w:uiPriority w:val="30"/>
    <w:qFormat/>
    <w:rsid w:val="000920B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920BD"/>
    <w:rPr>
      <w:i/>
      <w:iCs/>
      <w:color w:val="0F4761" w:themeColor="accent1" w:themeShade="BF"/>
    </w:rPr>
  </w:style>
  <w:style w:type="character" w:styleId="IntenseReference">
    <w:name w:val="Intense Reference"/>
    <w:basedOn w:val="DefaultParagraphFont"/>
    <w:uiPriority w:val="32"/>
    <w:qFormat/>
    <w:rsid w:val="000920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a882ccf045634bd9a6d91518e3f84">
  <xsd:schema xmlns:xsd="http://www.w3.org/2001/XMLSchema" xmlns:xs="http://www.w3.org/2001/XMLSchema" xmlns:p="http://schemas.microsoft.com/office/2006/metadata/properties" xmlns:ns3="f799553d-1ac0-48da-9ae3-fe400ced9c3b" targetNamespace="http://schemas.microsoft.com/office/2006/metadata/properties" ma:root="true" ma:fieldsID="561b25edeba3ae0b673d8a20c5effc7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A7798452-0434-4D10-8C44-A2F1D7E5B0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CB0C71-B0AC-44A2-8AEF-C6E10D1857BB}">
  <ds:schemaRefs>
    <ds:schemaRef ds:uri="http://schemas.microsoft.com/sharepoint/v3/contenttype/forms"/>
  </ds:schemaRefs>
</ds:datastoreItem>
</file>

<file path=customXml/itemProps3.xml><?xml version="1.0" encoding="utf-8"?>
<ds:datastoreItem xmlns:ds="http://schemas.openxmlformats.org/officeDocument/2006/customXml" ds:itemID="{5396A975-9D27-4752-9C49-C0EA124186E8}">
  <ds:schemaRefs>
    <ds:schemaRef ds:uri="http://schemas.microsoft.com/office/2006/documentManagement/types"/>
    <ds:schemaRef ds:uri="http://schemas.microsoft.com/office/infopath/2007/PartnerControls"/>
    <ds:schemaRef ds:uri="http://purl.org/dc/elements/1.1/"/>
    <ds:schemaRef ds:uri="http://purl.org/dc/terms/"/>
    <ds:schemaRef ds:uri="http://purl.org/dc/dcmitype/"/>
    <ds:schemaRef ds:uri="http://schemas.openxmlformats.org/package/2006/metadata/core-properties"/>
    <ds:schemaRef ds:uri="f799553d-1ac0-48da-9ae3-fe400ced9c3b"/>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Iosif Minisan (2435067)</dc:creator>
  <keywords/>
  <dc:description/>
  <lastModifiedBy>Iosif Minisan (2435067)</lastModifiedBy>
  <revision>2</revision>
  <dcterms:created xsi:type="dcterms:W3CDTF">2025-06-03T13:42:00.0000000Z</dcterms:created>
  <dcterms:modified xsi:type="dcterms:W3CDTF">2025-06-06T12:14:02.5028228Z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