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05785" w14:textId="48709C96" w:rsidR="00AD44FA" w:rsidRDefault="00AD44FA" w:rsidP="00E8722C">
      <w:pPr>
        <w:spacing w:line="360" w:lineRule="auto"/>
        <w:jc w:val="center"/>
        <w:rPr>
          <w:rFonts w:ascii="Aerial" w:hAnsi="Aerial"/>
          <w:sz w:val="28"/>
          <w:szCs w:val="32"/>
          <w:u w:val="single"/>
        </w:rPr>
      </w:pPr>
      <w:r w:rsidRPr="00AD44FA">
        <w:rPr>
          <w:rFonts w:ascii="Aerial" w:hAnsi="Aerial"/>
          <w:sz w:val="28"/>
          <w:szCs w:val="32"/>
          <w:u w:val="single"/>
        </w:rPr>
        <w:t>The Event Experience</w:t>
      </w:r>
    </w:p>
    <w:p w14:paraId="7D58F4BE" w14:textId="737BCC06" w:rsidR="00490D98" w:rsidRDefault="00E8722C" w:rsidP="00983DEE">
      <w:pPr>
        <w:spacing w:line="360" w:lineRule="auto"/>
        <w:rPr>
          <w:rFonts w:ascii="Aerial" w:hAnsi="Aerial"/>
          <w:sz w:val="24"/>
          <w:szCs w:val="24"/>
        </w:rPr>
      </w:pPr>
      <w:r>
        <w:rPr>
          <w:rFonts w:ascii="Aerial" w:hAnsi="Aerial"/>
          <w:sz w:val="24"/>
          <w:szCs w:val="24"/>
        </w:rPr>
        <w:t>Events are held globally for different experiences, occasions</w:t>
      </w:r>
      <w:r w:rsidR="0952230C">
        <w:rPr>
          <w:rFonts w:ascii="Aerial" w:hAnsi="Aerial"/>
          <w:sz w:val="24"/>
          <w:szCs w:val="24"/>
        </w:rPr>
        <w:t>,</w:t>
      </w:r>
      <w:r>
        <w:rPr>
          <w:rFonts w:ascii="Aerial" w:hAnsi="Aerial"/>
          <w:sz w:val="24"/>
          <w:szCs w:val="24"/>
        </w:rPr>
        <w:t xml:space="preserve"> and reasons. Events can be anything from birthdays, weddings, christenings to festivals, The Olympics</w:t>
      </w:r>
      <w:r w:rsidR="7AEF047B">
        <w:rPr>
          <w:rFonts w:ascii="Aerial" w:hAnsi="Aerial"/>
          <w:sz w:val="24"/>
          <w:szCs w:val="24"/>
        </w:rPr>
        <w:t>,</w:t>
      </w:r>
      <w:r>
        <w:rPr>
          <w:rFonts w:ascii="Aerial" w:hAnsi="Aerial"/>
          <w:sz w:val="24"/>
          <w:szCs w:val="24"/>
        </w:rPr>
        <w:t xml:space="preserve"> and The Football World Cup. Events come in all shapes and sizes</w:t>
      </w:r>
      <w:r w:rsidR="00FC3BC1">
        <w:rPr>
          <w:rFonts w:ascii="Aerial" w:hAnsi="Aerial"/>
          <w:sz w:val="24"/>
          <w:szCs w:val="24"/>
        </w:rPr>
        <w:t xml:space="preserve"> small events</w:t>
      </w:r>
      <w:r>
        <w:rPr>
          <w:rFonts w:ascii="Aerial" w:hAnsi="Aerial"/>
          <w:sz w:val="24"/>
          <w:szCs w:val="24"/>
        </w:rPr>
        <w:t>,</w:t>
      </w:r>
      <w:r w:rsidR="00FC3BC1">
        <w:rPr>
          <w:rFonts w:ascii="Aerial" w:hAnsi="Aerial"/>
          <w:sz w:val="24"/>
          <w:szCs w:val="24"/>
        </w:rPr>
        <w:t xml:space="preserve"> medium events, </w:t>
      </w:r>
      <w:r w:rsidR="00F04753">
        <w:rPr>
          <w:rFonts w:ascii="Aerial" w:hAnsi="Aerial"/>
          <w:sz w:val="24"/>
          <w:szCs w:val="24"/>
        </w:rPr>
        <w:t>special events</w:t>
      </w:r>
      <w:r w:rsidR="009B211F">
        <w:rPr>
          <w:rFonts w:ascii="Aerial" w:hAnsi="Aerial"/>
          <w:sz w:val="24"/>
          <w:szCs w:val="24"/>
        </w:rPr>
        <w:t xml:space="preserve">, </w:t>
      </w:r>
      <w:r w:rsidR="00FC3BC1">
        <w:rPr>
          <w:rFonts w:ascii="Aerial" w:hAnsi="Aerial"/>
          <w:sz w:val="24"/>
          <w:szCs w:val="24"/>
        </w:rPr>
        <w:t>large events</w:t>
      </w:r>
      <w:r w:rsidR="00C20931">
        <w:rPr>
          <w:rFonts w:ascii="Aerial" w:hAnsi="Aerial"/>
          <w:sz w:val="24"/>
          <w:szCs w:val="24"/>
        </w:rPr>
        <w:t>, MICE</w:t>
      </w:r>
      <w:r w:rsidR="00CF2726">
        <w:rPr>
          <w:rFonts w:ascii="Aerial" w:hAnsi="Aerial"/>
          <w:sz w:val="24"/>
          <w:szCs w:val="24"/>
        </w:rPr>
        <w:t>, sport events</w:t>
      </w:r>
      <w:r w:rsidR="00FC3BC1">
        <w:rPr>
          <w:rFonts w:ascii="Aerial" w:hAnsi="Aerial"/>
          <w:sz w:val="24"/>
          <w:szCs w:val="24"/>
        </w:rPr>
        <w:t xml:space="preserve"> and mega events</w:t>
      </w:r>
      <w:r w:rsidR="00B67373">
        <w:rPr>
          <w:rFonts w:ascii="Aerial" w:hAnsi="Aerial"/>
          <w:sz w:val="24"/>
          <w:szCs w:val="24"/>
        </w:rPr>
        <w:t>.</w:t>
      </w:r>
      <w:r w:rsidR="005562C0">
        <w:rPr>
          <w:rFonts w:ascii="Aerial" w:hAnsi="Aerial"/>
          <w:sz w:val="24"/>
          <w:szCs w:val="24"/>
        </w:rPr>
        <w:t xml:space="preserve"> But what is MICE?</w:t>
      </w:r>
      <w:r w:rsidR="00EE3857" w:rsidRPr="00EE3857">
        <w:rPr>
          <w:rFonts w:ascii="Aerial" w:hAnsi="Aerial"/>
          <w:sz w:val="24"/>
          <w:szCs w:val="24"/>
        </w:rPr>
        <w:t xml:space="preserve"> </w:t>
      </w:r>
      <w:r w:rsidR="00EE3857">
        <w:rPr>
          <w:rFonts w:ascii="Aerial" w:hAnsi="Aerial"/>
          <w:sz w:val="24"/>
          <w:szCs w:val="24"/>
        </w:rPr>
        <w:t>‘’</w:t>
      </w:r>
      <w:r w:rsidR="00EE3857" w:rsidRPr="00EE3857">
        <w:rPr>
          <w:rFonts w:ascii="Aerial" w:hAnsi="Aerial"/>
          <w:sz w:val="24"/>
          <w:szCs w:val="24"/>
        </w:rPr>
        <w:t xml:space="preserve">MICE </w:t>
      </w:r>
      <w:r w:rsidR="6FACB0C6" w:rsidRPr="59A2F2DC">
        <w:rPr>
          <w:rFonts w:ascii="Aerial" w:hAnsi="Aerial"/>
          <w:sz w:val="24"/>
          <w:szCs w:val="24"/>
        </w:rPr>
        <w:t>stands</w:t>
      </w:r>
      <w:r w:rsidR="00EE3857" w:rsidRPr="00EE3857">
        <w:rPr>
          <w:rFonts w:ascii="Aerial" w:hAnsi="Aerial"/>
          <w:sz w:val="24"/>
          <w:szCs w:val="24"/>
        </w:rPr>
        <w:t xml:space="preserve"> for Meetings, Incentives, Conferences &amp; Exhibitions. It is business tourism at its finest, aimed at bringing together top professionals from every sector in an enhanced, tailor-made hospitality setting</w:t>
      </w:r>
      <w:r w:rsidR="00EE3857">
        <w:rPr>
          <w:rFonts w:ascii="Aerial" w:hAnsi="Aerial"/>
          <w:sz w:val="24"/>
          <w:szCs w:val="24"/>
        </w:rPr>
        <w:t>’</w:t>
      </w:r>
      <w:r w:rsidR="00770A46">
        <w:rPr>
          <w:rFonts w:ascii="Aerial" w:hAnsi="Aerial"/>
          <w:sz w:val="24"/>
          <w:szCs w:val="24"/>
        </w:rPr>
        <w:t xml:space="preserve">’ </w:t>
      </w:r>
      <w:r w:rsidR="00517BF0" w:rsidRPr="70D36452">
        <w:rPr>
          <w:rFonts w:ascii="Aerial" w:hAnsi="Aerial"/>
          <w:noProof/>
          <w:sz w:val="24"/>
          <w:szCs w:val="24"/>
        </w:rPr>
        <w:t>(EHLInsights,</w:t>
      </w:r>
      <w:r w:rsidR="002B109E">
        <w:rPr>
          <w:rFonts w:ascii="Aerial" w:hAnsi="Aerial"/>
          <w:noProof/>
          <w:sz w:val="24"/>
          <w:szCs w:val="24"/>
        </w:rPr>
        <w:t xml:space="preserve"> </w:t>
      </w:r>
      <w:r w:rsidR="00517BF0" w:rsidRPr="70D36452">
        <w:rPr>
          <w:rFonts w:ascii="Aerial" w:hAnsi="Aerial"/>
          <w:noProof/>
          <w:sz w:val="24"/>
          <w:szCs w:val="24"/>
        </w:rPr>
        <w:t>2020)</w:t>
      </w:r>
      <w:r w:rsidR="007A058A">
        <w:t xml:space="preserve">. </w:t>
      </w:r>
      <w:r w:rsidR="00B37F31">
        <w:rPr>
          <w:rFonts w:ascii="Aerial" w:hAnsi="Aerial"/>
          <w:sz w:val="24"/>
          <w:szCs w:val="24"/>
        </w:rPr>
        <w:t xml:space="preserve">For </w:t>
      </w:r>
      <w:r w:rsidR="00E20D8B">
        <w:rPr>
          <w:rFonts w:ascii="Aerial" w:hAnsi="Aerial"/>
          <w:sz w:val="24"/>
          <w:szCs w:val="24"/>
        </w:rPr>
        <w:t>example,</w:t>
      </w:r>
      <w:r w:rsidR="00B37F31">
        <w:rPr>
          <w:rFonts w:ascii="Aerial" w:hAnsi="Aerial"/>
          <w:sz w:val="24"/>
          <w:szCs w:val="24"/>
        </w:rPr>
        <w:t xml:space="preserve"> a</w:t>
      </w:r>
      <w:r w:rsidR="004C4D68" w:rsidRPr="004C4D68">
        <w:rPr>
          <w:rFonts w:ascii="Aerial" w:hAnsi="Aerial"/>
          <w:sz w:val="24"/>
          <w:szCs w:val="24"/>
        </w:rPr>
        <w:t xml:space="preserve"> special event </w:t>
      </w:r>
      <w:r w:rsidR="007470FC">
        <w:rPr>
          <w:rFonts w:ascii="Aerial" w:hAnsi="Aerial"/>
          <w:sz w:val="24"/>
          <w:szCs w:val="24"/>
        </w:rPr>
        <w:t>‘</w:t>
      </w:r>
      <w:r w:rsidR="004C4D68" w:rsidRPr="004C4D68">
        <w:rPr>
          <w:rFonts w:ascii="Aerial" w:hAnsi="Aerial"/>
          <w:sz w:val="24"/>
          <w:szCs w:val="24"/>
        </w:rPr>
        <w:t>'is a onetime or infrequently occurring event outside the</w:t>
      </w:r>
      <w:r w:rsidR="004C4D68">
        <w:rPr>
          <w:rFonts w:ascii="Aerial" w:hAnsi="Aerial"/>
          <w:sz w:val="24"/>
          <w:szCs w:val="24"/>
        </w:rPr>
        <w:t xml:space="preserve"> </w:t>
      </w:r>
      <w:r w:rsidR="004C4D68" w:rsidRPr="004C4D68">
        <w:rPr>
          <w:rFonts w:ascii="Aerial" w:hAnsi="Aerial"/>
          <w:sz w:val="24"/>
          <w:szCs w:val="24"/>
        </w:rPr>
        <w:t>normal program or activities of the sponsoring or</w:t>
      </w:r>
      <w:r w:rsidR="004C4D68">
        <w:rPr>
          <w:rFonts w:ascii="Aerial" w:hAnsi="Aerial"/>
          <w:sz w:val="24"/>
          <w:szCs w:val="24"/>
        </w:rPr>
        <w:t xml:space="preserve"> </w:t>
      </w:r>
      <w:r w:rsidR="004C4D68" w:rsidRPr="004C4D68">
        <w:rPr>
          <w:rFonts w:ascii="Aerial" w:hAnsi="Aerial"/>
          <w:sz w:val="24"/>
          <w:szCs w:val="24"/>
        </w:rPr>
        <w:t>organising body</w:t>
      </w:r>
      <w:r w:rsidR="007470FC">
        <w:rPr>
          <w:rFonts w:ascii="Aerial" w:hAnsi="Aerial"/>
          <w:sz w:val="24"/>
          <w:szCs w:val="24"/>
        </w:rPr>
        <w:t>’’</w:t>
      </w:r>
      <w:r w:rsidR="00826287">
        <w:rPr>
          <w:rFonts w:ascii="Aerial" w:hAnsi="Aerial"/>
          <w:sz w:val="24"/>
          <w:szCs w:val="24"/>
        </w:rPr>
        <w:t xml:space="preserve"> </w:t>
      </w:r>
      <w:r w:rsidR="00517BF0" w:rsidRPr="70D36452">
        <w:rPr>
          <w:rFonts w:ascii="Aerial" w:hAnsi="Aerial"/>
          <w:noProof/>
          <w:sz w:val="24"/>
          <w:szCs w:val="24"/>
        </w:rPr>
        <w:t>(Getz, 1997, p. 4)</w:t>
      </w:r>
      <w:r w:rsidR="00BF3B86">
        <w:t xml:space="preserve">. </w:t>
      </w:r>
      <w:r w:rsidR="00A331A9">
        <w:rPr>
          <w:rFonts w:ascii="Aerial" w:hAnsi="Aerial"/>
          <w:sz w:val="24"/>
          <w:szCs w:val="24"/>
        </w:rPr>
        <w:t>According to</w:t>
      </w:r>
      <w:r w:rsidR="00BF3B86">
        <w:rPr>
          <w:rFonts w:ascii="Aerial" w:hAnsi="Aerial"/>
          <w:sz w:val="24"/>
          <w:szCs w:val="24"/>
        </w:rPr>
        <w:t xml:space="preserve"> </w:t>
      </w:r>
      <w:r w:rsidR="00517BF0" w:rsidRPr="70D36452">
        <w:rPr>
          <w:rFonts w:ascii="Aerial" w:hAnsi="Aerial"/>
          <w:noProof/>
          <w:sz w:val="24"/>
          <w:szCs w:val="24"/>
        </w:rPr>
        <w:t>(Tourism South Australia, 1990</w:t>
      </w:r>
      <w:r w:rsidR="00517BF0" w:rsidRPr="7194B9C8">
        <w:rPr>
          <w:rFonts w:ascii="Aerial" w:hAnsi="Aerial"/>
          <w:noProof/>
          <w:sz w:val="24"/>
          <w:szCs w:val="24"/>
        </w:rPr>
        <w:t>)</w:t>
      </w:r>
      <w:r w:rsidR="006615E8">
        <w:rPr>
          <w:rFonts w:ascii="Aerial" w:hAnsi="Aerial"/>
          <w:noProof/>
          <w:sz w:val="24"/>
          <w:szCs w:val="24"/>
        </w:rPr>
        <w:t xml:space="preserve"> </w:t>
      </w:r>
      <w:r w:rsidR="00983DEE" w:rsidRPr="7194B9C8">
        <w:rPr>
          <w:rFonts w:ascii="Aerial" w:hAnsi="Aerial"/>
          <w:sz w:val="24"/>
          <w:szCs w:val="24"/>
        </w:rPr>
        <w:t>‘</w:t>
      </w:r>
      <w:r w:rsidR="00983DEE" w:rsidRPr="60E77221">
        <w:rPr>
          <w:rFonts w:ascii="Aerial" w:hAnsi="Aerial"/>
          <w:sz w:val="24"/>
          <w:szCs w:val="24"/>
        </w:rPr>
        <w:t>’Festivals</w:t>
      </w:r>
      <w:r w:rsidR="00983DEE" w:rsidRPr="00983DEE">
        <w:rPr>
          <w:rFonts w:ascii="Aerial" w:hAnsi="Aerial"/>
          <w:sz w:val="24"/>
          <w:szCs w:val="24"/>
        </w:rPr>
        <w:t xml:space="preserve"> are a celebration of something the</w:t>
      </w:r>
      <w:r w:rsidR="00983DEE">
        <w:rPr>
          <w:rFonts w:ascii="Aerial" w:hAnsi="Aerial"/>
          <w:sz w:val="24"/>
          <w:szCs w:val="24"/>
        </w:rPr>
        <w:t xml:space="preserve"> </w:t>
      </w:r>
      <w:r w:rsidR="00983DEE" w:rsidRPr="00983DEE">
        <w:rPr>
          <w:rFonts w:ascii="Aerial" w:hAnsi="Aerial"/>
          <w:sz w:val="24"/>
          <w:szCs w:val="24"/>
        </w:rPr>
        <w:t xml:space="preserve">local community wishes to </w:t>
      </w:r>
      <w:r w:rsidR="004E70D6" w:rsidRPr="00983DEE">
        <w:rPr>
          <w:rFonts w:ascii="Aerial" w:hAnsi="Aerial"/>
          <w:sz w:val="24"/>
          <w:szCs w:val="24"/>
        </w:rPr>
        <w:t>share,</w:t>
      </w:r>
      <w:r w:rsidR="00983DEE" w:rsidRPr="00983DEE">
        <w:rPr>
          <w:rFonts w:ascii="Aerial" w:hAnsi="Aerial"/>
          <w:sz w:val="24"/>
          <w:szCs w:val="24"/>
        </w:rPr>
        <w:t xml:space="preserve"> and which</w:t>
      </w:r>
      <w:r w:rsidR="00983DEE">
        <w:rPr>
          <w:rFonts w:ascii="Aerial" w:hAnsi="Aerial"/>
          <w:sz w:val="24"/>
          <w:szCs w:val="24"/>
        </w:rPr>
        <w:t xml:space="preserve"> </w:t>
      </w:r>
      <w:r w:rsidR="00983DEE" w:rsidRPr="00983DEE">
        <w:rPr>
          <w:rFonts w:ascii="Aerial" w:hAnsi="Aerial"/>
          <w:sz w:val="24"/>
          <w:szCs w:val="24"/>
        </w:rPr>
        <w:t>involves the public as participants in the</w:t>
      </w:r>
      <w:r w:rsidR="00983DEE">
        <w:rPr>
          <w:rFonts w:ascii="Aerial" w:hAnsi="Aerial"/>
          <w:sz w:val="24"/>
          <w:szCs w:val="24"/>
        </w:rPr>
        <w:t xml:space="preserve"> </w:t>
      </w:r>
      <w:r w:rsidR="00983DEE" w:rsidRPr="00983DEE">
        <w:rPr>
          <w:rFonts w:ascii="Aerial" w:hAnsi="Aerial"/>
          <w:sz w:val="24"/>
          <w:szCs w:val="24"/>
        </w:rPr>
        <w:t>experience. Festivals must have as a prime</w:t>
      </w:r>
      <w:r w:rsidR="00983DEE">
        <w:rPr>
          <w:rFonts w:ascii="Aerial" w:hAnsi="Aerial"/>
          <w:sz w:val="24"/>
          <w:szCs w:val="24"/>
        </w:rPr>
        <w:t xml:space="preserve"> </w:t>
      </w:r>
      <w:r w:rsidR="00983DEE" w:rsidRPr="00983DEE">
        <w:rPr>
          <w:rFonts w:ascii="Aerial" w:hAnsi="Aerial"/>
          <w:sz w:val="24"/>
          <w:szCs w:val="24"/>
        </w:rPr>
        <w:t>objective a maximum amount of people</w:t>
      </w:r>
      <w:r w:rsidR="00983DEE">
        <w:rPr>
          <w:rFonts w:ascii="Aerial" w:hAnsi="Aerial"/>
          <w:sz w:val="24"/>
          <w:szCs w:val="24"/>
        </w:rPr>
        <w:t xml:space="preserve"> </w:t>
      </w:r>
      <w:r w:rsidR="00983DEE" w:rsidRPr="00983DEE">
        <w:rPr>
          <w:rFonts w:ascii="Aerial" w:hAnsi="Aerial"/>
          <w:sz w:val="24"/>
          <w:szCs w:val="24"/>
        </w:rPr>
        <w:t>participation, which must be an experience that</w:t>
      </w:r>
      <w:r w:rsidR="00983DEE">
        <w:rPr>
          <w:rFonts w:ascii="Aerial" w:hAnsi="Aerial"/>
          <w:sz w:val="24"/>
          <w:szCs w:val="24"/>
        </w:rPr>
        <w:t xml:space="preserve"> </w:t>
      </w:r>
      <w:r w:rsidR="00983DEE" w:rsidRPr="00983DEE">
        <w:rPr>
          <w:rFonts w:ascii="Aerial" w:hAnsi="Aerial"/>
          <w:sz w:val="24"/>
          <w:szCs w:val="24"/>
        </w:rPr>
        <w:t>is different from or broader than day-to-day</w:t>
      </w:r>
      <w:r w:rsidR="00983DEE">
        <w:rPr>
          <w:rFonts w:ascii="Aerial" w:hAnsi="Aerial"/>
          <w:sz w:val="24"/>
          <w:szCs w:val="24"/>
        </w:rPr>
        <w:t xml:space="preserve"> </w:t>
      </w:r>
      <w:r w:rsidR="00983DEE" w:rsidRPr="00983DEE">
        <w:rPr>
          <w:rFonts w:ascii="Aerial" w:hAnsi="Aerial"/>
          <w:sz w:val="24"/>
          <w:szCs w:val="24"/>
        </w:rPr>
        <w:t>living</w:t>
      </w:r>
      <w:r w:rsidR="00983DEE">
        <w:rPr>
          <w:rFonts w:ascii="Aerial" w:hAnsi="Aerial"/>
          <w:sz w:val="24"/>
          <w:szCs w:val="24"/>
        </w:rPr>
        <w:t>’’</w:t>
      </w:r>
      <w:r w:rsidR="00A331A9">
        <w:rPr>
          <w:rFonts w:ascii="Aerial" w:hAnsi="Aerial"/>
          <w:sz w:val="24"/>
          <w:szCs w:val="24"/>
        </w:rPr>
        <w:t xml:space="preserve">. </w:t>
      </w:r>
      <w:r w:rsidR="00FC3BC1">
        <w:rPr>
          <w:rFonts w:ascii="Aerial" w:hAnsi="Aerial"/>
          <w:sz w:val="24"/>
          <w:szCs w:val="24"/>
        </w:rPr>
        <w:t>Events are categorised based on how many people attend and show interest in the event as well as media coverage</w:t>
      </w:r>
      <w:r>
        <w:rPr>
          <w:rFonts w:ascii="Aerial" w:hAnsi="Aerial"/>
          <w:sz w:val="24"/>
          <w:szCs w:val="24"/>
        </w:rPr>
        <w:t>.</w:t>
      </w:r>
      <w:r w:rsidR="00490D98">
        <w:rPr>
          <w:rFonts w:ascii="Aerial" w:hAnsi="Aerial"/>
          <w:sz w:val="24"/>
          <w:szCs w:val="24"/>
        </w:rPr>
        <w:t xml:space="preserve"> </w:t>
      </w:r>
      <w:r w:rsidR="00490D98" w:rsidRPr="00490D98">
        <w:rPr>
          <w:rFonts w:ascii="Aerial" w:hAnsi="Aerial"/>
          <w:sz w:val="24"/>
          <w:szCs w:val="24"/>
        </w:rPr>
        <w:t>‘’Each year, events occur throughout the United Kingdom. They dominate the media, fill transport systems, hotels, and venues, meet business objectives, motivate communities, and create positive and negative impacts’’</w:t>
      </w:r>
      <w:r w:rsidR="006615E8">
        <w:t xml:space="preserve"> </w:t>
      </w:r>
      <w:r w:rsidR="00517BF0" w:rsidRPr="70D36452">
        <w:rPr>
          <w:rFonts w:ascii="Aerial" w:hAnsi="Aerial"/>
          <w:noProof/>
          <w:sz w:val="24"/>
          <w:szCs w:val="24"/>
        </w:rPr>
        <w:t>(Bowdin, 2010)</w:t>
      </w:r>
      <w:r w:rsidR="006615E8">
        <w:t>.</w:t>
      </w:r>
      <w:r w:rsidR="00490D98" w:rsidRPr="00490D98">
        <w:rPr>
          <w:rFonts w:ascii="Aerial" w:hAnsi="Aerial"/>
          <w:sz w:val="24"/>
          <w:szCs w:val="24"/>
        </w:rPr>
        <w:t xml:space="preserve"> </w:t>
      </w:r>
      <w:r w:rsidR="00490D98">
        <w:rPr>
          <w:rFonts w:ascii="Aerial" w:hAnsi="Aerial"/>
          <w:sz w:val="24"/>
          <w:szCs w:val="24"/>
        </w:rPr>
        <w:t>These are all factors to consider when an event is being held and the impact it has on the community.</w:t>
      </w:r>
    </w:p>
    <w:p w14:paraId="54DEBAA0" w14:textId="54EB9D42" w:rsidR="00ED0171" w:rsidRDefault="00E8722C" w:rsidP="00E8722C">
      <w:pPr>
        <w:spacing w:line="360" w:lineRule="auto"/>
        <w:rPr>
          <w:rFonts w:ascii="Aerial" w:hAnsi="Aerial"/>
          <w:sz w:val="24"/>
          <w:szCs w:val="24"/>
        </w:rPr>
      </w:pPr>
      <w:r>
        <w:rPr>
          <w:rFonts w:ascii="Aerial" w:hAnsi="Aerial"/>
          <w:sz w:val="24"/>
          <w:szCs w:val="24"/>
        </w:rPr>
        <w:t xml:space="preserve"> </w:t>
      </w:r>
      <w:r w:rsidR="0046393B">
        <w:rPr>
          <w:rFonts w:ascii="Aerial" w:hAnsi="Aerial"/>
          <w:sz w:val="24"/>
          <w:szCs w:val="24"/>
        </w:rPr>
        <w:t xml:space="preserve">The events sector is growing each year this is down to meeting the </w:t>
      </w:r>
      <w:r w:rsidR="00ED0171">
        <w:rPr>
          <w:rFonts w:ascii="Aerial" w:hAnsi="Aerial"/>
          <w:sz w:val="24"/>
          <w:szCs w:val="24"/>
        </w:rPr>
        <w:t xml:space="preserve">needs </w:t>
      </w:r>
      <w:r w:rsidR="0046393B">
        <w:rPr>
          <w:rFonts w:ascii="Aerial" w:hAnsi="Aerial"/>
          <w:sz w:val="24"/>
          <w:szCs w:val="24"/>
        </w:rPr>
        <w:t>and demands of customers</w:t>
      </w:r>
      <w:r w:rsidR="00ED0171">
        <w:rPr>
          <w:rFonts w:ascii="Aerial" w:hAnsi="Aerial"/>
          <w:sz w:val="24"/>
          <w:szCs w:val="24"/>
        </w:rPr>
        <w:t xml:space="preserve"> who want an unforgettable experience.</w:t>
      </w:r>
      <w:r w:rsidR="0046393B">
        <w:rPr>
          <w:rFonts w:ascii="Aerial" w:hAnsi="Aerial"/>
          <w:sz w:val="24"/>
          <w:szCs w:val="24"/>
        </w:rPr>
        <w:t xml:space="preserve"> </w:t>
      </w:r>
      <w:r w:rsidR="00ED0171" w:rsidRPr="00ED0171">
        <w:rPr>
          <w:rFonts w:ascii="Aerial" w:hAnsi="Aerial"/>
          <w:sz w:val="24"/>
          <w:szCs w:val="24"/>
        </w:rPr>
        <w:t>‘’The events sector is worth £42.3 billion to the UK economy in terms of direct spend by event delegates, attendees</w:t>
      </w:r>
      <w:r w:rsidR="4E4F0DC8" w:rsidRPr="00ED0171">
        <w:rPr>
          <w:rFonts w:ascii="Aerial" w:hAnsi="Aerial"/>
          <w:sz w:val="24"/>
          <w:szCs w:val="24"/>
        </w:rPr>
        <w:t>,</w:t>
      </w:r>
      <w:r w:rsidR="00ED0171" w:rsidRPr="00ED0171">
        <w:rPr>
          <w:rFonts w:ascii="Aerial" w:hAnsi="Aerial"/>
          <w:sz w:val="24"/>
          <w:szCs w:val="24"/>
        </w:rPr>
        <w:t xml:space="preserve"> and organisers, an 8% rise on the previous report’’</w:t>
      </w:r>
      <w:sdt>
        <w:sdtPr>
          <w:rPr>
            <w:rFonts w:ascii="Aerial" w:hAnsi="Aerial"/>
            <w:sz w:val="24"/>
            <w:szCs w:val="24"/>
          </w:rPr>
          <w:id w:val="-144282685"/>
          <w:placeholder>
            <w:docPart w:val="853A48C997924ACDA350192EE46DF9D7"/>
          </w:placeholder>
          <w:citation/>
        </w:sdtPr>
        <w:sdtContent>
          <w:r w:rsidR="00ED0171">
            <w:rPr>
              <w:rFonts w:ascii="Aerial" w:hAnsi="Aerial"/>
              <w:sz w:val="24"/>
              <w:szCs w:val="24"/>
            </w:rPr>
            <w:fldChar w:fldCharType="begin"/>
          </w:r>
          <w:r w:rsidR="002F26DB">
            <w:rPr>
              <w:rFonts w:ascii="Aerial" w:hAnsi="Aerial"/>
              <w:sz w:val="24"/>
              <w:szCs w:val="24"/>
            </w:rPr>
            <w:instrText xml:space="preserve">CITATION Eve21 \l 2057 </w:instrText>
          </w:r>
          <w:r w:rsidR="00ED0171">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(Eventbrite, 2021)</w:t>
          </w:r>
          <w:r w:rsidR="00ED0171">
            <w:rPr>
              <w:rFonts w:ascii="Aerial" w:hAnsi="Aerial"/>
              <w:sz w:val="24"/>
              <w:szCs w:val="24"/>
            </w:rPr>
            <w:fldChar w:fldCharType="end"/>
          </w:r>
        </w:sdtContent>
      </w:sdt>
      <w:r w:rsidR="002F26DB">
        <w:rPr>
          <w:rFonts w:ascii="Aerial" w:hAnsi="Aerial"/>
          <w:sz w:val="24"/>
          <w:szCs w:val="24"/>
        </w:rPr>
        <w:t xml:space="preserve">. The 8% rise from the previous report indicates that the industry is growing. </w:t>
      </w:r>
    </w:p>
    <w:p w14:paraId="1BEDAB83" w14:textId="0B6D4089" w:rsidR="006A499E" w:rsidRDefault="00490D98" w:rsidP="002617EA">
      <w:pPr>
        <w:spacing w:line="360" w:lineRule="auto"/>
        <w:rPr>
          <w:rFonts w:ascii="Aerial" w:hAnsi="Aerial"/>
          <w:sz w:val="24"/>
          <w:szCs w:val="24"/>
        </w:rPr>
      </w:pPr>
      <w:r>
        <w:rPr>
          <w:rFonts w:ascii="Aerial" w:hAnsi="Aerial"/>
          <w:sz w:val="24"/>
          <w:szCs w:val="24"/>
        </w:rPr>
        <w:t xml:space="preserve">An example of a mega </w:t>
      </w:r>
      <w:r w:rsidR="000F1095">
        <w:rPr>
          <w:rFonts w:ascii="Aerial" w:hAnsi="Aerial"/>
          <w:sz w:val="24"/>
          <w:szCs w:val="24"/>
        </w:rPr>
        <w:t xml:space="preserve">sport </w:t>
      </w:r>
      <w:r>
        <w:rPr>
          <w:rFonts w:ascii="Aerial" w:hAnsi="Aerial"/>
          <w:sz w:val="24"/>
          <w:szCs w:val="24"/>
        </w:rPr>
        <w:t>event is the Olympics in particular The London Olympics that was held in 2012.</w:t>
      </w:r>
      <w:r w:rsidR="002617EA">
        <w:rPr>
          <w:rFonts w:ascii="Aerial" w:hAnsi="Aerial"/>
          <w:sz w:val="24"/>
          <w:szCs w:val="24"/>
        </w:rPr>
        <w:t xml:space="preserve"> ‘’</w:t>
      </w:r>
      <w:r w:rsidR="002617EA" w:rsidRPr="002617EA">
        <w:rPr>
          <w:rFonts w:ascii="Aerial" w:hAnsi="Aerial"/>
          <w:sz w:val="24"/>
          <w:szCs w:val="24"/>
        </w:rPr>
        <w:t xml:space="preserve">Mega-events are ambulatory occasions of a fixed duration that attract </w:t>
      </w:r>
      <w:r w:rsidR="63223475" w:rsidRPr="002617EA">
        <w:rPr>
          <w:rFonts w:ascii="Aerial" w:hAnsi="Aerial"/>
          <w:sz w:val="24"/>
          <w:szCs w:val="24"/>
        </w:rPr>
        <w:t>many</w:t>
      </w:r>
      <w:r w:rsidR="002617EA" w:rsidRPr="002617EA">
        <w:rPr>
          <w:rFonts w:ascii="Aerial" w:hAnsi="Aerial"/>
          <w:sz w:val="24"/>
          <w:szCs w:val="24"/>
        </w:rPr>
        <w:t xml:space="preserve"> visitors, have a </w:t>
      </w:r>
      <w:r w:rsidR="00400573" w:rsidRPr="002617EA">
        <w:rPr>
          <w:rFonts w:ascii="Aerial" w:hAnsi="Aerial"/>
          <w:sz w:val="24"/>
          <w:szCs w:val="24"/>
        </w:rPr>
        <w:t>large, mediated</w:t>
      </w:r>
      <w:r w:rsidR="002617EA" w:rsidRPr="002617EA">
        <w:rPr>
          <w:rFonts w:ascii="Aerial" w:hAnsi="Aerial"/>
          <w:sz w:val="24"/>
          <w:szCs w:val="24"/>
        </w:rPr>
        <w:t xml:space="preserve"> reach, come with large costs and have large</w:t>
      </w:r>
      <w:r w:rsidR="002617EA">
        <w:rPr>
          <w:rFonts w:ascii="Aerial" w:hAnsi="Aerial"/>
          <w:sz w:val="24"/>
          <w:szCs w:val="24"/>
        </w:rPr>
        <w:t xml:space="preserve"> </w:t>
      </w:r>
      <w:r w:rsidR="002617EA" w:rsidRPr="002617EA">
        <w:rPr>
          <w:rFonts w:ascii="Aerial" w:hAnsi="Aerial"/>
          <w:sz w:val="24"/>
          <w:szCs w:val="24"/>
        </w:rPr>
        <w:t>impacts on the built environment and the population</w:t>
      </w:r>
      <w:r w:rsidR="002617EA">
        <w:rPr>
          <w:rFonts w:ascii="Aerial" w:hAnsi="Aerial"/>
          <w:sz w:val="24"/>
          <w:szCs w:val="24"/>
        </w:rPr>
        <w:t>’’</w:t>
      </w:r>
      <w:sdt>
        <w:sdtPr>
          <w:rPr>
            <w:rFonts w:ascii="Aerial" w:hAnsi="Aerial"/>
            <w:sz w:val="24"/>
            <w:szCs w:val="24"/>
          </w:rPr>
          <w:id w:val="289875920"/>
          <w:placeholder>
            <w:docPart w:val="672845DBF2894C16A4326BE77149F879"/>
          </w:placeholder>
          <w:citation/>
        </w:sdtPr>
        <w:sdtContent>
          <w:r w:rsidR="00D427B0">
            <w:rPr>
              <w:rFonts w:ascii="Aerial" w:hAnsi="Aerial"/>
              <w:sz w:val="24"/>
              <w:szCs w:val="24"/>
            </w:rPr>
            <w:fldChar w:fldCharType="begin"/>
          </w:r>
          <w:r w:rsidR="00400573">
            <w:rPr>
              <w:rFonts w:ascii="Aerial" w:hAnsi="Aerial"/>
              <w:sz w:val="24"/>
              <w:szCs w:val="24"/>
            </w:rPr>
            <w:instrText xml:space="preserve">CITATION Mar15 \p 627-642 \l 2057 </w:instrText>
          </w:r>
          <w:r w:rsidR="00D427B0">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(Muller, 2015, pp. 627-642)</w:t>
          </w:r>
          <w:r w:rsidR="00D427B0">
            <w:rPr>
              <w:rFonts w:ascii="Aerial" w:hAnsi="Aerial"/>
              <w:sz w:val="24"/>
              <w:szCs w:val="24"/>
            </w:rPr>
            <w:fldChar w:fldCharType="end"/>
          </w:r>
        </w:sdtContent>
      </w:sdt>
      <w:r w:rsidR="00400573">
        <w:rPr>
          <w:rFonts w:ascii="Aerial" w:hAnsi="Aerial"/>
          <w:sz w:val="24"/>
          <w:szCs w:val="24"/>
        </w:rPr>
        <w:t>.</w:t>
      </w:r>
      <w:r w:rsidR="00160DC7">
        <w:rPr>
          <w:rFonts w:ascii="Aerial" w:hAnsi="Aerial"/>
          <w:sz w:val="24"/>
          <w:szCs w:val="24"/>
        </w:rPr>
        <w:t xml:space="preserve"> </w:t>
      </w:r>
      <w:r w:rsidR="00F76BFA">
        <w:rPr>
          <w:rFonts w:ascii="Aerial" w:hAnsi="Aerial"/>
          <w:sz w:val="24"/>
          <w:szCs w:val="24"/>
        </w:rPr>
        <w:t>‘’</w:t>
      </w:r>
      <w:r w:rsidR="00F76BFA" w:rsidRPr="00F76BFA">
        <w:rPr>
          <w:rFonts w:ascii="Aerial" w:hAnsi="Aerial"/>
          <w:sz w:val="24"/>
          <w:szCs w:val="24"/>
        </w:rPr>
        <w:t xml:space="preserve">Mega sporting events are defined as those one-time sporting events of an international scale organized by a special ‘authority’ and yielding extremely </w:t>
      </w:r>
      <w:r w:rsidR="396F45C6" w:rsidRPr="00F76BFA">
        <w:rPr>
          <w:rFonts w:ascii="Aerial" w:hAnsi="Aerial"/>
          <w:sz w:val="24"/>
          <w:szCs w:val="24"/>
        </w:rPr>
        <w:t>elevated</w:t>
      </w:r>
      <w:r w:rsidR="00F76BFA" w:rsidRPr="00F76BFA">
        <w:rPr>
          <w:rFonts w:ascii="Aerial" w:hAnsi="Aerial"/>
          <w:sz w:val="24"/>
          <w:szCs w:val="24"/>
        </w:rPr>
        <w:t xml:space="preserve"> levels of media coverage and impacts (economic, tourism, infrastructure, etc.) for the host community </w:t>
      </w:r>
      <w:r w:rsidR="00F76BFA" w:rsidRPr="00F76BFA">
        <w:rPr>
          <w:rFonts w:ascii="Aerial" w:hAnsi="Aerial"/>
          <w:sz w:val="24"/>
          <w:szCs w:val="24"/>
        </w:rPr>
        <w:lastRenderedPageBreak/>
        <w:t>because of the event's significance and/or size. The mega event is often accompanied by parallel activities such as festivals and/or cultural events</w:t>
      </w:r>
      <w:r w:rsidR="00F5792F">
        <w:rPr>
          <w:rFonts w:ascii="Aerial" w:hAnsi="Aerial"/>
          <w:sz w:val="24"/>
          <w:szCs w:val="24"/>
        </w:rPr>
        <w:t>’’</w:t>
      </w:r>
      <w:sdt>
        <w:sdtPr>
          <w:rPr>
            <w:rFonts w:ascii="Aerial" w:hAnsi="Aerial"/>
            <w:sz w:val="24"/>
            <w:szCs w:val="24"/>
          </w:rPr>
          <w:id w:val="-486018392"/>
          <w:placeholder>
            <w:docPart w:val="672845DBF2894C16A4326BE77149F879"/>
          </w:placeholder>
          <w:citation/>
        </w:sdtPr>
        <w:sdtContent>
          <w:r w:rsidR="00F5792F">
            <w:rPr>
              <w:rFonts w:ascii="Aerial" w:hAnsi="Aerial"/>
              <w:sz w:val="24"/>
              <w:szCs w:val="24"/>
            </w:rPr>
            <w:fldChar w:fldCharType="begin"/>
          </w:r>
          <w:r w:rsidR="00CA08C9">
            <w:rPr>
              <w:rFonts w:ascii="Aerial" w:hAnsi="Aerial"/>
              <w:sz w:val="24"/>
              <w:szCs w:val="24"/>
            </w:rPr>
            <w:instrText xml:space="preserve">CITATION Ter12 \p 102 \l 2057 </w:instrText>
          </w:r>
          <w:r w:rsidR="00F5792F">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(Terri Byers, 2012, p. 102)</w:t>
          </w:r>
          <w:r w:rsidR="00F5792F">
            <w:rPr>
              <w:rFonts w:ascii="Aerial" w:hAnsi="Aerial"/>
              <w:sz w:val="24"/>
              <w:szCs w:val="24"/>
            </w:rPr>
            <w:fldChar w:fldCharType="end"/>
          </w:r>
        </w:sdtContent>
      </w:sdt>
      <w:r w:rsidR="00F5792F">
        <w:rPr>
          <w:rFonts w:ascii="Aerial" w:hAnsi="Aerial"/>
          <w:sz w:val="24"/>
          <w:szCs w:val="24"/>
        </w:rPr>
        <w:t>.</w:t>
      </w:r>
    </w:p>
    <w:p w14:paraId="71374BA5" w14:textId="2A84894B" w:rsidR="00701843" w:rsidRDefault="001374C5" w:rsidP="002617EA">
      <w:pPr>
        <w:spacing w:line="360" w:lineRule="auto"/>
        <w:rPr>
          <w:rFonts w:ascii="Aerial" w:hAnsi="Aerial"/>
          <w:sz w:val="24"/>
          <w:szCs w:val="24"/>
        </w:rPr>
      </w:pPr>
      <w:r>
        <w:rPr>
          <w:rFonts w:ascii="Aerial" w:hAnsi="Aerial"/>
          <w:sz w:val="24"/>
          <w:szCs w:val="24"/>
        </w:rPr>
        <w:t>The Olympics have been held for many years</w:t>
      </w:r>
      <w:r w:rsidR="0066010D">
        <w:rPr>
          <w:rFonts w:ascii="Aerial" w:hAnsi="Aerial"/>
          <w:sz w:val="24"/>
          <w:szCs w:val="24"/>
        </w:rPr>
        <w:t xml:space="preserve"> </w:t>
      </w:r>
      <w:r w:rsidR="007D1713">
        <w:rPr>
          <w:rFonts w:ascii="Aerial" w:hAnsi="Aerial"/>
          <w:sz w:val="24"/>
          <w:szCs w:val="24"/>
        </w:rPr>
        <w:t>but not the same way we see the Olympics today.</w:t>
      </w:r>
      <w:r w:rsidR="00960D11">
        <w:rPr>
          <w:rFonts w:ascii="Aerial" w:hAnsi="Aerial"/>
          <w:sz w:val="24"/>
          <w:szCs w:val="24"/>
        </w:rPr>
        <w:t xml:space="preserve"> There is no exact date to when the first ever </w:t>
      </w:r>
      <w:r w:rsidR="00856588">
        <w:rPr>
          <w:rFonts w:ascii="Aerial" w:hAnsi="Aerial"/>
          <w:sz w:val="24"/>
          <w:szCs w:val="24"/>
        </w:rPr>
        <w:t>Olympics</w:t>
      </w:r>
      <w:r w:rsidR="00960D11">
        <w:rPr>
          <w:rFonts w:ascii="Aerial" w:hAnsi="Aerial"/>
          <w:sz w:val="24"/>
          <w:szCs w:val="24"/>
        </w:rPr>
        <w:t xml:space="preserve"> we</w:t>
      </w:r>
      <w:r w:rsidR="00856588">
        <w:rPr>
          <w:rFonts w:ascii="Aerial" w:hAnsi="Aerial"/>
          <w:sz w:val="24"/>
          <w:szCs w:val="24"/>
        </w:rPr>
        <w:t>re held</w:t>
      </w:r>
      <w:r w:rsidR="00960D11">
        <w:rPr>
          <w:rFonts w:ascii="Aerial" w:hAnsi="Aerial"/>
          <w:sz w:val="24"/>
          <w:szCs w:val="24"/>
        </w:rPr>
        <w:t xml:space="preserve"> </w:t>
      </w:r>
      <w:r w:rsidR="00856588">
        <w:rPr>
          <w:rFonts w:ascii="Aerial" w:hAnsi="Aerial"/>
          <w:sz w:val="24"/>
          <w:szCs w:val="24"/>
        </w:rPr>
        <w:t>‘’</w:t>
      </w:r>
      <w:r w:rsidR="001A6629" w:rsidRPr="001A6629">
        <w:rPr>
          <w:rFonts w:ascii="Aerial" w:hAnsi="Aerial"/>
          <w:sz w:val="24"/>
          <w:szCs w:val="24"/>
        </w:rPr>
        <w:t xml:space="preserve">It is tempting to say 1896; but that was only the origin of the Games in their modern incarnation, as reinvented by Baron Coubertin. He got his idea from the ancient Greeks and the Games that were held at Elis, every four years, for a period of roughly a thousand years. And the first of those ancient Olympics was held in 776 </w:t>
      </w:r>
      <w:r w:rsidR="00E7288F">
        <w:rPr>
          <w:rFonts w:ascii="Aerial" w:hAnsi="Aerial"/>
          <w:sz w:val="24"/>
          <w:szCs w:val="24"/>
        </w:rPr>
        <w:t>BC</w:t>
      </w:r>
      <w:r w:rsidR="001A6629" w:rsidRPr="001A6629">
        <w:rPr>
          <w:rFonts w:ascii="Aerial" w:hAnsi="Aerial"/>
          <w:sz w:val="24"/>
          <w:szCs w:val="24"/>
        </w:rPr>
        <w:t>.</w:t>
      </w:r>
      <w:r w:rsidR="00E7288F">
        <w:rPr>
          <w:rFonts w:ascii="Aerial" w:hAnsi="Aerial"/>
          <w:sz w:val="24"/>
          <w:szCs w:val="24"/>
        </w:rPr>
        <w:t>’’</w:t>
      </w:r>
      <w:r w:rsidR="00404ABB">
        <w:rPr>
          <w:rFonts w:ascii="Aerial" w:hAnsi="Aerial"/>
          <w:sz w:val="24"/>
          <w:szCs w:val="24"/>
        </w:rPr>
        <w:t xml:space="preserve"> </w:t>
      </w:r>
      <w:sdt>
        <w:sdtPr>
          <w:rPr>
            <w:rFonts w:ascii="Aerial" w:hAnsi="Aerial"/>
            <w:sz w:val="24"/>
            <w:szCs w:val="24"/>
          </w:rPr>
          <w:id w:val="1003546035"/>
          <w:placeholder>
            <w:docPart w:val="672845DBF2894C16A4326BE77149F879"/>
          </w:placeholder>
          <w:citation/>
        </w:sdtPr>
        <w:sdtContent>
          <w:r w:rsidR="00404ABB">
            <w:rPr>
              <w:rFonts w:ascii="Aerial" w:hAnsi="Aerial"/>
              <w:sz w:val="24"/>
              <w:szCs w:val="24"/>
            </w:rPr>
            <w:fldChar w:fldCharType="begin"/>
          </w:r>
          <w:r w:rsidR="00404ABB">
            <w:rPr>
              <w:rFonts w:ascii="Aerial" w:hAnsi="Aerial"/>
              <w:sz w:val="24"/>
              <w:szCs w:val="24"/>
            </w:rPr>
            <w:instrText xml:space="preserve">CITATION Pau21 \p 37-39 \l 2057 </w:instrText>
          </w:r>
          <w:r w:rsidR="00404ABB">
            <w:rPr>
              <w:rFonts w:ascii="Aerial" w:hAnsi="Aerial"/>
              <w:sz w:val="24"/>
              <w:szCs w:val="24"/>
            </w:rPr>
            <w:fldChar w:fldCharType="separate"/>
          </w:r>
          <w:r w:rsidR="00517BF0" w:rsidRPr="00517BF0">
            <w:rPr>
              <w:rFonts w:ascii="Aerial" w:hAnsi="Aerial"/>
              <w:noProof/>
              <w:sz w:val="24"/>
              <w:szCs w:val="24"/>
            </w:rPr>
            <w:t>(Christesen, 2012, pp. 37-39)</w:t>
          </w:r>
          <w:r w:rsidR="00404ABB">
            <w:rPr>
              <w:rFonts w:ascii="Aerial" w:hAnsi="Aerial"/>
              <w:sz w:val="24"/>
              <w:szCs w:val="24"/>
            </w:rPr>
            <w:fldChar w:fldCharType="end"/>
          </w:r>
        </w:sdtContent>
      </w:sdt>
      <w:r w:rsidR="00404ABB">
        <w:rPr>
          <w:rFonts w:ascii="Aerial" w:hAnsi="Aerial"/>
          <w:sz w:val="24"/>
          <w:szCs w:val="24"/>
        </w:rPr>
        <w:t>.</w:t>
      </w:r>
      <w:r w:rsidR="00923378">
        <w:rPr>
          <w:rFonts w:ascii="Aerial" w:hAnsi="Aerial"/>
          <w:sz w:val="24"/>
          <w:szCs w:val="24"/>
        </w:rPr>
        <w:t xml:space="preserve"> </w:t>
      </w:r>
    </w:p>
    <w:p w14:paraId="4A424A6D" w14:textId="5C48B7A6" w:rsidR="00B3790B" w:rsidRDefault="00DE4E02" w:rsidP="003569AA">
      <w:pPr>
        <w:spacing w:line="360" w:lineRule="auto"/>
        <w:rPr>
          <w:rFonts w:ascii="Aerial" w:hAnsi="Aerial"/>
          <w:sz w:val="24"/>
          <w:szCs w:val="24"/>
        </w:rPr>
      </w:pPr>
      <w:r>
        <w:rPr>
          <w:rFonts w:ascii="Aerial" w:hAnsi="Aerial"/>
          <w:sz w:val="24"/>
          <w:szCs w:val="24"/>
        </w:rPr>
        <w:t>According to</w:t>
      </w:r>
      <w:r w:rsidR="00872634">
        <w:rPr>
          <w:rFonts w:ascii="Aerial" w:hAnsi="Aerial"/>
          <w:sz w:val="24"/>
          <w:szCs w:val="24"/>
        </w:rPr>
        <w:t xml:space="preserve"> </w:t>
      </w:r>
      <w:sdt>
        <w:sdtPr>
          <w:rPr>
            <w:rFonts w:ascii="Aerial" w:hAnsi="Aerial"/>
            <w:sz w:val="24"/>
            <w:szCs w:val="24"/>
          </w:rPr>
          <w:id w:val="-1207570216"/>
          <w:placeholder>
            <w:docPart w:val="37BA1EE7BA5F4966AEB71C81C37CD1DC"/>
          </w:placeholder>
          <w:citation/>
        </w:sdtPr>
        <w:sdtContent>
          <w:r w:rsidR="00872634">
            <w:rPr>
              <w:rFonts w:ascii="Aerial" w:hAnsi="Aerial"/>
              <w:sz w:val="24"/>
              <w:szCs w:val="24"/>
            </w:rPr>
            <w:fldChar w:fldCharType="begin"/>
          </w:r>
          <w:r w:rsidR="008E1CC7">
            <w:rPr>
              <w:rFonts w:ascii="Aerial" w:hAnsi="Aerial"/>
              <w:sz w:val="24"/>
              <w:szCs w:val="24"/>
            </w:rPr>
            <w:instrText xml:space="preserve">CITATION And12 \p 18 \l 2057 </w:instrText>
          </w:r>
          <w:r w:rsidR="00872634">
            <w:rPr>
              <w:rFonts w:ascii="Aerial" w:hAnsi="Aerial"/>
              <w:sz w:val="24"/>
              <w:szCs w:val="24"/>
            </w:rPr>
            <w:fldChar w:fldCharType="separate"/>
          </w:r>
          <w:r w:rsidR="00517BF0" w:rsidRPr="00517BF0">
            <w:rPr>
              <w:rFonts w:ascii="Aerial" w:hAnsi="Aerial"/>
              <w:noProof/>
              <w:sz w:val="24"/>
              <w:szCs w:val="24"/>
            </w:rPr>
            <w:t>(Andy Miah, 2012, p. 18)</w:t>
          </w:r>
          <w:r w:rsidR="00872634">
            <w:rPr>
              <w:rFonts w:ascii="Aerial" w:hAnsi="Aerial"/>
              <w:sz w:val="24"/>
              <w:szCs w:val="24"/>
            </w:rPr>
            <w:fldChar w:fldCharType="end"/>
          </w:r>
        </w:sdtContent>
      </w:sdt>
      <w:r w:rsidR="008E1CC7">
        <w:rPr>
          <w:rFonts w:ascii="Aerial" w:hAnsi="Aerial"/>
          <w:sz w:val="24"/>
          <w:szCs w:val="24"/>
        </w:rPr>
        <w:t>’’T</w:t>
      </w:r>
      <w:r w:rsidR="003569AA" w:rsidRPr="003569AA">
        <w:rPr>
          <w:rFonts w:ascii="Aerial" w:hAnsi="Aerial"/>
          <w:sz w:val="24"/>
          <w:szCs w:val="24"/>
        </w:rPr>
        <w:t>he Olympic Games have</w:t>
      </w:r>
      <w:r w:rsidR="008E1CC7">
        <w:rPr>
          <w:rFonts w:ascii="Aerial" w:hAnsi="Aerial"/>
          <w:sz w:val="24"/>
          <w:szCs w:val="24"/>
        </w:rPr>
        <w:t xml:space="preserve"> </w:t>
      </w:r>
      <w:r w:rsidR="003569AA" w:rsidRPr="003569AA">
        <w:rPr>
          <w:rFonts w:ascii="Aerial" w:hAnsi="Aerial"/>
          <w:sz w:val="24"/>
          <w:szCs w:val="24"/>
        </w:rPr>
        <w:t>become the most important mega-event of all time</w:t>
      </w:r>
      <w:r w:rsidR="003569AA">
        <w:rPr>
          <w:rFonts w:ascii="Aerial" w:hAnsi="Aerial"/>
          <w:sz w:val="24"/>
          <w:szCs w:val="24"/>
        </w:rPr>
        <w:t xml:space="preserve">’’. </w:t>
      </w:r>
      <w:r w:rsidR="0034714F">
        <w:rPr>
          <w:rFonts w:ascii="Aerial" w:hAnsi="Aerial"/>
          <w:sz w:val="24"/>
          <w:szCs w:val="24"/>
        </w:rPr>
        <w:t>When the Olympics were first created</w:t>
      </w:r>
      <w:r w:rsidR="00A93848">
        <w:rPr>
          <w:rFonts w:ascii="Aerial" w:hAnsi="Aerial"/>
          <w:sz w:val="24"/>
          <w:szCs w:val="24"/>
        </w:rPr>
        <w:t xml:space="preserve"> it was a sporting event for men and unmarried women </w:t>
      </w:r>
      <w:r w:rsidR="00A4108E">
        <w:rPr>
          <w:rFonts w:ascii="Aerial" w:hAnsi="Aerial"/>
          <w:sz w:val="24"/>
          <w:szCs w:val="24"/>
        </w:rPr>
        <w:t xml:space="preserve">to compete in honour </w:t>
      </w:r>
      <w:r w:rsidR="00B829E4">
        <w:rPr>
          <w:rFonts w:ascii="Aerial" w:hAnsi="Aerial"/>
          <w:sz w:val="24"/>
          <w:szCs w:val="24"/>
        </w:rPr>
        <w:t xml:space="preserve">of </w:t>
      </w:r>
      <w:r w:rsidR="00A4108E">
        <w:rPr>
          <w:rFonts w:ascii="Aerial" w:hAnsi="Aerial"/>
          <w:sz w:val="24"/>
          <w:szCs w:val="24"/>
        </w:rPr>
        <w:t xml:space="preserve">the ancient Greek Gods. </w:t>
      </w:r>
      <w:r w:rsidR="00275A20">
        <w:rPr>
          <w:rFonts w:ascii="Aerial" w:hAnsi="Aerial"/>
          <w:sz w:val="24"/>
          <w:szCs w:val="24"/>
        </w:rPr>
        <w:t>The most significant games were held at Olympia to honour Zeus the king of gods.</w:t>
      </w:r>
      <w:r w:rsidR="0034020D">
        <w:rPr>
          <w:rFonts w:ascii="Aerial" w:hAnsi="Aerial"/>
          <w:sz w:val="24"/>
          <w:szCs w:val="24"/>
        </w:rPr>
        <w:t xml:space="preserve"> Over the years </w:t>
      </w:r>
      <w:r w:rsidR="00EB596D">
        <w:rPr>
          <w:rFonts w:ascii="Aerial" w:hAnsi="Aerial"/>
          <w:sz w:val="24"/>
          <w:szCs w:val="24"/>
        </w:rPr>
        <w:t xml:space="preserve">the Olympics have become </w:t>
      </w:r>
      <w:r w:rsidR="00D4762E">
        <w:rPr>
          <w:rFonts w:ascii="Aerial" w:hAnsi="Aerial"/>
          <w:sz w:val="24"/>
          <w:szCs w:val="24"/>
        </w:rPr>
        <w:t xml:space="preserve">more advanced with a range of different sports </w:t>
      </w:r>
      <w:r w:rsidR="00D963CB">
        <w:rPr>
          <w:rFonts w:ascii="Aerial" w:hAnsi="Aerial"/>
          <w:sz w:val="24"/>
          <w:szCs w:val="24"/>
        </w:rPr>
        <w:t>to accommodate different people for example the Paralympics and the Winter Olympics</w:t>
      </w:r>
      <w:r w:rsidR="00943131">
        <w:rPr>
          <w:rFonts w:ascii="Aerial" w:hAnsi="Aerial"/>
          <w:sz w:val="24"/>
          <w:szCs w:val="24"/>
        </w:rPr>
        <w:t xml:space="preserve">. </w:t>
      </w:r>
    </w:p>
    <w:p w14:paraId="24F636B8" w14:textId="05086598" w:rsidR="008C4A27" w:rsidRDefault="00AF18ED" w:rsidP="0014044B">
      <w:pPr>
        <w:spacing w:line="360" w:lineRule="auto"/>
        <w:rPr>
          <w:rFonts w:ascii="Aerial" w:hAnsi="Aerial"/>
          <w:sz w:val="24"/>
          <w:szCs w:val="24"/>
        </w:rPr>
      </w:pPr>
      <w:r>
        <w:rPr>
          <w:rFonts w:ascii="Aerial" w:hAnsi="Aerial"/>
          <w:sz w:val="24"/>
          <w:szCs w:val="24"/>
        </w:rPr>
        <w:t xml:space="preserve">The Olympics have been held </w:t>
      </w:r>
      <w:r w:rsidR="00202439">
        <w:rPr>
          <w:rFonts w:ascii="Aerial" w:hAnsi="Aerial"/>
          <w:sz w:val="24"/>
          <w:szCs w:val="24"/>
        </w:rPr>
        <w:t>in many different cities</w:t>
      </w:r>
      <w:r w:rsidR="007B32C2">
        <w:rPr>
          <w:rFonts w:ascii="Aerial" w:hAnsi="Aerial"/>
          <w:sz w:val="24"/>
          <w:szCs w:val="24"/>
        </w:rPr>
        <w:t xml:space="preserve"> over the years.</w:t>
      </w:r>
      <w:r w:rsidR="009A2D1A" w:rsidRPr="009A2D1A">
        <w:t xml:space="preserve"> </w:t>
      </w:r>
      <w:r w:rsidR="001529BB">
        <w:t>‘’</w:t>
      </w:r>
      <w:r w:rsidR="009A2D1A" w:rsidRPr="009A2D1A">
        <w:rPr>
          <w:rFonts w:ascii="Aerial" w:hAnsi="Aerial"/>
          <w:sz w:val="24"/>
          <w:szCs w:val="24"/>
        </w:rPr>
        <w:t>An Olympic Games leaves a large stamp on a host city and this impact on has increased since 1984 as</w:t>
      </w:r>
      <w:r w:rsidR="00EC74F9">
        <w:rPr>
          <w:rFonts w:ascii="Aerial" w:hAnsi="Aerial"/>
          <w:sz w:val="24"/>
          <w:szCs w:val="24"/>
        </w:rPr>
        <w:t xml:space="preserve"> </w:t>
      </w:r>
      <w:r w:rsidR="009A2D1A" w:rsidRPr="009A2D1A">
        <w:rPr>
          <w:rFonts w:ascii="Aerial" w:hAnsi="Aerial"/>
          <w:sz w:val="24"/>
          <w:szCs w:val="24"/>
        </w:rPr>
        <w:t>the Games have become larger involving more athletes and sports and a greater media and sponsor</w:t>
      </w:r>
      <w:r w:rsidR="00EC74F9">
        <w:rPr>
          <w:rFonts w:ascii="Aerial" w:hAnsi="Aerial"/>
          <w:sz w:val="24"/>
          <w:szCs w:val="24"/>
        </w:rPr>
        <w:t xml:space="preserve"> </w:t>
      </w:r>
      <w:r w:rsidR="009A2D1A" w:rsidRPr="009A2D1A">
        <w:rPr>
          <w:rFonts w:ascii="Aerial" w:hAnsi="Aerial"/>
          <w:sz w:val="24"/>
          <w:szCs w:val="24"/>
        </w:rPr>
        <w:t>presence</w:t>
      </w:r>
      <w:r w:rsidR="001529BB">
        <w:rPr>
          <w:rFonts w:ascii="Aerial" w:hAnsi="Aerial"/>
          <w:sz w:val="24"/>
          <w:szCs w:val="24"/>
        </w:rPr>
        <w:t>’’</w:t>
      </w:r>
      <w:sdt>
        <w:sdtPr>
          <w:rPr>
            <w:rFonts w:ascii="Aerial" w:hAnsi="Aerial"/>
            <w:sz w:val="24"/>
            <w:szCs w:val="24"/>
          </w:rPr>
          <w:id w:val="-867827147"/>
          <w:citation/>
        </w:sdtPr>
        <w:sdtContent>
          <w:r w:rsidR="00D762FD">
            <w:rPr>
              <w:rFonts w:ascii="Aerial" w:hAnsi="Aerial"/>
              <w:sz w:val="24"/>
              <w:szCs w:val="24"/>
            </w:rPr>
            <w:fldChar w:fldCharType="begin"/>
          </w:r>
          <w:r w:rsidR="00D762FD">
            <w:rPr>
              <w:rFonts w:ascii="Aerial" w:hAnsi="Aerial"/>
              <w:sz w:val="24"/>
              <w:szCs w:val="24"/>
            </w:rPr>
            <w:instrText xml:space="preserve"> CITATION Ric10 \l 2057 </w:instrText>
          </w:r>
          <w:r w:rsidR="00D762FD">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(Cashman, 2010)</w:t>
          </w:r>
          <w:r w:rsidR="00D762FD">
            <w:rPr>
              <w:rFonts w:ascii="Aerial" w:hAnsi="Aerial"/>
              <w:sz w:val="24"/>
              <w:szCs w:val="24"/>
            </w:rPr>
            <w:fldChar w:fldCharType="end"/>
          </w:r>
        </w:sdtContent>
      </w:sdt>
      <w:r w:rsidR="00B93910">
        <w:rPr>
          <w:rFonts w:ascii="Aerial" w:hAnsi="Aerial"/>
          <w:sz w:val="24"/>
          <w:szCs w:val="24"/>
        </w:rPr>
        <w:t>.</w:t>
      </w:r>
      <w:r w:rsidR="0095614D">
        <w:rPr>
          <w:rFonts w:ascii="Aerial" w:hAnsi="Aerial"/>
          <w:sz w:val="24"/>
          <w:szCs w:val="24"/>
        </w:rPr>
        <w:t xml:space="preserve"> Due to the impact The Olympics leave on a city</w:t>
      </w:r>
      <w:r w:rsidR="004E601A">
        <w:rPr>
          <w:rFonts w:ascii="Aerial" w:hAnsi="Aerial"/>
          <w:sz w:val="24"/>
          <w:szCs w:val="24"/>
        </w:rPr>
        <w:t xml:space="preserve"> </w:t>
      </w:r>
      <w:r w:rsidR="001947FA">
        <w:rPr>
          <w:rFonts w:ascii="Aerial" w:hAnsi="Aerial"/>
          <w:sz w:val="24"/>
          <w:szCs w:val="24"/>
        </w:rPr>
        <w:t xml:space="preserve">The </w:t>
      </w:r>
      <w:r w:rsidR="00B80838">
        <w:rPr>
          <w:rFonts w:ascii="Aerial" w:hAnsi="Aerial"/>
          <w:sz w:val="24"/>
          <w:szCs w:val="24"/>
        </w:rPr>
        <w:t xml:space="preserve">International Olympic Committee decides what city the Olympics should be held in </w:t>
      </w:r>
      <w:r w:rsidR="005D1CFB">
        <w:rPr>
          <w:rFonts w:ascii="Aerial" w:hAnsi="Aerial"/>
          <w:sz w:val="24"/>
          <w:szCs w:val="24"/>
        </w:rPr>
        <w:t>as well as the people.</w:t>
      </w:r>
      <w:r w:rsidR="00802F4B">
        <w:rPr>
          <w:rFonts w:ascii="Aerial" w:hAnsi="Aerial"/>
          <w:sz w:val="24"/>
          <w:szCs w:val="24"/>
        </w:rPr>
        <w:t xml:space="preserve"> Cities </w:t>
      </w:r>
      <w:r w:rsidR="008C4A27">
        <w:rPr>
          <w:rFonts w:ascii="Aerial" w:hAnsi="Aerial"/>
          <w:sz w:val="24"/>
          <w:szCs w:val="24"/>
        </w:rPr>
        <w:t>must</w:t>
      </w:r>
      <w:r w:rsidR="00802F4B">
        <w:rPr>
          <w:rFonts w:ascii="Aerial" w:hAnsi="Aerial"/>
          <w:sz w:val="24"/>
          <w:szCs w:val="24"/>
        </w:rPr>
        <w:t xml:space="preserve"> bid for The Olympics to be held the</w:t>
      </w:r>
      <w:r w:rsidR="0041186A">
        <w:rPr>
          <w:rFonts w:ascii="Aerial" w:hAnsi="Aerial"/>
          <w:sz w:val="24"/>
          <w:szCs w:val="24"/>
        </w:rPr>
        <w:t>re</w:t>
      </w:r>
      <w:r w:rsidR="00AB5A2D">
        <w:rPr>
          <w:rFonts w:ascii="Aerial" w:hAnsi="Aerial"/>
          <w:sz w:val="24"/>
          <w:szCs w:val="24"/>
        </w:rPr>
        <w:t xml:space="preserve"> based on environmental and economic factors. </w:t>
      </w:r>
      <w:r w:rsidR="008C4A27">
        <w:rPr>
          <w:rFonts w:ascii="Aerial" w:hAnsi="Aerial"/>
          <w:sz w:val="24"/>
          <w:szCs w:val="24"/>
        </w:rPr>
        <w:t>‘’</w:t>
      </w:r>
      <w:r w:rsidR="008C4A27" w:rsidRPr="008C4A27">
        <w:rPr>
          <w:rFonts w:ascii="Aerial" w:hAnsi="Aerial"/>
          <w:sz w:val="24"/>
          <w:szCs w:val="24"/>
        </w:rPr>
        <w:t>After the International</w:t>
      </w:r>
      <w:r w:rsidR="008C4A27">
        <w:rPr>
          <w:rFonts w:ascii="Aerial" w:hAnsi="Aerial"/>
          <w:sz w:val="24"/>
          <w:szCs w:val="24"/>
        </w:rPr>
        <w:t xml:space="preserve"> </w:t>
      </w:r>
      <w:r w:rsidR="008C4A27" w:rsidRPr="008C4A27">
        <w:rPr>
          <w:rFonts w:ascii="Aerial" w:hAnsi="Aerial"/>
          <w:sz w:val="24"/>
          <w:szCs w:val="24"/>
        </w:rPr>
        <w:t>Olympic Committee (IOC) chose to make the environment the third strand of Olympism in 1994, cities</w:t>
      </w:r>
      <w:r w:rsidR="008C4A27">
        <w:rPr>
          <w:rFonts w:ascii="Aerial" w:hAnsi="Aerial"/>
          <w:sz w:val="24"/>
          <w:szCs w:val="24"/>
        </w:rPr>
        <w:t xml:space="preserve"> </w:t>
      </w:r>
      <w:r w:rsidR="008C4A27" w:rsidRPr="008C4A27">
        <w:rPr>
          <w:rFonts w:ascii="Aerial" w:hAnsi="Aerial"/>
          <w:sz w:val="24"/>
          <w:szCs w:val="24"/>
        </w:rPr>
        <w:t>have been expected to deliver cleaner and greener Games</w:t>
      </w:r>
      <w:r w:rsidR="008C4A27">
        <w:rPr>
          <w:rFonts w:ascii="Aerial" w:hAnsi="Aerial"/>
          <w:sz w:val="24"/>
          <w:szCs w:val="24"/>
        </w:rPr>
        <w:t>’’</w:t>
      </w:r>
      <w:sdt>
        <w:sdtPr>
          <w:rPr>
            <w:rFonts w:ascii="Aerial" w:hAnsi="Aerial"/>
            <w:sz w:val="24"/>
            <w:szCs w:val="24"/>
          </w:rPr>
          <w:id w:val="-36044352"/>
          <w:citation/>
        </w:sdtPr>
        <w:sdtContent>
          <w:r w:rsidR="00425B7A">
            <w:rPr>
              <w:rFonts w:ascii="Aerial" w:hAnsi="Aerial"/>
              <w:sz w:val="24"/>
              <w:szCs w:val="24"/>
            </w:rPr>
            <w:fldChar w:fldCharType="begin"/>
          </w:r>
          <w:r w:rsidR="00425B7A">
            <w:rPr>
              <w:rFonts w:ascii="Aerial" w:hAnsi="Aerial"/>
              <w:sz w:val="24"/>
              <w:szCs w:val="24"/>
            </w:rPr>
            <w:instrText xml:space="preserve"> CITATION Ric10 \l 2057 </w:instrText>
          </w:r>
          <w:r w:rsidR="00425B7A">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(Cashman, 2010)</w:t>
          </w:r>
          <w:r w:rsidR="00425B7A">
            <w:rPr>
              <w:rFonts w:ascii="Aerial" w:hAnsi="Aerial"/>
              <w:sz w:val="24"/>
              <w:szCs w:val="24"/>
            </w:rPr>
            <w:fldChar w:fldCharType="end"/>
          </w:r>
        </w:sdtContent>
      </w:sdt>
      <w:r w:rsidR="00425B7A">
        <w:rPr>
          <w:rFonts w:ascii="Aerial" w:hAnsi="Aerial"/>
          <w:sz w:val="24"/>
          <w:szCs w:val="24"/>
        </w:rPr>
        <w:t>.</w:t>
      </w:r>
      <w:r w:rsidR="00E022AC">
        <w:rPr>
          <w:rFonts w:ascii="Aerial" w:hAnsi="Aerial"/>
          <w:sz w:val="24"/>
          <w:szCs w:val="24"/>
        </w:rPr>
        <w:t xml:space="preserve"> </w:t>
      </w:r>
      <w:r w:rsidR="005B3137">
        <w:rPr>
          <w:rFonts w:ascii="Aerial" w:hAnsi="Aerial"/>
          <w:sz w:val="24"/>
          <w:szCs w:val="24"/>
        </w:rPr>
        <w:t>For a city to bid there must be</w:t>
      </w:r>
      <w:r w:rsidR="005C0FFB">
        <w:rPr>
          <w:rFonts w:ascii="Aerial" w:hAnsi="Aerial"/>
          <w:sz w:val="24"/>
          <w:szCs w:val="24"/>
        </w:rPr>
        <w:t xml:space="preserve"> a </w:t>
      </w:r>
      <w:r w:rsidR="00145D41">
        <w:rPr>
          <w:rFonts w:ascii="Aerial" w:hAnsi="Aerial"/>
          <w:sz w:val="24"/>
          <w:szCs w:val="24"/>
        </w:rPr>
        <w:t xml:space="preserve">community </w:t>
      </w:r>
      <w:r w:rsidR="005C0FFB">
        <w:rPr>
          <w:rFonts w:ascii="Aerial" w:hAnsi="Aerial"/>
          <w:sz w:val="24"/>
          <w:szCs w:val="24"/>
        </w:rPr>
        <w:t>beneficial</w:t>
      </w:r>
      <w:r w:rsidR="005B3137">
        <w:rPr>
          <w:rFonts w:ascii="Aerial" w:hAnsi="Aerial"/>
          <w:sz w:val="24"/>
          <w:szCs w:val="24"/>
        </w:rPr>
        <w:t xml:space="preserve"> reason</w:t>
      </w:r>
      <w:r w:rsidR="0014044B">
        <w:rPr>
          <w:rFonts w:ascii="Aerial" w:hAnsi="Aerial"/>
          <w:sz w:val="24"/>
          <w:szCs w:val="24"/>
        </w:rPr>
        <w:t xml:space="preserve"> </w:t>
      </w:r>
      <w:r w:rsidR="005C0FFB">
        <w:rPr>
          <w:rFonts w:ascii="Aerial" w:hAnsi="Aerial"/>
          <w:sz w:val="24"/>
          <w:szCs w:val="24"/>
        </w:rPr>
        <w:t xml:space="preserve">behind it </w:t>
      </w:r>
      <w:r w:rsidR="00145D41">
        <w:rPr>
          <w:rFonts w:ascii="Aerial" w:hAnsi="Aerial"/>
          <w:sz w:val="24"/>
          <w:szCs w:val="24"/>
        </w:rPr>
        <w:t>‘’</w:t>
      </w:r>
      <w:r w:rsidR="005C0FFB">
        <w:rPr>
          <w:rFonts w:ascii="Aerial" w:hAnsi="Aerial"/>
          <w:sz w:val="24"/>
          <w:szCs w:val="24"/>
        </w:rPr>
        <w:t xml:space="preserve">such as </w:t>
      </w:r>
      <w:r w:rsidR="0014044B" w:rsidRPr="0014044B">
        <w:rPr>
          <w:rFonts w:ascii="Aerial" w:hAnsi="Aerial"/>
          <w:sz w:val="24"/>
          <w:szCs w:val="24"/>
        </w:rPr>
        <w:t>urban renewal, improved</w:t>
      </w:r>
      <w:r w:rsidR="00145D41">
        <w:rPr>
          <w:rFonts w:ascii="Aerial" w:hAnsi="Aerial"/>
          <w:sz w:val="24"/>
          <w:szCs w:val="24"/>
        </w:rPr>
        <w:t xml:space="preserve"> </w:t>
      </w:r>
      <w:r w:rsidR="0014044B" w:rsidRPr="0014044B">
        <w:rPr>
          <w:rFonts w:ascii="Aerial" w:hAnsi="Aerial"/>
          <w:sz w:val="24"/>
          <w:szCs w:val="24"/>
        </w:rPr>
        <w:t>transport or better sporting facilities — which it is claimed will counter the potential costs and burdens to</w:t>
      </w:r>
      <w:r w:rsidR="005C0FFB">
        <w:rPr>
          <w:rFonts w:ascii="Aerial" w:hAnsi="Aerial"/>
          <w:sz w:val="24"/>
          <w:szCs w:val="24"/>
        </w:rPr>
        <w:t xml:space="preserve"> </w:t>
      </w:r>
      <w:r w:rsidR="0014044B" w:rsidRPr="0014044B">
        <w:rPr>
          <w:rFonts w:ascii="Aerial" w:hAnsi="Aerial"/>
          <w:sz w:val="24"/>
          <w:szCs w:val="24"/>
        </w:rPr>
        <w:t>the community</w:t>
      </w:r>
      <w:r w:rsidR="00145D41">
        <w:rPr>
          <w:rFonts w:ascii="Aerial" w:hAnsi="Aerial"/>
          <w:sz w:val="24"/>
          <w:szCs w:val="24"/>
        </w:rPr>
        <w:t>’’</w:t>
      </w:r>
      <w:sdt>
        <w:sdtPr>
          <w:rPr>
            <w:rFonts w:ascii="Aerial" w:hAnsi="Aerial"/>
            <w:sz w:val="24"/>
            <w:szCs w:val="24"/>
          </w:rPr>
          <w:id w:val="483208072"/>
          <w:citation/>
        </w:sdtPr>
        <w:sdtContent>
          <w:r w:rsidR="00145D41">
            <w:rPr>
              <w:rFonts w:ascii="Aerial" w:hAnsi="Aerial"/>
              <w:sz w:val="24"/>
              <w:szCs w:val="24"/>
            </w:rPr>
            <w:fldChar w:fldCharType="begin"/>
          </w:r>
          <w:r w:rsidR="00145D41">
            <w:rPr>
              <w:rFonts w:ascii="Aerial" w:hAnsi="Aerial"/>
              <w:sz w:val="24"/>
              <w:szCs w:val="24"/>
            </w:rPr>
            <w:instrText xml:space="preserve"> CITATION Ric10 \l 2057 </w:instrText>
          </w:r>
          <w:r w:rsidR="00145D41">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(Cashman, 2010)</w:t>
          </w:r>
          <w:r w:rsidR="00145D41">
            <w:rPr>
              <w:rFonts w:ascii="Aerial" w:hAnsi="Aerial"/>
              <w:sz w:val="24"/>
              <w:szCs w:val="24"/>
            </w:rPr>
            <w:fldChar w:fldCharType="end"/>
          </w:r>
        </w:sdtContent>
      </w:sdt>
      <w:r w:rsidR="00145D41">
        <w:rPr>
          <w:rFonts w:ascii="Aerial" w:hAnsi="Aerial"/>
          <w:sz w:val="24"/>
          <w:szCs w:val="24"/>
        </w:rPr>
        <w:t>.</w:t>
      </w:r>
      <w:r w:rsidR="00FA33DF">
        <w:rPr>
          <w:rFonts w:ascii="Aerial" w:hAnsi="Aerial"/>
          <w:sz w:val="24"/>
          <w:szCs w:val="24"/>
        </w:rPr>
        <w:t xml:space="preserve"> </w:t>
      </w:r>
    </w:p>
    <w:p w14:paraId="0EE11483" w14:textId="03466E5A" w:rsidR="00BC634C" w:rsidRDefault="00DF5498" w:rsidP="00C34090">
      <w:pPr>
        <w:spacing w:line="360" w:lineRule="auto"/>
        <w:rPr>
          <w:rFonts w:ascii="Aerial" w:hAnsi="Aerial"/>
          <w:sz w:val="24"/>
          <w:szCs w:val="24"/>
        </w:rPr>
      </w:pPr>
      <w:r>
        <w:rPr>
          <w:rFonts w:ascii="Aerial" w:hAnsi="Aerial"/>
          <w:sz w:val="24"/>
          <w:szCs w:val="24"/>
        </w:rPr>
        <w:t>When</w:t>
      </w:r>
      <w:r w:rsidR="00474A77">
        <w:rPr>
          <w:rFonts w:ascii="Aerial" w:hAnsi="Aerial"/>
          <w:sz w:val="24"/>
          <w:szCs w:val="24"/>
        </w:rPr>
        <w:t xml:space="preserve"> The Olympics go to different cities around the world it creates a legacy that will </w:t>
      </w:r>
      <w:r w:rsidR="009246F1">
        <w:rPr>
          <w:rFonts w:ascii="Aerial" w:hAnsi="Aerial"/>
          <w:sz w:val="24"/>
          <w:szCs w:val="24"/>
        </w:rPr>
        <w:t>never</w:t>
      </w:r>
      <w:r w:rsidR="00474A77">
        <w:rPr>
          <w:rFonts w:ascii="Aerial" w:hAnsi="Aerial"/>
          <w:sz w:val="24"/>
          <w:szCs w:val="24"/>
        </w:rPr>
        <w:t xml:space="preserve"> be forgotten</w:t>
      </w:r>
      <w:r w:rsidR="009246F1">
        <w:rPr>
          <w:rFonts w:ascii="Aerial" w:hAnsi="Aerial"/>
          <w:sz w:val="24"/>
          <w:szCs w:val="24"/>
        </w:rPr>
        <w:t xml:space="preserve"> positive or negative</w:t>
      </w:r>
      <w:r w:rsidR="00C34090">
        <w:rPr>
          <w:rFonts w:ascii="Aerial" w:hAnsi="Aerial"/>
          <w:sz w:val="24"/>
          <w:szCs w:val="24"/>
        </w:rPr>
        <w:t>.</w:t>
      </w:r>
      <w:r w:rsidR="00C34090" w:rsidRPr="00C34090">
        <w:t xml:space="preserve"> </w:t>
      </w:r>
      <w:r w:rsidR="009246F1">
        <w:t>‘’</w:t>
      </w:r>
      <w:r w:rsidR="00C34090" w:rsidRPr="00C34090">
        <w:rPr>
          <w:rFonts w:ascii="Aerial" w:hAnsi="Aerial"/>
          <w:sz w:val="24"/>
          <w:szCs w:val="24"/>
        </w:rPr>
        <w:t>When the Olympic and Paralympic Games take place in London next year, the world will watch but the</w:t>
      </w:r>
      <w:r w:rsidR="00C34090">
        <w:rPr>
          <w:rFonts w:ascii="Aerial" w:hAnsi="Aerial"/>
          <w:sz w:val="24"/>
          <w:szCs w:val="24"/>
        </w:rPr>
        <w:t xml:space="preserve"> </w:t>
      </w:r>
      <w:r w:rsidR="00C34090" w:rsidRPr="00C34090">
        <w:rPr>
          <w:rFonts w:ascii="Aerial" w:hAnsi="Aerial"/>
          <w:sz w:val="24"/>
          <w:szCs w:val="24"/>
        </w:rPr>
        <w:t>legacy will remain. By attracting events from around the world, delegates not only</w:t>
      </w:r>
      <w:r w:rsidR="00C34090">
        <w:rPr>
          <w:rFonts w:ascii="Aerial" w:hAnsi="Aerial"/>
          <w:sz w:val="24"/>
          <w:szCs w:val="24"/>
        </w:rPr>
        <w:t xml:space="preserve"> </w:t>
      </w:r>
      <w:r w:rsidR="00C34090" w:rsidRPr="00C34090">
        <w:rPr>
          <w:rFonts w:ascii="Aerial" w:hAnsi="Aerial"/>
          <w:sz w:val="24"/>
          <w:szCs w:val="24"/>
        </w:rPr>
        <w:t xml:space="preserve">bring economic benefits vital to our </w:t>
      </w:r>
      <w:r w:rsidR="00C34090" w:rsidRPr="00C34090">
        <w:rPr>
          <w:rFonts w:ascii="Aerial" w:hAnsi="Aerial"/>
          <w:sz w:val="24"/>
          <w:szCs w:val="24"/>
        </w:rPr>
        <w:lastRenderedPageBreak/>
        <w:t xml:space="preserve">economy, </w:t>
      </w:r>
      <w:r w:rsidR="6448A7FF" w:rsidRPr="00C34090">
        <w:rPr>
          <w:rFonts w:ascii="Aerial" w:hAnsi="Aerial"/>
          <w:sz w:val="24"/>
          <w:szCs w:val="24"/>
        </w:rPr>
        <w:t xml:space="preserve">but </w:t>
      </w:r>
      <w:r w:rsidR="00C34090" w:rsidRPr="00C34090">
        <w:rPr>
          <w:rFonts w:ascii="Aerial" w:hAnsi="Aerial"/>
          <w:sz w:val="24"/>
          <w:szCs w:val="24"/>
        </w:rPr>
        <w:t>they also bring global leaders and thinkers to</w:t>
      </w:r>
      <w:r w:rsidR="00C34090">
        <w:rPr>
          <w:rFonts w:ascii="Aerial" w:hAnsi="Aerial"/>
          <w:sz w:val="24"/>
          <w:szCs w:val="24"/>
        </w:rPr>
        <w:t xml:space="preserve"> </w:t>
      </w:r>
      <w:r w:rsidR="00C34090" w:rsidRPr="00C34090">
        <w:rPr>
          <w:rFonts w:ascii="Aerial" w:hAnsi="Aerial"/>
          <w:sz w:val="24"/>
          <w:szCs w:val="24"/>
        </w:rPr>
        <w:t>discuss, debate, learn and share</w:t>
      </w:r>
      <w:r w:rsidR="00C34090">
        <w:rPr>
          <w:rFonts w:ascii="Aerial" w:hAnsi="Aerial"/>
          <w:sz w:val="24"/>
          <w:szCs w:val="24"/>
        </w:rPr>
        <w:t>’’</w:t>
      </w:r>
      <w:sdt>
        <w:sdtPr>
          <w:rPr>
            <w:rFonts w:ascii="Aerial" w:hAnsi="Aerial"/>
            <w:sz w:val="24"/>
            <w:szCs w:val="24"/>
          </w:rPr>
          <w:id w:val="1518042768"/>
          <w:placeholder>
            <w:docPart w:val="6DAA54FC10AE427AADC6FF9BC3361C29"/>
          </w:placeholder>
          <w:citation/>
        </w:sdtPr>
        <w:sdtContent>
          <w:r w:rsidR="00F4203D">
            <w:rPr>
              <w:rFonts w:ascii="Aerial" w:hAnsi="Aerial"/>
              <w:sz w:val="24"/>
              <w:szCs w:val="24"/>
            </w:rPr>
            <w:fldChar w:fldCharType="begin"/>
          </w:r>
          <w:r w:rsidR="006A7776">
            <w:rPr>
              <w:rFonts w:ascii="Aerial" w:hAnsi="Aerial"/>
              <w:sz w:val="24"/>
              <w:szCs w:val="24"/>
            </w:rPr>
            <w:instrText xml:space="preserve">CITATION Eve11 \l 2057 </w:instrText>
          </w:r>
          <w:r w:rsidR="00F4203D">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(FEI, 2011)</w:t>
          </w:r>
          <w:r w:rsidR="00F4203D">
            <w:rPr>
              <w:rFonts w:ascii="Aerial" w:hAnsi="Aerial"/>
              <w:sz w:val="24"/>
              <w:szCs w:val="24"/>
            </w:rPr>
            <w:fldChar w:fldCharType="end"/>
          </w:r>
        </w:sdtContent>
      </w:sdt>
      <w:r w:rsidR="006A7776">
        <w:rPr>
          <w:rFonts w:ascii="Aerial" w:hAnsi="Aerial"/>
          <w:sz w:val="24"/>
          <w:szCs w:val="24"/>
        </w:rPr>
        <w:t>.</w:t>
      </w:r>
      <w:r w:rsidR="00C34090">
        <w:rPr>
          <w:rFonts w:ascii="Aerial" w:hAnsi="Aerial"/>
          <w:sz w:val="24"/>
          <w:szCs w:val="24"/>
        </w:rPr>
        <w:t xml:space="preserve"> </w:t>
      </w:r>
      <w:r w:rsidR="00247A42">
        <w:rPr>
          <w:rFonts w:ascii="Aerial" w:hAnsi="Aerial"/>
          <w:sz w:val="24"/>
          <w:szCs w:val="24"/>
        </w:rPr>
        <w:t>Due to the</w:t>
      </w:r>
      <w:r w:rsidR="00414441">
        <w:rPr>
          <w:rFonts w:ascii="Aerial" w:hAnsi="Aerial"/>
          <w:sz w:val="24"/>
          <w:szCs w:val="24"/>
        </w:rPr>
        <w:t xml:space="preserve"> Olympics being </w:t>
      </w:r>
      <w:r w:rsidR="00A30066">
        <w:rPr>
          <w:rFonts w:ascii="Aerial" w:hAnsi="Aerial"/>
          <w:sz w:val="24"/>
          <w:szCs w:val="24"/>
        </w:rPr>
        <w:t>held</w:t>
      </w:r>
      <w:r w:rsidR="00414441">
        <w:rPr>
          <w:rFonts w:ascii="Aerial" w:hAnsi="Aerial"/>
          <w:sz w:val="24"/>
          <w:szCs w:val="24"/>
        </w:rPr>
        <w:t xml:space="preserve"> in London</w:t>
      </w:r>
      <w:r w:rsidR="00E71886">
        <w:rPr>
          <w:rFonts w:ascii="Aerial" w:hAnsi="Aerial"/>
          <w:sz w:val="24"/>
          <w:szCs w:val="24"/>
        </w:rPr>
        <w:t xml:space="preserve"> in the year</w:t>
      </w:r>
      <w:r w:rsidR="00414441">
        <w:rPr>
          <w:rFonts w:ascii="Aerial" w:hAnsi="Aerial"/>
          <w:sz w:val="24"/>
          <w:szCs w:val="24"/>
        </w:rPr>
        <w:t xml:space="preserve"> 2012</w:t>
      </w:r>
      <w:r w:rsidR="00C259B3">
        <w:rPr>
          <w:rFonts w:ascii="Aerial" w:hAnsi="Aerial"/>
          <w:sz w:val="24"/>
          <w:szCs w:val="24"/>
        </w:rPr>
        <w:t xml:space="preserve"> it has promoted the city as </w:t>
      </w:r>
      <w:r w:rsidR="00D77732">
        <w:rPr>
          <w:rFonts w:ascii="Aerial" w:hAnsi="Aerial"/>
          <w:sz w:val="24"/>
          <w:szCs w:val="24"/>
        </w:rPr>
        <w:t>an</w:t>
      </w:r>
      <w:r w:rsidR="00C259B3">
        <w:rPr>
          <w:rFonts w:ascii="Aerial" w:hAnsi="Aerial"/>
          <w:sz w:val="24"/>
          <w:szCs w:val="24"/>
        </w:rPr>
        <w:t xml:space="preserve"> even bigger tourism destination. </w:t>
      </w:r>
      <w:r w:rsidR="000D7613">
        <w:rPr>
          <w:rFonts w:ascii="Aerial" w:hAnsi="Aerial"/>
          <w:sz w:val="24"/>
          <w:szCs w:val="24"/>
        </w:rPr>
        <w:t xml:space="preserve">This impacts the economy of the city </w:t>
      </w:r>
      <w:r w:rsidR="00263F02">
        <w:rPr>
          <w:rFonts w:ascii="Aerial" w:hAnsi="Aerial"/>
          <w:sz w:val="24"/>
          <w:szCs w:val="24"/>
        </w:rPr>
        <w:t xml:space="preserve">as it </w:t>
      </w:r>
      <w:r w:rsidR="00E9504A">
        <w:rPr>
          <w:rFonts w:ascii="Aerial" w:hAnsi="Aerial"/>
          <w:sz w:val="24"/>
          <w:szCs w:val="24"/>
        </w:rPr>
        <w:t>creates tourism and is beneficial to local businesses</w:t>
      </w:r>
      <w:r w:rsidR="00F33021">
        <w:rPr>
          <w:rFonts w:ascii="Aerial" w:hAnsi="Aerial"/>
          <w:sz w:val="24"/>
          <w:szCs w:val="24"/>
        </w:rPr>
        <w:t xml:space="preserve"> as well as providing job stability</w:t>
      </w:r>
      <w:r w:rsidR="00E9504A">
        <w:rPr>
          <w:rFonts w:ascii="Aerial" w:hAnsi="Aerial"/>
          <w:sz w:val="24"/>
          <w:szCs w:val="24"/>
        </w:rPr>
        <w:t xml:space="preserve">. </w:t>
      </w:r>
      <w:r w:rsidR="000D332E">
        <w:rPr>
          <w:rFonts w:ascii="Aerial" w:hAnsi="Aerial"/>
          <w:sz w:val="24"/>
          <w:szCs w:val="24"/>
        </w:rPr>
        <w:t>Another factor is that it has made the city more accessible through road transport such as buses and trains but also air travel</w:t>
      </w:r>
      <w:r w:rsidR="008F36F1">
        <w:rPr>
          <w:rFonts w:ascii="Aerial" w:hAnsi="Aerial"/>
          <w:sz w:val="24"/>
          <w:szCs w:val="24"/>
        </w:rPr>
        <w:t xml:space="preserve"> to make the city more accessible for travel.</w:t>
      </w:r>
    </w:p>
    <w:p w14:paraId="12C1319C" w14:textId="0FECA867" w:rsidR="00A07BC6" w:rsidRDefault="00A07BC6" w:rsidP="00C34090">
      <w:pPr>
        <w:spacing w:line="360" w:lineRule="auto"/>
        <w:rPr>
          <w:rFonts w:ascii="Aerial" w:hAnsi="Aerial"/>
          <w:sz w:val="24"/>
          <w:szCs w:val="24"/>
        </w:rPr>
      </w:pPr>
      <w:r w:rsidRPr="00A07BC6">
        <w:rPr>
          <w:rFonts w:ascii="Aerial" w:hAnsi="Aerial"/>
          <w:sz w:val="24"/>
          <w:szCs w:val="24"/>
        </w:rPr>
        <w:t>When planning The Olympics</w:t>
      </w:r>
      <w:r>
        <w:rPr>
          <w:rFonts w:ascii="Aerial" w:hAnsi="Aerial"/>
          <w:sz w:val="24"/>
          <w:szCs w:val="24"/>
        </w:rPr>
        <w:t xml:space="preserve"> factors such as accessibility and disabilities need to be consi</w:t>
      </w:r>
      <w:r w:rsidR="006C141A">
        <w:rPr>
          <w:rFonts w:ascii="Aerial" w:hAnsi="Aerial"/>
          <w:sz w:val="24"/>
          <w:szCs w:val="24"/>
        </w:rPr>
        <w:t>dered</w:t>
      </w:r>
      <w:r w:rsidR="00B54B57">
        <w:rPr>
          <w:rFonts w:ascii="Aerial" w:hAnsi="Aerial"/>
          <w:sz w:val="24"/>
          <w:szCs w:val="24"/>
        </w:rPr>
        <w:t xml:space="preserve">. This can depend on the location of the event to make sure </w:t>
      </w:r>
      <w:r w:rsidR="008F183A">
        <w:rPr>
          <w:rFonts w:ascii="Aerial" w:hAnsi="Aerial"/>
          <w:sz w:val="24"/>
          <w:szCs w:val="24"/>
        </w:rPr>
        <w:t>it is accessible to everyone. Wheelchair access, disabled parking, lifts,</w:t>
      </w:r>
      <w:r w:rsidR="00B93283">
        <w:rPr>
          <w:rFonts w:ascii="Aerial" w:hAnsi="Aerial"/>
          <w:sz w:val="24"/>
          <w:szCs w:val="24"/>
        </w:rPr>
        <w:t xml:space="preserve"> toilets, disabled toilets, baby changing facilities </w:t>
      </w:r>
      <w:r w:rsidR="00B51624">
        <w:rPr>
          <w:rFonts w:ascii="Aerial" w:hAnsi="Aerial"/>
          <w:sz w:val="24"/>
          <w:szCs w:val="24"/>
        </w:rPr>
        <w:t xml:space="preserve">need to be considered. </w:t>
      </w:r>
    </w:p>
    <w:p w14:paraId="1E9B5911" w14:textId="2581BB78" w:rsidR="00A362F5" w:rsidRDefault="006C01A8" w:rsidP="00E51364">
      <w:pPr>
        <w:spacing w:line="360" w:lineRule="auto"/>
        <w:rPr>
          <w:rFonts w:ascii="Aerial" w:hAnsi="Aerial"/>
          <w:sz w:val="24"/>
          <w:szCs w:val="24"/>
        </w:rPr>
      </w:pPr>
      <w:r>
        <w:rPr>
          <w:rFonts w:ascii="Aerial" w:hAnsi="Aerial"/>
          <w:sz w:val="24"/>
          <w:szCs w:val="24"/>
        </w:rPr>
        <w:t xml:space="preserve"> </w:t>
      </w:r>
      <w:r w:rsidR="00935092">
        <w:rPr>
          <w:rFonts w:ascii="Aerial" w:hAnsi="Aerial"/>
          <w:sz w:val="24"/>
          <w:szCs w:val="24"/>
        </w:rPr>
        <w:t xml:space="preserve">The Olympics can attract </w:t>
      </w:r>
      <w:r w:rsidR="00F13A78">
        <w:rPr>
          <w:rFonts w:ascii="Aerial" w:hAnsi="Aerial"/>
          <w:sz w:val="24"/>
          <w:szCs w:val="24"/>
        </w:rPr>
        <w:t>several</w:t>
      </w:r>
      <w:r w:rsidR="00935092">
        <w:rPr>
          <w:rFonts w:ascii="Aerial" w:hAnsi="Aerial"/>
          <w:sz w:val="24"/>
          <w:szCs w:val="24"/>
        </w:rPr>
        <w:t xml:space="preserve"> different people </w:t>
      </w:r>
      <w:r w:rsidR="00860831">
        <w:rPr>
          <w:rFonts w:ascii="Aerial" w:hAnsi="Aerial"/>
          <w:sz w:val="24"/>
          <w:szCs w:val="24"/>
        </w:rPr>
        <w:t>such as athletes, suppo</w:t>
      </w:r>
      <w:r w:rsidR="00D254C5">
        <w:rPr>
          <w:rFonts w:ascii="Aerial" w:hAnsi="Aerial"/>
          <w:sz w:val="24"/>
          <w:szCs w:val="24"/>
        </w:rPr>
        <w:t>rters</w:t>
      </w:r>
      <w:r w:rsidR="009C4C2A">
        <w:rPr>
          <w:rFonts w:ascii="Aerial" w:hAnsi="Aerial"/>
          <w:sz w:val="24"/>
          <w:szCs w:val="24"/>
        </w:rPr>
        <w:t>, friends, family</w:t>
      </w:r>
      <w:r w:rsidR="726B1ABE">
        <w:rPr>
          <w:rFonts w:ascii="Aerial" w:hAnsi="Aerial"/>
          <w:sz w:val="24"/>
          <w:szCs w:val="24"/>
        </w:rPr>
        <w:t>,</w:t>
      </w:r>
      <w:r w:rsidR="008460C3">
        <w:rPr>
          <w:rFonts w:ascii="Aerial" w:hAnsi="Aerial"/>
          <w:sz w:val="24"/>
          <w:szCs w:val="24"/>
        </w:rPr>
        <w:t xml:space="preserve"> and people who are interested in the sports that take place at the Olympics</w:t>
      </w:r>
      <w:r w:rsidR="00621AC2">
        <w:rPr>
          <w:rFonts w:ascii="Aerial" w:hAnsi="Aerial"/>
          <w:sz w:val="24"/>
          <w:szCs w:val="24"/>
        </w:rPr>
        <w:t xml:space="preserve">. </w:t>
      </w:r>
      <w:r w:rsidR="00251618">
        <w:rPr>
          <w:rFonts w:ascii="Aerial" w:hAnsi="Aerial"/>
          <w:sz w:val="24"/>
          <w:szCs w:val="24"/>
        </w:rPr>
        <w:t>It is also dependant on where the Olympics is held. ‘’</w:t>
      </w:r>
      <w:r w:rsidR="00251618" w:rsidRPr="00251618">
        <w:rPr>
          <w:rFonts w:ascii="Aerial" w:hAnsi="Aerial"/>
          <w:sz w:val="24"/>
          <w:szCs w:val="24"/>
        </w:rPr>
        <w:t>The BBC's Olympics coverage was watched by 90% of the UK population</w:t>
      </w:r>
      <w:r w:rsidR="00184823">
        <w:rPr>
          <w:rFonts w:ascii="Aerial" w:hAnsi="Aerial"/>
          <w:sz w:val="24"/>
          <w:szCs w:val="24"/>
        </w:rPr>
        <w:t>.</w:t>
      </w:r>
      <w:r w:rsidR="00F065F1">
        <w:rPr>
          <w:rFonts w:ascii="Aerial" w:hAnsi="Aerial"/>
          <w:sz w:val="24"/>
          <w:szCs w:val="24"/>
        </w:rPr>
        <w:t xml:space="preserve"> </w:t>
      </w:r>
      <w:r w:rsidR="00184823" w:rsidRPr="00184823">
        <w:rPr>
          <w:rFonts w:ascii="Aerial" w:hAnsi="Aerial"/>
          <w:sz w:val="24"/>
          <w:szCs w:val="24"/>
        </w:rPr>
        <w:t xml:space="preserve">The fact that Team GB did so well </w:t>
      </w:r>
      <w:r w:rsidR="132AE357" w:rsidRPr="00184823">
        <w:rPr>
          <w:rFonts w:ascii="Aerial" w:hAnsi="Aerial"/>
          <w:sz w:val="24"/>
          <w:szCs w:val="24"/>
        </w:rPr>
        <w:t>create</w:t>
      </w:r>
      <w:r w:rsidR="00184823" w:rsidRPr="00184823">
        <w:rPr>
          <w:rFonts w:ascii="Aerial" w:hAnsi="Aerial"/>
          <w:sz w:val="24"/>
          <w:szCs w:val="24"/>
        </w:rPr>
        <w:t xml:space="preserve"> a huge public interest and momentum</w:t>
      </w:r>
      <w:r w:rsidR="003152B6">
        <w:rPr>
          <w:rFonts w:ascii="Aerial" w:hAnsi="Aerial"/>
          <w:sz w:val="24"/>
          <w:szCs w:val="24"/>
        </w:rPr>
        <w:t>’’</w:t>
      </w:r>
      <w:sdt>
        <w:sdtPr>
          <w:rPr>
            <w:rFonts w:ascii="Aerial" w:hAnsi="Aerial"/>
            <w:sz w:val="24"/>
            <w:szCs w:val="24"/>
          </w:rPr>
          <w:id w:val="-1925725542"/>
          <w:placeholder>
            <w:docPart w:val="5D2059A2FECA46379E0E36ABB8CA9886"/>
          </w:placeholder>
          <w:citation/>
        </w:sdtPr>
        <w:sdtContent>
          <w:r w:rsidR="00F065F1">
            <w:rPr>
              <w:rFonts w:ascii="Aerial" w:hAnsi="Aerial"/>
              <w:sz w:val="24"/>
              <w:szCs w:val="24"/>
            </w:rPr>
            <w:fldChar w:fldCharType="begin"/>
          </w:r>
          <w:r w:rsidR="00F065F1">
            <w:rPr>
              <w:rFonts w:ascii="Aerial" w:hAnsi="Aerial"/>
              <w:sz w:val="24"/>
              <w:szCs w:val="24"/>
            </w:rPr>
            <w:instrText xml:space="preserve"> CITATION Joh12 \l 2057 </w:instrText>
          </w:r>
          <w:r w:rsidR="00F065F1">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(Plunkett, 2012)</w:t>
          </w:r>
          <w:r w:rsidR="00F065F1">
            <w:rPr>
              <w:rFonts w:ascii="Aerial" w:hAnsi="Aerial"/>
              <w:sz w:val="24"/>
              <w:szCs w:val="24"/>
            </w:rPr>
            <w:fldChar w:fldCharType="end"/>
          </w:r>
        </w:sdtContent>
      </w:sdt>
      <w:r w:rsidR="00F065F1">
        <w:rPr>
          <w:rFonts w:ascii="Aerial" w:hAnsi="Aerial"/>
          <w:sz w:val="24"/>
          <w:szCs w:val="24"/>
        </w:rPr>
        <w:t>.</w:t>
      </w:r>
      <w:r w:rsidR="001A78EF">
        <w:rPr>
          <w:rFonts w:ascii="Aerial" w:hAnsi="Aerial"/>
          <w:sz w:val="24"/>
          <w:szCs w:val="24"/>
        </w:rPr>
        <w:t xml:space="preserve"> </w:t>
      </w:r>
      <w:r w:rsidR="008163F8">
        <w:rPr>
          <w:rFonts w:ascii="Aerial" w:hAnsi="Aerial"/>
          <w:sz w:val="24"/>
          <w:szCs w:val="24"/>
        </w:rPr>
        <w:t>These statistics</w:t>
      </w:r>
      <w:r w:rsidR="00552FD8">
        <w:rPr>
          <w:rFonts w:ascii="Aerial" w:hAnsi="Aerial"/>
          <w:sz w:val="24"/>
          <w:szCs w:val="24"/>
        </w:rPr>
        <w:t xml:space="preserve"> show </w:t>
      </w:r>
      <w:r w:rsidR="004301F2">
        <w:rPr>
          <w:rFonts w:ascii="Aerial" w:hAnsi="Aerial"/>
          <w:sz w:val="24"/>
          <w:szCs w:val="24"/>
        </w:rPr>
        <w:t xml:space="preserve">that people of all ages watched the London Olympics </w:t>
      </w:r>
      <w:r w:rsidR="00B25318">
        <w:rPr>
          <w:rFonts w:ascii="Aerial" w:hAnsi="Aerial"/>
          <w:sz w:val="24"/>
          <w:szCs w:val="24"/>
        </w:rPr>
        <w:t xml:space="preserve">as it was watched by 90% of the UK population </w:t>
      </w:r>
      <w:r w:rsidR="008163F8">
        <w:rPr>
          <w:rFonts w:ascii="Aerial" w:hAnsi="Aerial"/>
          <w:sz w:val="24"/>
          <w:szCs w:val="24"/>
        </w:rPr>
        <w:t>which makes it difficult to put into demographic factors</w:t>
      </w:r>
      <w:r w:rsidR="00144834">
        <w:rPr>
          <w:rFonts w:ascii="Aerial" w:hAnsi="Aerial"/>
          <w:sz w:val="24"/>
          <w:szCs w:val="24"/>
        </w:rPr>
        <w:t xml:space="preserve"> as it was such a popular event </w:t>
      </w:r>
      <w:r w:rsidR="003E6BA2">
        <w:rPr>
          <w:rFonts w:ascii="Aerial" w:hAnsi="Aerial"/>
          <w:sz w:val="24"/>
          <w:szCs w:val="24"/>
        </w:rPr>
        <w:t>and such a large event for the UK.</w:t>
      </w:r>
      <w:r w:rsidR="000D4912">
        <w:rPr>
          <w:rFonts w:ascii="Aerial" w:hAnsi="Aerial"/>
          <w:sz w:val="24"/>
          <w:szCs w:val="24"/>
        </w:rPr>
        <w:t xml:space="preserve"> For the London Olympics</w:t>
      </w:r>
      <w:r w:rsidR="28C75B91">
        <w:rPr>
          <w:rFonts w:ascii="Aerial" w:hAnsi="Aerial"/>
          <w:sz w:val="24"/>
          <w:szCs w:val="24"/>
        </w:rPr>
        <w:t>,</w:t>
      </w:r>
      <w:r w:rsidR="000D4912">
        <w:rPr>
          <w:rFonts w:ascii="Aerial" w:hAnsi="Aerial"/>
          <w:sz w:val="24"/>
          <w:szCs w:val="24"/>
        </w:rPr>
        <w:t xml:space="preserve"> the media coverage was at </w:t>
      </w:r>
      <w:r w:rsidR="04B25A27">
        <w:rPr>
          <w:rFonts w:ascii="Aerial" w:hAnsi="Aerial"/>
          <w:sz w:val="24"/>
          <w:szCs w:val="24"/>
        </w:rPr>
        <w:t>an exceptionally</w:t>
      </w:r>
      <w:r w:rsidR="000D4912">
        <w:rPr>
          <w:rFonts w:ascii="Aerial" w:hAnsi="Aerial"/>
          <w:sz w:val="24"/>
          <w:szCs w:val="24"/>
        </w:rPr>
        <w:t xml:space="preserve"> large scale </w:t>
      </w:r>
      <w:r w:rsidR="00B3188E">
        <w:rPr>
          <w:rFonts w:ascii="Aerial" w:hAnsi="Aerial"/>
          <w:sz w:val="24"/>
          <w:szCs w:val="24"/>
        </w:rPr>
        <w:t xml:space="preserve">which impacted the </w:t>
      </w:r>
      <w:r w:rsidR="00504A8E">
        <w:rPr>
          <w:rFonts w:ascii="Aerial" w:hAnsi="Aerial"/>
          <w:sz w:val="24"/>
          <w:szCs w:val="24"/>
        </w:rPr>
        <w:t>number</w:t>
      </w:r>
      <w:r w:rsidR="00B3188E">
        <w:rPr>
          <w:rFonts w:ascii="Aerial" w:hAnsi="Aerial"/>
          <w:sz w:val="24"/>
          <w:szCs w:val="24"/>
        </w:rPr>
        <w:t xml:space="preserve"> of followers and viewership. Another factor</w:t>
      </w:r>
      <w:r w:rsidR="00504A8E">
        <w:rPr>
          <w:rFonts w:ascii="Aerial" w:hAnsi="Aerial"/>
          <w:sz w:val="24"/>
          <w:szCs w:val="24"/>
        </w:rPr>
        <w:t xml:space="preserve"> to take into consideration is the way it was promoted for </w:t>
      </w:r>
      <w:r w:rsidR="006615E8">
        <w:rPr>
          <w:rFonts w:ascii="Aerial" w:hAnsi="Aerial"/>
          <w:sz w:val="24"/>
          <w:szCs w:val="24"/>
        </w:rPr>
        <w:t>example,</w:t>
      </w:r>
      <w:r w:rsidR="00504A8E">
        <w:rPr>
          <w:rFonts w:ascii="Aerial" w:hAnsi="Aerial"/>
          <w:sz w:val="24"/>
          <w:szCs w:val="24"/>
        </w:rPr>
        <w:t xml:space="preserve"> </w:t>
      </w:r>
      <w:r w:rsidR="0041761C">
        <w:rPr>
          <w:rFonts w:ascii="Aerial" w:hAnsi="Aerial"/>
          <w:sz w:val="24"/>
          <w:szCs w:val="24"/>
        </w:rPr>
        <w:t>T</w:t>
      </w:r>
      <w:r w:rsidR="008B0DC4">
        <w:rPr>
          <w:rFonts w:ascii="Aerial" w:hAnsi="Aerial"/>
          <w:sz w:val="24"/>
          <w:szCs w:val="24"/>
        </w:rPr>
        <w:t xml:space="preserve">he Olympic </w:t>
      </w:r>
      <w:r w:rsidR="0041761C">
        <w:rPr>
          <w:rFonts w:ascii="Aerial" w:hAnsi="Aerial"/>
          <w:sz w:val="24"/>
          <w:szCs w:val="24"/>
        </w:rPr>
        <w:t>T</w:t>
      </w:r>
      <w:r w:rsidR="008B0DC4">
        <w:rPr>
          <w:rFonts w:ascii="Aerial" w:hAnsi="Aerial"/>
          <w:sz w:val="24"/>
          <w:szCs w:val="24"/>
        </w:rPr>
        <w:t xml:space="preserve">orch had travelled around the UK </w:t>
      </w:r>
      <w:r w:rsidR="0041761C">
        <w:rPr>
          <w:rFonts w:ascii="Aerial" w:hAnsi="Aerial"/>
          <w:sz w:val="24"/>
          <w:szCs w:val="24"/>
        </w:rPr>
        <w:t>visiting different towns and cities</w:t>
      </w:r>
      <w:r w:rsidR="000F1BB6">
        <w:rPr>
          <w:rFonts w:ascii="Aerial" w:hAnsi="Aerial"/>
          <w:sz w:val="24"/>
          <w:szCs w:val="24"/>
        </w:rPr>
        <w:t xml:space="preserve"> as well as schools and community groups to promote The London Olympics.</w:t>
      </w:r>
      <w:r w:rsidR="004F74FC">
        <w:rPr>
          <w:rFonts w:ascii="Aerial" w:hAnsi="Aerial"/>
          <w:sz w:val="24"/>
          <w:szCs w:val="24"/>
        </w:rPr>
        <w:t xml:space="preserve"> This was used as a marketing tool to promote as</w:t>
      </w:r>
      <w:r w:rsidR="002411B0">
        <w:rPr>
          <w:rFonts w:ascii="Aerial" w:hAnsi="Aerial"/>
          <w:sz w:val="24"/>
          <w:szCs w:val="24"/>
        </w:rPr>
        <w:t xml:space="preserve"> </w:t>
      </w:r>
      <w:r w:rsidR="004F74FC">
        <w:rPr>
          <w:rFonts w:ascii="Aerial" w:hAnsi="Aerial"/>
          <w:sz w:val="24"/>
          <w:szCs w:val="24"/>
        </w:rPr>
        <w:t>well as handing out free gifts like blow up torches rep</w:t>
      </w:r>
      <w:r w:rsidR="002411B0">
        <w:rPr>
          <w:rFonts w:ascii="Aerial" w:hAnsi="Aerial"/>
          <w:sz w:val="24"/>
          <w:szCs w:val="24"/>
        </w:rPr>
        <w:t>resenting the 2012 London Olympics.</w:t>
      </w:r>
      <w:r w:rsidR="00E51364">
        <w:rPr>
          <w:rFonts w:ascii="Aerial" w:hAnsi="Aerial"/>
          <w:sz w:val="24"/>
          <w:szCs w:val="24"/>
        </w:rPr>
        <w:t xml:space="preserve"> ‘’</w:t>
      </w:r>
      <w:r w:rsidR="00E51364" w:rsidRPr="00E51364">
        <w:rPr>
          <w:rFonts w:ascii="Aerial" w:hAnsi="Aerial"/>
          <w:sz w:val="24"/>
          <w:szCs w:val="24"/>
        </w:rPr>
        <w:t>As well as being hailed as a sporting success, the London 2012 Olympic Games were also an</w:t>
      </w:r>
      <w:r w:rsidR="00E51364">
        <w:rPr>
          <w:rFonts w:ascii="Aerial" w:hAnsi="Aerial"/>
          <w:sz w:val="24"/>
          <w:szCs w:val="24"/>
        </w:rPr>
        <w:t xml:space="preserve"> </w:t>
      </w:r>
      <w:r w:rsidR="00E51364" w:rsidRPr="00E51364">
        <w:rPr>
          <w:rFonts w:ascii="Aerial" w:hAnsi="Aerial"/>
          <w:sz w:val="24"/>
          <w:szCs w:val="24"/>
        </w:rPr>
        <w:t>unparalleled marketing triumph, with record television viewing figures around the world, more tickets</w:t>
      </w:r>
      <w:r w:rsidR="00E51364">
        <w:rPr>
          <w:rFonts w:ascii="Aerial" w:hAnsi="Aerial"/>
          <w:sz w:val="24"/>
          <w:szCs w:val="24"/>
        </w:rPr>
        <w:t xml:space="preserve"> </w:t>
      </w:r>
      <w:r w:rsidR="00E51364" w:rsidRPr="00E51364">
        <w:rPr>
          <w:rFonts w:ascii="Aerial" w:hAnsi="Aerial"/>
          <w:sz w:val="24"/>
          <w:szCs w:val="24"/>
        </w:rPr>
        <w:t xml:space="preserve">sold than the three previous summer Games, </w:t>
      </w:r>
      <w:r w:rsidR="07B17C88" w:rsidRPr="00E51364">
        <w:rPr>
          <w:rFonts w:ascii="Aerial" w:hAnsi="Aerial"/>
          <w:sz w:val="24"/>
          <w:szCs w:val="24"/>
        </w:rPr>
        <w:t>an extraordinarily</w:t>
      </w:r>
      <w:r w:rsidR="00E51364" w:rsidRPr="00E51364">
        <w:rPr>
          <w:rFonts w:ascii="Aerial" w:hAnsi="Aerial"/>
          <w:sz w:val="24"/>
          <w:szCs w:val="24"/>
        </w:rPr>
        <w:t xml:space="preserve"> successful merchandise programme and an</w:t>
      </w:r>
      <w:r w:rsidR="00E51364">
        <w:rPr>
          <w:rFonts w:ascii="Aerial" w:hAnsi="Aerial"/>
          <w:sz w:val="24"/>
          <w:szCs w:val="24"/>
        </w:rPr>
        <w:t xml:space="preserve"> </w:t>
      </w:r>
      <w:r w:rsidR="00E51364" w:rsidRPr="00E51364">
        <w:rPr>
          <w:rFonts w:ascii="Aerial" w:hAnsi="Aerial"/>
          <w:sz w:val="24"/>
          <w:szCs w:val="24"/>
        </w:rPr>
        <w:t>exciting array of sponsor activations</w:t>
      </w:r>
      <w:r w:rsidR="00C132A7">
        <w:rPr>
          <w:rFonts w:ascii="Aerial" w:hAnsi="Aerial"/>
          <w:sz w:val="24"/>
          <w:szCs w:val="24"/>
        </w:rPr>
        <w:t>’’</w:t>
      </w:r>
      <w:sdt>
        <w:sdtPr>
          <w:rPr>
            <w:rFonts w:ascii="Aerial" w:hAnsi="Aerial"/>
            <w:sz w:val="24"/>
            <w:szCs w:val="24"/>
          </w:rPr>
          <w:id w:val="1809517225"/>
          <w:placeholder>
            <w:docPart w:val="5D2059A2FECA46379E0E36ABB8CA9886"/>
          </w:placeholder>
          <w:citation/>
        </w:sdtPr>
        <w:sdtContent>
          <w:r w:rsidR="0075759F">
            <w:rPr>
              <w:rFonts w:ascii="Aerial" w:hAnsi="Aerial"/>
              <w:sz w:val="24"/>
              <w:szCs w:val="24"/>
            </w:rPr>
            <w:fldChar w:fldCharType="begin"/>
          </w:r>
          <w:r w:rsidR="0075759F">
            <w:rPr>
              <w:rFonts w:ascii="Aerial" w:hAnsi="Aerial"/>
              <w:sz w:val="24"/>
              <w:szCs w:val="24"/>
            </w:rPr>
            <w:instrText xml:space="preserve"> CITATION Ger12 \l 2057 </w:instrText>
          </w:r>
          <w:r w:rsidR="0075759F">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(Heiberg, 2012)</w:t>
          </w:r>
          <w:r w:rsidR="0075759F">
            <w:rPr>
              <w:rFonts w:ascii="Aerial" w:hAnsi="Aerial"/>
              <w:sz w:val="24"/>
              <w:szCs w:val="24"/>
            </w:rPr>
            <w:fldChar w:fldCharType="end"/>
          </w:r>
        </w:sdtContent>
      </w:sdt>
      <w:r w:rsidR="0075759F">
        <w:rPr>
          <w:rFonts w:ascii="Aerial" w:hAnsi="Aerial"/>
          <w:sz w:val="24"/>
          <w:szCs w:val="24"/>
        </w:rPr>
        <w:t>.</w:t>
      </w:r>
      <w:r w:rsidR="00D3391F">
        <w:rPr>
          <w:rFonts w:ascii="Aerial" w:hAnsi="Aerial"/>
          <w:sz w:val="24"/>
          <w:szCs w:val="24"/>
        </w:rPr>
        <w:t xml:space="preserve"> </w:t>
      </w:r>
    </w:p>
    <w:p w14:paraId="4AF96502" w14:textId="3DD0F305" w:rsidR="00727073" w:rsidRDefault="00727073" w:rsidP="003D08CD">
      <w:pPr>
        <w:spacing w:line="360" w:lineRule="auto"/>
        <w:rPr>
          <w:rFonts w:ascii="Aerial" w:hAnsi="Aerial"/>
          <w:sz w:val="24"/>
          <w:szCs w:val="24"/>
        </w:rPr>
      </w:pPr>
      <w:r>
        <w:rPr>
          <w:rFonts w:ascii="Aerial" w:hAnsi="Aerial"/>
          <w:sz w:val="24"/>
          <w:szCs w:val="24"/>
        </w:rPr>
        <w:t>When it comes to events especially mega events</w:t>
      </w:r>
      <w:r w:rsidR="00630E4B">
        <w:rPr>
          <w:rFonts w:ascii="Aerial" w:hAnsi="Aerial"/>
          <w:sz w:val="24"/>
          <w:szCs w:val="24"/>
        </w:rPr>
        <w:t xml:space="preserve"> </w:t>
      </w:r>
      <w:r w:rsidR="00FA56D9">
        <w:rPr>
          <w:rFonts w:ascii="Aerial" w:hAnsi="Aerial"/>
          <w:sz w:val="24"/>
          <w:szCs w:val="24"/>
        </w:rPr>
        <w:t>sponsorships</w:t>
      </w:r>
      <w:r w:rsidR="00AC6DCC">
        <w:rPr>
          <w:rFonts w:ascii="Aerial" w:hAnsi="Aerial"/>
          <w:sz w:val="24"/>
          <w:szCs w:val="24"/>
        </w:rPr>
        <w:t>, supporters</w:t>
      </w:r>
      <w:r w:rsidR="008C13FC">
        <w:rPr>
          <w:rFonts w:ascii="Aerial" w:hAnsi="Aerial"/>
          <w:sz w:val="24"/>
          <w:szCs w:val="24"/>
        </w:rPr>
        <w:t xml:space="preserve">, </w:t>
      </w:r>
      <w:r w:rsidR="00FA56D9">
        <w:rPr>
          <w:rFonts w:ascii="Aerial" w:hAnsi="Aerial"/>
          <w:sz w:val="24"/>
          <w:szCs w:val="24"/>
        </w:rPr>
        <w:t>partners</w:t>
      </w:r>
      <w:r w:rsidR="008A5511">
        <w:rPr>
          <w:rFonts w:ascii="Aerial" w:hAnsi="Aerial"/>
          <w:sz w:val="24"/>
          <w:szCs w:val="24"/>
        </w:rPr>
        <w:t>hips</w:t>
      </w:r>
      <w:r w:rsidR="00D91787">
        <w:rPr>
          <w:rFonts w:ascii="Aerial" w:hAnsi="Aerial"/>
          <w:sz w:val="24"/>
          <w:szCs w:val="24"/>
        </w:rPr>
        <w:t>, providers</w:t>
      </w:r>
      <w:r w:rsidR="16F9998F">
        <w:rPr>
          <w:rFonts w:ascii="Aerial" w:hAnsi="Aerial"/>
          <w:sz w:val="24"/>
          <w:szCs w:val="24"/>
        </w:rPr>
        <w:t>,</w:t>
      </w:r>
      <w:r w:rsidR="00D91787">
        <w:rPr>
          <w:rFonts w:ascii="Aerial" w:hAnsi="Aerial"/>
          <w:sz w:val="24"/>
          <w:szCs w:val="24"/>
        </w:rPr>
        <w:t xml:space="preserve"> and </w:t>
      </w:r>
      <w:r w:rsidR="000D7243">
        <w:rPr>
          <w:rFonts w:ascii="Aerial" w:hAnsi="Aerial"/>
          <w:sz w:val="24"/>
          <w:szCs w:val="24"/>
        </w:rPr>
        <w:t xml:space="preserve">suppliers </w:t>
      </w:r>
      <w:r w:rsidR="008A5511">
        <w:rPr>
          <w:rFonts w:ascii="Aerial" w:hAnsi="Aerial"/>
          <w:sz w:val="24"/>
          <w:szCs w:val="24"/>
        </w:rPr>
        <w:t>are equally if not more important than the attendees</w:t>
      </w:r>
      <w:r w:rsidR="00373541">
        <w:rPr>
          <w:rFonts w:ascii="Aerial" w:hAnsi="Aerial"/>
          <w:sz w:val="24"/>
          <w:szCs w:val="24"/>
        </w:rPr>
        <w:t xml:space="preserve"> bec</w:t>
      </w:r>
      <w:r w:rsidR="00CF5868">
        <w:rPr>
          <w:rFonts w:ascii="Aerial" w:hAnsi="Aerial"/>
          <w:sz w:val="24"/>
          <w:szCs w:val="24"/>
        </w:rPr>
        <w:t>ause without them the event would not be able to take place</w:t>
      </w:r>
      <w:r w:rsidR="00927C4F">
        <w:rPr>
          <w:rFonts w:ascii="Aerial" w:hAnsi="Aerial"/>
          <w:sz w:val="24"/>
          <w:szCs w:val="24"/>
        </w:rPr>
        <w:t>.</w:t>
      </w:r>
      <w:r w:rsidR="00A5737C">
        <w:rPr>
          <w:rFonts w:ascii="Aerial" w:hAnsi="Aerial"/>
          <w:sz w:val="24"/>
          <w:szCs w:val="24"/>
        </w:rPr>
        <w:t xml:space="preserve"> </w:t>
      </w:r>
      <w:r w:rsidR="00927C4F">
        <w:rPr>
          <w:rFonts w:ascii="Aerial" w:hAnsi="Aerial"/>
          <w:sz w:val="24"/>
          <w:szCs w:val="24"/>
        </w:rPr>
        <w:t>‘’</w:t>
      </w:r>
      <w:r w:rsidR="00187003" w:rsidRPr="00187003">
        <w:rPr>
          <w:rFonts w:ascii="Aerial" w:hAnsi="Aerial"/>
          <w:sz w:val="24"/>
          <w:szCs w:val="24"/>
        </w:rPr>
        <w:t xml:space="preserve">Commercial partnerships are </w:t>
      </w:r>
      <w:r w:rsidR="00187003" w:rsidRPr="00187003">
        <w:rPr>
          <w:rFonts w:ascii="Aerial" w:hAnsi="Aerial"/>
          <w:sz w:val="24"/>
          <w:szCs w:val="24"/>
        </w:rPr>
        <w:lastRenderedPageBreak/>
        <w:t>crucial to the continued success of the Olympic Games and the</w:t>
      </w:r>
      <w:r w:rsidR="00187003">
        <w:rPr>
          <w:rFonts w:ascii="Aerial" w:hAnsi="Aerial"/>
          <w:sz w:val="24"/>
          <w:szCs w:val="24"/>
        </w:rPr>
        <w:t xml:space="preserve"> </w:t>
      </w:r>
      <w:r w:rsidR="00187003" w:rsidRPr="00187003">
        <w:rPr>
          <w:rFonts w:ascii="Aerial" w:hAnsi="Aerial"/>
          <w:sz w:val="24"/>
          <w:szCs w:val="24"/>
        </w:rPr>
        <w:t>operations of every organisation within the Olympic Movement. In return, Olympic partners receive</w:t>
      </w:r>
      <w:r w:rsidR="00187003">
        <w:rPr>
          <w:rFonts w:ascii="Aerial" w:hAnsi="Aerial"/>
          <w:sz w:val="24"/>
          <w:szCs w:val="24"/>
        </w:rPr>
        <w:t xml:space="preserve"> </w:t>
      </w:r>
      <w:r w:rsidR="00187003" w:rsidRPr="00187003">
        <w:rPr>
          <w:rFonts w:ascii="Aerial" w:hAnsi="Aerial"/>
          <w:sz w:val="24"/>
          <w:szCs w:val="24"/>
        </w:rPr>
        <w:t>numerous benefits including exclusive marketing rights and the use of Olympic images and marks</w:t>
      </w:r>
      <w:r w:rsidR="00927C4F">
        <w:rPr>
          <w:rFonts w:ascii="Aerial" w:hAnsi="Aerial"/>
          <w:sz w:val="24"/>
          <w:szCs w:val="24"/>
        </w:rPr>
        <w:t>’’</w:t>
      </w:r>
      <w:sdt>
        <w:sdtPr>
          <w:rPr>
            <w:rFonts w:ascii="Aerial" w:hAnsi="Aerial"/>
            <w:sz w:val="24"/>
            <w:szCs w:val="24"/>
          </w:rPr>
          <w:id w:val="534697254"/>
          <w:placeholder>
            <w:docPart w:val="735F21611D46466FBE5444DEDA76B399"/>
          </w:placeholder>
          <w:citation/>
        </w:sdtPr>
        <w:sdtContent>
          <w:r w:rsidR="00F62D4E">
            <w:rPr>
              <w:rFonts w:ascii="Aerial" w:hAnsi="Aerial"/>
              <w:sz w:val="24"/>
              <w:szCs w:val="24"/>
            </w:rPr>
            <w:fldChar w:fldCharType="begin"/>
          </w:r>
          <w:r w:rsidR="00F62D4E">
            <w:rPr>
              <w:rFonts w:ascii="Aerial" w:hAnsi="Aerial"/>
              <w:sz w:val="24"/>
              <w:szCs w:val="24"/>
            </w:rPr>
            <w:instrText xml:space="preserve"> CITATION Jac12 \l 2057 </w:instrText>
          </w:r>
          <w:r w:rsidR="00F62D4E">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(Rogge, 2012)</w:t>
          </w:r>
          <w:r w:rsidR="00F62D4E">
            <w:rPr>
              <w:rFonts w:ascii="Aerial" w:hAnsi="Aerial"/>
              <w:sz w:val="24"/>
              <w:szCs w:val="24"/>
            </w:rPr>
            <w:fldChar w:fldCharType="end"/>
          </w:r>
        </w:sdtContent>
      </w:sdt>
      <w:r w:rsidR="00F62D4E">
        <w:rPr>
          <w:rFonts w:ascii="Aerial" w:hAnsi="Aerial"/>
          <w:sz w:val="24"/>
          <w:szCs w:val="24"/>
        </w:rPr>
        <w:t>.</w:t>
      </w:r>
      <w:r w:rsidR="00D26833">
        <w:rPr>
          <w:rFonts w:ascii="Aerial" w:hAnsi="Aerial"/>
          <w:sz w:val="24"/>
          <w:szCs w:val="24"/>
        </w:rPr>
        <w:t xml:space="preserve"> </w:t>
      </w:r>
      <w:r w:rsidR="00875B18">
        <w:rPr>
          <w:rFonts w:ascii="Aerial" w:hAnsi="Aerial"/>
          <w:sz w:val="24"/>
          <w:szCs w:val="24"/>
        </w:rPr>
        <w:t>T</w:t>
      </w:r>
      <w:r w:rsidR="00D26833">
        <w:rPr>
          <w:rFonts w:ascii="Aerial" w:hAnsi="Aerial"/>
          <w:sz w:val="24"/>
          <w:szCs w:val="24"/>
        </w:rPr>
        <w:t xml:space="preserve">he London Olympics </w:t>
      </w:r>
      <w:r w:rsidR="00875B18">
        <w:rPr>
          <w:rFonts w:ascii="Aerial" w:hAnsi="Aerial"/>
          <w:sz w:val="24"/>
          <w:szCs w:val="24"/>
        </w:rPr>
        <w:t>had many sponsorships</w:t>
      </w:r>
      <w:r w:rsidR="00A75CB7">
        <w:rPr>
          <w:rFonts w:ascii="Aerial" w:hAnsi="Aerial"/>
          <w:sz w:val="24"/>
          <w:szCs w:val="24"/>
        </w:rPr>
        <w:t xml:space="preserve"> and partners</w:t>
      </w:r>
      <w:r w:rsidR="00875B18">
        <w:rPr>
          <w:rFonts w:ascii="Aerial" w:hAnsi="Aerial"/>
          <w:sz w:val="24"/>
          <w:szCs w:val="24"/>
        </w:rPr>
        <w:t xml:space="preserve"> including</w:t>
      </w:r>
      <w:r w:rsidR="00D90699">
        <w:rPr>
          <w:rFonts w:ascii="Aerial" w:hAnsi="Aerial"/>
          <w:sz w:val="24"/>
          <w:szCs w:val="24"/>
        </w:rPr>
        <w:t xml:space="preserve"> Coca-Cola, Acer, </w:t>
      </w:r>
      <w:r w:rsidR="000F7340">
        <w:rPr>
          <w:rFonts w:ascii="Aerial" w:hAnsi="Aerial"/>
          <w:sz w:val="24"/>
          <w:szCs w:val="24"/>
        </w:rPr>
        <w:t xml:space="preserve">Atos, DOW, </w:t>
      </w:r>
      <w:r w:rsidR="00E80386">
        <w:rPr>
          <w:rFonts w:ascii="Aerial" w:hAnsi="Aerial"/>
          <w:sz w:val="24"/>
          <w:szCs w:val="24"/>
        </w:rPr>
        <w:t xml:space="preserve">GE, </w:t>
      </w:r>
      <w:r w:rsidR="006C09E4">
        <w:rPr>
          <w:rFonts w:ascii="Aerial" w:hAnsi="Aerial"/>
          <w:sz w:val="24"/>
          <w:szCs w:val="24"/>
        </w:rPr>
        <w:t>McDonalds,</w:t>
      </w:r>
      <w:r w:rsidR="003B18B8">
        <w:rPr>
          <w:rFonts w:ascii="Aerial" w:hAnsi="Aerial"/>
          <w:sz w:val="24"/>
          <w:szCs w:val="24"/>
        </w:rPr>
        <w:t xml:space="preserve"> O</w:t>
      </w:r>
      <w:r w:rsidR="004434FB">
        <w:rPr>
          <w:rFonts w:ascii="Aerial" w:hAnsi="Aerial"/>
          <w:sz w:val="24"/>
          <w:szCs w:val="24"/>
        </w:rPr>
        <w:t xml:space="preserve">mega, </w:t>
      </w:r>
      <w:r w:rsidR="007B1015">
        <w:rPr>
          <w:rFonts w:ascii="Aerial" w:hAnsi="Aerial"/>
          <w:sz w:val="24"/>
          <w:szCs w:val="24"/>
        </w:rPr>
        <w:t xml:space="preserve">Panasonic, P&amp;G, </w:t>
      </w:r>
      <w:r w:rsidR="00FF19E3">
        <w:rPr>
          <w:rFonts w:ascii="Aerial" w:hAnsi="Aerial"/>
          <w:sz w:val="24"/>
          <w:szCs w:val="24"/>
        </w:rPr>
        <w:t>Samsung, Visa,</w:t>
      </w:r>
      <w:r w:rsidR="00A75CB7">
        <w:rPr>
          <w:rFonts w:ascii="Aerial" w:hAnsi="Aerial"/>
          <w:sz w:val="24"/>
          <w:szCs w:val="24"/>
        </w:rPr>
        <w:t xml:space="preserve"> Adidas, </w:t>
      </w:r>
      <w:r w:rsidR="002809CE">
        <w:rPr>
          <w:rFonts w:ascii="Aerial" w:hAnsi="Aerial"/>
          <w:sz w:val="24"/>
          <w:szCs w:val="24"/>
        </w:rPr>
        <w:t xml:space="preserve">BMW, BP, </w:t>
      </w:r>
      <w:r w:rsidR="00325055">
        <w:rPr>
          <w:rFonts w:ascii="Aerial" w:hAnsi="Aerial"/>
          <w:sz w:val="24"/>
          <w:szCs w:val="24"/>
        </w:rPr>
        <w:t xml:space="preserve">British Airways, </w:t>
      </w:r>
      <w:r w:rsidR="00440A98">
        <w:rPr>
          <w:rFonts w:ascii="Aerial" w:hAnsi="Aerial"/>
          <w:sz w:val="24"/>
          <w:szCs w:val="24"/>
        </w:rPr>
        <w:t>BT, EDF</w:t>
      </w:r>
      <w:r w:rsidR="009622EC">
        <w:rPr>
          <w:rFonts w:ascii="Aerial" w:hAnsi="Aerial"/>
          <w:sz w:val="24"/>
          <w:szCs w:val="24"/>
        </w:rPr>
        <w:t xml:space="preserve"> </w:t>
      </w:r>
      <w:r w:rsidR="007C6B8F">
        <w:rPr>
          <w:rFonts w:ascii="Aerial" w:hAnsi="Aerial"/>
          <w:sz w:val="24"/>
          <w:szCs w:val="24"/>
        </w:rPr>
        <w:t>and</w:t>
      </w:r>
      <w:r w:rsidR="00440A98">
        <w:rPr>
          <w:rFonts w:ascii="Aerial" w:hAnsi="Aerial"/>
          <w:sz w:val="24"/>
          <w:szCs w:val="24"/>
        </w:rPr>
        <w:t xml:space="preserve"> </w:t>
      </w:r>
      <w:r w:rsidR="00896A34">
        <w:rPr>
          <w:rFonts w:ascii="Aerial" w:hAnsi="Aerial"/>
          <w:sz w:val="24"/>
          <w:szCs w:val="24"/>
        </w:rPr>
        <w:t>Lloyds TSB</w:t>
      </w:r>
      <w:r w:rsidR="009622EC">
        <w:rPr>
          <w:rFonts w:ascii="Aerial" w:hAnsi="Aerial"/>
          <w:sz w:val="24"/>
          <w:szCs w:val="24"/>
        </w:rPr>
        <w:t>.</w:t>
      </w:r>
      <w:r w:rsidR="000D0A82">
        <w:rPr>
          <w:rFonts w:ascii="Aerial" w:hAnsi="Aerial"/>
          <w:sz w:val="24"/>
          <w:szCs w:val="24"/>
        </w:rPr>
        <w:t xml:space="preserve"> They had support from Adecco, </w:t>
      </w:r>
      <w:r w:rsidR="00080A84">
        <w:rPr>
          <w:rFonts w:ascii="Aerial" w:hAnsi="Aerial"/>
          <w:sz w:val="24"/>
          <w:szCs w:val="24"/>
        </w:rPr>
        <w:t>Cadbury, Cisco, UPS, Thomas Cook</w:t>
      </w:r>
      <w:r w:rsidR="00CE5D55">
        <w:rPr>
          <w:rFonts w:ascii="Aerial" w:hAnsi="Aerial"/>
          <w:sz w:val="24"/>
          <w:szCs w:val="24"/>
        </w:rPr>
        <w:t>, Deloitte</w:t>
      </w:r>
      <w:r w:rsidR="00774555">
        <w:rPr>
          <w:rFonts w:ascii="Aerial" w:hAnsi="Aerial"/>
          <w:sz w:val="24"/>
          <w:szCs w:val="24"/>
        </w:rPr>
        <w:t xml:space="preserve"> and ArcelorMittal. </w:t>
      </w:r>
      <w:r w:rsidR="00381031">
        <w:rPr>
          <w:rFonts w:ascii="Aerial" w:hAnsi="Aerial"/>
          <w:sz w:val="24"/>
          <w:szCs w:val="24"/>
        </w:rPr>
        <w:t>There providers and suppliers include</w:t>
      </w:r>
      <w:r w:rsidR="00141B1D">
        <w:rPr>
          <w:rFonts w:ascii="Aerial" w:hAnsi="Aerial"/>
          <w:sz w:val="24"/>
          <w:szCs w:val="24"/>
        </w:rPr>
        <w:t>d</w:t>
      </w:r>
      <w:r w:rsidR="003D08CD">
        <w:rPr>
          <w:rFonts w:ascii="Aerial" w:hAnsi="Aerial"/>
          <w:sz w:val="24"/>
          <w:szCs w:val="24"/>
        </w:rPr>
        <w:t xml:space="preserve"> </w:t>
      </w:r>
      <w:r w:rsidR="003D08CD" w:rsidRPr="003D08CD">
        <w:rPr>
          <w:rFonts w:ascii="Aerial" w:hAnsi="Aerial"/>
          <w:sz w:val="24"/>
          <w:szCs w:val="24"/>
        </w:rPr>
        <w:t>Aggreko</w:t>
      </w:r>
      <w:r w:rsidR="00F53FD2">
        <w:rPr>
          <w:rFonts w:ascii="Aerial" w:hAnsi="Aerial"/>
          <w:sz w:val="24"/>
          <w:szCs w:val="24"/>
        </w:rPr>
        <w:t xml:space="preserve">, </w:t>
      </w:r>
      <w:r w:rsidR="003D08CD" w:rsidRPr="003D08CD">
        <w:rPr>
          <w:rFonts w:ascii="Aerial" w:hAnsi="Aerial"/>
          <w:sz w:val="24"/>
          <w:szCs w:val="24"/>
        </w:rPr>
        <w:t>Airwave</w:t>
      </w:r>
      <w:r w:rsidR="00F53FD2">
        <w:rPr>
          <w:rFonts w:ascii="Aerial" w:hAnsi="Aerial"/>
          <w:sz w:val="24"/>
          <w:szCs w:val="24"/>
        </w:rPr>
        <w:t xml:space="preserve">, </w:t>
      </w:r>
      <w:r w:rsidR="003D08CD" w:rsidRPr="003D08CD">
        <w:rPr>
          <w:rFonts w:ascii="Aerial" w:hAnsi="Aerial"/>
          <w:sz w:val="24"/>
          <w:szCs w:val="24"/>
        </w:rPr>
        <w:t>Atkins</w:t>
      </w:r>
      <w:r w:rsidR="00F53FD2">
        <w:rPr>
          <w:rFonts w:ascii="Aerial" w:hAnsi="Aerial"/>
          <w:sz w:val="24"/>
          <w:szCs w:val="24"/>
        </w:rPr>
        <w:t xml:space="preserve">, </w:t>
      </w:r>
      <w:r w:rsidR="003D08CD" w:rsidRPr="003D08CD">
        <w:rPr>
          <w:rFonts w:ascii="Aerial" w:hAnsi="Aerial"/>
          <w:sz w:val="24"/>
          <w:szCs w:val="24"/>
        </w:rPr>
        <w:t>The Boston Consulting Group</w:t>
      </w:r>
      <w:r w:rsidR="00F53FD2">
        <w:rPr>
          <w:rFonts w:ascii="Aerial" w:hAnsi="Aerial"/>
          <w:sz w:val="24"/>
          <w:szCs w:val="24"/>
        </w:rPr>
        <w:t xml:space="preserve">, </w:t>
      </w:r>
      <w:r w:rsidR="003D08CD" w:rsidRPr="003D08CD">
        <w:rPr>
          <w:rFonts w:ascii="Aerial" w:hAnsi="Aerial"/>
          <w:sz w:val="24"/>
          <w:szCs w:val="24"/>
        </w:rPr>
        <w:t>CBS Outdoor</w:t>
      </w:r>
      <w:r w:rsidR="00F53FD2">
        <w:rPr>
          <w:rFonts w:ascii="Aerial" w:hAnsi="Aerial"/>
          <w:sz w:val="24"/>
          <w:szCs w:val="24"/>
        </w:rPr>
        <w:t xml:space="preserve">, </w:t>
      </w:r>
      <w:r w:rsidR="003D08CD" w:rsidRPr="003D08CD">
        <w:rPr>
          <w:rFonts w:ascii="Aerial" w:hAnsi="Aerial"/>
          <w:sz w:val="24"/>
          <w:szCs w:val="24"/>
        </w:rPr>
        <w:t>Crystal CG</w:t>
      </w:r>
      <w:r w:rsidR="00F53FD2">
        <w:rPr>
          <w:rFonts w:ascii="Aerial" w:hAnsi="Aerial"/>
          <w:sz w:val="24"/>
          <w:szCs w:val="24"/>
        </w:rPr>
        <w:t xml:space="preserve">, </w:t>
      </w:r>
      <w:r w:rsidR="003D08CD" w:rsidRPr="003D08CD">
        <w:rPr>
          <w:rFonts w:ascii="Aerial" w:hAnsi="Aerial"/>
          <w:sz w:val="24"/>
          <w:szCs w:val="24"/>
        </w:rPr>
        <w:t>Eurostar</w:t>
      </w:r>
      <w:r w:rsidR="00F53FD2">
        <w:rPr>
          <w:rFonts w:ascii="Aerial" w:hAnsi="Aerial"/>
          <w:sz w:val="24"/>
          <w:szCs w:val="24"/>
        </w:rPr>
        <w:t xml:space="preserve">, </w:t>
      </w:r>
      <w:r w:rsidR="003D08CD" w:rsidRPr="003D08CD">
        <w:rPr>
          <w:rFonts w:ascii="Aerial" w:hAnsi="Aerial"/>
          <w:sz w:val="24"/>
          <w:szCs w:val="24"/>
        </w:rPr>
        <w:t>Freshfields Bruckhaus Deringer LLP</w:t>
      </w:r>
      <w:r w:rsidR="00F53FD2">
        <w:rPr>
          <w:rFonts w:ascii="Aerial" w:hAnsi="Aerial"/>
          <w:sz w:val="24"/>
          <w:szCs w:val="24"/>
        </w:rPr>
        <w:t xml:space="preserve">, </w:t>
      </w:r>
      <w:r w:rsidR="003D08CD" w:rsidRPr="003D08CD">
        <w:rPr>
          <w:rFonts w:ascii="Aerial" w:hAnsi="Aerial"/>
          <w:sz w:val="24"/>
          <w:szCs w:val="24"/>
        </w:rPr>
        <w:t>G4S</w:t>
      </w:r>
      <w:r w:rsidR="00F53FD2">
        <w:rPr>
          <w:rFonts w:ascii="Aerial" w:hAnsi="Aerial"/>
          <w:sz w:val="24"/>
          <w:szCs w:val="24"/>
        </w:rPr>
        <w:t xml:space="preserve">, </w:t>
      </w:r>
      <w:r w:rsidR="003D08CD" w:rsidRPr="003D08CD">
        <w:rPr>
          <w:rFonts w:ascii="Aerial" w:hAnsi="Aerial"/>
          <w:sz w:val="24"/>
          <w:szCs w:val="24"/>
        </w:rPr>
        <w:t>GlaxoSmithKline</w:t>
      </w:r>
      <w:r w:rsidR="00F53FD2">
        <w:rPr>
          <w:rFonts w:ascii="Aerial" w:hAnsi="Aerial"/>
          <w:sz w:val="24"/>
          <w:szCs w:val="24"/>
        </w:rPr>
        <w:t xml:space="preserve">, </w:t>
      </w:r>
      <w:r w:rsidR="003D08CD" w:rsidRPr="003D08CD">
        <w:rPr>
          <w:rFonts w:ascii="Aerial" w:hAnsi="Aerial"/>
          <w:sz w:val="24"/>
          <w:szCs w:val="24"/>
        </w:rPr>
        <w:t>Gymnova</w:t>
      </w:r>
      <w:r w:rsidR="004F5126">
        <w:rPr>
          <w:rFonts w:ascii="Aerial" w:hAnsi="Aerial"/>
          <w:sz w:val="24"/>
          <w:szCs w:val="24"/>
        </w:rPr>
        <w:t xml:space="preserve">, </w:t>
      </w:r>
      <w:r w:rsidR="003D08CD" w:rsidRPr="003D08CD">
        <w:rPr>
          <w:rFonts w:ascii="Aerial" w:hAnsi="Aerial"/>
          <w:sz w:val="24"/>
          <w:szCs w:val="24"/>
        </w:rPr>
        <w:t>Heathrow Airport</w:t>
      </w:r>
      <w:r w:rsidR="004F5126">
        <w:rPr>
          <w:rFonts w:ascii="Aerial" w:hAnsi="Aerial"/>
          <w:sz w:val="24"/>
          <w:szCs w:val="24"/>
        </w:rPr>
        <w:t xml:space="preserve">, </w:t>
      </w:r>
      <w:r w:rsidR="003D08CD" w:rsidRPr="003D08CD">
        <w:rPr>
          <w:rFonts w:ascii="Aerial" w:hAnsi="Aerial"/>
          <w:sz w:val="24"/>
          <w:szCs w:val="24"/>
        </w:rPr>
        <w:t>Heineken UK</w:t>
      </w:r>
      <w:r w:rsidR="004F5126">
        <w:rPr>
          <w:rFonts w:ascii="Aerial" w:hAnsi="Aerial"/>
          <w:sz w:val="24"/>
          <w:szCs w:val="24"/>
        </w:rPr>
        <w:t xml:space="preserve">, </w:t>
      </w:r>
      <w:r w:rsidR="003D08CD" w:rsidRPr="003D08CD">
        <w:rPr>
          <w:rFonts w:ascii="Aerial" w:hAnsi="Aerial"/>
          <w:sz w:val="24"/>
          <w:szCs w:val="24"/>
        </w:rPr>
        <w:t>Holiday Inn</w:t>
      </w:r>
      <w:r w:rsidR="004F5126">
        <w:rPr>
          <w:rFonts w:ascii="Aerial" w:hAnsi="Aerial"/>
          <w:sz w:val="24"/>
          <w:szCs w:val="24"/>
        </w:rPr>
        <w:t xml:space="preserve">, </w:t>
      </w:r>
      <w:r w:rsidR="003D08CD" w:rsidRPr="003D08CD">
        <w:rPr>
          <w:rFonts w:ascii="Aerial" w:hAnsi="Aerial"/>
          <w:sz w:val="24"/>
          <w:szCs w:val="24"/>
        </w:rPr>
        <w:t>John Lewis</w:t>
      </w:r>
      <w:r w:rsidR="004F5126">
        <w:rPr>
          <w:rFonts w:ascii="Aerial" w:hAnsi="Aerial"/>
          <w:sz w:val="24"/>
          <w:szCs w:val="24"/>
        </w:rPr>
        <w:t xml:space="preserve">, </w:t>
      </w:r>
      <w:r w:rsidR="003D08CD" w:rsidRPr="003D08CD">
        <w:rPr>
          <w:rFonts w:ascii="Aerial" w:hAnsi="Aerial"/>
          <w:sz w:val="24"/>
          <w:szCs w:val="24"/>
        </w:rPr>
        <w:t xml:space="preserve">McCann </w:t>
      </w:r>
      <w:r w:rsidR="004F5126" w:rsidRPr="003D08CD">
        <w:rPr>
          <w:rFonts w:ascii="Aerial" w:hAnsi="Aerial"/>
          <w:sz w:val="24"/>
          <w:szCs w:val="24"/>
        </w:rPr>
        <w:t>Worldgroup</w:t>
      </w:r>
      <w:r w:rsidR="004F5126">
        <w:rPr>
          <w:rFonts w:ascii="Aerial" w:hAnsi="Aerial"/>
          <w:sz w:val="24"/>
          <w:szCs w:val="24"/>
        </w:rPr>
        <w:t xml:space="preserve">, </w:t>
      </w:r>
      <w:r w:rsidR="003D08CD" w:rsidRPr="003D08CD">
        <w:rPr>
          <w:rFonts w:ascii="Aerial" w:hAnsi="Aerial"/>
          <w:sz w:val="24"/>
          <w:szCs w:val="24"/>
        </w:rPr>
        <w:t>Mondo</w:t>
      </w:r>
      <w:r w:rsidR="004F5126">
        <w:rPr>
          <w:rFonts w:ascii="Aerial" w:hAnsi="Aerial"/>
          <w:sz w:val="24"/>
          <w:szCs w:val="24"/>
        </w:rPr>
        <w:t xml:space="preserve">, </w:t>
      </w:r>
      <w:r w:rsidR="003D08CD" w:rsidRPr="003D08CD">
        <w:rPr>
          <w:rFonts w:ascii="Aerial" w:hAnsi="Aerial"/>
          <w:sz w:val="24"/>
          <w:szCs w:val="24"/>
        </w:rPr>
        <w:t>Nature Valley</w:t>
      </w:r>
      <w:r w:rsidR="00BB6E73">
        <w:rPr>
          <w:rFonts w:ascii="Aerial" w:hAnsi="Aerial"/>
          <w:sz w:val="24"/>
          <w:szCs w:val="24"/>
        </w:rPr>
        <w:t>,</w:t>
      </w:r>
      <w:r w:rsidR="00A320CF">
        <w:rPr>
          <w:rFonts w:ascii="Aerial" w:hAnsi="Aerial"/>
          <w:sz w:val="24"/>
          <w:szCs w:val="24"/>
        </w:rPr>
        <w:t xml:space="preserve"> </w:t>
      </w:r>
      <w:r w:rsidR="003D08CD" w:rsidRPr="003D08CD">
        <w:rPr>
          <w:rFonts w:ascii="Aerial" w:hAnsi="Aerial"/>
          <w:sz w:val="24"/>
          <w:szCs w:val="24"/>
        </w:rPr>
        <w:t>Next</w:t>
      </w:r>
      <w:r w:rsidR="00BB6E73">
        <w:rPr>
          <w:rFonts w:ascii="Aerial" w:hAnsi="Aerial"/>
          <w:sz w:val="24"/>
          <w:szCs w:val="24"/>
        </w:rPr>
        <w:t xml:space="preserve">, </w:t>
      </w:r>
      <w:r w:rsidR="003D08CD" w:rsidRPr="003D08CD">
        <w:rPr>
          <w:rFonts w:ascii="Aerial" w:hAnsi="Aerial"/>
          <w:sz w:val="24"/>
          <w:szCs w:val="24"/>
        </w:rPr>
        <w:t>Nielsen</w:t>
      </w:r>
      <w:r w:rsidR="00BB6E73">
        <w:rPr>
          <w:rFonts w:ascii="Aerial" w:hAnsi="Aerial"/>
          <w:sz w:val="24"/>
          <w:szCs w:val="24"/>
        </w:rPr>
        <w:t>,</w:t>
      </w:r>
      <w:r w:rsidR="00A320CF">
        <w:rPr>
          <w:rFonts w:ascii="Aerial" w:hAnsi="Aerial"/>
          <w:sz w:val="24"/>
          <w:szCs w:val="24"/>
        </w:rPr>
        <w:t xml:space="preserve"> </w:t>
      </w:r>
      <w:r w:rsidR="003D08CD" w:rsidRPr="003D08CD">
        <w:rPr>
          <w:rFonts w:ascii="Aerial" w:hAnsi="Aerial"/>
          <w:sz w:val="24"/>
          <w:szCs w:val="24"/>
        </w:rPr>
        <w:t>Populous</w:t>
      </w:r>
      <w:r w:rsidR="00BB6E73">
        <w:rPr>
          <w:rFonts w:ascii="Aerial" w:hAnsi="Aerial"/>
          <w:sz w:val="24"/>
          <w:szCs w:val="24"/>
        </w:rPr>
        <w:t xml:space="preserve">, </w:t>
      </w:r>
      <w:r w:rsidR="003D08CD" w:rsidRPr="003D08CD">
        <w:rPr>
          <w:rFonts w:ascii="Aerial" w:hAnsi="Aerial"/>
          <w:sz w:val="24"/>
          <w:szCs w:val="24"/>
        </w:rPr>
        <w:t>Rapiscan Systems</w:t>
      </w:r>
      <w:r w:rsidR="00BD1B9D">
        <w:rPr>
          <w:rFonts w:ascii="Aerial" w:hAnsi="Aerial"/>
          <w:sz w:val="24"/>
          <w:szCs w:val="24"/>
        </w:rPr>
        <w:t>,</w:t>
      </w:r>
      <w:r w:rsidR="00BB6E73">
        <w:rPr>
          <w:rFonts w:ascii="Aerial" w:hAnsi="Aerial"/>
          <w:sz w:val="24"/>
          <w:szCs w:val="24"/>
        </w:rPr>
        <w:t xml:space="preserve"> </w:t>
      </w:r>
      <w:r w:rsidR="003D08CD" w:rsidRPr="003D08CD">
        <w:rPr>
          <w:rFonts w:ascii="Aerial" w:hAnsi="Aerial"/>
          <w:sz w:val="24"/>
          <w:szCs w:val="24"/>
        </w:rPr>
        <w:t>Rio Tinto</w:t>
      </w:r>
      <w:r w:rsidR="00BD1B9D">
        <w:rPr>
          <w:rFonts w:ascii="Aerial" w:hAnsi="Aerial"/>
          <w:sz w:val="24"/>
          <w:szCs w:val="24"/>
        </w:rPr>
        <w:t xml:space="preserve">, </w:t>
      </w:r>
      <w:r w:rsidR="003D08CD" w:rsidRPr="003D08CD">
        <w:rPr>
          <w:rFonts w:ascii="Aerial" w:hAnsi="Aerial"/>
          <w:sz w:val="24"/>
          <w:szCs w:val="24"/>
        </w:rPr>
        <w:t>Technogym</w:t>
      </w:r>
      <w:r w:rsidR="00BD1B9D">
        <w:rPr>
          <w:rFonts w:ascii="Aerial" w:hAnsi="Aerial"/>
          <w:sz w:val="24"/>
          <w:szCs w:val="24"/>
        </w:rPr>
        <w:t xml:space="preserve">, </w:t>
      </w:r>
      <w:r w:rsidR="003D08CD" w:rsidRPr="003D08CD">
        <w:rPr>
          <w:rFonts w:ascii="Aerial" w:hAnsi="Aerial"/>
          <w:sz w:val="24"/>
          <w:szCs w:val="24"/>
        </w:rPr>
        <w:t>Thames Water</w:t>
      </w:r>
      <w:r w:rsidR="00BD1B9D">
        <w:rPr>
          <w:rFonts w:ascii="Aerial" w:hAnsi="Aerial"/>
          <w:sz w:val="24"/>
          <w:szCs w:val="24"/>
        </w:rPr>
        <w:t xml:space="preserve">, </w:t>
      </w:r>
      <w:r w:rsidR="003D08CD" w:rsidRPr="003D08CD">
        <w:rPr>
          <w:rFonts w:ascii="Aerial" w:hAnsi="Aerial"/>
          <w:sz w:val="24"/>
          <w:szCs w:val="24"/>
        </w:rPr>
        <w:t>Ticketmaster</w:t>
      </w:r>
      <w:r w:rsidR="00BD1B9D">
        <w:rPr>
          <w:rFonts w:ascii="Aerial" w:hAnsi="Aerial"/>
          <w:sz w:val="24"/>
          <w:szCs w:val="24"/>
        </w:rPr>
        <w:t xml:space="preserve">, </w:t>
      </w:r>
      <w:r w:rsidR="003D08CD" w:rsidRPr="003D08CD">
        <w:rPr>
          <w:rFonts w:ascii="Aerial" w:hAnsi="Aerial"/>
          <w:sz w:val="24"/>
          <w:szCs w:val="24"/>
        </w:rPr>
        <w:t>Trebor</w:t>
      </w:r>
      <w:r w:rsidR="003D08CD">
        <w:rPr>
          <w:rFonts w:ascii="Aerial" w:hAnsi="Aerial"/>
          <w:sz w:val="24"/>
          <w:szCs w:val="24"/>
        </w:rPr>
        <w:t xml:space="preserve"> and </w:t>
      </w:r>
      <w:r w:rsidR="003D08CD" w:rsidRPr="003D08CD">
        <w:rPr>
          <w:rFonts w:ascii="Aerial" w:hAnsi="Aerial"/>
          <w:sz w:val="24"/>
          <w:szCs w:val="24"/>
        </w:rPr>
        <w:t>Westfield</w:t>
      </w:r>
      <w:r w:rsidR="00BD1B9D">
        <w:rPr>
          <w:rFonts w:ascii="Aerial" w:hAnsi="Aerial"/>
          <w:sz w:val="24"/>
          <w:szCs w:val="24"/>
        </w:rPr>
        <w:t>.</w:t>
      </w:r>
    </w:p>
    <w:p w14:paraId="3BF36BCA" w14:textId="41CA21E4" w:rsidR="007F05CC" w:rsidRDefault="00D32F69" w:rsidP="009708D4">
      <w:pPr>
        <w:spacing w:line="360" w:lineRule="auto"/>
        <w:rPr>
          <w:rFonts w:ascii="Aerial" w:hAnsi="Aerial"/>
          <w:sz w:val="24"/>
          <w:szCs w:val="24"/>
        </w:rPr>
      </w:pPr>
      <w:r>
        <w:rPr>
          <w:rFonts w:ascii="Aerial" w:hAnsi="Aerial"/>
          <w:sz w:val="24"/>
          <w:szCs w:val="24"/>
        </w:rPr>
        <w:t xml:space="preserve">During the London Olympics </w:t>
      </w:r>
      <w:r w:rsidR="006F6322">
        <w:rPr>
          <w:rFonts w:ascii="Aerial" w:hAnsi="Aerial"/>
          <w:sz w:val="24"/>
          <w:szCs w:val="24"/>
        </w:rPr>
        <w:t>private, public</w:t>
      </w:r>
      <w:r w:rsidR="0581EDFE">
        <w:rPr>
          <w:rFonts w:ascii="Aerial" w:hAnsi="Aerial"/>
          <w:sz w:val="24"/>
          <w:szCs w:val="24"/>
        </w:rPr>
        <w:t>,</w:t>
      </w:r>
      <w:r w:rsidR="006F6322">
        <w:rPr>
          <w:rFonts w:ascii="Aerial" w:hAnsi="Aerial"/>
          <w:sz w:val="24"/>
          <w:szCs w:val="24"/>
        </w:rPr>
        <w:t xml:space="preserve"> and</w:t>
      </w:r>
      <w:r w:rsidR="00FA5480">
        <w:rPr>
          <w:rFonts w:ascii="Aerial" w:hAnsi="Aerial"/>
          <w:sz w:val="24"/>
          <w:szCs w:val="24"/>
        </w:rPr>
        <w:t xml:space="preserve"> voluntary sectors were involved in the success of the London Olympics</w:t>
      </w:r>
      <w:r w:rsidR="00823B63">
        <w:rPr>
          <w:rFonts w:ascii="Aerial" w:hAnsi="Aerial"/>
          <w:sz w:val="24"/>
          <w:szCs w:val="24"/>
        </w:rPr>
        <w:t xml:space="preserve">. </w:t>
      </w:r>
      <w:r w:rsidR="00B859BB">
        <w:rPr>
          <w:rFonts w:ascii="Aerial" w:hAnsi="Aerial"/>
          <w:sz w:val="24"/>
          <w:szCs w:val="24"/>
        </w:rPr>
        <w:t xml:space="preserve">The public sectors </w:t>
      </w:r>
      <w:r w:rsidR="00FC7AA9">
        <w:rPr>
          <w:rFonts w:ascii="Aerial" w:hAnsi="Aerial"/>
          <w:sz w:val="24"/>
          <w:szCs w:val="24"/>
        </w:rPr>
        <w:t>involved were the</w:t>
      </w:r>
      <w:r w:rsidR="00910F80">
        <w:rPr>
          <w:rFonts w:ascii="Aerial" w:hAnsi="Aerial"/>
          <w:sz w:val="24"/>
          <w:szCs w:val="24"/>
        </w:rPr>
        <w:t xml:space="preserve"> sponsorships,</w:t>
      </w:r>
      <w:r w:rsidR="00484B0C">
        <w:rPr>
          <w:rFonts w:ascii="Aerial" w:hAnsi="Aerial"/>
          <w:sz w:val="24"/>
          <w:szCs w:val="24"/>
        </w:rPr>
        <w:t xml:space="preserve"> </w:t>
      </w:r>
      <w:r w:rsidR="00910F80" w:rsidRPr="00910F80">
        <w:rPr>
          <w:rFonts w:ascii="Aerial" w:hAnsi="Aerial"/>
          <w:sz w:val="24"/>
          <w:szCs w:val="24"/>
        </w:rPr>
        <w:t>supporters, partnerships, providers</w:t>
      </w:r>
      <w:r w:rsidR="2641B696" w:rsidRPr="00910F80">
        <w:rPr>
          <w:rFonts w:ascii="Aerial" w:hAnsi="Aerial"/>
          <w:sz w:val="24"/>
          <w:szCs w:val="24"/>
        </w:rPr>
        <w:t>,</w:t>
      </w:r>
      <w:r w:rsidR="00910F80" w:rsidRPr="00910F80">
        <w:rPr>
          <w:rFonts w:ascii="Aerial" w:hAnsi="Aerial"/>
          <w:sz w:val="24"/>
          <w:szCs w:val="24"/>
        </w:rPr>
        <w:t xml:space="preserve"> and suppliers</w:t>
      </w:r>
      <w:r w:rsidR="007C677A">
        <w:rPr>
          <w:rFonts w:ascii="Aerial" w:hAnsi="Aerial"/>
          <w:sz w:val="24"/>
          <w:szCs w:val="24"/>
        </w:rPr>
        <w:t>. The public sectors involved w</w:t>
      </w:r>
      <w:r w:rsidR="002C5F55">
        <w:rPr>
          <w:rFonts w:ascii="Aerial" w:hAnsi="Aerial"/>
          <w:sz w:val="24"/>
          <w:szCs w:val="24"/>
        </w:rPr>
        <w:t>as</w:t>
      </w:r>
      <w:r w:rsidR="007C677A">
        <w:rPr>
          <w:rFonts w:ascii="Aerial" w:hAnsi="Aerial"/>
          <w:sz w:val="24"/>
          <w:szCs w:val="24"/>
        </w:rPr>
        <w:t xml:space="preserve"> the </w:t>
      </w:r>
      <w:r w:rsidR="0001394D">
        <w:rPr>
          <w:rFonts w:ascii="Aerial" w:hAnsi="Aerial"/>
          <w:sz w:val="24"/>
          <w:szCs w:val="24"/>
        </w:rPr>
        <w:t xml:space="preserve">local council, </w:t>
      </w:r>
      <w:r w:rsidR="00554D3E">
        <w:rPr>
          <w:rFonts w:ascii="Aerial" w:hAnsi="Aerial"/>
          <w:sz w:val="24"/>
          <w:szCs w:val="24"/>
        </w:rPr>
        <w:t>gover</w:t>
      </w:r>
      <w:r w:rsidR="002C5F55">
        <w:rPr>
          <w:rFonts w:ascii="Aerial" w:hAnsi="Aerial"/>
          <w:sz w:val="24"/>
          <w:szCs w:val="24"/>
        </w:rPr>
        <w:t>nment including national security</w:t>
      </w:r>
      <w:r w:rsidR="003043C3">
        <w:rPr>
          <w:rFonts w:ascii="Aerial" w:hAnsi="Aerial"/>
          <w:sz w:val="24"/>
          <w:szCs w:val="24"/>
        </w:rPr>
        <w:t xml:space="preserve">, the police and the NHS providing </w:t>
      </w:r>
      <w:r w:rsidR="00AD23A7">
        <w:rPr>
          <w:rFonts w:ascii="Aerial" w:hAnsi="Aerial"/>
          <w:sz w:val="24"/>
          <w:szCs w:val="24"/>
        </w:rPr>
        <w:t xml:space="preserve">safety and </w:t>
      </w:r>
      <w:r w:rsidR="00BE5D76">
        <w:rPr>
          <w:rFonts w:ascii="Aerial" w:hAnsi="Aerial"/>
          <w:sz w:val="24"/>
          <w:szCs w:val="24"/>
        </w:rPr>
        <w:t xml:space="preserve">health care to athletes and attendees. </w:t>
      </w:r>
      <w:r w:rsidR="00A103FF">
        <w:rPr>
          <w:rFonts w:ascii="Aerial" w:hAnsi="Aerial"/>
          <w:sz w:val="24"/>
          <w:szCs w:val="24"/>
        </w:rPr>
        <w:t xml:space="preserve">The voluntary sectors involved </w:t>
      </w:r>
      <w:r w:rsidR="00F025AD">
        <w:rPr>
          <w:rFonts w:ascii="Aerial" w:hAnsi="Aerial"/>
          <w:sz w:val="24"/>
          <w:szCs w:val="24"/>
        </w:rPr>
        <w:t xml:space="preserve">were </w:t>
      </w:r>
      <w:r w:rsidR="00DC1358">
        <w:rPr>
          <w:rFonts w:ascii="Aerial" w:hAnsi="Aerial"/>
          <w:sz w:val="24"/>
          <w:szCs w:val="24"/>
        </w:rPr>
        <w:t>charities</w:t>
      </w:r>
      <w:r w:rsidR="00661A47">
        <w:rPr>
          <w:rFonts w:ascii="Aerial" w:hAnsi="Aerial"/>
          <w:sz w:val="24"/>
          <w:szCs w:val="24"/>
        </w:rPr>
        <w:t xml:space="preserve">, not for profit organisations </w:t>
      </w:r>
      <w:r w:rsidR="00FF0A8A">
        <w:rPr>
          <w:rFonts w:ascii="Aerial" w:hAnsi="Aerial"/>
          <w:sz w:val="24"/>
          <w:szCs w:val="24"/>
        </w:rPr>
        <w:t>and people</w:t>
      </w:r>
      <w:r w:rsidR="00F025AD">
        <w:rPr>
          <w:rFonts w:ascii="Aerial" w:hAnsi="Aerial"/>
          <w:sz w:val="24"/>
          <w:szCs w:val="24"/>
        </w:rPr>
        <w:t xml:space="preserve"> who wanted to help</w:t>
      </w:r>
      <w:r w:rsidR="00FF0A8A">
        <w:rPr>
          <w:rFonts w:ascii="Aerial" w:hAnsi="Aerial"/>
          <w:sz w:val="24"/>
          <w:szCs w:val="24"/>
        </w:rPr>
        <w:t xml:space="preserve">. </w:t>
      </w:r>
      <w:r w:rsidR="006F6322">
        <w:rPr>
          <w:rFonts w:ascii="Aerial" w:hAnsi="Aerial"/>
          <w:sz w:val="24"/>
          <w:szCs w:val="24"/>
        </w:rPr>
        <w:t>‘’</w:t>
      </w:r>
      <w:r w:rsidR="006F6322" w:rsidRPr="006F6322">
        <w:rPr>
          <w:rFonts w:ascii="Aerial" w:hAnsi="Aerial"/>
          <w:sz w:val="24"/>
          <w:szCs w:val="24"/>
        </w:rPr>
        <w:t>Almost half of the near 200,000-strong Olympics workforce are volunteers - 70,000 Games Makers and Young Games Makers helping at the sports venues, and 8,000 Ambassadors on the transport system</w:t>
      </w:r>
      <w:r w:rsidR="006F6322">
        <w:rPr>
          <w:rFonts w:ascii="Aerial" w:hAnsi="Aerial"/>
          <w:sz w:val="24"/>
          <w:szCs w:val="24"/>
        </w:rPr>
        <w:t>’’</w:t>
      </w:r>
      <w:sdt>
        <w:sdtPr>
          <w:rPr>
            <w:rFonts w:ascii="Aerial" w:hAnsi="Aerial"/>
            <w:sz w:val="24"/>
            <w:szCs w:val="24"/>
          </w:rPr>
          <w:id w:val="-220214627"/>
          <w:placeholder>
            <w:docPart w:val="13D095279AB24B2EB4BA81733D5F4415"/>
          </w:placeholder>
          <w:citation/>
        </w:sdtPr>
        <w:sdtContent>
          <w:r w:rsidR="00861D85">
            <w:rPr>
              <w:rFonts w:ascii="Aerial" w:hAnsi="Aerial"/>
              <w:sz w:val="24"/>
              <w:szCs w:val="24"/>
            </w:rPr>
            <w:fldChar w:fldCharType="begin"/>
          </w:r>
          <w:r w:rsidR="00861D85">
            <w:rPr>
              <w:rFonts w:ascii="Aerial" w:hAnsi="Aerial"/>
              <w:sz w:val="24"/>
              <w:szCs w:val="24"/>
            </w:rPr>
            <w:instrText xml:space="preserve"> CITATION Ste12 \l 2057 </w:instrText>
          </w:r>
          <w:r w:rsidR="00861D85">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(Cook, 2012)</w:t>
          </w:r>
          <w:r w:rsidR="00861D85">
            <w:rPr>
              <w:rFonts w:ascii="Aerial" w:hAnsi="Aerial"/>
              <w:sz w:val="24"/>
              <w:szCs w:val="24"/>
            </w:rPr>
            <w:fldChar w:fldCharType="end"/>
          </w:r>
        </w:sdtContent>
      </w:sdt>
      <w:r w:rsidR="00861D85">
        <w:rPr>
          <w:rFonts w:ascii="Aerial" w:hAnsi="Aerial"/>
          <w:sz w:val="24"/>
          <w:szCs w:val="24"/>
        </w:rPr>
        <w:t>.</w:t>
      </w:r>
      <w:r w:rsidR="00F04515">
        <w:rPr>
          <w:rFonts w:ascii="Aerial" w:hAnsi="Aerial"/>
          <w:sz w:val="24"/>
          <w:szCs w:val="24"/>
        </w:rPr>
        <w:t xml:space="preserve"> </w:t>
      </w:r>
      <w:r w:rsidR="00253F14">
        <w:rPr>
          <w:rFonts w:ascii="Aerial" w:hAnsi="Aerial"/>
          <w:sz w:val="24"/>
          <w:szCs w:val="24"/>
        </w:rPr>
        <w:t>Many children also took a volunteer role during the London Olympics</w:t>
      </w:r>
      <w:r w:rsidR="00F04515">
        <w:rPr>
          <w:rFonts w:ascii="Aerial" w:hAnsi="Aerial"/>
          <w:sz w:val="24"/>
          <w:szCs w:val="24"/>
        </w:rPr>
        <w:t xml:space="preserve"> </w:t>
      </w:r>
      <w:r w:rsidR="009708D4">
        <w:rPr>
          <w:rFonts w:ascii="Aerial" w:hAnsi="Aerial"/>
          <w:sz w:val="24"/>
          <w:szCs w:val="24"/>
        </w:rPr>
        <w:t>‘’</w:t>
      </w:r>
      <w:r w:rsidR="009708D4" w:rsidRPr="009708D4">
        <w:rPr>
          <w:rFonts w:ascii="Aerial" w:hAnsi="Aerial"/>
          <w:sz w:val="24"/>
          <w:szCs w:val="24"/>
        </w:rPr>
        <w:t>100 young people participated in the</w:t>
      </w:r>
      <w:r w:rsidR="009708D4">
        <w:rPr>
          <w:rFonts w:ascii="Aerial" w:hAnsi="Aerial"/>
          <w:sz w:val="24"/>
          <w:szCs w:val="24"/>
        </w:rPr>
        <w:t xml:space="preserve"> </w:t>
      </w:r>
      <w:r w:rsidR="009708D4" w:rsidRPr="009708D4">
        <w:rPr>
          <w:rFonts w:ascii="Aerial" w:hAnsi="Aerial"/>
          <w:sz w:val="24"/>
          <w:szCs w:val="24"/>
        </w:rPr>
        <w:t>Young Leaders Programme, a BP</w:t>
      </w:r>
      <w:r w:rsidR="009708D4">
        <w:rPr>
          <w:rFonts w:ascii="Aerial" w:hAnsi="Aerial"/>
          <w:sz w:val="24"/>
          <w:szCs w:val="24"/>
        </w:rPr>
        <w:t xml:space="preserve"> </w:t>
      </w:r>
      <w:r w:rsidR="009708D4" w:rsidRPr="009708D4">
        <w:rPr>
          <w:rFonts w:ascii="Aerial" w:hAnsi="Aerial"/>
          <w:sz w:val="24"/>
          <w:szCs w:val="24"/>
        </w:rPr>
        <w:t>funded programme designed to help</w:t>
      </w:r>
      <w:r w:rsidR="009708D4">
        <w:rPr>
          <w:rFonts w:ascii="Aerial" w:hAnsi="Aerial"/>
          <w:sz w:val="24"/>
          <w:szCs w:val="24"/>
        </w:rPr>
        <w:t xml:space="preserve"> </w:t>
      </w:r>
      <w:r w:rsidR="009708D4" w:rsidRPr="009708D4">
        <w:rPr>
          <w:rFonts w:ascii="Aerial" w:hAnsi="Aerial"/>
          <w:sz w:val="24"/>
          <w:szCs w:val="24"/>
        </w:rPr>
        <w:t>disadvantaged young people improve</w:t>
      </w:r>
      <w:r w:rsidR="009708D4">
        <w:rPr>
          <w:rFonts w:ascii="Aerial" w:hAnsi="Aerial"/>
          <w:sz w:val="24"/>
          <w:szCs w:val="24"/>
        </w:rPr>
        <w:t xml:space="preserve"> </w:t>
      </w:r>
      <w:r w:rsidR="009708D4" w:rsidRPr="009708D4">
        <w:rPr>
          <w:rFonts w:ascii="Aerial" w:hAnsi="Aerial"/>
          <w:sz w:val="24"/>
          <w:szCs w:val="24"/>
        </w:rPr>
        <w:t>their interpersonal and communication</w:t>
      </w:r>
      <w:r w:rsidR="009708D4">
        <w:rPr>
          <w:rFonts w:ascii="Aerial" w:hAnsi="Aerial"/>
          <w:sz w:val="24"/>
          <w:szCs w:val="24"/>
        </w:rPr>
        <w:t xml:space="preserve"> </w:t>
      </w:r>
      <w:r w:rsidR="009708D4" w:rsidRPr="009708D4">
        <w:rPr>
          <w:rFonts w:ascii="Aerial" w:hAnsi="Aerial"/>
          <w:sz w:val="24"/>
          <w:szCs w:val="24"/>
        </w:rPr>
        <w:t>skills. Participants worked on</w:t>
      </w:r>
      <w:r w:rsidR="009708D4">
        <w:rPr>
          <w:rFonts w:ascii="Aerial" w:hAnsi="Aerial"/>
          <w:sz w:val="24"/>
          <w:szCs w:val="24"/>
        </w:rPr>
        <w:t xml:space="preserve"> </w:t>
      </w:r>
      <w:r w:rsidR="009708D4" w:rsidRPr="009708D4">
        <w:rPr>
          <w:rFonts w:ascii="Aerial" w:hAnsi="Aerial"/>
          <w:sz w:val="24"/>
          <w:szCs w:val="24"/>
        </w:rPr>
        <w:t>community service projects and</w:t>
      </w:r>
      <w:r w:rsidR="009708D4">
        <w:rPr>
          <w:rFonts w:ascii="Aerial" w:hAnsi="Aerial"/>
          <w:sz w:val="24"/>
          <w:szCs w:val="24"/>
        </w:rPr>
        <w:t xml:space="preserve"> </w:t>
      </w:r>
      <w:r w:rsidR="009708D4" w:rsidRPr="009708D4">
        <w:rPr>
          <w:rFonts w:ascii="Aerial" w:hAnsi="Aerial"/>
          <w:sz w:val="24"/>
          <w:szCs w:val="24"/>
        </w:rPr>
        <w:t>volunteered at the Games</w:t>
      </w:r>
      <w:r w:rsidR="00035713">
        <w:rPr>
          <w:rFonts w:ascii="Aerial" w:hAnsi="Aerial"/>
          <w:sz w:val="24"/>
          <w:szCs w:val="24"/>
        </w:rPr>
        <w:t>’’</w:t>
      </w:r>
      <w:sdt>
        <w:sdtPr>
          <w:rPr>
            <w:rFonts w:ascii="Aerial" w:hAnsi="Aerial"/>
            <w:sz w:val="24"/>
            <w:szCs w:val="24"/>
          </w:rPr>
          <w:id w:val="-1167782504"/>
          <w:placeholder>
            <w:docPart w:val="13D095279AB24B2EB4BA81733D5F4415"/>
          </w:placeholder>
          <w:citation/>
        </w:sdtPr>
        <w:sdtContent>
          <w:r w:rsidR="00517BF0">
            <w:rPr>
              <w:rFonts w:ascii="Aerial" w:hAnsi="Aerial"/>
              <w:sz w:val="24"/>
              <w:szCs w:val="24"/>
            </w:rPr>
            <w:fldChar w:fldCharType="begin"/>
          </w:r>
          <w:r w:rsidR="00517BF0">
            <w:rPr>
              <w:rFonts w:ascii="Aerial" w:hAnsi="Aerial"/>
              <w:sz w:val="24"/>
              <w:szCs w:val="24"/>
            </w:rPr>
            <w:instrText xml:space="preserve"> CITATION IOC12 \l 2057 </w:instrText>
          </w:r>
          <w:r w:rsidR="00517BF0">
            <w:rPr>
              <w:rFonts w:ascii="Aerial" w:hAnsi="Aerial"/>
              <w:sz w:val="24"/>
              <w:szCs w:val="24"/>
            </w:rPr>
            <w:fldChar w:fldCharType="separate"/>
          </w:r>
          <w:r w:rsidR="00517BF0">
            <w:rPr>
              <w:rFonts w:ascii="Aerial" w:hAnsi="Aerial"/>
              <w:noProof/>
              <w:sz w:val="24"/>
              <w:szCs w:val="24"/>
            </w:rPr>
            <w:t xml:space="preserve"> </w:t>
          </w:r>
          <w:r w:rsidR="00517BF0" w:rsidRPr="00517BF0">
            <w:rPr>
              <w:rFonts w:ascii="Aerial" w:hAnsi="Aerial"/>
              <w:noProof/>
              <w:sz w:val="24"/>
              <w:szCs w:val="24"/>
            </w:rPr>
            <w:t>(IOC, 2012)</w:t>
          </w:r>
          <w:r w:rsidR="00517BF0">
            <w:rPr>
              <w:rFonts w:ascii="Aerial" w:hAnsi="Aerial"/>
              <w:sz w:val="24"/>
              <w:szCs w:val="24"/>
            </w:rPr>
            <w:fldChar w:fldCharType="end"/>
          </w:r>
        </w:sdtContent>
      </w:sdt>
      <w:r w:rsidR="00517BF0">
        <w:rPr>
          <w:rFonts w:ascii="Aerial" w:hAnsi="Aerial"/>
          <w:sz w:val="24"/>
          <w:szCs w:val="24"/>
        </w:rPr>
        <w:t>.</w:t>
      </w:r>
    </w:p>
    <w:p w14:paraId="7A9AA35B" w14:textId="1979C283" w:rsidR="007F05CC" w:rsidRDefault="007F05CC" w:rsidP="00E8722C">
      <w:pPr>
        <w:spacing w:line="360" w:lineRule="auto"/>
        <w:rPr>
          <w:rFonts w:ascii="Aerial" w:hAnsi="Aerial"/>
          <w:sz w:val="24"/>
          <w:szCs w:val="24"/>
        </w:rPr>
      </w:pPr>
    </w:p>
    <w:p w14:paraId="64D45B1D" w14:textId="77777777" w:rsidR="00682355" w:rsidRDefault="00682355" w:rsidP="00E8722C">
      <w:pPr>
        <w:spacing w:line="360" w:lineRule="auto"/>
        <w:rPr>
          <w:rFonts w:ascii="Aerial" w:hAnsi="Aerial"/>
          <w:sz w:val="24"/>
          <w:szCs w:val="24"/>
        </w:rPr>
      </w:pPr>
    </w:p>
    <w:p w14:paraId="4A50CE24" w14:textId="77777777" w:rsidR="004A121B" w:rsidRDefault="004A121B" w:rsidP="00E8722C">
      <w:pPr>
        <w:spacing w:line="360" w:lineRule="auto"/>
        <w:rPr>
          <w:rFonts w:ascii="Aerial" w:hAnsi="Aerial"/>
          <w:sz w:val="24"/>
          <w:szCs w:val="24"/>
        </w:rPr>
      </w:pPr>
    </w:p>
    <w:p w14:paraId="37AAC860" w14:textId="77777777" w:rsidR="004A121B" w:rsidRDefault="004A121B" w:rsidP="00E8722C">
      <w:pPr>
        <w:spacing w:line="360" w:lineRule="auto"/>
        <w:rPr>
          <w:rFonts w:ascii="Aerial" w:hAnsi="Aerial"/>
          <w:sz w:val="24"/>
          <w:szCs w:val="24"/>
        </w:rPr>
      </w:pPr>
    </w:p>
    <w:sdt>
      <w:sdtPr>
        <w:rPr>
          <w:rFonts w:asciiTheme="minorHAnsi" w:eastAsiaTheme="minorHAnsi" w:hAnsiTheme="minorHAnsi" w:cstheme="minorBidi"/>
          <w:color w:val="auto"/>
          <w:sz w:val="22"/>
          <w:szCs w:val="22"/>
          <w:lang w:val="en-GB"/>
        </w:rPr>
        <w:id w:val="-152991227"/>
        <w:docPartObj>
          <w:docPartGallery w:val="Bibliographies"/>
          <w:docPartUnique/>
        </w:docPartObj>
      </w:sdtPr>
      <w:sdtContent>
        <w:p w14:paraId="7FAA6B35" w14:textId="01DBC9F2" w:rsidR="00ED0171" w:rsidRDefault="00ED0171">
          <w:pPr>
            <w:pStyle w:val="Heading1"/>
          </w:pPr>
          <w:r>
            <w:t>Bibliography</w:t>
          </w:r>
        </w:p>
        <w:sdt>
          <w:sdtPr>
            <w:id w:val="111145805"/>
            <w:bibliography/>
          </w:sdtPr>
          <w:sdtContent>
            <w:p w14:paraId="27772163" w14:textId="27D5EB63" w:rsidR="00517BF0" w:rsidRPr="002C3D02" w:rsidRDefault="00ED0171" w:rsidP="00517BF0">
              <w:pPr>
                <w:pStyle w:val="Bibliography"/>
                <w:rPr>
                  <w:noProof/>
                  <w:sz w:val="24"/>
                  <w:szCs w:val="24"/>
                  <w:lang w:val="en-US"/>
                </w:rPr>
              </w:pPr>
              <w:r>
                <w:fldChar w:fldCharType="begin"/>
              </w:r>
              <w:r>
                <w:instrText xml:space="preserve"> BIBLIOGRAPHY </w:instrText>
              </w:r>
              <w:r>
                <w:fldChar w:fldCharType="separate"/>
              </w:r>
              <w:r w:rsidR="00517BF0">
                <w:rPr>
                  <w:noProof/>
                  <w:lang w:val="en-US"/>
                </w:rPr>
                <w:t xml:space="preserve">Andy Miah, B. G., </w:t>
              </w:r>
              <w:r w:rsidR="006F6921">
                <w:rPr>
                  <w:noProof/>
                  <w:lang w:val="en-US"/>
                </w:rPr>
                <w:t>(</w:t>
              </w:r>
              <w:r w:rsidR="00517BF0">
                <w:rPr>
                  <w:noProof/>
                  <w:lang w:val="en-US"/>
                </w:rPr>
                <w:t>2012</w:t>
              </w:r>
              <w:r w:rsidR="006F6921">
                <w:rPr>
                  <w:noProof/>
                  <w:lang w:val="en-US"/>
                </w:rPr>
                <w:t>)</w:t>
              </w:r>
              <w:r w:rsidR="00517BF0">
                <w:rPr>
                  <w:noProof/>
                  <w:lang w:val="en-US"/>
                </w:rPr>
                <w:t xml:space="preserve">. </w:t>
              </w:r>
              <w:r w:rsidR="00517BF0">
                <w:rPr>
                  <w:i/>
                  <w:iCs/>
                  <w:noProof/>
                  <w:lang w:val="en-US"/>
                </w:rPr>
                <w:t xml:space="preserve">The Olympics: The Basics. </w:t>
              </w:r>
              <w:r w:rsidR="00517BF0">
                <w:rPr>
                  <w:noProof/>
                  <w:lang w:val="en-US"/>
                </w:rPr>
                <w:t>1st ed. London: s.n.</w:t>
              </w:r>
            </w:p>
            <w:p w14:paraId="2048A28A" w14:textId="1AAE8640" w:rsidR="00517BF0" w:rsidRDefault="00517BF0" w:rsidP="00517BF0">
              <w:pPr>
                <w:pStyle w:val="Bibliography"/>
                <w:rPr>
                  <w:noProof/>
                  <w:lang w:val="en-US"/>
                </w:rPr>
              </w:pPr>
              <w:r>
                <w:rPr>
                  <w:noProof/>
                  <w:lang w:val="en-US"/>
                </w:rPr>
                <w:t xml:space="preserve">Bowdin, </w:t>
              </w:r>
              <w:r w:rsidR="006F6921">
                <w:rPr>
                  <w:noProof/>
                  <w:lang w:val="en-US"/>
                </w:rPr>
                <w:t>(</w:t>
              </w:r>
              <w:r>
                <w:rPr>
                  <w:noProof/>
                  <w:lang w:val="en-US"/>
                </w:rPr>
                <w:t>2010.</w:t>
              </w:r>
              <w:r w:rsidR="006F6921">
                <w:rPr>
                  <w:noProof/>
                  <w:lang w:val="en-US"/>
                </w:rPr>
                <w:t>)</w:t>
              </w:r>
              <w:r>
                <w:rPr>
                  <w:noProof/>
                  <w:lang w:val="en-US"/>
                </w:rPr>
                <w:t xml:space="preserve"> s.l.:s.n.</w:t>
              </w:r>
            </w:p>
            <w:p w14:paraId="1D905E3A" w14:textId="0BA51608" w:rsidR="00517BF0" w:rsidRDefault="00517BF0" w:rsidP="00517BF0">
              <w:pPr>
                <w:pStyle w:val="Bibliography"/>
                <w:rPr>
                  <w:noProof/>
                  <w:lang w:val="en-US"/>
                </w:rPr>
              </w:pPr>
              <w:r>
                <w:rPr>
                  <w:noProof/>
                  <w:lang w:val="en-US"/>
                </w:rPr>
                <w:t xml:space="preserve">Cashman, R., </w:t>
              </w:r>
              <w:r w:rsidR="006F6921">
                <w:rPr>
                  <w:noProof/>
                  <w:lang w:val="en-US"/>
                </w:rPr>
                <w:t>(</w:t>
              </w:r>
              <w:r>
                <w:rPr>
                  <w:noProof/>
                  <w:lang w:val="en-US"/>
                </w:rPr>
                <w:t>2010</w:t>
              </w:r>
              <w:r w:rsidR="006F6921">
                <w:rPr>
                  <w:noProof/>
                  <w:lang w:val="en-US"/>
                </w:rPr>
                <w:t>)</w:t>
              </w:r>
              <w:r>
                <w:rPr>
                  <w:noProof/>
                  <w:lang w:val="en-US"/>
                </w:rPr>
                <w:t xml:space="preserve">. </w:t>
              </w:r>
              <w:r>
                <w:rPr>
                  <w:i/>
                  <w:iCs/>
                  <w:noProof/>
                  <w:lang w:val="en-US"/>
                </w:rPr>
                <w:t xml:space="preserve">Impact of the Games on Olympic host cities, </w:t>
              </w:r>
              <w:r>
                <w:rPr>
                  <w:noProof/>
                  <w:lang w:val="en-US"/>
                </w:rPr>
                <w:t>New South Wales (Australia): Jenny Nguyen.</w:t>
              </w:r>
            </w:p>
            <w:p w14:paraId="467BA598" w14:textId="71BD7787" w:rsidR="00517BF0" w:rsidRDefault="00517BF0" w:rsidP="00517BF0">
              <w:pPr>
                <w:pStyle w:val="Bibliography"/>
                <w:rPr>
                  <w:noProof/>
                  <w:lang w:val="en-US"/>
                </w:rPr>
              </w:pPr>
              <w:r>
                <w:rPr>
                  <w:noProof/>
                  <w:lang w:val="en-US"/>
                </w:rPr>
                <w:t xml:space="preserve">Christesen, P., </w:t>
              </w:r>
              <w:r w:rsidR="006F6921">
                <w:rPr>
                  <w:noProof/>
                  <w:lang w:val="en-US"/>
                </w:rPr>
                <w:t>(</w:t>
              </w:r>
              <w:r>
                <w:rPr>
                  <w:noProof/>
                  <w:lang w:val="en-US"/>
                </w:rPr>
                <w:t>2012</w:t>
              </w:r>
              <w:r w:rsidR="006F6921">
                <w:rPr>
                  <w:noProof/>
                  <w:lang w:val="en-US"/>
                </w:rPr>
                <w:t>)</w:t>
              </w:r>
              <w:r>
                <w:rPr>
                  <w:noProof/>
                  <w:lang w:val="en-US"/>
                </w:rPr>
                <w:t xml:space="preserve">. Significance. </w:t>
              </w:r>
              <w:r>
                <w:rPr>
                  <w:i/>
                  <w:iCs/>
                  <w:noProof/>
                  <w:lang w:val="en-US"/>
                </w:rPr>
                <w:t xml:space="preserve">When were the first Olympics?, </w:t>
              </w:r>
              <w:r>
                <w:rPr>
                  <w:noProof/>
                  <w:lang w:val="en-US"/>
                </w:rPr>
                <w:t>9(2), pp. 37-39.</w:t>
              </w:r>
            </w:p>
            <w:p w14:paraId="108C9FD9" w14:textId="638E7E2D" w:rsidR="00517BF0" w:rsidRDefault="00517BF0" w:rsidP="00517BF0">
              <w:pPr>
                <w:pStyle w:val="Bibliography"/>
                <w:rPr>
                  <w:noProof/>
                  <w:lang w:val="en-US"/>
                </w:rPr>
              </w:pPr>
              <w:r>
                <w:rPr>
                  <w:noProof/>
                  <w:lang w:val="en-US"/>
                </w:rPr>
                <w:t xml:space="preserve">Cook, S., </w:t>
              </w:r>
              <w:r w:rsidR="008D7944">
                <w:rPr>
                  <w:noProof/>
                  <w:lang w:val="en-US"/>
                </w:rPr>
                <w:t>(</w:t>
              </w:r>
              <w:r>
                <w:rPr>
                  <w:noProof/>
                  <w:lang w:val="en-US"/>
                </w:rPr>
                <w:t>2012</w:t>
              </w:r>
              <w:r w:rsidR="008D7944">
                <w:rPr>
                  <w:noProof/>
                  <w:lang w:val="en-US"/>
                </w:rPr>
                <w:t>)</w:t>
              </w:r>
              <w:r>
                <w:rPr>
                  <w:noProof/>
                  <w:lang w:val="en-US"/>
                </w:rPr>
                <w:t xml:space="preserve">. </w:t>
              </w:r>
              <w:r>
                <w:rPr>
                  <w:i/>
                  <w:iCs/>
                  <w:noProof/>
                  <w:lang w:val="en-US"/>
                </w:rPr>
                <w:t xml:space="preserve">Third Sector - The Olympics and the Sector. </w:t>
              </w:r>
              <w:r>
                <w:rPr>
                  <w:noProof/>
                  <w:lang w:val="en-US"/>
                </w:rPr>
                <w:t xml:space="preserve">[Online] </w:t>
              </w:r>
              <w:r>
                <w:rPr>
                  <w:noProof/>
                  <w:lang w:val="en-US"/>
                </w:rPr>
                <w:br/>
                <w:t xml:space="preserve">Available at: </w:t>
              </w:r>
              <w:r>
                <w:rPr>
                  <w:noProof/>
                  <w:u w:val="single"/>
                  <w:lang w:val="en-US"/>
                </w:rPr>
                <w:t>https://www.thirdsector.co.uk/analysis-olympics-sector/volunteering/article/1137902</w:t>
              </w:r>
              <w:r>
                <w:rPr>
                  <w:noProof/>
                  <w:lang w:val="en-US"/>
                </w:rPr>
                <w:br/>
                <w:t>[Accessed 24 November 2021].</w:t>
              </w:r>
            </w:p>
            <w:p w14:paraId="7DDD0352" w14:textId="3A1C23F0" w:rsidR="00517BF0" w:rsidRDefault="00517BF0" w:rsidP="00517BF0">
              <w:pPr>
                <w:pStyle w:val="Bibliography"/>
                <w:rPr>
                  <w:noProof/>
                  <w:lang w:val="en-US"/>
                </w:rPr>
              </w:pPr>
              <w:r>
                <w:rPr>
                  <w:noProof/>
                  <w:lang w:val="en-US"/>
                </w:rPr>
                <w:t xml:space="preserve">EHLInsights, </w:t>
              </w:r>
              <w:r w:rsidR="008D7944">
                <w:rPr>
                  <w:noProof/>
                  <w:lang w:val="en-US"/>
                </w:rPr>
                <w:t>(</w:t>
              </w:r>
              <w:r>
                <w:rPr>
                  <w:noProof/>
                  <w:lang w:val="en-US"/>
                </w:rPr>
                <w:t>2020</w:t>
              </w:r>
              <w:r w:rsidR="008D7944">
                <w:rPr>
                  <w:noProof/>
                  <w:lang w:val="en-US"/>
                </w:rPr>
                <w:t>)</w:t>
              </w:r>
              <w:r>
                <w:rPr>
                  <w:noProof/>
                  <w:lang w:val="en-US"/>
                </w:rPr>
                <w:t xml:space="preserve">. </w:t>
              </w:r>
              <w:r>
                <w:rPr>
                  <w:i/>
                  <w:iCs/>
                  <w:noProof/>
                  <w:lang w:val="en-US"/>
                </w:rPr>
                <w:t xml:space="preserve">Hospitality Insights. </w:t>
              </w:r>
              <w:r>
                <w:rPr>
                  <w:noProof/>
                  <w:lang w:val="en-US"/>
                </w:rPr>
                <w:t xml:space="preserve">[Online] </w:t>
              </w:r>
              <w:r>
                <w:rPr>
                  <w:noProof/>
                  <w:lang w:val="en-US"/>
                </w:rPr>
                <w:br/>
                <w:t xml:space="preserve">Available at: </w:t>
              </w:r>
              <w:r>
                <w:rPr>
                  <w:noProof/>
                  <w:u w:val="single"/>
                  <w:lang w:val="en-US"/>
                </w:rPr>
                <w:t>https://hospitalityinsights.ehl.edu/what-is-mice</w:t>
              </w:r>
              <w:r>
                <w:rPr>
                  <w:noProof/>
                  <w:lang w:val="en-US"/>
                </w:rPr>
                <w:br/>
                <w:t>[Accessed 24 November 2021].</w:t>
              </w:r>
            </w:p>
            <w:p w14:paraId="22D56989" w14:textId="3BFDDA64" w:rsidR="00517BF0" w:rsidRDefault="00517BF0" w:rsidP="00517BF0">
              <w:pPr>
                <w:pStyle w:val="Bibliography"/>
                <w:rPr>
                  <w:noProof/>
                  <w:lang w:val="en-US"/>
                </w:rPr>
              </w:pPr>
              <w:r>
                <w:rPr>
                  <w:noProof/>
                  <w:lang w:val="en-US"/>
                </w:rPr>
                <w:t xml:space="preserve">Eventbrite, </w:t>
              </w:r>
              <w:r w:rsidR="008D7944">
                <w:rPr>
                  <w:noProof/>
                  <w:lang w:val="en-US"/>
                </w:rPr>
                <w:t>(</w:t>
              </w:r>
              <w:r>
                <w:rPr>
                  <w:noProof/>
                  <w:lang w:val="en-US"/>
                </w:rPr>
                <w:t>2021</w:t>
              </w:r>
              <w:r w:rsidR="008D7944">
                <w:rPr>
                  <w:noProof/>
                  <w:lang w:val="en-US"/>
                </w:rPr>
                <w:t>)</w:t>
              </w:r>
              <w:r>
                <w:rPr>
                  <w:noProof/>
                  <w:lang w:val="en-US"/>
                </w:rPr>
                <w:t xml:space="preserve">. </w:t>
              </w:r>
              <w:r>
                <w:rPr>
                  <w:i/>
                  <w:iCs/>
                  <w:noProof/>
                  <w:lang w:val="en-US"/>
                </w:rPr>
                <w:t xml:space="preserve">Eventbrite - An Introduction To The UK Event Industry In Numbers. </w:t>
              </w:r>
              <w:r>
                <w:rPr>
                  <w:noProof/>
                  <w:lang w:val="en-US"/>
                </w:rPr>
                <w:t xml:space="preserve">[Online] </w:t>
              </w:r>
              <w:r>
                <w:rPr>
                  <w:noProof/>
                  <w:lang w:val="en-US"/>
                </w:rPr>
                <w:br/>
                <w:t xml:space="preserve">Available at: </w:t>
              </w:r>
              <w:r>
                <w:rPr>
                  <w:noProof/>
                  <w:u w:val="single"/>
                  <w:lang w:val="en-US"/>
                </w:rPr>
                <w:t>https://www.eventbrite.co.uk/blog/academy/uk-event-industry-in-numbers-ds00/</w:t>
              </w:r>
              <w:r>
                <w:rPr>
                  <w:noProof/>
                  <w:lang w:val="en-US"/>
                </w:rPr>
                <w:br/>
                <w:t>[Accessed 24 November 2021].</w:t>
              </w:r>
            </w:p>
            <w:p w14:paraId="703E7346" w14:textId="3EC07C1B" w:rsidR="00517BF0" w:rsidRDefault="00517BF0" w:rsidP="00517BF0">
              <w:pPr>
                <w:pStyle w:val="Bibliography"/>
                <w:rPr>
                  <w:noProof/>
                  <w:lang w:val="en-US"/>
                </w:rPr>
              </w:pPr>
              <w:r>
                <w:rPr>
                  <w:noProof/>
                  <w:lang w:val="en-US"/>
                </w:rPr>
                <w:t xml:space="preserve">FEI, F. E. I., </w:t>
              </w:r>
              <w:r w:rsidR="008D7944">
                <w:rPr>
                  <w:noProof/>
                  <w:lang w:val="en-US"/>
                </w:rPr>
                <w:t>(</w:t>
              </w:r>
              <w:r>
                <w:rPr>
                  <w:noProof/>
                  <w:lang w:val="en-US"/>
                </w:rPr>
                <w:t>2011</w:t>
              </w:r>
              <w:r w:rsidR="008D7944">
                <w:rPr>
                  <w:noProof/>
                  <w:lang w:val="en-US"/>
                </w:rPr>
                <w:t>)</w:t>
              </w:r>
              <w:r>
                <w:rPr>
                  <w:noProof/>
                  <w:lang w:val="en-US"/>
                </w:rPr>
                <w:t xml:space="preserve">. </w:t>
              </w:r>
              <w:r>
                <w:rPr>
                  <w:i/>
                  <w:iCs/>
                  <w:noProof/>
                  <w:lang w:val="en-US"/>
                </w:rPr>
                <w:t xml:space="preserve">Opportunities for Growth in the UK Events Industry, </w:t>
              </w:r>
              <w:r>
                <w:rPr>
                  <w:noProof/>
                  <w:lang w:val="en-US"/>
                </w:rPr>
                <w:t>London: s.n.</w:t>
              </w:r>
            </w:p>
            <w:p w14:paraId="26D941B6" w14:textId="56AF4214" w:rsidR="00517BF0" w:rsidRDefault="00517BF0" w:rsidP="00517BF0">
              <w:pPr>
                <w:pStyle w:val="Bibliography"/>
                <w:rPr>
                  <w:noProof/>
                  <w:lang w:val="en-US"/>
                </w:rPr>
              </w:pPr>
              <w:r>
                <w:rPr>
                  <w:noProof/>
                  <w:lang w:val="en-US"/>
                </w:rPr>
                <w:t xml:space="preserve">Getz, D., </w:t>
              </w:r>
              <w:r w:rsidR="008D7944">
                <w:rPr>
                  <w:noProof/>
                  <w:lang w:val="en-US"/>
                </w:rPr>
                <w:t>(</w:t>
              </w:r>
              <w:r>
                <w:rPr>
                  <w:noProof/>
                  <w:lang w:val="en-US"/>
                </w:rPr>
                <w:t>1997</w:t>
              </w:r>
              <w:r w:rsidR="008D7944">
                <w:rPr>
                  <w:noProof/>
                  <w:lang w:val="en-US"/>
                </w:rPr>
                <w:t>)</w:t>
              </w:r>
              <w:r>
                <w:rPr>
                  <w:noProof/>
                  <w:lang w:val="en-US"/>
                </w:rPr>
                <w:t xml:space="preserve">. </w:t>
              </w:r>
              <w:r>
                <w:rPr>
                  <w:i/>
                  <w:iCs/>
                  <w:noProof/>
                  <w:lang w:val="en-US"/>
                </w:rPr>
                <w:t xml:space="preserve">Event Management and Event Tourism. </w:t>
              </w:r>
              <w:r>
                <w:rPr>
                  <w:noProof/>
                  <w:lang w:val="en-US"/>
                </w:rPr>
                <w:t>New York: Cognizant Communication Corporation.</w:t>
              </w:r>
            </w:p>
            <w:p w14:paraId="77BAB190" w14:textId="7EA4DEB7" w:rsidR="00517BF0" w:rsidRDefault="00517BF0" w:rsidP="00517BF0">
              <w:pPr>
                <w:pStyle w:val="Bibliography"/>
                <w:rPr>
                  <w:noProof/>
                  <w:lang w:val="en-US"/>
                </w:rPr>
              </w:pPr>
              <w:r>
                <w:rPr>
                  <w:noProof/>
                  <w:lang w:val="en-US"/>
                </w:rPr>
                <w:t xml:space="preserve">Heiberg, G., </w:t>
              </w:r>
              <w:r w:rsidR="008D7944">
                <w:rPr>
                  <w:noProof/>
                  <w:lang w:val="en-US"/>
                </w:rPr>
                <w:t>(</w:t>
              </w:r>
              <w:r>
                <w:rPr>
                  <w:noProof/>
                  <w:lang w:val="en-US"/>
                </w:rPr>
                <w:t>2012</w:t>
              </w:r>
              <w:r w:rsidR="008D7944">
                <w:rPr>
                  <w:noProof/>
                  <w:lang w:val="en-US"/>
                </w:rPr>
                <w:t>)</w:t>
              </w:r>
              <w:r>
                <w:rPr>
                  <w:noProof/>
                  <w:lang w:val="en-US"/>
                </w:rPr>
                <w:t xml:space="preserve">. </w:t>
              </w:r>
              <w:r>
                <w:rPr>
                  <w:i/>
                  <w:iCs/>
                  <w:noProof/>
                  <w:lang w:val="en-US"/>
                </w:rPr>
                <w:t xml:space="preserve">Marketing Report London 2012, </w:t>
              </w:r>
              <w:r>
                <w:rPr>
                  <w:noProof/>
                  <w:lang w:val="en-US"/>
                </w:rPr>
                <w:t>London: International Olympic Committe.</w:t>
              </w:r>
            </w:p>
            <w:p w14:paraId="503AE855" w14:textId="4008EE69" w:rsidR="00517BF0" w:rsidRDefault="00517BF0" w:rsidP="00517BF0">
              <w:pPr>
                <w:pStyle w:val="Bibliography"/>
                <w:rPr>
                  <w:noProof/>
                  <w:lang w:val="en-US"/>
                </w:rPr>
              </w:pPr>
              <w:r>
                <w:rPr>
                  <w:noProof/>
                  <w:lang w:val="en-US"/>
                </w:rPr>
                <w:t xml:space="preserve">IOC, </w:t>
              </w:r>
              <w:r w:rsidR="008D7944">
                <w:rPr>
                  <w:noProof/>
                  <w:lang w:val="en-US"/>
                </w:rPr>
                <w:t>(</w:t>
              </w:r>
              <w:r>
                <w:rPr>
                  <w:noProof/>
                  <w:lang w:val="en-US"/>
                </w:rPr>
                <w:t>2012</w:t>
              </w:r>
              <w:r w:rsidR="008D7944">
                <w:rPr>
                  <w:noProof/>
                  <w:lang w:val="en-US"/>
                </w:rPr>
                <w:t>)</w:t>
              </w:r>
              <w:r>
                <w:rPr>
                  <w:noProof/>
                  <w:lang w:val="en-US"/>
                </w:rPr>
                <w:t xml:space="preserve">. </w:t>
              </w:r>
              <w:r>
                <w:rPr>
                  <w:i/>
                  <w:iCs/>
                  <w:noProof/>
                  <w:lang w:val="en-US"/>
                </w:rPr>
                <w:t xml:space="preserve">Factsheet, </w:t>
              </w:r>
              <w:r>
                <w:rPr>
                  <w:noProof/>
                  <w:lang w:val="en-US"/>
                </w:rPr>
                <w:t>London: International Olympic Committe.</w:t>
              </w:r>
            </w:p>
            <w:p w14:paraId="7EEFEB01" w14:textId="2379F393" w:rsidR="00517BF0" w:rsidRDefault="00517BF0" w:rsidP="00517BF0">
              <w:pPr>
                <w:pStyle w:val="Bibliography"/>
                <w:rPr>
                  <w:noProof/>
                  <w:lang w:val="en-US"/>
                </w:rPr>
              </w:pPr>
              <w:r>
                <w:rPr>
                  <w:noProof/>
                  <w:lang w:val="en-US"/>
                </w:rPr>
                <w:t xml:space="preserve">Muller, M., </w:t>
              </w:r>
              <w:r w:rsidR="008D7944">
                <w:rPr>
                  <w:noProof/>
                  <w:lang w:val="en-US"/>
                </w:rPr>
                <w:t>(</w:t>
              </w:r>
              <w:r>
                <w:rPr>
                  <w:noProof/>
                  <w:lang w:val="en-US"/>
                </w:rPr>
                <w:t>2015</w:t>
              </w:r>
              <w:r w:rsidR="008D7944">
                <w:rPr>
                  <w:noProof/>
                  <w:lang w:val="en-US"/>
                </w:rPr>
                <w:t>)</w:t>
              </w:r>
              <w:r>
                <w:rPr>
                  <w:noProof/>
                  <w:lang w:val="en-US"/>
                </w:rPr>
                <w:t xml:space="preserve">. What makes an event a mega-event?. </w:t>
              </w:r>
              <w:r>
                <w:rPr>
                  <w:i/>
                  <w:iCs/>
                  <w:noProof/>
                  <w:lang w:val="en-US"/>
                </w:rPr>
                <w:t xml:space="preserve">Lesiure Studies, </w:t>
              </w:r>
              <w:r>
                <w:rPr>
                  <w:noProof/>
                  <w:lang w:val="en-US"/>
                </w:rPr>
                <w:t>pp. 627-642.</w:t>
              </w:r>
            </w:p>
            <w:p w14:paraId="5517754E" w14:textId="5CD84FD8" w:rsidR="00517BF0" w:rsidRDefault="00517BF0" w:rsidP="00517BF0">
              <w:pPr>
                <w:pStyle w:val="Bibliography"/>
                <w:rPr>
                  <w:noProof/>
                  <w:lang w:val="en-US"/>
                </w:rPr>
              </w:pPr>
              <w:r>
                <w:rPr>
                  <w:noProof/>
                  <w:lang w:val="en-US"/>
                </w:rPr>
                <w:t xml:space="preserve">Plunkett, J., </w:t>
              </w:r>
              <w:r w:rsidR="00B83678">
                <w:rPr>
                  <w:noProof/>
                  <w:lang w:val="en-US"/>
                </w:rPr>
                <w:t>(</w:t>
              </w:r>
              <w:r>
                <w:rPr>
                  <w:noProof/>
                  <w:lang w:val="en-US"/>
                </w:rPr>
                <w:t>2012</w:t>
              </w:r>
              <w:r w:rsidR="00B83678">
                <w:rPr>
                  <w:noProof/>
                  <w:lang w:val="en-US"/>
                </w:rPr>
                <w:t>)</w:t>
              </w:r>
              <w:r>
                <w:rPr>
                  <w:noProof/>
                  <w:lang w:val="en-US"/>
                </w:rPr>
                <w:t xml:space="preserve">.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https://www.theguardian.com/media/2012/aug/13/bbc-olympics-coverage-tv-ratings</w:t>
              </w:r>
              <w:r>
                <w:rPr>
                  <w:noProof/>
                  <w:lang w:val="en-US"/>
                </w:rPr>
                <w:br/>
                <w:t>[Accessed 24 November 2021].</w:t>
              </w:r>
            </w:p>
            <w:p w14:paraId="7FFC198F" w14:textId="3E5D3510" w:rsidR="00517BF0" w:rsidRDefault="00517BF0" w:rsidP="00517BF0">
              <w:pPr>
                <w:pStyle w:val="Bibliography"/>
                <w:rPr>
                  <w:noProof/>
                  <w:lang w:val="en-US"/>
                </w:rPr>
              </w:pPr>
              <w:r>
                <w:rPr>
                  <w:noProof/>
                  <w:lang w:val="en-US"/>
                </w:rPr>
                <w:t xml:space="preserve">Rogge, J., </w:t>
              </w:r>
              <w:r w:rsidR="00B83678">
                <w:rPr>
                  <w:noProof/>
                  <w:lang w:val="en-US"/>
                </w:rPr>
                <w:t>(</w:t>
              </w:r>
              <w:r>
                <w:rPr>
                  <w:noProof/>
                  <w:lang w:val="en-US"/>
                </w:rPr>
                <w:t>2012</w:t>
              </w:r>
              <w:r w:rsidR="00B83678">
                <w:rPr>
                  <w:noProof/>
                  <w:lang w:val="en-US"/>
                </w:rPr>
                <w:t>)</w:t>
              </w:r>
              <w:r>
                <w:rPr>
                  <w:noProof/>
                  <w:lang w:val="en-US"/>
                </w:rPr>
                <w:t xml:space="preserve">. </w:t>
              </w:r>
              <w:r>
                <w:rPr>
                  <w:i/>
                  <w:iCs/>
                  <w:noProof/>
                  <w:lang w:val="en-US"/>
                </w:rPr>
                <w:t xml:space="preserve">Marketing Report London 2012, </w:t>
              </w:r>
              <w:r>
                <w:rPr>
                  <w:noProof/>
                  <w:lang w:val="en-US"/>
                </w:rPr>
                <w:t>London: International Olympic Committe.</w:t>
              </w:r>
            </w:p>
            <w:p w14:paraId="056D7631" w14:textId="06844AE5" w:rsidR="00517BF0" w:rsidRDefault="00517BF0" w:rsidP="00517BF0">
              <w:pPr>
                <w:pStyle w:val="Bibliography"/>
                <w:rPr>
                  <w:noProof/>
                  <w:lang w:val="en-US"/>
                </w:rPr>
              </w:pPr>
              <w:r>
                <w:rPr>
                  <w:noProof/>
                  <w:lang w:val="en-US"/>
                </w:rPr>
                <w:t xml:space="preserve">Terri Byers, T. S. &amp;. M. M. P., </w:t>
              </w:r>
              <w:r w:rsidR="00B83678">
                <w:rPr>
                  <w:noProof/>
                  <w:lang w:val="en-US"/>
                </w:rPr>
                <w:t>(</w:t>
              </w:r>
              <w:r>
                <w:rPr>
                  <w:noProof/>
                  <w:lang w:val="en-US"/>
                </w:rPr>
                <w:t>2012</w:t>
              </w:r>
              <w:r w:rsidR="00B83678">
                <w:rPr>
                  <w:noProof/>
                  <w:lang w:val="en-US"/>
                </w:rPr>
                <w:t>)</w:t>
              </w:r>
              <w:r>
                <w:rPr>
                  <w:noProof/>
                  <w:lang w:val="en-US"/>
                </w:rPr>
                <w:t xml:space="preserve">. </w:t>
              </w:r>
              <w:r>
                <w:rPr>
                  <w:i/>
                  <w:iCs/>
                  <w:noProof/>
                  <w:lang w:val="en-US"/>
                </w:rPr>
                <w:t xml:space="preserve">Key concepts in sport management. </w:t>
              </w:r>
              <w:r>
                <w:rPr>
                  <w:noProof/>
                  <w:lang w:val="en-US"/>
                </w:rPr>
                <w:t>s.l.:SAGE Publications Ltd.</w:t>
              </w:r>
            </w:p>
            <w:p w14:paraId="535BF75D" w14:textId="7344CBF2" w:rsidR="00517BF0" w:rsidRDefault="00517BF0" w:rsidP="00517BF0">
              <w:pPr>
                <w:pStyle w:val="Bibliography"/>
                <w:rPr>
                  <w:noProof/>
                  <w:lang w:val="en-US"/>
                </w:rPr>
              </w:pPr>
              <w:r>
                <w:rPr>
                  <w:noProof/>
                  <w:lang w:val="en-US"/>
                </w:rPr>
                <w:t xml:space="preserve">Tourism South Australia, </w:t>
              </w:r>
              <w:r w:rsidR="00B83678">
                <w:rPr>
                  <w:noProof/>
                  <w:lang w:val="en-US"/>
                </w:rPr>
                <w:t>(</w:t>
              </w:r>
              <w:r>
                <w:rPr>
                  <w:noProof/>
                  <w:lang w:val="en-US"/>
                </w:rPr>
                <w:t>1990</w:t>
              </w:r>
              <w:r w:rsidR="00B83678">
                <w:rPr>
                  <w:noProof/>
                  <w:lang w:val="en-US"/>
                </w:rPr>
                <w:t>)</w:t>
              </w:r>
              <w:r>
                <w:rPr>
                  <w:noProof/>
                  <w:lang w:val="en-US"/>
                </w:rPr>
                <w:t>. s.l.:s.n.</w:t>
              </w:r>
            </w:p>
            <w:p w14:paraId="47DFBD59" w14:textId="01F979A8" w:rsidR="00ED0171" w:rsidRDefault="00ED0171" w:rsidP="00517BF0">
              <w:r>
                <w:rPr>
                  <w:b/>
                  <w:bCs/>
                  <w:noProof/>
                </w:rPr>
                <w:fldChar w:fldCharType="end"/>
              </w:r>
            </w:p>
          </w:sdtContent>
        </w:sdt>
      </w:sdtContent>
    </w:sdt>
    <w:p w14:paraId="2333F5C5" w14:textId="56E61C76" w:rsidR="00E8722C" w:rsidRDefault="00E8722C" w:rsidP="00E8722C">
      <w:pPr>
        <w:spacing w:line="360" w:lineRule="auto"/>
        <w:rPr>
          <w:rFonts w:ascii="Aerial" w:hAnsi="Aerial"/>
          <w:sz w:val="24"/>
          <w:szCs w:val="24"/>
        </w:rPr>
      </w:pPr>
    </w:p>
    <w:p w14:paraId="33984000" w14:textId="77777777" w:rsidR="0046393B" w:rsidRPr="00E8722C" w:rsidRDefault="0046393B" w:rsidP="00E8722C">
      <w:pPr>
        <w:spacing w:line="360" w:lineRule="auto"/>
        <w:rPr>
          <w:rFonts w:ascii="Aerial" w:hAnsi="Aerial"/>
          <w:sz w:val="24"/>
          <w:szCs w:val="24"/>
        </w:rPr>
      </w:pPr>
    </w:p>
    <w:sectPr w:rsidR="0046393B" w:rsidRPr="00E87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erial">
    <w:altName w:val="Cambria"/>
    <w:panose1 w:val="00000000000000000000"/>
    <w:charset w:val="00"/>
    <w:family w:val="roman"/>
    <w:notTrueType/>
    <w:pitch w:val="default"/>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919623557-1215339670 2102981822-943794811 1423882912-1424727362 468560771-191709321 1899449253-713328971 1245858413-1548269478 620115640-84436376 249631875-54947418 314651036-267167847 513497361-1057873279 1257858306-1037103877 1005808586-1103765988 2056954715-427410051 1691638557-2004318071 2141874997-31181298 662118755-668330851 541631114-447645248 496000570-195368456 1182508440-1908242311 277651417-1670282797 2111636306-974922736 584411529-1006492260 1883140934-1052802075 651772342-1454326292 2008723856-2124734135 1346037845-1074327145 2129652481-595194771 1427600718-1557680088 2147228047-1046295824 91059761-109333221 1398536029-1933888498 1205845337-33126824 590607813-1457921142 865615872-2004318071"/>
  </int:OnDemandWorkflows>
  <int:IntelligenceSettings/>
  <int:Manifest>
    <int:WordHash hashCode="aZTu5SVp5oea3K" id="FgITbW5J"/>
    <int:ParagraphRange paragraphId="2102981822" textId="943794811" start="819" length="2" invalidationStart="819" invalidationLength="2" id="2lRKPy5u"/>
    <int:ParagraphRange paragraphId="513497361" textId="1057873279" start="846" length="8" invalidationStart="846" invalidationLength="8" id="hVkSytek"/>
    <int:ParagraphRange paragraphId="2102981822" textId="943794811" start="350" length="6" invalidationStart="350" invalidationLength="6" id="Lyd43/rl"/>
    <int:EntireDocument id="Zm06CS6e"/>
    <int:ParagraphRange paragraphId="2102981822" textId="958280330" start="343" length="244" invalidationStart="343" invalidationLength="244" id="iHPM+2xr"/>
    <int:ParagraphRange paragraphId="2102981822" textId="958280330" start="970" length="170" invalidationStart="970" invalidationLength="170" id="YLMgmiGs"/>
    <int:ParagraphRange paragraphId="2102981822" textId="958280330" start="1311" length="181" invalidationStart="1311" invalidationLength="181" id="KoAVZWsL"/>
    <int:ParagraphRange paragraphId="468560771" textId="191709321" start="343" length="312" invalidationStart="343" invalidationLength="312" id="8jBEWJ6Z"/>
    <int:ParagraphRange paragraphId="1899449253" textId="713328971" start="91" length="199" invalidationStart="91" invalidationLength="199" id="8jwR28fH"/>
    <int:ParagraphRange paragraphId="1899449253" textId="713328971" start="429" length="61" invalidationStart="429" invalidationLength="61" id="eLkDknmw"/>
    <int:ParagraphRange paragraphId="620115640" textId="84436376" start="69" length="225" invalidationStart="69" invalidationLength="225" id="upN69x5h"/>
    <int:ParagraphRange paragraphId="620115640" textId="84436376" start="545" length="199" invalidationStart="545" invalidationLength="199" id="2rNim5sl"/>
    <int:ParagraphRange paragraphId="249631875" textId="54947418" start="250" length="207" invalidationStart="250" invalidationLength="207" id="sH67RlSi"/>
    <int:ParagraphRange paragraphId="1257858306" textId="1037103877" start="229" length="153" invalidationStart="229" invalidationLength="153" id="b1Gi2fTR"/>
    <int:ParagraphRange paragraphId="584411529" textId="1006492260" start="21" length="65" invalidationStart="21" invalidationLength="65" id="xZKfjULB"/>
  </int:Manifest>
  <int:Observations>
    <int:Content id="FgITbW5J">
      <int:Rejection type="AugLoop_Text_Critique"/>
    </int:Content>
    <int:Content id="2lRKPy5u">
      <int:Rejection type="LegacyProofing"/>
    </int:Content>
    <int:Content id="hVkSytek">
      <int:Rejection type="LegacyProofing"/>
    </int:Content>
    <int:Content id="Lyd43/rl">
      <int:Rejection type="LegacyProofing"/>
    </int:Content>
    <int:Content id="Zm06CS6e">
      <int:extLst>
        <oel:ext uri="E302BA01-7950-474C-9AD3-286E660C40A8">
          <int:SimilaritySummary Version="1" RunId="1637886835348" TilesCheckedInThisRun="30" TotalNumOfTiles="30" SimilarityAnnotationCount="11" NumWords="1757" NumFlaggedWords="309"/>
        </oel:ext>
      </int:extLst>
    </int:Content>
    <int:Content id="iHPM+2xr">
      <int:extLst>
        <oel:ext uri="426473B9-03D8-482F-96C9-C2C85392BACA">
          <int:SimilarityCritique Version="1" Context="‘’MICE stands for Meetings, Incentives, Conferences &amp; Exhibitions. It is business tourism at its finest, aimed at bringing together top professionals from every sector in an enhanced, tailor-made hospitality setting’’￼￼￼￼ (EHLInsights, 2020)￼￼." SourceType="Online" SourceTitle="What is MICE? (Meetings, incentives, conferences ..." SourceUrl="https://hospitalityinsights.ehl.edu/what-is-mice" SourceSnippet="Putting the nice into MICE. Nothing to do with pest control, everything to do with business-minded travel. Put simply, MICE stands for Meetings, Incentives, Conferences &amp; Exhibitions. It is business tourism at its finest, aimed at bringing together top professionals from every sector in an enhanced, tailor-made hospitality setting.">
            <int:Suggestions CitationType="Inline">
              <int:Suggestion CitationStyle="Mla" IsIdentical="0">
                <int:CitationText>(“What is MICE? (Meetings, incentives, conferences ...”)</int:CitationText>
              </int:Suggestion>
              <int:Suggestion CitationStyle="Apa" IsIdentical="0">
                <int:CitationText>(“What is MICE? (Meetings, incentives, conferences ...”)</int:CitationText>
              </int:Suggestion>
              <int:Suggestion CitationStyle="Chicago" IsIdentical="0">
                <int:CitationText>(“What is MICE? (Meetings, incentives, conferences ...”)</int:CitationText>
              </int:Suggestion>
            </int:Suggestions>
            <int:Suggestions CitationType="Full">
              <int:Suggestion CitationStyle="Mla" IsIdentical="0">
                <int:CitationText>&lt;i&gt;What is MICE? (Meetings, incentives, conferences ...&lt;/i&gt;, https://hospitalityinsights.ehl.edu/what-is-mice.</int:CitationText>
              </int:Suggestion>
              <int:Suggestion CitationStyle="Apa" IsIdentical="0">
                <int:CitationText>&lt;i&gt;What is MICE? (Meetings, incentives, conferences ...&lt;/i&gt;. (n.d.). Retrieved from https://hospitalityinsights.ehl.edu/what-is-mice</int:CitationText>
              </int:Suggestion>
              <int:Suggestion CitationStyle="Chicago" IsIdentical="0">
                <int:CitationText>“What is MICE? (Meetings, incentives, conferences ...” n.d., https://hospitalityinsights.ehl.edu/what-is-mice.</int:CitationText>
              </int:Suggestion>
            </int:Suggestions>
            <int:AdditionalSources SourceType="Online" SourceTitle="Meetings, Incentives, Conferences &amp; Exhibitions ..." SourceUrl="https://butterflytourismng.com/meetings-incentives-conferences-exhibitions/" SourceSnippet="Putting the nice into MICE Nothing to do with pest control, everything to do with business-minded travel. Put simply, MICE stands for Meetings, Incentives, Conferences &amp; Exhibitions. It is business tourism at its finest, aimed at bringing together top professionals from every sector in an enhanced, tailor-made hospitality setting. Our Spin around MICE Meetings Meetings">
              <int:Suggestions CitationType="Inline">
                <int:Suggestion CitationStyle="Mla" IsIdentical="0">
                  <int:CitationText>(“Meetings, Incentives, Conferences &amp; Exhibitions ...”)</int:CitationText>
                </int:Suggestion>
                <int:Suggestion CitationStyle="Apa" IsIdentical="0">
                  <int:CitationText>(“Meetings, Incentives, Conferences &amp; Exhibitions ...”)</int:CitationText>
                </int:Suggestion>
                <int:Suggestion CitationStyle="Chicago" IsIdentical="0">
                  <int:CitationText>(“Meetings, Incentives, Conferences &amp; Exhibitions ...”)</int:CitationText>
                </int:Suggestion>
              </int:Suggestions>
              <int:Suggestions CitationType="Full">
                <int:Suggestion CitationStyle="Mla" IsIdentical="0">
                  <int:CitationText>&lt;i&gt;Meetings, Incentives, Conferences &amp; Exhibitions ...&lt;/i&gt;, https://butterflytourismng.com/meetings-incentives-conferences-exhibitions/.</int:CitationText>
                </int:Suggestion>
                <int:Suggestion CitationStyle="Apa" IsIdentical="0">
                  <int:CitationText>&lt;i&gt;Meetings, Incentives, Conferences &amp; Exhibitions ...&lt;/i&gt;. (n.d.). Retrieved from https://butterflytourismng.com/meetings-incentives-conferences-exhibitions/</int:CitationText>
                </int:Suggestion>
                <int:Suggestion CitationStyle="Chicago" IsIdentical="0">
                  <int:CitationText>“Meetings, Incentives, Conferences &amp; Exhibitions ...” n.d., https://butterflytourismng.com/meetings-incentives-conferences-exhibitions/.</int:CitationText>
                </int:Suggestion>
              </int:Suggestions>
            </int:AdditionalSources>
            <int:AdditionalSources SourceType="Online" SourceTitle="Meeting Incentive Conference Exhibitions - Siyavaya Adventure" SourceUrl="https://siyavayaadventures.africa/meeting-incentive-conference-exhibitions/" SourceSnippet="Put simply, MICE stands for Meetings, Incentives, Conferences &amp; Exhibitions. It is business tourism at its finest, aimed at bringing together top professionals from every sector in an enhanced, tailor-made hospitality setting. We can handle every detail or just a few—it’s your choice.">
              <int:Suggestions CitationType="Inline">
                <int:Suggestion CitationStyle="Mla" IsIdentical="0">
                  <int:CitationText>(“Meeting Incentive Conference Exhibitions - Siyavaya Adventure”)</int:CitationText>
                </int:Suggestion>
                <int:Suggestion CitationStyle="Apa" IsIdentical="0">
                  <int:CitationText>(“Meeting Incentive Conference Exhibitions - Siyavaya Adventure”)</int:CitationText>
                </int:Suggestion>
                <int:Suggestion CitationStyle="Chicago" IsIdentical="0">
                  <int:CitationText>(“Meeting Incentive Conference Exhibitions - Siyavaya Adventure”)</int:CitationText>
                </int:Suggestion>
              </int:Suggestions>
              <int:Suggestions CitationType="Full">
                <int:Suggestion CitationStyle="Mla" IsIdentical="0">
                  <int:CitationText>&lt;i&gt;Meeting Incentive Conference Exhibitions - Siyavaya Adventure&lt;/i&gt;, https://siyavayaadventures.africa/meeting-incentive-conference-exhibitions/.</int:CitationText>
                </int:Suggestion>
                <int:Suggestion CitationStyle="Apa" IsIdentical="0">
                  <int:CitationText>&lt;i&gt;Meeting Incentive Conference Exhibitions - Siyavaya Adventure&lt;/i&gt;. (n.d.). Retrieved from https://siyavayaadventures.africa/meeting-incentive-conference-exhibitions/</int:CitationText>
                </int:Suggestion>
                <int:Suggestion CitationStyle="Chicago" IsIdentical="0">
                  <int:CitationText>“Meeting Incentive Conference Exhibitions - Siyavaya Adventure” n.d., https://siyavayaadventures.africa/meeting-incentive-conference-exhibitions/.</int:CitationText>
                </int:Suggestion>
              </int:Suggestions>
            </int:AdditionalSources>
          </int:SimilarityCritique>
        </oel:ext>
      </int:extLst>
    </int:Content>
    <int:Content id="YLMgmiGs">
      <int:extLst>
        <oel:ext uri="426473B9-03D8-482F-96C9-C2C85392BACA">
          <int:SimilarityCritique Version="1" Context="Festivals must have as a prime objective a maximum amount of people participation, which must be an experience that is different from or broader than day-to-day living’’." SourceType="Online" SourceTitle="Festival Attendance and the Development of Social Capital" SourceUrl="https://www.tandfonline.com/doi/pdf/10.1300/J452v08n02_01" SourceSnippet="rience. Festivals must have as a prime objective a maximum amount of people participation, which must be an experience that is different from or broader than day to day living. It is not neces-sary to extend hands on experience by more than one day, though it is often economically desirable.">
            <int:Suggestions CitationType="Inline">
              <int:Suggestion CitationStyle="Mla" IsIdentical="0">
                <int:CitationText>(“Festival Attendance and the Development of Social Capital”)</int:CitationText>
              </int:Suggestion>
              <int:Suggestion CitationStyle="Apa" IsIdentical="0">
                <int:CitationText>(“Festival Attendance and the Development of Social Capital”)</int:CitationText>
              </int:Suggestion>
              <int:Suggestion CitationStyle="Chicago" IsIdentical="0">
                <int:CitationText>(“Festival Attendance and the Development of Social Capital”)</int:CitationText>
              </int:Suggestion>
            </int:Suggestions>
            <int:Suggestions CitationType="Full">
              <int:Suggestion CitationStyle="Mla" IsIdentical="0">
                <int:CitationText>&lt;i&gt;Festival Attendance and the Development of Social Capital&lt;/i&gt;, https://www.tandfonline.com/doi/pdf/10.1300/J452v08n02_01.</int:CitationText>
              </int:Suggestion>
              <int:Suggestion CitationStyle="Apa" IsIdentical="0">
                <int:CitationText>&lt;i&gt;Festival Attendance and the Development of Social Capital&lt;/i&gt;. (n.d.). Retrieved from https://www.tandfonline.com/doi/pdf/10.1300/J452v08n02_01</int:CitationText>
              </int:Suggestion>
              <int:Suggestion CitationStyle="Chicago" IsIdentical="0">
                <int:CitationText>“Festival Attendance and the Development of Social Capital” n.d., https://www.tandfonline.com/doi/pdf/10.1300/J452v08n02_01.</int:CitationText>
              </int:Suggestion>
            </int:Suggestions>
            <int:AdditionalSources SourceType="Online" SourceTitle="Essay | Motivations For Attending Festivals And Events ..." SourceUrl="https://www.essaycompany.com/essays/tourism/motivations-for-attending-festivals-and-events-tourism-essay" SourceSnippet="South Australian Tourism Commission (1997, p. 2) suggests an easily understandable meaning of festival :&quot; Festivals must have as a prime objective a maximum amount of people participation, which must be an experience that is different from, or broader than day to day living.&quot; Festivals, and more specifically, music Festival Organizations are ...">
              <int:Suggestions CitationType="Inline">
                <int:Suggestion CitationStyle="Mla" IsIdentical="0">
                  <int:CitationText>(“Essay | Motivations For Attending Festivals And Events ...”)</int:CitationText>
                </int:Suggestion>
                <int:Suggestion CitationStyle="Apa" IsIdentical="0">
                  <int:CitationText>(“Essay | Motivations For Attending Festivals And Events ...”)</int:CitationText>
                </int:Suggestion>
                <int:Suggestion CitationStyle="Chicago" IsIdentical="0">
                  <int:CitationText>(“Essay | Motivations For Attending Festivals And Events ...”)</int:CitationText>
                </int:Suggestion>
              </int:Suggestions>
              <int:Suggestions CitationType="Full">
                <int:Suggestion CitationStyle="Mla" IsIdentical="0">
                  <int:CitationText>&lt;i&gt;Essay | Motivations For Attending Festivals And Events ...&lt;/i&gt;, https://www.essaycompany.com/essays/tourism/motivations-for-attending-festivals-and-events-tourism-essay.</int:CitationText>
                </int:Suggestion>
                <int:Suggestion CitationStyle="Apa" IsIdentical="0">
                  <int:CitationText>&lt;i&gt;Essay | Motivations For Attending Festivals And Events ...&lt;/i&gt;. (n.d.). Retrieved from https://www.essaycompany.com/essays/tourism/motivations-for-attending-festivals-and-events-tourism-essay</int:CitationText>
                </int:Suggestion>
                <int:Suggestion CitationStyle="Chicago" IsIdentical="0">
                  <int:CitationText>“Essay | Motivations For Attending Festivals And Events ...” n.d., https://www.essaycompany.com/essays/tourism/motivations-for-attending-festivals-and-events-tourism-essay.</int:CitationText>
                </int:Suggestion>
              </int:Suggestions>
            </int:AdditionalSources>
            <int:AdditionalSources SourceType="Online" SourceTitle="- The Global Industry Of Festivals And Events Tourism ..." SourceUrl="http://ireland.paper-market.com/free-essays/the-global-industry-of-festivals-and-events-tourism-essay/" SourceSnippet="Festivals must have as a prime objective a maximum amount of people participation, which must be an experience that is different from, or broader than day to day living.” Festivals, and more specifically, music Festival Organizations are increasing in number every year worldwide.">
              <int:Suggestions CitationType="Inline">
                <int:Suggestion CitationStyle="Mla" IsIdentical="0">
                  <int:CitationText>(“- The Global Industry Of Festivals And Events Tourism ...”)</int:CitationText>
                </int:Suggestion>
                <int:Suggestion CitationStyle="Apa" IsIdentical="0">
                  <int:CitationText>(“- The Global Industry Of Festivals And Events Tourism ...”)</int:CitationText>
                </int:Suggestion>
                <int:Suggestion CitationStyle="Chicago" IsIdentical="0">
                  <int:CitationText>(“- The Global Industry Of Festivals And Events Tourism ...”)</int:CitationText>
                </int:Suggestion>
              </int:Suggestions>
              <int:Suggestions CitationType="Full">
                <int:Suggestion CitationStyle="Mla" IsIdentical="0">
                  <int:CitationText>&lt;i&gt;- The Global Industry Of Festivals And Events Tourism ...&lt;/i&gt;, http://ireland.paper-market.com/free-essays/the-global-industry-of-festivals-and-events-tourism-essay/.</int:CitationText>
                </int:Suggestion>
                <int:Suggestion CitationStyle="Apa" IsIdentical="0">
                  <int:CitationText>&lt;i&gt;- The Global Industry Of Festivals And Events Tourism ...&lt;/i&gt;. (n.d.). Retrieved from http://ireland.paper-market.com/free-essays/the-global-industry-of-festivals-and-events-tourism-essay/</int:CitationText>
                </int:Suggestion>
                <int:Suggestion CitationStyle="Chicago" IsIdentical="0">
                  <int:CitationText>“- The Global Industry Of Festivals And Events Tourism ...” n.d., http://ireland.paper-market.com/free-essays/the-global-industry-of-festivals-and-events-tourism-essay/.</int:CitationText>
                </int:Suggestion>
              </int:Suggestions>
            </int:AdditionalSources>
          </int:SimilarityCritique>
        </oel:ext>
      </int:extLst>
    </int:Content>
    <int:Content id="KoAVZWsL">
      <int:extLst>
        <oel:ext uri="426473B9-03D8-482F-96C9-C2C85392BACA">
          <int:SimilarityCritique Version="1" Context="They dominate the media, fill transport systems, hotels, and venues, meet business objectives, motivate communities, and create positive and negative impacts’’￼￼￼￼ (Bowdin, 2010)￼￼." SourceType="Online" SourceTitle="Events Management: Amazon.co.uk: Bowdin, Glenn, O'Toole ..." SourceUrl="https://www.amazon.co.uk/Events-Management-Glenn-Bowdin/dp/0750665335" SourceSnippet="They dominate the media, fill transport systems, hotels and venues, meet business objectives, motivate communities and create positive and negative impacts. Until relatively recently, events have been seen as part of hospitality, tourism, leisure and recreation industries, or as a support service to businesses.">
            <int:Suggestions CitationType="Inline">
              <int:Suggestion CitationStyle="Mla" IsIdentical="0">
                <int:CitationText>(“Events Management: Amazon.co.uk: Bowdin, Glenn, O'Toole ...”)</int:CitationText>
              </int:Suggestion>
              <int:Suggestion CitationStyle="Apa" IsIdentical="0">
                <int:CitationText>(“Events Management: Amazon.co.uk: Bowdin, Glenn, O'Toole ...”)</int:CitationText>
              </int:Suggestion>
              <int:Suggestion CitationStyle="Chicago" IsIdentical="0">
                <int:CitationText>(“Events Management: Amazon.co.uk: Bowdin, Glenn, O'Toole ...”)</int:CitationText>
              </int:Suggestion>
            </int:Suggestions>
            <int:Suggestions CitationType="Full">
              <int:Suggestion CitationStyle="Mla" IsIdentical="0">
                <int:CitationText>&lt;i&gt;Events Management: Amazon.co.uk: Bowdin, Glenn, O'Toole ...&lt;/i&gt;, https://www.amazon.co.uk/Events-Management-Glenn-Bowdin/dp/0750665335.</int:CitationText>
              </int:Suggestion>
              <int:Suggestion CitationStyle="Apa" IsIdentical="0">
                <int:CitationText>&lt;i&gt;Events Management: Amazon.co.uk: Bowdin, Glenn, O'Toole ...&lt;/i&gt;. (n.d.). Retrieved from https://www.amazon.co.uk/Events-Management-Glenn-Bowdin/dp/0750665335</int:CitationText>
              </int:Suggestion>
              <int:Suggestion CitationStyle="Chicago" IsIdentical="0">
                <int:CitationText>“Events Management: Amazon.co.uk: Bowdin, Glenn, O'Toole ...” n.d., https://www.amazon.co.uk/Events-Management-Glenn-Bowdin/dp/0750665335.</int:CitationText>
              </int:Suggestion>
            </int:Suggestions>
            <int:AdditionalSources SourceType="Online" SourceTitle="(PDF) Bowdin, G., Allen, J., O’Toole, W., Harris, R ..." SourceUrl="https://www.academia.edu/29403848/Bowdin_G_Allen_J_O_Toole_W_Harris_R_McDonnell_I_2006_Events_management" SourceSnippet="They dominate the media, fill transport systems, hotels and venues, meet business objectives, motivate communities and create positive and negative impacts. For example, the Notting Hill Carnival can trace its origins back to 1964 when, established as a festival, it provided an opportunity for West Indians to celebrate and commemorate their ...">
              <int:Suggestions CitationType="Inline">
                <int:Suggestion CitationStyle="Mla" IsIdentical="0">
                  <int:CitationText>(“(PDF) Bowdin, G., Allen, J., O’Toole, W., Harris, R ...”)</int:CitationText>
                </int:Suggestion>
                <int:Suggestion CitationStyle="Apa" IsIdentical="0">
                  <int:CitationText>(“(PDF) Bowdin, G., Allen, J., O’Toole, W., Harris, R ...”)</int:CitationText>
                </int:Suggestion>
                <int:Suggestion CitationStyle="Chicago" IsIdentical="0">
                  <int:CitationText>(“(PDF) Bowdin, G., Allen, J., O’Toole, W., Harris, R ...”)</int:CitationText>
                </int:Suggestion>
              </int:Suggestions>
              <int:Suggestions CitationType="Full">
                <int:Suggestion CitationStyle="Mla" IsIdentical="0">
                  <int:CitationText>&lt;i&gt;(PDF) Bowdin, G., Allen, J., O’Toole, W., Harris, R ...&lt;/i&gt;, https://www.academia.edu/29403848/Bowdin_G_Allen_J_O_Toole_W_Harris_R_McDonnell_I_2006_Events_management.</int:CitationText>
                </int:Suggestion>
                <int:Suggestion CitationStyle="Apa" IsIdentical="0">
                  <int:CitationText>&lt;i&gt;(PDF) Bowdin, G., Allen, J., O’Toole, W., Harris, R ...&lt;/i&gt;. (n.d.). Retrieved from https://www.academia.edu/29403848/Bowdin_G_Allen_J_O_Toole_W_Harris_R_McDonnell_I_2006_Events_management</int:CitationText>
                </int:Suggestion>
                <int:Suggestion CitationStyle="Chicago" IsIdentical="0">
                  <int:CitationText>“(PDF) Bowdin, G., Allen, J., O’Toole, W., Harris, R ...” n.d., https://www.academia.edu/29403848/Bowdin_G_Allen_J_O_Toole_W_Harris_R_McDonnell_I_2006_Events_management.</int:CitationText>
                </int:Suggestion>
              </int:Suggestions>
            </int:AdditionalSources>
            <int:AdditionalSources SourceType="Online" SourceTitle="Bowdin Et Al.-2006-Events Management-2nd Edition | PDF ..." SourceUrl="https://www.scribd.com/document/524510829/Bowdin-Et-Al-2006-Events-Management-2nd-Edition" SourceSnippet="They dominate the media, fill transport systems, hotels and venues, meet business objectives, motivate communities and create positive and negative impacts. For example, the Notting Hill Carnival can trace its origins back to 1964 when, established as a festival, it provided an opportunity for West Indians to celebrate and commemorate their ...">
              <int:Suggestions CitationType="Inline">
                <int:Suggestion CitationStyle="Mla" IsIdentical="0">
                  <int:CitationText>(“Bowdin Et Al.-2006-Events Management-2nd Edition | PDF ...”)</int:CitationText>
                </int:Suggestion>
                <int:Suggestion CitationStyle="Apa" IsIdentical="0">
                  <int:CitationText>(“Bowdin Et Al.-2006-Events Management-2nd Edition | PDF ...”)</int:CitationText>
                </int:Suggestion>
                <int:Suggestion CitationStyle="Chicago" IsIdentical="0">
                  <int:CitationText>(“Bowdin Et Al.-2006-Events Management-2nd Edition | PDF ...”)</int:CitationText>
                </int:Suggestion>
              </int:Suggestions>
              <int:Suggestions CitationType="Full">
                <int:Suggestion CitationStyle="Mla" IsIdentical="0">
                  <int:CitationText>&lt;i&gt;Bowdin Et Al.-2006-Events Management-2nd Edition | PDF ...&lt;/i&gt;, https://www.scribd.com/document/524510829/Bowdin-Et-Al-2006-Events-Management-2nd-Edition.</int:CitationText>
                </int:Suggestion>
                <int:Suggestion CitationStyle="Apa" IsIdentical="0">
                  <int:CitationText>&lt;i&gt;Bowdin Et Al.-2006-Events Management-2nd Edition | PDF ...&lt;/i&gt;. (n.d.). Retrieved from https://www.scribd.com/document/524510829/Bowdin-Et-Al-2006-Events-Management-2nd-Edition</int:CitationText>
                </int:Suggestion>
                <int:Suggestion CitationStyle="Chicago" IsIdentical="0">
                  <int:CitationText>“Bowdin Et Al.-2006-Events Management-2nd Edition | PDF ...” n.d., https://www.scribd.com/document/524510829/Bowdin-Et-Al-2006-Events-Management-2nd-Edition.</int:CitationText>
                </int:Suggestion>
              </int:Suggestions>
            </int:AdditionalSources>
          </int:SimilarityCritique>
        </oel:ext>
      </int:extLst>
    </int:Content>
    <int:Content id="8jBEWJ6Z">
      <int:extLst>
        <oel:ext uri="426473B9-03D8-482F-96C9-C2C85392BACA">
          <int:SimilarityCritique Version="1" Context="‘’Mega sporting events are defined as those one-time sporting events of an international scale organized by a special ‘authority’ and yielding extremely elevated levels of media coverage and impacts (economic, tourism, infrastructure, etc.) for the host community because of the event's significance and/or size." SourceType="Online" SourceTitle="What were 3 major sporting events in the 1960s?" SourceUrl="https://askinglot.com/what-were-3-major-sporting-events-in-the-1960s" SourceSnippet="Mega sporting events are defined as those one-time sporting events of an international scale organized by a special 'authority' and yielding extremely high levels of media coverage and impacts (economic, tourism, infrastructure, etc.) for the host community because of the event's significance and/or size.">
            <int:Suggestions CitationType="Inline">
              <int:Suggestion CitationStyle="Mla" IsIdentical="0">
                <int:CitationText>(“What were 3 major sporting events in the 1960s?”)</int:CitationText>
              </int:Suggestion>
              <int:Suggestion CitationStyle="Apa" IsIdentical="0">
                <int:CitationText>(“What were 3 major sporting events in the 1960s?”)</int:CitationText>
              </int:Suggestion>
              <int:Suggestion CitationStyle="Chicago" IsIdentical="0">
                <int:CitationText>(“What were 3 major sporting events in the 1960s?”)</int:CitationText>
              </int:Suggestion>
            </int:Suggestions>
            <int:Suggestions CitationType="Full">
              <int:Suggestion CitationStyle="Mla" IsIdentical="0">
                <int:CitationText>&lt;i&gt;What were 3 major sporting events in the 1960s?&lt;/i&gt;, https://askinglot.com/what-were-3-major-sporting-events-in-the-1960s.</int:CitationText>
              </int:Suggestion>
              <int:Suggestion CitationStyle="Apa" IsIdentical="0">
                <int:CitationText>&lt;i&gt;What were 3 major sporting events in the 1960s?&lt;/i&gt;. (n.d.). Retrieved from https://askinglot.com/what-were-3-major-sporting-events-in-the-1960s</int:CitationText>
              </int:Suggestion>
              <int:Suggestion CitationStyle="Chicago" IsIdentical="0">
                <int:CitationText>“What were 3 major sporting events in the 1960s?” n.d., https://askinglot.com/what-were-3-major-sporting-events-in-the-1960s.</int:CitationText>
              </int:Suggestion>
            </int:Suggestions>
            <int:AdditionalSources SourceType="Online" SourceTitle="SAGE Books - Key Concepts in Sport Management" SourceUrl="https://sk.sagepub.com/books/key-concepts-in-sport-management/n23.xml" SourceSnippet="Mega sporting events are defined as those one-time sporting events of an international scale organized by a special ‘authority’ and yielding extremely high levels of media coverage and impacts (economic, tourism, infrastructure, etc.) for the host community because of the event's significance and/or size.">
              <int:Suggestions CitationType="Inline">
                <int:Suggestion CitationStyle="Mla" IsIdentical="0">
                  <int:CitationText>(“SAGE Books - Key Concepts in Sport Management”)</int:CitationText>
                </int:Suggestion>
                <int:Suggestion CitationStyle="Apa" IsIdentical="0">
                  <int:CitationText>(“SAGE Books - Key Concepts in Sport Management”)</int:CitationText>
                </int:Suggestion>
                <int:Suggestion CitationStyle="Chicago" IsIdentical="0">
                  <int:CitationText>(“SAGE Books - Key Concepts in Sport Management”)</int:CitationText>
                </int:Suggestion>
              </int:Suggestions>
              <int:Suggestions CitationType="Full">
                <int:Suggestion CitationStyle="Mla" IsIdentical="0">
                  <int:CitationText>&lt;i&gt;SAGE Books - Key Concepts in Sport Management&lt;/i&gt;, https://sk.sagepub.com/books/key-concepts-in-sport-management/n23.xml.</int:CitationText>
                </int:Suggestion>
                <int:Suggestion CitationStyle="Apa" IsIdentical="0">
                  <int:CitationText>&lt;i&gt;SAGE Books - Key Concepts in Sport Management&lt;/i&gt;. (n.d.). Retrieved from https://sk.sagepub.com/books/key-concepts-in-sport-management/n23.xml</int:CitationText>
                </int:Suggestion>
                <int:Suggestion CitationStyle="Chicago" IsIdentical="0">
                  <int:CitationText>“SAGE Books - Key Concepts in Sport Management” n.d., https://sk.sagepub.com/books/key-concepts-in-sport-management/n23.xml.</int:CitationText>
                </int:Suggestion>
              </int:Suggestions>
            </int:AdditionalSources>
            <int:AdditionalSources SourceType="Online" SourceTitle="What are mega sporting events? – AnswersToAll" SourceUrl="https://answerten.applebutterexpress.com/users-questions/what-are-mega-sporting-events/" SourceSnippet="Mega sporting events are defined as those one-time sporting events of an international scale organized by a special ‘authority’ and yielding extremely high levels of media coverage and impacts (economic, tourism, infrastructure, etc.) for the host community because of the event’s significance and/or size.">
              <int:Suggestions CitationType="Inline">
                <int:Suggestion CitationStyle="Mla" IsIdentical="0">
                  <int:CitationText>(“What are mega sporting events? – AnswersToAll”)</int:CitationText>
                </int:Suggestion>
                <int:Suggestion CitationStyle="Apa" IsIdentical="0">
                  <int:CitationText>(“What are mega sporting events? – AnswersToAll”)</int:CitationText>
                </int:Suggestion>
                <int:Suggestion CitationStyle="Chicago" IsIdentical="0">
                  <int:CitationText>(“What are mega sporting events? – AnswersToAll”)</int:CitationText>
                </int:Suggestion>
              </int:Suggestions>
              <int:Suggestions CitationType="Full">
                <int:Suggestion CitationStyle="Mla" IsIdentical="0">
                  <int:CitationText>&lt;i&gt;What are mega sporting events? – AnswersToAll&lt;/i&gt;, https://answerten.applebutterexpress.com/users-questions/what-are-mega-sporting-events/.</int:CitationText>
                </int:Suggestion>
                <int:Suggestion CitationStyle="Apa" IsIdentical="0">
                  <int:CitationText>&lt;i&gt;What are mega sporting events? – AnswersToAll&lt;/i&gt;. (n.d.). Retrieved from https://answerten.applebutterexpress.com/users-questions/what-are-mega-sporting-events/</int:CitationText>
                </int:Suggestion>
                <int:Suggestion CitationStyle="Chicago" IsIdentical="0">
                  <int:CitationText>“What are mega sporting events? – AnswersToAll” n.d., https://answerten.applebutterexpress.com/users-questions/what-are-mega-sporting-events/.</int:CitationText>
                </int:Suggestion>
              </int:Suggestions>
            </int:AdditionalSources>
          </int:SimilarityCritique>
        </oel:ext>
      </int:extLst>
    </int:Content>
    <int:Content id="8jwR28fH">
      <int:extLst>
        <oel:ext uri="426473B9-03D8-482F-96C9-C2C85392BACA">
          <int:SimilarityCritique Version="1" Context="There is no exact date to when the first ever Olympics were held ‘’It is tempting to say 1896; but that was only the origin of the Games in their modern incarnation, as reinvented by Baron Coubertin." SourceType="Online" SourceTitle="When were the first Olympics?" SourceUrl="https://rss.onlinelibrary.wiley.com/doi/pdf/10.1111/j.1740-9713.2012.00560.x" SourceSnippet="It is tempting to say 1896; but that was only the origin of the Games in their modern incarnation, as reinvented by Baron Coubertin. He got his ... the number of years before his time that the first Olympics of all were held. Which got him to 776 bc. So that was the year in which Koroibos won.">
            <int:Suggestions CitationType="Inline">
              <int:Suggestion CitationStyle="Mla" IsIdentical="0">
                <int:CitationText>(“When were the first Olympics?”)</int:CitationText>
              </int:Suggestion>
              <int:Suggestion CitationStyle="Apa" IsIdentical="0">
                <int:CitationText>(“When were the first Olympics?”)</int:CitationText>
              </int:Suggestion>
              <int:Suggestion CitationStyle="Chicago" IsIdentical="0">
                <int:CitationText>(“When were the first Olympics?”)</int:CitationText>
              </int:Suggestion>
            </int:Suggestions>
            <int:Suggestions CitationType="Full">
              <int:Suggestion CitationStyle="Mla" IsIdentical="0">
                <int:CitationText>&lt;i&gt;When were the first Olympics?&lt;/i&gt;, https://rss.onlinelibrary.wiley.com/doi/pdf/10.1111/j.1740-9713.2012.00560.x.</int:CitationText>
              </int:Suggestion>
              <int:Suggestion CitationStyle="Apa" IsIdentical="0">
                <int:CitationText>&lt;i&gt;When were the first Olympics?&lt;/i&gt;. (n.d.). Retrieved from https://rss.onlinelibrary.wiley.com/doi/pdf/10.1111/j.1740-9713.2012.00560.x</int:CitationText>
              </int:Suggestion>
              <int:Suggestion CitationStyle="Chicago" IsIdentical="0">
                <int:CitationText>“When were the first Olympics?” n.d., https://rss.onlinelibrary.wiley.com/doi/pdf/10.1111/j.1740-9713.2012.00560.x.</int:CitationText>
              </int:Suggestion>
            </int:Suggestions>
          </int:SimilarityCritique>
        </oel:ext>
      </int:extLst>
    </int:Content>
    <int:Content id="eLkDknmw">
      <int:extLst>
        <oel:ext uri="426473B9-03D8-482F-96C9-C2C85392BACA">
          <int:SimilarityCritique Version="1" Context="And the first of those ancient Olympics was held in 776 BC.’’" SourceType="Online" SourceTitle="When were the first Olympics?" SourceUrl="https://rss.onlinelibrary.wiley.com/doi/pdf/10.1111/j.1740-9713.2012.00560.x" SourceSnippet="period of roughly a thousand years. And the first of those ancient Olympics was held in 776 bc. How do we know that date? One Hippias of Elis – that same Elis – told us so. And how did he know? He worked it out. The main event of the Greek Olympics – its signature race, and in the early days perhaps its">
            <int:Suggestions CitationType="Inline">
              <int:Suggestion CitationStyle="Mla" IsIdentical="0">
                <int:CitationText>(“When were the first Olympics?”)</int:CitationText>
              </int:Suggestion>
              <int:Suggestion CitationStyle="Apa" IsIdentical="0">
                <int:CitationText>(“When were the first Olympics?”)</int:CitationText>
              </int:Suggestion>
              <int:Suggestion CitationStyle="Chicago" IsIdentical="0">
                <int:CitationText>(“When were the first Olympics?”)</int:CitationText>
              </int:Suggestion>
            </int:Suggestions>
            <int:Suggestions CitationType="Full">
              <int:Suggestion CitationStyle="Mla" IsIdentical="0">
                <int:CitationText>&lt;i&gt;When were the first Olympics?&lt;/i&gt;, https://rss.onlinelibrary.wiley.com/doi/pdf/10.1111/j.1740-9713.2012.00560.x.</int:CitationText>
              </int:Suggestion>
              <int:Suggestion CitationStyle="Apa" IsIdentical="0">
                <int:CitationText>&lt;i&gt;When were the first Olympics?&lt;/i&gt;. (n.d.). Retrieved from https://rss.onlinelibrary.wiley.com/doi/pdf/10.1111/j.1740-9713.2012.00560.x</int:CitationText>
              </int:Suggestion>
              <int:Suggestion CitationStyle="Chicago" IsIdentical="0">
                <int:CitationText>“When were the first Olympics?” n.d., https://rss.onlinelibrary.wiley.com/doi/pdf/10.1111/j.1740-9713.2012.00560.x.</int:CitationText>
              </int:Suggestion>
            </int:Suggestions>
            <int:AdditionalSources SourceType="Online" SourceTitle="When were the first Olympics? - Christesen - 2012 ..." SourceUrl="https://rss.onlinelibrary.wiley.com/doi/full/10.1111/j.1740-9713.2012.00560.x" SourceSnippet="He got his idea from the ancient Greeks and the Games that were held at Elis (which, confusingly, is not near Mount Olympus at all), every four years, for a period of roughly a thousand years. And the first of those ancient Olympics was held in 776 bc.">
              <int:Suggestions CitationType="Inline">
                <int:Suggestion CitationStyle="Mla" IsIdentical="0">
                  <int:CitationText>(“When were the first Olympics? - Christesen - 2012 ...”)</int:CitationText>
                </int:Suggestion>
                <int:Suggestion CitationStyle="Apa" IsIdentical="0">
                  <int:CitationText>(“When were the first Olympics? - Christesen - 2012 ...”)</int:CitationText>
                </int:Suggestion>
                <int:Suggestion CitationStyle="Chicago" IsIdentical="0">
                  <int:CitationText>(“When were the first Olympics? - Christesen - 2012 ...”)</int:CitationText>
                </int:Suggestion>
              </int:Suggestions>
              <int:Suggestions CitationType="Full">
                <int:Suggestion CitationStyle="Mla" IsIdentical="0">
                  <int:CitationText>&lt;i&gt;When were the first Olympics? - Christesen - 2012 ...&lt;/i&gt;, https://rss.onlinelibrary.wiley.com/doi/full/10.1111/j.1740-9713.2012.00560.x.</int:CitationText>
                </int:Suggestion>
                <int:Suggestion CitationStyle="Apa" IsIdentical="0">
                  <int:CitationText>&lt;i&gt;When were the first Olympics? - Christesen - 2012 ...&lt;/i&gt;. (n.d.). Retrieved from https://rss.onlinelibrary.wiley.com/doi/full/10.1111/j.1740-9713.2012.00560.x</int:CitationText>
                </int:Suggestion>
                <int:Suggestion CitationStyle="Chicago" IsIdentical="0">
                  <int:CitationText>“When were the first Olympics? - Christesen - 2012 ...” n.d., https://rss.onlinelibrary.wiley.com/doi/full/10.1111/j.1740-9713.2012.00560.x.</int:CitationText>
                </int:Suggestion>
              </int:Suggestions>
            </int:AdditionalSources>
          </int:SimilarityCritique>
        </oel:ext>
      </int:extLst>
    </int:Content>
    <int:Content id="upN69x5h">
      <int:extLst>
        <oel:ext uri="426473B9-03D8-482F-96C9-C2C85392BACA">
          <int:SimilarityCritique Version="1" Context="‘’An Olympic Games leaves a large stamp on a host city and this impact on has increased since 1984 as the Games have become larger involving more athletes and sports and a greater media and sponsor presence’’ (Cashman, 2010)." SourceType="Online" SourceTitle="Impact of the Games on Olympic host cities" SourceUrl="https://www.readkong.com/page/impact-of-the-games-on-olympic-host-cities-2409034" SourceSnippet="Introduction An Olympic Games leaves a large stamp on a host city and this impact on has increased since 1984 as the Games have become larger involving more athletes and sports and a greater media and sponsor presence. There are also now higher expectations about the delivery of the Games.">
            <int:Suggestions CitationType="Inline">
              <int:Suggestion CitationStyle="Mla" IsIdentical="0">
                <int:CitationText>(“Impact of the Games on Olympic host cities”)</int:CitationText>
              </int:Suggestion>
              <int:Suggestion CitationStyle="Apa" IsIdentical="0">
                <int:CitationText>(“Impact of the Games on Olympic host cities”)</int:CitationText>
              </int:Suggestion>
              <int:Suggestion CitationStyle="Chicago" IsIdentical="0">
                <int:CitationText>(“Impact of the Games on Olympic host cities”)</int:CitationText>
              </int:Suggestion>
            </int:Suggestions>
            <int:Suggestions CitationType="Full">
              <int:Suggestion CitationStyle="Mla" IsIdentical="0">
                <int:CitationText>&lt;i&gt;Impact of the Games on Olympic host cities&lt;/i&gt;, https://www.readkong.com/page/impact-of-the-games-on-olympic-host-cities-2409034.</int:CitationText>
              </int:Suggestion>
              <int:Suggestion CitationStyle="Apa" IsIdentical="0">
                <int:CitationText>&lt;i&gt;Impact of the Games on Olympic host cities&lt;/i&gt;. (n.d.). Retrieved from https://www.readkong.com/page/impact-of-the-games-on-olympic-host-cities-2409034</int:CitationText>
              </int:Suggestion>
              <int:Suggestion CitationStyle="Chicago" IsIdentical="0">
                <int:CitationText>“Impact of the Games on Olympic host cities” n.d., https://www.readkong.com/page/impact-of-the-games-on-olympic-host-cities-2409034.</int:CitationText>
              </int:Suggestion>
            </int:Suggestions>
            <int:AdditionalSources SourceType="Online" SourceTitle="Impact of the Olympic Games to the host cities.pdf ..." SourceUrl="https://www.coursehero.com/file/80238122/Impact-of-the-Olympic-Games-to-the-host-citiespdf/" SourceSnippet="Introduction An Olympic Games leaves a large stamp on a host city and this impact on has increased since 1984 as the Games have become larger involving more athletes and sports and a greater media and sponsor presence. There are also now higher expectations about the delivery of the Games.">
              <int:Suggestions CitationType="Inline">
                <int:Suggestion CitationStyle="Mla" IsIdentical="0">
                  <int:CitationText>(“Impact of the Olympic Games to the host cities.pdf ...”)</int:CitationText>
                </int:Suggestion>
                <int:Suggestion CitationStyle="Apa" IsIdentical="0">
                  <int:CitationText>(“Impact of the Olympic Games to the host cities.pdf ...”)</int:CitationText>
                </int:Suggestion>
                <int:Suggestion CitationStyle="Chicago" IsIdentical="0">
                  <int:CitationText>(“Impact of the Olympic Games to the host cities.pdf ...”)</int:CitationText>
                </int:Suggestion>
              </int:Suggestions>
              <int:Suggestions CitationType="Full">
                <int:Suggestion CitationStyle="Mla" IsIdentical="0">
                  <int:CitationText>&lt;i&gt;Impact of the Olympic Games to the host cities.pdf ...&lt;/i&gt;, https://www.coursehero.com/file/80238122/Impact-of-the-Olympic-Games-to-the-host-citiespdf/.</int:CitationText>
                </int:Suggestion>
                <int:Suggestion CitationStyle="Apa" IsIdentical="0">
                  <int:CitationText>&lt;i&gt;Impact of the Olympic Games to the host cities.pdf ...&lt;/i&gt;. (n.d.). Retrieved from https://www.coursehero.com/file/80238122/Impact-of-the-Olympic-Games-to-the-host-citiespdf/</int:CitationText>
                </int:Suggestion>
                <int:Suggestion CitationStyle="Chicago" IsIdentical="0">
                  <int:CitationText>“Impact of the Olympic Games to the host cities.pdf ...” n.d., https://www.coursehero.com/file/80238122/Impact-of-the-Olympic-Games-to-the-host-citiespdf/.</int:CitationText>
                </int:Suggestion>
              </int:Suggestions>
            </int:AdditionalSources>
            <int:AdditionalSources SourceType="Online" SourceTitle="Cashman | Olympic Games | Sydney" SourceUrl="https://www.scribd.com/document/101202265/Cashman" SourceSnippet="Richard Cashman Impact of the Games on Olympic host cities. 1. Introduction An Olympic Games leaves a large stamp on a host city and this impact on has increased since 1984 as the Games have become larger involving more athletes and sports and a greater media and sponsor presence. There are also now higher expectations about the delivery of the ...">
              <int:Suggestions CitationType="Inline">
                <int:Suggestion CitationStyle="Mla" IsIdentical="0">
                  <int:CitationText>(“Cashman | Olympic Games | Sydney”)</int:CitationText>
                </int:Suggestion>
                <int:Suggestion CitationStyle="Apa" IsIdentical="0">
                  <int:CitationText>(“Cashman | Olympic Games | Sydney”)</int:CitationText>
                </int:Suggestion>
                <int:Suggestion CitationStyle="Chicago" IsIdentical="0">
                  <int:CitationText>(“Cashman | Olympic Games | Sydney”)</int:CitationText>
                </int:Suggestion>
              </int:Suggestions>
              <int:Suggestions CitationType="Full">
                <int:Suggestion CitationStyle="Mla" IsIdentical="0">
                  <int:CitationText>&lt;i&gt;Cashman | Olympic Games | Sydney&lt;/i&gt;, https://www.scribd.com/document/101202265/Cashman.</int:CitationText>
                </int:Suggestion>
                <int:Suggestion CitationStyle="Apa" IsIdentical="0">
                  <int:CitationText>&lt;i&gt;Cashman | Olympic Games | Sydney&lt;/i&gt;. (n.d.). Retrieved from https://www.scribd.com/document/101202265/Cashman</int:CitationText>
                </int:Suggestion>
                <int:Suggestion CitationStyle="Chicago" IsIdentical="0">
                  <int:CitationText>“Cashman | Olympic Games | Sydney” n.d., https://www.scribd.com/document/101202265/Cashman.</int:CitationText>
                </int:Suggestion>
              </int:Suggestions>
            </int:AdditionalSources>
          </int:SimilarityCritique>
        </oel:ext>
      </int:extLst>
    </int:Content>
    <int:Content id="2rNim5sl">
      <int:extLst>
        <oel:ext uri="426473B9-03D8-482F-96C9-C2C85392BACA">
          <int:SimilarityCritique Version="1" Context="‘’After the International Olympic Committee (IOC) chose to make the environment the third strand of Olympism in 1994, cities have been expected to deliver cleaner and greener Games’’ (Cashman, 2010)." SourceType="Online" SourceTitle="Dipòsit Digital de Documents de la UAB" SourceUrl="https://ddd.uab.cat/pub/worpap/2010/181085/cashman_eng.pdf" SourceSnippet="Games. After the International Olympic Committee (IOC) chose to make the environment the third strand of Olympism in 1994, cities have been expected to deliver cleaner and greener Games. Following the 11 September 2001 terrorist attacks in the USA, security and insurance">
            <int:Suggestions CitationType="Inline">
              <int:Suggestion CitationStyle="Mla" IsIdentical="0">
                <int:CitationText>(“Dipòsit Digital de Documents de la UAB”)</int:CitationText>
              </int:Suggestion>
              <int:Suggestion CitationStyle="Apa" IsIdentical="0">
                <int:CitationText>(“Dipòsit Digital de Documents de la UAB”)</int:CitationText>
              </int:Suggestion>
              <int:Suggestion CitationStyle="Chicago" IsIdentical="0">
                <int:CitationText>(“Dipòsit Digital de Documents de la UAB”)</int:CitationText>
              </int:Suggestion>
            </int:Suggestions>
            <int:Suggestions CitationType="Full">
              <int:Suggestion CitationStyle="Mla" IsIdentical="0">
                <int:CitationText>&lt;i&gt;Dipòsit Digital de Documents de la UAB&lt;/i&gt;, https://ddd.uab.cat/pub/worpap/2010/181085/cashman_eng.pdf.</int:CitationText>
              </int:Suggestion>
              <int:Suggestion CitationStyle="Apa" IsIdentical="0">
                <int:CitationText>&lt;i&gt;Dipòsit Digital de Documents de la UAB&lt;/i&gt;. (n.d.). Retrieved from https://ddd.uab.cat/pub/worpap/2010/181085/cashman_eng.pdf</int:CitationText>
              </int:Suggestion>
              <int:Suggestion CitationStyle="Chicago" IsIdentical="0">
                <int:CitationText>“Dipòsit Digital de Documents de la UAB” n.d., https://ddd.uab.cat/pub/worpap/2010/181085/cashman_eng.pdf.</int:CitationText>
              </int:Suggestion>
            </int:Suggestions>
            <int:AdditionalSources SourceType="Online" SourceTitle="Impact of the Olympic Games to the host cities.pdf ..." SourceUrl="https://www.coursehero.com/file/80238122/Impact-of-the-Olympic-Games-to-the-host-citiespdf/" SourceSnippet="After the International Olympic Committee (IOC) chose to make the environment the third strand of Olympism in 1994, cities have been expected to deliver cleaner and greener Games. Following the 11 September 2001 terrorist attacks in the USA, security and insurance costs have increased dramatically.">
              <int:Suggestions CitationType="Inline">
                <int:Suggestion CitationStyle="Mla" IsIdentical="0">
                  <int:CitationText>(“Impact of the Olympic Games to the host cities.pdf ...”)</int:CitationText>
                </int:Suggestion>
                <int:Suggestion CitationStyle="Apa" IsIdentical="0">
                  <int:CitationText>(“Impact of the Olympic Games to the host cities.pdf ...”)</int:CitationText>
                </int:Suggestion>
                <int:Suggestion CitationStyle="Chicago" IsIdentical="0">
                  <int:CitationText>(“Impact of the Olympic Games to the host cities.pdf ...”)</int:CitationText>
                </int:Suggestion>
              </int:Suggestions>
              <int:Suggestions CitationType="Full">
                <int:Suggestion CitationStyle="Mla" IsIdentical="0">
                  <int:CitationText>&lt;i&gt;Impact of the Olympic Games to the host cities.pdf ...&lt;/i&gt;, https://www.coursehero.com/file/80238122/Impact-of-the-Olympic-Games-to-the-host-citiespdf/.</int:CitationText>
                </int:Suggestion>
                <int:Suggestion CitationStyle="Apa" IsIdentical="0">
                  <int:CitationText>&lt;i&gt;Impact of the Olympic Games to the host cities.pdf ...&lt;/i&gt;. (n.d.). Retrieved from https://www.coursehero.com/file/80238122/Impact-of-the-Olympic-Games-to-the-host-citiespdf/</int:CitationText>
                </int:Suggestion>
                <int:Suggestion CitationStyle="Chicago" IsIdentical="0">
                  <int:CitationText>“Impact of the Olympic Games to the host cities.pdf ...” n.d., https://www.coursehero.com/file/80238122/Impact-of-the-Olympic-Games-to-the-host-citiespdf/.</int:CitationText>
                </int:Suggestion>
              </int:Suggestions>
            </int:AdditionalSources>
            <int:AdditionalSources SourceType="Online" SourceTitle="Cashman | Olympic Games | Sydney" SourceUrl="https://www.scribd.com/document/101202265/Cashman" SourceSnippet="After the International Olympic Committee (IOC) chose to make the environment the third strand of Olympism in 1994, cities have been expected to deliver cleaner and greener Games. Following the 11 September 2001 terrorist attacks in the USA, security and insurance costs have increased dramatically.">
              <int:Suggestions CitationType="Inline">
                <int:Suggestion CitationStyle="Mla" IsIdentical="0">
                  <int:CitationText>(“Cashman | Olympic Games | Sydney”)</int:CitationText>
                </int:Suggestion>
                <int:Suggestion CitationStyle="Apa" IsIdentical="0">
                  <int:CitationText>(“Cashman | Olympic Games | Sydney”)</int:CitationText>
                </int:Suggestion>
                <int:Suggestion CitationStyle="Chicago" IsIdentical="0">
                  <int:CitationText>(“Cashman | Olympic Games | Sydney”)</int:CitationText>
                </int:Suggestion>
              </int:Suggestions>
              <int:Suggestions CitationType="Full">
                <int:Suggestion CitationStyle="Mla" IsIdentical="0">
                  <int:CitationText>&lt;i&gt;Cashman | Olympic Games | Sydney&lt;/i&gt;, https://www.scribd.com/document/101202265/Cashman.</int:CitationText>
                </int:Suggestion>
                <int:Suggestion CitationStyle="Apa" IsIdentical="0">
                  <int:CitationText>&lt;i&gt;Cashman | Olympic Games | Sydney&lt;/i&gt;. (n.d.). Retrieved from https://www.scribd.com/document/101202265/Cashman</int:CitationText>
                </int:Suggestion>
                <int:Suggestion CitationStyle="Chicago" IsIdentical="0">
                  <int:CitationText>“Cashman | Olympic Games | Sydney” n.d., https://www.scribd.com/document/101202265/Cashman.</int:CitationText>
                </int:Suggestion>
              </int:Suggestions>
            </int:AdditionalSources>
          </int:SimilarityCritique>
        </oel:ext>
      </int:extLst>
    </int:Content>
    <int:Content id="sH67RlSi">
      <int:extLst>
        <oel:ext uri="426473B9-03D8-482F-96C9-C2C85392BACA">
          <int:SimilarityCritique Version="1" Context="By attracting events from around the world, delegates not only bring economic benefits vital to our economy, but they also bring global leaders and thinkers to discuss, debate, learn and share’’ (FEI, 2011)." SourceType="Online" SourceTitle="(PDF) Opportunities for Growth in the UK Events Industry ..." SourceUrl="https://www.academia.edu/8406625/Opportunities_for_Growth_in_the_UK_Events_Industry_Roles_and_responsibilities_A_report_to_the_All_Party_Parliamentary_Group_For_Events_Contents" SourceSnippet="By attracting events from around the world, delegates not only bring economic benefits vital to our economy, they also bring global leaders and thinkers to discuss, debate, learn and share. They engage with our own leaders and institutions in their particular fields leaving an invaluable legacy of knowledge behind and making connections that ...">
            <int:Suggestions CitationType="Inline">
              <int:Suggestion CitationStyle="Mla" IsIdentical="0">
                <int:CitationText>(“(PDF) Opportunities for Growth in the UK Events Industry ...”)</int:CitationText>
              </int:Suggestion>
              <int:Suggestion CitationStyle="Apa" IsIdentical="0">
                <int:CitationText>(“(PDF) Opportunities for Growth in the UK Events Industry ...”)</int:CitationText>
              </int:Suggestion>
              <int:Suggestion CitationStyle="Chicago" IsIdentical="0">
                <int:CitationText>(“(PDF) Opportunities for Growth in the UK Events Industry ...”)</int:CitationText>
              </int:Suggestion>
            </int:Suggestions>
            <int:Suggestions CitationType="Full">
              <int:Suggestion CitationStyle="Mla" IsIdentical="0">
                <int:CitationText>&lt;i&gt;(PDF) Opportunities for Growth in the UK Events Industry ...&lt;/i&gt;, https://www.academia.edu/8406625/Opportunities_for_Growth_in_the_UK_Events_Industry_Roles_and_responsibilities_A_report_to_the_All_Party_Parliamentary_Group_For_Events_Contents.</int:CitationText>
              </int:Suggestion>
              <int:Suggestion CitationStyle="Apa" IsIdentical="0">
                <int:CitationText>&lt;i&gt;(PDF) Opportunities for Growth in the UK Events Industry ...&lt;/i&gt;. (n.d.). Retrieved from https://www.academia.edu/8406625/Opportunities_for_Growth_in_the_UK_Events_Industry_Roles_and_responsibilities_A_report_to_the_All_Party_Parliamentary_Group_For_Events_Contents</int:CitationText>
              </int:Suggestion>
              <int:Suggestion CitationStyle="Chicago" IsIdentical="0">
                <int:CitationText>“(PDF) Opportunities for Growth in the UK Events Industry ...” n.d., https://www.academia.edu/8406625/Opportunities_for_Growth_in_the_UK_Events_Industry_Roles_and_responsibilities_A_report_to_the_All_Party_Parliamentary_Group_For_Events_Contents.</int:CitationText>
              </int:Suggestion>
            </int:Suggestions>
          </int:SimilarityCritique>
        </oel:ext>
      </int:extLst>
    </int:Content>
    <int:Content id="b1Gi2fTR">
      <int:extLst>
        <oel:ext uri="426473B9-03D8-482F-96C9-C2C85392BACA">
          <int:SimilarityCritique Version="1" Context="‘’Commercial partnerships are crucial to the continued success of the Olympic Games and the operations of every organisation within the Olympic Movement." SourceType="Online" SourceTitle="IOC Marketing: Media Guide - Olympic Games" SourceUrl="https://stillmed.olympic.org/media/Document%20Library/OlympicOrg/Games/Summer-Games/Games-Rio-2016-Olympic-Games/Media-Guide-for-Rio-2016/IOC-Marketing-Media-Guide-Rio-2016.pdf" SourceSnippet="• Commercial partnerships are crucial to the continued success of the Olympic Games and the operations of every organisation within the Olympic Movement • Revenue is generated through several major programmes, including the sale of global media rights and sponsorship • 90 per cent of Olympic marketing revenue is redistributed to the wider">
            <int:Suggestions CitationType="Inline">
              <int:Suggestion CitationStyle="Mla" IsIdentical="0">
                <int:CitationText>(“IOC Marketing: Media Guide - Olympic Games”)</int:CitationText>
              </int:Suggestion>
              <int:Suggestion CitationStyle="Apa" IsIdentical="0">
                <int:CitationText>(“IOC Marketing: Media Guide - Olympic Games”)</int:CitationText>
              </int:Suggestion>
              <int:Suggestion CitationStyle="Chicago" IsIdentical="0">
                <int:CitationText>(“IOC Marketing: Media Guide - Olympic Games”)</int:CitationText>
              </int:Suggestion>
            </int:Suggestions>
            <int:Suggestions CitationType="Full">
              <int:Suggestion CitationStyle="Mla" IsIdentical="0">
                <int:CitationText>&lt;i&gt;IOC Marketing: Media Guide - Olympic Games&lt;/i&gt;, https://stillmed.olympic.org/media/Document%20Library/OlympicOrg/Games/Summer-Games/Games-Rio-2016-Olympic-Games/Media-Guide-for-Rio-2016/IOC-Marketing-Media-Guide-Rio-2016.pdf.</int:CitationText>
              </int:Suggestion>
              <int:Suggestion CitationStyle="Apa" IsIdentical="0">
                <int:CitationText>&lt;i&gt;IOC Marketing: Media Guide - Olympic Games&lt;/i&gt;. (n.d.). Retrieved from https://stillmed.olympic.org/media/Document%20Library/OlympicOrg/Games/Summer-Games/Games-Rio-2016-Olympic-Games/Media-Guide-for-Rio-2016/IOC-Marketing-Media-Guide-Rio-2016.pdf</int:CitationText>
              </int:Suggestion>
              <int:Suggestion CitationStyle="Chicago" IsIdentical="0">
                <int:CitationText>“IOC Marketing: Media Guide - Olympic Games” n.d., https://stillmed.olympic.org/media/Document%20Library/OlympicOrg/Games/Summer-Games/Games-Rio-2016-Olympic-Games/Media-Guide-for-Rio-2016/IOC-Marketing-Media-Guide-Rio-2016.pdf.</int:CitationText>
              </int:Suggestion>
            </int:Suggestions>
            <int:AdditionalSources SourceType="Online" SourceTitle="Media Guide: IOC Marketing - Scribd" SourceUrl="https://www.scribd.com/document/320964610/IOC-Marketing-Media-Guide-Rio-2016-pdf" SourceSnippet="At a Glance Commercial partnerships are crucial to the continued success of the Olympic Games and the operations of every organisation within the Olympic Movement Revenue is generated through several major programmes, including the sale of global media rights and sponsorship 90 per cent of Olympic marketing revenue is redistributed to the wider ...">
              <int:Suggestions CitationType="Inline">
                <int:Suggestion CitationStyle="Mla" IsIdentical="0">
                  <int:CitationText>(“Media Guide: IOC Marketing - Scribd”)</int:CitationText>
                </int:Suggestion>
                <int:Suggestion CitationStyle="Apa" IsIdentical="0">
                  <int:CitationText>(“Media Guide: IOC Marketing - Scribd”)</int:CitationText>
                </int:Suggestion>
                <int:Suggestion CitationStyle="Chicago" IsIdentical="0">
                  <int:CitationText>(“Media Guide: IOC Marketing - Scribd”)</int:CitationText>
                </int:Suggestion>
              </int:Suggestions>
              <int:Suggestions CitationType="Full">
                <int:Suggestion CitationStyle="Mla" IsIdentical="0">
                  <int:CitationText>&lt;i&gt;Media Guide: IOC Marketing - Scribd&lt;/i&gt;, https://www.scribd.com/document/320964610/IOC-Marketing-Media-Guide-Rio-2016-pdf.</int:CitationText>
                </int:Suggestion>
                <int:Suggestion CitationStyle="Apa" IsIdentical="0">
                  <int:CitationText>&lt;i&gt;Media Guide: IOC Marketing - Scribd&lt;/i&gt;. (n.d.). Retrieved from https://www.scribd.com/document/320964610/IOC-Marketing-Media-Guide-Rio-2016-pdf</int:CitationText>
                </int:Suggestion>
                <int:Suggestion CitationStyle="Chicago" IsIdentical="0">
                  <int:CitationText>“Media Guide: IOC Marketing - Scribd” n.d., https://www.scribd.com/document/320964610/IOC-Marketing-Media-Guide-Rio-2016-pdf.</int:CitationText>
                </int:Suggestion>
              </int:Suggestions>
            </int:AdditionalSources>
            <int:AdditionalSources SourceType="Online" SourceTitle="IOC Marketing: Media Guide - Olympic.org - SLIDELEGEND.COM" SourceUrl="https://slidelegend.com/ioc-marketing-media-guide-olympicorg_5a64cc271723dd883e910110.html" SourceSnippet="At a Glance • Commercial partnerships are crucial to the continued success of the Olympic Games and the operations of every organisation within the Olympic Movement • Revenue is generated through several major programmes, including the sale of global media rights and sponsorship • 90 per cent of Olympic marketing revenue is redistributed ...">
              <int:Suggestions CitationType="Inline">
                <int:Suggestion CitationStyle="Mla" IsIdentical="0">
                  <int:CitationText>(“IOC Marketing: Media Guide - Olympic.org - SLIDELEGEND.COM”)</int:CitationText>
                </int:Suggestion>
                <int:Suggestion CitationStyle="Apa" IsIdentical="0">
                  <int:CitationText>(“IOC Marketing: Media Guide - Olympic.org - SLIDELEGEND.COM”)</int:CitationText>
                </int:Suggestion>
                <int:Suggestion CitationStyle="Chicago" IsIdentical="0">
                  <int:CitationText>(“IOC Marketing: Media Guide - Olympic.org - SLIDELEGEND.COM”)</int:CitationText>
                </int:Suggestion>
              </int:Suggestions>
              <int:Suggestions CitationType="Full">
                <int:Suggestion CitationStyle="Mla" IsIdentical="0">
                  <int:CitationText>&lt;i&gt;IOC Marketing: Media Guide - Olympic.org - SLIDELEGEND.COM&lt;/i&gt;, https://slidelegend.com/ioc-marketing-media-guide-olympicorg_5a64cc271723dd883e910110.html.</int:CitationText>
                </int:Suggestion>
                <int:Suggestion CitationStyle="Apa" IsIdentical="0">
                  <int:CitationText>&lt;i&gt;IOC Marketing: Media Guide - Olympic.org - SLIDELEGEND.COM&lt;/i&gt;. (n.d.). Retrieved from https://slidelegend.com/ioc-marketing-media-guide-olympicorg_5a64cc271723dd883e910110.html</int:CitationText>
                </int:Suggestion>
                <int:Suggestion CitationStyle="Chicago" IsIdentical="0">
                  <int:CitationText>“IOC Marketing: Media Guide - Olympic.org - SLIDELEGEND.COM” n.d., https://slidelegend.com/ioc-marketing-media-guide-olympicorg_5a64cc271723dd883e910110.html.</int:CitationText>
                </int:Suggestion>
              </int:Suggestions>
            </int:AdditionalSources>
          </int:SimilarityCritique>
        </oel:ext>
      </int:extLst>
    </int:Content>
    <int:Content id="xZKfjULB">
      <int:extLst>
        <oel:ext uri="426473B9-03D8-482F-96C9-C2C85392BACA">
          <int:SimilarityCritique Version="1" Context="Eventbrite - An Introduction To The UK Event Industry In Numbers." SourceType="Online" SourceTitle="Conference Banqueting - Other ... - Cite This For Me" SourceUrl="https://www.citethisforme.com/topic-ideas/other/Conference%20Banqueting-52142391" SourceSnippet="An Introduction To The UK Event Industry In Numbers - Eventbrite UK Blog 2017 In-text: (An Introduction To The UK Event Industry In Numbers - Eventbrite UK Blog, 2017)">
            <int:Suggestions CitationType="Inline">
              <int:Suggestion CitationStyle="Mla" IsIdentical="0">
                <int:CitationText>(“Conference Banqueting - Other ... - Cite This For Me”)</int:CitationText>
              </int:Suggestion>
              <int:Suggestion CitationStyle="Apa" IsIdentical="0">
                <int:CitationText>(“Conference Banqueting - Other ... - Cite This For Me”)</int:CitationText>
              </int:Suggestion>
              <int:Suggestion CitationStyle="Chicago" IsIdentical="0">
                <int:CitationText>(“Conference Banqueting - Other ... - Cite This For Me”)</int:CitationText>
              </int:Suggestion>
            </int:Suggestions>
            <int:Suggestions CitationType="Full">
              <int:Suggestion CitationStyle="Mla" IsIdentical="0">
                <int:CitationText>&lt;i&gt;Conference Banqueting - Other ... - Cite This For Me&lt;/i&gt;, https://www.citethisforme.com/topic-ideas/other/Conference%20Banqueting-52142391.</int:CitationText>
              </int:Suggestion>
              <int:Suggestion CitationStyle="Apa" IsIdentical="0">
                <int:CitationText>&lt;i&gt;Conference Banqueting - Other ... - Cite This For Me&lt;/i&gt;. (n.d.). Retrieved from https://www.citethisforme.com/topic-ideas/other/Conference%20Banqueting-52142391</int:CitationText>
              </int:Suggestion>
              <int:Suggestion CitationStyle="Chicago" IsIdentical="0">
                <int:CitationText>“Conference Banqueting - Other ... - Cite This For Me” n.d., https://www.citethisforme.com/topic-ideas/other/Conference%20Banqueting-52142391.</int:CitationText>
              </int:Suggestion>
            </int:Suggestions>
            <int:AdditionalSources SourceType="Online" SourceTitle="Experience | Pearltrees" SourceUrl="http://www.pearltrees.com/solveiga/experience/id16396740" SourceSnippet="An Introduction To The UK Event Industry In Numbers - Eventbrite UK Blog. [Note: This post was last updated August 2016] Want some fast facts about the events industry in the UK? No problem, we’ve created an infographic with all the key statistics about this booming and vibrant sector – find out everything you need to know in under a minute!">
              <int:Suggestions CitationType="Inline">
                <int:Suggestion CitationStyle="Mla" IsIdentical="0">
                  <int:CitationText>(“Experience | Pearltrees”)</int:CitationText>
                </int:Suggestion>
                <int:Suggestion CitationStyle="Apa" IsIdentical="0">
                  <int:CitationText>(“Experience | Pearltrees”)</int:CitationText>
                </int:Suggestion>
                <int:Suggestion CitationStyle="Chicago" IsIdentical="0">
                  <int:CitationText>(“Experience | Pearltrees”)</int:CitationText>
                </int:Suggestion>
              </int:Suggestions>
              <int:Suggestions CitationType="Full">
                <int:Suggestion CitationStyle="Mla" IsIdentical="0">
                  <int:CitationText>&lt;i&gt;Experience | Pearltrees&lt;/i&gt;, http://www.pearltrees.com/solveiga/experience/id16396740.</int:CitationText>
                </int:Suggestion>
                <int:Suggestion CitationStyle="Apa" IsIdentical="0">
                  <int:CitationText>&lt;i&gt;Experience | Pearltrees&lt;/i&gt;. (n.d.). Retrieved from http://www.pearltrees.com/solveiga/experience/id16396740</int:CitationText>
                </int:Suggestion>
                <int:Suggestion CitationStyle="Chicago" IsIdentical="0">
                  <int:CitationText>“Experience | Pearltrees” n.d., http://www.pearltrees.com/solveiga/experience/id16396740.</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4FA"/>
    <w:rsid w:val="0001394D"/>
    <w:rsid w:val="00024515"/>
    <w:rsid w:val="00030189"/>
    <w:rsid w:val="00035713"/>
    <w:rsid w:val="00075824"/>
    <w:rsid w:val="00080A84"/>
    <w:rsid w:val="00095A59"/>
    <w:rsid w:val="000D0A82"/>
    <w:rsid w:val="000D332E"/>
    <w:rsid w:val="000D4912"/>
    <w:rsid w:val="000D4940"/>
    <w:rsid w:val="000D7243"/>
    <w:rsid w:val="000D7613"/>
    <w:rsid w:val="000E0995"/>
    <w:rsid w:val="000F1095"/>
    <w:rsid w:val="000F1BB6"/>
    <w:rsid w:val="000F7340"/>
    <w:rsid w:val="00107151"/>
    <w:rsid w:val="001105AA"/>
    <w:rsid w:val="00124B05"/>
    <w:rsid w:val="001374C5"/>
    <w:rsid w:val="0014044B"/>
    <w:rsid w:val="00141B1D"/>
    <w:rsid w:val="00144834"/>
    <w:rsid w:val="00145D41"/>
    <w:rsid w:val="001529BB"/>
    <w:rsid w:val="00160DC7"/>
    <w:rsid w:val="00184823"/>
    <w:rsid w:val="00187003"/>
    <w:rsid w:val="001947FA"/>
    <w:rsid w:val="001A6629"/>
    <w:rsid w:val="001A78EF"/>
    <w:rsid w:val="001E0803"/>
    <w:rsid w:val="001E3084"/>
    <w:rsid w:val="001F329F"/>
    <w:rsid w:val="00202439"/>
    <w:rsid w:val="0020354F"/>
    <w:rsid w:val="002140CA"/>
    <w:rsid w:val="002411B0"/>
    <w:rsid w:val="00247A42"/>
    <w:rsid w:val="00251618"/>
    <w:rsid w:val="00253F14"/>
    <w:rsid w:val="002617EA"/>
    <w:rsid w:val="00263F02"/>
    <w:rsid w:val="0026661C"/>
    <w:rsid w:val="00267693"/>
    <w:rsid w:val="00275A20"/>
    <w:rsid w:val="002809CE"/>
    <w:rsid w:val="002B109E"/>
    <w:rsid w:val="002B6FF5"/>
    <w:rsid w:val="002C3D02"/>
    <w:rsid w:val="002C5F55"/>
    <w:rsid w:val="002E6934"/>
    <w:rsid w:val="002F26DB"/>
    <w:rsid w:val="003043C3"/>
    <w:rsid w:val="003152B6"/>
    <w:rsid w:val="00325055"/>
    <w:rsid w:val="00340031"/>
    <w:rsid w:val="0034020D"/>
    <w:rsid w:val="003436BA"/>
    <w:rsid w:val="003463EB"/>
    <w:rsid w:val="0034714F"/>
    <w:rsid w:val="0035209E"/>
    <w:rsid w:val="0035494F"/>
    <w:rsid w:val="003569AA"/>
    <w:rsid w:val="00373541"/>
    <w:rsid w:val="00381031"/>
    <w:rsid w:val="003A326F"/>
    <w:rsid w:val="003B18B8"/>
    <w:rsid w:val="003C62CF"/>
    <w:rsid w:val="003D08CD"/>
    <w:rsid w:val="003E6BA2"/>
    <w:rsid w:val="00400573"/>
    <w:rsid w:val="00404ABB"/>
    <w:rsid w:val="0041186A"/>
    <w:rsid w:val="00414441"/>
    <w:rsid w:val="00416B30"/>
    <w:rsid w:val="0041761C"/>
    <w:rsid w:val="00425B7A"/>
    <w:rsid w:val="004301F2"/>
    <w:rsid w:val="00440A98"/>
    <w:rsid w:val="004434FB"/>
    <w:rsid w:val="0046393B"/>
    <w:rsid w:val="00474A77"/>
    <w:rsid w:val="004759F1"/>
    <w:rsid w:val="00483684"/>
    <w:rsid w:val="00484B0C"/>
    <w:rsid w:val="00490D98"/>
    <w:rsid w:val="0049602B"/>
    <w:rsid w:val="00496A06"/>
    <w:rsid w:val="004A121B"/>
    <w:rsid w:val="004A7932"/>
    <w:rsid w:val="004C4D68"/>
    <w:rsid w:val="004D5F11"/>
    <w:rsid w:val="004E601A"/>
    <w:rsid w:val="004E70D6"/>
    <w:rsid w:val="004F5126"/>
    <w:rsid w:val="004F74FC"/>
    <w:rsid w:val="00504A8E"/>
    <w:rsid w:val="0050628E"/>
    <w:rsid w:val="00517BF0"/>
    <w:rsid w:val="00552FD8"/>
    <w:rsid w:val="00554D3E"/>
    <w:rsid w:val="005562C0"/>
    <w:rsid w:val="00570316"/>
    <w:rsid w:val="005A6C69"/>
    <w:rsid w:val="005B3137"/>
    <w:rsid w:val="005C0FFB"/>
    <w:rsid w:val="005D1CFB"/>
    <w:rsid w:val="005E1C3E"/>
    <w:rsid w:val="005E6CE2"/>
    <w:rsid w:val="005F6395"/>
    <w:rsid w:val="00621AC2"/>
    <w:rsid w:val="00630E4B"/>
    <w:rsid w:val="00657413"/>
    <w:rsid w:val="0066010D"/>
    <w:rsid w:val="006615E8"/>
    <w:rsid w:val="00661A47"/>
    <w:rsid w:val="00682355"/>
    <w:rsid w:val="00685D24"/>
    <w:rsid w:val="0069383D"/>
    <w:rsid w:val="00697C88"/>
    <w:rsid w:val="006A499E"/>
    <w:rsid w:val="006A7776"/>
    <w:rsid w:val="006C01A8"/>
    <w:rsid w:val="006C09E4"/>
    <w:rsid w:val="006C141A"/>
    <w:rsid w:val="006E22DF"/>
    <w:rsid w:val="006E27B1"/>
    <w:rsid w:val="006F0D3A"/>
    <w:rsid w:val="006F6322"/>
    <w:rsid w:val="006F6921"/>
    <w:rsid w:val="00700B87"/>
    <w:rsid w:val="00700DA1"/>
    <w:rsid w:val="00701843"/>
    <w:rsid w:val="0070777C"/>
    <w:rsid w:val="00727073"/>
    <w:rsid w:val="00741777"/>
    <w:rsid w:val="007470FC"/>
    <w:rsid w:val="0075759F"/>
    <w:rsid w:val="00770A46"/>
    <w:rsid w:val="0077325F"/>
    <w:rsid w:val="00774555"/>
    <w:rsid w:val="007A058A"/>
    <w:rsid w:val="007B1015"/>
    <w:rsid w:val="007B2419"/>
    <w:rsid w:val="007B32C2"/>
    <w:rsid w:val="007C677A"/>
    <w:rsid w:val="007C6B8F"/>
    <w:rsid w:val="007D1713"/>
    <w:rsid w:val="007F05CC"/>
    <w:rsid w:val="00802F4B"/>
    <w:rsid w:val="008163F8"/>
    <w:rsid w:val="00823B63"/>
    <w:rsid w:val="00826287"/>
    <w:rsid w:val="008460C3"/>
    <w:rsid w:val="00856588"/>
    <w:rsid w:val="00860831"/>
    <w:rsid w:val="00861D85"/>
    <w:rsid w:val="00867FC5"/>
    <w:rsid w:val="00872634"/>
    <w:rsid w:val="00875B18"/>
    <w:rsid w:val="00882284"/>
    <w:rsid w:val="00896A34"/>
    <w:rsid w:val="008A5511"/>
    <w:rsid w:val="008B0DC4"/>
    <w:rsid w:val="008C13FC"/>
    <w:rsid w:val="008C4A27"/>
    <w:rsid w:val="008D7944"/>
    <w:rsid w:val="008E1CC7"/>
    <w:rsid w:val="008F183A"/>
    <w:rsid w:val="008F36F1"/>
    <w:rsid w:val="00910F80"/>
    <w:rsid w:val="00923378"/>
    <w:rsid w:val="009246F1"/>
    <w:rsid w:val="00927C4F"/>
    <w:rsid w:val="00935092"/>
    <w:rsid w:val="00943131"/>
    <w:rsid w:val="0095614D"/>
    <w:rsid w:val="00960D11"/>
    <w:rsid w:val="009622EC"/>
    <w:rsid w:val="009708D4"/>
    <w:rsid w:val="0097321D"/>
    <w:rsid w:val="00983DEE"/>
    <w:rsid w:val="00984970"/>
    <w:rsid w:val="009A2D1A"/>
    <w:rsid w:val="009B211F"/>
    <w:rsid w:val="009C4C2A"/>
    <w:rsid w:val="009F726B"/>
    <w:rsid w:val="00A00CF9"/>
    <w:rsid w:val="00A03B13"/>
    <w:rsid w:val="00A06C7B"/>
    <w:rsid w:val="00A07BC6"/>
    <w:rsid w:val="00A103FF"/>
    <w:rsid w:val="00A2209C"/>
    <w:rsid w:val="00A30066"/>
    <w:rsid w:val="00A320CF"/>
    <w:rsid w:val="00A331A9"/>
    <w:rsid w:val="00A362F5"/>
    <w:rsid w:val="00A4108E"/>
    <w:rsid w:val="00A45F12"/>
    <w:rsid w:val="00A511D7"/>
    <w:rsid w:val="00A52F49"/>
    <w:rsid w:val="00A5737C"/>
    <w:rsid w:val="00A75CB7"/>
    <w:rsid w:val="00A77C64"/>
    <w:rsid w:val="00A93848"/>
    <w:rsid w:val="00AB19D0"/>
    <w:rsid w:val="00AB5A2D"/>
    <w:rsid w:val="00AC6DCC"/>
    <w:rsid w:val="00AD23A7"/>
    <w:rsid w:val="00AD3113"/>
    <w:rsid w:val="00AD44FA"/>
    <w:rsid w:val="00AE0BD9"/>
    <w:rsid w:val="00AE0F01"/>
    <w:rsid w:val="00AF17B7"/>
    <w:rsid w:val="00AF18ED"/>
    <w:rsid w:val="00B1379A"/>
    <w:rsid w:val="00B25318"/>
    <w:rsid w:val="00B3188E"/>
    <w:rsid w:val="00B3790B"/>
    <w:rsid w:val="00B37F31"/>
    <w:rsid w:val="00B41AE1"/>
    <w:rsid w:val="00B47A17"/>
    <w:rsid w:val="00B51624"/>
    <w:rsid w:val="00B5493D"/>
    <w:rsid w:val="00B54B57"/>
    <w:rsid w:val="00B67373"/>
    <w:rsid w:val="00B80838"/>
    <w:rsid w:val="00B829E4"/>
    <w:rsid w:val="00B83678"/>
    <w:rsid w:val="00B859BB"/>
    <w:rsid w:val="00B93283"/>
    <w:rsid w:val="00B93910"/>
    <w:rsid w:val="00B97E83"/>
    <w:rsid w:val="00BA3654"/>
    <w:rsid w:val="00BA5332"/>
    <w:rsid w:val="00BB42A8"/>
    <w:rsid w:val="00BB6E73"/>
    <w:rsid w:val="00BC2CB2"/>
    <w:rsid w:val="00BC634C"/>
    <w:rsid w:val="00BD1B9D"/>
    <w:rsid w:val="00BD46DB"/>
    <w:rsid w:val="00BE0B93"/>
    <w:rsid w:val="00BE5D76"/>
    <w:rsid w:val="00BF2A71"/>
    <w:rsid w:val="00BF3B86"/>
    <w:rsid w:val="00C02C0B"/>
    <w:rsid w:val="00C132A7"/>
    <w:rsid w:val="00C20931"/>
    <w:rsid w:val="00C259B3"/>
    <w:rsid w:val="00C34090"/>
    <w:rsid w:val="00C472DA"/>
    <w:rsid w:val="00C546F8"/>
    <w:rsid w:val="00C73AE3"/>
    <w:rsid w:val="00C82FA7"/>
    <w:rsid w:val="00CA08C9"/>
    <w:rsid w:val="00CE5D55"/>
    <w:rsid w:val="00CF0778"/>
    <w:rsid w:val="00CF2726"/>
    <w:rsid w:val="00CF5868"/>
    <w:rsid w:val="00D254C5"/>
    <w:rsid w:val="00D26833"/>
    <w:rsid w:val="00D32F69"/>
    <w:rsid w:val="00D3391F"/>
    <w:rsid w:val="00D427B0"/>
    <w:rsid w:val="00D4762E"/>
    <w:rsid w:val="00D47EB8"/>
    <w:rsid w:val="00D762FD"/>
    <w:rsid w:val="00D77732"/>
    <w:rsid w:val="00D8708F"/>
    <w:rsid w:val="00D90699"/>
    <w:rsid w:val="00D91787"/>
    <w:rsid w:val="00D963CB"/>
    <w:rsid w:val="00DA1032"/>
    <w:rsid w:val="00DC1358"/>
    <w:rsid w:val="00DE4E02"/>
    <w:rsid w:val="00DF5498"/>
    <w:rsid w:val="00E022AC"/>
    <w:rsid w:val="00E20D8B"/>
    <w:rsid w:val="00E40E1A"/>
    <w:rsid w:val="00E44683"/>
    <w:rsid w:val="00E51364"/>
    <w:rsid w:val="00E54230"/>
    <w:rsid w:val="00E61CA3"/>
    <w:rsid w:val="00E71886"/>
    <w:rsid w:val="00E7288F"/>
    <w:rsid w:val="00E80386"/>
    <w:rsid w:val="00E8722C"/>
    <w:rsid w:val="00E9504A"/>
    <w:rsid w:val="00EB596D"/>
    <w:rsid w:val="00EC74F9"/>
    <w:rsid w:val="00ED0171"/>
    <w:rsid w:val="00EE2AB1"/>
    <w:rsid w:val="00EE3857"/>
    <w:rsid w:val="00EE3A32"/>
    <w:rsid w:val="00F025AD"/>
    <w:rsid w:val="00F04515"/>
    <w:rsid w:val="00F04753"/>
    <w:rsid w:val="00F065F1"/>
    <w:rsid w:val="00F13A78"/>
    <w:rsid w:val="00F14C45"/>
    <w:rsid w:val="00F17D36"/>
    <w:rsid w:val="00F33021"/>
    <w:rsid w:val="00F4203D"/>
    <w:rsid w:val="00F53FD2"/>
    <w:rsid w:val="00F5792F"/>
    <w:rsid w:val="00F62D4E"/>
    <w:rsid w:val="00F76BFA"/>
    <w:rsid w:val="00FA33DF"/>
    <w:rsid w:val="00FA5480"/>
    <w:rsid w:val="00FA56D9"/>
    <w:rsid w:val="00FA7EE5"/>
    <w:rsid w:val="00FC3BC1"/>
    <w:rsid w:val="00FC7AA9"/>
    <w:rsid w:val="00FE6A04"/>
    <w:rsid w:val="00FF0A8A"/>
    <w:rsid w:val="00FF19E3"/>
    <w:rsid w:val="00FF25E4"/>
    <w:rsid w:val="0205E912"/>
    <w:rsid w:val="02094E37"/>
    <w:rsid w:val="03C7C689"/>
    <w:rsid w:val="04398829"/>
    <w:rsid w:val="04B25A27"/>
    <w:rsid w:val="0581EDFE"/>
    <w:rsid w:val="07B17C88"/>
    <w:rsid w:val="0952230C"/>
    <w:rsid w:val="0AA6F99A"/>
    <w:rsid w:val="1124EFEA"/>
    <w:rsid w:val="132AE357"/>
    <w:rsid w:val="16F9998F"/>
    <w:rsid w:val="1DB76D58"/>
    <w:rsid w:val="1FCDA296"/>
    <w:rsid w:val="218F800D"/>
    <w:rsid w:val="22EC7DC4"/>
    <w:rsid w:val="243C9B79"/>
    <w:rsid w:val="2641B696"/>
    <w:rsid w:val="2719DC90"/>
    <w:rsid w:val="28321807"/>
    <w:rsid w:val="28C75B91"/>
    <w:rsid w:val="333F1658"/>
    <w:rsid w:val="357A7024"/>
    <w:rsid w:val="37544708"/>
    <w:rsid w:val="37B13764"/>
    <w:rsid w:val="396F45C6"/>
    <w:rsid w:val="3D955C1A"/>
    <w:rsid w:val="3E3BD5F1"/>
    <w:rsid w:val="449C9F25"/>
    <w:rsid w:val="48AA1520"/>
    <w:rsid w:val="4E4F0DC8"/>
    <w:rsid w:val="557A085E"/>
    <w:rsid w:val="5593CA04"/>
    <w:rsid w:val="59A2F2DC"/>
    <w:rsid w:val="60E77221"/>
    <w:rsid w:val="63223475"/>
    <w:rsid w:val="6448A7FF"/>
    <w:rsid w:val="6AE0C787"/>
    <w:rsid w:val="6DD2D9E2"/>
    <w:rsid w:val="6FACB0C6"/>
    <w:rsid w:val="701715D2"/>
    <w:rsid w:val="70D36452"/>
    <w:rsid w:val="7194B9C8"/>
    <w:rsid w:val="726B1ABE"/>
    <w:rsid w:val="75E63DF4"/>
    <w:rsid w:val="776AAC60"/>
    <w:rsid w:val="7AEF047B"/>
    <w:rsid w:val="7C1E9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1F8DA"/>
  <w15:chartTrackingRefBased/>
  <w15:docId w15:val="{67F341FB-4E1B-4D46-BC62-D43FB09C5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1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F2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289">
      <w:bodyDiv w:val="1"/>
      <w:marLeft w:val="0"/>
      <w:marRight w:val="0"/>
      <w:marTop w:val="0"/>
      <w:marBottom w:val="0"/>
      <w:divBdr>
        <w:top w:val="none" w:sz="0" w:space="0" w:color="auto"/>
        <w:left w:val="none" w:sz="0" w:space="0" w:color="auto"/>
        <w:bottom w:val="none" w:sz="0" w:space="0" w:color="auto"/>
        <w:right w:val="none" w:sz="0" w:space="0" w:color="auto"/>
      </w:divBdr>
    </w:div>
    <w:div w:id="6717184">
      <w:bodyDiv w:val="1"/>
      <w:marLeft w:val="0"/>
      <w:marRight w:val="0"/>
      <w:marTop w:val="0"/>
      <w:marBottom w:val="0"/>
      <w:divBdr>
        <w:top w:val="none" w:sz="0" w:space="0" w:color="auto"/>
        <w:left w:val="none" w:sz="0" w:space="0" w:color="auto"/>
        <w:bottom w:val="none" w:sz="0" w:space="0" w:color="auto"/>
        <w:right w:val="none" w:sz="0" w:space="0" w:color="auto"/>
      </w:divBdr>
    </w:div>
    <w:div w:id="17195259">
      <w:bodyDiv w:val="1"/>
      <w:marLeft w:val="0"/>
      <w:marRight w:val="0"/>
      <w:marTop w:val="0"/>
      <w:marBottom w:val="0"/>
      <w:divBdr>
        <w:top w:val="none" w:sz="0" w:space="0" w:color="auto"/>
        <w:left w:val="none" w:sz="0" w:space="0" w:color="auto"/>
        <w:bottom w:val="none" w:sz="0" w:space="0" w:color="auto"/>
        <w:right w:val="none" w:sz="0" w:space="0" w:color="auto"/>
      </w:divBdr>
    </w:div>
    <w:div w:id="33507273">
      <w:bodyDiv w:val="1"/>
      <w:marLeft w:val="0"/>
      <w:marRight w:val="0"/>
      <w:marTop w:val="0"/>
      <w:marBottom w:val="0"/>
      <w:divBdr>
        <w:top w:val="none" w:sz="0" w:space="0" w:color="auto"/>
        <w:left w:val="none" w:sz="0" w:space="0" w:color="auto"/>
        <w:bottom w:val="none" w:sz="0" w:space="0" w:color="auto"/>
        <w:right w:val="none" w:sz="0" w:space="0" w:color="auto"/>
      </w:divBdr>
    </w:div>
    <w:div w:id="73402161">
      <w:bodyDiv w:val="1"/>
      <w:marLeft w:val="0"/>
      <w:marRight w:val="0"/>
      <w:marTop w:val="0"/>
      <w:marBottom w:val="0"/>
      <w:divBdr>
        <w:top w:val="none" w:sz="0" w:space="0" w:color="auto"/>
        <w:left w:val="none" w:sz="0" w:space="0" w:color="auto"/>
        <w:bottom w:val="none" w:sz="0" w:space="0" w:color="auto"/>
        <w:right w:val="none" w:sz="0" w:space="0" w:color="auto"/>
      </w:divBdr>
    </w:div>
    <w:div w:id="78604634">
      <w:bodyDiv w:val="1"/>
      <w:marLeft w:val="0"/>
      <w:marRight w:val="0"/>
      <w:marTop w:val="0"/>
      <w:marBottom w:val="0"/>
      <w:divBdr>
        <w:top w:val="none" w:sz="0" w:space="0" w:color="auto"/>
        <w:left w:val="none" w:sz="0" w:space="0" w:color="auto"/>
        <w:bottom w:val="none" w:sz="0" w:space="0" w:color="auto"/>
        <w:right w:val="none" w:sz="0" w:space="0" w:color="auto"/>
      </w:divBdr>
    </w:div>
    <w:div w:id="79643564">
      <w:bodyDiv w:val="1"/>
      <w:marLeft w:val="0"/>
      <w:marRight w:val="0"/>
      <w:marTop w:val="0"/>
      <w:marBottom w:val="0"/>
      <w:divBdr>
        <w:top w:val="none" w:sz="0" w:space="0" w:color="auto"/>
        <w:left w:val="none" w:sz="0" w:space="0" w:color="auto"/>
        <w:bottom w:val="none" w:sz="0" w:space="0" w:color="auto"/>
        <w:right w:val="none" w:sz="0" w:space="0" w:color="auto"/>
      </w:divBdr>
    </w:div>
    <w:div w:id="79957380">
      <w:bodyDiv w:val="1"/>
      <w:marLeft w:val="0"/>
      <w:marRight w:val="0"/>
      <w:marTop w:val="0"/>
      <w:marBottom w:val="0"/>
      <w:divBdr>
        <w:top w:val="none" w:sz="0" w:space="0" w:color="auto"/>
        <w:left w:val="none" w:sz="0" w:space="0" w:color="auto"/>
        <w:bottom w:val="none" w:sz="0" w:space="0" w:color="auto"/>
        <w:right w:val="none" w:sz="0" w:space="0" w:color="auto"/>
      </w:divBdr>
    </w:div>
    <w:div w:id="81879674">
      <w:bodyDiv w:val="1"/>
      <w:marLeft w:val="0"/>
      <w:marRight w:val="0"/>
      <w:marTop w:val="0"/>
      <w:marBottom w:val="0"/>
      <w:divBdr>
        <w:top w:val="none" w:sz="0" w:space="0" w:color="auto"/>
        <w:left w:val="none" w:sz="0" w:space="0" w:color="auto"/>
        <w:bottom w:val="none" w:sz="0" w:space="0" w:color="auto"/>
        <w:right w:val="none" w:sz="0" w:space="0" w:color="auto"/>
      </w:divBdr>
    </w:div>
    <w:div w:id="86656115">
      <w:bodyDiv w:val="1"/>
      <w:marLeft w:val="0"/>
      <w:marRight w:val="0"/>
      <w:marTop w:val="0"/>
      <w:marBottom w:val="0"/>
      <w:divBdr>
        <w:top w:val="none" w:sz="0" w:space="0" w:color="auto"/>
        <w:left w:val="none" w:sz="0" w:space="0" w:color="auto"/>
        <w:bottom w:val="none" w:sz="0" w:space="0" w:color="auto"/>
        <w:right w:val="none" w:sz="0" w:space="0" w:color="auto"/>
      </w:divBdr>
    </w:div>
    <w:div w:id="88354753">
      <w:bodyDiv w:val="1"/>
      <w:marLeft w:val="0"/>
      <w:marRight w:val="0"/>
      <w:marTop w:val="0"/>
      <w:marBottom w:val="0"/>
      <w:divBdr>
        <w:top w:val="none" w:sz="0" w:space="0" w:color="auto"/>
        <w:left w:val="none" w:sz="0" w:space="0" w:color="auto"/>
        <w:bottom w:val="none" w:sz="0" w:space="0" w:color="auto"/>
        <w:right w:val="none" w:sz="0" w:space="0" w:color="auto"/>
      </w:divBdr>
    </w:div>
    <w:div w:id="88745574">
      <w:bodyDiv w:val="1"/>
      <w:marLeft w:val="0"/>
      <w:marRight w:val="0"/>
      <w:marTop w:val="0"/>
      <w:marBottom w:val="0"/>
      <w:divBdr>
        <w:top w:val="none" w:sz="0" w:space="0" w:color="auto"/>
        <w:left w:val="none" w:sz="0" w:space="0" w:color="auto"/>
        <w:bottom w:val="none" w:sz="0" w:space="0" w:color="auto"/>
        <w:right w:val="none" w:sz="0" w:space="0" w:color="auto"/>
      </w:divBdr>
    </w:div>
    <w:div w:id="92170867">
      <w:bodyDiv w:val="1"/>
      <w:marLeft w:val="0"/>
      <w:marRight w:val="0"/>
      <w:marTop w:val="0"/>
      <w:marBottom w:val="0"/>
      <w:divBdr>
        <w:top w:val="none" w:sz="0" w:space="0" w:color="auto"/>
        <w:left w:val="none" w:sz="0" w:space="0" w:color="auto"/>
        <w:bottom w:val="none" w:sz="0" w:space="0" w:color="auto"/>
        <w:right w:val="none" w:sz="0" w:space="0" w:color="auto"/>
      </w:divBdr>
    </w:div>
    <w:div w:id="99566105">
      <w:bodyDiv w:val="1"/>
      <w:marLeft w:val="0"/>
      <w:marRight w:val="0"/>
      <w:marTop w:val="0"/>
      <w:marBottom w:val="0"/>
      <w:divBdr>
        <w:top w:val="none" w:sz="0" w:space="0" w:color="auto"/>
        <w:left w:val="none" w:sz="0" w:space="0" w:color="auto"/>
        <w:bottom w:val="none" w:sz="0" w:space="0" w:color="auto"/>
        <w:right w:val="none" w:sz="0" w:space="0" w:color="auto"/>
      </w:divBdr>
    </w:div>
    <w:div w:id="108398770">
      <w:bodyDiv w:val="1"/>
      <w:marLeft w:val="0"/>
      <w:marRight w:val="0"/>
      <w:marTop w:val="0"/>
      <w:marBottom w:val="0"/>
      <w:divBdr>
        <w:top w:val="none" w:sz="0" w:space="0" w:color="auto"/>
        <w:left w:val="none" w:sz="0" w:space="0" w:color="auto"/>
        <w:bottom w:val="none" w:sz="0" w:space="0" w:color="auto"/>
        <w:right w:val="none" w:sz="0" w:space="0" w:color="auto"/>
      </w:divBdr>
    </w:div>
    <w:div w:id="127283078">
      <w:bodyDiv w:val="1"/>
      <w:marLeft w:val="0"/>
      <w:marRight w:val="0"/>
      <w:marTop w:val="0"/>
      <w:marBottom w:val="0"/>
      <w:divBdr>
        <w:top w:val="none" w:sz="0" w:space="0" w:color="auto"/>
        <w:left w:val="none" w:sz="0" w:space="0" w:color="auto"/>
        <w:bottom w:val="none" w:sz="0" w:space="0" w:color="auto"/>
        <w:right w:val="none" w:sz="0" w:space="0" w:color="auto"/>
      </w:divBdr>
    </w:div>
    <w:div w:id="148332546">
      <w:bodyDiv w:val="1"/>
      <w:marLeft w:val="0"/>
      <w:marRight w:val="0"/>
      <w:marTop w:val="0"/>
      <w:marBottom w:val="0"/>
      <w:divBdr>
        <w:top w:val="none" w:sz="0" w:space="0" w:color="auto"/>
        <w:left w:val="none" w:sz="0" w:space="0" w:color="auto"/>
        <w:bottom w:val="none" w:sz="0" w:space="0" w:color="auto"/>
        <w:right w:val="none" w:sz="0" w:space="0" w:color="auto"/>
      </w:divBdr>
    </w:div>
    <w:div w:id="148442456">
      <w:bodyDiv w:val="1"/>
      <w:marLeft w:val="0"/>
      <w:marRight w:val="0"/>
      <w:marTop w:val="0"/>
      <w:marBottom w:val="0"/>
      <w:divBdr>
        <w:top w:val="none" w:sz="0" w:space="0" w:color="auto"/>
        <w:left w:val="none" w:sz="0" w:space="0" w:color="auto"/>
        <w:bottom w:val="none" w:sz="0" w:space="0" w:color="auto"/>
        <w:right w:val="none" w:sz="0" w:space="0" w:color="auto"/>
      </w:divBdr>
    </w:div>
    <w:div w:id="154030030">
      <w:bodyDiv w:val="1"/>
      <w:marLeft w:val="0"/>
      <w:marRight w:val="0"/>
      <w:marTop w:val="0"/>
      <w:marBottom w:val="0"/>
      <w:divBdr>
        <w:top w:val="none" w:sz="0" w:space="0" w:color="auto"/>
        <w:left w:val="none" w:sz="0" w:space="0" w:color="auto"/>
        <w:bottom w:val="none" w:sz="0" w:space="0" w:color="auto"/>
        <w:right w:val="none" w:sz="0" w:space="0" w:color="auto"/>
      </w:divBdr>
    </w:div>
    <w:div w:id="155263916">
      <w:bodyDiv w:val="1"/>
      <w:marLeft w:val="0"/>
      <w:marRight w:val="0"/>
      <w:marTop w:val="0"/>
      <w:marBottom w:val="0"/>
      <w:divBdr>
        <w:top w:val="none" w:sz="0" w:space="0" w:color="auto"/>
        <w:left w:val="none" w:sz="0" w:space="0" w:color="auto"/>
        <w:bottom w:val="none" w:sz="0" w:space="0" w:color="auto"/>
        <w:right w:val="none" w:sz="0" w:space="0" w:color="auto"/>
      </w:divBdr>
    </w:div>
    <w:div w:id="157501449">
      <w:bodyDiv w:val="1"/>
      <w:marLeft w:val="0"/>
      <w:marRight w:val="0"/>
      <w:marTop w:val="0"/>
      <w:marBottom w:val="0"/>
      <w:divBdr>
        <w:top w:val="none" w:sz="0" w:space="0" w:color="auto"/>
        <w:left w:val="none" w:sz="0" w:space="0" w:color="auto"/>
        <w:bottom w:val="none" w:sz="0" w:space="0" w:color="auto"/>
        <w:right w:val="none" w:sz="0" w:space="0" w:color="auto"/>
      </w:divBdr>
    </w:div>
    <w:div w:id="161746675">
      <w:bodyDiv w:val="1"/>
      <w:marLeft w:val="0"/>
      <w:marRight w:val="0"/>
      <w:marTop w:val="0"/>
      <w:marBottom w:val="0"/>
      <w:divBdr>
        <w:top w:val="none" w:sz="0" w:space="0" w:color="auto"/>
        <w:left w:val="none" w:sz="0" w:space="0" w:color="auto"/>
        <w:bottom w:val="none" w:sz="0" w:space="0" w:color="auto"/>
        <w:right w:val="none" w:sz="0" w:space="0" w:color="auto"/>
      </w:divBdr>
    </w:div>
    <w:div w:id="161892477">
      <w:bodyDiv w:val="1"/>
      <w:marLeft w:val="0"/>
      <w:marRight w:val="0"/>
      <w:marTop w:val="0"/>
      <w:marBottom w:val="0"/>
      <w:divBdr>
        <w:top w:val="none" w:sz="0" w:space="0" w:color="auto"/>
        <w:left w:val="none" w:sz="0" w:space="0" w:color="auto"/>
        <w:bottom w:val="none" w:sz="0" w:space="0" w:color="auto"/>
        <w:right w:val="none" w:sz="0" w:space="0" w:color="auto"/>
      </w:divBdr>
    </w:div>
    <w:div w:id="167523621">
      <w:bodyDiv w:val="1"/>
      <w:marLeft w:val="0"/>
      <w:marRight w:val="0"/>
      <w:marTop w:val="0"/>
      <w:marBottom w:val="0"/>
      <w:divBdr>
        <w:top w:val="none" w:sz="0" w:space="0" w:color="auto"/>
        <w:left w:val="none" w:sz="0" w:space="0" w:color="auto"/>
        <w:bottom w:val="none" w:sz="0" w:space="0" w:color="auto"/>
        <w:right w:val="none" w:sz="0" w:space="0" w:color="auto"/>
      </w:divBdr>
    </w:div>
    <w:div w:id="168109081">
      <w:bodyDiv w:val="1"/>
      <w:marLeft w:val="0"/>
      <w:marRight w:val="0"/>
      <w:marTop w:val="0"/>
      <w:marBottom w:val="0"/>
      <w:divBdr>
        <w:top w:val="none" w:sz="0" w:space="0" w:color="auto"/>
        <w:left w:val="none" w:sz="0" w:space="0" w:color="auto"/>
        <w:bottom w:val="none" w:sz="0" w:space="0" w:color="auto"/>
        <w:right w:val="none" w:sz="0" w:space="0" w:color="auto"/>
      </w:divBdr>
    </w:div>
    <w:div w:id="168637612">
      <w:bodyDiv w:val="1"/>
      <w:marLeft w:val="0"/>
      <w:marRight w:val="0"/>
      <w:marTop w:val="0"/>
      <w:marBottom w:val="0"/>
      <w:divBdr>
        <w:top w:val="none" w:sz="0" w:space="0" w:color="auto"/>
        <w:left w:val="none" w:sz="0" w:space="0" w:color="auto"/>
        <w:bottom w:val="none" w:sz="0" w:space="0" w:color="auto"/>
        <w:right w:val="none" w:sz="0" w:space="0" w:color="auto"/>
      </w:divBdr>
    </w:div>
    <w:div w:id="174420519">
      <w:bodyDiv w:val="1"/>
      <w:marLeft w:val="0"/>
      <w:marRight w:val="0"/>
      <w:marTop w:val="0"/>
      <w:marBottom w:val="0"/>
      <w:divBdr>
        <w:top w:val="none" w:sz="0" w:space="0" w:color="auto"/>
        <w:left w:val="none" w:sz="0" w:space="0" w:color="auto"/>
        <w:bottom w:val="none" w:sz="0" w:space="0" w:color="auto"/>
        <w:right w:val="none" w:sz="0" w:space="0" w:color="auto"/>
      </w:divBdr>
    </w:div>
    <w:div w:id="200215971">
      <w:bodyDiv w:val="1"/>
      <w:marLeft w:val="0"/>
      <w:marRight w:val="0"/>
      <w:marTop w:val="0"/>
      <w:marBottom w:val="0"/>
      <w:divBdr>
        <w:top w:val="none" w:sz="0" w:space="0" w:color="auto"/>
        <w:left w:val="none" w:sz="0" w:space="0" w:color="auto"/>
        <w:bottom w:val="none" w:sz="0" w:space="0" w:color="auto"/>
        <w:right w:val="none" w:sz="0" w:space="0" w:color="auto"/>
      </w:divBdr>
    </w:div>
    <w:div w:id="204220754">
      <w:bodyDiv w:val="1"/>
      <w:marLeft w:val="0"/>
      <w:marRight w:val="0"/>
      <w:marTop w:val="0"/>
      <w:marBottom w:val="0"/>
      <w:divBdr>
        <w:top w:val="none" w:sz="0" w:space="0" w:color="auto"/>
        <w:left w:val="none" w:sz="0" w:space="0" w:color="auto"/>
        <w:bottom w:val="none" w:sz="0" w:space="0" w:color="auto"/>
        <w:right w:val="none" w:sz="0" w:space="0" w:color="auto"/>
      </w:divBdr>
    </w:div>
    <w:div w:id="205026966">
      <w:bodyDiv w:val="1"/>
      <w:marLeft w:val="0"/>
      <w:marRight w:val="0"/>
      <w:marTop w:val="0"/>
      <w:marBottom w:val="0"/>
      <w:divBdr>
        <w:top w:val="none" w:sz="0" w:space="0" w:color="auto"/>
        <w:left w:val="none" w:sz="0" w:space="0" w:color="auto"/>
        <w:bottom w:val="none" w:sz="0" w:space="0" w:color="auto"/>
        <w:right w:val="none" w:sz="0" w:space="0" w:color="auto"/>
      </w:divBdr>
    </w:div>
    <w:div w:id="217252475">
      <w:bodyDiv w:val="1"/>
      <w:marLeft w:val="0"/>
      <w:marRight w:val="0"/>
      <w:marTop w:val="0"/>
      <w:marBottom w:val="0"/>
      <w:divBdr>
        <w:top w:val="none" w:sz="0" w:space="0" w:color="auto"/>
        <w:left w:val="none" w:sz="0" w:space="0" w:color="auto"/>
        <w:bottom w:val="none" w:sz="0" w:space="0" w:color="auto"/>
        <w:right w:val="none" w:sz="0" w:space="0" w:color="auto"/>
      </w:divBdr>
    </w:div>
    <w:div w:id="217907769">
      <w:bodyDiv w:val="1"/>
      <w:marLeft w:val="0"/>
      <w:marRight w:val="0"/>
      <w:marTop w:val="0"/>
      <w:marBottom w:val="0"/>
      <w:divBdr>
        <w:top w:val="none" w:sz="0" w:space="0" w:color="auto"/>
        <w:left w:val="none" w:sz="0" w:space="0" w:color="auto"/>
        <w:bottom w:val="none" w:sz="0" w:space="0" w:color="auto"/>
        <w:right w:val="none" w:sz="0" w:space="0" w:color="auto"/>
      </w:divBdr>
    </w:div>
    <w:div w:id="235286397">
      <w:bodyDiv w:val="1"/>
      <w:marLeft w:val="0"/>
      <w:marRight w:val="0"/>
      <w:marTop w:val="0"/>
      <w:marBottom w:val="0"/>
      <w:divBdr>
        <w:top w:val="none" w:sz="0" w:space="0" w:color="auto"/>
        <w:left w:val="none" w:sz="0" w:space="0" w:color="auto"/>
        <w:bottom w:val="none" w:sz="0" w:space="0" w:color="auto"/>
        <w:right w:val="none" w:sz="0" w:space="0" w:color="auto"/>
      </w:divBdr>
    </w:div>
    <w:div w:id="242420557">
      <w:bodyDiv w:val="1"/>
      <w:marLeft w:val="0"/>
      <w:marRight w:val="0"/>
      <w:marTop w:val="0"/>
      <w:marBottom w:val="0"/>
      <w:divBdr>
        <w:top w:val="none" w:sz="0" w:space="0" w:color="auto"/>
        <w:left w:val="none" w:sz="0" w:space="0" w:color="auto"/>
        <w:bottom w:val="none" w:sz="0" w:space="0" w:color="auto"/>
        <w:right w:val="none" w:sz="0" w:space="0" w:color="auto"/>
      </w:divBdr>
    </w:div>
    <w:div w:id="250235932">
      <w:bodyDiv w:val="1"/>
      <w:marLeft w:val="0"/>
      <w:marRight w:val="0"/>
      <w:marTop w:val="0"/>
      <w:marBottom w:val="0"/>
      <w:divBdr>
        <w:top w:val="none" w:sz="0" w:space="0" w:color="auto"/>
        <w:left w:val="none" w:sz="0" w:space="0" w:color="auto"/>
        <w:bottom w:val="none" w:sz="0" w:space="0" w:color="auto"/>
        <w:right w:val="none" w:sz="0" w:space="0" w:color="auto"/>
      </w:divBdr>
    </w:div>
    <w:div w:id="261033493">
      <w:bodyDiv w:val="1"/>
      <w:marLeft w:val="0"/>
      <w:marRight w:val="0"/>
      <w:marTop w:val="0"/>
      <w:marBottom w:val="0"/>
      <w:divBdr>
        <w:top w:val="none" w:sz="0" w:space="0" w:color="auto"/>
        <w:left w:val="none" w:sz="0" w:space="0" w:color="auto"/>
        <w:bottom w:val="none" w:sz="0" w:space="0" w:color="auto"/>
        <w:right w:val="none" w:sz="0" w:space="0" w:color="auto"/>
      </w:divBdr>
    </w:div>
    <w:div w:id="267661466">
      <w:bodyDiv w:val="1"/>
      <w:marLeft w:val="0"/>
      <w:marRight w:val="0"/>
      <w:marTop w:val="0"/>
      <w:marBottom w:val="0"/>
      <w:divBdr>
        <w:top w:val="none" w:sz="0" w:space="0" w:color="auto"/>
        <w:left w:val="none" w:sz="0" w:space="0" w:color="auto"/>
        <w:bottom w:val="none" w:sz="0" w:space="0" w:color="auto"/>
        <w:right w:val="none" w:sz="0" w:space="0" w:color="auto"/>
      </w:divBdr>
    </w:div>
    <w:div w:id="274287080">
      <w:bodyDiv w:val="1"/>
      <w:marLeft w:val="0"/>
      <w:marRight w:val="0"/>
      <w:marTop w:val="0"/>
      <w:marBottom w:val="0"/>
      <w:divBdr>
        <w:top w:val="none" w:sz="0" w:space="0" w:color="auto"/>
        <w:left w:val="none" w:sz="0" w:space="0" w:color="auto"/>
        <w:bottom w:val="none" w:sz="0" w:space="0" w:color="auto"/>
        <w:right w:val="none" w:sz="0" w:space="0" w:color="auto"/>
      </w:divBdr>
    </w:div>
    <w:div w:id="274487645">
      <w:bodyDiv w:val="1"/>
      <w:marLeft w:val="0"/>
      <w:marRight w:val="0"/>
      <w:marTop w:val="0"/>
      <w:marBottom w:val="0"/>
      <w:divBdr>
        <w:top w:val="none" w:sz="0" w:space="0" w:color="auto"/>
        <w:left w:val="none" w:sz="0" w:space="0" w:color="auto"/>
        <w:bottom w:val="none" w:sz="0" w:space="0" w:color="auto"/>
        <w:right w:val="none" w:sz="0" w:space="0" w:color="auto"/>
      </w:divBdr>
    </w:div>
    <w:div w:id="282226731">
      <w:bodyDiv w:val="1"/>
      <w:marLeft w:val="0"/>
      <w:marRight w:val="0"/>
      <w:marTop w:val="0"/>
      <w:marBottom w:val="0"/>
      <w:divBdr>
        <w:top w:val="none" w:sz="0" w:space="0" w:color="auto"/>
        <w:left w:val="none" w:sz="0" w:space="0" w:color="auto"/>
        <w:bottom w:val="none" w:sz="0" w:space="0" w:color="auto"/>
        <w:right w:val="none" w:sz="0" w:space="0" w:color="auto"/>
      </w:divBdr>
    </w:div>
    <w:div w:id="282466437">
      <w:bodyDiv w:val="1"/>
      <w:marLeft w:val="0"/>
      <w:marRight w:val="0"/>
      <w:marTop w:val="0"/>
      <w:marBottom w:val="0"/>
      <w:divBdr>
        <w:top w:val="none" w:sz="0" w:space="0" w:color="auto"/>
        <w:left w:val="none" w:sz="0" w:space="0" w:color="auto"/>
        <w:bottom w:val="none" w:sz="0" w:space="0" w:color="auto"/>
        <w:right w:val="none" w:sz="0" w:space="0" w:color="auto"/>
      </w:divBdr>
    </w:div>
    <w:div w:id="283968149">
      <w:bodyDiv w:val="1"/>
      <w:marLeft w:val="0"/>
      <w:marRight w:val="0"/>
      <w:marTop w:val="0"/>
      <w:marBottom w:val="0"/>
      <w:divBdr>
        <w:top w:val="none" w:sz="0" w:space="0" w:color="auto"/>
        <w:left w:val="none" w:sz="0" w:space="0" w:color="auto"/>
        <w:bottom w:val="none" w:sz="0" w:space="0" w:color="auto"/>
        <w:right w:val="none" w:sz="0" w:space="0" w:color="auto"/>
      </w:divBdr>
    </w:div>
    <w:div w:id="286130958">
      <w:bodyDiv w:val="1"/>
      <w:marLeft w:val="0"/>
      <w:marRight w:val="0"/>
      <w:marTop w:val="0"/>
      <w:marBottom w:val="0"/>
      <w:divBdr>
        <w:top w:val="none" w:sz="0" w:space="0" w:color="auto"/>
        <w:left w:val="none" w:sz="0" w:space="0" w:color="auto"/>
        <w:bottom w:val="none" w:sz="0" w:space="0" w:color="auto"/>
        <w:right w:val="none" w:sz="0" w:space="0" w:color="auto"/>
      </w:divBdr>
    </w:div>
    <w:div w:id="287318118">
      <w:bodyDiv w:val="1"/>
      <w:marLeft w:val="0"/>
      <w:marRight w:val="0"/>
      <w:marTop w:val="0"/>
      <w:marBottom w:val="0"/>
      <w:divBdr>
        <w:top w:val="none" w:sz="0" w:space="0" w:color="auto"/>
        <w:left w:val="none" w:sz="0" w:space="0" w:color="auto"/>
        <w:bottom w:val="none" w:sz="0" w:space="0" w:color="auto"/>
        <w:right w:val="none" w:sz="0" w:space="0" w:color="auto"/>
      </w:divBdr>
    </w:div>
    <w:div w:id="288248451">
      <w:bodyDiv w:val="1"/>
      <w:marLeft w:val="0"/>
      <w:marRight w:val="0"/>
      <w:marTop w:val="0"/>
      <w:marBottom w:val="0"/>
      <w:divBdr>
        <w:top w:val="none" w:sz="0" w:space="0" w:color="auto"/>
        <w:left w:val="none" w:sz="0" w:space="0" w:color="auto"/>
        <w:bottom w:val="none" w:sz="0" w:space="0" w:color="auto"/>
        <w:right w:val="none" w:sz="0" w:space="0" w:color="auto"/>
      </w:divBdr>
    </w:div>
    <w:div w:id="289023034">
      <w:bodyDiv w:val="1"/>
      <w:marLeft w:val="0"/>
      <w:marRight w:val="0"/>
      <w:marTop w:val="0"/>
      <w:marBottom w:val="0"/>
      <w:divBdr>
        <w:top w:val="none" w:sz="0" w:space="0" w:color="auto"/>
        <w:left w:val="none" w:sz="0" w:space="0" w:color="auto"/>
        <w:bottom w:val="none" w:sz="0" w:space="0" w:color="auto"/>
        <w:right w:val="none" w:sz="0" w:space="0" w:color="auto"/>
      </w:divBdr>
    </w:div>
    <w:div w:id="293951740">
      <w:bodyDiv w:val="1"/>
      <w:marLeft w:val="0"/>
      <w:marRight w:val="0"/>
      <w:marTop w:val="0"/>
      <w:marBottom w:val="0"/>
      <w:divBdr>
        <w:top w:val="none" w:sz="0" w:space="0" w:color="auto"/>
        <w:left w:val="none" w:sz="0" w:space="0" w:color="auto"/>
        <w:bottom w:val="none" w:sz="0" w:space="0" w:color="auto"/>
        <w:right w:val="none" w:sz="0" w:space="0" w:color="auto"/>
      </w:divBdr>
    </w:div>
    <w:div w:id="299699006">
      <w:bodyDiv w:val="1"/>
      <w:marLeft w:val="0"/>
      <w:marRight w:val="0"/>
      <w:marTop w:val="0"/>
      <w:marBottom w:val="0"/>
      <w:divBdr>
        <w:top w:val="none" w:sz="0" w:space="0" w:color="auto"/>
        <w:left w:val="none" w:sz="0" w:space="0" w:color="auto"/>
        <w:bottom w:val="none" w:sz="0" w:space="0" w:color="auto"/>
        <w:right w:val="none" w:sz="0" w:space="0" w:color="auto"/>
      </w:divBdr>
    </w:div>
    <w:div w:id="301427415">
      <w:bodyDiv w:val="1"/>
      <w:marLeft w:val="0"/>
      <w:marRight w:val="0"/>
      <w:marTop w:val="0"/>
      <w:marBottom w:val="0"/>
      <w:divBdr>
        <w:top w:val="none" w:sz="0" w:space="0" w:color="auto"/>
        <w:left w:val="none" w:sz="0" w:space="0" w:color="auto"/>
        <w:bottom w:val="none" w:sz="0" w:space="0" w:color="auto"/>
        <w:right w:val="none" w:sz="0" w:space="0" w:color="auto"/>
      </w:divBdr>
    </w:div>
    <w:div w:id="325480523">
      <w:bodyDiv w:val="1"/>
      <w:marLeft w:val="0"/>
      <w:marRight w:val="0"/>
      <w:marTop w:val="0"/>
      <w:marBottom w:val="0"/>
      <w:divBdr>
        <w:top w:val="none" w:sz="0" w:space="0" w:color="auto"/>
        <w:left w:val="none" w:sz="0" w:space="0" w:color="auto"/>
        <w:bottom w:val="none" w:sz="0" w:space="0" w:color="auto"/>
        <w:right w:val="none" w:sz="0" w:space="0" w:color="auto"/>
      </w:divBdr>
    </w:div>
    <w:div w:id="328215803">
      <w:bodyDiv w:val="1"/>
      <w:marLeft w:val="0"/>
      <w:marRight w:val="0"/>
      <w:marTop w:val="0"/>
      <w:marBottom w:val="0"/>
      <w:divBdr>
        <w:top w:val="none" w:sz="0" w:space="0" w:color="auto"/>
        <w:left w:val="none" w:sz="0" w:space="0" w:color="auto"/>
        <w:bottom w:val="none" w:sz="0" w:space="0" w:color="auto"/>
        <w:right w:val="none" w:sz="0" w:space="0" w:color="auto"/>
      </w:divBdr>
    </w:div>
    <w:div w:id="331226245">
      <w:bodyDiv w:val="1"/>
      <w:marLeft w:val="0"/>
      <w:marRight w:val="0"/>
      <w:marTop w:val="0"/>
      <w:marBottom w:val="0"/>
      <w:divBdr>
        <w:top w:val="none" w:sz="0" w:space="0" w:color="auto"/>
        <w:left w:val="none" w:sz="0" w:space="0" w:color="auto"/>
        <w:bottom w:val="none" w:sz="0" w:space="0" w:color="auto"/>
        <w:right w:val="none" w:sz="0" w:space="0" w:color="auto"/>
      </w:divBdr>
    </w:div>
    <w:div w:id="331682545">
      <w:bodyDiv w:val="1"/>
      <w:marLeft w:val="0"/>
      <w:marRight w:val="0"/>
      <w:marTop w:val="0"/>
      <w:marBottom w:val="0"/>
      <w:divBdr>
        <w:top w:val="none" w:sz="0" w:space="0" w:color="auto"/>
        <w:left w:val="none" w:sz="0" w:space="0" w:color="auto"/>
        <w:bottom w:val="none" w:sz="0" w:space="0" w:color="auto"/>
        <w:right w:val="none" w:sz="0" w:space="0" w:color="auto"/>
      </w:divBdr>
    </w:div>
    <w:div w:id="341205993">
      <w:bodyDiv w:val="1"/>
      <w:marLeft w:val="0"/>
      <w:marRight w:val="0"/>
      <w:marTop w:val="0"/>
      <w:marBottom w:val="0"/>
      <w:divBdr>
        <w:top w:val="none" w:sz="0" w:space="0" w:color="auto"/>
        <w:left w:val="none" w:sz="0" w:space="0" w:color="auto"/>
        <w:bottom w:val="none" w:sz="0" w:space="0" w:color="auto"/>
        <w:right w:val="none" w:sz="0" w:space="0" w:color="auto"/>
      </w:divBdr>
    </w:div>
    <w:div w:id="349600607">
      <w:bodyDiv w:val="1"/>
      <w:marLeft w:val="0"/>
      <w:marRight w:val="0"/>
      <w:marTop w:val="0"/>
      <w:marBottom w:val="0"/>
      <w:divBdr>
        <w:top w:val="none" w:sz="0" w:space="0" w:color="auto"/>
        <w:left w:val="none" w:sz="0" w:space="0" w:color="auto"/>
        <w:bottom w:val="none" w:sz="0" w:space="0" w:color="auto"/>
        <w:right w:val="none" w:sz="0" w:space="0" w:color="auto"/>
      </w:divBdr>
    </w:div>
    <w:div w:id="354232352">
      <w:bodyDiv w:val="1"/>
      <w:marLeft w:val="0"/>
      <w:marRight w:val="0"/>
      <w:marTop w:val="0"/>
      <w:marBottom w:val="0"/>
      <w:divBdr>
        <w:top w:val="none" w:sz="0" w:space="0" w:color="auto"/>
        <w:left w:val="none" w:sz="0" w:space="0" w:color="auto"/>
        <w:bottom w:val="none" w:sz="0" w:space="0" w:color="auto"/>
        <w:right w:val="none" w:sz="0" w:space="0" w:color="auto"/>
      </w:divBdr>
    </w:div>
    <w:div w:id="364867355">
      <w:bodyDiv w:val="1"/>
      <w:marLeft w:val="0"/>
      <w:marRight w:val="0"/>
      <w:marTop w:val="0"/>
      <w:marBottom w:val="0"/>
      <w:divBdr>
        <w:top w:val="none" w:sz="0" w:space="0" w:color="auto"/>
        <w:left w:val="none" w:sz="0" w:space="0" w:color="auto"/>
        <w:bottom w:val="none" w:sz="0" w:space="0" w:color="auto"/>
        <w:right w:val="none" w:sz="0" w:space="0" w:color="auto"/>
      </w:divBdr>
    </w:div>
    <w:div w:id="369300435">
      <w:bodyDiv w:val="1"/>
      <w:marLeft w:val="0"/>
      <w:marRight w:val="0"/>
      <w:marTop w:val="0"/>
      <w:marBottom w:val="0"/>
      <w:divBdr>
        <w:top w:val="none" w:sz="0" w:space="0" w:color="auto"/>
        <w:left w:val="none" w:sz="0" w:space="0" w:color="auto"/>
        <w:bottom w:val="none" w:sz="0" w:space="0" w:color="auto"/>
        <w:right w:val="none" w:sz="0" w:space="0" w:color="auto"/>
      </w:divBdr>
    </w:div>
    <w:div w:id="376440194">
      <w:bodyDiv w:val="1"/>
      <w:marLeft w:val="0"/>
      <w:marRight w:val="0"/>
      <w:marTop w:val="0"/>
      <w:marBottom w:val="0"/>
      <w:divBdr>
        <w:top w:val="none" w:sz="0" w:space="0" w:color="auto"/>
        <w:left w:val="none" w:sz="0" w:space="0" w:color="auto"/>
        <w:bottom w:val="none" w:sz="0" w:space="0" w:color="auto"/>
        <w:right w:val="none" w:sz="0" w:space="0" w:color="auto"/>
      </w:divBdr>
    </w:div>
    <w:div w:id="380638193">
      <w:bodyDiv w:val="1"/>
      <w:marLeft w:val="0"/>
      <w:marRight w:val="0"/>
      <w:marTop w:val="0"/>
      <w:marBottom w:val="0"/>
      <w:divBdr>
        <w:top w:val="none" w:sz="0" w:space="0" w:color="auto"/>
        <w:left w:val="none" w:sz="0" w:space="0" w:color="auto"/>
        <w:bottom w:val="none" w:sz="0" w:space="0" w:color="auto"/>
        <w:right w:val="none" w:sz="0" w:space="0" w:color="auto"/>
      </w:divBdr>
    </w:div>
    <w:div w:id="384765090">
      <w:bodyDiv w:val="1"/>
      <w:marLeft w:val="0"/>
      <w:marRight w:val="0"/>
      <w:marTop w:val="0"/>
      <w:marBottom w:val="0"/>
      <w:divBdr>
        <w:top w:val="none" w:sz="0" w:space="0" w:color="auto"/>
        <w:left w:val="none" w:sz="0" w:space="0" w:color="auto"/>
        <w:bottom w:val="none" w:sz="0" w:space="0" w:color="auto"/>
        <w:right w:val="none" w:sz="0" w:space="0" w:color="auto"/>
      </w:divBdr>
    </w:div>
    <w:div w:id="386540035">
      <w:bodyDiv w:val="1"/>
      <w:marLeft w:val="0"/>
      <w:marRight w:val="0"/>
      <w:marTop w:val="0"/>
      <w:marBottom w:val="0"/>
      <w:divBdr>
        <w:top w:val="none" w:sz="0" w:space="0" w:color="auto"/>
        <w:left w:val="none" w:sz="0" w:space="0" w:color="auto"/>
        <w:bottom w:val="none" w:sz="0" w:space="0" w:color="auto"/>
        <w:right w:val="none" w:sz="0" w:space="0" w:color="auto"/>
      </w:divBdr>
    </w:div>
    <w:div w:id="399057748">
      <w:bodyDiv w:val="1"/>
      <w:marLeft w:val="0"/>
      <w:marRight w:val="0"/>
      <w:marTop w:val="0"/>
      <w:marBottom w:val="0"/>
      <w:divBdr>
        <w:top w:val="none" w:sz="0" w:space="0" w:color="auto"/>
        <w:left w:val="none" w:sz="0" w:space="0" w:color="auto"/>
        <w:bottom w:val="none" w:sz="0" w:space="0" w:color="auto"/>
        <w:right w:val="none" w:sz="0" w:space="0" w:color="auto"/>
      </w:divBdr>
    </w:div>
    <w:div w:id="414133860">
      <w:bodyDiv w:val="1"/>
      <w:marLeft w:val="0"/>
      <w:marRight w:val="0"/>
      <w:marTop w:val="0"/>
      <w:marBottom w:val="0"/>
      <w:divBdr>
        <w:top w:val="none" w:sz="0" w:space="0" w:color="auto"/>
        <w:left w:val="none" w:sz="0" w:space="0" w:color="auto"/>
        <w:bottom w:val="none" w:sz="0" w:space="0" w:color="auto"/>
        <w:right w:val="none" w:sz="0" w:space="0" w:color="auto"/>
      </w:divBdr>
    </w:div>
    <w:div w:id="414864814">
      <w:bodyDiv w:val="1"/>
      <w:marLeft w:val="0"/>
      <w:marRight w:val="0"/>
      <w:marTop w:val="0"/>
      <w:marBottom w:val="0"/>
      <w:divBdr>
        <w:top w:val="none" w:sz="0" w:space="0" w:color="auto"/>
        <w:left w:val="none" w:sz="0" w:space="0" w:color="auto"/>
        <w:bottom w:val="none" w:sz="0" w:space="0" w:color="auto"/>
        <w:right w:val="none" w:sz="0" w:space="0" w:color="auto"/>
      </w:divBdr>
    </w:div>
    <w:div w:id="426657801">
      <w:bodyDiv w:val="1"/>
      <w:marLeft w:val="0"/>
      <w:marRight w:val="0"/>
      <w:marTop w:val="0"/>
      <w:marBottom w:val="0"/>
      <w:divBdr>
        <w:top w:val="none" w:sz="0" w:space="0" w:color="auto"/>
        <w:left w:val="none" w:sz="0" w:space="0" w:color="auto"/>
        <w:bottom w:val="none" w:sz="0" w:space="0" w:color="auto"/>
        <w:right w:val="none" w:sz="0" w:space="0" w:color="auto"/>
      </w:divBdr>
    </w:div>
    <w:div w:id="445076432">
      <w:bodyDiv w:val="1"/>
      <w:marLeft w:val="0"/>
      <w:marRight w:val="0"/>
      <w:marTop w:val="0"/>
      <w:marBottom w:val="0"/>
      <w:divBdr>
        <w:top w:val="none" w:sz="0" w:space="0" w:color="auto"/>
        <w:left w:val="none" w:sz="0" w:space="0" w:color="auto"/>
        <w:bottom w:val="none" w:sz="0" w:space="0" w:color="auto"/>
        <w:right w:val="none" w:sz="0" w:space="0" w:color="auto"/>
      </w:divBdr>
    </w:div>
    <w:div w:id="459108934">
      <w:bodyDiv w:val="1"/>
      <w:marLeft w:val="0"/>
      <w:marRight w:val="0"/>
      <w:marTop w:val="0"/>
      <w:marBottom w:val="0"/>
      <w:divBdr>
        <w:top w:val="none" w:sz="0" w:space="0" w:color="auto"/>
        <w:left w:val="none" w:sz="0" w:space="0" w:color="auto"/>
        <w:bottom w:val="none" w:sz="0" w:space="0" w:color="auto"/>
        <w:right w:val="none" w:sz="0" w:space="0" w:color="auto"/>
      </w:divBdr>
    </w:div>
    <w:div w:id="465851718">
      <w:bodyDiv w:val="1"/>
      <w:marLeft w:val="0"/>
      <w:marRight w:val="0"/>
      <w:marTop w:val="0"/>
      <w:marBottom w:val="0"/>
      <w:divBdr>
        <w:top w:val="none" w:sz="0" w:space="0" w:color="auto"/>
        <w:left w:val="none" w:sz="0" w:space="0" w:color="auto"/>
        <w:bottom w:val="none" w:sz="0" w:space="0" w:color="auto"/>
        <w:right w:val="none" w:sz="0" w:space="0" w:color="auto"/>
      </w:divBdr>
    </w:div>
    <w:div w:id="475613797">
      <w:bodyDiv w:val="1"/>
      <w:marLeft w:val="0"/>
      <w:marRight w:val="0"/>
      <w:marTop w:val="0"/>
      <w:marBottom w:val="0"/>
      <w:divBdr>
        <w:top w:val="none" w:sz="0" w:space="0" w:color="auto"/>
        <w:left w:val="none" w:sz="0" w:space="0" w:color="auto"/>
        <w:bottom w:val="none" w:sz="0" w:space="0" w:color="auto"/>
        <w:right w:val="none" w:sz="0" w:space="0" w:color="auto"/>
      </w:divBdr>
    </w:div>
    <w:div w:id="479343633">
      <w:bodyDiv w:val="1"/>
      <w:marLeft w:val="0"/>
      <w:marRight w:val="0"/>
      <w:marTop w:val="0"/>
      <w:marBottom w:val="0"/>
      <w:divBdr>
        <w:top w:val="none" w:sz="0" w:space="0" w:color="auto"/>
        <w:left w:val="none" w:sz="0" w:space="0" w:color="auto"/>
        <w:bottom w:val="none" w:sz="0" w:space="0" w:color="auto"/>
        <w:right w:val="none" w:sz="0" w:space="0" w:color="auto"/>
      </w:divBdr>
    </w:div>
    <w:div w:id="491719478">
      <w:bodyDiv w:val="1"/>
      <w:marLeft w:val="0"/>
      <w:marRight w:val="0"/>
      <w:marTop w:val="0"/>
      <w:marBottom w:val="0"/>
      <w:divBdr>
        <w:top w:val="none" w:sz="0" w:space="0" w:color="auto"/>
        <w:left w:val="none" w:sz="0" w:space="0" w:color="auto"/>
        <w:bottom w:val="none" w:sz="0" w:space="0" w:color="auto"/>
        <w:right w:val="none" w:sz="0" w:space="0" w:color="auto"/>
      </w:divBdr>
    </w:div>
    <w:div w:id="498544197">
      <w:bodyDiv w:val="1"/>
      <w:marLeft w:val="0"/>
      <w:marRight w:val="0"/>
      <w:marTop w:val="0"/>
      <w:marBottom w:val="0"/>
      <w:divBdr>
        <w:top w:val="none" w:sz="0" w:space="0" w:color="auto"/>
        <w:left w:val="none" w:sz="0" w:space="0" w:color="auto"/>
        <w:bottom w:val="none" w:sz="0" w:space="0" w:color="auto"/>
        <w:right w:val="none" w:sz="0" w:space="0" w:color="auto"/>
      </w:divBdr>
    </w:div>
    <w:div w:id="498546935">
      <w:bodyDiv w:val="1"/>
      <w:marLeft w:val="0"/>
      <w:marRight w:val="0"/>
      <w:marTop w:val="0"/>
      <w:marBottom w:val="0"/>
      <w:divBdr>
        <w:top w:val="none" w:sz="0" w:space="0" w:color="auto"/>
        <w:left w:val="none" w:sz="0" w:space="0" w:color="auto"/>
        <w:bottom w:val="none" w:sz="0" w:space="0" w:color="auto"/>
        <w:right w:val="none" w:sz="0" w:space="0" w:color="auto"/>
      </w:divBdr>
    </w:div>
    <w:div w:id="501042274">
      <w:bodyDiv w:val="1"/>
      <w:marLeft w:val="0"/>
      <w:marRight w:val="0"/>
      <w:marTop w:val="0"/>
      <w:marBottom w:val="0"/>
      <w:divBdr>
        <w:top w:val="none" w:sz="0" w:space="0" w:color="auto"/>
        <w:left w:val="none" w:sz="0" w:space="0" w:color="auto"/>
        <w:bottom w:val="none" w:sz="0" w:space="0" w:color="auto"/>
        <w:right w:val="none" w:sz="0" w:space="0" w:color="auto"/>
      </w:divBdr>
    </w:div>
    <w:div w:id="515734893">
      <w:bodyDiv w:val="1"/>
      <w:marLeft w:val="0"/>
      <w:marRight w:val="0"/>
      <w:marTop w:val="0"/>
      <w:marBottom w:val="0"/>
      <w:divBdr>
        <w:top w:val="none" w:sz="0" w:space="0" w:color="auto"/>
        <w:left w:val="none" w:sz="0" w:space="0" w:color="auto"/>
        <w:bottom w:val="none" w:sz="0" w:space="0" w:color="auto"/>
        <w:right w:val="none" w:sz="0" w:space="0" w:color="auto"/>
      </w:divBdr>
    </w:div>
    <w:div w:id="530651324">
      <w:bodyDiv w:val="1"/>
      <w:marLeft w:val="0"/>
      <w:marRight w:val="0"/>
      <w:marTop w:val="0"/>
      <w:marBottom w:val="0"/>
      <w:divBdr>
        <w:top w:val="none" w:sz="0" w:space="0" w:color="auto"/>
        <w:left w:val="none" w:sz="0" w:space="0" w:color="auto"/>
        <w:bottom w:val="none" w:sz="0" w:space="0" w:color="auto"/>
        <w:right w:val="none" w:sz="0" w:space="0" w:color="auto"/>
      </w:divBdr>
    </w:div>
    <w:div w:id="531722234">
      <w:bodyDiv w:val="1"/>
      <w:marLeft w:val="0"/>
      <w:marRight w:val="0"/>
      <w:marTop w:val="0"/>
      <w:marBottom w:val="0"/>
      <w:divBdr>
        <w:top w:val="none" w:sz="0" w:space="0" w:color="auto"/>
        <w:left w:val="none" w:sz="0" w:space="0" w:color="auto"/>
        <w:bottom w:val="none" w:sz="0" w:space="0" w:color="auto"/>
        <w:right w:val="none" w:sz="0" w:space="0" w:color="auto"/>
      </w:divBdr>
    </w:div>
    <w:div w:id="532301614">
      <w:bodyDiv w:val="1"/>
      <w:marLeft w:val="0"/>
      <w:marRight w:val="0"/>
      <w:marTop w:val="0"/>
      <w:marBottom w:val="0"/>
      <w:divBdr>
        <w:top w:val="none" w:sz="0" w:space="0" w:color="auto"/>
        <w:left w:val="none" w:sz="0" w:space="0" w:color="auto"/>
        <w:bottom w:val="none" w:sz="0" w:space="0" w:color="auto"/>
        <w:right w:val="none" w:sz="0" w:space="0" w:color="auto"/>
      </w:divBdr>
    </w:div>
    <w:div w:id="532888602">
      <w:bodyDiv w:val="1"/>
      <w:marLeft w:val="0"/>
      <w:marRight w:val="0"/>
      <w:marTop w:val="0"/>
      <w:marBottom w:val="0"/>
      <w:divBdr>
        <w:top w:val="none" w:sz="0" w:space="0" w:color="auto"/>
        <w:left w:val="none" w:sz="0" w:space="0" w:color="auto"/>
        <w:bottom w:val="none" w:sz="0" w:space="0" w:color="auto"/>
        <w:right w:val="none" w:sz="0" w:space="0" w:color="auto"/>
      </w:divBdr>
    </w:div>
    <w:div w:id="534847587">
      <w:bodyDiv w:val="1"/>
      <w:marLeft w:val="0"/>
      <w:marRight w:val="0"/>
      <w:marTop w:val="0"/>
      <w:marBottom w:val="0"/>
      <w:divBdr>
        <w:top w:val="none" w:sz="0" w:space="0" w:color="auto"/>
        <w:left w:val="none" w:sz="0" w:space="0" w:color="auto"/>
        <w:bottom w:val="none" w:sz="0" w:space="0" w:color="auto"/>
        <w:right w:val="none" w:sz="0" w:space="0" w:color="auto"/>
      </w:divBdr>
    </w:div>
    <w:div w:id="537594915">
      <w:bodyDiv w:val="1"/>
      <w:marLeft w:val="0"/>
      <w:marRight w:val="0"/>
      <w:marTop w:val="0"/>
      <w:marBottom w:val="0"/>
      <w:divBdr>
        <w:top w:val="none" w:sz="0" w:space="0" w:color="auto"/>
        <w:left w:val="none" w:sz="0" w:space="0" w:color="auto"/>
        <w:bottom w:val="none" w:sz="0" w:space="0" w:color="auto"/>
        <w:right w:val="none" w:sz="0" w:space="0" w:color="auto"/>
      </w:divBdr>
    </w:div>
    <w:div w:id="539903528">
      <w:bodyDiv w:val="1"/>
      <w:marLeft w:val="0"/>
      <w:marRight w:val="0"/>
      <w:marTop w:val="0"/>
      <w:marBottom w:val="0"/>
      <w:divBdr>
        <w:top w:val="none" w:sz="0" w:space="0" w:color="auto"/>
        <w:left w:val="none" w:sz="0" w:space="0" w:color="auto"/>
        <w:bottom w:val="none" w:sz="0" w:space="0" w:color="auto"/>
        <w:right w:val="none" w:sz="0" w:space="0" w:color="auto"/>
      </w:divBdr>
    </w:div>
    <w:div w:id="542836932">
      <w:bodyDiv w:val="1"/>
      <w:marLeft w:val="0"/>
      <w:marRight w:val="0"/>
      <w:marTop w:val="0"/>
      <w:marBottom w:val="0"/>
      <w:divBdr>
        <w:top w:val="none" w:sz="0" w:space="0" w:color="auto"/>
        <w:left w:val="none" w:sz="0" w:space="0" w:color="auto"/>
        <w:bottom w:val="none" w:sz="0" w:space="0" w:color="auto"/>
        <w:right w:val="none" w:sz="0" w:space="0" w:color="auto"/>
      </w:divBdr>
    </w:div>
    <w:div w:id="557209463">
      <w:bodyDiv w:val="1"/>
      <w:marLeft w:val="0"/>
      <w:marRight w:val="0"/>
      <w:marTop w:val="0"/>
      <w:marBottom w:val="0"/>
      <w:divBdr>
        <w:top w:val="none" w:sz="0" w:space="0" w:color="auto"/>
        <w:left w:val="none" w:sz="0" w:space="0" w:color="auto"/>
        <w:bottom w:val="none" w:sz="0" w:space="0" w:color="auto"/>
        <w:right w:val="none" w:sz="0" w:space="0" w:color="auto"/>
      </w:divBdr>
    </w:div>
    <w:div w:id="567420394">
      <w:bodyDiv w:val="1"/>
      <w:marLeft w:val="0"/>
      <w:marRight w:val="0"/>
      <w:marTop w:val="0"/>
      <w:marBottom w:val="0"/>
      <w:divBdr>
        <w:top w:val="none" w:sz="0" w:space="0" w:color="auto"/>
        <w:left w:val="none" w:sz="0" w:space="0" w:color="auto"/>
        <w:bottom w:val="none" w:sz="0" w:space="0" w:color="auto"/>
        <w:right w:val="none" w:sz="0" w:space="0" w:color="auto"/>
      </w:divBdr>
    </w:div>
    <w:div w:id="569924515">
      <w:bodyDiv w:val="1"/>
      <w:marLeft w:val="0"/>
      <w:marRight w:val="0"/>
      <w:marTop w:val="0"/>
      <w:marBottom w:val="0"/>
      <w:divBdr>
        <w:top w:val="none" w:sz="0" w:space="0" w:color="auto"/>
        <w:left w:val="none" w:sz="0" w:space="0" w:color="auto"/>
        <w:bottom w:val="none" w:sz="0" w:space="0" w:color="auto"/>
        <w:right w:val="none" w:sz="0" w:space="0" w:color="auto"/>
      </w:divBdr>
    </w:div>
    <w:div w:id="574319562">
      <w:bodyDiv w:val="1"/>
      <w:marLeft w:val="0"/>
      <w:marRight w:val="0"/>
      <w:marTop w:val="0"/>
      <w:marBottom w:val="0"/>
      <w:divBdr>
        <w:top w:val="none" w:sz="0" w:space="0" w:color="auto"/>
        <w:left w:val="none" w:sz="0" w:space="0" w:color="auto"/>
        <w:bottom w:val="none" w:sz="0" w:space="0" w:color="auto"/>
        <w:right w:val="none" w:sz="0" w:space="0" w:color="auto"/>
      </w:divBdr>
    </w:div>
    <w:div w:id="579600494">
      <w:bodyDiv w:val="1"/>
      <w:marLeft w:val="0"/>
      <w:marRight w:val="0"/>
      <w:marTop w:val="0"/>
      <w:marBottom w:val="0"/>
      <w:divBdr>
        <w:top w:val="none" w:sz="0" w:space="0" w:color="auto"/>
        <w:left w:val="none" w:sz="0" w:space="0" w:color="auto"/>
        <w:bottom w:val="none" w:sz="0" w:space="0" w:color="auto"/>
        <w:right w:val="none" w:sz="0" w:space="0" w:color="auto"/>
      </w:divBdr>
    </w:div>
    <w:div w:id="583296173">
      <w:bodyDiv w:val="1"/>
      <w:marLeft w:val="0"/>
      <w:marRight w:val="0"/>
      <w:marTop w:val="0"/>
      <w:marBottom w:val="0"/>
      <w:divBdr>
        <w:top w:val="none" w:sz="0" w:space="0" w:color="auto"/>
        <w:left w:val="none" w:sz="0" w:space="0" w:color="auto"/>
        <w:bottom w:val="none" w:sz="0" w:space="0" w:color="auto"/>
        <w:right w:val="none" w:sz="0" w:space="0" w:color="auto"/>
      </w:divBdr>
    </w:div>
    <w:div w:id="584075179">
      <w:bodyDiv w:val="1"/>
      <w:marLeft w:val="0"/>
      <w:marRight w:val="0"/>
      <w:marTop w:val="0"/>
      <w:marBottom w:val="0"/>
      <w:divBdr>
        <w:top w:val="none" w:sz="0" w:space="0" w:color="auto"/>
        <w:left w:val="none" w:sz="0" w:space="0" w:color="auto"/>
        <w:bottom w:val="none" w:sz="0" w:space="0" w:color="auto"/>
        <w:right w:val="none" w:sz="0" w:space="0" w:color="auto"/>
      </w:divBdr>
    </w:div>
    <w:div w:id="592471748">
      <w:bodyDiv w:val="1"/>
      <w:marLeft w:val="0"/>
      <w:marRight w:val="0"/>
      <w:marTop w:val="0"/>
      <w:marBottom w:val="0"/>
      <w:divBdr>
        <w:top w:val="none" w:sz="0" w:space="0" w:color="auto"/>
        <w:left w:val="none" w:sz="0" w:space="0" w:color="auto"/>
        <w:bottom w:val="none" w:sz="0" w:space="0" w:color="auto"/>
        <w:right w:val="none" w:sz="0" w:space="0" w:color="auto"/>
      </w:divBdr>
    </w:div>
    <w:div w:id="596209801">
      <w:bodyDiv w:val="1"/>
      <w:marLeft w:val="0"/>
      <w:marRight w:val="0"/>
      <w:marTop w:val="0"/>
      <w:marBottom w:val="0"/>
      <w:divBdr>
        <w:top w:val="none" w:sz="0" w:space="0" w:color="auto"/>
        <w:left w:val="none" w:sz="0" w:space="0" w:color="auto"/>
        <w:bottom w:val="none" w:sz="0" w:space="0" w:color="auto"/>
        <w:right w:val="none" w:sz="0" w:space="0" w:color="auto"/>
      </w:divBdr>
    </w:div>
    <w:div w:id="599602701">
      <w:bodyDiv w:val="1"/>
      <w:marLeft w:val="0"/>
      <w:marRight w:val="0"/>
      <w:marTop w:val="0"/>
      <w:marBottom w:val="0"/>
      <w:divBdr>
        <w:top w:val="none" w:sz="0" w:space="0" w:color="auto"/>
        <w:left w:val="none" w:sz="0" w:space="0" w:color="auto"/>
        <w:bottom w:val="none" w:sz="0" w:space="0" w:color="auto"/>
        <w:right w:val="none" w:sz="0" w:space="0" w:color="auto"/>
      </w:divBdr>
    </w:div>
    <w:div w:id="614218040">
      <w:bodyDiv w:val="1"/>
      <w:marLeft w:val="0"/>
      <w:marRight w:val="0"/>
      <w:marTop w:val="0"/>
      <w:marBottom w:val="0"/>
      <w:divBdr>
        <w:top w:val="none" w:sz="0" w:space="0" w:color="auto"/>
        <w:left w:val="none" w:sz="0" w:space="0" w:color="auto"/>
        <w:bottom w:val="none" w:sz="0" w:space="0" w:color="auto"/>
        <w:right w:val="none" w:sz="0" w:space="0" w:color="auto"/>
      </w:divBdr>
    </w:div>
    <w:div w:id="614561796">
      <w:bodyDiv w:val="1"/>
      <w:marLeft w:val="0"/>
      <w:marRight w:val="0"/>
      <w:marTop w:val="0"/>
      <w:marBottom w:val="0"/>
      <w:divBdr>
        <w:top w:val="none" w:sz="0" w:space="0" w:color="auto"/>
        <w:left w:val="none" w:sz="0" w:space="0" w:color="auto"/>
        <w:bottom w:val="none" w:sz="0" w:space="0" w:color="auto"/>
        <w:right w:val="none" w:sz="0" w:space="0" w:color="auto"/>
      </w:divBdr>
    </w:div>
    <w:div w:id="632252309">
      <w:bodyDiv w:val="1"/>
      <w:marLeft w:val="0"/>
      <w:marRight w:val="0"/>
      <w:marTop w:val="0"/>
      <w:marBottom w:val="0"/>
      <w:divBdr>
        <w:top w:val="none" w:sz="0" w:space="0" w:color="auto"/>
        <w:left w:val="none" w:sz="0" w:space="0" w:color="auto"/>
        <w:bottom w:val="none" w:sz="0" w:space="0" w:color="auto"/>
        <w:right w:val="none" w:sz="0" w:space="0" w:color="auto"/>
      </w:divBdr>
    </w:div>
    <w:div w:id="639650130">
      <w:bodyDiv w:val="1"/>
      <w:marLeft w:val="0"/>
      <w:marRight w:val="0"/>
      <w:marTop w:val="0"/>
      <w:marBottom w:val="0"/>
      <w:divBdr>
        <w:top w:val="none" w:sz="0" w:space="0" w:color="auto"/>
        <w:left w:val="none" w:sz="0" w:space="0" w:color="auto"/>
        <w:bottom w:val="none" w:sz="0" w:space="0" w:color="auto"/>
        <w:right w:val="none" w:sz="0" w:space="0" w:color="auto"/>
      </w:divBdr>
    </w:div>
    <w:div w:id="640228832">
      <w:bodyDiv w:val="1"/>
      <w:marLeft w:val="0"/>
      <w:marRight w:val="0"/>
      <w:marTop w:val="0"/>
      <w:marBottom w:val="0"/>
      <w:divBdr>
        <w:top w:val="none" w:sz="0" w:space="0" w:color="auto"/>
        <w:left w:val="none" w:sz="0" w:space="0" w:color="auto"/>
        <w:bottom w:val="none" w:sz="0" w:space="0" w:color="auto"/>
        <w:right w:val="none" w:sz="0" w:space="0" w:color="auto"/>
      </w:divBdr>
    </w:div>
    <w:div w:id="644353344">
      <w:bodyDiv w:val="1"/>
      <w:marLeft w:val="0"/>
      <w:marRight w:val="0"/>
      <w:marTop w:val="0"/>
      <w:marBottom w:val="0"/>
      <w:divBdr>
        <w:top w:val="none" w:sz="0" w:space="0" w:color="auto"/>
        <w:left w:val="none" w:sz="0" w:space="0" w:color="auto"/>
        <w:bottom w:val="none" w:sz="0" w:space="0" w:color="auto"/>
        <w:right w:val="none" w:sz="0" w:space="0" w:color="auto"/>
      </w:divBdr>
    </w:div>
    <w:div w:id="645207468">
      <w:bodyDiv w:val="1"/>
      <w:marLeft w:val="0"/>
      <w:marRight w:val="0"/>
      <w:marTop w:val="0"/>
      <w:marBottom w:val="0"/>
      <w:divBdr>
        <w:top w:val="none" w:sz="0" w:space="0" w:color="auto"/>
        <w:left w:val="none" w:sz="0" w:space="0" w:color="auto"/>
        <w:bottom w:val="none" w:sz="0" w:space="0" w:color="auto"/>
        <w:right w:val="none" w:sz="0" w:space="0" w:color="auto"/>
      </w:divBdr>
    </w:div>
    <w:div w:id="646589815">
      <w:bodyDiv w:val="1"/>
      <w:marLeft w:val="0"/>
      <w:marRight w:val="0"/>
      <w:marTop w:val="0"/>
      <w:marBottom w:val="0"/>
      <w:divBdr>
        <w:top w:val="none" w:sz="0" w:space="0" w:color="auto"/>
        <w:left w:val="none" w:sz="0" w:space="0" w:color="auto"/>
        <w:bottom w:val="none" w:sz="0" w:space="0" w:color="auto"/>
        <w:right w:val="none" w:sz="0" w:space="0" w:color="auto"/>
      </w:divBdr>
    </w:div>
    <w:div w:id="648480792">
      <w:bodyDiv w:val="1"/>
      <w:marLeft w:val="0"/>
      <w:marRight w:val="0"/>
      <w:marTop w:val="0"/>
      <w:marBottom w:val="0"/>
      <w:divBdr>
        <w:top w:val="none" w:sz="0" w:space="0" w:color="auto"/>
        <w:left w:val="none" w:sz="0" w:space="0" w:color="auto"/>
        <w:bottom w:val="none" w:sz="0" w:space="0" w:color="auto"/>
        <w:right w:val="none" w:sz="0" w:space="0" w:color="auto"/>
      </w:divBdr>
    </w:div>
    <w:div w:id="666324568">
      <w:bodyDiv w:val="1"/>
      <w:marLeft w:val="0"/>
      <w:marRight w:val="0"/>
      <w:marTop w:val="0"/>
      <w:marBottom w:val="0"/>
      <w:divBdr>
        <w:top w:val="none" w:sz="0" w:space="0" w:color="auto"/>
        <w:left w:val="none" w:sz="0" w:space="0" w:color="auto"/>
        <w:bottom w:val="none" w:sz="0" w:space="0" w:color="auto"/>
        <w:right w:val="none" w:sz="0" w:space="0" w:color="auto"/>
      </w:divBdr>
    </w:div>
    <w:div w:id="676467582">
      <w:bodyDiv w:val="1"/>
      <w:marLeft w:val="0"/>
      <w:marRight w:val="0"/>
      <w:marTop w:val="0"/>
      <w:marBottom w:val="0"/>
      <w:divBdr>
        <w:top w:val="none" w:sz="0" w:space="0" w:color="auto"/>
        <w:left w:val="none" w:sz="0" w:space="0" w:color="auto"/>
        <w:bottom w:val="none" w:sz="0" w:space="0" w:color="auto"/>
        <w:right w:val="none" w:sz="0" w:space="0" w:color="auto"/>
      </w:divBdr>
    </w:div>
    <w:div w:id="678242170">
      <w:bodyDiv w:val="1"/>
      <w:marLeft w:val="0"/>
      <w:marRight w:val="0"/>
      <w:marTop w:val="0"/>
      <w:marBottom w:val="0"/>
      <w:divBdr>
        <w:top w:val="none" w:sz="0" w:space="0" w:color="auto"/>
        <w:left w:val="none" w:sz="0" w:space="0" w:color="auto"/>
        <w:bottom w:val="none" w:sz="0" w:space="0" w:color="auto"/>
        <w:right w:val="none" w:sz="0" w:space="0" w:color="auto"/>
      </w:divBdr>
    </w:div>
    <w:div w:id="681010634">
      <w:bodyDiv w:val="1"/>
      <w:marLeft w:val="0"/>
      <w:marRight w:val="0"/>
      <w:marTop w:val="0"/>
      <w:marBottom w:val="0"/>
      <w:divBdr>
        <w:top w:val="none" w:sz="0" w:space="0" w:color="auto"/>
        <w:left w:val="none" w:sz="0" w:space="0" w:color="auto"/>
        <w:bottom w:val="none" w:sz="0" w:space="0" w:color="auto"/>
        <w:right w:val="none" w:sz="0" w:space="0" w:color="auto"/>
      </w:divBdr>
    </w:div>
    <w:div w:id="683554250">
      <w:bodyDiv w:val="1"/>
      <w:marLeft w:val="0"/>
      <w:marRight w:val="0"/>
      <w:marTop w:val="0"/>
      <w:marBottom w:val="0"/>
      <w:divBdr>
        <w:top w:val="none" w:sz="0" w:space="0" w:color="auto"/>
        <w:left w:val="none" w:sz="0" w:space="0" w:color="auto"/>
        <w:bottom w:val="none" w:sz="0" w:space="0" w:color="auto"/>
        <w:right w:val="none" w:sz="0" w:space="0" w:color="auto"/>
      </w:divBdr>
    </w:div>
    <w:div w:id="684550353">
      <w:bodyDiv w:val="1"/>
      <w:marLeft w:val="0"/>
      <w:marRight w:val="0"/>
      <w:marTop w:val="0"/>
      <w:marBottom w:val="0"/>
      <w:divBdr>
        <w:top w:val="none" w:sz="0" w:space="0" w:color="auto"/>
        <w:left w:val="none" w:sz="0" w:space="0" w:color="auto"/>
        <w:bottom w:val="none" w:sz="0" w:space="0" w:color="auto"/>
        <w:right w:val="none" w:sz="0" w:space="0" w:color="auto"/>
      </w:divBdr>
    </w:div>
    <w:div w:id="685909346">
      <w:bodyDiv w:val="1"/>
      <w:marLeft w:val="0"/>
      <w:marRight w:val="0"/>
      <w:marTop w:val="0"/>
      <w:marBottom w:val="0"/>
      <w:divBdr>
        <w:top w:val="none" w:sz="0" w:space="0" w:color="auto"/>
        <w:left w:val="none" w:sz="0" w:space="0" w:color="auto"/>
        <w:bottom w:val="none" w:sz="0" w:space="0" w:color="auto"/>
        <w:right w:val="none" w:sz="0" w:space="0" w:color="auto"/>
      </w:divBdr>
    </w:div>
    <w:div w:id="685986295">
      <w:bodyDiv w:val="1"/>
      <w:marLeft w:val="0"/>
      <w:marRight w:val="0"/>
      <w:marTop w:val="0"/>
      <w:marBottom w:val="0"/>
      <w:divBdr>
        <w:top w:val="none" w:sz="0" w:space="0" w:color="auto"/>
        <w:left w:val="none" w:sz="0" w:space="0" w:color="auto"/>
        <w:bottom w:val="none" w:sz="0" w:space="0" w:color="auto"/>
        <w:right w:val="none" w:sz="0" w:space="0" w:color="auto"/>
      </w:divBdr>
    </w:div>
    <w:div w:id="688029493">
      <w:bodyDiv w:val="1"/>
      <w:marLeft w:val="0"/>
      <w:marRight w:val="0"/>
      <w:marTop w:val="0"/>
      <w:marBottom w:val="0"/>
      <w:divBdr>
        <w:top w:val="none" w:sz="0" w:space="0" w:color="auto"/>
        <w:left w:val="none" w:sz="0" w:space="0" w:color="auto"/>
        <w:bottom w:val="none" w:sz="0" w:space="0" w:color="auto"/>
        <w:right w:val="none" w:sz="0" w:space="0" w:color="auto"/>
      </w:divBdr>
    </w:div>
    <w:div w:id="689718351">
      <w:bodyDiv w:val="1"/>
      <w:marLeft w:val="0"/>
      <w:marRight w:val="0"/>
      <w:marTop w:val="0"/>
      <w:marBottom w:val="0"/>
      <w:divBdr>
        <w:top w:val="none" w:sz="0" w:space="0" w:color="auto"/>
        <w:left w:val="none" w:sz="0" w:space="0" w:color="auto"/>
        <w:bottom w:val="none" w:sz="0" w:space="0" w:color="auto"/>
        <w:right w:val="none" w:sz="0" w:space="0" w:color="auto"/>
      </w:divBdr>
    </w:div>
    <w:div w:id="690909712">
      <w:bodyDiv w:val="1"/>
      <w:marLeft w:val="0"/>
      <w:marRight w:val="0"/>
      <w:marTop w:val="0"/>
      <w:marBottom w:val="0"/>
      <w:divBdr>
        <w:top w:val="none" w:sz="0" w:space="0" w:color="auto"/>
        <w:left w:val="none" w:sz="0" w:space="0" w:color="auto"/>
        <w:bottom w:val="none" w:sz="0" w:space="0" w:color="auto"/>
        <w:right w:val="none" w:sz="0" w:space="0" w:color="auto"/>
      </w:divBdr>
    </w:div>
    <w:div w:id="692457292">
      <w:bodyDiv w:val="1"/>
      <w:marLeft w:val="0"/>
      <w:marRight w:val="0"/>
      <w:marTop w:val="0"/>
      <w:marBottom w:val="0"/>
      <w:divBdr>
        <w:top w:val="none" w:sz="0" w:space="0" w:color="auto"/>
        <w:left w:val="none" w:sz="0" w:space="0" w:color="auto"/>
        <w:bottom w:val="none" w:sz="0" w:space="0" w:color="auto"/>
        <w:right w:val="none" w:sz="0" w:space="0" w:color="auto"/>
      </w:divBdr>
    </w:div>
    <w:div w:id="704983119">
      <w:bodyDiv w:val="1"/>
      <w:marLeft w:val="0"/>
      <w:marRight w:val="0"/>
      <w:marTop w:val="0"/>
      <w:marBottom w:val="0"/>
      <w:divBdr>
        <w:top w:val="none" w:sz="0" w:space="0" w:color="auto"/>
        <w:left w:val="none" w:sz="0" w:space="0" w:color="auto"/>
        <w:bottom w:val="none" w:sz="0" w:space="0" w:color="auto"/>
        <w:right w:val="none" w:sz="0" w:space="0" w:color="auto"/>
      </w:divBdr>
    </w:div>
    <w:div w:id="712970843">
      <w:bodyDiv w:val="1"/>
      <w:marLeft w:val="0"/>
      <w:marRight w:val="0"/>
      <w:marTop w:val="0"/>
      <w:marBottom w:val="0"/>
      <w:divBdr>
        <w:top w:val="none" w:sz="0" w:space="0" w:color="auto"/>
        <w:left w:val="none" w:sz="0" w:space="0" w:color="auto"/>
        <w:bottom w:val="none" w:sz="0" w:space="0" w:color="auto"/>
        <w:right w:val="none" w:sz="0" w:space="0" w:color="auto"/>
      </w:divBdr>
    </w:div>
    <w:div w:id="720397482">
      <w:bodyDiv w:val="1"/>
      <w:marLeft w:val="0"/>
      <w:marRight w:val="0"/>
      <w:marTop w:val="0"/>
      <w:marBottom w:val="0"/>
      <w:divBdr>
        <w:top w:val="none" w:sz="0" w:space="0" w:color="auto"/>
        <w:left w:val="none" w:sz="0" w:space="0" w:color="auto"/>
        <w:bottom w:val="none" w:sz="0" w:space="0" w:color="auto"/>
        <w:right w:val="none" w:sz="0" w:space="0" w:color="auto"/>
      </w:divBdr>
    </w:div>
    <w:div w:id="721556416">
      <w:bodyDiv w:val="1"/>
      <w:marLeft w:val="0"/>
      <w:marRight w:val="0"/>
      <w:marTop w:val="0"/>
      <w:marBottom w:val="0"/>
      <w:divBdr>
        <w:top w:val="none" w:sz="0" w:space="0" w:color="auto"/>
        <w:left w:val="none" w:sz="0" w:space="0" w:color="auto"/>
        <w:bottom w:val="none" w:sz="0" w:space="0" w:color="auto"/>
        <w:right w:val="none" w:sz="0" w:space="0" w:color="auto"/>
      </w:divBdr>
    </w:div>
    <w:div w:id="722681655">
      <w:bodyDiv w:val="1"/>
      <w:marLeft w:val="0"/>
      <w:marRight w:val="0"/>
      <w:marTop w:val="0"/>
      <w:marBottom w:val="0"/>
      <w:divBdr>
        <w:top w:val="none" w:sz="0" w:space="0" w:color="auto"/>
        <w:left w:val="none" w:sz="0" w:space="0" w:color="auto"/>
        <w:bottom w:val="none" w:sz="0" w:space="0" w:color="auto"/>
        <w:right w:val="none" w:sz="0" w:space="0" w:color="auto"/>
      </w:divBdr>
    </w:div>
    <w:div w:id="730541149">
      <w:bodyDiv w:val="1"/>
      <w:marLeft w:val="0"/>
      <w:marRight w:val="0"/>
      <w:marTop w:val="0"/>
      <w:marBottom w:val="0"/>
      <w:divBdr>
        <w:top w:val="none" w:sz="0" w:space="0" w:color="auto"/>
        <w:left w:val="none" w:sz="0" w:space="0" w:color="auto"/>
        <w:bottom w:val="none" w:sz="0" w:space="0" w:color="auto"/>
        <w:right w:val="none" w:sz="0" w:space="0" w:color="auto"/>
      </w:divBdr>
    </w:div>
    <w:div w:id="737365660">
      <w:bodyDiv w:val="1"/>
      <w:marLeft w:val="0"/>
      <w:marRight w:val="0"/>
      <w:marTop w:val="0"/>
      <w:marBottom w:val="0"/>
      <w:divBdr>
        <w:top w:val="none" w:sz="0" w:space="0" w:color="auto"/>
        <w:left w:val="none" w:sz="0" w:space="0" w:color="auto"/>
        <w:bottom w:val="none" w:sz="0" w:space="0" w:color="auto"/>
        <w:right w:val="none" w:sz="0" w:space="0" w:color="auto"/>
      </w:divBdr>
    </w:div>
    <w:div w:id="757558251">
      <w:bodyDiv w:val="1"/>
      <w:marLeft w:val="0"/>
      <w:marRight w:val="0"/>
      <w:marTop w:val="0"/>
      <w:marBottom w:val="0"/>
      <w:divBdr>
        <w:top w:val="none" w:sz="0" w:space="0" w:color="auto"/>
        <w:left w:val="none" w:sz="0" w:space="0" w:color="auto"/>
        <w:bottom w:val="none" w:sz="0" w:space="0" w:color="auto"/>
        <w:right w:val="none" w:sz="0" w:space="0" w:color="auto"/>
      </w:divBdr>
    </w:div>
    <w:div w:id="762795928">
      <w:bodyDiv w:val="1"/>
      <w:marLeft w:val="0"/>
      <w:marRight w:val="0"/>
      <w:marTop w:val="0"/>
      <w:marBottom w:val="0"/>
      <w:divBdr>
        <w:top w:val="none" w:sz="0" w:space="0" w:color="auto"/>
        <w:left w:val="none" w:sz="0" w:space="0" w:color="auto"/>
        <w:bottom w:val="none" w:sz="0" w:space="0" w:color="auto"/>
        <w:right w:val="none" w:sz="0" w:space="0" w:color="auto"/>
      </w:divBdr>
    </w:div>
    <w:div w:id="770004535">
      <w:bodyDiv w:val="1"/>
      <w:marLeft w:val="0"/>
      <w:marRight w:val="0"/>
      <w:marTop w:val="0"/>
      <w:marBottom w:val="0"/>
      <w:divBdr>
        <w:top w:val="none" w:sz="0" w:space="0" w:color="auto"/>
        <w:left w:val="none" w:sz="0" w:space="0" w:color="auto"/>
        <w:bottom w:val="none" w:sz="0" w:space="0" w:color="auto"/>
        <w:right w:val="none" w:sz="0" w:space="0" w:color="auto"/>
      </w:divBdr>
    </w:div>
    <w:div w:id="780107467">
      <w:bodyDiv w:val="1"/>
      <w:marLeft w:val="0"/>
      <w:marRight w:val="0"/>
      <w:marTop w:val="0"/>
      <w:marBottom w:val="0"/>
      <w:divBdr>
        <w:top w:val="none" w:sz="0" w:space="0" w:color="auto"/>
        <w:left w:val="none" w:sz="0" w:space="0" w:color="auto"/>
        <w:bottom w:val="none" w:sz="0" w:space="0" w:color="auto"/>
        <w:right w:val="none" w:sz="0" w:space="0" w:color="auto"/>
      </w:divBdr>
    </w:div>
    <w:div w:id="788084014">
      <w:bodyDiv w:val="1"/>
      <w:marLeft w:val="0"/>
      <w:marRight w:val="0"/>
      <w:marTop w:val="0"/>
      <w:marBottom w:val="0"/>
      <w:divBdr>
        <w:top w:val="none" w:sz="0" w:space="0" w:color="auto"/>
        <w:left w:val="none" w:sz="0" w:space="0" w:color="auto"/>
        <w:bottom w:val="none" w:sz="0" w:space="0" w:color="auto"/>
        <w:right w:val="none" w:sz="0" w:space="0" w:color="auto"/>
      </w:divBdr>
    </w:div>
    <w:div w:id="790319660">
      <w:bodyDiv w:val="1"/>
      <w:marLeft w:val="0"/>
      <w:marRight w:val="0"/>
      <w:marTop w:val="0"/>
      <w:marBottom w:val="0"/>
      <w:divBdr>
        <w:top w:val="none" w:sz="0" w:space="0" w:color="auto"/>
        <w:left w:val="none" w:sz="0" w:space="0" w:color="auto"/>
        <w:bottom w:val="none" w:sz="0" w:space="0" w:color="auto"/>
        <w:right w:val="none" w:sz="0" w:space="0" w:color="auto"/>
      </w:divBdr>
    </w:div>
    <w:div w:id="795372587">
      <w:bodyDiv w:val="1"/>
      <w:marLeft w:val="0"/>
      <w:marRight w:val="0"/>
      <w:marTop w:val="0"/>
      <w:marBottom w:val="0"/>
      <w:divBdr>
        <w:top w:val="none" w:sz="0" w:space="0" w:color="auto"/>
        <w:left w:val="none" w:sz="0" w:space="0" w:color="auto"/>
        <w:bottom w:val="none" w:sz="0" w:space="0" w:color="auto"/>
        <w:right w:val="none" w:sz="0" w:space="0" w:color="auto"/>
      </w:divBdr>
    </w:div>
    <w:div w:id="803549586">
      <w:bodyDiv w:val="1"/>
      <w:marLeft w:val="0"/>
      <w:marRight w:val="0"/>
      <w:marTop w:val="0"/>
      <w:marBottom w:val="0"/>
      <w:divBdr>
        <w:top w:val="none" w:sz="0" w:space="0" w:color="auto"/>
        <w:left w:val="none" w:sz="0" w:space="0" w:color="auto"/>
        <w:bottom w:val="none" w:sz="0" w:space="0" w:color="auto"/>
        <w:right w:val="none" w:sz="0" w:space="0" w:color="auto"/>
      </w:divBdr>
    </w:div>
    <w:div w:id="818496732">
      <w:bodyDiv w:val="1"/>
      <w:marLeft w:val="0"/>
      <w:marRight w:val="0"/>
      <w:marTop w:val="0"/>
      <w:marBottom w:val="0"/>
      <w:divBdr>
        <w:top w:val="none" w:sz="0" w:space="0" w:color="auto"/>
        <w:left w:val="none" w:sz="0" w:space="0" w:color="auto"/>
        <w:bottom w:val="none" w:sz="0" w:space="0" w:color="auto"/>
        <w:right w:val="none" w:sz="0" w:space="0" w:color="auto"/>
      </w:divBdr>
    </w:div>
    <w:div w:id="824467799">
      <w:bodyDiv w:val="1"/>
      <w:marLeft w:val="0"/>
      <w:marRight w:val="0"/>
      <w:marTop w:val="0"/>
      <w:marBottom w:val="0"/>
      <w:divBdr>
        <w:top w:val="none" w:sz="0" w:space="0" w:color="auto"/>
        <w:left w:val="none" w:sz="0" w:space="0" w:color="auto"/>
        <w:bottom w:val="none" w:sz="0" w:space="0" w:color="auto"/>
        <w:right w:val="none" w:sz="0" w:space="0" w:color="auto"/>
      </w:divBdr>
    </w:div>
    <w:div w:id="832257168">
      <w:bodyDiv w:val="1"/>
      <w:marLeft w:val="0"/>
      <w:marRight w:val="0"/>
      <w:marTop w:val="0"/>
      <w:marBottom w:val="0"/>
      <w:divBdr>
        <w:top w:val="none" w:sz="0" w:space="0" w:color="auto"/>
        <w:left w:val="none" w:sz="0" w:space="0" w:color="auto"/>
        <w:bottom w:val="none" w:sz="0" w:space="0" w:color="auto"/>
        <w:right w:val="none" w:sz="0" w:space="0" w:color="auto"/>
      </w:divBdr>
    </w:div>
    <w:div w:id="833452935">
      <w:bodyDiv w:val="1"/>
      <w:marLeft w:val="0"/>
      <w:marRight w:val="0"/>
      <w:marTop w:val="0"/>
      <w:marBottom w:val="0"/>
      <w:divBdr>
        <w:top w:val="none" w:sz="0" w:space="0" w:color="auto"/>
        <w:left w:val="none" w:sz="0" w:space="0" w:color="auto"/>
        <w:bottom w:val="none" w:sz="0" w:space="0" w:color="auto"/>
        <w:right w:val="none" w:sz="0" w:space="0" w:color="auto"/>
      </w:divBdr>
    </w:div>
    <w:div w:id="843589759">
      <w:bodyDiv w:val="1"/>
      <w:marLeft w:val="0"/>
      <w:marRight w:val="0"/>
      <w:marTop w:val="0"/>
      <w:marBottom w:val="0"/>
      <w:divBdr>
        <w:top w:val="none" w:sz="0" w:space="0" w:color="auto"/>
        <w:left w:val="none" w:sz="0" w:space="0" w:color="auto"/>
        <w:bottom w:val="none" w:sz="0" w:space="0" w:color="auto"/>
        <w:right w:val="none" w:sz="0" w:space="0" w:color="auto"/>
      </w:divBdr>
    </w:div>
    <w:div w:id="847326388">
      <w:bodyDiv w:val="1"/>
      <w:marLeft w:val="0"/>
      <w:marRight w:val="0"/>
      <w:marTop w:val="0"/>
      <w:marBottom w:val="0"/>
      <w:divBdr>
        <w:top w:val="none" w:sz="0" w:space="0" w:color="auto"/>
        <w:left w:val="none" w:sz="0" w:space="0" w:color="auto"/>
        <w:bottom w:val="none" w:sz="0" w:space="0" w:color="auto"/>
        <w:right w:val="none" w:sz="0" w:space="0" w:color="auto"/>
      </w:divBdr>
    </w:div>
    <w:div w:id="857432912">
      <w:bodyDiv w:val="1"/>
      <w:marLeft w:val="0"/>
      <w:marRight w:val="0"/>
      <w:marTop w:val="0"/>
      <w:marBottom w:val="0"/>
      <w:divBdr>
        <w:top w:val="none" w:sz="0" w:space="0" w:color="auto"/>
        <w:left w:val="none" w:sz="0" w:space="0" w:color="auto"/>
        <w:bottom w:val="none" w:sz="0" w:space="0" w:color="auto"/>
        <w:right w:val="none" w:sz="0" w:space="0" w:color="auto"/>
      </w:divBdr>
    </w:div>
    <w:div w:id="862130442">
      <w:bodyDiv w:val="1"/>
      <w:marLeft w:val="0"/>
      <w:marRight w:val="0"/>
      <w:marTop w:val="0"/>
      <w:marBottom w:val="0"/>
      <w:divBdr>
        <w:top w:val="none" w:sz="0" w:space="0" w:color="auto"/>
        <w:left w:val="none" w:sz="0" w:space="0" w:color="auto"/>
        <w:bottom w:val="none" w:sz="0" w:space="0" w:color="auto"/>
        <w:right w:val="none" w:sz="0" w:space="0" w:color="auto"/>
      </w:divBdr>
    </w:div>
    <w:div w:id="863519737">
      <w:bodyDiv w:val="1"/>
      <w:marLeft w:val="0"/>
      <w:marRight w:val="0"/>
      <w:marTop w:val="0"/>
      <w:marBottom w:val="0"/>
      <w:divBdr>
        <w:top w:val="none" w:sz="0" w:space="0" w:color="auto"/>
        <w:left w:val="none" w:sz="0" w:space="0" w:color="auto"/>
        <w:bottom w:val="none" w:sz="0" w:space="0" w:color="auto"/>
        <w:right w:val="none" w:sz="0" w:space="0" w:color="auto"/>
      </w:divBdr>
    </w:div>
    <w:div w:id="868570686">
      <w:bodyDiv w:val="1"/>
      <w:marLeft w:val="0"/>
      <w:marRight w:val="0"/>
      <w:marTop w:val="0"/>
      <w:marBottom w:val="0"/>
      <w:divBdr>
        <w:top w:val="none" w:sz="0" w:space="0" w:color="auto"/>
        <w:left w:val="none" w:sz="0" w:space="0" w:color="auto"/>
        <w:bottom w:val="none" w:sz="0" w:space="0" w:color="auto"/>
        <w:right w:val="none" w:sz="0" w:space="0" w:color="auto"/>
      </w:divBdr>
    </w:div>
    <w:div w:id="869954930">
      <w:bodyDiv w:val="1"/>
      <w:marLeft w:val="0"/>
      <w:marRight w:val="0"/>
      <w:marTop w:val="0"/>
      <w:marBottom w:val="0"/>
      <w:divBdr>
        <w:top w:val="none" w:sz="0" w:space="0" w:color="auto"/>
        <w:left w:val="none" w:sz="0" w:space="0" w:color="auto"/>
        <w:bottom w:val="none" w:sz="0" w:space="0" w:color="auto"/>
        <w:right w:val="none" w:sz="0" w:space="0" w:color="auto"/>
      </w:divBdr>
    </w:div>
    <w:div w:id="872235141">
      <w:bodyDiv w:val="1"/>
      <w:marLeft w:val="0"/>
      <w:marRight w:val="0"/>
      <w:marTop w:val="0"/>
      <w:marBottom w:val="0"/>
      <w:divBdr>
        <w:top w:val="none" w:sz="0" w:space="0" w:color="auto"/>
        <w:left w:val="none" w:sz="0" w:space="0" w:color="auto"/>
        <w:bottom w:val="none" w:sz="0" w:space="0" w:color="auto"/>
        <w:right w:val="none" w:sz="0" w:space="0" w:color="auto"/>
      </w:divBdr>
    </w:div>
    <w:div w:id="877936872">
      <w:bodyDiv w:val="1"/>
      <w:marLeft w:val="0"/>
      <w:marRight w:val="0"/>
      <w:marTop w:val="0"/>
      <w:marBottom w:val="0"/>
      <w:divBdr>
        <w:top w:val="none" w:sz="0" w:space="0" w:color="auto"/>
        <w:left w:val="none" w:sz="0" w:space="0" w:color="auto"/>
        <w:bottom w:val="none" w:sz="0" w:space="0" w:color="auto"/>
        <w:right w:val="none" w:sz="0" w:space="0" w:color="auto"/>
      </w:divBdr>
    </w:div>
    <w:div w:id="878275890">
      <w:bodyDiv w:val="1"/>
      <w:marLeft w:val="0"/>
      <w:marRight w:val="0"/>
      <w:marTop w:val="0"/>
      <w:marBottom w:val="0"/>
      <w:divBdr>
        <w:top w:val="none" w:sz="0" w:space="0" w:color="auto"/>
        <w:left w:val="none" w:sz="0" w:space="0" w:color="auto"/>
        <w:bottom w:val="none" w:sz="0" w:space="0" w:color="auto"/>
        <w:right w:val="none" w:sz="0" w:space="0" w:color="auto"/>
      </w:divBdr>
    </w:div>
    <w:div w:id="882521937">
      <w:bodyDiv w:val="1"/>
      <w:marLeft w:val="0"/>
      <w:marRight w:val="0"/>
      <w:marTop w:val="0"/>
      <w:marBottom w:val="0"/>
      <w:divBdr>
        <w:top w:val="none" w:sz="0" w:space="0" w:color="auto"/>
        <w:left w:val="none" w:sz="0" w:space="0" w:color="auto"/>
        <w:bottom w:val="none" w:sz="0" w:space="0" w:color="auto"/>
        <w:right w:val="none" w:sz="0" w:space="0" w:color="auto"/>
      </w:divBdr>
    </w:div>
    <w:div w:id="887032651">
      <w:bodyDiv w:val="1"/>
      <w:marLeft w:val="0"/>
      <w:marRight w:val="0"/>
      <w:marTop w:val="0"/>
      <w:marBottom w:val="0"/>
      <w:divBdr>
        <w:top w:val="none" w:sz="0" w:space="0" w:color="auto"/>
        <w:left w:val="none" w:sz="0" w:space="0" w:color="auto"/>
        <w:bottom w:val="none" w:sz="0" w:space="0" w:color="auto"/>
        <w:right w:val="none" w:sz="0" w:space="0" w:color="auto"/>
      </w:divBdr>
    </w:div>
    <w:div w:id="893079973">
      <w:bodyDiv w:val="1"/>
      <w:marLeft w:val="0"/>
      <w:marRight w:val="0"/>
      <w:marTop w:val="0"/>
      <w:marBottom w:val="0"/>
      <w:divBdr>
        <w:top w:val="none" w:sz="0" w:space="0" w:color="auto"/>
        <w:left w:val="none" w:sz="0" w:space="0" w:color="auto"/>
        <w:bottom w:val="none" w:sz="0" w:space="0" w:color="auto"/>
        <w:right w:val="none" w:sz="0" w:space="0" w:color="auto"/>
      </w:divBdr>
    </w:div>
    <w:div w:id="895168732">
      <w:bodyDiv w:val="1"/>
      <w:marLeft w:val="0"/>
      <w:marRight w:val="0"/>
      <w:marTop w:val="0"/>
      <w:marBottom w:val="0"/>
      <w:divBdr>
        <w:top w:val="none" w:sz="0" w:space="0" w:color="auto"/>
        <w:left w:val="none" w:sz="0" w:space="0" w:color="auto"/>
        <w:bottom w:val="none" w:sz="0" w:space="0" w:color="auto"/>
        <w:right w:val="none" w:sz="0" w:space="0" w:color="auto"/>
      </w:divBdr>
    </w:div>
    <w:div w:id="908074604">
      <w:bodyDiv w:val="1"/>
      <w:marLeft w:val="0"/>
      <w:marRight w:val="0"/>
      <w:marTop w:val="0"/>
      <w:marBottom w:val="0"/>
      <w:divBdr>
        <w:top w:val="none" w:sz="0" w:space="0" w:color="auto"/>
        <w:left w:val="none" w:sz="0" w:space="0" w:color="auto"/>
        <w:bottom w:val="none" w:sz="0" w:space="0" w:color="auto"/>
        <w:right w:val="none" w:sz="0" w:space="0" w:color="auto"/>
      </w:divBdr>
    </w:div>
    <w:div w:id="925310141">
      <w:bodyDiv w:val="1"/>
      <w:marLeft w:val="0"/>
      <w:marRight w:val="0"/>
      <w:marTop w:val="0"/>
      <w:marBottom w:val="0"/>
      <w:divBdr>
        <w:top w:val="none" w:sz="0" w:space="0" w:color="auto"/>
        <w:left w:val="none" w:sz="0" w:space="0" w:color="auto"/>
        <w:bottom w:val="none" w:sz="0" w:space="0" w:color="auto"/>
        <w:right w:val="none" w:sz="0" w:space="0" w:color="auto"/>
      </w:divBdr>
    </w:div>
    <w:div w:id="937449462">
      <w:bodyDiv w:val="1"/>
      <w:marLeft w:val="0"/>
      <w:marRight w:val="0"/>
      <w:marTop w:val="0"/>
      <w:marBottom w:val="0"/>
      <w:divBdr>
        <w:top w:val="none" w:sz="0" w:space="0" w:color="auto"/>
        <w:left w:val="none" w:sz="0" w:space="0" w:color="auto"/>
        <w:bottom w:val="none" w:sz="0" w:space="0" w:color="auto"/>
        <w:right w:val="none" w:sz="0" w:space="0" w:color="auto"/>
      </w:divBdr>
    </w:div>
    <w:div w:id="941688196">
      <w:bodyDiv w:val="1"/>
      <w:marLeft w:val="0"/>
      <w:marRight w:val="0"/>
      <w:marTop w:val="0"/>
      <w:marBottom w:val="0"/>
      <w:divBdr>
        <w:top w:val="none" w:sz="0" w:space="0" w:color="auto"/>
        <w:left w:val="none" w:sz="0" w:space="0" w:color="auto"/>
        <w:bottom w:val="none" w:sz="0" w:space="0" w:color="auto"/>
        <w:right w:val="none" w:sz="0" w:space="0" w:color="auto"/>
      </w:divBdr>
    </w:div>
    <w:div w:id="951204769">
      <w:bodyDiv w:val="1"/>
      <w:marLeft w:val="0"/>
      <w:marRight w:val="0"/>
      <w:marTop w:val="0"/>
      <w:marBottom w:val="0"/>
      <w:divBdr>
        <w:top w:val="none" w:sz="0" w:space="0" w:color="auto"/>
        <w:left w:val="none" w:sz="0" w:space="0" w:color="auto"/>
        <w:bottom w:val="none" w:sz="0" w:space="0" w:color="auto"/>
        <w:right w:val="none" w:sz="0" w:space="0" w:color="auto"/>
      </w:divBdr>
    </w:div>
    <w:div w:id="957294374">
      <w:bodyDiv w:val="1"/>
      <w:marLeft w:val="0"/>
      <w:marRight w:val="0"/>
      <w:marTop w:val="0"/>
      <w:marBottom w:val="0"/>
      <w:divBdr>
        <w:top w:val="none" w:sz="0" w:space="0" w:color="auto"/>
        <w:left w:val="none" w:sz="0" w:space="0" w:color="auto"/>
        <w:bottom w:val="none" w:sz="0" w:space="0" w:color="auto"/>
        <w:right w:val="none" w:sz="0" w:space="0" w:color="auto"/>
      </w:divBdr>
    </w:div>
    <w:div w:id="967517656">
      <w:bodyDiv w:val="1"/>
      <w:marLeft w:val="0"/>
      <w:marRight w:val="0"/>
      <w:marTop w:val="0"/>
      <w:marBottom w:val="0"/>
      <w:divBdr>
        <w:top w:val="none" w:sz="0" w:space="0" w:color="auto"/>
        <w:left w:val="none" w:sz="0" w:space="0" w:color="auto"/>
        <w:bottom w:val="none" w:sz="0" w:space="0" w:color="auto"/>
        <w:right w:val="none" w:sz="0" w:space="0" w:color="auto"/>
      </w:divBdr>
    </w:div>
    <w:div w:id="977877568">
      <w:bodyDiv w:val="1"/>
      <w:marLeft w:val="0"/>
      <w:marRight w:val="0"/>
      <w:marTop w:val="0"/>
      <w:marBottom w:val="0"/>
      <w:divBdr>
        <w:top w:val="none" w:sz="0" w:space="0" w:color="auto"/>
        <w:left w:val="none" w:sz="0" w:space="0" w:color="auto"/>
        <w:bottom w:val="none" w:sz="0" w:space="0" w:color="auto"/>
        <w:right w:val="none" w:sz="0" w:space="0" w:color="auto"/>
      </w:divBdr>
    </w:div>
    <w:div w:id="990673326">
      <w:bodyDiv w:val="1"/>
      <w:marLeft w:val="0"/>
      <w:marRight w:val="0"/>
      <w:marTop w:val="0"/>
      <w:marBottom w:val="0"/>
      <w:divBdr>
        <w:top w:val="none" w:sz="0" w:space="0" w:color="auto"/>
        <w:left w:val="none" w:sz="0" w:space="0" w:color="auto"/>
        <w:bottom w:val="none" w:sz="0" w:space="0" w:color="auto"/>
        <w:right w:val="none" w:sz="0" w:space="0" w:color="auto"/>
      </w:divBdr>
    </w:div>
    <w:div w:id="1005590241">
      <w:bodyDiv w:val="1"/>
      <w:marLeft w:val="0"/>
      <w:marRight w:val="0"/>
      <w:marTop w:val="0"/>
      <w:marBottom w:val="0"/>
      <w:divBdr>
        <w:top w:val="none" w:sz="0" w:space="0" w:color="auto"/>
        <w:left w:val="none" w:sz="0" w:space="0" w:color="auto"/>
        <w:bottom w:val="none" w:sz="0" w:space="0" w:color="auto"/>
        <w:right w:val="none" w:sz="0" w:space="0" w:color="auto"/>
      </w:divBdr>
    </w:div>
    <w:div w:id="1006784790">
      <w:bodyDiv w:val="1"/>
      <w:marLeft w:val="0"/>
      <w:marRight w:val="0"/>
      <w:marTop w:val="0"/>
      <w:marBottom w:val="0"/>
      <w:divBdr>
        <w:top w:val="none" w:sz="0" w:space="0" w:color="auto"/>
        <w:left w:val="none" w:sz="0" w:space="0" w:color="auto"/>
        <w:bottom w:val="none" w:sz="0" w:space="0" w:color="auto"/>
        <w:right w:val="none" w:sz="0" w:space="0" w:color="auto"/>
      </w:divBdr>
    </w:div>
    <w:div w:id="1011952787">
      <w:bodyDiv w:val="1"/>
      <w:marLeft w:val="0"/>
      <w:marRight w:val="0"/>
      <w:marTop w:val="0"/>
      <w:marBottom w:val="0"/>
      <w:divBdr>
        <w:top w:val="none" w:sz="0" w:space="0" w:color="auto"/>
        <w:left w:val="none" w:sz="0" w:space="0" w:color="auto"/>
        <w:bottom w:val="none" w:sz="0" w:space="0" w:color="auto"/>
        <w:right w:val="none" w:sz="0" w:space="0" w:color="auto"/>
      </w:divBdr>
    </w:div>
    <w:div w:id="1022515538">
      <w:bodyDiv w:val="1"/>
      <w:marLeft w:val="0"/>
      <w:marRight w:val="0"/>
      <w:marTop w:val="0"/>
      <w:marBottom w:val="0"/>
      <w:divBdr>
        <w:top w:val="none" w:sz="0" w:space="0" w:color="auto"/>
        <w:left w:val="none" w:sz="0" w:space="0" w:color="auto"/>
        <w:bottom w:val="none" w:sz="0" w:space="0" w:color="auto"/>
        <w:right w:val="none" w:sz="0" w:space="0" w:color="auto"/>
      </w:divBdr>
    </w:div>
    <w:div w:id="1023753215">
      <w:bodyDiv w:val="1"/>
      <w:marLeft w:val="0"/>
      <w:marRight w:val="0"/>
      <w:marTop w:val="0"/>
      <w:marBottom w:val="0"/>
      <w:divBdr>
        <w:top w:val="none" w:sz="0" w:space="0" w:color="auto"/>
        <w:left w:val="none" w:sz="0" w:space="0" w:color="auto"/>
        <w:bottom w:val="none" w:sz="0" w:space="0" w:color="auto"/>
        <w:right w:val="none" w:sz="0" w:space="0" w:color="auto"/>
      </w:divBdr>
    </w:div>
    <w:div w:id="1039740667">
      <w:bodyDiv w:val="1"/>
      <w:marLeft w:val="0"/>
      <w:marRight w:val="0"/>
      <w:marTop w:val="0"/>
      <w:marBottom w:val="0"/>
      <w:divBdr>
        <w:top w:val="none" w:sz="0" w:space="0" w:color="auto"/>
        <w:left w:val="none" w:sz="0" w:space="0" w:color="auto"/>
        <w:bottom w:val="none" w:sz="0" w:space="0" w:color="auto"/>
        <w:right w:val="none" w:sz="0" w:space="0" w:color="auto"/>
      </w:divBdr>
    </w:div>
    <w:div w:id="1042055124">
      <w:bodyDiv w:val="1"/>
      <w:marLeft w:val="0"/>
      <w:marRight w:val="0"/>
      <w:marTop w:val="0"/>
      <w:marBottom w:val="0"/>
      <w:divBdr>
        <w:top w:val="none" w:sz="0" w:space="0" w:color="auto"/>
        <w:left w:val="none" w:sz="0" w:space="0" w:color="auto"/>
        <w:bottom w:val="none" w:sz="0" w:space="0" w:color="auto"/>
        <w:right w:val="none" w:sz="0" w:space="0" w:color="auto"/>
      </w:divBdr>
    </w:div>
    <w:div w:id="1048604106">
      <w:bodyDiv w:val="1"/>
      <w:marLeft w:val="0"/>
      <w:marRight w:val="0"/>
      <w:marTop w:val="0"/>
      <w:marBottom w:val="0"/>
      <w:divBdr>
        <w:top w:val="none" w:sz="0" w:space="0" w:color="auto"/>
        <w:left w:val="none" w:sz="0" w:space="0" w:color="auto"/>
        <w:bottom w:val="none" w:sz="0" w:space="0" w:color="auto"/>
        <w:right w:val="none" w:sz="0" w:space="0" w:color="auto"/>
      </w:divBdr>
    </w:div>
    <w:div w:id="1054038824">
      <w:bodyDiv w:val="1"/>
      <w:marLeft w:val="0"/>
      <w:marRight w:val="0"/>
      <w:marTop w:val="0"/>
      <w:marBottom w:val="0"/>
      <w:divBdr>
        <w:top w:val="none" w:sz="0" w:space="0" w:color="auto"/>
        <w:left w:val="none" w:sz="0" w:space="0" w:color="auto"/>
        <w:bottom w:val="none" w:sz="0" w:space="0" w:color="auto"/>
        <w:right w:val="none" w:sz="0" w:space="0" w:color="auto"/>
      </w:divBdr>
    </w:div>
    <w:div w:id="1055469401">
      <w:bodyDiv w:val="1"/>
      <w:marLeft w:val="0"/>
      <w:marRight w:val="0"/>
      <w:marTop w:val="0"/>
      <w:marBottom w:val="0"/>
      <w:divBdr>
        <w:top w:val="none" w:sz="0" w:space="0" w:color="auto"/>
        <w:left w:val="none" w:sz="0" w:space="0" w:color="auto"/>
        <w:bottom w:val="none" w:sz="0" w:space="0" w:color="auto"/>
        <w:right w:val="none" w:sz="0" w:space="0" w:color="auto"/>
      </w:divBdr>
    </w:div>
    <w:div w:id="1061634475">
      <w:bodyDiv w:val="1"/>
      <w:marLeft w:val="0"/>
      <w:marRight w:val="0"/>
      <w:marTop w:val="0"/>
      <w:marBottom w:val="0"/>
      <w:divBdr>
        <w:top w:val="none" w:sz="0" w:space="0" w:color="auto"/>
        <w:left w:val="none" w:sz="0" w:space="0" w:color="auto"/>
        <w:bottom w:val="none" w:sz="0" w:space="0" w:color="auto"/>
        <w:right w:val="none" w:sz="0" w:space="0" w:color="auto"/>
      </w:divBdr>
    </w:div>
    <w:div w:id="1063525870">
      <w:bodyDiv w:val="1"/>
      <w:marLeft w:val="0"/>
      <w:marRight w:val="0"/>
      <w:marTop w:val="0"/>
      <w:marBottom w:val="0"/>
      <w:divBdr>
        <w:top w:val="none" w:sz="0" w:space="0" w:color="auto"/>
        <w:left w:val="none" w:sz="0" w:space="0" w:color="auto"/>
        <w:bottom w:val="none" w:sz="0" w:space="0" w:color="auto"/>
        <w:right w:val="none" w:sz="0" w:space="0" w:color="auto"/>
      </w:divBdr>
    </w:div>
    <w:div w:id="1064375661">
      <w:bodyDiv w:val="1"/>
      <w:marLeft w:val="0"/>
      <w:marRight w:val="0"/>
      <w:marTop w:val="0"/>
      <w:marBottom w:val="0"/>
      <w:divBdr>
        <w:top w:val="none" w:sz="0" w:space="0" w:color="auto"/>
        <w:left w:val="none" w:sz="0" w:space="0" w:color="auto"/>
        <w:bottom w:val="none" w:sz="0" w:space="0" w:color="auto"/>
        <w:right w:val="none" w:sz="0" w:space="0" w:color="auto"/>
      </w:divBdr>
    </w:div>
    <w:div w:id="1065294462">
      <w:bodyDiv w:val="1"/>
      <w:marLeft w:val="0"/>
      <w:marRight w:val="0"/>
      <w:marTop w:val="0"/>
      <w:marBottom w:val="0"/>
      <w:divBdr>
        <w:top w:val="none" w:sz="0" w:space="0" w:color="auto"/>
        <w:left w:val="none" w:sz="0" w:space="0" w:color="auto"/>
        <w:bottom w:val="none" w:sz="0" w:space="0" w:color="auto"/>
        <w:right w:val="none" w:sz="0" w:space="0" w:color="auto"/>
      </w:divBdr>
    </w:div>
    <w:div w:id="1068070788">
      <w:bodyDiv w:val="1"/>
      <w:marLeft w:val="0"/>
      <w:marRight w:val="0"/>
      <w:marTop w:val="0"/>
      <w:marBottom w:val="0"/>
      <w:divBdr>
        <w:top w:val="none" w:sz="0" w:space="0" w:color="auto"/>
        <w:left w:val="none" w:sz="0" w:space="0" w:color="auto"/>
        <w:bottom w:val="none" w:sz="0" w:space="0" w:color="auto"/>
        <w:right w:val="none" w:sz="0" w:space="0" w:color="auto"/>
      </w:divBdr>
    </w:div>
    <w:div w:id="1077441181">
      <w:bodyDiv w:val="1"/>
      <w:marLeft w:val="0"/>
      <w:marRight w:val="0"/>
      <w:marTop w:val="0"/>
      <w:marBottom w:val="0"/>
      <w:divBdr>
        <w:top w:val="none" w:sz="0" w:space="0" w:color="auto"/>
        <w:left w:val="none" w:sz="0" w:space="0" w:color="auto"/>
        <w:bottom w:val="none" w:sz="0" w:space="0" w:color="auto"/>
        <w:right w:val="none" w:sz="0" w:space="0" w:color="auto"/>
      </w:divBdr>
    </w:div>
    <w:div w:id="1079134917">
      <w:bodyDiv w:val="1"/>
      <w:marLeft w:val="0"/>
      <w:marRight w:val="0"/>
      <w:marTop w:val="0"/>
      <w:marBottom w:val="0"/>
      <w:divBdr>
        <w:top w:val="none" w:sz="0" w:space="0" w:color="auto"/>
        <w:left w:val="none" w:sz="0" w:space="0" w:color="auto"/>
        <w:bottom w:val="none" w:sz="0" w:space="0" w:color="auto"/>
        <w:right w:val="none" w:sz="0" w:space="0" w:color="auto"/>
      </w:divBdr>
    </w:div>
    <w:div w:id="1087507327">
      <w:bodyDiv w:val="1"/>
      <w:marLeft w:val="0"/>
      <w:marRight w:val="0"/>
      <w:marTop w:val="0"/>
      <w:marBottom w:val="0"/>
      <w:divBdr>
        <w:top w:val="none" w:sz="0" w:space="0" w:color="auto"/>
        <w:left w:val="none" w:sz="0" w:space="0" w:color="auto"/>
        <w:bottom w:val="none" w:sz="0" w:space="0" w:color="auto"/>
        <w:right w:val="none" w:sz="0" w:space="0" w:color="auto"/>
      </w:divBdr>
    </w:div>
    <w:div w:id="1096174110">
      <w:bodyDiv w:val="1"/>
      <w:marLeft w:val="0"/>
      <w:marRight w:val="0"/>
      <w:marTop w:val="0"/>
      <w:marBottom w:val="0"/>
      <w:divBdr>
        <w:top w:val="none" w:sz="0" w:space="0" w:color="auto"/>
        <w:left w:val="none" w:sz="0" w:space="0" w:color="auto"/>
        <w:bottom w:val="none" w:sz="0" w:space="0" w:color="auto"/>
        <w:right w:val="none" w:sz="0" w:space="0" w:color="auto"/>
      </w:divBdr>
    </w:div>
    <w:div w:id="1098255050">
      <w:bodyDiv w:val="1"/>
      <w:marLeft w:val="0"/>
      <w:marRight w:val="0"/>
      <w:marTop w:val="0"/>
      <w:marBottom w:val="0"/>
      <w:divBdr>
        <w:top w:val="none" w:sz="0" w:space="0" w:color="auto"/>
        <w:left w:val="none" w:sz="0" w:space="0" w:color="auto"/>
        <w:bottom w:val="none" w:sz="0" w:space="0" w:color="auto"/>
        <w:right w:val="none" w:sz="0" w:space="0" w:color="auto"/>
      </w:divBdr>
    </w:div>
    <w:div w:id="1113089404">
      <w:bodyDiv w:val="1"/>
      <w:marLeft w:val="0"/>
      <w:marRight w:val="0"/>
      <w:marTop w:val="0"/>
      <w:marBottom w:val="0"/>
      <w:divBdr>
        <w:top w:val="none" w:sz="0" w:space="0" w:color="auto"/>
        <w:left w:val="none" w:sz="0" w:space="0" w:color="auto"/>
        <w:bottom w:val="none" w:sz="0" w:space="0" w:color="auto"/>
        <w:right w:val="none" w:sz="0" w:space="0" w:color="auto"/>
      </w:divBdr>
    </w:div>
    <w:div w:id="1115443421">
      <w:bodyDiv w:val="1"/>
      <w:marLeft w:val="0"/>
      <w:marRight w:val="0"/>
      <w:marTop w:val="0"/>
      <w:marBottom w:val="0"/>
      <w:divBdr>
        <w:top w:val="none" w:sz="0" w:space="0" w:color="auto"/>
        <w:left w:val="none" w:sz="0" w:space="0" w:color="auto"/>
        <w:bottom w:val="none" w:sz="0" w:space="0" w:color="auto"/>
        <w:right w:val="none" w:sz="0" w:space="0" w:color="auto"/>
      </w:divBdr>
    </w:div>
    <w:div w:id="1117602779">
      <w:bodyDiv w:val="1"/>
      <w:marLeft w:val="0"/>
      <w:marRight w:val="0"/>
      <w:marTop w:val="0"/>
      <w:marBottom w:val="0"/>
      <w:divBdr>
        <w:top w:val="none" w:sz="0" w:space="0" w:color="auto"/>
        <w:left w:val="none" w:sz="0" w:space="0" w:color="auto"/>
        <w:bottom w:val="none" w:sz="0" w:space="0" w:color="auto"/>
        <w:right w:val="none" w:sz="0" w:space="0" w:color="auto"/>
      </w:divBdr>
    </w:div>
    <w:div w:id="1121345815">
      <w:bodyDiv w:val="1"/>
      <w:marLeft w:val="0"/>
      <w:marRight w:val="0"/>
      <w:marTop w:val="0"/>
      <w:marBottom w:val="0"/>
      <w:divBdr>
        <w:top w:val="none" w:sz="0" w:space="0" w:color="auto"/>
        <w:left w:val="none" w:sz="0" w:space="0" w:color="auto"/>
        <w:bottom w:val="none" w:sz="0" w:space="0" w:color="auto"/>
        <w:right w:val="none" w:sz="0" w:space="0" w:color="auto"/>
      </w:divBdr>
    </w:div>
    <w:div w:id="1127624654">
      <w:bodyDiv w:val="1"/>
      <w:marLeft w:val="0"/>
      <w:marRight w:val="0"/>
      <w:marTop w:val="0"/>
      <w:marBottom w:val="0"/>
      <w:divBdr>
        <w:top w:val="none" w:sz="0" w:space="0" w:color="auto"/>
        <w:left w:val="none" w:sz="0" w:space="0" w:color="auto"/>
        <w:bottom w:val="none" w:sz="0" w:space="0" w:color="auto"/>
        <w:right w:val="none" w:sz="0" w:space="0" w:color="auto"/>
      </w:divBdr>
    </w:div>
    <w:div w:id="1127772732">
      <w:bodyDiv w:val="1"/>
      <w:marLeft w:val="0"/>
      <w:marRight w:val="0"/>
      <w:marTop w:val="0"/>
      <w:marBottom w:val="0"/>
      <w:divBdr>
        <w:top w:val="none" w:sz="0" w:space="0" w:color="auto"/>
        <w:left w:val="none" w:sz="0" w:space="0" w:color="auto"/>
        <w:bottom w:val="none" w:sz="0" w:space="0" w:color="auto"/>
        <w:right w:val="none" w:sz="0" w:space="0" w:color="auto"/>
      </w:divBdr>
    </w:div>
    <w:div w:id="1134255252">
      <w:bodyDiv w:val="1"/>
      <w:marLeft w:val="0"/>
      <w:marRight w:val="0"/>
      <w:marTop w:val="0"/>
      <w:marBottom w:val="0"/>
      <w:divBdr>
        <w:top w:val="none" w:sz="0" w:space="0" w:color="auto"/>
        <w:left w:val="none" w:sz="0" w:space="0" w:color="auto"/>
        <w:bottom w:val="none" w:sz="0" w:space="0" w:color="auto"/>
        <w:right w:val="none" w:sz="0" w:space="0" w:color="auto"/>
      </w:divBdr>
    </w:div>
    <w:div w:id="1160080378">
      <w:bodyDiv w:val="1"/>
      <w:marLeft w:val="0"/>
      <w:marRight w:val="0"/>
      <w:marTop w:val="0"/>
      <w:marBottom w:val="0"/>
      <w:divBdr>
        <w:top w:val="none" w:sz="0" w:space="0" w:color="auto"/>
        <w:left w:val="none" w:sz="0" w:space="0" w:color="auto"/>
        <w:bottom w:val="none" w:sz="0" w:space="0" w:color="auto"/>
        <w:right w:val="none" w:sz="0" w:space="0" w:color="auto"/>
      </w:divBdr>
    </w:div>
    <w:div w:id="1162161612">
      <w:bodyDiv w:val="1"/>
      <w:marLeft w:val="0"/>
      <w:marRight w:val="0"/>
      <w:marTop w:val="0"/>
      <w:marBottom w:val="0"/>
      <w:divBdr>
        <w:top w:val="none" w:sz="0" w:space="0" w:color="auto"/>
        <w:left w:val="none" w:sz="0" w:space="0" w:color="auto"/>
        <w:bottom w:val="none" w:sz="0" w:space="0" w:color="auto"/>
        <w:right w:val="none" w:sz="0" w:space="0" w:color="auto"/>
      </w:divBdr>
    </w:div>
    <w:div w:id="1166821973">
      <w:bodyDiv w:val="1"/>
      <w:marLeft w:val="0"/>
      <w:marRight w:val="0"/>
      <w:marTop w:val="0"/>
      <w:marBottom w:val="0"/>
      <w:divBdr>
        <w:top w:val="none" w:sz="0" w:space="0" w:color="auto"/>
        <w:left w:val="none" w:sz="0" w:space="0" w:color="auto"/>
        <w:bottom w:val="none" w:sz="0" w:space="0" w:color="auto"/>
        <w:right w:val="none" w:sz="0" w:space="0" w:color="auto"/>
      </w:divBdr>
    </w:div>
    <w:div w:id="1167598579">
      <w:bodyDiv w:val="1"/>
      <w:marLeft w:val="0"/>
      <w:marRight w:val="0"/>
      <w:marTop w:val="0"/>
      <w:marBottom w:val="0"/>
      <w:divBdr>
        <w:top w:val="none" w:sz="0" w:space="0" w:color="auto"/>
        <w:left w:val="none" w:sz="0" w:space="0" w:color="auto"/>
        <w:bottom w:val="none" w:sz="0" w:space="0" w:color="auto"/>
        <w:right w:val="none" w:sz="0" w:space="0" w:color="auto"/>
      </w:divBdr>
    </w:div>
    <w:div w:id="1171334226">
      <w:bodyDiv w:val="1"/>
      <w:marLeft w:val="0"/>
      <w:marRight w:val="0"/>
      <w:marTop w:val="0"/>
      <w:marBottom w:val="0"/>
      <w:divBdr>
        <w:top w:val="none" w:sz="0" w:space="0" w:color="auto"/>
        <w:left w:val="none" w:sz="0" w:space="0" w:color="auto"/>
        <w:bottom w:val="none" w:sz="0" w:space="0" w:color="auto"/>
        <w:right w:val="none" w:sz="0" w:space="0" w:color="auto"/>
      </w:divBdr>
    </w:div>
    <w:div w:id="1171606486">
      <w:bodyDiv w:val="1"/>
      <w:marLeft w:val="0"/>
      <w:marRight w:val="0"/>
      <w:marTop w:val="0"/>
      <w:marBottom w:val="0"/>
      <w:divBdr>
        <w:top w:val="none" w:sz="0" w:space="0" w:color="auto"/>
        <w:left w:val="none" w:sz="0" w:space="0" w:color="auto"/>
        <w:bottom w:val="none" w:sz="0" w:space="0" w:color="auto"/>
        <w:right w:val="none" w:sz="0" w:space="0" w:color="auto"/>
      </w:divBdr>
    </w:div>
    <w:div w:id="1174221105">
      <w:bodyDiv w:val="1"/>
      <w:marLeft w:val="0"/>
      <w:marRight w:val="0"/>
      <w:marTop w:val="0"/>
      <w:marBottom w:val="0"/>
      <w:divBdr>
        <w:top w:val="none" w:sz="0" w:space="0" w:color="auto"/>
        <w:left w:val="none" w:sz="0" w:space="0" w:color="auto"/>
        <w:bottom w:val="none" w:sz="0" w:space="0" w:color="auto"/>
        <w:right w:val="none" w:sz="0" w:space="0" w:color="auto"/>
      </w:divBdr>
    </w:div>
    <w:div w:id="1177308106">
      <w:bodyDiv w:val="1"/>
      <w:marLeft w:val="0"/>
      <w:marRight w:val="0"/>
      <w:marTop w:val="0"/>
      <w:marBottom w:val="0"/>
      <w:divBdr>
        <w:top w:val="none" w:sz="0" w:space="0" w:color="auto"/>
        <w:left w:val="none" w:sz="0" w:space="0" w:color="auto"/>
        <w:bottom w:val="none" w:sz="0" w:space="0" w:color="auto"/>
        <w:right w:val="none" w:sz="0" w:space="0" w:color="auto"/>
      </w:divBdr>
    </w:div>
    <w:div w:id="1189947075">
      <w:bodyDiv w:val="1"/>
      <w:marLeft w:val="0"/>
      <w:marRight w:val="0"/>
      <w:marTop w:val="0"/>
      <w:marBottom w:val="0"/>
      <w:divBdr>
        <w:top w:val="none" w:sz="0" w:space="0" w:color="auto"/>
        <w:left w:val="none" w:sz="0" w:space="0" w:color="auto"/>
        <w:bottom w:val="none" w:sz="0" w:space="0" w:color="auto"/>
        <w:right w:val="none" w:sz="0" w:space="0" w:color="auto"/>
      </w:divBdr>
    </w:div>
    <w:div w:id="1192378037">
      <w:bodyDiv w:val="1"/>
      <w:marLeft w:val="0"/>
      <w:marRight w:val="0"/>
      <w:marTop w:val="0"/>
      <w:marBottom w:val="0"/>
      <w:divBdr>
        <w:top w:val="none" w:sz="0" w:space="0" w:color="auto"/>
        <w:left w:val="none" w:sz="0" w:space="0" w:color="auto"/>
        <w:bottom w:val="none" w:sz="0" w:space="0" w:color="auto"/>
        <w:right w:val="none" w:sz="0" w:space="0" w:color="auto"/>
      </w:divBdr>
    </w:div>
    <w:div w:id="1198618842">
      <w:bodyDiv w:val="1"/>
      <w:marLeft w:val="0"/>
      <w:marRight w:val="0"/>
      <w:marTop w:val="0"/>
      <w:marBottom w:val="0"/>
      <w:divBdr>
        <w:top w:val="none" w:sz="0" w:space="0" w:color="auto"/>
        <w:left w:val="none" w:sz="0" w:space="0" w:color="auto"/>
        <w:bottom w:val="none" w:sz="0" w:space="0" w:color="auto"/>
        <w:right w:val="none" w:sz="0" w:space="0" w:color="auto"/>
      </w:divBdr>
    </w:div>
    <w:div w:id="1199512361">
      <w:bodyDiv w:val="1"/>
      <w:marLeft w:val="0"/>
      <w:marRight w:val="0"/>
      <w:marTop w:val="0"/>
      <w:marBottom w:val="0"/>
      <w:divBdr>
        <w:top w:val="none" w:sz="0" w:space="0" w:color="auto"/>
        <w:left w:val="none" w:sz="0" w:space="0" w:color="auto"/>
        <w:bottom w:val="none" w:sz="0" w:space="0" w:color="auto"/>
        <w:right w:val="none" w:sz="0" w:space="0" w:color="auto"/>
      </w:divBdr>
    </w:div>
    <w:div w:id="1203640016">
      <w:bodyDiv w:val="1"/>
      <w:marLeft w:val="0"/>
      <w:marRight w:val="0"/>
      <w:marTop w:val="0"/>
      <w:marBottom w:val="0"/>
      <w:divBdr>
        <w:top w:val="none" w:sz="0" w:space="0" w:color="auto"/>
        <w:left w:val="none" w:sz="0" w:space="0" w:color="auto"/>
        <w:bottom w:val="none" w:sz="0" w:space="0" w:color="auto"/>
        <w:right w:val="none" w:sz="0" w:space="0" w:color="auto"/>
      </w:divBdr>
    </w:div>
    <w:div w:id="1220820132">
      <w:bodyDiv w:val="1"/>
      <w:marLeft w:val="0"/>
      <w:marRight w:val="0"/>
      <w:marTop w:val="0"/>
      <w:marBottom w:val="0"/>
      <w:divBdr>
        <w:top w:val="none" w:sz="0" w:space="0" w:color="auto"/>
        <w:left w:val="none" w:sz="0" w:space="0" w:color="auto"/>
        <w:bottom w:val="none" w:sz="0" w:space="0" w:color="auto"/>
        <w:right w:val="none" w:sz="0" w:space="0" w:color="auto"/>
      </w:divBdr>
    </w:div>
    <w:div w:id="1223977468">
      <w:bodyDiv w:val="1"/>
      <w:marLeft w:val="0"/>
      <w:marRight w:val="0"/>
      <w:marTop w:val="0"/>
      <w:marBottom w:val="0"/>
      <w:divBdr>
        <w:top w:val="none" w:sz="0" w:space="0" w:color="auto"/>
        <w:left w:val="none" w:sz="0" w:space="0" w:color="auto"/>
        <w:bottom w:val="none" w:sz="0" w:space="0" w:color="auto"/>
        <w:right w:val="none" w:sz="0" w:space="0" w:color="auto"/>
      </w:divBdr>
    </w:div>
    <w:div w:id="1226649201">
      <w:bodyDiv w:val="1"/>
      <w:marLeft w:val="0"/>
      <w:marRight w:val="0"/>
      <w:marTop w:val="0"/>
      <w:marBottom w:val="0"/>
      <w:divBdr>
        <w:top w:val="none" w:sz="0" w:space="0" w:color="auto"/>
        <w:left w:val="none" w:sz="0" w:space="0" w:color="auto"/>
        <w:bottom w:val="none" w:sz="0" w:space="0" w:color="auto"/>
        <w:right w:val="none" w:sz="0" w:space="0" w:color="auto"/>
      </w:divBdr>
    </w:div>
    <w:div w:id="1226724279">
      <w:bodyDiv w:val="1"/>
      <w:marLeft w:val="0"/>
      <w:marRight w:val="0"/>
      <w:marTop w:val="0"/>
      <w:marBottom w:val="0"/>
      <w:divBdr>
        <w:top w:val="none" w:sz="0" w:space="0" w:color="auto"/>
        <w:left w:val="none" w:sz="0" w:space="0" w:color="auto"/>
        <w:bottom w:val="none" w:sz="0" w:space="0" w:color="auto"/>
        <w:right w:val="none" w:sz="0" w:space="0" w:color="auto"/>
      </w:divBdr>
    </w:div>
    <w:div w:id="1232886201">
      <w:bodyDiv w:val="1"/>
      <w:marLeft w:val="0"/>
      <w:marRight w:val="0"/>
      <w:marTop w:val="0"/>
      <w:marBottom w:val="0"/>
      <w:divBdr>
        <w:top w:val="none" w:sz="0" w:space="0" w:color="auto"/>
        <w:left w:val="none" w:sz="0" w:space="0" w:color="auto"/>
        <w:bottom w:val="none" w:sz="0" w:space="0" w:color="auto"/>
        <w:right w:val="none" w:sz="0" w:space="0" w:color="auto"/>
      </w:divBdr>
    </w:div>
    <w:div w:id="1238904905">
      <w:bodyDiv w:val="1"/>
      <w:marLeft w:val="0"/>
      <w:marRight w:val="0"/>
      <w:marTop w:val="0"/>
      <w:marBottom w:val="0"/>
      <w:divBdr>
        <w:top w:val="none" w:sz="0" w:space="0" w:color="auto"/>
        <w:left w:val="none" w:sz="0" w:space="0" w:color="auto"/>
        <w:bottom w:val="none" w:sz="0" w:space="0" w:color="auto"/>
        <w:right w:val="none" w:sz="0" w:space="0" w:color="auto"/>
      </w:divBdr>
    </w:div>
    <w:div w:id="1239243531">
      <w:bodyDiv w:val="1"/>
      <w:marLeft w:val="0"/>
      <w:marRight w:val="0"/>
      <w:marTop w:val="0"/>
      <w:marBottom w:val="0"/>
      <w:divBdr>
        <w:top w:val="none" w:sz="0" w:space="0" w:color="auto"/>
        <w:left w:val="none" w:sz="0" w:space="0" w:color="auto"/>
        <w:bottom w:val="none" w:sz="0" w:space="0" w:color="auto"/>
        <w:right w:val="none" w:sz="0" w:space="0" w:color="auto"/>
      </w:divBdr>
    </w:div>
    <w:div w:id="1245918389">
      <w:bodyDiv w:val="1"/>
      <w:marLeft w:val="0"/>
      <w:marRight w:val="0"/>
      <w:marTop w:val="0"/>
      <w:marBottom w:val="0"/>
      <w:divBdr>
        <w:top w:val="none" w:sz="0" w:space="0" w:color="auto"/>
        <w:left w:val="none" w:sz="0" w:space="0" w:color="auto"/>
        <w:bottom w:val="none" w:sz="0" w:space="0" w:color="auto"/>
        <w:right w:val="none" w:sz="0" w:space="0" w:color="auto"/>
      </w:divBdr>
    </w:div>
    <w:div w:id="1246307609">
      <w:bodyDiv w:val="1"/>
      <w:marLeft w:val="0"/>
      <w:marRight w:val="0"/>
      <w:marTop w:val="0"/>
      <w:marBottom w:val="0"/>
      <w:divBdr>
        <w:top w:val="none" w:sz="0" w:space="0" w:color="auto"/>
        <w:left w:val="none" w:sz="0" w:space="0" w:color="auto"/>
        <w:bottom w:val="none" w:sz="0" w:space="0" w:color="auto"/>
        <w:right w:val="none" w:sz="0" w:space="0" w:color="auto"/>
      </w:divBdr>
    </w:div>
    <w:div w:id="1262180257">
      <w:bodyDiv w:val="1"/>
      <w:marLeft w:val="0"/>
      <w:marRight w:val="0"/>
      <w:marTop w:val="0"/>
      <w:marBottom w:val="0"/>
      <w:divBdr>
        <w:top w:val="none" w:sz="0" w:space="0" w:color="auto"/>
        <w:left w:val="none" w:sz="0" w:space="0" w:color="auto"/>
        <w:bottom w:val="none" w:sz="0" w:space="0" w:color="auto"/>
        <w:right w:val="none" w:sz="0" w:space="0" w:color="auto"/>
      </w:divBdr>
    </w:div>
    <w:div w:id="1266114729">
      <w:bodyDiv w:val="1"/>
      <w:marLeft w:val="0"/>
      <w:marRight w:val="0"/>
      <w:marTop w:val="0"/>
      <w:marBottom w:val="0"/>
      <w:divBdr>
        <w:top w:val="none" w:sz="0" w:space="0" w:color="auto"/>
        <w:left w:val="none" w:sz="0" w:space="0" w:color="auto"/>
        <w:bottom w:val="none" w:sz="0" w:space="0" w:color="auto"/>
        <w:right w:val="none" w:sz="0" w:space="0" w:color="auto"/>
      </w:divBdr>
    </w:div>
    <w:div w:id="1266498096">
      <w:bodyDiv w:val="1"/>
      <w:marLeft w:val="0"/>
      <w:marRight w:val="0"/>
      <w:marTop w:val="0"/>
      <w:marBottom w:val="0"/>
      <w:divBdr>
        <w:top w:val="none" w:sz="0" w:space="0" w:color="auto"/>
        <w:left w:val="none" w:sz="0" w:space="0" w:color="auto"/>
        <w:bottom w:val="none" w:sz="0" w:space="0" w:color="auto"/>
        <w:right w:val="none" w:sz="0" w:space="0" w:color="auto"/>
      </w:divBdr>
    </w:div>
    <w:div w:id="1269654659">
      <w:bodyDiv w:val="1"/>
      <w:marLeft w:val="0"/>
      <w:marRight w:val="0"/>
      <w:marTop w:val="0"/>
      <w:marBottom w:val="0"/>
      <w:divBdr>
        <w:top w:val="none" w:sz="0" w:space="0" w:color="auto"/>
        <w:left w:val="none" w:sz="0" w:space="0" w:color="auto"/>
        <w:bottom w:val="none" w:sz="0" w:space="0" w:color="auto"/>
        <w:right w:val="none" w:sz="0" w:space="0" w:color="auto"/>
      </w:divBdr>
    </w:div>
    <w:div w:id="1277181815">
      <w:bodyDiv w:val="1"/>
      <w:marLeft w:val="0"/>
      <w:marRight w:val="0"/>
      <w:marTop w:val="0"/>
      <w:marBottom w:val="0"/>
      <w:divBdr>
        <w:top w:val="none" w:sz="0" w:space="0" w:color="auto"/>
        <w:left w:val="none" w:sz="0" w:space="0" w:color="auto"/>
        <w:bottom w:val="none" w:sz="0" w:space="0" w:color="auto"/>
        <w:right w:val="none" w:sz="0" w:space="0" w:color="auto"/>
      </w:divBdr>
    </w:div>
    <w:div w:id="1283465395">
      <w:bodyDiv w:val="1"/>
      <w:marLeft w:val="0"/>
      <w:marRight w:val="0"/>
      <w:marTop w:val="0"/>
      <w:marBottom w:val="0"/>
      <w:divBdr>
        <w:top w:val="none" w:sz="0" w:space="0" w:color="auto"/>
        <w:left w:val="none" w:sz="0" w:space="0" w:color="auto"/>
        <w:bottom w:val="none" w:sz="0" w:space="0" w:color="auto"/>
        <w:right w:val="none" w:sz="0" w:space="0" w:color="auto"/>
      </w:divBdr>
    </w:div>
    <w:div w:id="1284851191">
      <w:bodyDiv w:val="1"/>
      <w:marLeft w:val="0"/>
      <w:marRight w:val="0"/>
      <w:marTop w:val="0"/>
      <w:marBottom w:val="0"/>
      <w:divBdr>
        <w:top w:val="none" w:sz="0" w:space="0" w:color="auto"/>
        <w:left w:val="none" w:sz="0" w:space="0" w:color="auto"/>
        <w:bottom w:val="none" w:sz="0" w:space="0" w:color="auto"/>
        <w:right w:val="none" w:sz="0" w:space="0" w:color="auto"/>
      </w:divBdr>
    </w:div>
    <w:div w:id="1287421385">
      <w:bodyDiv w:val="1"/>
      <w:marLeft w:val="0"/>
      <w:marRight w:val="0"/>
      <w:marTop w:val="0"/>
      <w:marBottom w:val="0"/>
      <w:divBdr>
        <w:top w:val="none" w:sz="0" w:space="0" w:color="auto"/>
        <w:left w:val="none" w:sz="0" w:space="0" w:color="auto"/>
        <w:bottom w:val="none" w:sz="0" w:space="0" w:color="auto"/>
        <w:right w:val="none" w:sz="0" w:space="0" w:color="auto"/>
      </w:divBdr>
    </w:div>
    <w:div w:id="1299647085">
      <w:bodyDiv w:val="1"/>
      <w:marLeft w:val="0"/>
      <w:marRight w:val="0"/>
      <w:marTop w:val="0"/>
      <w:marBottom w:val="0"/>
      <w:divBdr>
        <w:top w:val="none" w:sz="0" w:space="0" w:color="auto"/>
        <w:left w:val="none" w:sz="0" w:space="0" w:color="auto"/>
        <w:bottom w:val="none" w:sz="0" w:space="0" w:color="auto"/>
        <w:right w:val="none" w:sz="0" w:space="0" w:color="auto"/>
      </w:divBdr>
    </w:div>
    <w:div w:id="1302541430">
      <w:bodyDiv w:val="1"/>
      <w:marLeft w:val="0"/>
      <w:marRight w:val="0"/>
      <w:marTop w:val="0"/>
      <w:marBottom w:val="0"/>
      <w:divBdr>
        <w:top w:val="none" w:sz="0" w:space="0" w:color="auto"/>
        <w:left w:val="none" w:sz="0" w:space="0" w:color="auto"/>
        <w:bottom w:val="none" w:sz="0" w:space="0" w:color="auto"/>
        <w:right w:val="none" w:sz="0" w:space="0" w:color="auto"/>
      </w:divBdr>
    </w:div>
    <w:div w:id="1323122965">
      <w:bodyDiv w:val="1"/>
      <w:marLeft w:val="0"/>
      <w:marRight w:val="0"/>
      <w:marTop w:val="0"/>
      <w:marBottom w:val="0"/>
      <w:divBdr>
        <w:top w:val="none" w:sz="0" w:space="0" w:color="auto"/>
        <w:left w:val="none" w:sz="0" w:space="0" w:color="auto"/>
        <w:bottom w:val="none" w:sz="0" w:space="0" w:color="auto"/>
        <w:right w:val="none" w:sz="0" w:space="0" w:color="auto"/>
      </w:divBdr>
    </w:div>
    <w:div w:id="1327856822">
      <w:bodyDiv w:val="1"/>
      <w:marLeft w:val="0"/>
      <w:marRight w:val="0"/>
      <w:marTop w:val="0"/>
      <w:marBottom w:val="0"/>
      <w:divBdr>
        <w:top w:val="none" w:sz="0" w:space="0" w:color="auto"/>
        <w:left w:val="none" w:sz="0" w:space="0" w:color="auto"/>
        <w:bottom w:val="none" w:sz="0" w:space="0" w:color="auto"/>
        <w:right w:val="none" w:sz="0" w:space="0" w:color="auto"/>
      </w:divBdr>
    </w:div>
    <w:div w:id="1335918210">
      <w:bodyDiv w:val="1"/>
      <w:marLeft w:val="0"/>
      <w:marRight w:val="0"/>
      <w:marTop w:val="0"/>
      <w:marBottom w:val="0"/>
      <w:divBdr>
        <w:top w:val="none" w:sz="0" w:space="0" w:color="auto"/>
        <w:left w:val="none" w:sz="0" w:space="0" w:color="auto"/>
        <w:bottom w:val="none" w:sz="0" w:space="0" w:color="auto"/>
        <w:right w:val="none" w:sz="0" w:space="0" w:color="auto"/>
      </w:divBdr>
    </w:div>
    <w:div w:id="1342002711">
      <w:bodyDiv w:val="1"/>
      <w:marLeft w:val="0"/>
      <w:marRight w:val="0"/>
      <w:marTop w:val="0"/>
      <w:marBottom w:val="0"/>
      <w:divBdr>
        <w:top w:val="none" w:sz="0" w:space="0" w:color="auto"/>
        <w:left w:val="none" w:sz="0" w:space="0" w:color="auto"/>
        <w:bottom w:val="none" w:sz="0" w:space="0" w:color="auto"/>
        <w:right w:val="none" w:sz="0" w:space="0" w:color="auto"/>
      </w:divBdr>
    </w:div>
    <w:div w:id="1355961267">
      <w:bodyDiv w:val="1"/>
      <w:marLeft w:val="0"/>
      <w:marRight w:val="0"/>
      <w:marTop w:val="0"/>
      <w:marBottom w:val="0"/>
      <w:divBdr>
        <w:top w:val="none" w:sz="0" w:space="0" w:color="auto"/>
        <w:left w:val="none" w:sz="0" w:space="0" w:color="auto"/>
        <w:bottom w:val="none" w:sz="0" w:space="0" w:color="auto"/>
        <w:right w:val="none" w:sz="0" w:space="0" w:color="auto"/>
      </w:divBdr>
    </w:div>
    <w:div w:id="1356268152">
      <w:bodyDiv w:val="1"/>
      <w:marLeft w:val="0"/>
      <w:marRight w:val="0"/>
      <w:marTop w:val="0"/>
      <w:marBottom w:val="0"/>
      <w:divBdr>
        <w:top w:val="none" w:sz="0" w:space="0" w:color="auto"/>
        <w:left w:val="none" w:sz="0" w:space="0" w:color="auto"/>
        <w:bottom w:val="none" w:sz="0" w:space="0" w:color="auto"/>
        <w:right w:val="none" w:sz="0" w:space="0" w:color="auto"/>
      </w:divBdr>
    </w:div>
    <w:div w:id="1358042347">
      <w:bodyDiv w:val="1"/>
      <w:marLeft w:val="0"/>
      <w:marRight w:val="0"/>
      <w:marTop w:val="0"/>
      <w:marBottom w:val="0"/>
      <w:divBdr>
        <w:top w:val="none" w:sz="0" w:space="0" w:color="auto"/>
        <w:left w:val="none" w:sz="0" w:space="0" w:color="auto"/>
        <w:bottom w:val="none" w:sz="0" w:space="0" w:color="auto"/>
        <w:right w:val="none" w:sz="0" w:space="0" w:color="auto"/>
      </w:divBdr>
    </w:div>
    <w:div w:id="1360545461">
      <w:bodyDiv w:val="1"/>
      <w:marLeft w:val="0"/>
      <w:marRight w:val="0"/>
      <w:marTop w:val="0"/>
      <w:marBottom w:val="0"/>
      <w:divBdr>
        <w:top w:val="none" w:sz="0" w:space="0" w:color="auto"/>
        <w:left w:val="none" w:sz="0" w:space="0" w:color="auto"/>
        <w:bottom w:val="none" w:sz="0" w:space="0" w:color="auto"/>
        <w:right w:val="none" w:sz="0" w:space="0" w:color="auto"/>
      </w:divBdr>
    </w:div>
    <w:div w:id="1376849150">
      <w:bodyDiv w:val="1"/>
      <w:marLeft w:val="0"/>
      <w:marRight w:val="0"/>
      <w:marTop w:val="0"/>
      <w:marBottom w:val="0"/>
      <w:divBdr>
        <w:top w:val="none" w:sz="0" w:space="0" w:color="auto"/>
        <w:left w:val="none" w:sz="0" w:space="0" w:color="auto"/>
        <w:bottom w:val="none" w:sz="0" w:space="0" w:color="auto"/>
        <w:right w:val="none" w:sz="0" w:space="0" w:color="auto"/>
      </w:divBdr>
    </w:div>
    <w:div w:id="1384452228">
      <w:bodyDiv w:val="1"/>
      <w:marLeft w:val="0"/>
      <w:marRight w:val="0"/>
      <w:marTop w:val="0"/>
      <w:marBottom w:val="0"/>
      <w:divBdr>
        <w:top w:val="none" w:sz="0" w:space="0" w:color="auto"/>
        <w:left w:val="none" w:sz="0" w:space="0" w:color="auto"/>
        <w:bottom w:val="none" w:sz="0" w:space="0" w:color="auto"/>
        <w:right w:val="none" w:sz="0" w:space="0" w:color="auto"/>
      </w:divBdr>
    </w:div>
    <w:div w:id="1412854497">
      <w:bodyDiv w:val="1"/>
      <w:marLeft w:val="0"/>
      <w:marRight w:val="0"/>
      <w:marTop w:val="0"/>
      <w:marBottom w:val="0"/>
      <w:divBdr>
        <w:top w:val="none" w:sz="0" w:space="0" w:color="auto"/>
        <w:left w:val="none" w:sz="0" w:space="0" w:color="auto"/>
        <w:bottom w:val="none" w:sz="0" w:space="0" w:color="auto"/>
        <w:right w:val="none" w:sz="0" w:space="0" w:color="auto"/>
      </w:divBdr>
    </w:div>
    <w:div w:id="1414863398">
      <w:bodyDiv w:val="1"/>
      <w:marLeft w:val="0"/>
      <w:marRight w:val="0"/>
      <w:marTop w:val="0"/>
      <w:marBottom w:val="0"/>
      <w:divBdr>
        <w:top w:val="none" w:sz="0" w:space="0" w:color="auto"/>
        <w:left w:val="none" w:sz="0" w:space="0" w:color="auto"/>
        <w:bottom w:val="none" w:sz="0" w:space="0" w:color="auto"/>
        <w:right w:val="none" w:sz="0" w:space="0" w:color="auto"/>
      </w:divBdr>
    </w:div>
    <w:div w:id="1424572576">
      <w:bodyDiv w:val="1"/>
      <w:marLeft w:val="0"/>
      <w:marRight w:val="0"/>
      <w:marTop w:val="0"/>
      <w:marBottom w:val="0"/>
      <w:divBdr>
        <w:top w:val="none" w:sz="0" w:space="0" w:color="auto"/>
        <w:left w:val="none" w:sz="0" w:space="0" w:color="auto"/>
        <w:bottom w:val="none" w:sz="0" w:space="0" w:color="auto"/>
        <w:right w:val="none" w:sz="0" w:space="0" w:color="auto"/>
      </w:divBdr>
    </w:div>
    <w:div w:id="1424839807">
      <w:bodyDiv w:val="1"/>
      <w:marLeft w:val="0"/>
      <w:marRight w:val="0"/>
      <w:marTop w:val="0"/>
      <w:marBottom w:val="0"/>
      <w:divBdr>
        <w:top w:val="none" w:sz="0" w:space="0" w:color="auto"/>
        <w:left w:val="none" w:sz="0" w:space="0" w:color="auto"/>
        <w:bottom w:val="none" w:sz="0" w:space="0" w:color="auto"/>
        <w:right w:val="none" w:sz="0" w:space="0" w:color="auto"/>
      </w:divBdr>
    </w:div>
    <w:div w:id="1438328116">
      <w:bodyDiv w:val="1"/>
      <w:marLeft w:val="0"/>
      <w:marRight w:val="0"/>
      <w:marTop w:val="0"/>
      <w:marBottom w:val="0"/>
      <w:divBdr>
        <w:top w:val="none" w:sz="0" w:space="0" w:color="auto"/>
        <w:left w:val="none" w:sz="0" w:space="0" w:color="auto"/>
        <w:bottom w:val="none" w:sz="0" w:space="0" w:color="auto"/>
        <w:right w:val="none" w:sz="0" w:space="0" w:color="auto"/>
      </w:divBdr>
    </w:div>
    <w:div w:id="1447428894">
      <w:bodyDiv w:val="1"/>
      <w:marLeft w:val="0"/>
      <w:marRight w:val="0"/>
      <w:marTop w:val="0"/>
      <w:marBottom w:val="0"/>
      <w:divBdr>
        <w:top w:val="none" w:sz="0" w:space="0" w:color="auto"/>
        <w:left w:val="none" w:sz="0" w:space="0" w:color="auto"/>
        <w:bottom w:val="none" w:sz="0" w:space="0" w:color="auto"/>
        <w:right w:val="none" w:sz="0" w:space="0" w:color="auto"/>
      </w:divBdr>
    </w:div>
    <w:div w:id="1448505812">
      <w:bodyDiv w:val="1"/>
      <w:marLeft w:val="0"/>
      <w:marRight w:val="0"/>
      <w:marTop w:val="0"/>
      <w:marBottom w:val="0"/>
      <w:divBdr>
        <w:top w:val="none" w:sz="0" w:space="0" w:color="auto"/>
        <w:left w:val="none" w:sz="0" w:space="0" w:color="auto"/>
        <w:bottom w:val="none" w:sz="0" w:space="0" w:color="auto"/>
        <w:right w:val="none" w:sz="0" w:space="0" w:color="auto"/>
      </w:divBdr>
    </w:div>
    <w:div w:id="1453982869">
      <w:bodyDiv w:val="1"/>
      <w:marLeft w:val="0"/>
      <w:marRight w:val="0"/>
      <w:marTop w:val="0"/>
      <w:marBottom w:val="0"/>
      <w:divBdr>
        <w:top w:val="none" w:sz="0" w:space="0" w:color="auto"/>
        <w:left w:val="none" w:sz="0" w:space="0" w:color="auto"/>
        <w:bottom w:val="none" w:sz="0" w:space="0" w:color="auto"/>
        <w:right w:val="none" w:sz="0" w:space="0" w:color="auto"/>
      </w:divBdr>
    </w:div>
    <w:div w:id="1455707487">
      <w:bodyDiv w:val="1"/>
      <w:marLeft w:val="0"/>
      <w:marRight w:val="0"/>
      <w:marTop w:val="0"/>
      <w:marBottom w:val="0"/>
      <w:divBdr>
        <w:top w:val="none" w:sz="0" w:space="0" w:color="auto"/>
        <w:left w:val="none" w:sz="0" w:space="0" w:color="auto"/>
        <w:bottom w:val="none" w:sz="0" w:space="0" w:color="auto"/>
        <w:right w:val="none" w:sz="0" w:space="0" w:color="auto"/>
      </w:divBdr>
    </w:div>
    <w:div w:id="1464348780">
      <w:bodyDiv w:val="1"/>
      <w:marLeft w:val="0"/>
      <w:marRight w:val="0"/>
      <w:marTop w:val="0"/>
      <w:marBottom w:val="0"/>
      <w:divBdr>
        <w:top w:val="none" w:sz="0" w:space="0" w:color="auto"/>
        <w:left w:val="none" w:sz="0" w:space="0" w:color="auto"/>
        <w:bottom w:val="none" w:sz="0" w:space="0" w:color="auto"/>
        <w:right w:val="none" w:sz="0" w:space="0" w:color="auto"/>
      </w:divBdr>
    </w:div>
    <w:div w:id="1466200607">
      <w:bodyDiv w:val="1"/>
      <w:marLeft w:val="0"/>
      <w:marRight w:val="0"/>
      <w:marTop w:val="0"/>
      <w:marBottom w:val="0"/>
      <w:divBdr>
        <w:top w:val="none" w:sz="0" w:space="0" w:color="auto"/>
        <w:left w:val="none" w:sz="0" w:space="0" w:color="auto"/>
        <w:bottom w:val="none" w:sz="0" w:space="0" w:color="auto"/>
        <w:right w:val="none" w:sz="0" w:space="0" w:color="auto"/>
      </w:divBdr>
    </w:div>
    <w:div w:id="1466775404">
      <w:bodyDiv w:val="1"/>
      <w:marLeft w:val="0"/>
      <w:marRight w:val="0"/>
      <w:marTop w:val="0"/>
      <w:marBottom w:val="0"/>
      <w:divBdr>
        <w:top w:val="none" w:sz="0" w:space="0" w:color="auto"/>
        <w:left w:val="none" w:sz="0" w:space="0" w:color="auto"/>
        <w:bottom w:val="none" w:sz="0" w:space="0" w:color="auto"/>
        <w:right w:val="none" w:sz="0" w:space="0" w:color="auto"/>
      </w:divBdr>
    </w:div>
    <w:div w:id="1469083938">
      <w:bodyDiv w:val="1"/>
      <w:marLeft w:val="0"/>
      <w:marRight w:val="0"/>
      <w:marTop w:val="0"/>
      <w:marBottom w:val="0"/>
      <w:divBdr>
        <w:top w:val="none" w:sz="0" w:space="0" w:color="auto"/>
        <w:left w:val="none" w:sz="0" w:space="0" w:color="auto"/>
        <w:bottom w:val="none" w:sz="0" w:space="0" w:color="auto"/>
        <w:right w:val="none" w:sz="0" w:space="0" w:color="auto"/>
      </w:divBdr>
    </w:div>
    <w:div w:id="1469131493">
      <w:bodyDiv w:val="1"/>
      <w:marLeft w:val="0"/>
      <w:marRight w:val="0"/>
      <w:marTop w:val="0"/>
      <w:marBottom w:val="0"/>
      <w:divBdr>
        <w:top w:val="none" w:sz="0" w:space="0" w:color="auto"/>
        <w:left w:val="none" w:sz="0" w:space="0" w:color="auto"/>
        <w:bottom w:val="none" w:sz="0" w:space="0" w:color="auto"/>
        <w:right w:val="none" w:sz="0" w:space="0" w:color="auto"/>
      </w:divBdr>
    </w:div>
    <w:div w:id="1470435134">
      <w:bodyDiv w:val="1"/>
      <w:marLeft w:val="0"/>
      <w:marRight w:val="0"/>
      <w:marTop w:val="0"/>
      <w:marBottom w:val="0"/>
      <w:divBdr>
        <w:top w:val="none" w:sz="0" w:space="0" w:color="auto"/>
        <w:left w:val="none" w:sz="0" w:space="0" w:color="auto"/>
        <w:bottom w:val="none" w:sz="0" w:space="0" w:color="auto"/>
        <w:right w:val="none" w:sz="0" w:space="0" w:color="auto"/>
      </w:divBdr>
    </w:div>
    <w:div w:id="1498300009">
      <w:bodyDiv w:val="1"/>
      <w:marLeft w:val="0"/>
      <w:marRight w:val="0"/>
      <w:marTop w:val="0"/>
      <w:marBottom w:val="0"/>
      <w:divBdr>
        <w:top w:val="none" w:sz="0" w:space="0" w:color="auto"/>
        <w:left w:val="none" w:sz="0" w:space="0" w:color="auto"/>
        <w:bottom w:val="none" w:sz="0" w:space="0" w:color="auto"/>
        <w:right w:val="none" w:sz="0" w:space="0" w:color="auto"/>
      </w:divBdr>
    </w:div>
    <w:div w:id="1504664639">
      <w:bodyDiv w:val="1"/>
      <w:marLeft w:val="0"/>
      <w:marRight w:val="0"/>
      <w:marTop w:val="0"/>
      <w:marBottom w:val="0"/>
      <w:divBdr>
        <w:top w:val="none" w:sz="0" w:space="0" w:color="auto"/>
        <w:left w:val="none" w:sz="0" w:space="0" w:color="auto"/>
        <w:bottom w:val="none" w:sz="0" w:space="0" w:color="auto"/>
        <w:right w:val="none" w:sz="0" w:space="0" w:color="auto"/>
      </w:divBdr>
    </w:div>
    <w:div w:id="1537810670">
      <w:bodyDiv w:val="1"/>
      <w:marLeft w:val="0"/>
      <w:marRight w:val="0"/>
      <w:marTop w:val="0"/>
      <w:marBottom w:val="0"/>
      <w:divBdr>
        <w:top w:val="none" w:sz="0" w:space="0" w:color="auto"/>
        <w:left w:val="none" w:sz="0" w:space="0" w:color="auto"/>
        <w:bottom w:val="none" w:sz="0" w:space="0" w:color="auto"/>
        <w:right w:val="none" w:sz="0" w:space="0" w:color="auto"/>
      </w:divBdr>
    </w:div>
    <w:div w:id="1544823292">
      <w:bodyDiv w:val="1"/>
      <w:marLeft w:val="0"/>
      <w:marRight w:val="0"/>
      <w:marTop w:val="0"/>
      <w:marBottom w:val="0"/>
      <w:divBdr>
        <w:top w:val="none" w:sz="0" w:space="0" w:color="auto"/>
        <w:left w:val="none" w:sz="0" w:space="0" w:color="auto"/>
        <w:bottom w:val="none" w:sz="0" w:space="0" w:color="auto"/>
        <w:right w:val="none" w:sz="0" w:space="0" w:color="auto"/>
      </w:divBdr>
    </w:div>
    <w:div w:id="1546868552">
      <w:bodyDiv w:val="1"/>
      <w:marLeft w:val="0"/>
      <w:marRight w:val="0"/>
      <w:marTop w:val="0"/>
      <w:marBottom w:val="0"/>
      <w:divBdr>
        <w:top w:val="none" w:sz="0" w:space="0" w:color="auto"/>
        <w:left w:val="none" w:sz="0" w:space="0" w:color="auto"/>
        <w:bottom w:val="none" w:sz="0" w:space="0" w:color="auto"/>
        <w:right w:val="none" w:sz="0" w:space="0" w:color="auto"/>
      </w:divBdr>
    </w:div>
    <w:div w:id="1559239288">
      <w:bodyDiv w:val="1"/>
      <w:marLeft w:val="0"/>
      <w:marRight w:val="0"/>
      <w:marTop w:val="0"/>
      <w:marBottom w:val="0"/>
      <w:divBdr>
        <w:top w:val="none" w:sz="0" w:space="0" w:color="auto"/>
        <w:left w:val="none" w:sz="0" w:space="0" w:color="auto"/>
        <w:bottom w:val="none" w:sz="0" w:space="0" w:color="auto"/>
        <w:right w:val="none" w:sz="0" w:space="0" w:color="auto"/>
      </w:divBdr>
    </w:div>
    <w:div w:id="1564684076">
      <w:bodyDiv w:val="1"/>
      <w:marLeft w:val="0"/>
      <w:marRight w:val="0"/>
      <w:marTop w:val="0"/>
      <w:marBottom w:val="0"/>
      <w:divBdr>
        <w:top w:val="none" w:sz="0" w:space="0" w:color="auto"/>
        <w:left w:val="none" w:sz="0" w:space="0" w:color="auto"/>
        <w:bottom w:val="none" w:sz="0" w:space="0" w:color="auto"/>
        <w:right w:val="none" w:sz="0" w:space="0" w:color="auto"/>
      </w:divBdr>
    </w:div>
    <w:div w:id="1592353933">
      <w:bodyDiv w:val="1"/>
      <w:marLeft w:val="0"/>
      <w:marRight w:val="0"/>
      <w:marTop w:val="0"/>
      <w:marBottom w:val="0"/>
      <w:divBdr>
        <w:top w:val="none" w:sz="0" w:space="0" w:color="auto"/>
        <w:left w:val="none" w:sz="0" w:space="0" w:color="auto"/>
        <w:bottom w:val="none" w:sz="0" w:space="0" w:color="auto"/>
        <w:right w:val="none" w:sz="0" w:space="0" w:color="auto"/>
      </w:divBdr>
    </w:div>
    <w:div w:id="1595436511">
      <w:bodyDiv w:val="1"/>
      <w:marLeft w:val="0"/>
      <w:marRight w:val="0"/>
      <w:marTop w:val="0"/>
      <w:marBottom w:val="0"/>
      <w:divBdr>
        <w:top w:val="none" w:sz="0" w:space="0" w:color="auto"/>
        <w:left w:val="none" w:sz="0" w:space="0" w:color="auto"/>
        <w:bottom w:val="none" w:sz="0" w:space="0" w:color="auto"/>
        <w:right w:val="none" w:sz="0" w:space="0" w:color="auto"/>
      </w:divBdr>
    </w:div>
    <w:div w:id="1597127399">
      <w:bodyDiv w:val="1"/>
      <w:marLeft w:val="0"/>
      <w:marRight w:val="0"/>
      <w:marTop w:val="0"/>
      <w:marBottom w:val="0"/>
      <w:divBdr>
        <w:top w:val="none" w:sz="0" w:space="0" w:color="auto"/>
        <w:left w:val="none" w:sz="0" w:space="0" w:color="auto"/>
        <w:bottom w:val="none" w:sz="0" w:space="0" w:color="auto"/>
        <w:right w:val="none" w:sz="0" w:space="0" w:color="auto"/>
      </w:divBdr>
    </w:div>
    <w:div w:id="1597329256">
      <w:bodyDiv w:val="1"/>
      <w:marLeft w:val="0"/>
      <w:marRight w:val="0"/>
      <w:marTop w:val="0"/>
      <w:marBottom w:val="0"/>
      <w:divBdr>
        <w:top w:val="none" w:sz="0" w:space="0" w:color="auto"/>
        <w:left w:val="none" w:sz="0" w:space="0" w:color="auto"/>
        <w:bottom w:val="none" w:sz="0" w:space="0" w:color="auto"/>
        <w:right w:val="none" w:sz="0" w:space="0" w:color="auto"/>
      </w:divBdr>
    </w:div>
    <w:div w:id="1600601298">
      <w:bodyDiv w:val="1"/>
      <w:marLeft w:val="0"/>
      <w:marRight w:val="0"/>
      <w:marTop w:val="0"/>
      <w:marBottom w:val="0"/>
      <w:divBdr>
        <w:top w:val="none" w:sz="0" w:space="0" w:color="auto"/>
        <w:left w:val="none" w:sz="0" w:space="0" w:color="auto"/>
        <w:bottom w:val="none" w:sz="0" w:space="0" w:color="auto"/>
        <w:right w:val="none" w:sz="0" w:space="0" w:color="auto"/>
      </w:divBdr>
    </w:div>
    <w:div w:id="1631132724">
      <w:bodyDiv w:val="1"/>
      <w:marLeft w:val="0"/>
      <w:marRight w:val="0"/>
      <w:marTop w:val="0"/>
      <w:marBottom w:val="0"/>
      <w:divBdr>
        <w:top w:val="none" w:sz="0" w:space="0" w:color="auto"/>
        <w:left w:val="none" w:sz="0" w:space="0" w:color="auto"/>
        <w:bottom w:val="none" w:sz="0" w:space="0" w:color="auto"/>
        <w:right w:val="none" w:sz="0" w:space="0" w:color="auto"/>
      </w:divBdr>
    </w:div>
    <w:div w:id="1632398559">
      <w:bodyDiv w:val="1"/>
      <w:marLeft w:val="0"/>
      <w:marRight w:val="0"/>
      <w:marTop w:val="0"/>
      <w:marBottom w:val="0"/>
      <w:divBdr>
        <w:top w:val="none" w:sz="0" w:space="0" w:color="auto"/>
        <w:left w:val="none" w:sz="0" w:space="0" w:color="auto"/>
        <w:bottom w:val="none" w:sz="0" w:space="0" w:color="auto"/>
        <w:right w:val="none" w:sz="0" w:space="0" w:color="auto"/>
      </w:divBdr>
    </w:div>
    <w:div w:id="1633974341">
      <w:bodyDiv w:val="1"/>
      <w:marLeft w:val="0"/>
      <w:marRight w:val="0"/>
      <w:marTop w:val="0"/>
      <w:marBottom w:val="0"/>
      <w:divBdr>
        <w:top w:val="none" w:sz="0" w:space="0" w:color="auto"/>
        <w:left w:val="none" w:sz="0" w:space="0" w:color="auto"/>
        <w:bottom w:val="none" w:sz="0" w:space="0" w:color="auto"/>
        <w:right w:val="none" w:sz="0" w:space="0" w:color="auto"/>
      </w:divBdr>
    </w:div>
    <w:div w:id="1642348281">
      <w:bodyDiv w:val="1"/>
      <w:marLeft w:val="0"/>
      <w:marRight w:val="0"/>
      <w:marTop w:val="0"/>
      <w:marBottom w:val="0"/>
      <w:divBdr>
        <w:top w:val="none" w:sz="0" w:space="0" w:color="auto"/>
        <w:left w:val="none" w:sz="0" w:space="0" w:color="auto"/>
        <w:bottom w:val="none" w:sz="0" w:space="0" w:color="auto"/>
        <w:right w:val="none" w:sz="0" w:space="0" w:color="auto"/>
      </w:divBdr>
    </w:div>
    <w:div w:id="1643464050">
      <w:bodyDiv w:val="1"/>
      <w:marLeft w:val="0"/>
      <w:marRight w:val="0"/>
      <w:marTop w:val="0"/>
      <w:marBottom w:val="0"/>
      <w:divBdr>
        <w:top w:val="none" w:sz="0" w:space="0" w:color="auto"/>
        <w:left w:val="none" w:sz="0" w:space="0" w:color="auto"/>
        <w:bottom w:val="none" w:sz="0" w:space="0" w:color="auto"/>
        <w:right w:val="none" w:sz="0" w:space="0" w:color="auto"/>
      </w:divBdr>
    </w:div>
    <w:div w:id="1644769138">
      <w:bodyDiv w:val="1"/>
      <w:marLeft w:val="0"/>
      <w:marRight w:val="0"/>
      <w:marTop w:val="0"/>
      <w:marBottom w:val="0"/>
      <w:divBdr>
        <w:top w:val="none" w:sz="0" w:space="0" w:color="auto"/>
        <w:left w:val="none" w:sz="0" w:space="0" w:color="auto"/>
        <w:bottom w:val="none" w:sz="0" w:space="0" w:color="auto"/>
        <w:right w:val="none" w:sz="0" w:space="0" w:color="auto"/>
      </w:divBdr>
    </w:div>
    <w:div w:id="1650329326">
      <w:bodyDiv w:val="1"/>
      <w:marLeft w:val="0"/>
      <w:marRight w:val="0"/>
      <w:marTop w:val="0"/>
      <w:marBottom w:val="0"/>
      <w:divBdr>
        <w:top w:val="none" w:sz="0" w:space="0" w:color="auto"/>
        <w:left w:val="none" w:sz="0" w:space="0" w:color="auto"/>
        <w:bottom w:val="none" w:sz="0" w:space="0" w:color="auto"/>
        <w:right w:val="none" w:sz="0" w:space="0" w:color="auto"/>
      </w:divBdr>
    </w:div>
    <w:div w:id="1657688712">
      <w:bodyDiv w:val="1"/>
      <w:marLeft w:val="0"/>
      <w:marRight w:val="0"/>
      <w:marTop w:val="0"/>
      <w:marBottom w:val="0"/>
      <w:divBdr>
        <w:top w:val="none" w:sz="0" w:space="0" w:color="auto"/>
        <w:left w:val="none" w:sz="0" w:space="0" w:color="auto"/>
        <w:bottom w:val="none" w:sz="0" w:space="0" w:color="auto"/>
        <w:right w:val="none" w:sz="0" w:space="0" w:color="auto"/>
      </w:divBdr>
    </w:div>
    <w:div w:id="1668510593">
      <w:bodyDiv w:val="1"/>
      <w:marLeft w:val="0"/>
      <w:marRight w:val="0"/>
      <w:marTop w:val="0"/>
      <w:marBottom w:val="0"/>
      <w:divBdr>
        <w:top w:val="none" w:sz="0" w:space="0" w:color="auto"/>
        <w:left w:val="none" w:sz="0" w:space="0" w:color="auto"/>
        <w:bottom w:val="none" w:sz="0" w:space="0" w:color="auto"/>
        <w:right w:val="none" w:sz="0" w:space="0" w:color="auto"/>
      </w:divBdr>
    </w:div>
    <w:div w:id="1685935835">
      <w:bodyDiv w:val="1"/>
      <w:marLeft w:val="0"/>
      <w:marRight w:val="0"/>
      <w:marTop w:val="0"/>
      <w:marBottom w:val="0"/>
      <w:divBdr>
        <w:top w:val="none" w:sz="0" w:space="0" w:color="auto"/>
        <w:left w:val="none" w:sz="0" w:space="0" w:color="auto"/>
        <w:bottom w:val="none" w:sz="0" w:space="0" w:color="auto"/>
        <w:right w:val="none" w:sz="0" w:space="0" w:color="auto"/>
      </w:divBdr>
    </w:div>
    <w:div w:id="1703893657">
      <w:bodyDiv w:val="1"/>
      <w:marLeft w:val="0"/>
      <w:marRight w:val="0"/>
      <w:marTop w:val="0"/>
      <w:marBottom w:val="0"/>
      <w:divBdr>
        <w:top w:val="none" w:sz="0" w:space="0" w:color="auto"/>
        <w:left w:val="none" w:sz="0" w:space="0" w:color="auto"/>
        <w:bottom w:val="none" w:sz="0" w:space="0" w:color="auto"/>
        <w:right w:val="none" w:sz="0" w:space="0" w:color="auto"/>
      </w:divBdr>
    </w:div>
    <w:div w:id="1705906399">
      <w:bodyDiv w:val="1"/>
      <w:marLeft w:val="0"/>
      <w:marRight w:val="0"/>
      <w:marTop w:val="0"/>
      <w:marBottom w:val="0"/>
      <w:divBdr>
        <w:top w:val="none" w:sz="0" w:space="0" w:color="auto"/>
        <w:left w:val="none" w:sz="0" w:space="0" w:color="auto"/>
        <w:bottom w:val="none" w:sz="0" w:space="0" w:color="auto"/>
        <w:right w:val="none" w:sz="0" w:space="0" w:color="auto"/>
      </w:divBdr>
    </w:div>
    <w:div w:id="1711301558">
      <w:bodyDiv w:val="1"/>
      <w:marLeft w:val="0"/>
      <w:marRight w:val="0"/>
      <w:marTop w:val="0"/>
      <w:marBottom w:val="0"/>
      <w:divBdr>
        <w:top w:val="none" w:sz="0" w:space="0" w:color="auto"/>
        <w:left w:val="none" w:sz="0" w:space="0" w:color="auto"/>
        <w:bottom w:val="none" w:sz="0" w:space="0" w:color="auto"/>
        <w:right w:val="none" w:sz="0" w:space="0" w:color="auto"/>
      </w:divBdr>
    </w:div>
    <w:div w:id="1713917641">
      <w:bodyDiv w:val="1"/>
      <w:marLeft w:val="0"/>
      <w:marRight w:val="0"/>
      <w:marTop w:val="0"/>
      <w:marBottom w:val="0"/>
      <w:divBdr>
        <w:top w:val="none" w:sz="0" w:space="0" w:color="auto"/>
        <w:left w:val="none" w:sz="0" w:space="0" w:color="auto"/>
        <w:bottom w:val="none" w:sz="0" w:space="0" w:color="auto"/>
        <w:right w:val="none" w:sz="0" w:space="0" w:color="auto"/>
      </w:divBdr>
    </w:div>
    <w:div w:id="1732576998">
      <w:bodyDiv w:val="1"/>
      <w:marLeft w:val="0"/>
      <w:marRight w:val="0"/>
      <w:marTop w:val="0"/>
      <w:marBottom w:val="0"/>
      <w:divBdr>
        <w:top w:val="none" w:sz="0" w:space="0" w:color="auto"/>
        <w:left w:val="none" w:sz="0" w:space="0" w:color="auto"/>
        <w:bottom w:val="none" w:sz="0" w:space="0" w:color="auto"/>
        <w:right w:val="none" w:sz="0" w:space="0" w:color="auto"/>
      </w:divBdr>
    </w:div>
    <w:div w:id="1736932045">
      <w:bodyDiv w:val="1"/>
      <w:marLeft w:val="0"/>
      <w:marRight w:val="0"/>
      <w:marTop w:val="0"/>
      <w:marBottom w:val="0"/>
      <w:divBdr>
        <w:top w:val="none" w:sz="0" w:space="0" w:color="auto"/>
        <w:left w:val="none" w:sz="0" w:space="0" w:color="auto"/>
        <w:bottom w:val="none" w:sz="0" w:space="0" w:color="auto"/>
        <w:right w:val="none" w:sz="0" w:space="0" w:color="auto"/>
      </w:divBdr>
    </w:div>
    <w:div w:id="1739015703">
      <w:bodyDiv w:val="1"/>
      <w:marLeft w:val="0"/>
      <w:marRight w:val="0"/>
      <w:marTop w:val="0"/>
      <w:marBottom w:val="0"/>
      <w:divBdr>
        <w:top w:val="none" w:sz="0" w:space="0" w:color="auto"/>
        <w:left w:val="none" w:sz="0" w:space="0" w:color="auto"/>
        <w:bottom w:val="none" w:sz="0" w:space="0" w:color="auto"/>
        <w:right w:val="none" w:sz="0" w:space="0" w:color="auto"/>
      </w:divBdr>
    </w:div>
    <w:div w:id="1747265246">
      <w:bodyDiv w:val="1"/>
      <w:marLeft w:val="0"/>
      <w:marRight w:val="0"/>
      <w:marTop w:val="0"/>
      <w:marBottom w:val="0"/>
      <w:divBdr>
        <w:top w:val="none" w:sz="0" w:space="0" w:color="auto"/>
        <w:left w:val="none" w:sz="0" w:space="0" w:color="auto"/>
        <w:bottom w:val="none" w:sz="0" w:space="0" w:color="auto"/>
        <w:right w:val="none" w:sz="0" w:space="0" w:color="auto"/>
      </w:divBdr>
    </w:div>
    <w:div w:id="1758164557">
      <w:bodyDiv w:val="1"/>
      <w:marLeft w:val="0"/>
      <w:marRight w:val="0"/>
      <w:marTop w:val="0"/>
      <w:marBottom w:val="0"/>
      <w:divBdr>
        <w:top w:val="none" w:sz="0" w:space="0" w:color="auto"/>
        <w:left w:val="none" w:sz="0" w:space="0" w:color="auto"/>
        <w:bottom w:val="none" w:sz="0" w:space="0" w:color="auto"/>
        <w:right w:val="none" w:sz="0" w:space="0" w:color="auto"/>
      </w:divBdr>
    </w:div>
    <w:div w:id="1766878772">
      <w:bodyDiv w:val="1"/>
      <w:marLeft w:val="0"/>
      <w:marRight w:val="0"/>
      <w:marTop w:val="0"/>
      <w:marBottom w:val="0"/>
      <w:divBdr>
        <w:top w:val="none" w:sz="0" w:space="0" w:color="auto"/>
        <w:left w:val="none" w:sz="0" w:space="0" w:color="auto"/>
        <w:bottom w:val="none" w:sz="0" w:space="0" w:color="auto"/>
        <w:right w:val="none" w:sz="0" w:space="0" w:color="auto"/>
      </w:divBdr>
    </w:div>
    <w:div w:id="1768385473">
      <w:bodyDiv w:val="1"/>
      <w:marLeft w:val="0"/>
      <w:marRight w:val="0"/>
      <w:marTop w:val="0"/>
      <w:marBottom w:val="0"/>
      <w:divBdr>
        <w:top w:val="none" w:sz="0" w:space="0" w:color="auto"/>
        <w:left w:val="none" w:sz="0" w:space="0" w:color="auto"/>
        <w:bottom w:val="none" w:sz="0" w:space="0" w:color="auto"/>
        <w:right w:val="none" w:sz="0" w:space="0" w:color="auto"/>
      </w:divBdr>
    </w:div>
    <w:div w:id="1770850658">
      <w:bodyDiv w:val="1"/>
      <w:marLeft w:val="0"/>
      <w:marRight w:val="0"/>
      <w:marTop w:val="0"/>
      <w:marBottom w:val="0"/>
      <w:divBdr>
        <w:top w:val="none" w:sz="0" w:space="0" w:color="auto"/>
        <w:left w:val="none" w:sz="0" w:space="0" w:color="auto"/>
        <w:bottom w:val="none" w:sz="0" w:space="0" w:color="auto"/>
        <w:right w:val="none" w:sz="0" w:space="0" w:color="auto"/>
      </w:divBdr>
    </w:div>
    <w:div w:id="1785418347">
      <w:bodyDiv w:val="1"/>
      <w:marLeft w:val="0"/>
      <w:marRight w:val="0"/>
      <w:marTop w:val="0"/>
      <w:marBottom w:val="0"/>
      <w:divBdr>
        <w:top w:val="none" w:sz="0" w:space="0" w:color="auto"/>
        <w:left w:val="none" w:sz="0" w:space="0" w:color="auto"/>
        <w:bottom w:val="none" w:sz="0" w:space="0" w:color="auto"/>
        <w:right w:val="none" w:sz="0" w:space="0" w:color="auto"/>
      </w:divBdr>
    </w:div>
    <w:div w:id="1786921018">
      <w:bodyDiv w:val="1"/>
      <w:marLeft w:val="0"/>
      <w:marRight w:val="0"/>
      <w:marTop w:val="0"/>
      <w:marBottom w:val="0"/>
      <w:divBdr>
        <w:top w:val="none" w:sz="0" w:space="0" w:color="auto"/>
        <w:left w:val="none" w:sz="0" w:space="0" w:color="auto"/>
        <w:bottom w:val="none" w:sz="0" w:space="0" w:color="auto"/>
        <w:right w:val="none" w:sz="0" w:space="0" w:color="auto"/>
      </w:divBdr>
    </w:div>
    <w:div w:id="1789810923">
      <w:bodyDiv w:val="1"/>
      <w:marLeft w:val="0"/>
      <w:marRight w:val="0"/>
      <w:marTop w:val="0"/>
      <w:marBottom w:val="0"/>
      <w:divBdr>
        <w:top w:val="none" w:sz="0" w:space="0" w:color="auto"/>
        <w:left w:val="none" w:sz="0" w:space="0" w:color="auto"/>
        <w:bottom w:val="none" w:sz="0" w:space="0" w:color="auto"/>
        <w:right w:val="none" w:sz="0" w:space="0" w:color="auto"/>
      </w:divBdr>
    </w:div>
    <w:div w:id="1803302544">
      <w:bodyDiv w:val="1"/>
      <w:marLeft w:val="0"/>
      <w:marRight w:val="0"/>
      <w:marTop w:val="0"/>
      <w:marBottom w:val="0"/>
      <w:divBdr>
        <w:top w:val="none" w:sz="0" w:space="0" w:color="auto"/>
        <w:left w:val="none" w:sz="0" w:space="0" w:color="auto"/>
        <w:bottom w:val="none" w:sz="0" w:space="0" w:color="auto"/>
        <w:right w:val="none" w:sz="0" w:space="0" w:color="auto"/>
      </w:divBdr>
    </w:div>
    <w:div w:id="1808471605">
      <w:bodyDiv w:val="1"/>
      <w:marLeft w:val="0"/>
      <w:marRight w:val="0"/>
      <w:marTop w:val="0"/>
      <w:marBottom w:val="0"/>
      <w:divBdr>
        <w:top w:val="none" w:sz="0" w:space="0" w:color="auto"/>
        <w:left w:val="none" w:sz="0" w:space="0" w:color="auto"/>
        <w:bottom w:val="none" w:sz="0" w:space="0" w:color="auto"/>
        <w:right w:val="none" w:sz="0" w:space="0" w:color="auto"/>
      </w:divBdr>
    </w:div>
    <w:div w:id="1808694906">
      <w:bodyDiv w:val="1"/>
      <w:marLeft w:val="0"/>
      <w:marRight w:val="0"/>
      <w:marTop w:val="0"/>
      <w:marBottom w:val="0"/>
      <w:divBdr>
        <w:top w:val="none" w:sz="0" w:space="0" w:color="auto"/>
        <w:left w:val="none" w:sz="0" w:space="0" w:color="auto"/>
        <w:bottom w:val="none" w:sz="0" w:space="0" w:color="auto"/>
        <w:right w:val="none" w:sz="0" w:space="0" w:color="auto"/>
      </w:divBdr>
    </w:div>
    <w:div w:id="1809471041">
      <w:bodyDiv w:val="1"/>
      <w:marLeft w:val="0"/>
      <w:marRight w:val="0"/>
      <w:marTop w:val="0"/>
      <w:marBottom w:val="0"/>
      <w:divBdr>
        <w:top w:val="none" w:sz="0" w:space="0" w:color="auto"/>
        <w:left w:val="none" w:sz="0" w:space="0" w:color="auto"/>
        <w:bottom w:val="none" w:sz="0" w:space="0" w:color="auto"/>
        <w:right w:val="none" w:sz="0" w:space="0" w:color="auto"/>
      </w:divBdr>
    </w:div>
    <w:div w:id="1813594094">
      <w:bodyDiv w:val="1"/>
      <w:marLeft w:val="0"/>
      <w:marRight w:val="0"/>
      <w:marTop w:val="0"/>
      <w:marBottom w:val="0"/>
      <w:divBdr>
        <w:top w:val="none" w:sz="0" w:space="0" w:color="auto"/>
        <w:left w:val="none" w:sz="0" w:space="0" w:color="auto"/>
        <w:bottom w:val="none" w:sz="0" w:space="0" w:color="auto"/>
        <w:right w:val="none" w:sz="0" w:space="0" w:color="auto"/>
      </w:divBdr>
    </w:div>
    <w:div w:id="1819148307">
      <w:bodyDiv w:val="1"/>
      <w:marLeft w:val="0"/>
      <w:marRight w:val="0"/>
      <w:marTop w:val="0"/>
      <w:marBottom w:val="0"/>
      <w:divBdr>
        <w:top w:val="none" w:sz="0" w:space="0" w:color="auto"/>
        <w:left w:val="none" w:sz="0" w:space="0" w:color="auto"/>
        <w:bottom w:val="none" w:sz="0" w:space="0" w:color="auto"/>
        <w:right w:val="none" w:sz="0" w:space="0" w:color="auto"/>
      </w:divBdr>
    </w:div>
    <w:div w:id="1821077662">
      <w:bodyDiv w:val="1"/>
      <w:marLeft w:val="0"/>
      <w:marRight w:val="0"/>
      <w:marTop w:val="0"/>
      <w:marBottom w:val="0"/>
      <w:divBdr>
        <w:top w:val="none" w:sz="0" w:space="0" w:color="auto"/>
        <w:left w:val="none" w:sz="0" w:space="0" w:color="auto"/>
        <w:bottom w:val="none" w:sz="0" w:space="0" w:color="auto"/>
        <w:right w:val="none" w:sz="0" w:space="0" w:color="auto"/>
      </w:divBdr>
    </w:div>
    <w:div w:id="1823040874">
      <w:bodyDiv w:val="1"/>
      <w:marLeft w:val="0"/>
      <w:marRight w:val="0"/>
      <w:marTop w:val="0"/>
      <w:marBottom w:val="0"/>
      <w:divBdr>
        <w:top w:val="none" w:sz="0" w:space="0" w:color="auto"/>
        <w:left w:val="none" w:sz="0" w:space="0" w:color="auto"/>
        <w:bottom w:val="none" w:sz="0" w:space="0" w:color="auto"/>
        <w:right w:val="none" w:sz="0" w:space="0" w:color="auto"/>
      </w:divBdr>
    </w:div>
    <w:div w:id="1832286736">
      <w:bodyDiv w:val="1"/>
      <w:marLeft w:val="0"/>
      <w:marRight w:val="0"/>
      <w:marTop w:val="0"/>
      <w:marBottom w:val="0"/>
      <w:divBdr>
        <w:top w:val="none" w:sz="0" w:space="0" w:color="auto"/>
        <w:left w:val="none" w:sz="0" w:space="0" w:color="auto"/>
        <w:bottom w:val="none" w:sz="0" w:space="0" w:color="auto"/>
        <w:right w:val="none" w:sz="0" w:space="0" w:color="auto"/>
      </w:divBdr>
    </w:div>
    <w:div w:id="1840002373">
      <w:bodyDiv w:val="1"/>
      <w:marLeft w:val="0"/>
      <w:marRight w:val="0"/>
      <w:marTop w:val="0"/>
      <w:marBottom w:val="0"/>
      <w:divBdr>
        <w:top w:val="none" w:sz="0" w:space="0" w:color="auto"/>
        <w:left w:val="none" w:sz="0" w:space="0" w:color="auto"/>
        <w:bottom w:val="none" w:sz="0" w:space="0" w:color="auto"/>
        <w:right w:val="none" w:sz="0" w:space="0" w:color="auto"/>
      </w:divBdr>
    </w:div>
    <w:div w:id="1842039979">
      <w:bodyDiv w:val="1"/>
      <w:marLeft w:val="0"/>
      <w:marRight w:val="0"/>
      <w:marTop w:val="0"/>
      <w:marBottom w:val="0"/>
      <w:divBdr>
        <w:top w:val="none" w:sz="0" w:space="0" w:color="auto"/>
        <w:left w:val="none" w:sz="0" w:space="0" w:color="auto"/>
        <w:bottom w:val="none" w:sz="0" w:space="0" w:color="auto"/>
        <w:right w:val="none" w:sz="0" w:space="0" w:color="auto"/>
      </w:divBdr>
    </w:div>
    <w:div w:id="1843347457">
      <w:bodyDiv w:val="1"/>
      <w:marLeft w:val="0"/>
      <w:marRight w:val="0"/>
      <w:marTop w:val="0"/>
      <w:marBottom w:val="0"/>
      <w:divBdr>
        <w:top w:val="none" w:sz="0" w:space="0" w:color="auto"/>
        <w:left w:val="none" w:sz="0" w:space="0" w:color="auto"/>
        <w:bottom w:val="none" w:sz="0" w:space="0" w:color="auto"/>
        <w:right w:val="none" w:sz="0" w:space="0" w:color="auto"/>
      </w:divBdr>
    </w:div>
    <w:div w:id="1856186009">
      <w:bodyDiv w:val="1"/>
      <w:marLeft w:val="0"/>
      <w:marRight w:val="0"/>
      <w:marTop w:val="0"/>
      <w:marBottom w:val="0"/>
      <w:divBdr>
        <w:top w:val="none" w:sz="0" w:space="0" w:color="auto"/>
        <w:left w:val="none" w:sz="0" w:space="0" w:color="auto"/>
        <w:bottom w:val="none" w:sz="0" w:space="0" w:color="auto"/>
        <w:right w:val="none" w:sz="0" w:space="0" w:color="auto"/>
      </w:divBdr>
    </w:div>
    <w:div w:id="1874809591">
      <w:bodyDiv w:val="1"/>
      <w:marLeft w:val="0"/>
      <w:marRight w:val="0"/>
      <w:marTop w:val="0"/>
      <w:marBottom w:val="0"/>
      <w:divBdr>
        <w:top w:val="none" w:sz="0" w:space="0" w:color="auto"/>
        <w:left w:val="none" w:sz="0" w:space="0" w:color="auto"/>
        <w:bottom w:val="none" w:sz="0" w:space="0" w:color="auto"/>
        <w:right w:val="none" w:sz="0" w:space="0" w:color="auto"/>
      </w:divBdr>
    </w:div>
    <w:div w:id="1906643100">
      <w:bodyDiv w:val="1"/>
      <w:marLeft w:val="0"/>
      <w:marRight w:val="0"/>
      <w:marTop w:val="0"/>
      <w:marBottom w:val="0"/>
      <w:divBdr>
        <w:top w:val="none" w:sz="0" w:space="0" w:color="auto"/>
        <w:left w:val="none" w:sz="0" w:space="0" w:color="auto"/>
        <w:bottom w:val="none" w:sz="0" w:space="0" w:color="auto"/>
        <w:right w:val="none" w:sz="0" w:space="0" w:color="auto"/>
      </w:divBdr>
    </w:div>
    <w:div w:id="1911191949">
      <w:bodyDiv w:val="1"/>
      <w:marLeft w:val="0"/>
      <w:marRight w:val="0"/>
      <w:marTop w:val="0"/>
      <w:marBottom w:val="0"/>
      <w:divBdr>
        <w:top w:val="none" w:sz="0" w:space="0" w:color="auto"/>
        <w:left w:val="none" w:sz="0" w:space="0" w:color="auto"/>
        <w:bottom w:val="none" w:sz="0" w:space="0" w:color="auto"/>
        <w:right w:val="none" w:sz="0" w:space="0" w:color="auto"/>
      </w:divBdr>
    </w:div>
    <w:div w:id="1918829017">
      <w:bodyDiv w:val="1"/>
      <w:marLeft w:val="0"/>
      <w:marRight w:val="0"/>
      <w:marTop w:val="0"/>
      <w:marBottom w:val="0"/>
      <w:divBdr>
        <w:top w:val="none" w:sz="0" w:space="0" w:color="auto"/>
        <w:left w:val="none" w:sz="0" w:space="0" w:color="auto"/>
        <w:bottom w:val="none" w:sz="0" w:space="0" w:color="auto"/>
        <w:right w:val="none" w:sz="0" w:space="0" w:color="auto"/>
      </w:divBdr>
    </w:div>
    <w:div w:id="1919903456">
      <w:bodyDiv w:val="1"/>
      <w:marLeft w:val="0"/>
      <w:marRight w:val="0"/>
      <w:marTop w:val="0"/>
      <w:marBottom w:val="0"/>
      <w:divBdr>
        <w:top w:val="none" w:sz="0" w:space="0" w:color="auto"/>
        <w:left w:val="none" w:sz="0" w:space="0" w:color="auto"/>
        <w:bottom w:val="none" w:sz="0" w:space="0" w:color="auto"/>
        <w:right w:val="none" w:sz="0" w:space="0" w:color="auto"/>
      </w:divBdr>
    </w:div>
    <w:div w:id="1927180290">
      <w:bodyDiv w:val="1"/>
      <w:marLeft w:val="0"/>
      <w:marRight w:val="0"/>
      <w:marTop w:val="0"/>
      <w:marBottom w:val="0"/>
      <w:divBdr>
        <w:top w:val="none" w:sz="0" w:space="0" w:color="auto"/>
        <w:left w:val="none" w:sz="0" w:space="0" w:color="auto"/>
        <w:bottom w:val="none" w:sz="0" w:space="0" w:color="auto"/>
        <w:right w:val="none" w:sz="0" w:space="0" w:color="auto"/>
      </w:divBdr>
    </w:div>
    <w:div w:id="1927420571">
      <w:bodyDiv w:val="1"/>
      <w:marLeft w:val="0"/>
      <w:marRight w:val="0"/>
      <w:marTop w:val="0"/>
      <w:marBottom w:val="0"/>
      <w:divBdr>
        <w:top w:val="none" w:sz="0" w:space="0" w:color="auto"/>
        <w:left w:val="none" w:sz="0" w:space="0" w:color="auto"/>
        <w:bottom w:val="none" w:sz="0" w:space="0" w:color="auto"/>
        <w:right w:val="none" w:sz="0" w:space="0" w:color="auto"/>
      </w:divBdr>
    </w:div>
    <w:div w:id="1928080024">
      <w:bodyDiv w:val="1"/>
      <w:marLeft w:val="0"/>
      <w:marRight w:val="0"/>
      <w:marTop w:val="0"/>
      <w:marBottom w:val="0"/>
      <w:divBdr>
        <w:top w:val="none" w:sz="0" w:space="0" w:color="auto"/>
        <w:left w:val="none" w:sz="0" w:space="0" w:color="auto"/>
        <w:bottom w:val="none" w:sz="0" w:space="0" w:color="auto"/>
        <w:right w:val="none" w:sz="0" w:space="0" w:color="auto"/>
      </w:divBdr>
    </w:div>
    <w:div w:id="1928416870">
      <w:bodyDiv w:val="1"/>
      <w:marLeft w:val="0"/>
      <w:marRight w:val="0"/>
      <w:marTop w:val="0"/>
      <w:marBottom w:val="0"/>
      <w:divBdr>
        <w:top w:val="none" w:sz="0" w:space="0" w:color="auto"/>
        <w:left w:val="none" w:sz="0" w:space="0" w:color="auto"/>
        <w:bottom w:val="none" w:sz="0" w:space="0" w:color="auto"/>
        <w:right w:val="none" w:sz="0" w:space="0" w:color="auto"/>
      </w:divBdr>
    </w:div>
    <w:div w:id="1931622619">
      <w:bodyDiv w:val="1"/>
      <w:marLeft w:val="0"/>
      <w:marRight w:val="0"/>
      <w:marTop w:val="0"/>
      <w:marBottom w:val="0"/>
      <w:divBdr>
        <w:top w:val="none" w:sz="0" w:space="0" w:color="auto"/>
        <w:left w:val="none" w:sz="0" w:space="0" w:color="auto"/>
        <w:bottom w:val="none" w:sz="0" w:space="0" w:color="auto"/>
        <w:right w:val="none" w:sz="0" w:space="0" w:color="auto"/>
      </w:divBdr>
    </w:div>
    <w:div w:id="1938319534">
      <w:bodyDiv w:val="1"/>
      <w:marLeft w:val="0"/>
      <w:marRight w:val="0"/>
      <w:marTop w:val="0"/>
      <w:marBottom w:val="0"/>
      <w:divBdr>
        <w:top w:val="none" w:sz="0" w:space="0" w:color="auto"/>
        <w:left w:val="none" w:sz="0" w:space="0" w:color="auto"/>
        <w:bottom w:val="none" w:sz="0" w:space="0" w:color="auto"/>
        <w:right w:val="none" w:sz="0" w:space="0" w:color="auto"/>
      </w:divBdr>
    </w:div>
    <w:div w:id="1945648332">
      <w:bodyDiv w:val="1"/>
      <w:marLeft w:val="0"/>
      <w:marRight w:val="0"/>
      <w:marTop w:val="0"/>
      <w:marBottom w:val="0"/>
      <w:divBdr>
        <w:top w:val="none" w:sz="0" w:space="0" w:color="auto"/>
        <w:left w:val="none" w:sz="0" w:space="0" w:color="auto"/>
        <w:bottom w:val="none" w:sz="0" w:space="0" w:color="auto"/>
        <w:right w:val="none" w:sz="0" w:space="0" w:color="auto"/>
      </w:divBdr>
    </w:div>
    <w:div w:id="1949122219">
      <w:bodyDiv w:val="1"/>
      <w:marLeft w:val="0"/>
      <w:marRight w:val="0"/>
      <w:marTop w:val="0"/>
      <w:marBottom w:val="0"/>
      <w:divBdr>
        <w:top w:val="none" w:sz="0" w:space="0" w:color="auto"/>
        <w:left w:val="none" w:sz="0" w:space="0" w:color="auto"/>
        <w:bottom w:val="none" w:sz="0" w:space="0" w:color="auto"/>
        <w:right w:val="none" w:sz="0" w:space="0" w:color="auto"/>
      </w:divBdr>
    </w:div>
    <w:div w:id="1959600901">
      <w:bodyDiv w:val="1"/>
      <w:marLeft w:val="0"/>
      <w:marRight w:val="0"/>
      <w:marTop w:val="0"/>
      <w:marBottom w:val="0"/>
      <w:divBdr>
        <w:top w:val="none" w:sz="0" w:space="0" w:color="auto"/>
        <w:left w:val="none" w:sz="0" w:space="0" w:color="auto"/>
        <w:bottom w:val="none" w:sz="0" w:space="0" w:color="auto"/>
        <w:right w:val="none" w:sz="0" w:space="0" w:color="auto"/>
      </w:divBdr>
    </w:div>
    <w:div w:id="1967543959">
      <w:bodyDiv w:val="1"/>
      <w:marLeft w:val="0"/>
      <w:marRight w:val="0"/>
      <w:marTop w:val="0"/>
      <w:marBottom w:val="0"/>
      <w:divBdr>
        <w:top w:val="none" w:sz="0" w:space="0" w:color="auto"/>
        <w:left w:val="none" w:sz="0" w:space="0" w:color="auto"/>
        <w:bottom w:val="none" w:sz="0" w:space="0" w:color="auto"/>
        <w:right w:val="none" w:sz="0" w:space="0" w:color="auto"/>
      </w:divBdr>
    </w:div>
    <w:div w:id="1971862741">
      <w:bodyDiv w:val="1"/>
      <w:marLeft w:val="0"/>
      <w:marRight w:val="0"/>
      <w:marTop w:val="0"/>
      <w:marBottom w:val="0"/>
      <w:divBdr>
        <w:top w:val="none" w:sz="0" w:space="0" w:color="auto"/>
        <w:left w:val="none" w:sz="0" w:space="0" w:color="auto"/>
        <w:bottom w:val="none" w:sz="0" w:space="0" w:color="auto"/>
        <w:right w:val="none" w:sz="0" w:space="0" w:color="auto"/>
      </w:divBdr>
    </w:div>
    <w:div w:id="1985230322">
      <w:bodyDiv w:val="1"/>
      <w:marLeft w:val="0"/>
      <w:marRight w:val="0"/>
      <w:marTop w:val="0"/>
      <w:marBottom w:val="0"/>
      <w:divBdr>
        <w:top w:val="none" w:sz="0" w:space="0" w:color="auto"/>
        <w:left w:val="none" w:sz="0" w:space="0" w:color="auto"/>
        <w:bottom w:val="none" w:sz="0" w:space="0" w:color="auto"/>
        <w:right w:val="none" w:sz="0" w:space="0" w:color="auto"/>
      </w:divBdr>
    </w:div>
    <w:div w:id="1987973529">
      <w:bodyDiv w:val="1"/>
      <w:marLeft w:val="0"/>
      <w:marRight w:val="0"/>
      <w:marTop w:val="0"/>
      <w:marBottom w:val="0"/>
      <w:divBdr>
        <w:top w:val="none" w:sz="0" w:space="0" w:color="auto"/>
        <w:left w:val="none" w:sz="0" w:space="0" w:color="auto"/>
        <w:bottom w:val="none" w:sz="0" w:space="0" w:color="auto"/>
        <w:right w:val="none" w:sz="0" w:space="0" w:color="auto"/>
      </w:divBdr>
    </w:div>
    <w:div w:id="1991515622">
      <w:bodyDiv w:val="1"/>
      <w:marLeft w:val="0"/>
      <w:marRight w:val="0"/>
      <w:marTop w:val="0"/>
      <w:marBottom w:val="0"/>
      <w:divBdr>
        <w:top w:val="none" w:sz="0" w:space="0" w:color="auto"/>
        <w:left w:val="none" w:sz="0" w:space="0" w:color="auto"/>
        <w:bottom w:val="none" w:sz="0" w:space="0" w:color="auto"/>
        <w:right w:val="none" w:sz="0" w:space="0" w:color="auto"/>
      </w:divBdr>
    </w:div>
    <w:div w:id="1995183962">
      <w:bodyDiv w:val="1"/>
      <w:marLeft w:val="0"/>
      <w:marRight w:val="0"/>
      <w:marTop w:val="0"/>
      <w:marBottom w:val="0"/>
      <w:divBdr>
        <w:top w:val="none" w:sz="0" w:space="0" w:color="auto"/>
        <w:left w:val="none" w:sz="0" w:space="0" w:color="auto"/>
        <w:bottom w:val="none" w:sz="0" w:space="0" w:color="auto"/>
        <w:right w:val="none" w:sz="0" w:space="0" w:color="auto"/>
      </w:divBdr>
    </w:div>
    <w:div w:id="2001735641">
      <w:bodyDiv w:val="1"/>
      <w:marLeft w:val="0"/>
      <w:marRight w:val="0"/>
      <w:marTop w:val="0"/>
      <w:marBottom w:val="0"/>
      <w:divBdr>
        <w:top w:val="none" w:sz="0" w:space="0" w:color="auto"/>
        <w:left w:val="none" w:sz="0" w:space="0" w:color="auto"/>
        <w:bottom w:val="none" w:sz="0" w:space="0" w:color="auto"/>
        <w:right w:val="none" w:sz="0" w:space="0" w:color="auto"/>
      </w:divBdr>
    </w:div>
    <w:div w:id="2010936549">
      <w:bodyDiv w:val="1"/>
      <w:marLeft w:val="0"/>
      <w:marRight w:val="0"/>
      <w:marTop w:val="0"/>
      <w:marBottom w:val="0"/>
      <w:divBdr>
        <w:top w:val="none" w:sz="0" w:space="0" w:color="auto"/>
        <w:left w:val="none" w:sz="0" w:space="0" w:color="auto"/>
        <w:bottom w:val="none" w:sz="0" w:space="0" w:color="auto"/>
        <w:right w:val="none" w:sz="0" w:space="0" w:color="auto"/>
      </w:divBdr>
    </w:div>
    <w:div w:id="2013415113">
      <w:bodyDiv w:val="1"/>
      <w:marLeft w:val="0"/>
      <w:marRight w:val="0"/>
      <w:marTop w:val="0"/>
      <w:marBottom w:val="0"/>
      <w:divBdr>
        <w:top w:val="none" w:sz="0" w:space="0" w:color="auto"/>
        <w:left w:val="none" w:sz="0" w:space="0" w:color="auto"/>
        <w:bottom w:val="none" w:sz="0" w:space="0" w:color="auto"/>
        <w:right w:val="none" w:sz="0" w:space="0" w:color="auto"/>
      </w:divBdr>
    </w:div>
    <w:div w:id="2021882859">
      <w:bodyDiv w:val="1"/>
      <w:marLeft w:val="0"/>
      <w:marRight w:val="0"/>
      <w:marTop w:val="0"/>
      <w:marBottom w:val="0"/>
      <w:divBdr>
        <w:top w:val="none" w:sz="0" w:space="0" w:color="auto"/>
        <w:left w:val="none" w:sz="0" w:space="0" w:color="auto"/>
        <w:bottom w:val="none" w:sz="0" w:space="0" w:color="auto"/>
        <w:right w:val="none" w:sz="0" w:space="0" w:color="auto"/>
      </w:divBdr>
    </w:div>
    <w:div w:id="2022658709">
      <w:bodyDiv w:val="1"/>
      <w:marLeft w:val="0"/>
      <w:marRight w:val="0"/>
      <w:marTop w:val="0"/>
      <w:marBottom w:val="0"/>
      <w:divBdr>
        <w:top w:val="none" w:sz="0" w:space="0" w:color="auto"/>
        <w:left w:val="none" w:sz="0" w:space="0" w:color="auto"/>
        <w:bottom w:val="none" w:sz="0" w:space="0" w:color="auto"/>
        <w:right w:val="none" w:sz="0" w:space="0" w:color="auto"/>
      </w:divBdr>
    </w:div>
    <w:div w:id="2027100342">
      <w:bodyDiv w:val="1"/>
      <w:marLeft w:val="0"/>
      <w:marRight w:val="0"/>
      <w:marTop w:val="0"/>
      <w:marBottom w:val="0"/>
      <w:divBdr>
        <w:top w:val="none" w:sz="0" w:space="0" w:color="auto"/>
        <w:left w:val="none" w:sz="0" w:space="0" w:color="auto"/>
        <w:bottom w:val="none" w:sz="0" w:space="0" w:color="auto"/>
        <w:right w:val="none" w:sz="0" w:space="0" w:color="auto"/>
      </w:divBdr>
    </w:div>
    <w:div w:id="2029788631">
      <w:bodyDiv w:val="1"/>
      <w:marLeft w:val="0"/>
      <w:marRight w:val="0"/>
      <w:marTop w:val="0"/>
      <w:marBottom w:val="0"/>
      <w:divBdr>
        <w:top w:val="none" w:sz="0" w:space="0" w:color="auto"/>
        <w:left w:val="none" w:sz="0" w:space="0" w:color="auto"/>
        <w:bottom w:val="none" w:sz="0" w:space="0" w:color="auto"/>
        <w:right w:val="none" w:sz="0" w:space="0" w:color="auto"/>
      </w:divBdr>
    </w:div>
    <w:div w:id="2034964447">
      <w:bodyDiv w:val="1"/>
      <w:marLeft w:val="0"/>
      <w:marRight w:val="0"/>
      <w:marTop w:val="0"/>
      <w:marBottom w:val="0"/>
      <w:divBdr>
        <w:top w:val="none" w:sz="0" w:space="0" w:color="auto"/>
        <w:left w:val="none" w:sz="0" w:space="0" w:color="auto"/>
        <w:bottom w:val="none" w:sz="0" w:space="0" w:color="auto"/>
        <w:right w:val="none" w:sz="0" w:space="0" w:color="auto"/>
      </w:divBdr>
    </w:div>
    <w:div w:id="2038114318">
      <w:bodyDiv w:val="1"/>
      <w:marLeft w:val="0"/>
      <w:marRight w:val="0"/>
      <w:marTop w:val="0"/>
      <w:marBottom w:val="0"/>
      <w:divBdr>
        <w:top w:val="none" w:sz="0" w:space="0" w:color="auto"/>
        <w:left w:val="none" w:sz="0" w:space="0" w:color="auto"/>
        <w:bottom w:val="none" w:sz="0" w:space="0" w:color="auto"/>
        <w:right w:val="none" w:sz="0" w:space="0" w:color="auto"/>
      </w:divBdr>
    </w:div>
    <w:div w:id="2041394887">
      <w:bodyDiv w:val="1"/>
      <w:marLeft w:val="0"/>
      <w:marRight w:val="0"/>
      <w:marTop w:val="0"/>
      <w:marBottom w:val="0"/>
      <w:divBdr>
        <w:top w:val="none" w:sz="0" w:space="0" w:color="auto"/>
        <w:left w:val="none" w:sz="0" w:space="0" w:color="auto"/>
        <w:bottom w:val="none" w:sz="0" w:space="0" w:color="auto"/>
        <w:right w:val="none" w:sz="0" w:space="0" w:color="auto"/>
      </w:divBdr>
    </w:div>
    <w:div w:id="2041927290">
      <w:bodyDiv w:val="1"/>
      <w:marLeft w:val="0"/>
      <w:marRight w:val="0"/>
      <w:marTop w:val="0"/>
      <w:marBottom w:val="0"/>
      <w:divBdr>
        <w:top w:val="none" w:sz="0" w:space="0" w:color="auto"/>
        <w:left w:val="none" w:sz="0" w:space="0" w:color="auto"/>
        <w:bottom w:val="none" w:sz="0" w:space="0" w:color="auto"/>
        <w:right w:val="none" w:sz="0" w:space="0" w:color="auto"/>
      </w:divBdr>
    </w:div>
    <w:div w:id="2064134632">
      <w:bodyDiv w:val="1"/>
      <w:marLeft w:val="0"/>
      <w:marRight w:val="0"/>
      <w:marTop w:val="0"/>
      <w:marBottom w:val="0"/>
      <w:divBdr>
        <w:top w:val="none" w:sz="0" w:space="0" w:color="auto"/>
        <w:left w:val="none" w:sz="0" w:space="0" w:color="auto"/>
        <w:bottom w:val="none" w:sz="0" w:space="0" w:color="auto"/>
        <w:right w:val="none" w:sz="0" w:space="0" w:color="auto"/>
      </w:divBdr>
    </w:div>
    <w:div w:id="2079549126">
      <w:bodyDiv w:val="1"/>
      <w:marLeft w:val="0"/>
      <w:marRight w:val="0"/>
      <w:marTop w:val="0"/>
      <w:marBottom w:val="0"/>
      <w:divBdr>
        <w:top w:val="none" w:sz="0" w:space="0" w:color="auto"/>
        <w:left w:val="none" w:sz="0" w:space="0" w:color="auto"/>
        <w:bottom w:val="none" w:sz="0" w:space="0" w:color="auto"/>
        <w:right w:val="none" w:sz="0" w:space="0" w:color="auto"/>
      </w:divBdr>
    </w:div>
    <w:div w:id="2080132648">
      <w:bodyDiv w:val="1"/>
      <w:marLeft w:val="0"/>
      <w:marRight w:val="0"/>
      <w:marTop w:val="0"/>
      <w:marBottom w:val="0"/>
      <w:divBdr>
        <w:top w:val="none" w:sz="0" w:space="0" w:color="auto"/>
        <w:left w:val="none" w:sz="0" w:space="0" w:color="auto"/>
        <w:bottom w:val="none" w:sz="0" w:space="0" w:color="auto"/>
        <w:right w:val="none" w:sz="0" w:space="0" w:color="auto"/>
      </w:divBdr>
    </w:div>
    <w:div w:id="2087872666">
      <w:bodyDiv w:val="1"/>
      <w:marLeft w:val="0"/>
      <w:marRight w:val="0"/>
      <w:marTop w:val="0"/>
      <w:marBottom w:val="0"/>
      <w:divBdr>
        <w:top w:val="none" w:sz="0" w:space="0" w:color="auto"/>
        <w:left w:val="none" w:sz="0" w:space="0" w:color="auto"/>
        <w:bottom w:val="none" w:sz="0" w:space="0" w:color="auto"/>
        <w:right w:val="none" w:sz="0" w:space="0" w:color="auto"/>
      </w:divBdr>
    </w:div>
    <w:div w:id="2088260288">
      <w:bodyDiv w:val="1"/>
      <w:marLeft w:val="0"/>
      <w:marRight w:val="0"/>
      <w:marTop w:val="0"/>
      <w:marBottom w:val="0"/>
      <w:divBdr>
        <w:top w:val="none" w:sz="0" w:space="0" w:color="auto"/>
        <w:left w:val="none" w:sz="0" w:space="0" w:color="auto"/>
        <w:bottom w:val="none" w:sz="0" w:space="0" w:color="auto"/>
        <w:right w:val="none" w:sz="0" w:space="0" w:color="auto"/>
      </w:divBdr>
    </w:div>
    <w:div w:id="2092314199">
      <w:bodyDiv w:val="1"/>
      <w:marLeft w:val="0"/>
      <w:marRight w:val="0"/>
      <w:marTop w:val="0"/>
      <w:marBottom w:val="0"/>
      <w:divBdr>
        <w:top w:val="none" w:sz="0" w:space="0" w:color="auto"/>
        <w:left w:val="none" w:sz="0" w:space="0" w:color="auto"/>
        <w:bottom w:val="none" w:sz="0" w:space="0" w:color="auto"/>
        <w:right w:val="none" w:sz="0" w:space="0" w:color="auto"/>
      </w:divBdr>
    </w:div>
    <w:div w:id="2092963511">
      <w:bodyDiv w:val="1"/>
      <w:marLeft w:val="0"/>
      <w:marRight w:val="0"/>
      <w:marTop w:val="0"/>
      <w:marBottom w:val="0"/>
      <w:divBdr>
        <w:top w:val="none" w:sz="0" w:space="0" w:color="auto"/>
        <w:left w:val="none" w:sz="0" w:space="0" w:color="auto"/>
        <w:bottom w:val="none" w:sz="0" w:space="0" w:color="auto"/>
        <w:right w:val="none" w:sz="0" w:space="0" w:color="auto"/>
      </w:divBdr>
    </w:div>
    <w:div w:id="2094400345">
      <w:bodyDiv w:val="1"/>
      <w:marLeft w:val="0"/>
      <w:marRight w:val="0"/>
      <w:marTop w:val="0"/>
      <w:marBottom w:val="0"/>
      <w:divBdr>
        <w:top w:val="none" w:sz="0" w:space="0" w:color="auto"/>
        <w:left w:val="none" w:sz="0" w:space="0" w:color="auto"/>
        <w:bottom w:val="none" w:sz="0" w:space="0" w:color="auto"/>
        <w:right w:val="none" w:sz="0" w:space="0" w:color="auto"/>
      </w:divBdr>
    </w:div>
    <w:div w:id="2110543479">
      <w:bodyDiv w:val="1"/>
      <w:marLeft w:val="0"/>
      <w:marRight w:val="0"/>
      <w:marTop w:val="0"/>
      <w:marBottom w:val="0"/>
      <w:divBdr>
        <w:top w:val="none" w:sz="0" w:space="0" w:color="auto"/>
        <w:left w:val="none" w:sz="0" w:space="0" w:color="auto"/>
        <w:bottom w:val="none" w:sz="0" w:space="0" w:color="auto"/>
        <w:right w:val="none" w:sz="0" w:space="0" w:color="auto"/>
      </w:divBdr>
    </w:div>
    <w:div w:id="2114862164">
      <w:bodyDiv w:val="1"/>
      <w:marLeft w:val="0"/>
      <w:marRight w:val="0"/>
      <w:marTop w:val="0"/>
      <w:marBottom w:val="0"/>
      <w:divBdr>
        <w:top w:val="none" w:sz="0" w:space="0" w:color="auto"/>
        <w:left w:val="none" w:sz="0" w:space="0" w:color="auto"/>
        <w:bottom w:val="none" w:sz="0" w:space="0" w:color="auto"/>
        <w:right w:val="none" w:sz="0" w:space="0" w:color="auto"/>
      </w:divBdr>
    </w:div>
    <w:div w:id="2115439539">
      <w:bodyDiv w:val="1"/>
      <w:marLeft w:val="0"/>
      <w:marRight w:val="0"/>
      <w:marTop w:val="0"/>
      <w:marBottom w:val="0"/>
      <w:divBdr>
        <w:top w:val="none" w:sz="0" w:space="0" w:color="auto"/>
        <w:left w:val="none" w:sz="0" w:space="0" w:color="auto"/>
        <w:bottom w:val="none" w:sz="0" w:space="0" w:color="auto"/>
        <w:right w:val="none" w:sz="0" w:space="0" w:color="auto"/>
      </w:divBdr>
    </w:div>
    <w:div w:id="2117096031">
      <w:bodyDiv w:val="1"/>
      <w:marLeft w:val="0"/>
      <w:marRight w:val="0"/>
      <w:marTop w:val="0"/>
      <w:marBottom w:val="0"/>
      <w:divBdr>
        <w:top w:val="none" w:sz="0" w:space="0" w:color="auto"/>
        <w:left w:val="none" w:sz="0" w:space="0" w:color="auto"/>
        <w:bottom w:val="none" w:sz="0" w:space="0" w:color="auto"/>
        <w:right w:val="none" w:sz="0" w:space="0" w:color="auto"/>
      </w:divBdr>
    </w:div>
    <w:div w:id="2120908054">
      <w:bodyDiv w:val="1"/>
      <w:marLeft w:val="0"/>
      <w:marRight w:val="0"/>
      <w:marTop w:val="0"/>
      <w:marBottom w:val="0"/>
      <w:divBdr>
        <w:top w:val="none" w:sz="0" w:space="0" w:color="auto"/>
        <w:left w:val="none" w:sz="0" w:space="0" w:color="auto"/>
        <w:bottom w:val="none" w:sz="0" w:space="0" w:color="auto"/>
        <w:right w:val="none" w:sz="0" w:space="0" w:color="auto"/>
      </w:divBdr>
    </w:div>
    <w:div w:id="2121533289">
      <w:bodyDiv w:val="1"/>
      <w:marLeft w:val="0"/>
      <w:marRight w:val="0"/>
      <w:marTop w:val="0"/>
      <w:marBottom w:val="0"/>
      <w:divBdr>
        <w:top w:val="none" w:sz="0" w:space="0" w:color="auto"/>
        <w:left w:val="none" w:sz="0" w:space="0" w:color="auto"/>
        <w:bottom w:val="none" w:sz="0" w:space="0" w:color="auto"/>
        <w:right w:val="none" w:sz="0" w:space="0" w:color="auto"/>
      </w:divBdr>
    </w:div>
    <w:div w:id="2121752060">
      <w:bodyDiv w:val="1"/>
      <w:marLeft w:val="0"/>
      <w:marRight w:val="0"/>
      <w:marTop w:val="0"/>
      <w:marBottom w:val="0"/>
      <w:divBdr>
        <w:top w:val="none" w:sz="0" w:space="0" w:color="auto"/>
        <w:left w:val="none" w:sz="0" w:space="0" w:color="auto"/>
        <w:bottom w:val="none" w:sz="0" w:space="0" w:color="auto"/>
        <w:right w:val="none" w:sz="0" w:space="0" w:color="auto"/>
      </w:divBdr>
    </w:div>
    <w:div w:id="2135707628">
      <w:bodyDiv w:val="1"/>
      <w:marLeft w:val="0"/>
      <w:marRight w:val="0"/>
      <w:marTop w:val="0"/>
      <w:marBottom w:val="0"/>
      <w:divBdr>
        <w:top w:val="none" w:sz="0" w:space="0" w:color="auto"/>
        <w:left w:val="none" w:sz="0" w:space="0" w:color="auto"/>
        <w:bottom w:val="none" w:sz="0" w:space="0" w:color="auto"/>
        <w:right w:val="none" w:sz="0" w:space="0" w:color="auto"/>
      </w:divBdr>
    </w:div>
    <w:div w:id="2137336295">
      <w:bodyDiv w:val="1"/>
      <w:marLeft w:val="0"/>
      <w:marRight w:val="0"/>
      <w:marTop w:val="0"/>
      <w:marBottom w:val="0"/>
      <w:divBdr>
        <w:top w:val="none" w:sz="0" w:space="0" w:color="auto"/>
        <w:left w:val="none" w:sz="0" w:space="0" w:color="auto"/>
        <w:bottom w:val="none" w:sz="0" w:space="0" w:color="auto"/>
        <w:right w:val="none" w:sz="0" w:space="0" w:color="auto"/>
      </w:divBdr>
    </w:div>
    <w:div w:id="213925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a8654933e4d04abf"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2845DBF2894C16A4326BE77149F879"/>
        <w:category>
          <w:name w:val="General"/>
          <w:gallery w:val="placeholder"/>
        </w:category>
        <w:types>
          <w:type w:val="bbPlcHdr"/>
        </w:types>
        <w:behaviors>
          <w:behavior w:val="content"/>
        </w:behaviors>
        <w:guid w:val="{D7D4608D-6FC8-494D-941C-BA279B8625D5}"/>
      </w:docPartPr>
      <w:docPartBody>
        <w:p w:rsidR="004D2DC3" w:rsidRDefault="004D2DC3"/>
      </w:docPartBody>
    </w:docPart>
    <w:docPart>
      <w:docPartPr>
        <w:name w:val="853A48C997924ACDA350192EE46DF9D7"/>
        <w:category>
          <w:name w:val="General"/>
          <w:gallery w:val="placeholder"/>
        </w:category>
        <w:types>
          <w:type w:val="bbPlcHdr"/>
        </w:types>
        <w:behaviors>
          <w:behavior w:val="content"/>
        </w:behaviors>
        <w:guid w:val="{BA225553-8891-4839-8F70-B7EBBB2DF840}"/>
      </w:docPartPr>
      <w:docPartBody>
        <w:p w:rsidR="004D2DC3" w:rsidRDefault="004D2DC3"/>
      </w:docPartBody>
    </w:docPart>
    <w:docPart>
      <w:docPartPr>
        <w:name w:val="37BA1EE7BA5F4966AEB71C81C37CD1DC"/>
        <w:category>
          <w:name w:val="General"/>
          <w:gallery w:val="placeholder"/>
        </w:category>
        <w:types>
          <w:type w:val="bbPlcHdr"/>
        </w:types>
        <w:behaviors>
          <w:behavior w:val="content"/>
        </w:behaviors>
        <w:guid w:val="{4D3E84F1-7E4E-46A8-BC6F-872BEEC2A815}"/>
      </w:docPartPr>
      <w:docPartBody>
        <w:p w:rsidR="004D2DC3" w:rsidRDefault="004D2DC3"/>
      </w:docPartBody>
    </w:docPart>
    <w:docPart>
      <w:docPartPr>
        <w:name w:val="6DAA54FC10AE427AADC6FF9BC3361C29"/>
        <w:category>
          <w:name w:val="General"/>
          <w:gallery w:val="placeholder"/>
        </w:category>
        <w:types>
          <w:type w:val="bbPlcHdr"/>
        </w:types>
        <w:behaviors>
          <w:behavior w:val="content"/>
        </w:behaviors>
        <w:guid w:val="{452BC94D-71CE-461F-B6AA-9DFB7D3574B6}"/>
      </w:docPartPr>
      <w:docPartBody>
        <w:p w:rsidR="004D2DC3" w:rsidRDefault="004D2DC3"/>
      </w:docPartBody>
    </w:docPart>
    <w:docPart>
      <w:docPartPr>
        <w:name w:val="5D2059A2FECA46379E0E36ABB8CA9886"/>
        <w:category>
          <w:name w:val="General"/>
          <w:gallery w:val="placeholder"/>
        </w:category>
        <w:types>
          <w:type w:val="bbPlcHdr"/>
        </w:types>
        <w:behaviors>
          <w:behavior w:val="content"/>
        </w:behaviors>
        <w:guid w:val="{E117A9F0-FF18-4E2F-B582-DDCA0521AFDF}"/>
      </w:docPartPr>
      <w:docPartBody>
        <w:p w:rsidR="004D2DC3" w:rsidRDefault="004D2DC3"/>
      </w:docPartBody>
    </w:docPart>
    <w:docPart>
      <w:docPartPr>
        <w:name w:val="735F21611D46466FBE5444DEDA76B399"/>
        <w:category>
          <w:name w:val="General"/>
          <w:gallery w:val="placeholder"/>
        </w:category>
        <w:types>
          <w:type w:val="bbPlcHdr"/>
        </w:types>
        <w:behaviors>
          <w:behavior w:val="content"/>
        </w:behaviors>
        <w:guid w:val="{A26FD2F4-BA8C-4E15-AF94-228F857ED142}"/>
      </w:docPartPr>
      <w:docPartBody>
        <w:p w:rsidR="004D2DC3" w:rsidRDefault="004D2DC3"/>
      </w:docPartBody>
    </w:docPart>
    <w:docPart>
      <w:docPartPr>
        <w:name w:val="13D095279AB24B2EB4BA81733D5F4415"/>
        <w:category>
          <w:name w:val="General"/>
          <w:gallery w:val="placeholder"/>
        </w:category>
        <w:types>
          <w:type w:val="bbPlcHdr"/>
        </w:types>
        <w:behaviors>
          <w:behavior w:val="content"/>
        </w:behaviors>
        <w:guid w:val="{F29F0C75-0D16-49EE-86FE-2444BF528947}"/>
      </w:docPartPr>
      <w:docPartBody>
        <w:p w:rsidR="004D2DC3" w:rsidRDefault="004D2DC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erial">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DC3"/>
    <w:rsid w:val="004D2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Eve21</b:Tag>
    <b:SourceType>InternetSite</b:SourceType>
    <b:Guid>{3BF59C42-575C-4848-BBCF-5F4CCC60E0CA}</b:Guid>
    <b:Title>Eventbrite - An Introduction To The UK Event Industry In Numbers</b:Title>
    <b:YearAccessed>2021</b:YearAccessed>
    <b:MonthAccessed>November</b:MonthAccessed>
    <b:DayAccessed>24</b:DayAccessed>
    <b:URL>https://www.eventbrite.co.uk/blog/academy/uk-event-industry-in-numbers-ds00/</b:URL>
    <b:Author>
      <b:Author>
        <b:Corporate>Eventbrite</b:Corporate>
      </b:Author>
    </b:Author>
    <b:Year>2021</b:Year>
    <b:RefOrder>5</b:RefOrder>
  </b:Source>
  <b:Source>
    <b:Tag>Bow10</b:Tag>
    <b:SourceType>Misc</b:SourceType>
    <b:Guid>{8F109DDF-83C4-44E7-AFB1-FAF4A1030D88}</b:Guid>
    <b:Year>2010</b:Year>
    <b:Author>
      <b:Author>
        <b:NameList>
          <b:Person>
            <b:Last>Bowdin</b:Last>
          </b:Person>
        </b:NameList>
      </b:Author>
    </b:Author>
    <b:RefOrder>4</b:RefOrder>
  </b:Source>
  <b:Source>
    <b:Tag>Mar15</b:Tag>
    <b:SourceType>JournalArticle</b:SourceType>
    <b:Guid>{D99D24CD-DF5C-458A-A691-8DEB5AC9CA75}</b:Guid>
    <b:Title>What makes an event a mega-event?</b:Title>
    <b:Year>2015</b:Year>
    <b:Author>
      <b:Author>
        <b:NameList>
          <b:Person>
            <b:Last>Muller</b:Last>
            <b:First>Martin</b:First>
          </b:Person>
        </b:NameList>
      </b:Author>
    </b:Author>
    <b:JournalName>Lesiure Studies</b:JournalName>
    <b:Pages>627-642</b:Pages>
    <b:RefOrder>6</b:RefOrder>
  </b:Source>
  <b:Source>
    <b:Tag>Pau21</b:Tag>
    <b:SourceType>JournalArticle</b:SourceType>
    <b:Guid>{5CB90AE4-F317-4537-889A-17277B1FFB9F}</b:Guid>
    <b:Title>Significance</b:Title>
    <b:Year>2012</b:Year>
    <b:Author>
      <b:Author>
        <b:NameList>
          <b:Person>
            <b:Last>Christesen</b:Last>
            <b:First>Paul</b:First>
          </b:Person>
        </b:NameList>
      </b:Author>
    </b:Author>
    <b:JournalName>When were the first Olympics?</b:JournalName>
    <b:Pages>37-39</b:Pages>
    <b:Volume>9</b:Volume>
    <b:Issue>2</b:Issue>
    <b:RefOrder>8</b:RefOrder>
  </b:Source>
  <b:Source>
    <b:Tag>BBC21</b:Tag>
    <b:SourceType>InternetSite</b:SourceType>
    <b:Guid>{C1BDF962-43FE-433D-9937-A78242D4093E}</b:Guid>
    <b:Author>
      <b:Author>
        <b:Corporate>BBC</b:Corporate>
      </b:Author>
    </b:Author>
    <b:RefOrder>17</b:RefOrder>
  </b:Source>
  <b:Source>
    <b:Tag>Ric10</b:Tag>
    <b:SourceType>Report</b:SourceType>
    <b:Guid>{4BF41BE0-9E5C-4CD5-90E6-252E9C125420}</b:Guid>
    <b:Title>Impact of the Games on Olympic host cities</b:Title>
    <b:Year>2010</b:Year>
    <b:Author>
      <b:Author>
        <b:NameList>
          <b:Person>
            <b:Last>Cashman</b:Last>
            <b:First>Richard</b:First>
          </b:Person>
        </b:NameList>
      </b:Author>
    </b:Author>
    <b:Publisher>Jenny Nguyen</b:Publisher>
    <b:City>New South Wales (Australia)</b:City>
    <b:RefOrder>10</b:RefOrder>
  </b:Source>
  <b:Source>
    <b:Tag>Don97</b:Tag>
    <b:SourceType>Book</b:SourceType>
    <b:Guid>{11F347C6-4BC8-4559-B936-155F0529E411}</b:Guid>
    <b:Title>Event Management and Event Tourism</b:Title>
    <b:Year>1997</b:Year>
    <b:City>New York</b:City>
    <b:Author>
      <b:Author>
        <b:NameList>
          <b:Person>
            <b:Last>Getz</b:Last>
            <b:First>Donald</b:First>
          </b:Person>
        </b:NameList>
      </b:Author>
    </b:Author>
    <b:Publisher>Cognizant Communication Corporation</b:Publisher>
    <b:RefOrder>2</b:RefOrder>
  </b:Source>
  <b:Source>
    <b:Tag>Tou90</b:Tag>
    <b:SourceType>Book</b:SourceType>
    <b:Guid>{9EDF504A-BC97-4228-BE16-BD6D2065E07C}</b:Guid>
    <b:Author>
      <b:Author>
        <b:Corporate>Tourism South Australia</b:Corporate>
      </b:Author>
    </b:Author>
    <b:Year>1990</b:Year>
    <b:RefOrder>3</b:RefOrder>
  </b:Source>
  <b:Source>
    <b:Tag>And12</b:Tag>
    <b:SourceType>Book</b:SourceType>
    <b:Guid>{E747C35F-A5A7-4A65-B63C-81B7083C93D6}</b:Guid>
    <b:Author>
      <b:Author>
        <b:NameList>
          <b:Person>
            <b:Last>Andy Miah</b:Last>
            <b:First>Beatriz</b:First>
            <b:Middle>Garcia</b:Middle>
          </b:Person>
        </b:NameList>
      </b:Author>
    </b:Author>
    <b:Title>The Olympics: The Basics</b:Title>
    <b:Year>2012</b:Year>
    <b:City>London</b:City>
    <b:Edition>1st</b:Edition>
    <b:RefOrder>9</b:RefOrder>
  </b:Source>
  <b:Source>
    <b:Tag>EHL20</b:Tag>
    <b:SourceType>InternetSite</b:SourceType>
    <b:Guid>{733E1E8E-1D26-489D-85F9-6DDB5981E051}</b:Guid>
    <b:Title>Hospitality Insights</b:Title>
    <b:Year>2020</b:Year>
    <b:Author>
      <b:Author>
        <b:NameList>
          <b:Person>
            <b:Last>EHLInsights</b:Last>
          </b:Person>
        </b:NameList>
      </b:Author>
    </b:Author>
    <b:YearAccessed>2021</b:YearAccessed>
    <b:MonthAccessed>November</b:MonthAccessed>
    <b:DayAccessed>24</b:DayAccessed>
    <b:URL>https://hospitalityinsights.ehl.edu/what-is-mice</b:URL>
    <b:RefOrder>1</b:RefOrder>
  </b:Source>
  <b:Source>
    <b:Tag>Ter12</b:Tag>
    <b:SourceType>Book</b:SourceType>
    <b:Guid>{85325686-98BF-45CB-AEB6-A0C3F9FC44B8}</b:Guid>
    <b:Title>Key concepts in sport management</b:Title>
    <b:Year>2012</b:Year>
    <b:Author>
      <b:Author>
        <b:NameList>
          <b:Person>
            <b:Last>Terri Byers</b:Last>
            <b:First>Trevor</b:First>
            <b:Middle>Slack &amp; Milena M. Parent</b:Middle>
          </b:Person>
        </b:NameList>
      </b:Author>
    </b:Author>
    <b:Publisher>SAGE Publications Ltd</b:Publisher>
    <b:Pages>102</b:Pages>
    <b:RefOrder>7</b:RefOrder>
  </b:Source>
  <b:Source>
    <b:Tag>Eve11</b:Tag>
    <b:SourceType>Report</b:SourceType>
    <b:Guid>{1346E41C-27BA-4BD9-84D9-B69A2B21F3D3}</b:Guid>
    <b:Title>Opportunities for Growth in the UK Events Industry</b:Title>
    <b:Year>2011</b:Year>
    <b:City>London</b:City>
    <b:Author>
      <b:Author>
        <b:NameList>
          <b:Person>
            <b:Last>FEI</b:Last>
            <b:First>Forum,</b:First>
            <b:Middle>Events Industry</b:Middle>
          </b:Person>
        </b:NameList>
      </b:Author>
    </b:Author>
    <b:RefOrder>11</b:RefOrder>
  </b:Source>
  <b:Source>
    <b:Tag>Joh12</b:Tag>
    <b:SourceType>InternetSite</b:SourceType>
    <b:Guid>{BF326179-A925-46C9-998A-19CBB452D4D0}</b:Guid>
    <b:Title>The Guardian</b:Title>
    <b:Year>2012</b:Year>
    <b:Author>
      <b:Author>
        <b:NameList>
          <b:Person>
            <b:Last>Plunkett</b:Last>
            <b:First>John</b:First>
          </b:Person>
        </b:NameList>
      </b:Author>
    </b:Author>
    <b:YearAccessed>2021</b:YearAccessed>
    <b:MonthAccessed>November</b:MonthAccessed>
    <b:DayAccessed>24</b:DayAccessed>
    <b:URL>https://www.theguardian.com/media/2012/aug/13/bbc-olympics-coverage-tv-ratings</b:URL>
    <b:RefOrder>12</b:RefOrder>
  </b:Source>
  <b:Source>
    <b:Tag>Ger12</b:Tag>
    <b:SourceType>Report</b:SourceType>
    <b:Guid>{A72FACFE-6156-4EA1-9EB0-1F9FD97FC06B}</b:Guid>
    <b:Title>Marketing Report London 2012</b:Title>
    <b:Year>2012</b:Year>
    <b:Author>
      <b:Author>
        <b:NameList>
          <b:Person>
            <b:Last>Heiberg</b:Last>
            <b:First>Gerhard</b:First>
          </b:Person>
        </b:NameList>
      </b:Author>
    </b:Author>
    <b:Publisher>International Olympic Committe</b:Publisher>
    <b:City>London</b:City>
    <b:RefOrder>13</b:RefOrder>
  </b:Source>
  <b:Source>
    <b:Tag>Jac12</b:Tag>
    <b:SourceType>Report</b:SourceType>
    <b:Guid>{FE5FB6FC-8BAE-4355-AF39-840A8A56DD9F}</b:Guid>
    <b:Author>
      <b:Author>
        <b:NameList>
          <b:Person>
            <b:Last>Rogge</b:Last>
            <b:First>Jacques</b:First>
          </b:Person>
        </b:NameList>
      </b:Author>
    </b:Author>
    <b:Title>Marketing Report London 2012</b:Title>
    <b:Year>2012</b:Year>
    <b:Publisher>International Olympic Committe</b:Publisher>
    <b:City>London</b:City>
    <b:RefOrder>14</b:RefOrder>
  </b:Source>
  <b:Source>
    <b:Tag>Ste12</b:Tag>
    <b:SourceType>InternetSite</b:SourceType>
    <b:Guid>{1C8BE443-147D-4B07-AA9D-F139671C05BB}</b:Guid>
    <b:Title>Third Sector - The Olympics and the Sector</b:Title>
    <b:Year>2012</b:Year>
    <b:Author>
      <b:Author>
        <b:NameList>
          <b:Person>
            <b:Last>Cook</b:Last>
            <b:First>Stephen</b:First>
          </b:Person>
        </b:NameList>
      </b:Author>
    </b:Author>
    <b:YearAccessed>2021</b:YearAccessed>
    <b:MonthAccessed>November</b:MonthAccessed>
    <b:DayAccessed>24</b:DayAccessed>
    <b:URL>https://www.thirdsector.co.uk/analysis-olympics-sector/volunteering/article/1137902</b:URL>
    <b:RefOrder>15</b:RefOrder>
  </b:Source>
  <b:Source>
    <b:Tag>IOC12</b:Tag>
    <b:SourceType>Report</b:SourceType>
    <b:Guid>{AA6CCA7B-0C37-4A91-BFB5-9BB8CD5ADAC2}</b:Guid>
    <b:Title>Factsheet</b:Title>
    <b:Year>2012</b:Year>
    <b:Author>
      <b:Author>
        <b:Corporate>IOC</b:Corporate>
      </b:Author>
    </b:Author>
    <b:Publisher>International Olympic Committe</b:Publisher>
    <b:City>London</b:City>
    <b:RefOrder>16</b:RefOrder>
  </b:Source>
</b:Sources>
</file>

<file path=customXml/itemProps1.xml><?xml version="1.0" encoding="utf-8"?>
<ds:datastoreItem xmlns:ds="http://schemas.openxmlformats.org/officeDocument/2006/customXml" ds:itemID="{977B6C2E-7655-46FD-BA36-838E4B47D002}">
  <ds:schemaRefs>
    <ds:schemaRef ds:uri="http://schemas.microsoft.com/sharepoint/v3/contenttype/forms"/>
  </ds:schemaRefs>
</ds:datastoreItem>
</file>

<file path=customXml/itemProps2.xml><?xml version="1.0" encoding="utf-8"?>
<ds:datastoreItem xmlns:ds="http://schemas.openxmlformats.org/officeDocument/2006/customXml" ds:itemID="{A3141ADD-A1F5-4597-A795-B2F870691C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878E7-7592-4653-A04D-D004809DDA4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35FFFA-412A-4812-92B6-BE30F0EFD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5</Pages>
  <Words>1783</Words>
  <Characters>10166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Tiana Jones (2100879)</dc:creator>
  <cp:keywords/>
  <dc:description/>
  <cp:lastModifiedBy>Tiana</cp:lastModifiedBy>
  <cp:revision>287</cp:revision>
  <dcterms:created xsi:type="dcterms:W3CDTF">2021-11-25T11:42:00Z</dcterms:created>
  <dcterms:modified xsi:type="dcterms:W3CDTF">2021-11-26T00:51:00Z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