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D2FA52A" wp14:paraId="2C078E63" wp14:textId="2D1CCE1A">
      <w:pPr>
        <w:pStyle w:val="Title"/>
        <w:jc w:val="center"/>
        <w:rPr>
          <w:noProof w:val="0"/>
          <w:color w:val="153D63" w:themeColor="text2" w:themeTint="E6" w:themeShade="FF"/>
          <w:lang w:val="en-US"/>
        </w:rPr>
      </w:pPr>
      <w:r w:rsidRPr="0DE4188E" w:rsidR="149772FE">
        <w:rPr>
          <w:noProof w:val="0"/>
          <w:color w:val="0E2740"/>
          <w:lang w:val="en-US"/>
        </w:rPr>
        <w:t>Summary of My Learning and Development</w:t>
      </w:r>
    </w:p>
    <w:p w:rsidR="3FD59318" w:rsidP="0DE4188E" w:rsidRDefault="3FD59318" w14:paraId="36048EE8" w14:textId="651BB534">
      <w:pPr>
        <w:rPr>
          <w:rFonts w:ascii="Aptos" w:hAnsi="Aptos" w:eastAsia="Aptos" w:cs="Aptos"/>
          <w:b w:val="1"/>
          <w:bCs w:val="1"/>
          <w:i w:val="1"/>
          <w:iCs w:val="1"/>
          <w:noProof w:val="0"/>
          <w:color w:val="0E2740"/>
          <w:sz w:val="24"/>
          <w:szCs w:val="24"/>
          <w:lang w:val="en-US"/>
        </w:rPr>
      </w:pPr>
      <w:r w:rsidRPr="0DE4188E" w:rsidR="3FD59318">
        <w:rPr>
          <w:rFonts w:ascii="Aptos" w:hAnsi="Aptos" w:eastAsia="Aptos" w:cs="Aptos"/>
          <w:b w:val="1"/>
          <w:bCs w:val="1"/>
          <w:i w:val="1"/>
          <w:iCs w:val="1"/>
          <w:noProof w:val="0"/>
          <w:color w:val="0E2740"/>
          <w:sz w:val="24"/>
          <w:szCs w:val="24"/>
          <w:lang w:val="en-US"/>
        </w:rPr>
        <w:t>Introduction</w:t>
      </w:r>
    </w:p>
    <w:p w:rsidR="3FD59318" w:rsidRDefault="3FD59318" w14:paraId="442490E6" w14:textId="5DF6C0E1">
      <w:r w:rsidRPr="0DE4188E" w:rsidR="3FD59318">
        <w:rPr>
          <w:rFonts w:ascii="Aptos" w:hAnsi="Aptos" w:eastAsia="Aptos" w:cs="Aptos"/>
          <w:noProof w:val="0"/>
          <w:sz w:val="24"/>
          <w:szCs w:val="24"/>
          <w:lang w:val="en-US"/>
        </w:rPr>
        <w:t xml:space="preserve">During My placement as a Youth Support Worker at Evolve Swansea in </w:t>
      </w:r>
      <w:r w:rsidRPr="0DE4188E" w:rsidR="3FD59318">
        <w:rPr>
          <w:rFonts w:ascii="Aptos" w:hAnsi="Aptos" w:eastAsia="Aptos" w:cs="Aptos"/>
          <w:noProof w:val="0"/>
          <w:sz w:val="24"/>
          <w:szCs w:val="24"/>
          <w:lang w:val="en-US"/>
        </w:rPr>
        <w:t>Brynhyfryd</w:t>
      </w:r>
      <w:r w:rsidRPr="0DE4188E" w:rsidR="3FD59318">
        <w:rPr>
          <w:rFonts w:ascii="Aptos" w:hAnsi="Aptos" w:eastAsia="Aptos" w:cs="Aptos"/>
          <w:noProof w:val="0"/>
          <w:sz w:val="24"/>
          <w:szCs w:val="24"/>
          <w:lang w:val="en-US"/>
        </w:rPr>
        <w:t xml:space="preserve">, Swansea, I experienced a mix of nervousness and excitement as I began my practical journey within youth work. This placement was an essential part of my university course and offered me valuable opportunities to engage directly with young people, develop my skills, and apply theoretical knowledge in a </w:t>
      </w:r>
      <w:r w:rsidRPr="0DE4188E" w:rsidR="2726427C">
        <w:rPr>
          <w:rFonts w:ascii="Aptos" w:hAnsi="Aptos" w:eastAsia="Aptos" w:cs="Aptos"/>
          <w:noProof w:val="0"/>
          <w:sz w:val="24"/>
          <w:szCs w:val="24"/>
          <w:lang w:val="en-US"/>
        </w:rPr>
        <w:t>real-world</w:t>
      </w:r>
      <w:r w:rsidRPr="0DE4188E" w:rsidR="3FD59318">
        <w:rPr>
          <w:rFonts w:ascii="Aptos" w:hAnsi="Aptos" w:eastAsia="Aptos" w:cs="Aptos"/>
          <w:noProof w:val="0"/>
          <w:sz w:val="24"/>
          <w:szCs w:val="24"/>
          <w:lang w:val="en-US"/>
        </w:rPr>
        <w:t xml:space="preserve"> setting. At the start, I </w:t>
      </w:r>
      <w:r w:rsidRPr="0DE4188E" w:rsidR="3FD59318">
        <w:rPr>
          <w:rFonts w:ascii="Aptos" w:hAnsi="Aptos" w:eastAsia="Aptos" w:cs="Aptos"/>
          <w:noProof w:val="0"/>
          <w:sz w:val="24"/>
          <w:szCs w:val="24"/>
          <w:lang w:val="en-US"/>
        </w:rPr>
        <w:t>identified</w:t>
      </w:r>
      <w:r w:rsidRPr="0DE4188E" w:rsidR="3FD59318">
        <w:rPr>
          <w:rFonts w:ascii="Aptos" w:hAnsi="Aptos" w:eastAsia="Aptos" w:cs="Aptos"/>
          <w:noProof w:val="0"/>
          <w:sz w:val="24"/>
          <w:szCs w:val="24"/>
          <w:lang w:val="en-US"/>
        </w:rPr>
        <w:t xml:space="preserve"> key areas for growth, including building stronger relationships with young people, enhancing my communication skills, and gaining a deeper understanding of the diverse backgrounds and challenges faced by youth today. In this summary, I will reflect on my learning and development during the placement, linking my experiences to my Professional Development Plan (PDP) and relevant youth work theory. I will also explore how these insights will inform and improve my future practice as a youth worker.</w:t>
      </w:r>
    </w:p>
    <w:p w:rsidR="0DE4188E" w:rsidP="0DE4188E" w:rsidRDefault="0DE4188E" w14:paraId="3732603C" w14:textId="56C0A35B">
      <w:pPr>
        <w:pStyle w:val="Normal"/>
        <w:rPr>
          <w:noProof w:val="0"/>
          <w:color w:val="0E2740"/>
          <w:lang w:val="en-US"/>
        </w:rPr>
      </w:pPr>
    </w:p>
    <w:p w:rsidR="405F8113" w:rsidRDefault="405F8113" w14:paraId="6B2DC8D1" w14:textId="32F4B6E3">
      <w:r w:rsidR="405F8113">
        <w:drawing>
          <wp:inline wp14:editId="0A19ACCD" wp14:anchorId="131918B2">
            <wp:extent cx="5277121" cy="3733992"/>
            <wp:effectExtent l="0" t="0" r="0" b="0"/>
            <wp:docPr id="20224513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2451372" name=""/>
                    <pic:cNvPicPr/>
                  </pic:nvPicPr>
                  <pic:blipFill>
                    <a:blip xmlns:r="http://schemas.openxmlformats.org/officeDocument/2006/relationships" r:embed="rId766847449">
                      <a:extLst>
                        <a:ext xmlns:a="http://schemas.openxmlformats.org/drawingml/2006/main" uri="{28A0092B-C50C-407E-A947-70E740481C1C}">
                          <a14:useLocalDpi xmlns:a14="http://schemas.microsoft.com/office/drawing/2010/main" val="0"/>
                        </a:ext>
                      </a:extLst>
                    </a:blip>
                    <a:stretch>
                      <a:fillRect/>
                    </a:stretch>
                  </pic:blipFill>
                  <pic:spPr>
                    <a:xfrm>
                      <a:off x="0" y="0"/>
                      <a:ext cx="5277121" cy="3733992"/>
                    </a:xfrm>
                    <a:prstGeom prst="rect">
                      <a:avLst/>
                    </a:prstGeom>
                  </pic:spPr>
                </pic:pic>
              </a:graphicData>
            </a:graphic>
          </wp:inline>
        </w:drawing>
      </w:r>
    </w:p>
    <w:p w:rsidR="405F8113" w:rsidP="7D2FA52A" w:rsidRDefault="405F8113" w14:paraId="4BD56A26" w14:textId="4AAB8674">
      <w:pPr/>
      <w:r w:rsidR="405F8113">
        <w:drawing>
          <wp:inline wp14:editId="43245692" wp14:anchorId="22CB89D1">
            <wp:extent cx="5296172" cy="3803845"/>
            <wp:effectExtent l="0" t="0" r="0" b="0"/>
            <wp:docPr id="12361325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6132510" name=""/>
                    <pic:cNvPicPr/>
                  </pic:nvPicPr>
                  <pic:blipFill>
                    <a:blip xmlns:r="http://schemas.openxmlformats.org/officeDocument/2006/relationships" r:embed="rId1867682590">
                      <a:extLst>
                        <a:ext xmlns:a="http://schemas.openxmlformats.org/drawingml/2006/main" uri="{28A0092B-C50C-407E-A947-70E740481C1C}">
                          <a14:useLocalDpi xmlns:a14="http://schemas.microsoft.com/office/drawing/2010/main" val="0"/>
                        </a:ext>
                      </a:extLst>
                    </a:blip>
                    <a:stretch>
                      <a:fillRect/>
                    </a:stretch>
                  </pic:blipFill>
                  <pic:spPr>
                    <a:xfrm>
                      <a:off x="0" y="0"/>
                      <a:ext cx="5296172" cy="3803845"/>
                    </a:xfrm>
                    <a:prstGeom prst="rect">
                      <a:avLst/>
                    </a:prstGeom>
                  </pic:spPr>
                </pic:pic>
              </a:graphicData>
            </a:graphic>
          </wp:inline>
        </w:drawing>
      </w:r>
    </w:p>
    <w:p w:rsidR="405F8113" w:rsidP="7D2FA52A" w:rsidRDefault="405F8113" w14:paraId="258118D9" w14:textId="34584B01">
      <w:pPr>
        <w:rPr>
          <w:color w:val="808080" w:themeColor="background1" w:themeTint="FF" w:themeShade="80"/>
        </w:rPr>
      </w:pPr>
      <w:r w:rsidRPr="0DE4188E" w:rsidR="405F8113">
        <w:rPr>
          <w:color w:val="808080" w:themeColor="background1" w:themeTint="FF" w:themeShade="80"/>
        </w:rPr>
        <w:t xml:space="preserve"> </w:t>
      </w:r>
      <w:r w:rsidRPr="0DE4188E" w:rsidR="6313022E">
        <w:rPr>
          <w:color w:val="808080" w:themeColor="background1" w:themeTint="FF" w:themeShade="80"/>
        </w:rPr>
        <w:t>(</w:t>
      </w:r>
      <w:r w:rsidRPr="0DE4188E" w:rsidR="405F8113">
        <w:rPr>
          <w:color w:val="808080" w:themeColor="background1" w:themeTint="FF" w:themeShade="80"/>
        </w:rPr>
        <w:t xml:space="preserve">Professional Development </w:t>
      </w:r>
      <w:r w:rsidRPr="0DE4188E" w:rsidR="556947B7">
        <w:rPr>
          <w:color w:val="808080" w:themeColor="background1" w:themeTint="FF" w:themeShade="80"/>
        </w:rPr>
        <w:t>Plan)</w:t>
      </w:r>
    </w:p>
    <w:p w:rsidR="417B986A" w:rsidP="54B7712C" w:rsidRDefault="417B986A" w14:paraId="73586320" w14:textId="5725D003">
      <w:pPr>
        <w:pStyle w:val="Normal"/>
        <w:rPr>
          <w:rFonts w:ascii="Aptos" w:hAnsi="Aptos" w:eastAsia="Aptos" w:cs="Aptos"/>
          <w:b w:val="1"/>
          <w:bCs w:val="1"/>
          <w:noProof w:val="0"/>
          <w:color w:val="0E2740" w:themeColor="text2" w:themeTint="E6" w:themeShade="FF"/>
          <w:sz w:val="24"/>
          <w:szCs w:val="24"/>
          <w:lang w:val="en-US"/>
        </w:rPr>
      </w:pPr>
      <w:r w:rsidRPr="54B7712C" w:rsidR="417B986A">
        <w:rPr>
          <w:rFonts w:ascii="Aptos" w:hAnsi="Aptos" w:eastAsia="Aptos" w:cs="Aptos"/>
          <w:b w:val="1"/>
          <w:bCs w:val="1"/>
          <w:noProof w:val="0"/>
          <w:color w:val="0E2740"/>
          <w:sz w:val="24"/>
          <w:szCs w:val="24"/>
          <w:lang w:val="en-US"/>
        </w:rPr>
        <w:t>Current Skills and Practice in Youth Work</w:t>
      </w:r>
    </w:p>
    <w:p w:rsidR="417B986A" w:rsidP="54B7712C" w:rsidRDefault="417B986A" w14:paraId="32A218AF" w14:textId="433FBE8B">
      <w:pPr>
        <w:rPr>
          <w:rFonts w:ascii="Aptos" w:hAnsi="Aptos" w:eastAsia="Aptos" w:cs="Aptos"/>
          <w:b w:val="1"/>
          <w:bCs w:val="1"/>
          <w:noProof w:val="0"/>
          <w:color w:val="0E2740"/>
          <w:sz w:val="24"/>
          <w:szCs w:val="24"/>
          <w:lang w:val="en-US"/>
        </w:rPr>
      </w:pPr>
      <w:r w:rsidRPr="54B7712C" w:rsidR="417B986A">
        <w:rPr>
          <w:rFonts w:ascii="Aptos" w:hAnsi="Aptos" w:eastAsia="Aptos" w:cs="Aptos"/>
          <w:noProof w:val="0"/>
          <w:sz w:val="24"/>
          <w:szCs w:val="24"/>
          <w:lang w:val="en-US"/>
        </w:rPr>
        <w:t xml:space="preserve">During my placement at Evolve Swansea in </w:t>
      </w:r>
      <w:r w:rsidRPr="54B7712C" w:rsidR="417B986A">
        <w:rPr>
          <w:rFonts w:ascii="Aptos" w:hAnsi="Aptos" w:eastAsia="Aptos" w:cs="Aptos"/>
          <w:noProof w:val="0"/>
          <w:sz w:val="24"/>
          <w:szCs w:val="24"/>
          <w:lang w:val="en-US"/>
        </w:rPr>
        <w:t>Brynhyfryd</w:t>
      </w:r>
      <w:r w:rsidRPr="54B7712C" w:rsidR="417B986A">
        <w:rPr>
          <w:rFonts w:ascii="Aptos" w:hAnsi="Aptos" w:eastAsia="Aptos" w:cs="Aptos"/>
          <w:noProof w:val="0"/>
          <w:sz w:val="24"/>
          <w:szCs w:val="24"/>
          <w:lang w:val="en-US"/>
        </w:rPr>
        <w:t xml:space="preserve">, I worked closely with young people and colleagues to deliver engaging sessions that supported young people’s development. I felt confident in planning and running activities that encouraged participation and skill-building, such as teamwork and mental health awareness. I used active listening to ensure young people felt heard and respected, which helped build trusting relationships. I also stayed organized and managed my time effectively to be prepared for each session. Through reflection on my practice and feedback from supervisors, I </w:t>
      </w:r>
      <w:r w:rsidRPr="54B7712C" w:rsidR="417B986A">
        <w:rPr>
          <w:rFonts w:ascii="Aptos" w:hAnsi="Aptos" w:eastAsia="Aptos" w:cs="Aptos"/>
          <w:noProof w:val="0"/>
          <w:sz w:val="24"/>
          <w:szCs w:val="24"/>
          <w:lang w:val="en-US"/>
        </w:rPr>
        <w:t>identified</w:t>
      </w:r>
      <w:r w:rsidRPr="54B7712C" w:rsidR="417B986A">
        <w:rPr>
          <w:rFonts w:ascii="Aptos" w:hAnsi="Aptos" w:eastAsia="Aptos" w:cs="Aptos"/>
          <w:noProof w:val="0"/>
          <w:sz w:val="24"/>
          <w:szCs w:val="24"/>
          <w:lang w:val="en-US"/>
        </w:rPr>
        <w:t xml:space="preserve"> areas for improvement, such as expanding my understanding of young people’s diverse identities and challenges. This reflective approach is supported by youth work literature, which highlights the importance of self-evaluation and continuous learning in professional development (Stewart, 2019).</w:t>
      </w:r>
    </w:p>
    <w:p w:rsidR="417B986A" w:rsidP="54B7712C" w:rsidRDefault="417B986A" w14:paraId="4972F10B" w14:textId="34C74177">
      <w:pPr>
        <w:rPr>
          <w:rFonts w:ascii="Aptos" w:hAnsi="Aptos" w:eastAsia="Aptos" w:cs="Aptos"/>
          <w:b w:val="1"/>
          <w:bCs w:val="1"/>
          <w:noProof w:val="0"/>
          <w:color w:val="0E2740" w:themeColor="text2" w:themeTint="E6" w:themeShade="FF"/>
          <w:sz w:val="24"/>
          <w:szCs w:val="24"/>
          <w:lang w:val="en-US"/>
        </w:rPr>
      </w:pPr>
      <w:r w:rsidRPr="54B7712C" w:rsidR="417B986A">
        <w:rPr>
          <w:rFonts w:ascii="Aptos" w:hAnsi="Aptos" w:eastAsia="Aptos" w:cs="Aptos"/>
          <w:b w:val="1"/>
          <w:bCs w:val="1"/>
          <w:noProof w:val="0"/>
          <w:color w:val="0E2740"/>
          <w:sz w:val="24"/>
          <w:szCs w:val="24"/>
          <w:lang w:val="en-US"/>
        </w:rPr>
        <w:t>Professional Development Goals and Activities</w:t>
      </w:r>
    </w:p>
    <w:p w:rsidR="417B986A" w:rsidP="54B7712C" w:rsidRDefault="417B986A" w14:paraId="5B463755" w14:textId="2C0DE400">
      <w:pPr>
        <w:spacing w:before="240" w:beforeAutospacing="off" w:after="240" w:afterAutospacing="off"/>
        <w:rPr>
          <w:rFonts w:ascii="Aptos" w:hAnsi="Aptos" w:eastAsia="Aptos" w:cs="Aptos"/>
          <w:noProof w:val="0"/>
          <w:sz w:val="24"/>
          <w:szCs w:val="24"/>
          <w:lang w:val="en-US"/>
        </w:rPr>
      </w:pPr>
      <w:r w:rsidRPr="0DE4188E" w:rsidR="417B986A">
        <w:rPr>
          <w:rFonts w:ascii="Aptos" w:hAnsi="Aptos" w:eastAsia="Aptos" w:cs="Aptos"/>
          <w:noProof w:val="0"/>
          <w:sz w:val="24"/>
          <w:szCs w:val="24"/>
          <w:lang w:val="en-US"/>
        </w:rPr>
        <w:t xml:space="preserve">I </w:t>
      </w:r>
      <w:r w:rsidRPr="0DE4188E" w:rsidR="417B986A">
        <w:rPr>
          <w:rFonts w:ascii="Aptos" w:hAnsi="Aptos" w:eastAsia="Aptos" w:cs="Aptos"/>
          <w:noProof w:val="0"/>
          <w:sz w:val="24"/>
          <w:szCs w:val="24"/>
          <w:lang w:val="en-US"/>
        </w:rPr>
        <w:t>identified</w:t>
      </w:r>
      <w:r w:rsidRPr="0DE4188E" w:rsidR="417B986A">
        <w:rPr>
          <w:rFonts w:ascii="Aptos" w:hAnsi="Aptos" w:eastAsia="Aptos" w:cs="Aptos"/>
          <w:noProof w:val="0"/>
          <w:sz w:val="24"/>
          <w:szCs w:val="24"/>
          <w:lang w:val="en-US"/>
        </w:rPr>
        <w:t xml:space="preserve"> several key professional development goals to improve my practice as a Youth Worker during my placement. I aim to expand my knowledge of the diverse identities young people hold and the challenges they face, including issues related to social media, peer pressure, and mental health. This will help me provide better support tailored to their individual needs. I also want to strengthen my communication skills, ensuring that I can build positive, professional relationships with young people through clear, confident, and respectful interaction. Additionally, I </w:t>
      </w:r>
      <w:r w:rsidRPr="0DE4188E" w:rsidR="145BF76D">
        <w:rPr>
          <w:rFonts w:ascii="Aptos" w:hAnsi="Aptos" w:eastAsia="Aptos" w:cs="Aptos"/>
          <w:noProof w:val="0"/>
          <w:sz w:val="24"/>
          <w:szCs w:val="24"/>
          <w:lang w:val="en-US"/>
        </w:rPr>
        <w:t>planned</w:t>
      </w:r>
      <w:r w:rsidRPr="0DE4188E" w:rsidR="417B986A">
        <w:rPr>
          <w:rFonts w:ascii="Aptos" w:hAnsi="Aptos" w:eastAsia="Aptos" w:cs="Aptos"/>
          <w:noProof w:val="0"/>
          <w:sz w:val="24"/>
          <w:szCs w:val="24"/>
          <w:lang w:val="en-US"/>
        </w:rPr>
        <w:t xml:space="preserve"> to complete a </w:t>
      </w:r>
      <w:r w:rsidRPr="0DE4188E" w:rsidR="417B986A">
        <w:rPr>
          <w:rFonts w:ascii="Aptos" w:hAnsi="Aptos" w:eastAsia="Aptos" w:cs="Aptos"/>
          <w:noProof w:val="0"/>
          <w:sz w:val="24"/>
          <w:szCs w:val="24"/>
          <w:lang w:val="en-US"/>
        </w:rPr>
        <w:t>recognised</w:t>
      </w:r>
      <w:r w:rsidRPr="0DE4188E" w:rsidR="417B986A">
        <w:rPr>
          <w:rFonts w:ascii="Aptos" w:hAnsi="Aptos" w:eastAsia="Aptos" w:cs="Aptos"/>
          <w:noProof w:val="0"/>
          <w:sz w:val="24"/>
          <w:szCs w:val="24"/>
          <w:lang w:val="en-US"/>
        </w:rPr>
        <w:t xml:space="preserve"> First Aid qualification to be prepared for any emergencies during youth sessions. To achieve these goals, I will continue working closely with my colleagues</w:t>
      </w:r>
      <w:r w:rsidRPr="0DE4188E" w:rsidR="731ADF9E">
        <w:rPr>
          <w:rFonts w:ascii="Aptos" w:hAnsi="Aptos" w:eastAsia="Aptos" w:cs="Aptos"/>
          <w:noProof w:val="0"/>
          <w:sz w:val="24"/>
          <w:szCs w:val="24"/>
          <w:lang w:val="en-US"/>
        </w:rPr>
        <w:t xml:space="preserve">, </w:t>
      </w:r>
      <w:r w:rsidRPr="0DE4188E" w:rsidR="417B986A">
        <w:rPr>
          <w:rFonts w:ascii="Aptos" w:hAnsi="Aptos" w:eastAsia="Aptos" w:cs="Aptos"/>
          <w:noProof w:val="0"/>
          <w:sz w:val="24"/>
          <w:szCs w:val="24"/>
          <w:lang w:val="en-US"/>
        </w:rPr>
        <w:t>Lisa</w:t>
      </w:r>
      <w:r w:rsidRPr="0DE4188E" w:rsidR="417B986A">
        <w:rPr>
          <w:rFonts w:ascii="Aptos" w:hAnsi="Aptos" w:eastAsia="Aptos" w:cs="Aptos"/>
          <w:noProof w:val="0"/>
          <w:sz w:val="24"/>
          <w:szCs w:val="24"/>
          <w:lang w:val="en-US"/>
        </w:rPr>
        <w:t xml:space="preserve"> and Paul,</w:t>
      </w:r>
      <w:r w:rsidRPr="0DE4188E" w:rsidR="39AE53D4">
        <w:rPr>
          <w:rFonts w:ascii="Aptos" w:hAnsi="Aptos" w:eastAsia="Aptos" w:cs="Aptos"/>
          <w:noProof w:val="0"/>
          <w:sz w:val="24"/>
          <w:szCs w:val="24"/>
          <w:lang w:val="en-US"/>
        </w:rPr>
        <w:t xml:space="preserve"> to</w:t>
      </w:r>
      <w:r w:rsidRPr="0DE4188E" w:rsidR="417B986A">
        <w:rPr>
          <w:rFonts w:ascii="Aptos" w:hAnsi="Aptos" w:eastAsia="Aptos" w:cs="Aptos"/>
          <w:noProof w:val="0"/>
          <w:sz w:val="24"/>
          <w:szCs w:val="24"/>
          <w:lang w:val="en-US"/>
        </w:rPr>
        <w:t xml:space="preserve"> engage actively with young people, and attend relevant training and team meetings. </w:t>
      </w:r>
    </w:p>
    <w:p w:rsidR="4CF01E92" w:rsidP="7D2FA52A" w:rsidRDefault="4CF01E92" w14:paraId="651EEB70" w14:textId="0C1A39E4">
      <w:pPr>
        <w:spacing w:before="240" w:beforeAutospacing="off" w:after="240" w:afterAutospacing="off"/>
      </w:pPr>
      <w:r w:rsidRPr="7D2FA52A" w:rsidR="4CF01E92">
        <w:rPr>
          <w:rFonts w:ascii="Aptos" w:hAnsi="Aptos" w:eastAsia="Aptos" w:cs="Aptos"/>
          <w:noProof w:val="0"/>
          <w:sz w:val="24"/>
          <w:szCs w:val="24"/>
          <w:lang w:val="en-US"/>
        </w:rPr>
        <w:t xml:space="preserve">I </w:t>
      </w:r>
      <w:r w:rsidRPr="7D2FA52A" w:rsidR="4CF01E92">
        <w:rPr>
          <w:rFonts w:ascii="Aptos" w:hAnsi="Aptos" w:eastAsia="Aptos" w:cs="Aptos"/>
          <w:noProof w:val="0"/>
          <w:sz w:val="24"/>
          <w:szCs w:val="24"/>
          <w:lang w:val="en-US"/>
        </w:rPr>
        <w:t>observed</w:t>
      </w:r>
      <w:r w:rsidRPr="7D2FA52A" w:rsidR="4CF01E92">
        <w:rPr>
          <w:rFonts w:ascii="Aptos" w:hAnsi="Aptos" w:eastAsia="Aptos" w:cs="Aptos"/>
          <w:noProof w:val="0"/>
          <w:sz w:val="24"/>
          <w:szCs w:val="24"/>
          <w:lang w:val="en-US"/>
        </w:rPr>
        <w:t xml:space="preserve"> key development needs among young people such as mental health challenges, social isolation, and the impact of peer pressure and social media. Youth work responses at Evolve Swansea actively addressed these needs through tailored activities like mental health awareness sessions and creating safe, inclusive spaces for young people to express themselves. This experience deepened my understanding of how youth work must adapt to meet diverse and evolving </w:t>
      </w:r>
      <w:r w:rsidRPr="7D2FA52A" w:rsidR="4CF01E92">
        <w:rPr>
          <w:rFonts w:ascii="Aptos" w:hAnsi="Aptos" w:eastAsia="Aptos" w:cs="Aptos"/>
          <w:noProof w:val="0"/>
          <w:sz w:val="24"/>
          <w:szCs w:val="24"/>
          <w:lang w:val="en-US"/>
        </w:rPr>
        <w:t>needs. These</w:t>
      </w:r>
      <w:r w:rsidRPr="7D2FA52A" w:rsidR="417B986A">
        <w:rPr>
          <w:rFonts w:ascii="Aptos" w:hAnsi="Aptos" w:eastAsia="Aptos" w:cs="Aptos"/>
          <w:noProof w:val="0"/>
          <w:sz w:val="24"/>
          <w:szCs w:val="24"/>
          <w:lang w:val="en-US"/>
        </w:rPr>
        <w:t xml:space="preserve"> activities align with the National Occupational Standards (NOS) for Youth Work, which </w:t>
      </w:r>
      <w:r w:rsidRPr="7D2FA52A" w:rsidR="417B986A">
        <w:rPr>
          <w:rFonts w:ascii="Aptos" w:hAnsi="Aptos" w:eastAsia="Aptos" w:cs="Aptos"/>
          <w:noProof w:val="0"/>
          <w:sz w:val="24"/>
          <w:szCs w:val="24"/>
          <w:lang w:val="en-US"/>
        </w:rPr>
        <w:t>emphasise</w:t>
      </w:r>
      <w:r w:rsidRPr="7D2FA52A" w:rsidR="417B986A">
        <w:rPr>
          <w:rFonts w:ascii="Aptos" w:hAnsi="Aptos" w:eastAsia="Aptos" w:cs="Aptos"/>
          <w:noProof w:val="0"/>
          <w:sz w:val="24"/>
          <w:szCs w:val="24"/>
          <w:lang w:val="en-US"/>
        </w:rPr>
        <w:t xml:space="preserve"> ongoing development in skills, knowledge, and values to provide effective youth support (Skills for Care and Development, 2019).</w:t>
      </w:r>
    </w:p>
    <w:p w:rsidR="59EE9653" w:rsidP="7D2FA52A" w:rsidRDefault="59EE9653" w14:paraId="1D50924F" w14:textId="0C428CC4">
      <w:pPr>
        <w:pStyle w:val="Normal"/>
        <w:spacing w:before="240" w:beforeAutospacing="off" w:after="240" w:afterAutospacing="off"/>
      </w:pPr>
      <w:r w:rsidR="59EE9653">
        <w:drawing>
          <wp:inline wp14:editId="7627A072" wp14:anchorId="0BA85FD6">
            <wp:extent cx="5943600" cy="3343275"/>
            <wp:effectExtent l="0" t="0" r="0" b="0"/>
            <wp:docPr id="13354029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5402992" name=""/>
                    <pic:cNvPicPr/>
                  </pic:nvPicPr>
                  <pic:blipFill>
                    <a:blip xmlns:r="http://schemas.openxmlformats.org/officeDocument/2006/relationships" r:embed="rId719582479">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59EE9653" w:rsidP="7D2FA52A" w:rsidRDefault="59EE9653" w14:paraId="3791621D" w14:textId="34E0E86F">
      <w:pPr>
        <w:spacing w:before="240" w:beforeAutospacing="off" w:after="240" w:afterAutospacing="off"/>
        <w:rPr>
          <w:rFonts w:ascii="Aptos" w:hAnsi="Aptos" w:eastAsia="Aptos" w:cs="Aptos"/>
          <w:noProof w:val="0"/>
          <w:color w:val="808080" w:themeColor="background1" w:themeTint="FF" w:themeShade="80"/>
          <w:sz w:val="24"/>
          <w:szCs w:val="24"/>
          <w:lang w:val="en-US"/>
        </w:rPr>
      </w:pPr>
      <w:r w:rsidRPr="7D2FA52A" w:rsidR="59EE9653">
        <w:rPr>
          <w:rFonts w:ascii="Aptos" w:hAnsi="Aptos" w:eastAsia="Aptos" w:cs="Aptos"/>
          <w:noProof w:val="0"/>
          <w:color w:val="808080" w:themeColor="background1" w:themeTint="FF" w:themeShade="80"/>
          <w:sz w:val="24"/>
          <w:szCs w:val="24"/>
          <w:lang w:val="en-US"/>
        </w:rPr>
        <w:t>(Mental health awareness session poster I created and delivered during my placement)</w:t>
      </w:r>
    </w:p>
    <w:p w:rsidR="59EE9653" w:rsidP="7D2FA52A" w:rsidRDefault="59EE9653" w14:paraId="0FAFCF91" w14:textId="3A0F9DB6">
      <w:pPr>
        <w:spacing w:before="240" w:beforeAutospacing="off" w:after="240" w:afterAutospacing="off"/>
        <w:rPr>
          <w:rFonts w:ascii="Aptos" w:hAnsi="Aptos" w:eastAsia="Aptos" w:cs="Aptos"/>
          <w:b w:val="1"/>
          <w:bCs w:val="1"/>
          <w:noProof w:val="0"/>
          <w:color w:val="153D63" w:themeColor="text2" w:themeTint="E6" w:themeShade="FF"/>
          <w:sz w:val="24"/>
          <w:szCs w:val="24"/>
          <w:lang w:val="en-US"/>
        </w:rPr>
      </w:pPr>
      <w:r w:rsidRPr="7D2FA52A" w:rsidR="59EE9653">
        <w:rPr>
          <w:rFonts w:ascii="Aptos" w:hAnsi="Aptos" w:eastAsia="Aptos" w:cs="Aptos"/>
          <w:noProof w:val="0"/>
          <w:sz w:val="24"/>
          <w:szCs w:val="24"/>
          <w:lang w:val="en-US"/>
        </w:rPr>
        <w:t xml:space="preserve"> </w:t>
      </w:r>
      <w:r w:rsidRPr="7D2FA52A" w:rsidR="0D1AC2A3">
        <w:rPr>
          <w:rFonts w:ascii="Aptos" w:hAnsi="Aptos" w:eastAsia="Aptos" w:cs="Aptos"/>
          <w:b w:val="1"/>
          <w:bCs w:val="1"/>
          <w:noProof w:val="0"/>
          <w:color w:val="153D63" w:themeColor="text2" w:themeTint="E6" w:themeShade="FF"/>
          <w:sz w:val="24"/>
          <w:szCs w:val="24"/>
          <w:lang w:val="en-US"/>
        </w:rPr>
        <w:t>Reflection on My Skills and Qualities</w:t>
      </w:r>
    </w:p>
    <w:p w:rsidR="0D1AC2A3" w:rsidRDefault="0D1AC2A3" w14:paraId="69A2627A" w14:textId="2064EBEC">
      <w:r w:rsidRPr="7D2FA52A" w:rsidR="0D1AC2A3">
        <w:rPr>
          <w:rFonts w:ascii="Aptos" w:hAnsi="Aptos" w:eastAsia="Aptos" w:cs="Aptos"/>
          <w:noProof w:val="0"/>
          <w:sz w:val="24"/>
          <w:szCs w:val="24"/>
          <w:lang w:val="en-US"/>
        </w:rPr>
        <w:t xml:space="preserve">Throughout my placement at Evolve Swansea, I have developed and strengthened many of the skills and qualities I initially set out to improve. I have built strong, positive relationships with young people by being empathetic, respectful, and genuinely interested in their experiences. This helped create an environment where they felt valued and confident to express themselves. I </w:t>
      </w:r>
      <w:r w:rsidRPr="7D2FA52A" w:rsidR="0D1AC2A3">
        <w:rPr>
          <w:rFonts w:ascii="Aptos" w:hAnsi="Aptos" w:eastAsia="Aptos" w:cs="Aptos"/>
          <w:noProof w:val="0"/>
          <w:sz w:val="24"/>
          <w:szCs w:val="24"/>
          <w:lang w:val="en-US"/>
        </w:rPr>
        <w:t>maintained</w:t>
      </w:r>
      <w:r w:rsidRPr="7D2FA52A" w:rsidR="0D1AC2A3">
        <w:rPr>
          <w:rFonts w:ascii="Aptos" w:hAnsi="Aptos" w:eastAsia="Aptos" w:cs="Aptos"/>
          <w:noProof w:val="0"/>
          <w:sz w:val="24"/>
          <w:szCs w:val="24"/>
          <w:lang w:val="en-US"/>
        </w:rPr>
        <w:t xml:space="preserve"> a calm and professional attitude even during challenging moments, which allowed me to support young people effectively. My enthusiasm and motivation remained high, which positively influenced my engagement with both young people and </w:t>
      </w:r>
      <w:r w:rsidRPr="7D2FA52A" w:rsidR="12EDAE3F">
        <w:rPr>
          <w:rFonts w:ascii="Aptos" w:hAnsi="Aptos" w:eastAsia="Aptos" w:cs="Aptos"/>
          <w:noProof w:val="0"/>
          <w:sz w:val="24"/>
          <w:szCs w:val="24"/>
          <w:lang w:val="en-US"/>
        </w:rPr>
        <w:t xml:space="preserve">colleagues. I </w:t>
      </w:r>
      <w:r w:rsidRPr="7D2FA52A" w:rsidR="35321D8C">
        <w:rPr>
          <w:rFonts w:ascii="Aptos" w:hAnsi="Aptos" w:eastAsia="Aptos" w:cs="Aptos"/>
          <w:noProof w:val="0"/>
          <w:sz w:val="24"/>
          <w:szCs w:val="24"/>
          <w:lang w:val="en-US"/>
        </w:rPr>
        <w:t>also</w:t>
      </w:r>
      <w:r w:rsidRPr="7D2FA52A" w:rsidR="3BF08493">
        <w:rPr>
          <w:rFonts w:ascii="Aptos" w:hAnsi="Aptos" w:eastAsia="Aptos" w:cs="Aptos"/>
          <w:noProof w:val="0"/>
          <w:sz w:val="24"/>
          <w:szCs w:val="24"/>
          <w:lang w:val="en-US"/>
        </w:rPr>
        <w:t xml:space="preserve"> had</w:t>
      </w:r>
      <w:r w:rsidRPr="7D2FA52A" w:rsidR="12EDAE3F">
        <w:rPr>
          <w:rFonts w:ascii="Aptos" w:hAnsi="Aptos" w:eastAsia="Aptos" w:cs="Aptos"/>
          <w:noProof w:val="0"/>
          <w:sz w:val="24"/>
          <w:szCs w:val="24"/>
          <w:lang w:val="en-US"/>
        </w:rPr>
        <w:t xml:space="preserve"> regular supervision and reflection sessions with my </w:t>
      </w:r>
      <w:r w:rsidRPr="7D2FA52A" w:rsidR="141BF210">
        <w:rPr>
          <w:rFonts w:ascii="Aptos" w:hAnsi="Aptos" w:eastAsia="Aptos" w:cs="Aptos"/>
          <w:noProof w:val="0"/>
          <w:sz w:val="24"/>
          <w:szCs w:val="24"/>
          <w:lang w:val="en-US"/>
        </w:rPr>
        <w:t>mentors,</w:t>
      </w:r>
      <w:r w:rsidRPr="7D2FA52A" w:rsidR="4E9DAFE4">
        <w:rPr>
          <w:rFonts w:ascii="Aptos" w:hAnsi="Aptos" w:eastAsia="Aptos" w:cs="Aptos"/>
          <w:noProof w:val="0"/>
          <w:sz w:val="24"/>
          <w:szCs w:val="24"/>
          <w:lang w:val="en-US"/>
        </w:rPr>
        <w:t xml:space="preserve"> and</w:t>
      </w:r>
      <w:r w:rsidRPr="7D2FA52A" w:rsidR="12EDAE3F">
        <w:rPr>
          <w:rFonts w:ascii="Aptos" w:hAnsi="Aptos" w:eastAsia="Aptos" w:cs="Aptos"/>
          <w:noProof w:val="0"/>
          <w:sz w:val="24"/>
          <w:szCs w:val="24"/>
          <w:lang w:val="en-US"/>
        </w:rPr>
        <w:t xml:space="preserve"> </w:t>
      </w:r>
      <w:r w:rsidRPr="7D2FA52A" w:rsidR="213C66B1">
        <w:rPr>
          <w:rFonts w:ascii="Aptos" w:hAnsi="Aptos" w:eastAsia="Aptos" w:cs="Aptos"/>
          <w:noProof w:val="0"/>
          <w:sz w:val="24"/>
          <w:szCs w:val="24"/>
          <w:lang w:val="en-US"/>
        </w:rPr>
        <w:t xml:space="preserve">they had </w:t>
      </w:r>
      <w:r w:rsidRPr="7D2FA52A" w:rsidR="12EDAE3F">
        <w:rPr>
          <w:rFonts w:ascii="Aptos" w:hAnsi="Aptos" w:eastAsia="Aptos" w:cs="Aptos"/>
          <w:noProof w:val="0"/>
          <w:sz w:val="24"/>
          <w:szCs w:val="24"/>
          <w:lang w:val="en-US"/>
        </w:rPr>
        <w:t>provided invaluable guidance and feedback</w:t>
      </w:r>
      <w:r w:rsidRPr="7D2FA52A" w:rsidR="12C6C2A0">
        <w:rPr>
          <w:rFonts w:ascii="Aptos" w:hAnsi="Aptos" w:eastAsia="Aptos" w:cs="Aptos"/>
          <w:noProof w:val="0"/>
          <w:sz w:val="24"/>
          <w:szCs w:val="24"/>
          <w:lang w:val="en-US"/>
        </w:rPr>
        <w:t xml:space="preserve"> throughout my placement</w:t>
      </w:r>
      <w:r w:rsidRPr="7D2FA52A" w:rsidR="12EDAE3F">
        <w:rPr>
          <w:rFonts w:ascii="Aptos" w:hAnsi="Aptos" w:eastAsia="Aptos" w:cs="Aptos"/>
          <w:noProof w:val="0"/>
          <w:sz w:val="24"/>
          <w:szCs w:val="24"/>
          <w:lang w:val="en-US"/>
        </w:rPr>
        <w:t>. These supported my professional growth by helping me critically evaluate my practice, understand challenges, and develop strategies to improve my work with young people. These supported my professional growth by helping me critically evaluate my practice, understand challenges, and develop strategies to improve my work with young people.</w:t>
      </w:r>
      <w:r w:rsidRPr="7D2FA52A" w:rsidR="0D1AC2A3">
        <w:rPr>
          <w:rFonts w:ascii="Aptos" w:hAnsi="Aptos" w:eastAsia="Aptos" w:cs="Aptos"/>
          <w:noProof w:val="0"/>
          <w:sz w:val="24"/>
          <w:szCs w:val="24"/>
          <w:lang w:val="en-US"/>
        </w:rPr>
        <w:t xml:space="preserve"> Overall, I have grown in my ability to connect with young people from diverse backgrounds and to approach situations with sensitivity and tact, which I believe are essential qualities in effective youth work practice. Overall, I have grown in my ability to connect with young people from diverse backgrounds and to approach situations with sensitivity and tact, which are essential qualities in effective youth work practice (Cameron, 2012).</w:t>
      </w:r>
    </w:p>
    <w:p w:rsidR="6A11875E" w:rsidP="7D2FA52A" w:rsidRDefault="6A11875E" w14:paraId="27EB2DBC" w14:textId="36D40EB6">
      <w:pPr>
        <w:rPr>
          <w:rFonts w:ascii="Aptos" w:hAnsi="Aptos" w:eastAsia="Aptos" w:cs="Aptos"/>
          <w:b w:val="1"/>
          <w:bCs w:val="1"/>
          <w:noProof w:val="0"/>
          <w:color w:val="153D63" w:themeColor="text2" w:themeTint="E6" w:themeShade="FF"/>
          <w:sz w:val="24"/>
          <w:szCs w:val="24"/>
          <w:lang w:val="en-US"/>
        </w:rPr>
      </w:pPr>
      <w:r w:rsidRPr="7D2FA52A" w:rsidR="6A11875E">
        <w:rPr>
          <w:rFonts w:ascii="Aptos" w:hAnsi="Aptos" w:eastAsia="Aptos" w:cs="Aptos"/>
          <w:b w:val="1"/>
          <w:bCs w:val="1"/>
          <w:noProof w:val="0"/>
          <w:color w:val="153D63" w:themeColor="text2" w:themeTint="E6" w:themeShade="FF"/>
          <w:sz w:val="24"/>
          <w:szCs w:val="24"/>
          <w:lang w:val="en-US"/>
        </w:rPr>
        <w:t>Reflection and Future Development</w:t>
      </w:r>
    </w:p>
    <w:p w:rsidR="6A11875E" w:rsidP="6C07688F" w:rsidRDefault="6A11875E" w14:paraId="6BE192CF" w14:textId="3E816E4F">
      <w:pPr>
        <w:spacing w:before="240" w:beforeAutospacing="off" w:after="240" w:afterAutospacing="off"/>
        <w:rPr>
          <w:rFonts w:ascii="Aptos" w:hAnsi="Aptos" w:eastAsia="Aptos" w:cs="Aptos"/>
          <w:noProof w:val="0"/>
          <w:sz w:val="24"/>
          <w:szCs w:val="24"/>
          <w:lang w:val="en-US"/>
        </w:rPr>
      </w:pPr>
      <w:r w:rsidRPr="6C07688F" w:rsidR="6A11875E">
        <w:rPr>
          <w:rFonts w:ascii="Aptos" w:hAnsi="Aptos" w:eastAsia="Aptos" w:cs="Aptos"/>
          <w:noProof w:val="0"/>
          <w:sz w:val="24"/>
          <w:szCs w:val="24"/>
          <w:lang w:val="en-US"/>
        </w:rPr>
        <w:t xml:space="preserve">My placement at Evolve Swansea has been an invaluable experience in shaping my professional identity as a youth worker. I have not only met but exceeded many of the targets I set in my Professional Development Plan, including building strong relationships with young people, improving my communication skills, and increasing my cultural awareness. These achievements have given me confidence to continue advocating for young people and supporting their diverse needs. Looking ahead, I am committed to furthering my learning by pursuing </w:t>
      </w:r>
      <w:r w:rsidRPr="6C07688F" w:rsidR="6A11875E">
        <w:rPr>
          <w:rFonts w:ascii="Aptos" w:hAnsi="Aptos" w:eastAsia="Aptos" w:cs="Aptos"/>
          <w:noProof w:val="0"/>
          <w:sz w:val="24"/>
          <w:szCs w:val="24"/>
          <w:lang w:val="en-US"/>
        </w:rPr>
        <w:t>additional</w:t>
      </w:r>
      <w:r w:rsidRPr="6C07688F" w:rsidR="6A11875E">
        <w:rPr>
          <w:rFonts w:ascii="Aptos" w:hAnsi="Aptos" w:eastAsia="Aptos" w:cs="Aptos"/>
          <w:noProof w:val="0"/>
          <w:sz w:val="24"/>
          <w:szCs w:val="24"/>
          <w:lang w:val="en-US"/>
        </w:rPr>
        <w:t xml:space="preserve"> qualifications such as First Aid and Food Hygiene, which will enhance my ability to deliver safe and inclusive sessions. I also plan to deepen my understanding of youth-related issues like mental health and social media influences, ensuring my practice </w:t>
      </w:r>
      <w:r w:rsidRPr="6C07688F" w:rsidR="6A11875E">
        <w:rPr>
          <w:rFonts w:ascii="Aptos" w:hAnsi="Aptos" w:eastAsia="Aptos" w:cs="Aptos"/>
          <w:noProof w:val="0"/>
          <w:sz w:val="24"/>
          <w:szCs w:val="24"/>
          <w:lang w:val="en-US"/>
        </w:rPr>
        <w:t>remains</w:t>
      </w:r>
      <w:r w:rsidRPr="6C07688F" w:rsidR="6A11875E">
        <w:rPr>
          <w:rFonts w:ascii="Aptos" w:hAnsi="Aptos" w:eastAsia="Aptos" w:cs="Aptos"/>
          <w:noProof w:val="0"/>
          <w:sz w:val="24"/>
          <w:szCs w:val="24"/>
          <w:lang w:val="en-US"/>
        </w:rPr>
        <w:t xml:space="preserve"> relevant and responsive. This placement has confirmed my passion for youth work and motivated me to continue growing both personally and professionally (National Youth Agency, 2021).</w:t>
      </w:r>
    </w:p>
    <w:p w:rsidR="2E41C0C1" w:rsidP="7D2FA52A" w:rsidRDefault="2E41C0C1" w14:paraId="46839624" w14:textId="0DA31400">
      <w:pPr>
        <w:spacing w:before="0" w:beforeAutospacing="off" w:after="0" w:afterAutospacing="off"/>
      </w:pPr>
      <w:r w:rsidR="2E41C0C1">
        <w:drawing>
          <wp:anchor distT="0" distB="0" distL="114300" distR="114300" simplePos="0" relativeHeight="251658240" behindDoc="0" locked="0" layoutInCell="1" allowOverlap="1" wp14:anchorId="24962924" wp14:editId="228E7467">
            <wp:simplePos x="0" y="0"/>
            <wp:positionH relativeFrom="column">
              <wp:posOffset>38100</wp:posOffset>
            </wp:positionH>
            <wp:positionV relativeFrom="paragraph">
              <wp:posOffset>3609975</wp:posOffset>
            </wp:positionV>
            <wp:extent cx="2857500" cy="981075"/>
            <wp:effectExtent l="0" t="0" r="0" b="0"/>
            <wp:wrapNone/>
            <wp:docPr id="5342525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4252537" name=""/>
                    <pic:cNvPicPr/>
                  </pic:nvPicPr>
                  <pic:blipFill>
                    <a:blip xmlns:r="http://schemas.openxmlformats.org/officeDocument/2006/relationships" r:embed="rId157458053">
                      <a:extLst>
                        <a:ext uri="{28A0092B-C50C-407E-A947-70E740481C1C}">
                          <a14:useLocalDpi xmlns:a14="http://schemas.microsoft.com/office/drawing/2010/main"/>
                        </a:ext>
                      </a:extLst>
                    </a:blip>
                    <a:stretch>
                      <a:fillRect/>
                    </a:stretch>
                  </pic:blipFill>
                  <pic:spPr>
                    <a:xfrm rot="0">
                      <a:off x="0" y="0"/>
                      <a:ext cx="2857500" cy="981075"/>
                    </a:xfrm>
                    <a:prstGeom prst="rect">
                      <a:avLst/>
                    </a:prstGeom>
                  </pic:spPr>
                </pic:pic>
              </a:graphicData>
            </a:graphic>
            <wp14:sizeRelH relativeFrom="page">
              <wp14:pctWidth>0</wp14:pctWidth>
            </wp14:sizeRelH>
            <wp14:sizeRelV relativeFrom="page">
              <wp14:pctHeight>0</wp14:pctHeight>
            </wp14:sizeRelV>
          </wp:anchor>
        </w:drawing>
      </w:r>
      <w:r w:rsidR="2E41C0C1">
        <w:drawing>
          <wp:anchor distT="0" distB="0" distL="114300" distR="114300" simplePos="0" relativeHeight="251658240" behindDoc="0" locked="0" layoutInCell="1" allowOverlap="1" wp14:anchorId="4EC1FC1A" wp14:editId="10CDCF86">
            <wp:simplePos x="0" y="0"/>
            <wp:positionH relativeFrom="column">
              <wp:posOffset>2952750</wp:posOffset>
            </wp:positionH>
            <wp:positionV relativeFrom="paragraph">
              <wp:posOffset>1857375</wp:posOffset>
            </wp:positionV>
            <wp:extent cx="1441448" cy="2686050"/>
            <wp:effectExtent l="0" t="0" r="0" b="0"/>
            <wp:wrapNone/>
            <wp:docPr id="1082861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286191" name=""/>
                    <pic:cNvPicPr/>
                  </pic:nvPicPr>
                  <pic:blipFill>
                    <a:blip xmlns:r="http://schemas.openxmlformats.org/officeDocument/2006/relationships" r:embed="rId2031019262">
                      <a:extLst>
                        <a:ext uri="{28A0092B-C50C-407E-A947-70E740481C1C}">
                          <a14:useLocalDpi xmlns:a14="http://schemas.microsoft.com/office/drawing/2010/main"/>
                        </a:ext>
                      </a:extLst>
                    </a:blip>
                    <a:stretch>
                      <a:fillRect/>
                    </a:stretch>
                  </pic:blipFill>
                  <pic:spPr>
                    <a:xfrm rot="0">
                      <a:off x="0" y="0"/>
                      <a:ext cx="1441448" cy="2686050"/>
                    </a:xfrm>
                    <a:prstGeom prst="rect">
                      <a:avLst/>
                    </a:prstGeom>
                  </pic:spPr>
                </pic:pic>
              </a:graphicData>
            </a:graphic>
            <wp14:sizeRelH relativeFrom="page">
              <wp14:pctWidth>0</wp14:pctWidth>
            </wp14:sizeRelH>
            <wp14:sizeRelV relativeFrom="page">
              <wp14:pctHeight>0</wp14:pctHeight>
            </wp14:sizeRelV>
          </wp:anchor>
        </w:drawing>
      </w:r>
      <w:r w:rsidR="2E41C0C1">
        <w:drawing>
          <wp:inline wp14:editId="1A6FF12A" wp14:anchorId="5F880354">
            <wp:extent cx="2867575" cy="3543300"/>
            <wp:effectExtent l="0" t="0" r="0" b="0"/>
            <wp:docPr id="7556689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5668986" name=""/>
                    <pic:cNvPicPr/>
                  </pic:nvPicPr>
                  <pic:blipFill>
                    <a:blip xmlns:r="http://schemas.openxmlformats.org/officeDocument/2006/relationships" r:embed="rId1059460804">
                      <a:extLst>
                        <a:ext uri="{28A0092B-C50C-407E-A947-70E740481C1C}">
                          <a14:useLocalDpi xmlns:a14="http://schemas.microsoft.com/office/drawing/2010/main"/>
                        </a:ext>
                      </a:extLst>
                    </a:blip>
                    <a:stretch>
                      <a:fillRect/>
                    </a:stretch>
                  </pic:blipFill>
                  <pic:spPr>
                    <a:xfrm rot="0">
                      <a:off x="0" y="0"/>
                      <a:ext cx="2867575" cy="3543300"/>
                    </a:xfrm>
                    <a:prstGeom prst="rect">
                      <a:avLst/>
                    </a:prstGeom>
                  </pic:spPr>
                </pic:pic>
              </a:graphicData>
            </a:graphic>
          </wp:inline>
        </w:drawing>
      </w:r>
      <w:r w:rsidR="154768A6">
        <w:drawing>
          <wp:anchor distT="0" distB="0" distL="114300" distR="114300" simplePos="0" relativeHeight="251658240" behindDoc="0" locked="0" layoutInCell="1" allowOverlap="1" wp14:anchorId="30C98231" wp14:editId="3DD809AC">
            <wp:simplePos x="0" y="0"/>
            <wp:positionH relativeFrom="column">
              <wp:posOffset>4572000</wp:posOffset>
            </wp:positionH>
            <wp:positionV relativeFrom="paragraph">
              <wp:posOffset>2476500</wp:posOffset>
            </wp:positionV>
            <wp:extent cx="1800928" cy="2070908"/>
            <wp:effectExtent l="0" t="0" r="0" b="0"/>
            <wp:wrapNone/>
            <wp:docPr id="2381993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8199309" name=""/>
                    <pic:cNvPicPr/>
                  </pic:nvPicPr>
                  <pic:blipFill>
                    <a:blip xmlns:r="http://schemas.openxmlformats.org/officeDocument/2006/relationships" r:embed="rId791419323">
                      <a:extLst>
                        <a:ext uri="{28A0092B-C50C-407E-A947-70E740481C1C}">
                          <a14:useLocalDpi xmlns:a14="http://schemas.microsoft.com/office/drawing/2010/main"/>
                        </a:ext>
                      </a:extLst>
                    </a:blip>
                    <a:stretch>
                      <a:fillRect/>
                    </a:stretch>
                  </pic:blipFill>
                  <pic:spPr>
                    <a:xfrm rot="0">
                      <a:off x="0" y="0"/>
                      <a:ext cx="1800928" cy="2070908"/>
                    </a:xfrm>
                    <a:prstGeom prst="rect">
                      <a:avLst/>
                    </a:prstGeom>
                  </pic:spPr>
                </pic:pic>
              </a:graphicData>
            </a:graphic>
            <wp14:sizeRelH relativeFrom="page">
              <wp14:pctWidth>0</wp14:pctWidth>
            </wp14:sizeRelH>
            <wp14:sizeRelV relativeFrom="page">
              <wp14:pctHeight>0</wp14:pctHeight>
            </wp14:sizeRelV>
          </wp:anchor>
        </w:drawing>
      </w:r>
      <w:r w:rsidR="058908CD">
        <w:drawing>
          <wp:anchor distT="0" distB="0" distL="114300" distR="114300" simplePos="0" relativeHeight="251658240" behindDoc="0" locked="0" layoutInCell="1" allowOverlap="1" wp14:editId="103BC762" wp14:anchorId="516C81E8">
            <wp:simplePos x="0" y="0"/>
            <wp:positionH relativeFrom="column">
              <wp:posOffset>4591050</wp:posOffset>
            </wp:positionH>
            <wp:positionV relativeFrom="paragraph">
              <wp:posOffset>47625</wp:posOffset>
            </wp:positionV>
            <wp:extent cx="1776110" cy="2373218"/>
            <wp:effectExtent l="0" t="0" r="0" b="0"/>
            <wp:wrapNone/>
            <wp:docPr id="21023693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2369343" name=""/>
                    <pic:cNvPicPr/>
                  </pic:nvPicPr>
                  <pic:blipFill>
                    <a:blip xmlns:r="http://schemas.openxmlformats.org/officeDocument/2006/relationships" r:embed="rId1099597199">
                      <a:extLst>
                        <a:ext uri="{28A0092B-C50C-407E-A947-70E740481C1C}">
                          <a14:useLocalDpi xmlns:a14="http://schemas.microsoft.com/office/drawing/2010/main"/>
                        </a:ext>
                      </a:extLst>
                    </a:blip>
                    <a:stretch>
                      <a:fillRect/>
                    </a:stretch>
                  </pic:blipFill>
                  <pic:spPr>
                    <a:xfrm rot="0">
                      <a:off x="0" y="0"/>
                      <a:ext cx="1776110" cy="2373218"/>
                    </a:xfrm>
                    <a:prstGeom prst="rect">
                      <a:avLst/>
                    </a:prstGeom>
                  </pic:spPr>
                </pic:pic>
              </a:graphicData>
            </a:graphic>
            <wp14:sizeRelH relativeFrom="page">
              <wp14:pctWidth>0</wp14:pctWidth>
            </wp14:sizeRelH>
            <wp14:sizeRelV relativeFrom="page">
              <wp14:pctHeight>0</wp14:pctHeight>
            </wp14:sizeRelV>
          </wp:anchor>
        </w:drawing>
      </w:r>
      <w:r w:rsidR="7D2FA52A">
        <w:drawing>
          <wp:anchor distT="0" distB="0" distL="114300" distR="114300" simplePos="0" relativeHeight="251658240" behindDoc="0" locked="0" layoutInCell="1" allowOverlap="1" wp14:editId="79C3E222" wp14:anchorId="1E7683DC">
            <wp:simplePos x="0" y="0"/>
            <wp:positionH relativeFrom="column">
              <wp:posOffset>2981325</wp:posOffset>
            </wp:positionH>
            <wp:positionV relativeFrom="paragraph">
              <wp:posOffset>66675</wp:posOffset>
            </wp:positionV>
            <wp:extent cx="1448806" cy="1735231"/>
            <wp:effectExtent l="0" t="0" r="0" b="0"/>
            <wp:wrapNone/>
            <wp:docPr id="4496432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9643200" name=""/>
                    <pic:cNvPicPr/>
                  </pic:nvPicPr>
                  <pic:blipFill>
                    <a:blip xmlns:r="http://schemas.openxmlformats.org/officeDocument/2006/relationships" r:embed="rId1599066150">
                      <a:extLst>
                        <a:ext uri="{28A0092B-C50C-407E-A947-70E740481C1C}">
                          <a14:useLocalDpi xmlns:a14="http://schemas.microsoft.com/office/drawing/2010/main"/>
                        </a:ext>
                      </a:extLst>
                    </a:blip>
                    <a:stretch>
                      <a:fillRect/>
                    </a:stretch>
                  </pic:blipFill>
                  <pic:spPr>
                    <a:xfrm rot="0">
                      <a:off x="0" y="0"/>
                      <a:ext cx="1448806" cy="1735231"/>
                    </a:xfrm>
                    <a:prstGeom prst="rect">
                      <a:avLst/>
                    </a:prstGeom>
                  </pic:spPr>
                </pic:pic>
              </a:graphicData>
            </a:graphic>
            <wp14:sizeRelH relativeFrom="page">
              <wp14:pctWidth>0</wp14:pctWidth>
            </wp14:sizeRelH>
            <wp14:sizeRelV relativeFrom="page">
              <wp14:pctHeight>0</wp14:pctHeight>
            </wp14:sizeRelV>
          </wp:anchor>
        </w:drawing>
      </w:r>
    </w:p>
    <w:p w:rsidR="2416185F" w:rsidP="54B7712C" w:rsidRDefault="2416185F" w14:paraId="09CCB57F" w14:textId="5B52336F">
      <w:pPr>
        <w:pStyle w:val="Normal"/>
        <w:spacing w:before="0" w:beforeAutospacing="off" w:after="0" w:afterAutospacing="off"/>
        <w:rPr>
          <w:rFonts w:ascii="Aptos" w:hAnsi="Aptos" w:eastAsia="Aptos" w:cs="Aptos"/>
          <w:b w:val="1"/>
          <w:bCs w:val="1"/>
          <w:i w:val="1"/>
          <w:iCs w:val="1"/>
          <w:noProof w:val="0"/>
          <w:color w:val="808080" w:themeColor="background1" w:themeTint="FF" w:themeShade="80"/>
          <w:sz w:val="24"/>
          <w:szCs w:val="24"/>
          <w:lang w:val="en-US"/>
        </w:rPr>
      </w:pPr>
    </w:p>
    <w:p w:rsidR="2416185F" w:rsidP="54B7712C" w:rsidRDefault="2416185F" w14:paraId="15926734" w14:textId="332536B5">
      <w:pPr>
        <w:pStyle w:val="Normal"/>
        <w:spacing w:before="0" w:beforeAutospacing="off" w:after="0" w:afterAutospacing="off"/>
        <w:rPr>
          <w:rFonts w:ascii="Aptos" w:hAnsi="Aptos" w:eastAsia="Aptos" w:cs="Aptos"/>
          <w:b w:val="1"/>
          <w:bCs w:val="1"/>
          <w:i w:val="1"/>
          <w:iCs w:val="1"/>
          <w:noProof w:val="0"/>
          <w:color w:val="808080" w:themeColor="background1" w:themeTint="FF" w:themeShade="80"/>
          <w:sz w:val="24"/>
          <w:szCs w:val="24"/>
          <w:lang w:val="en-US"/>
        </w:rPr>
      </w:pPr>
    </w:p>
    <w:p w:rsidR="2416185F" w:rsidP="54B7712C" w:rsidRDefault="2416185F" w14:paraId="77E271E9" w14:textId="71BF230D">
      <w:pPr>
        <w:pStyle w:val="Normal"/>
        <w:spacing w:before="0" w:beforeAutospacing="off" w:after="0" w:afterAutospacing="off"/>
        <w:rPr>
          <w:rFonts w:ascii="Aptos" w:hAnsi="Aptos" w:eastAsia="Aptos" w:cs="Aptos"/>
          <w:b w:val="1"/>
          <w:bCs w:val="1"/>
          <w:i w:val="1"/>
          <w:iCs w:val="1"/>
          <w:noProof w:val="0"/>
          <w:color w:val="808080" w:themeColor="background1" w:themeTint="FF" w:themeShade="80"/>
          <w:sz w:val="24"/>
          <w:szCs w:val="24"/>
          <w:lang w:val="en-US"/>
        </w:rPr>
      </w:pPr>
    </w:p>
    <w:p w:rsidR="2416185F" w:rsidP="54B7712C" w:rsidRDefault="2416185F" w14:paraId="6A7F50CF" w14:textId="6E5284A3">
      <w:pPr>
        <w:pStyle w:val="Normal"/>
        <w:spacing w:before="0" w:beforeAutospacing="off" w:after="0" w:afterAutospacing="off"/>
        <w:rPr>
          <w:rFonts w:ascii="Aptos" w:hAnsi="Aptos" w:eastAsia="Aptos" w:cs="Aptos"/>
          <w:b w:val="1"/>
          <w:bCs w:val="1"/>
          <w:i w:val="1"/>
          <w:iCs w:val="1"/>
          <w:noProof w:val="0"/>
          <w:color w:val="808080" w:themeColor="background1" w:themeTint="FF" w:themeShade="80"/>
          <w:sz w:val="24"/>
          <w:szCs w:val="24"/>
          <w:lang w:val="en-US"/>
        </w:rPr>
      </w:pPr>
    </w:p>
    <w:p w:rsidR="0DE4188E" w:rsidP="0DE4188E" w:rsidRDefault="0DE4188E" w14:paraId="55AC23C9" w14:textId="71A751D9">
      <w:pPr>
        <w:pStyle w:val="Normal"/>
        <w:spacing w:before="0" w:beforeAutospacing="off" w:after="0" w:afterAutospacing="off"/>
        <w:rPr>
          <w:rFonts w:ascii="Aptos" w:hAnsi="Aptos" w:eastAsia="Aptos" w:cs="Aptos"/>
          <w:b w:val="1"/>
          <w:bCs w:val="1"/>
          <w:i w:val="1"/>
          <w:iCs w:val="1"/>
          <w:noProof w:val="0"/>
          <w:color w:val="808080" w:themeColor="background1" w:themeTint="FF" w:themeShade="80"/>
          <w:sz w:val="24"/>
          <w:szCs w:val="24"/>
          <w:lang w:val="en-US"/>
        </w:rPr>
      </w:pPr>
    </w:p>
    <w:p w:rsidR="0DE4188E" w:rsidP="0DE4188E" w:rsidRDefault="0DE4188E" w14:paraId="3C39CB59" w14:textId="40F44146">
      <w:pPr>
        <w:pStyle w:val="Normal"/>
        <w:spacing w:before="0" w:beforeAutospacing="off" w:after="0" w:afterAutospacing="off"/>
        <w:rPr>
          <w:rFonts w:ascii="Aptos" w:hAnsi="Aptos" w:eastAsia="Aptos" w:cs="Aptos"/>
          <w:b w:val="1"/>
          <w:bCs w:val="1"/>
          <w:i w:val="1"/>
          <w:iCs w:val="1"/>
          <w:noProof w:val="0"/>
          <w:color w:val="808080" w:themeColor="background1" w:themeTint="FF" w:themeShade="80"/>
          <w:sz w:val="24"/>
          <w:szCs w:val="24"/>
          <w:lang w:val="en-US"/>
        </w:rPr>
      </w:pPr>
    </w:p>
    <w:p w:rsidR="0DE4188E" w:rsidP="0DE4188E" w:rsidRDefault="0DE4188E" w14:paraId="6E154FE3" w14:textId="3B154114">
      <w:pPr>
        <w:pStyle w:val="Normal"/>
        <w:spacing w:before="0" w:beforeAutospacing="off" w:after="0" w:afterAutospacing="off"/>
        <w:rPr>
          <w:rFonts w:ascii="Aptos" w:hAnsi="Aptos" w:eastAsia="Aptos" w:cs="Aptos"/>
          <w:b w:val="1"/>
          <w:bCs w:val="1"/>
          <w:i w:val="1"/>
          <w:iCs w:val="1"/>
          <w:noProof w:val="0"/>
          <w:color w:val="808080" w:themeColor="background1" w:themeTint="FF" w:themeShade="80"/>
          <w:sz w:val="24"/>
          <w:szCs w:val="24"/>
          <w:lang w:val="en-US"/>
        </w:rPr>
      </w:pPr>
    </w:p>
    <w:p w:rsidR="6A2D7850" w:rsidP="0DE4188E" w:rsidRDefault="6A2D7850" w14:paraId="2942BB29" w14:textId="2110CB07">
      <w:pPr>
        <w:pStyle w:val="Normal"/>
        <w:spacing w:before="0" w:beforeAutospacing="off" w:after="0" w:afterAutospacing="off"/>
        <w:rPr>
          <w:rFonts w:ascii="Aptos" w:hAnsi="Aptos" w:eastAsia="Aptos" w:cs="Aptos"/>
          <w:b w:val="1"/>
          <w:bCs w:val="1"/>
          <w:i w:val="1"/>
          <w:iCs w:val="1"/>
          <w:noProof w:val="0"/>
          <w:color w:val="808080" w:themeColor="background1" w:themeTint="FF" w:themeShade="80"/>
          <w:sz w:val="24"/>
          <w:szCs w:val="24"/>
          <w:lang w:val="en-US"/>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5106501" wp14:editId="0302BF2A">
                <wp:extent xmlns:wp="http://schemas.openxmlformats.org/drawingml/2006/wordprocessingDrawing" cx="6002655" cy="292100"/>
                <wp:effectExtent xmlns:wp="http://schemas.openxmlformats.org/drawingml/2006/wordprocessingDrawing" l="0" t="0" r="17145" b="12700"/>
                <wp:docPr xmlns:wp="http://schemas.openxmlformats.org/drawingml/2006/wordprocessingDrawing" id="839459268"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002655" cy="292100"/>
                        </a:xfrm>
                        <a:prstGeom prst="rect">
                          <a:avLst/>
                        </a:prstGeom>
                        <a:solidFill>
                          <a:schemeClr val="lt1"/>
                        </a:solidFill>
                        <a:ln>
                          <a:solidFill>
                            <a:srgbClr val="000000"/>
                          </a:solidFill>
                        </a:ln>
                      </wps:spPr>
                      <wps:txbx>
                        <w:txbxContent xmlns:w="http://schemas.openxmlformats.org/wordprocessingml/2006/main">
                          <w:p w:rsidR="008F6224" w:rsidP="005F03E5" w:rsidRDefault="008F6224">
                            <w:pPr>
                              <w:rPr>
                                <w:kern w:val="0"/>
                                <w:lang w:val="en-US"/>
                                <w14:ligatures xmlns:w14="http://schemas.microsoft.com/office/word/2010/wordml" w14:val="none"/>
                              </w:rPr>
                            </w:pPr>
                            <w:r>
                              <w:rPr>
                                <w:lang w:val="en-US"/>
                              </w:rPr>
                              <w:t xml:space="preserve">(All photos from above are found on Evolve Swansea Instagram and social media) </w:t>
                            </w:r>
                          </w:p>
                        </w:txbxContent>
                      </wps:txbx>
                      <wps:bodyPr anchor="t"/>
                    </wps:wsp>
                  </a:graphicData>
                </a:graphic>
              </wp:inline>
            </w:drawing>
          </mc:Choice>
          <mc:Fallback xmlns:a="http://schemas.openxmlformats.org/drawingml/2006/main" xmlns:mc="http://schemas.openxmlformats.org/markup-compatibility/2006"/>
        </mc:AlternateContent>
      </w:r>
    </w:p>
    <w:p w:rsidR="2416185F" w:rsidP="54B7712C" w:rsidRDefault="2416185F" w14:paraId="70807497" w14:textId="7BCAB74D">
      <w:pPr>
        <w:pStyle w:val="Normal"/>
        <w:spacing w:before="0" w:beforeAutospacing="off" w:after="0" w:afterAutospacing="off"/>
        <w:rPr>
          <w:rFonts w:ascii="Aptos" w:hAnsi="Aptos" w:eastAsia="Aptos" w:cs="Aptos"/>
          <w:b w:val="1"/>
          <w:bCs w:val="1"/>
          <w:i w:val="1"/>
          <w:iCs w:val="1"/>
          <w:noProof w:val="0"/>
          <w:color w:val="0E2740"/>
          <w:sz w:val="24"/>
          <w:szCs w:val="24"/>
          <w:lang w:val="en-US"/>
        </w:rPr>
      </w:pPr>
    </w:p>
    <w:p w:rsidR="2416185F" w:rsidP="54B7712C" w:rsidRDefault="2416185F" w14:paraId="69B3B458" w14:textId="059DE795">
      <w:pPr>
        <w:pStyle w:val="Normal"/>
        <w:spacing w:before="0" w:beforeAutospacing="off" w:after="0" w:afterAutospacing="off"/>
        <w:rPr>
          <w:rFonts w:ascii="Aptos" w:hAnsi="Aptos" w:eastAsia="Aptos" w:cs="Aptos"/>
          <w:b w:val="1"/>
          <w:bCs w:val="1"/>
          <w:i w:val="1"/>
          <w:iCs w:val="1"/>
          <w:noProof w:val="0"/>
          <w:color w:val="0E2740"/>
          <w:sz w:val="24"/>
          <w:szCs w:val="24"/>
          <w:lang w:val="en-US"/>
        </w:rPr>
      </w:pPr>
      <w:r w:rsidRPr="54B7712C" w:rsidR="2416185F">
        <w:rPr>
          <w:rFonts w:ascii="Aptos" w:hAnsi="Aptos" w:eastAsia="Aptos" w:cs="Aptos"/>
          <w:b w:val="1"/>
          <w:bCs w:val="1"/>
          <w:i w:val="1"/>
          <w:iCs w:val="1"/>
          <w:noProof w:val="0"/>
          <w:color w:val="0E2740"/>
          <w:sz w:val="24"/>
          <w:szCs w:val="24"/>
          <w:lang w:val="en-US"/>
        </w:rPr>
        <w:t>Conclusion</w:t>
      </w:r>
    </w:p>
    <w:p w:rsidR="2416185F" w:rsidRDefault="2416185F" w14:paraId="224DB39E" w14:textId="1AEE008B">
      <w:r w:rsidRPr="54B7712C" w:rsidR="2416185F">
        <w:rPr>
          <w:rFonts w:ascii="Aptos" w:hAnsi="Aptos" w:eastAsia="Aptos" w:cs="Aptos"/>
          <w:noProof w:val="0"/>
          <w:sz w:val="24"/>
          <w:szCs w:val="24"/>
          <w:lang w:val="en-US"/>
        </w:rPr>
        <w:t xml:space="preserve"> </w:t>
      </w:r>
      <w:r w:rsidRPr="54B7712C" w:rsidR="2416185F">
        <w:rPr>
          <w:rFonts w:ascii="Aptos" w:hAnsi="Aptos" w:eastAsia="Aptos" w:cs="Aptos"/>
          <w:noProof w:val="0"/>
          <w:sz w:val="24"/>
          <w:szCs w:val="24"/>
          <w:lang w:val="en-US"/>
        </w:rPr>
        <w:t>In</w:t>
      </w:r>
      <w:r w:rsidRPr="54B7712C" w:rsidR="2416185F">
        <w:rPr>
          <w:rFonts w:ascii="Aptos" w:hAnsi="Aptos" w:eastAsia="Aptos" w:cs="Aptos"/>
          <w:noProof w:val="0"/>
          <w:sz w:val="24"/>
          <w:szCs w:val="24"/>
          <w:lang w:val="en-US"/>
        </w:rPr>
        <w:t xml:space="preserve"> conclusion, my placement at Evolve Swansea has been a crucial step in my development as a youth worker. Through practical experience, reflection, and continuous learning, I have grown in confidence, skills, and professional knowledge. The goals I set in my Professional Development Plan have guided me effectively and helped me focus on areas such as communication, cultural awareness, and safeguarding. I feel better equipped to support young people from diverse backgrounds and to contribute positively to their development. This experience has reaffirmed my commitment to youth work and has laid a solid foundation for my future career. I look forward to applying what I have learned in upcoming placements and continuing to develop as a reflective and effective youth worker.</w:t>
      </w:r>
    </w:p>
    <w:p w:rsidR="54B7712C" w:rsidP="54B7712C" w:rsidRDefault="54B7712C" w14:paraId="7ABC8FD9" w14:textId="617A2EEF">
      <w:pPr>
        <w:rPr>
          <w:rFonts w:ascii="Aptos" w:hAnsi="Aptos" w:eastAsia="Aptos" w:cs="Aptos"/>
          <w:noProof w:val="0"/>
          <w:sz w:val="24"/>
          <w:szCs w:val="24"/>
          <w:lang w:val="en-US"/>
        </w:rPr>
      </w:pPr>
    </w:p>
    <w:p w:rsidR="54B7712C" w:rsidP="54B7712C" w:rsidRDefault="54B7712C" w14:paraId="1697BE7E" w14:textId="76AD86EF">
      <w:pPr>
        <w:rPr>
          <w:rFonts w:ascii="Aptos" w:hAnsi="Aptos" w:eastAsia="Aptos" w:cs="Aptos"/>
          <w:noProof w:val="0"/>
          <w:sz w:val="24"/>
          <w:szCs w:val="24"/>
          <w:lang w:val="en-US"/>
        </w:rPr>
      </w:pPr>
    </w:p>
    <w:p w:rsidR="54B7712C" w:rsidP="54B7712C" w:rsidRDefault="54B7712C" w14:paraId="17B0B0FD" w14:textId="0170BABC">
      <w:pPr>
        <w:rPr>
          <w:rFonts w:ascii="Aptos" w:hAnsi="Aptos" w:eastAsia="Aptos" w:cs="Aptos"/>
          <w:noProof w:val="0"/>
          <w:sz w:val="24"/>
          <w:szCs w:val="24"/>
          <w:lang w:val="en-US"/>
        </w:rPr>
      </w:pPr>
    </w:p>
    <w:p w:rsidR="54B7712C" w:rsidP="54B7712C" w:rsidRDefault="54B7712C" w14:paraId="25C94DB5" w14:textId="5F9C6415">
      <w:pPr>
        <w:rPr>
          <w:rFonts w:ascii="Aptos" w:hAnsi="Aptos" w:eastAsia="Aptos" w:cs="Aptos"/>
          <w:noProof w:val="0"/>
          <w:sz w:val="24"/>
          <w:szCs w:val="24"/>
          <w:lang w:val="en-US"/>
        </w:rPr>
      </w:pPr>
    </w:p>
    <w:p w:rsidR="417B986A" w:rsidP="7D2FA52A" w:rsidRDefault="417B986A" w14:paraId="7B8CC74D" w14:textId="72CE4F7B">
      <w:pPr>
        <w:rPr>
          <w:rFonts w:ascii="Aptos" w:hAnsi="Aptos" w:eastAsia="Aptos" w:cs="Aptos"/>
          <w:b w:val="1"/>
          <w:bCs w:val="1"/>
          <w:i w:val="1"/>
          <w:iCs w:val="1"/>
          <w:noProof w:val="0"/>
          <w:color w:val="153D63" w:themeColor="text2" w:themeTint="E6" w:themeShade="FF"/>
          <w:sz w:val="24"/>
          <w:szCs w:val="24"/>
          <w:lang w:val="en-US"/>
        </w:rPr>
      </w:pPr>
      <w:r w:rsidRPr="7D2FA52A" w:rsidR="417B986A">
        <w:rPr>
          <w:rFonts w:ascii="Aptos" w:hAnsi="Aptos" w:eastAsia="Aptos" w:cs="Aptos"/>
          <w:b w:val="1"/>
          <w:bCs w:val="1"/>
          <w:i w:val="1"/>
          <w:iCs w:val="1"/>
          <w:noProof w:val="0"/>
          <w:color w:val="153D63" w:themeColor="text2" w:themeTint="E6" w:themeShade="FF"/>
          <w:sz w:val="24"/>
          <w:szCs w:val="24"/>
          <w:lang w:val="en-US"/>
        </w:rPr>
        <w:t>Reference</w:t>
      </w:r>
      <w:r w:rsidRPr="7D2FA52A" w:rsidR="417B986A">
        <w:rPr>
          <w:rFonts w:ascii="Aptos" w:hAnsi="Aptos" w:eastAsia="Aptos" w:cs="Aptos"/>
          <w:b w:val="1"/>
          <w:bCs w:val="1"/>
          <w:i w:val="1"/>
          <w:iCs w:val="1"/>
          <w:noProof w:val="0"/>
          <w:color w:val="153D63" w:themeColor="text2" w:themeTint="E6" w:themeShade="FF"/>
          <w:sz w:val="24"/>
          <w:szCs w:val="24"/>
          <w:lang w:val="en-US"/>
        </w:rPr>
        <w:t xml:space="preserve"> List:</w:t>
      </w:r>
    </w:p>
    <w:p w:rsidR="417B986A" w:rsidRDefault="417B986A" w14:paraId="7FD92846" w14:textId="7A4CF26A">
      <w:r w:rsidRPr="7D2FA52A" w:rsidR="417B986A">
        <w:rPr>
          <w:rFonts w:ascii="Aptos" w:hAnsi="Aptos" w:eastAsia="Aptos" w:cs="Aptos"/>
          <w:noProof w:val="0"/>
          <w:sz w:val="24"/>
          <w:szCs w:val="24"/>
          <w:lang w:val="en-US"/>
        </w:rPr>
        <w:t xml:space="preserve">National Occupational Standards for Youth Work (2019) </w:t>
      </w:r>
      <w:r w:rsidRPr="7D2FA52A" w:rsidR="417B986A">
        <w:rPr>
          <w:rFonts w:ascii="Aptos" w:hAnsi="Aptos" w:eastAsia="Aptos" w:cs="Aptos"/>
          <w:i w:val="1"/>
          <w:iCs w:val="1"/>
          <w:noProof w:val="0"/>
          <w:sz w:val="24"/>
          <w:szCs w:val="24"/>
          <w:lang w:val="en-US"/>
        </w:rPr>
        <w:t>Youth work: National Occupational Standards</w:t>
      </w:r>
      <w:r w:rsidRPr="7D2FA52A" w:rsidR="417B986A">
        <w:rPr>
          <w:rFonts w:ascii="Aptos" w:hAnsi="Aptos" w:eastAsia="Aptos" w:cs="Aptos"/>
          <w:noProof w:val="0"/>
          <w:sz w:val="24"/>
          <w:szCs w:val="24"/>
          <w:lang w:val="en-US"/>
        </w:rPr>
        <w:t>. [Online] Available at: https://www.ukstandards.org.uk/standards-for-youth-work (Accessed: 31 July 2025).</w:t>
      </w:r>
    </w:p>
    <w:p w:rsidR="1938C729" w:rsidRDefault="1938C729" w14:paraId="19924626" w14:textId="42A376CB">
      <w:r w:rsidRPr="7D2FA52A" w:rsidR="1938C729">
        <w:rPr>
          <w:rFonts w:ascii="Aptos" w:hAnsi="Aptos" w:eastAsia="Aptos" w:cs="Aptos"/>
          <w:noProof w:val="0"/>
          <w:sz w:val="24"/>
          <w:szCs w:val="24"/>
          <w:lang w:val="en-US"/>
        </w:rPr>
        <w:t xml:space="preserve">Skills for Care and Development (2019) </w:t>
      </w:r>
      <w:r w:rsidRPr="7D2FA52A" w:rsidR="1938C729">
        <w:rPr>
          <w:rFonts w:ascii="Aptos" w:hAnsi="Aptos" w:eastAsia="Aptos" w:cs="Aptos"/>
          <w:i w:val="1"/>
          <w:iCs w:val="1"/>
          <w:noProof w:val="0"/>
          <w:sz w:val="24"/>
          <w:szCs w:val="24"/>
          <w:lang w:val="en-US"/>
        </w:rPr>
        <w:t>National Occupational Standards for Youth Work</w:t>
      </w:r>
      <w:r w:rsidRPr="7D2FA52A" w:rsidR="1938C729">
        <w:rPr>
          <w:rFonts w:ascii="Aptos" w:hAnsi="Aptos" w:eastAsia="Aptos" w:cs="Aptos"/>
          <w:noProof w:val="0"/>
          <w:sz w:val="24"/>
          <w:szCs w:val="24"/>
          <w:lang w:val="en-US"/>
        </w:rPr>
        <w:t>. Available at: https://www.sqa.org.uk/sqa/45609.html (Accessed: 31 July 2025).</w:t>
      </w:r>
    </w:p>
    <w:p w:rsidR="7EE38C49" w:rsidRDefault="7EE38C49" w14:paraId="754BCB34" w14:textId="4FC1ACF8">
      <w:r w:rsidRPr="7D2FA52A" w:rsidR="7EE38C49">
        <w:rPr>
          <w:rFonts w:ascii="Aptos" w:hAnsi="Aptos" w:eastAsia="Aptos" w:cs="Aptos"/>
          <w:noProof w:val="0"/>
          <w:sz w:val="24"/>
          <w:szCs w:val="24"/>
          <w:lang w:val="en-US"/>
        </w:rPr>
        <w:t xml:space="preserve">Cameron, C. (2012) </w:t>
      </w:r>
      <w:r w:rsidRPr="7D2FA52A" w:rsidR="7EE38C49">
        <w:rPr>
          <w:rFonts w:ascii="Aptos" w:hAnsi="Aptos" w:eastAsia="Aptos" w:cs="Aptos"/>
          <w:i w:val="1"/>
          <w:iCs w:val="1"/>
          <w:noProof w:val="0"/>
          <w:sz w:val="24"/>
          <w:szCs w:val="24"/>
          <w:lang w:val="en-US"/>
        </w:rPr>
        <w:t>Youth Work Practice</w:t>
      </w:r>
      <w:r w:rsidRPr="7D2FA52A" w:rsidR="7EE38C49">
        <w:rPr>
          <w:rFonts w:ascii="Aptos" w:hAnsi="Aptos" w:eastAsia="Aptos" w:cs="Aptos"/>
          <w:noProof w:val="0"/>
          <w:sz w:val="24"/>
          <w:szCs w:val="24"/>
          <w:lang w:val="en-US"/>
        </w:rPr>
        <w:t xml:space="preserve">. 2nd </w:t>
      </w:r>
      <w:r w:rsidRPr="7D2FA52A" w:rsidR="7EE38C49">
        <w:rPr>
          <w:rFonts w:ascii="Aptos" w:hAnsi="Aptos" w:eastAsia="Aptos" w:cs="Aptos"/>
          <w:noProof w:val="0"/>
          <w:sz w:val="24"/>
          <w:szCs w:val="24"/>
          <w:lang w:val="en-US"/>
        </w:rPr>
        <w:t>edn</w:t>
      </w:r>
      <w:r w:rsidRPr="7D2FA52A" w:rsidR="7EE38C49">
        <w:rPr>
          <w:rFonts w:ascii="Aptos" w:hAnsi="Aptos" w:eastAsia="Aptos" w:cs="Aptos"/>
          <w:noProof w:val="0"/>
          <w:sz w:val="24"/>
          <w:szCs w:val="24"/>
          <w:lang w:val="en-US"/>
        </w:rPr>
        <w:t>. Exeter: Learning Matters.</w:t>
      </w:r>
    </w:p>
    <w:p w:rsidR="7D2FA52A" w:rsidP="7D2FA52A" w:rsidRDefault="7D2FA52A" w14:paraId="64F4F452" w14:textId="1390B752">
      <w:pPr>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5caf3fda97d54504"/>
      <w:footerReference w:type="default" r:id="Rfdf93ae971cb474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2FA52A" w:rsidTr="7D2FA52A" w14:paraId="495004F2">
      <w:trPr>
        <w:trHeight w:val="300"/>
      </w:trPr>
      <w:tc>
        <w:tcPr>
          <w:tcW w:w="3120" w:type="dxa"/>
          <w:tcMar/>
        </w:tcPr>
        <w:p w:rsidR="7D2FA52A" w:rsidP="7D2FA52A" w:rsidRDefault="7D2FA52A" w14:paraId="03258011" w14:textId="1778B6BA">
          <w:pPr>
            <w:pStyle w:val="Header"/>
            <w:bidi w:val="0"/>
            <w:ind w:left="-115"/>
            <w:jc w:val="left"/>
          </w:pPr>
        </w:p>
      </w:tc>
      <w:tc>
        <w:tcPr>
          <w:tcW w:w="3120" w:type="dxa"/>
          <w:tcMar/>
        </w:tcPr>
        <w:p w:rsidR="7D2FA52A" w:rsidP="7D2FA52A" w:rsidRDefault="7D2FA52A" w14:paraId="7F0944CB" w14:textId="7A787311">
          <w:pPr>
            <w:pStyle w:val="Header"/>
            <w:bidi w:val="0"/>
            <w:jc w:val="center"/>
          </w:pPr>
        </w:p>
      </w:tc>
      <w:tc>
        <w:tcPr>
          <w:tcW w:w="3120" w:type="dxa"/>
          <w:tcMar/>
        </w:tcPr>
        <w:p w:rsidR="7D2FA52A" w:rsidP="7D2FA52A" w:rsidRDefault="7D2FA52A" w14:paraId="3C697C16" w14:textId="4E9D377F">
          <w:pPr>
            <w:pStyle w:val="Header"/>
            <w:bidi w:val="0"/>
            <w:ind w:right="-115"/>
            <w:jc w:val="right"/>
          </w:pPr>
        </w:p>
      </w:tc>
    </w:tr>
  </w:tbl>
  <w:p w:rsidR="7D2FA52A" w:rsidP="7D2FA52A" w:rsidRDefault="7D2FA52A" w14:paraId="56257D55" w14:textId="311678A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2FA52A" w:rsidTr="7D2FA52A" w14:paraId="47A190F3">
      <w:trPr>
        <w:trHeight w:val="300"/>
      </w:trPr>
      <w:tc>
        <w:tcPr>
          <w:tcW w:w="3120" w:type="dxa"/>
          <w:tcMar/>
        </w:tcPr>
        <w:p w:rsidR="7D2FA52A" w:rsidP="7D2FA52A" w:rsidRDefault="7D2FA52A" w14:paraId="5BA8FC25" w14:textId="1958EB75">
          <w:pPr>
            <w:pStyle w:val="Header"/>
            <w:bidi w:val="0"/>
            <w:ind w:left="-115"/>
            <w:jc w:val="left"/>
          </w:pPr>
          <w:r w:rsidR="7D2FA52A">
            <w:rPr/>
            <w:t>2404639</w:t>
          </w:r>
        </w:p>
      </w:tc>
      <w:tc>
        <w:tcPr>
          <w:tcW w:w="3120" w:type="dxa"/>
          <w:tcMar/>
        </w:tcPr>
        <w:p w:rsidR="7D2FA52A" w:rsidP="7D2FA52A" w:rsidRDefault="7D2FA52A" w14:paraId="06C7E1FB" w14:textId="5A652BAC">
          <w:pPr>
            <w:pStyle w:val="Header"/>
            <w:bidi w:val="0"/>
            <w:jc w:val="center"/>
          </w:pPr>
        </w:p>
      </w:tc>
      <w:tc>
        <w:tcPr>
          <w:tcW w:w="3120" w:type="dxa"/>
          <w:tcMar/>
        </w:tcPr>
        <w:p w:rsidR="7D2FA52A" w:rsidP="7D2FA52A" w:rsidRDefault="7D2FA52A" w14:paraId="1EC9978E" w14:textId="41BFDE30">
          <w:pPr>
            <w:bidi w:val="0"/>
            <w:ind w:right="-115"/>
            <w:jc w:val="right"/>
            <w:rPr>
              <w:b w:val="0"/>
              <w:bCs w:val="0"/>
              <w:noProof w:val="0"/>
              <w:lang w:val="en-US"/>
            </w:rPr>
          </w:pPr>
          <w:r w:rsidRPr="7D2FA52A" w:rsidR="7D2FA52A">
            <w:rPr>
              <w:rFonts w:ascii="Arial" w:hAnsi="Arial" w:eastAsia="Arial" w:cs="Arial"/>
              <w:b w:val="0"/>
              <w:bCs w:val="0"/>
              <w:noProof w:val="0"/>
              <w:sz w:val="22"/>
              <w:szCs w:val="22"/>
              <w:lang w:val="en-US"/>
            </w:rPr>
            <w:t>ECYW4006</w:t>
          </w:r>
        </w:p>
      </w:tc>
    </w:tr>
  </w:tbl>
  <w:p w:rsidR="7D2FA52A" w:rsidP="7D2FA52A" w:rsidRDefault="7D2FA52A" w14:paraId="286BD1E9" w14:textId="73EF0CCD">
    <w:pPr>
      <w:pStyle w:val="Header"/>
      <w:bidi w:val="0"/>
    </w:pPr>
  </w:p>
</w:hdr>
</file>

<file path=word/intelligence2.xml><?xml version="1.0" encoding="utf-8"?>
<int2:intelligence xmlns:int2="http://schemas.microsoft.com/office/intelligence/2020/intelligence">
  <int2:observations>
    <int2:textHash int2:hashCode="7OmYag+MLKaTRs" int2:id="ZyUeFlsI">
      <int2:state int2:type="spell" int2:value="Rejected"/>
    </int2:textHash>
    <int2:textHash int2:hashCode="hN6B5b8f/AaH/i" int2:id="8f1JWV7e">
      <int2:state int2:type="spell" int2:value="Rejected"/>
    </int2:textHash>
    <int2:textHash int2:hashCode="851lA55vkcPnBI" int2:id="YWHJrWM5">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18F76A"/>
    <w:rsid w:val="017FE80E"/>
    <w:rsid w:val="0196728E"/>
    <w:rsid w:val="035D4357"/>
    <w:rsid w:val="04445250"/>
    <w:rsid w:val="058908CD"/>
    <w:rsid w:val="05CB7A3F"/>
    <w:rsid w:val="060E3AC6"/>
    <w:rsid w:val="0C346478"/>
    <w:rsid w:val="0C9677CD"/>
    <w:rsid w:val="0D1AC2A3"/>
    <w:rsid w:val="0DE4188E"/>
    <w:rsid w:val="0F490116"/>
    <w:rsid w:val="12452817"/>
    <w:rsid w:val="12C6C2A0"/>
    <w:rsid w:val="12EDAE3F"/>
    <w:rsid w:val="141BF210"/>
    <w:rsid w:val="145BF76D"/>
    <w:rsid w:val="149772FE"/>
    <w:rsid w:val="154768A6"/>
    <w:rsid w:val="171F10B0"/>
    <w:rsid w:val="1938C729"/>
    <w:rsid w:val="1B4A96AC"/>
    <w:rsid w:val="1CC16F58"/>
    <w:rsid w:val="1D0D5EC5"/>
    <w:rsid w:val="1F944AD7"/>
    <w:rsid w:val="213C66B1"/>
    <w:rsid w:val="229AE49E"/>
    <w:rsid w:val="2416185F"/>
    <w:rsid w:val="2726427C"/>
    <w:rsid w:val="286DEBF0"/>
    <w:rsid w:val="2C353221"/>
    <w:rsid w:val="2CF46AA8"/>
    <w:rsid w:val="2D01BF86"/>
    <w:rsid w:val="2DE5CAE8"/>
    <w:rsid w:val="2E0CD403"/>
    <w:rsid w:val="2E41C0C1"/>
    <w:rsid w:val="306CA2AA"/>
    <w:rsid w:val="3091AD42"/>
    <w:rsid w:val="31EBFE1C"/>
    <w:rsid w:val="3340C727"/>
    <w:rsid w:val="35321D8C"/>
    <w:rsid w:val="37DBBE68"/>
    <w:rsid w:val="38CEE723"/>
    <w:rsid w:val="3907C2D9"/>
    <w:rsid w:val="399774D9"/>
    <w:rsid w:val="39AE53D4"/>
    <w:rsid w:val="3BABF57A"/>
    <w:rsid w:val="3BF08493"/>
    <w:rsid w:val="3FD59318"/>
    <w:rsid w:val="405F8113"/>
    <w:rsid w:val="417B986A"/>
    <w:rsid w:val="4197D5D7"/>
    <w:rsid w:val="41F0C760"/>
    <w:rsid w:val="49A7A57B"/>
    <w:rsid w:val="4CF01E92"/>
    <w:rsid w:val="4E43BE9A"/>
    <w:rsid w:val="4E9DAFE4"/>
    <w:rsid w:val="4F1FA612"/>
    <w:rsid w:val="4F46DC76"/>
    <w:rsid w:val="50E30358"/>
    <w:rsid w:val="54B7712C"/>
    <w:rsid w:val="556947B7"/>
    <w:rsid w:val="5817003B"/>
    <w:rsid w:val="58C8C3BF"/>
    <w:rsid w:val="59EE9653"/>
    <w:rsid w:val="5A5EB180"/>
    <w:rsid w:val="5A5ECE41"/>
    <w:rsid w:val="5B18F76A"/>
    <w:rsid w:val="5C60B022"/>
    <w:rsid w:val="5F061DCB"/>
    <w:rsid w:val="5FADE1EE"/>
    <w:rsid w:val="6313022E"/>
    <w:rsid w:val="63EC8962"/>
    <w:rsid w:val="6A11875E"/>
    <w:rsid w:val="6A175116"/>
    <w:rsid w:val="6A2D7850"/>
    <w:rsid w:val="6BBB924C"/>
    <w:rsid w:val="6C07688F"/>
    <w:rsid w:val="6CAD46AB"/>
    <w:rsid w:val="6D417AC3"/>
    <w:rsid w:val="70EDA060"/>
    <w:rsid w:val="731ADF9E"/>
    <w:rsid w:val="74F3A2C8"/>
    <w:rsid w:val="774479A9"/>
    <w:rsid w:val="77DBEBDB"/>
    <w:rsid w:val="7B7BD2D5"/>
    <w:rsid w:val="7BAA14EF"/>
    <w:rsid w:val="7D2FA52A"/>
    <w:rsid w:val="7DA7AF9E"/>
    <w:rsid w:val="7EE38C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8F76A"/>
  <w15:chartTrackingRefBased/>
  <w15:docId w15:val="{0F1AFFC9-8450-496B-B365-195C449B70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D2FA52A"/>
    <w:pPr>
      <w:tabs>
        <w:tab w:val="center" w:leader="none" w:pos="4680"/>
        <w:tab w:val="right" w:leader="none" w:pos="9360"/>
      </w:tabs>
      <w:spacing w:after="0" w:line="240" w:lineRule="auto"/>
    </w:pPr>
  </w:style>
  <w:style w:type="paragraph" w:styleId="Footer">
    <w:uiPriority w:val="99"/>
    <w:name w:val="footer"/>
    <w:basedOn w:val="Normal"/>
    <w:unhideWhenUsed/>
    <w:rsid w:val="7D2FA52A"/>
    <w:pPr>
      <w:tabs>
        <w:tab w:val="center" w:leader="none" w:pos="4680"/>
        <w:tab w:val="right" w:leader="none" w:pos="9360"/>
      </w:tabs>
      <w:spacing w:after="0" w:line="240" w:lineRule="auto"/>
    </w:pPr>
  </w:style>
  <w:style w:type="paragraph" w:styleId="Title">
    <w:uiPriority w:val="10"/>
    <w:name w:val="Title"/>
    <w:basedOn w:val="Normal"/>
    <w:next w:val="Normal"/>
    <w:qFormat/>
    <w:rsid w:val="7D2FA52A"/>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7D2FA52A"/>
    <w:rPr>
      <w:rFonts w:eastAsia="" w:cs="" w:eastAsiaTheme="majorEastAsia" w:cstheme="majorBidi"/>
      <w:color w:val="595959" w:themeColor="text1" w:themeTint="A6" w:themeShade="FF"/>
      <w:sz w:val="28"/>
      <w:szCs w:val="28"/>
    </w:rPr>
  </w:style>
  <w:style w:type="character" w:styleId="Hyperlink">
    <w:uiPriority w:val="99"/>
    <w:name w:val="Hyperlink"/>
    <w:basedOn w:val="DefaultParagraphFont"/>
    <w:unhideWhenUsed/>
    <w:rsid w:val="7D2FA52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766847449" /><Relationship Type="http://schemas.openxmlformats.org/officeDocument/2006/relationships/image" Target="/media/image2.png" Id="rId1867682590" /><Relationship Type="http://schemas.openxmlformats.org/officeDocument/2006/relationships/image" Target="/media/image4.png" Id="rId719582479" /><Relationship Type="http://schemas.openxmlformats.org/officeDocument/2006/relationships/image" Target="/media/image5.png" Id="rId1059460804" /><Relationship Type="http://schemas.openxmlformats.org/officeDocument/2006/relationships/image" Target="/media/image6.png" Id="rId1599066150" /><Relationship Type="http://schemas.openxmlformats.org/officeDocument/2006/relationships/header" Target="header.xml" Id="R5caf3fda97d54504" /><Relationship Type="http://schemas.openxmlformats.org/officeDocument/2006/relationships/footer" Target="footer.xml" Id="Rfdf93ae971cb474b" /><Relationship Type="http://schemas.microsoft.com/office/2020/10/relationships/intelligence" Target="intelligence2.xml" Id="R9e73e2a7f5874111" /><Relationship Type="http://schemas.openxmlformats.org/officeDocument/2006/relationships/image" Target="/media/image7.png" Id="rId1099597199" /><Relationship Type="http://schemas.openxmlformats.org/officeDocument/2006/relationships/image" Target="/media/image8.png" Id="rId2031019262" /><Relationship Type="http://schemas.openxmlformats.org/officeDocument/2006/relationships/image" Target="/media/image9.png" Id="rId791419323" /><Relationship Type="http://schemas.openxmlformats.org/officeDocument/2006/relationships/image" Target="/media/imagea.png" Id="rId1574580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2025-07-31T01:36:53.8601024Z</dcterms:created>
  <dcterms:modified xsi:type="dcterms:W3CDTF">2025-07-31T12:45:09.7518195Z</dcterms:modified>
  <dc:creator>Deenah Zaakirah (2404639)</dc:creator>
  <lastModifiedBy>Deenah Zaakirah (2404639)</lastModifiedBy>
</coreProperties>
</file>