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6D125A" w14:textId="66D7D2E4" w:rsidR="00045358" w:rsidRDefault="00045358"/>
    <w:p w14:paraId="00C266F3" w14:textId="0C51B0EF" w:rsidR="00142CFC" w:rsidRDefault="00142CFC" w:rsidP="00142CFC">
      <w:pPr>
        <w:jc w:val="center"/>
      </w:pPr>
      <w:r>
        <w:rPr>
          <w:noProof/>
        </w:rPr>
        <w:drawing>
          <wp:inline distT="0" distB="0" distL="0" distR="0" wp14:anchorId="5068FA77" wp14:editId="3725225E">
            <wp:extent cx="2987040" cy="716280"/>
            <wp:effectExtent l="0" t="0" r="3810" b="762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7040" cy="716280"/>
                    </a:xfrm>
                    <a:prstGeom prst="rect">
                      <a:avLst/>
                    </a:prstGeom>
                    <a:noFill/>
                  </pic:spPr>
                </pic:pic>
              </a:graphicData>
            </a:graphic>
          </wp:inline>
        </w:drawing>
      </w:r>
    </w:p>
    <w:p w14:paraId="1894D2D3" w14:textId="44C6A79F" w:rsidR="00142CFC" w:rsidRPr="00142CFC" w:rsidRDefault="00127419" w:rsidP="00142CFC">
      <w:pPr>
        <w:jc w:val="center"/>
        <w:rPr>
          <w:rFonts w:ascii="Arial" w:hAnsi="Arial" w:cs="Arial"/>
          <w:sz w:val="52"/>
          <w:szCs w:val="52"/>
        </w:rPr>
      </w:pPr>
      <w:r>
        <w:rPr>
          <w:rFonts w:ascii="Arial" w:hAnsi="Arial" w:cs="Arial"/>
          <w:sz w:val="52"/>
          <w:szCs w:val="52"/>
        </w:rPr>
        <w:t>Professional Career Development</w:t>
      </w:r>
    </w:p>
    <w:p w14:paraId="2068A92B" w14:textId="77777777" w:rsidR="00142CFC" w:rsidRPr="00142CFC" w:rsidRDefault="00142CFC" w:rsidP="00142CFC">
      <w:pPr>
        <w:jc w:val="center"/>
        <w:rPr>
          <w:rFonts w:ascii="Arial" w:hAnsi="Arial" w:cs="Arial"/>
          <w:sz w:val="52"/>
          <w:szCs w:val="52"/>
        </w:rPr>
      </w:pPr>
      <w:r w:rsidRPr="00142CFC">
        <w:rPr>
          <w:rFonts w:ascii="Arial" w:hAnsi="Arial" w:cs="Arial"/>
          <w:sz w:val="52"/>
          <w:szCs w:val="52"/>
        </w:rPr>
        <w:t>Report</w:t>
      </w:r>
    </w:p>
    <w:p w14:paraId="6A2E9928" w14:textId="77777777" w:rsidR="00142CFC" w:rsidRPr="00142CFC" w:rsidRDefault="00142CFC" w:rsidP="00142CFC">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142CFC">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Health and Social Care Level 4</w:t>
      </w:r>
    </w:p>
    <w:p w14:paraId="18B678C3" w14:textId="77777777" w:rsidR="00142CFC" w:rsidRPr="00142CFC" w:rsidRDefault="00142CFC" w:rsidP="00142CFC">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142CFC">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London Campus</w:t>
      </w:r>
    </w:p>
    <w:p w14:paraId="2B439387" w14:textId="77777777" w:rsidR="00142CFC" w:rsidRPr="00142CFC" w:rsidRDefault="00142CFC" w:rsidP="00142CFC">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142CFC">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Term 3</w:t>
      </w:r>
    </w:p>
    <w:p w14:paraId="5A7F6ED8" w14:textId="77777777" w:rsidR="00142CFC" w:rsidRPr="00142CFC" w:rsidRDefault="00142CFC" w:rsidP="00142CFC">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142CFC">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Group 2</w:t>
      </w:r>
    </w:p>
    <w:p w14:paraId="65CC3546" w14:textId="77777777" w:rsidR="00142CFC" w:rsidRPr="00142CFC" w:rsidRDefault="00142CFC" w:rsidP="00142CFC">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6624B257" w14:textId="77777777" w:rsidR="00142CFC" w:rsidRPr="00142CFC" w:rsidRDefault="00142CFC" w:rsidP="00142CFC">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28DAB3BC" w14:textId="77777777" w:rsidR="00142CFC" w:rsidRPr="00142CFC" w:rsidRDefault="00142CFC" w:rsidP="00142CFC">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692DFE00" w14:textId="4AEA14CA" w:rsidR="00142CFC" w:rsidRPr="00142CFC" w:rsidRDefault="00142CFC" w:rsidP="00142CFC">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142CFC">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Module No: </w:t>
      </w:r>
      <w:r w:rsidRPr="00142CFC">
        <w:rPr>
          <w:rFonts w:ascii="Arial" w:hAnsi="Arial" w:cs="Arial"/>
          <w:sz w:val="36"/>
          <w:szCs w:val="36"/>
        </w:rPr>
        <w:t>BM</w:t>
      </w:r>
      <w:r w:rsidR="00127419">
        <w:rPr>
          <w:rFonts w:ascii="Arial" w:hAnsi="Arial" w:cs="Arial"/>
          <w:sz w:val="36"/>
          <w:szCs w:val="36"/>
        </w:rPr>
        <w:t>SW4005</w:t>
      </w:r>
      <w:r w:rsidR="00112AB1">
        <w:rPr>
          <w:rFonts w:ascii="Arial" w:hAnsi="Arial" w:cs="Arial"/>
          <w:sz w:val="36"/>
          <w:szCs w:val="36"/>
        </w:rPr>
        <w:t>_LON</w:t>
      </w:r>
    </w:p>
    <w:p w14:paraId="24762383" w14:textId="2577F450" w:rsidR="00142CFC" w:rsidRPr="00142CFC" w:rsidRDefault="00142CFC" w:rsidP="00142CFC">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142CFC">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Lecturer: </w:t>
      </w:r>
      <w:proofErr w:type="spellStart"/>
      <w:r w:rsidR="00F77262">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Gulnar</w:t>
      </w:r>
      <w:proofErr w:type="spellEnd"/>
      <w:r w:rsidR="00F77262">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Ali</w:t>
      </w:r>
    </w:p>
    <w:p w14:paraId="633D2670" w14:textId="77777777" w:rsidR="00142CFC" w:rsidRPr="00142CFC" w:rsidRDefault="00142CFC" w:rsidP="00142CFC">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142CFC">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Student name: Maria Cristina Dumitru</w:t>
      </w:r>
    </w:p>
    <w:p w14:paraId="3BF88C53" w14:textId="77777777" w:rsidR="00142CFC" w:rsidRPr="00142CFC" w:rsidRDefault="00142CFC" w:rsidP="00142CFC">
      <w:pPr>
        <w:spacing w:after="0" w:line="240" w:lineRule="auto"/>
        <w:jc w:val="center"/>
        <w:rPr>
          <w:rFonts w:ascii="Arial" w:hAnsi="Arial" w:cs="Arial"/>
          <w:color w:val="000000" w:themeColor="text1"/>
          <w:sz w:val="28"/>
          <w:szCs w:val="28"/>
          <w:lang w:val="en-US"/>
        </w:rPr>
      </w:pPr>
      <w:r w:rsidRPr="00142CFC">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Student id: 2008177</w:t>
      </w:r>
    </w:p>
    <w:p w14:paraId="492C2CBC" w14:textId="77777777" w:rsidR="00142CFC" w:rsidRPr="001C66F9" w:rsidRDefault="00142CFC" w:rsidP="00142CFC">
      <w:pPr>
        <w:rPr>
          <w:rFonts w:ascii="Arial" w:hAnsi="Arial" w:cs="Arial"/>
        </w:rPr>
      </w:pPr>
    </w:p>
    <w:p w14:paraId="3EBD074E" w14:textId="77777777" w:rsidR="00142CFC" w:rsidRPr="001C66F9" w:rsidRDefault="00142CFC" w:rsidP="00142CFC">
      <w:pPr>
        <w:rPr>
          <w:rFonts w:ascii="Arial" w:hAnsi="Arial" w:cs="Arial"/>
        </w:rPr>
      </w:pPr>
    </w:p>
    <w:p w14:paraId="74CE2176" w14:textId="77777777" w:rsidR="00142CFC" w:rsidRDefault="00142CFC" w:rsidP="00142CFC"/>
    <w:p w14:paraId="34FD780C" w14:textId="77777777" w:rsidR="00142CFC" w:rsidRDefault="00142CFC" w:rsidP="00142CFC">
      <w:pPr>
        <w:jc w:val="center"/>
      </w:pPr>
    </w:p>
    <w:p w14:paraId="7C2B94B5" w14:textId="2EF4EA1A" w:rsidR="00142CFC" w:rsidRDefault="00142CFC"/>
    <w:p w14:paraId="04C5B526" w14:textId="2FC33425" w:rsidR="00142CFC" w:rsidRDefault="00142CFC"/>
    <w:p w14:paraId="6EB431E6" w14:textId="470CB90B" w:rsidR="00142CFC" w:rsidRDefault="00142CFC"/>
    <w:p w14:paraId="0A6330AC" w14:textId="1A4EEA7D" w:rsidR="00142CFC" w:rsidRDefault="00142CFC"/>
    <w:p w14:paraId="60867322" w14:textId="20FBC242" w:rsidR="00142CFC" w:rsidRDefault="00142CFC"/>
    <w:p w14:paraId="75582ED2" w14:textId="53092E1E" w:rsidR="00142CFC" w:rsidRDefault="00142CFC"/>
    <w:p w14:paraId="223B0A3E" w14:textId="4E04C217" w:rsidR="00142CFC" w:rsidRDefault="00142CFC"/>
    <w:p w14:paraId="2796D6D5" w14:textId="60BC6120" w:rsidR="00142CFC" w:rsidRDefault="00142CFC"/>
    <w:p w14:paraId="1BEB6239" w14:textId="77777777" w:rsidR="00142CFC" w:rsidRPr="001C66F9" w:rsidRDefault="00142CFC" w:rsidP="00142CFC">
      <w:pPr>
        <w:jc w:val="center"/>
        <w:rPr>
          <w:rFonts w:ascii="Arial" w:hAnsi="Arial" w:cs="Arial"/>
          <w:sz w:val="32"/>
          <w:szCs w:val="32"/>
        </w:rPr>
      </w:pPr>
      <w:r w:rsidRPr="001C66F9">
        <w:rPr>
          <w:rFonts w:ascii="Arial" w:hAnsi="Arial" w:cs="Arial"/>
          <w:sz w:val="32"/>
          <w:szCs w:val="32"/>
        </w:rPr>
        <w:t>Table of contents</w:t>
      </w:r>
    </w:p>
    <w:p w14:paraId="3023E093" w14:textId="77777777" w:rsidR="00142CFC" w:rsidRPr="001C66F9" w:rsidRDefault="00142CFC" w:rsidP="00142CFC">
      <w:pPr>
        <w:rPr>
          <w:rFonts w:ascii="Arial" w:hAnsi="Arial" w:cs="Arial"/>
        </w:rPr>
      </w:pPr>
    </w:p>
    <w:p w14:paraId="6B6B4642" w14:textId="77777777" w:rsidR="00142CFC" w:rsidRPr="001C66F9" w:rsidRDefault="00142CFC" w:rsidP="00142CFC">
      <w:pPr>
        <w:spacing w:after="100"/>
        <w:jc w:val="both"/>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1C66F9">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 Introduction</w:t>
      </w:r>
      <w:r w:rsidRPr="001C66F9">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Pr="001C66F9">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3</w:t>
      </w:r>
    </w:p>
    <w:p w14:paraId="0D735089" w14:textId="0CA9C116" w:rsidR="00142CFC" w:rsidRPr="001C66F9" w:rsidRDefault="00142CFC" w:rsidP="00142CFC">
      <w:pPr>
        <w:spacing w:after="100"/>
        <w:jc w:val="both"/>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1C66F9">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2 </w:t>
      </w:r>
      <w:r w:rsidR="00127419">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Role play reflection</w:t>
      </w:r>
      <w:r w:rsidRPr="001C66F9">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Pr="001C66F9">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3</w:t>
      </w:r>
    </w:p>
    <w:p w14:paraId="1BE5434E" w14:textId="68342D6C" w:rsidR="00142CFC" w:rsidRPr="001C66F9" w:rsidRDefault="00142CFC" w:rsidP="00142CFC">
      <w:pPr>
        <w:spacing w:after="100"/>
        <w:jc w:val="both"/>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bookmarkStart w:id="0" w:name="_Hlk60403323"/>
      <w:r w:rsidRPr="001C66F9">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3 </w:t>
      </w:r>
      <w:r w:rsidR="00127419">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Self evaluation review</w:t>
      </w:r>
      <w:r w:rsidRPr="001C66F9">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Pr="001C66F9">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bookmarkEnd w:id="0"/>
      <w:r w:rsidRPr="001C66F9">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5</w:t>
      </w:r>
    </w:p>
    <w:p w14:paraId="4553CF44" w14:textId="6E43E16F" w:rsidR="00142CFC" w:rsidRDefault="00142CFC" w:rsidP="00142CFC">
      <w:pPr>
        <w:spacing w:after="100"/>
        <w:jc w:val="both"/>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1C66F9">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4 </w:t>
      </w:r>
      <w:r w:rsidR="00BF1937">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Johari Window review</w:t>
      </w:r>
      <w:r w:rsidRPr="001C66F9">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E27650">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7</w:t>
      </w:r>
    </w:p>
    <w:p w14:paraId="3C83CA19" w14:textId="1253B651" w:rsidR="00E27650" w:rsidRDefault="00E27650" w:rsidP="00E27650">
      <w:pPr>
        <w:spacing w:after="100"/>
        <w:jc w:val="both"/>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5</w:t>
      </w:r>
      <w:r w:rsidRPr="001C66F9">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SWOT Analysis</w:t>
      </w:r>
      <w:r w:rsidRPr="001C66F9">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BB04F4">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7</w:t>
      </w:r>
    </w:p>
    <w:p w14:paraId="4D45E215" w14:textId="50DA228D" w:rsidR="00127419" w:rsidRDefault="00E27650" w:rsidP="00142CFC">
      <w:pPr>
        <w:spacing w:after="100"/>
        <w:jc w:val="both"/>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6</w:t>
      </w:r>
      <w:r w:rsidR="00127419">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World of employment</w:t>
      </w:r>
      <w:r w:rsidR="00127419" w:rsidRPr="001C66F9">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8</w:t>
      </w:r>
    </w:p>
    <w:p w14:paraId="64532C24" w14:textId="578A8FBF" w:rsidR="00E27650" w:rsidRPr="001C66F9" w:rsidRDefault="00E27650" w:rsidP="00E27650">
      <w:pPr>
        <w:spacing w:after="100"/>
        <w:jc w:val="both"/>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7</w:t>
      </w:r>
      <w:r>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Personal Development Plan</w:t>
      </w:r>
      <w:r w:rsidRPr="001C66F9">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8</w:t>
      </w:r>
    </w:p>
    <w:p w14:paraId="3B434BEE" w14:textId="01E8F716" w:rsidR="00142CFC" w:rsidRPr="001C66F9" w:rsidRDefault="00E27650" w:rsidP="00E27650">
      <w:pPr>
        <w:spacing w:after="0" w:line="240" w:lineRule="auto"/>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8</w:t>
      </w:r>
      <w:r w:rsidR="00142CFC" w:rsidRPr="001C66F9">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Conclusions</w:t>
      </w:r>
      <w:r w:rsidR="00142CFC" w:rsidRPr="001C66F9">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9</w:t>
      </w:r>
    </w:p>
    <w:p w14:paraId="1FC4B657" w14:textId="1929C6F5" w:rsidR="00142CFC" w:rsidRDefault="00E27650" w:rsidP="00142CFC">
      <w:pPr>
        <w:spacing w:after="0" w:line="240" w:lineRule="auto"/>
        <w:jc w:val="both"/>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bookmarkStart w:id="1" w:name="_Hlk60403958"/>
      <w:r>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9</w:t>
      </w:r>
      <w:r w:rsidR="00142CFC" w:rsidRPr="001C66F9">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References</w:t>
      </w:r>
      <w:bookmarkStart w:id="2" w:name="_Hlk60403987"/>
      <w:r w:rsidR="00142CFC" w:rsidRPr="001C66F9">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10</w:t>
      </w:r>
    </w:p>
    <w:p w14:paraId="5D4EC473" w14:textId="0C38E27C" w:rsidR="00E27650" w:rsidRPr="001C66F9" w:rsidRDefault="00E27650" w:rsidP="00E27650">
      <w:pPr>
        <w:spacing w:after="100"/>
        <w:jc w:val="both"/>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Appendix 1</w:t>
      </w:r>
      <w:r w:rsidRPr="001C66F9">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F77262">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12</w:t>
      </w:r>
    </w:p>
    <w:p w14:paraId="31D35EF9" w14:textId="04701238" w:rsidR="00E27650" w:rsidRPr="001C66F9" w:rsidRDefault="00E27650" w:rsidP="00E27650">
      <w:pPr>
        <w:spacing w:after="0" w:line="240" w:lineRule="auto"/>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Appendix 2</w:t>
      </w:r>
      <w:r w:rsidRPr="001C66F9">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F77262">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14</w:t>
      </w:r>
    </w:p>
    <w:p w14:paraId="53302E50" w14:textId="5DB95613" w:rsidR="00E27650" w:rsidRDefault="00E27650" w:rsidP="00E27650">
      <w:pPr>
        <w:spacing w:after="0" w:line="240" w:lineRule="auto"/>
        <w:jc w:val="both"/>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Appendix 3</w:t>
      </w:r>
      <w:r w:rsidRPr="001C66F9">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w:t>
      </w:r>
      <w:r w:rsidR="00F77262">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5</w:t>
      </w:r>
    </w:p>
    <w:p w14:paraId="329DF791" w14:textId="10127F44" w:rsidR="00F77262" w:rsidRPr="00F77262" w:rsidRDefault="00E27650" w:rsidP="00E27650">
      <w:pPr>
        <w:spacing w:after="100"/>
        <w:jc w:val="both"/>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Appendix </w:t>
      </w:r>
      <w:r>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4</w:t>
      </w:r>
      <w:r w:rsidRPr="001C66F9">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F77262">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16</w:t>
      </w:r>
    </w:p>
    <w:p w14:paraId="54B681C6" w14:textId="77777777" w:rsidR="00E27650" w:rsidRPr="001C66F9" w:rsidRDefault="00E27650" w:rsidP="00E27650">
      <w:pPr>
        <w:spacing w:after="0" w:line="240" w:lineRule="auto"/>
        <w:jc w:val="both"/>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bookmarkEnd w:id="1"/>
    <w:bookmarkEnd w:id="2"/>
    <w:p w14:paraId="5893E904" w14:textId="77777777" w:rsidR="00142CFC" w:rsidRPr="00641CA8" w:rsidRDefault="00142CFC" w:rsidP="00142CFC">
      <w:pPr>
        <w:rPr>
          <w:sz w:val="28"/>
          <w:szCs w:val="28"/>
        </w:rPr>
      </w:pPr>
    </w:p>
    <w:p w14:paraId="35E6E7DC" w14:textId="7659B796" w:rsidR="00142CFC" w:rsidRDefault="00142CFC"/>
    <w:p w14:paraId="6AE4FF6F" w14:textId="6E282E99" w:rsidR="00142CFC" w:rsidRDefault="00142CFC"/>
    <w:p w14:paraId="1690855E" w14:textId="41591C46" w:rsidR="00142CFC" w:rsidRDefault="00142CFC"/>
    <w:p w14:paraId="129E7AF4" w14:textId="64DFAE17" w:rsidR="00142CFC" w:rsidRDefault="00142CFC"/>
    <w:p w14:paraId="7426A52F" w14:textId="099BED72" w:rsidR="00142CFC" w:rsidRDefault="00142CFC"/>
    <w:p w14:paraId="3DF0DB26" w14:textId="5C140523" w:rsidR="00142CFC" w:rsidRDefault="00142CFC"/>
    <w:p w14:paraId="071602BC" w14:textId="727392CD" w:rsidR="00142CFC" w:rsidRDefault="00142CFC"/>
    <w:p w14:paraId="56D3BEA1" w14:textId="1444FF95" w:rsidR="00142CFC" w:rsidRDefault="00142CFC"/>
    <w:p w14:paraId="360DA97B" w14:textId="452BAFEC" w:rsidR="00142CFC" w:rsidRDefault="00142CFC"/>
    <w:p w14:paraId="27D8F246" w14:textId="77777777" w:rsidR="00F77262" w:rsidRDefault="00F77262" w:rsidP="00142CFC">
      <w:pPr>
        <w:spacing w:line="360" w:lineRule="auto"/>
      </w:pPr>
    </w:p>
    <w:p w14:paraId="0DAC816E" w14:textId="05E4713D" w:rsidR="00127419" w:rsidRPr="00F77262" w:rsidRDefault="00127419" w:rsidP="00F77262">
      <w:pPr>
        <w:spacing w:line="360" w:lineRule="auto"/>
        <w:rPr>
          <w:rFonts w:ascii="Arial" w:hAnsi="Arial" w:cs="Arial"/>
        </w:rPr>
      </w:pPr>
      <w:r w:rsidRPr="00F77262">
        <w:rPr>
          <w:rFonts w:ascii="Arial" w:hAnsi="Arial" w:cs="Arial"/>
        </w:rPr>
        <w:lastRenderedPageBreak/>
        <w:t>1 Introduction</w:t>
      </w:r>
    </w:p>
    <w:p w14:paraId="01A8760E" w14:textId="25EB807F" w:rsidR="00127419" w:rsidRPr="00F77262" w:rsidRDefault="00D13922" w:rsidP="00F77262">
      <w:pPr>
        <w:spacing w:line="360" w:lineRule="auto"/>
        <w:rPr>
          <w:rFonts w:ascii="Arial" w:hAnsi="Arial" w:cs="Arial"/>
        </w:rPr>
      </w:pPr>
      <w:r w:rsidRPr="00F77262">
        <w:rPr>
          <w:rFonts w:ascii="Arial" w:hAnsi="Arial" w:cs="Arial"/>
        </w:rPr>
        <w:t>This report will offer a clear understanding of my future career path. The purpose of the report is to highlight my career aspirations</w:t>
      </w:r>
      <w:r w:rsidR="00EB6396" w:rsidRPr="00F77262">
        <w:rPr>
          <w:rFonts w:ascii="Arial" w:hAnsi="Arial" w:cs="Arial"/>
        </w:rPr>
        <w:t xml:space="preserve"> and</w:t>
      </w:r>
      <w:r w:rsidRPr="00F77262">
        <w:rPr>
          <w:rFonts w:ascii="Arial" w:hAnsi="Arial" w:cs="Arial"/>
        </w:rPr>
        <w:t xml:space="preserve"> development</w:t>
      </w:r>
      <w:r w:rsidR="00EB6396" w:rsidRPr="00F77262">
        <w:rPr>
          <w:rFonts w:ascii="Arial" w:hAnsi="Arial" w:cs="Arial"/>
        </w:rPr>
        <w:t xml:space="preserve"> by </w:t>
      </w:r>
      <w:r w:rsidRPr="00F77262">
        <w:rPr>
          <w:rFonts w:ascii="Arial" w:hAnsi="Arial" w:cs="Arial"/>
        </w:rPr>
        <w:t>assessing my learning needs and the necessary tools that will fu</w:t>
      </w:r>
      <w:r w:rsidR="00EB6396" w:rsidRPr="00F77262">
        <w:rPr>
          <w:rFonts w:ascii="Arial" w:hAnsi="Arial" w:cs="Arial"/>
        </w:rPr>
        <w:t>rther</w:t>
      </w:r>
      <w:r w:rsidRPr="00F77262">
        <w:rPr>
          <w:rFonts w:ascii="Arial" w:hAnsi="Arial" w:cs="Arial"/>
        </w:rPr>
        <w:t xml:space="preserve"> enable me to </w:t>
      </w:r>
      <w:r w:rsidR="00EB6396" w:rsidRPr="00F77262">
        <w:rPr>
          <w:rFonts w:ascii="Arial" w:hAnsi="Arial" w:cs="Arial"/>
        </w:rPr>
        <w:t>achieve</w:t>
      </w:r>
      <w:r w:rsidRPr="00F77262">
        <w:rPr>
          <w:rFonts w:ascii="Arial" w:hAnsi="Arial" w:cs="Arial"/>
        </w:rPr>
        <w:t xml:space="preserve"> my professional goals.</w:t>
      </w:r>
      <w:r w:rsidR="00EB6396" w:rsidRPr="00F77262">
        <w:rPr>
          <w:rFonts w:ascii="Arial" w:hAnsi="Arial" w:cs="Arial"/>
        </w:rPr>
        <w:t xml:space="preserve"> By evaluating my strengths in the world of work and transferrable skills I have gained throughout the years</w:t>
      </w:r>
      <w:r w:rsidR="00A14715" w:rsidRPr="00F77262">
        <w:rPr>
          <w:rFonts w:ascii="Arial" w:hAnsi="Arial" w:cs="Arial"/>
        </w:rPr>
        <w:t>.</w:t>
      </w:r>
      <w:r w:rsidR="00EB6396" w:rsidRPr="00F77262">
        <w:rPr>
          <w:rFonts w:ascii="Arial" w:hAnsi="Arial" w:cs="Arial"/>
        </w:rPr>
        <w:t xml:space="preserve"> </w:t>
      </w:r>
    </w:p>
    <w:p w14:paraId="19FB7628" w14:textId="33B11A9E" w:rsidR="00EB6396" w:rsidRPr="00F77262" w:rsidRDefault="00EB6396" w:rsidP="00F77262">
      <w:pPr>
        <w:spacing w:line="360" w:lineRule="auto"/>
        <w:rPr>
          <w:rFonts w:ascii="Arial" w:hAnsi="Arial" w:cs="Arial"/>
        </w:rPr>
      </w:pPr>
      <w:r w:rsidRPr="00F77262">
        <w:rPr>
          <w:rFonts w:ascii="Arial" w:hAnsi="Arial" w:cs="Arial"/>
        </w:rPr>
        <w:t>I am 32 years old and have been working for the last 13 years in Hospitality Industry. This sector has helped me gain many skills like time keeping and multitasking, but also made me resilient whilst working in a stressful fast paced environment.</w:t>
      </w:r>
      <w:r w:rsidR="005237EE" w:rsidRPr="00F77262">
        <w:rPr>
          <w:rFonts w:ascii="Arial" w:hAnsi="Arial" w:cs="Arial"/>
        </w:rPr>
        <w:t xml:space="preserve"> The </w:t>
      </w:r>
      <w:r w:rsidR="00A14715" w:rsidRPr="00F77262">
        <w:rPr>
          <w:rFonts w:ascii="Arial" w:hAnsi="Arial" w:cs="Arial"/>
        </w:rPr>
        <w:t>Lifeline</w:t>
      </w:r>
      <w:r w:rsidR="005237EE" w:rsidRPr="00F77262">
        <w:rPr>
          <w:rFonts w:ascii="Arial" w:hAnsi="Arial" w:cs="Arial"/>
        </w:rPr>
        <w:t xml:space="preserve"> exercise (Appendix 1) used in class helped me understand my priorities by looking back at pas experiences.</w:t>
      </w:r>
      <w:r w:rsidRPr="00F77262">
        <w:rPr>
          <w:rFonts w:ascii="Arial" w:hAnsi="Arial" w:cs="Arial"/>
        </w:rPr>
        <w:t xml:space="preserve"> Realising my current career choice is not rewarding, I have decided </w:t>
      </w:r>
      <w:r w:rsidR="004961D3" w:rsidRPr="00F77262">
        <w:rPr>
          <w:rFonts w:ascii="Arial" w:hAnsi="Arial" w:cs="Arial"/>
        </w:rPr>
        <w:t>to do something I strongly believe in, Health and Social Care. I am now studying for my Level 4 degree, and I aspire to become a Mental Health Nurse and desirably work with children. Being a student has already offered me the opportunity to work as a Mental Health Support worker</w:t>
      </w:r>
      <w:r w:rsidR="00A14715" w:rsidRPr="00F77262">
        <w:rPr>
          <w:rFonts w:ascii="Arial" w:hAnsi="Arial" w:cs="Arial"/>
        </w:rPr>
        <w:t xml:space="preserve"> in</w:t>
      </w:r>
      <w:r w:rsidR="004961D3" w:rsidRPr="00F77262">
        <w:rPr>
          <w:rFonts w:ascii="Arial" w:hAnsi="Arial" w:cs="Arial"/>
        </w:rPr>
        <w:t xml:space="preserve"> last months.</w:t>
      </w:r>
    </w:p>
    <w:p w14:paraId="340F4F53" w14:textId="4A62E850" w:rsidR="005237EE" w:rsidRPr="00F77262" w:rsidRDefault="005237EE" w:rsidP="00F77262">
      <w:pPr>
        <w:spacing w:line="360" w:lineRule="auto"/>
        <w:rPr>
          <w:rFonts w:ascii="Arial" w:hAnsi="Arial" w:cs="Arial"/>
        </w:rPr>
      </w:pPr>
    </w:p>
    <w:p w14:paraId="4F7711A3" w14:textId="25EC8C7B" w:rsidR="005237EE" w:rsidRPr="00F77262" w:rsidRDefault="005237EE" w:rsidP="00F77262">
      <w:pPr>
        <w:spacing w:line="360" w:lineRule="auto"/>
        <w:rPr>
          <w:rFonts w:ascii="Arial" w:hAnsi="Arial" w:cs="Arial"/>
        </w:rPr>
      </w:pPr>
    </w:p>
    <w:p w14:paraId="7ED62498" w14:textId="038AD4F4" w:rsidR="005237EE" w:rsidRPr="00F77262" w:rsidRDefault="005237EE" w:rsidP="00F77262">
      <w:pPr>
        <w:spacing w:line="360" w:lineRule="auto"/>
        <w:rPr>
          <w:rFonts w:ascii="Arial" w:hAnsi="Arial" w:cs="Arial"/>
        </w:rPr>
      </w:pPr>
      <w:r w:rsidRPr="00F77262">
        <w:rPr>
          <w:rFonts w:ascii="Arial" w:hAnsi="Arial" w:cs="Arial"/>
        </w:rPr>
        <w:t>2 Role Play Reflection</w:t>
      </w:r>
    </w:p>
    <w:p w14:paraId="6CB47EE3" w14:textId="5E4F1C71" w:rsidR="005237EE" w:rsidRPr="00F77262" w:rsidRDefault="005237EE" w:rsidP="00F77262">
      <w:pPr>
        <w:spacing w:line="360" w:lineRule="auto"/>
        <w:rPr>
          <w:rFonts w:ascii="Arial" w:hAnsi="Arial" w:cs="Arial"/>
          <w:color w:val="000000"/>
          <w:shd w:val="clear" w:color="auto" w:fill="FFFFFF"/>
        </w:rPr>
      </w:pPr>
      <w:r w:rsidRPr="00F77262">
        <w:rPr>
          <w:rFonts w:ascii="Arial" w:hAnsi="Arial" w:cs="Arial"/>
        </w:rPr>
        <w:t>This will contain a critical evaluation regarding the Interview Role Play (Appendix 2) and a personal reflection on the experience using Gibbs Reflective Cycle Model (1998).</w:t>
      </w:r>
      <w:r w:rsidR="00882D2D" w:rsidRPr="00F77262">
        <w:rPr>
          <w:rFonts w:ascii="Arial" w:hAnsi="Arial" w:cs="Arial"/>
        </w:rPr>
        <w:t xml:space="preserve"> This model is often used by students as a framework in reflective writing</w:t>
      </w:r>
      <w:r w:rsidR="00DF450F" w:rsidRPr="00F77262">
        <w:rPr>
          <w:rFonts w:ascii="Arial" w:hAnsi="Arial" w:cs="Arial"/>
        </w:rPr>
        <w:t xml:space="preserve"> and “lays the groundwork for student-</w:t>
      </w:r>
      <w:r w:rsidR="00A14715" w:rsidRPr="00F77262">
        <w:rPr>
          <w:rFonts w:ascii="Arial" w:hAnsi="Arial" w:cs="Arial"/>
        </w:rPr>
        <w:t>centred</w:t>
      </w:r>
      <w:r w:rsidR="00DF450F" w:rsidRPr="00F77262">
        <w:rPr>
          <w:rFonts w:ascii="Arial" w:hAnsi="Arial" w:cs="Arial"/>
        </w:rPr>
        <w:t xml:space="preserve"> learning”. </w:t>
      </w:r>
      <w:r w:rsidR="00DF450F" w:rsidRPr="00F77262">
        <w:rPr>
          <w:rFonts w:ascii="Arial" w:hAnsi="Arial" w:cs="Arial"/>
          <w:color w:val="000000"/>
          <w:shd w:val="clear" w:color="auto" w:fill="FFFFFF"/>
        </w:rPr>
        <w:t>(Sekearwinahyu, 2019)</w:t>
      </w:r>
      <w:r w:rsidR="004B1299" w:rsidRPr="00F77262">
        <w:rPr>
          <w:rFonts w:ascii="Arial" w:hAnsi="Arial" w:cs="Arial"/>
          <w:color w:val="000000"/>
          <w:shd w:val="clear" w:color="auto" w:fill="FFFFFF"/>
        </w:rPr>
        <w:t>. This Model will be used to examine the Role Play experience</w:t>
      </w:r>
      <w:r w:rsidR="00A14715" w:rsidRPr="00F77262">
        <w:rPr>
          <w:rFonts w:ascii="Arial" w:hAnsi="Arial" w:cs="Arial"/>
          <w:color w:val="000000"/>
          <w:shd w:val="clear" w:color="auto" w:fill="FFFFFF"/>
        </w:rPr>
        <w:t xml:space="preserve"> in</w:t>
      </w:r>
      <w:r w:rsidR="004B1299" w:rsidRPr="00F77262">
        <w:rPr>
          <w:rFonts w:ascii="Arial" w:hAnsi="Arial" w:cs="Arial"/>
          <w:color w:val="000000"/>
          <w:shd w:val="clear" w:color="auto" w:fill="FFFFFF"/>
        </w:rPr>
        <w:t xml:space="preserve"> 6 steps</w:t>
      </w:r>
      <w:r w:rsidR="00614068" w:rsidRPr="00F77262">
        <w:rPr>
          <w:rFonts w:ascii="Arial" w:hAnsi="Arial" w:cs="Arial"/>
          <w:color w:val="000000"/>
          <w:shd w:val="clear" w:color="auto" w:fill="FFFFFF"/>
        </w:rPr>
        <w:t xml:space="preserve">. </w:t>
      </w:r>
      <w:r w:rsidR="00614068" w:rsidRPr="00F77262">
        <w:rPr>
          <w:rFonts w:ascii="Arial" w:hAnsi="Arial" w:cs="Arial"/>
          <w:color w:val="000000"/>
          <w:shd w:val="clear" w:color="auto" w:fill="FFFFFF"/>
        </w:rPr>
        <w:t>(Smith, 2021)</w:t>
      </w:r>
    </w:p>
    <w:p w14:paraId="4300DD16" w14:textId="06951EA8" w:rsidR="004B1299" w:rsidRPr="00F77262" w:rsidRDefault="004B1299"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Description</w:t>
      </w:r>
    </w:p>
    <w:p w14:paraId="1D47AAF4" w14:textId="3D5E36E7" w:rsidR="0012051A" w:rsidRPr="00F77262" w:rsidRDefault="00DF450F"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 xml:space="preserve">For this assessed group exercise, myself and </w:t>
      </w:r>
      <w:r w:rsidR="00A14715" w:rsidRPr="00F77262">
        <w:rPr>
          <w:rFonts w:ascii="Arial" w:hAnsi="Arial" w:cs="Arial"/>
          <w:color w:val="000000"/>
          <w:shd w:val="clear" w:color="auto" w:fill="FFFFFF"/>
        </w:rPr>
        <w:t xml:space="preserve">my </w:t>
      </w:r>
      <w:r w:rsidRPr="00F77262">
        <w:rPr>
          <w:rFonts w:ascii="Arial" w:hAnsi="Arial" w:cs="Arial"/>
          <w:color w:val="000000"/>
          <w:shd w:val="clear" w:color="auto" w:fill="FFFFFF"/>
        </w:rPr>
        <w:t>partner conducted an interview for a position we can apply as Level 4 students. We each played the role of the interviewer as well as interviewee</w:t>
      </w:r>
      <w:r w:rsidR="004B1299" w:rsidRPr="00F77262">
        <w:rPr>
          <w:rFonts w:ascii="Arial" w:hAnsi="Arial" w:cs="Arial"/>
          <w:color w:val="000000"/>
          <w:shd w:val="clear" w:color="auto" w:fill="FFFFFF"/>
        </w:rPr>
        <w:t xml:space="preserve">. </w:t>
      </w:r>
      <w:r w:rsidR="00D6726F">
        <w:rPr>
          <w:rFonts w:ascii="Arial" w:hAnsi="Arial" w:cs="Arial"/>
          <w:color w:val="000000"/>
          <w:shd w:val="clear" w:color="auto" w:fill="FFFFFF"/>
        </w:rPr>
        <w:t>I</w:t>
      </w:r>
      <w:r w:rsidR="004B1299" w:rsidRPr="00F77262">
        <w:rPr>
          <w:rFonts w:ascii="Arial" w:hAnsi="Arial" w:cs="Arial"/>
          <w:color w:val="000000"/>
          <w:shd w:val="clear" w:color="auto" w:fill="FFFFFF"/>
        </w:rPr>
        <w:t xml:space="preserve"> prepared for this exercise and </w:t>
      </w:r>
      <w:r w:rsidR="0012051A" w:rsidRPr="00F77262">
        <w:rPr>
          <w:rFonts w:ascii="Arial" w:hAnsi="Arial" w:cs="Arial"/>
          <w:color w:val="000000"/>
          <w:shd w:val="clear" w:color="auto" w:fill="FFFFFF"/>
        </w:rPr>
        <w:t xml:space="preserve">did a research of possible professional roles and necessary skills to </w:t>
      </w:r>
      <w:r w:rsidR="00A14715" w:rsidRPr="00F77262">
        <w:rPr>
          <w:rFonts w:ascii="Arial" w:hAnsi="Arial" w:cs="Arial"/>
          <w:color w:val="000000"/>
          <w:shd w:val="clear" w:color="auto" w:fill="FFFFFF"/>
        </w:rPr>
        <w:t>apply as a mental health support worker</w:t>
      </w:r>
      <w:r w:rsidR="004B1299" w:rsidRPr="00F77262">
        <w:rPr>
          <w:rFonts w:ascii="Arial" w:hAnsi="Arial" w:cs="Arial"/>
          <w:color w:val="000000"/>
          <w:shd w:val="clear" w:color="auto" w:fill="FFFFFF"/>
        </w:rPr>
        <w:t>.</w:t>
      </w:r>
      <w:r w:rsidR="00727B16" w:rsidRPr="00F77262">
        <w:rPr>
          <w:rFonts w:ascii="Arial" w:hAnsi="Arial" w:cs="Arial"/>
          <w:color w:val="000000"/>
          <w:shd w:val="clear" w:color="auto" w:fill="FFFFFF"/>
        </w:rPr>
        <w:t xml:space="preserve"> </w:t>
      </w:r>
      <w:r w:rsidR="0012051A" w:rsidRPr="00F77262">
        <w:rPr>
          <w:rFonts w:ascii="Arial" w:hAnsi="Arial" w:cs="Arial"/>
          <w:color w:val="000000"/>
          <w:shd w:val="clear" w:color="auto" w:fill="FFFFFF"/>
        </w:rPr>
        <w:t>We used</w:t>
      </w:r>
      <w:r w:rsidR="00727B16" w:rsidRPr="00F77262">
        <w:rPr>
          <w:rFonts w:ascii="Arial" w:hAnsi="Arial" w:cs="Arial"/>
          <w:color w:val="000000"/>
          <w:shd w:val="clear" w:color="auto" w:fill="FFFFFF"/>
        </w:rPr>
        <w:t xml:space="preserve"> MS Teams </w:t>
      </w:r>
      <w:r w:rsidR="0012051A" w:rsidRPr="00F77262">
        <w:rPr>
          <w:rFonts w:ascii="Arial" w:hAnsi="Arial" w:cs="Arial"/>
          <w:color w:val="000000"/>
          <w:shd w:val="clear" w:color="auto" w:fill="FFFFFF"/>
        </w:rPr>
        <w:t>and conducted the interview online. I</w:t>
      </w:r>
    </w:p>
    <w:p w14:paraId="5DBB3197" w14:textId="035F3E00" w:rsidR="00DF450F" w:rsidRPr="00F77262" w:rsidRDefault="004B1299"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 xml:space="preserve"> felt confident at the thought of</w:t>
      </w:r>
      <w:r w:rsidR="0012051A" w:rsidRPr="00F77262">
        <w:rPr>
          <w:rFonts w:ascii="Arial" w:hAnsi="Arial" w:cs="Arial"/>
          <w:color w:val="000000"/>
          <w:shd w:val="clear" w:color="auto" w:fill="FFFFFF"/>
        </w:rPr>
        <w:t xml:space="preserve"> my</w:t>
      </w:r>
      <w:r w:rsidRPr="00F77262">
        <w:rPr>
          <w:rFonts w:ascii="Arial" w:hAnsi="Arial" w:cs="Arial"/>
          <w:color w:val="000000"/>
          <w:shd w:val="clear" w:color="auto" w:fill="FFFFFF"/>
        </w:rPr>
        <w:t xml:space="preserve"> work and took</w:t>
      </w:r>
      <w:r w:rsidR="0012051A" w:rsidRPr="00F77262">
        <w:rPr>
          <w:rFonts w:ascii="Arial" w:hAnsi="Arial" w:cs="Arial"/>
          <w:color w:val="000000"/>
          <w:shd w:val="clear" w:color="auto" w:fill="FFFFFF"/>
        </w:rPr>
        <w:t xml:space="preserve"> my</w:t>
      </w:r>
      <w:r w:rsidRPr="00F77262">
        <w:rPr>
          <w:rFonts w:ascii="Arial" w:hAnsi="Arial" w:cs="Arial"/>
          <w:color w:val="000000"/>
          <w:shd w:val="clear" w:color="auto" w:fill="FFFFFF"/>
        </w:rPr>
        <w:t xml:space="preserve"> roles very serious</w:t>
      </w:r>
      <w:r w:rsidR="00727B16" w:rsidRPr="00F77262">
        <w:rPr>
          <w:rFonts w:ascii="Arial" w:hAnsi="Arial" w:cs="Arial"/>
          <w:color w:val="000000"/>
          <w:shd w:val="clear" w:color="auto" w:fill="FFFFFF"/>
        </w:rPr>
        <w:t xml:space="preserve"> by taking in consideration lightning, dress code, </w:t>
      </w:r>
      <w:r w:rsidR="00D6726F" w:rsidRPr="00F77262">
        <w:rPr>
          <w:rFonts w:ascii="Arial" w:hAnsi="Arial" w:cs="Arial"/>
          <w:color w:val="000000"/>
          <w:shd w:val="clear" w:color="auto" w:fill="FFFFFF"/>
        </w:rPr>
        <w:t>posture,</w:t>
      </w:r>
      <w:r w:rsidR="00727B16" w:rsidRPr="00F77262">
        <w:rPr>
          <w:rFonts w:ascii="Arial" w:hAnsi="Arial" w:cs="Arial"/>
          <w:color w:val="000000"/>
          <w:shd w:val="clear" w:color="auto" w:fill="FFFFFF"/>
        </w:rPr>
        <w:t xml:space="preserve"> and good internet connection.</w:t>
      </w:r>
    </w:p>
    <w:p w14:paraId="5D1541AA" w14:textId="460B2684" w:rsidR="0012051A" w:rsidRPr="00F77262" w:rsidRDefault="0012051A"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lastRenderedPageBreak/>
        <w:t xml:space="preserve">When being asked questions I tried to mainly focus on my skills and strengths, and when asking </w:t>
      </w:r>
      <w:r w:rsidR="00A14715" w:rsidRPr="00F77262">
        <w:rPr>
          <w:rFonts w:ascii="Arial" w:hAnsi="Arial" w:cs="Arial"/>
          <w:color w:val="000000"/>
          <w:shd w:val="clear" w:color="auto" w:fill="FFFFFF"/>
        </w:rPr>
        <w:t>questions,</w:t>
      </w:r>
      <w:r w:rsidRPr="00F77262">
        <w:rPr>
          <w:rFonts w:ascii="Arial" w:hAnsi="Arial" w:cs="Arial"/>
          <w:color w:val="000000"/>
          <w:shd w:val="clear" w:color="auto" w:fill="FFFFFF"/>
        </w:rPr>
        <w:t xml:space="preserve"> I tried to get as much information from the applicant as possible.</w:t>
      </w:r>
    </w:p>
    <w:p w14:paraId="50F8D5FB" w14:textId="77777777" w:rsidR="0012051A" w:rsidRPr="00F77262" w:rsidRDefault="0012051A" w:rsidP="00F77262">
      <w:pPr>
        <w:spacing w:line="360" w:lineRule="auto"/>
        <w:rPr>
          <w:rFonts w:ascii="Arial" w:hAnsi="Arial" w:cs="Arial"/>
          <w:color w:val="000000"/>
          <w:shd w:val="clear" w:color="auto" w:fill="FFFFFF"/>
        </w:rPr>
      </w:pPr>
    </w:p>
    <w:p w14:paraId="4ABDA1DE" w14:textId="5A14373D" w:rsidR="00727B16" w:rsidRPr="00F77262" w:rsidRDefault="00727B16"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Feelings</w:t>
      </w:r>
    </w:p>
    <w:p w14:paraId="69609513" w14:textId="6AD78B27" w:rsidR="00727B16" w:rsidRPr="00F77262" w:rsidRDefault="00727B16"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As an interviewee I realised I was quite nervous, and my voice was shaking a little. The questions my partner asked were prepared and rehearsed in advance, but I soon realised it would have been beneficial to have allocated more time for this</w:t>
      </w:r>
      <w:r w:rsidR="00A14715" w:rsidRPr="00F77262">
        <w:rPr>
          <w:rFonts w:ascii="Arial" w:hAnsi="Arial" w:cs="Arial"/>
          <w:color w:val="000000"/>
          <w:shd w:val="clear" w:color="auto" w:fill="FFFFFF"/>
        </w:rPr>
        <w:t>.</w:t>
      </w:r>
      <w:r w:rsidRPr="00F77262">
        <w:rPr>
          <w:rFonts w:ascii="Arial" w:hAnsi="Arial" w:cs="Arial"/>
          <w:color w:val="000000"/>
          <w:shd w:val="clear" w:color="auto" w:fill="FFFFFF"/>
        </w:rPr>
        <w:t xml:space="preserve"> </w:t>
      </w:r>
    </w:p>
    <w:p w14:paraId="0A905492" w14:textId="0809D4E9" w:rsidR="00727B16" w:rsidRPr="00F77262" w:rsidRDefault="00727B16"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 xml:space="preserve"> I felt very confident and happy</w:t>
      </w:r>
      <w:r w:rsidR="00F415E0" w:rsidRPr="00F77262">
        <w:rPr>
          <w:rFonts w:ascii="Arial" w:hAnsi="Arial" w:cs="Arial"/>
          <w:color w:val="000000"/>
          <w:shd w:val="clear" w:color="auto" w:fill="FFFFFF"/>
        </w:rPr>
        <w:t>, as an interviewer,</w:t>
      </w:r>
      <w:r w:rsidRPr="00F77262">
        <w:rPr>
          <w:rFonts w:ascii="Arial" w:hAnsi="Arial" w:cs="Arial"/>
          <w:color w:val="000000"/>
          <w:shd w:val="clear" w:color="auto" w:fill="FFFFFF"/>
        </w:rPr>
        <w:t xml:space="preserve"> </w:t>
      </w:r>
      <w:r w:rsidR="00F415E0" w:rsidRPr="00F77262">
        <w:rPr>
          <w:rFonts w:ascii="Arial" w:hAnsi="Arial" w:cs="Arial"/>
          <w:color w:val="000000"/>
          <w:shd w:val="clear" w:color="auto" w:fill="FFFFFF"/>
        </w:rPr>
        <w:t>t</w:t>
      </w:r>
      <w:r w:rsidRPr="00F77262">
        <w:rPr>
          <w:rFonts w:ascii="Arial" w:hAnsi="Arial" w:cs="Arial"/>
          <w:color w:val="000000"/>
          <w:shd w:val="clear" w:color="auto" w:fill="FFFFFF"/>
        </w:rPr>
        <w:t xml:space="preserve">o see my partner performing well when answering the questions </w:t>
      </w:r>
      <w:r w:rsidR="00F415E0" w:rsidRPr="00F77262">
        <w:rPr>
          <w:rFonts w:ascii="Arial" w:hAnsi="Arial" w:cs="Arial"/>
          <w:color w:val="000000"/>
          <w:shd w:val="clear" w:color="auto" w:fill="FFFFFF"/>
        </w:rPr>
        <w:t>prepared, and</w:t>
      </w:r>
      <w:r w:rsidRPr="00F77262">
        <w:rPr>
          <w:rFonts w:ascii="Arial" w:hAnsi="Arial" w:cs="Arial"/>
          <w:color w:val="000000"/>
          <w:shd w:val="clear" w:color="auto" w:fill="FFFFFF"/>
        </w:rPr>
        <w:t xml:space="preserve"> felt she did a great job.</w:t>
      </w:r>
    </w:p>
    <w:p w14:paraId="2432183E" w14:textId="5CBA5207" w:rsidR="0012051A" w:rsidRPr="00F77262" w:rsidRDefault="0012051A"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We both focused on the job description researched and necessary skills to perform well and after a mock presentation our teacher gave us some guidance in terms of changing some of the questions.</w:t>
      </w:r>
    </w:p>
    <w:p w14:paraId="5D25602B" w14:textId="20B7314B" w:rsidR="00727B16" w:rsidRPr="00F77262" w:rsidRDefault="00727B16"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Evaluation</w:t>
      </w:r>
    </w:p>
    <w:p w14:paraId="2EEABE8C" w14:textId="59550039" w:rsidR="00021A3F" w:rsidRPr="00F77262" w:rsidRDefault="00021A3F"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From the interviewee perspective I have a</w:t>
      </w:r>
      <w:r w:rsidR="00A14715" w:rsidRPr="00F77262">
        <w:rPr>
          <w:rFonts w:ascii="Arial" w:hAnsi="Arial" w:cs="Arial"/>
          <w:color w:val="000000"/>
          <w:shd w:val="clear" w:color="auto" w:fill="FFFFFF"/>
        </w:rPr>
        <w:t xml:space="preserve"> good</w:t>
      </w:r>
      <w:r w:rsidRPr="00F77262">
        <w:rPr>
          <w:rFonts w:ascii="Arial" w:hAnsi="Arial" w:cs="Arial"/>
          <w:color w:val="000000"/>
          <w:shd w:val="clear" w:color="auto" w:fill="FFFFFF"/>
        </w:rPr>
        <w:t xml:space="preserve"> overall impression. I managed to implement good time keeping and be coherent. </w:t>
      </w:r>
      <w:r w:rsidR="0012051A" w:rsidRPr="00F77262">
        <w:rPr>
          <w:rFonts w:ascii="Arial" w:hAnsi="Arial" w:cs="Arial"/>
          <w:color w:val="000000"/>
          <w:shd w:val="clear" w:color="auto" w:fill="FFFFFF"/>
        </w:rPr>
        <w:t xml:space="preserve">I tried to </w:t>
      </w:r>
      <w:r w:rsidR="00487D5F" w:rsidRPr="00F77262">
        <w:rPr>
          <w:rFonts w:ascii="Arial" w:hAnsi="Arial" w:cs="Arial"/>
          <w:color w:val="000000"/>
          <w:shd w:val="clear" w:color="auto" w:fill="FFFFFF"/>
        </w:rPr>
        <w:t>answer in a</w:t>
      </w:r>
      <w:r w:rsidR="00781CD2" w:rsidRPr="00F77262">
        <w:rPr>
          <w:rFonts w:ascii="Arial" w:hAnsi="Arial" w:cs="Arial"/>
          <w:color w:val="000000"/>
          <w:shd w:val="clear" w:color="auto" w:fill="FFFFFF"/>
        </w:rPr>
        <w:t>n</w:t>
      </w:r>
      <w:r w:rsidR="00487D5F" w:rsidRPr="00F77262">
        <w:rPr>
          <w:rFonts w:ascii="Arial" w:hAnsi="Arial" w:cs="Arial"/>
          <w:color w:val="000000"/>
          <w:shd w:val="clear" w:color="auto" w:fill="FFFFFF"/>
        </w:rPr>
        <w:t xml:space="preserve"> honest manner and offered the interviewer a better understanding of my </w:t>
      </w:r>
      <w:r w:rsidR="00F415E0" w:rsidRPr="00F77262">
        <w:rPr>
          <w:rFonts w:ascii="Arial" w:hAnsi="Arial" w:cs="Arial"/>
          <w:color w:val="000000"/>
          <w:shd w:val="clear" w:color="auto" w:fill="FFFFFF"/>
        </w:rPr>
        <w:t>career</w:t>
      </w:r>
      <w:r w:rsidR="00487D5F" w:rsidRPr="00F77262">
        <w:rPr>
          <w:rFonts w:ascii="Arial" w:hAnsi="Arial" w:cs="Arial"/>
          <w:color w:val="000000"/>
          <w:shd w:val="clear" w:color="auto" w:fill="FFFFFF"/>
        </w:rPr>
        <w:t xml:space="preserve"> aspiration for long term. </w:t>
      </w:r>
      <w:r w:rsidRPr="00F77262">
        <w:rPr>
          <w:rFonts w:ascii="Arial" w:hAnsi="Arial" w:cs="Arial"/>
          <w:color w:val="000000"/>
          <w:shd w:val="clear" w:color="auto" w:fill="FFFFFF"/>
        </w:rPr>
        <w:t>When considering wha</w:t>
      </w:r>
      <w:r w:rsidR="00F415E0" w:rsidRPr="00F77262">
        <w:rPr>
          <w:rFonts w:ascii="Arial" w:hAnsi="Arial" w:cs="Arial"/>
          <w:color w:val="000000"/>
          <w:shd w:val="clear" w:color="auto" w:fill="FFFFFF"/>
        </w:rPr>
        <w:t>t</w:t>
      </w:r>
      <w:r w:rsidRPr="00F77262">
        <w:rPr>
          <w:rFonts w:ascii="Arial" w:hAnsi="Arial" w:cs="Arial"/>
          <w:color w:val="000000"/>
          <w:shd w:val="clear" w:color="auto" w:fill="FFFFFF"/>
        </w:rPr>
        <w:t xml:space="preserve"> needed improvement, what comes to mind is the fact that I did not manage to express everything I had planned for the interview as I forgot to mention few things.</w:t>
      </w:r>
    </w:p>
    <w:p w14:paraId="0D0DEF98" w14:textId="0C1D9500" w:rsidR="00487D5F" w:rsidRPr="00F77262" w:rsidRDefault="00021A3F" w:rsidP="00F77262">
      <w:pPr>
        <w:spacing w:line="360" w:lineRule="auto"/>
        <w:rPr>
          <w:rFonts w:ascii="Arial" w:hAnsi="Arial" w:cs="Arial"/>
          <w:color w:val="000000"/>
          <w:shd w:val="clear" w:color="auto" w:fill="FFFFFF"/>
        </w:rPr>
      </w:pPr>
      <w:proofErr w:type="gramStart"/>
      <w:r w:rsidRPr="00F77262">
        <w:rPr>
          <w:rFonts w:ascii="Arial" w:hAnsi="Arial" w:cs="Arial"/>
          <w:color w:val="000000"/>
          <w:shd w:val="clear" w:color="auto" w:fill="FFFFFF"/>
        </w:rPr>
        <w:t xml:space="preserve">As an interviewer, </w:t>
      </w:r>
      <w:r w:rsidR="00D6726F">
        <w:rPr>
          <w:rFonts w:ascii="Arial" w:hAnsi="Arial" w:cs="Arial"/>
          <w:color w:val="000000"/>
          <w:shd w:val="clear" w:color="auto" w:fill="FFFFFF"/>
        </w:rPr>
        <w:t>t</w:t>
      </w:r>
      <w:r w:rsidRPr="00F77262">
        <w:rPr>
          <w:rFonts w:ascii="Arial" w:hAnsi="Arial" w:cs="Arial"/>
          <w:color w:val="000000"/>
          <w:shd w:val="clear" w:color="auto" w:fill="FFFFFF"/>
        </w:rPr>
        <w:t>hings</w:t>
      </w:r>
      <w:proofErr w:type="gramEnd"/>
      <w:r w:rsidRPr="00F77262">
        <w:rPr>
          <w:rFonts w:ascii="Arial" w:hAnsi="Arial" w:cs="Arial"/>
          <w:color w:val="000000"/>
          <w:shd w:val="clear" w:color="auto" w:fill="FFFFFF"/>
        </w:rPr>
        <w:t xml:space="preserve"> went smoothly as I gave my partner enough time to present her answers.</w:t>
      </w:r>
      <w:r w:rsidR="00487D5F" w:rsidRPr="00F77262">
        <w:rPr>
          <w:rFonts w:ascii="Arial" w:hAnsi="Arial" w:cs="Arial"/>
          <w:color w:val="000000"/>
          <w:shd w:val="clear" w:color="auto" w:fill="FFFFFF"/>
        </w:rPr>
        <w:t xml:space="preserve"> When choosing the questions for my partner I tried to use topics that will give me more information on her skills and strengths</w:t>
      </w:r>
      <w:r w:rsidRPr="00F77262">
        <w:rPr>
          <w:rFonts w:ascii="Arial" w:hAnsi="Arial" w:cs="Arial"/>
          <w:color w:val="000000"/>
          <w:shd w:val="clear" w:color="auto" w:fill="FFFFFF"/>
        </w:rPr>
        <w:t>.</w:t>
      </w:r>
    </w:p>
    <w:p w14:paraId="3EC78BEC" w14:textId="7BDBD4A9" w:rsidR="00021A3F" w:rsidRPr="00F77262" w:rsidRDefault="00021A3F"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 xml:space="preserve"> </w:t>
      </w:r>
      <w:r w:rsidR="00753422" w:rsidRPr="00F77262">
        <w:rPr>
          <w:rFonts w:ascii="Arial" w:hAnsi="Arial" w:cs="Arial"/>
          <w:color w:val="000000"/>
          <w:shd w:val="clear" w:color="auto" w:fill="FFFFFF"/>
        </w:rPr>
        <w:t xml:space="preserve">I believe both of us presented a good quality </w:t>
      </w:r>
      <w:r w:rsidR="00487D5F" w:rsidRPr="00F77262">
        <w:rPr>
          <w:rFonts w:ascii="Arial" w:hAnsi="Arial" w:cs="Arial"/>
          <w:color w:val="000000"/>
          <w:shd w:val="clear" w:color="auto" w:fill="FFFFFF"/>
        </w:rPr>
        <w:t>work,</w:t>
      </w:r>
      <w:r w:rsidR="00753422" w:rsidRPr="00F77262">
        <w:rPr>
          <w:rFonts w:ascii="Arial" w:hAnsi="Arial" w:cs="Arial"/>
          <w:color w:val="000000"/>
          <w:shd w:val="clear" w:color="auto" w:fill="FFFFFF"/>
        </w:rPr>
        <w:t xml:space="preserve"> but more self confidence would have improved our interview.</w:t>
      </w:r>
    </w:p>
    <w:p w14:paraId="777CBF73" w14:textId="36C5E75E" w:rsidR="00727B16" w:rsidRPr="00F77262" w:rsidRDefault="00753422"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Analysis</w:t>
      </w:r>
    </w:p>
    <w:p w14:paraId="6149DFC8" w14:textId="4ABA03A9" w:rsidR="00753422" w:rsidRPr="00F77262" w:rsidRDefault="00753422"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 xml:space="preserve">As </w:t>
      </w:r>
      <w:r w:rsidR="001A12F9" w:rsidRPr="00F77262">
        <w:rPr>
          <w:rFonts w:ascii="Arial" w:hAnsi="Arial" w:cs="Arial"/>
          <w:color w:val="000000"/>
          <w:shd w:val="clear" w:color="auto" w:fill="FFFFFF"/>
        </w:rPr>
        <w:t xml:space="preserve">an </w:t>
      </w:r>
      <w:r w:rsidR="00F415E0" w:rsidRPr="00F77262">
        <w:rPr>
          <w:rFonts w:ascii="Arial" w:hAnsi="Arial" w:cs="Arial"/>
          <w:color w:val="000000"/>
          <w:shd w:val="clear" w:color="auto" w:fill="FFFFFF"/>
        </w:rPr>
        <w:t>applicant</w:t>
      </w:r>
      <w:r w:rsidRPr="00F77262">
        <w:rPr>
          <w:rFonts w:ascii="Arial" w:hAnsi="Arial" w:cs="Arial"/>
          <w:color w:val="000000"/>
          <w:shd w:val="clear" w:color="auto" w:fill="FFFFFF"/>
        </w:rPr>
        <w:t xml:space="preserve"> I believe I managed to face this experience as a lesson in preparing for real life interviews. What helped me deliver was the detailed and very helpful guidance our teacher made available for us</w:t>
      </w:r>
      <w:r w:rsidR="00781CD2" w:rsidRPr="00F77262">
        <w:rPr>
          <w:rFonts w:ascii="Arial" w:hAnsi="Arial" w:cs="Arial"/>
          <w:color w:val="000000"/>
          <w:shd w:val="clear" w:color="auto" w:fill="FFFFFF"/>
        </w:rPr>
        <w:t>.</w:t>
      </w:r>
    </w:p>
    <w:p w14:paraId="79CF8C6A" w14:textId="37ADEDAA" w:rsidR="00874866" w:rsidRPr="00F77262" w:rsidRDefault="00874866"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 xml:space="preserve">From a manager point of </w:t>
      </w:r>
      <w:r w:rsidR="000F2AA0" w:rsidRPr="00F77262">
        <w:rPr>
          <w:rFonts w:ascii="Arial" w:hAnsi="Arial" w:cs="Arial"/>
          <w:color w:val="000000"/>
          <w:shd w:val="clear" w:color="auto" w:fill="FFFFFF"/>
        </w:rPr>
        <w:t>view,</w:t>
      </w:r>
      <w:r w:rsidRPr="00F77262">
        <w:rPr>
          <w:rFonts w:ascii="Arial" w:hAnsi="Arial" w:cs="Arial"/>
          <w:color w:val="000000"/>
          <w:shd w:val="clear" w:color="auto" w:fill="FFFFFF"/>
        </w:rPr>
        <w:t xml:space="preserve"> I can now think like a recruiter and can rely on my intuition when it comes to what they might ask.</w:t>
      </w:r>
    </w:p>
    <w:p w14:paraId="71D25C3B" w14:textId="66118BA4" w:rsidR="00D67367" w:rsidRPr="00F77262" w:rsidRDefault="00D67367"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 xml:space="preserve">When researching role-play benefits for students, communication is the skill that most often appears being put to practice and improved through this type of exercise and used as an </w:t>
      </w:r>
      <w:r w:rsidRPr="00F77262">
        <w:rPr>
          <w:rFonts w:ascii="Arial" w:hAnsi="Arial" w:cs="Arial"/>
          <w:color w:val="000000"/>
          <w:shd w:val="clear" w:color="auto" w:fill="FFFFFF"/>
        </w:rPr>
        <w:lastRenderedPageBreak/>
        <w:t xml:space="preserve">educational method. </w:t>
      </w:r>
      <w:r w:rsidRPr="00F77262">
        <w:rPr>
          <w:rFonts w:ascii="Arial" w:hAnsi="Arial" w:cs="Arial"/>
          <w:color w:val="000000"/>
          <w:shd w:val="clear" w:color="auto" w:fill="FFFFFF"/>
        </w:rPr>
        <w:t>(</w:t>
      </w:r>
      <w:proofErr w:type="spellStart"/>
      <w:r w:rsidRPr="00F77262">
        <w:rPr>
          <w:rFonts w:ascii="Arial" w:hAnsi="Arial" w:cs="Arial"/>
          <w:color w:val="000000"/>
          <w:shd w:val="clear" w:color="auto" w:fill="FFFFFF"/>
        </w:rPr>
        <w:t>Nestel</w:t>
      </w:r>
      <w:proofErr w:type="spellEnd"/>
      <w:r w:rsidRPr="00F77262">
        <w:rPr>
          <w:rFonts w:ascii="Arial" w:hAnsi="Arial" w:cs="Arial"/>
          <w:color w:val="000000"/>
          <w:shd w:val="clear" w:color="auto" w:fill="FFFFFF"/>
        </w:rPr>
        <w:t xml:space="preserve"> and Tierney, 2007)</w:t>
      </w:r>
      <w:r w:rsidR="003B7DA0" w:rsidRPr="00F77262">
        <w:rPr>
          <w:rFonts w:ascii="Arial" w:hAnsi="Arial" w:cs="Arial"/>
          <w:color w:val="000000"/>
          <w:shd w:val="clear" w:color="auto" w:fill="FFFFFF"/>
        </w:rPr>
        <w:t>.</w:t>
      </w:r>
      <w:r w:rsidR="001A12F9" w:rsidRPr="00F77262">
        <w:rPr>
          <w:rFonts w:ascii="Arial" w:hAnsi="Arial" w:cs="Arial"/>
          <w:color w:val="000000"/>
          <w:shd w:val="clear" w:color="auto" w:fill="FFFFFF"/>
        </w:rPr>
        <w:t xml:space="preserve"> In a study about role-play used as an educational methodology on students conducted in 2010, showed that </w:t>
      </w:r>
      <w:r w:rsidR="00874866" w:rsidRPr="00F77262">
        <w:rPr>
          <w:rFonts w:ascii="Arial" w:hAnsi="Arial" w:cs="Arial"/>
          <w:color w:val="000000"/>
          <w:shd w:val="clear" w:color="auto" w:fill="FFFFFF"/>
        </w:rPr>
        <w:t>78.5</w:t>
      </w:r>
      <w:r w:rsidR="00781CD2" w:rsidRPr="00F77262">
        <w:rPr>
          <w:rFonts w:ascii="Arial" w:hAnsi="Arial" w:cs="Arial"/>
          <w:color w:val="000000"/>
          <w:shd w:val="clear" w:color="auto" w:fill="FFFFFF"/>
        </w:rPr>
        <w:t>%</w:t>
      </w:r>
      <w:r w:rsidR="001A12F9" w:rsidRPr="00F77262">
        <w:rPr>
          <w:rFonts w:ascii="Arial" w:hAnsi="Arial" w:cs="Arial"/>
          <w:color w:val="000000"/>
          <w:shd w:val="clear" w:color="auto" w:fill="FFFFFF"/>
        </w:rPr>
        <w:t xml:space="preserve"> of participants</w:t>
      </w:r>
      <w:r w:rsidR="00874866" w:rsidRPr="00F77262">
        <w:rPr>
          <w:rFonts w:ascii="Arial" w:hAnsi="Arial" w:cs="Arial"/>
          <w:color w:val="000000"/>
          <w:shd w:val="clear" w:color="auto" w:fill="FFFFFF"/>
        </w:rPr>
        <w:t xml:space="preserve"> </w:t>
      </w:r>
      <w:r w:rsidR="00781CD2" w:rsidRPr="00F77262">
        <w:rPr>
          <w:rFonts w:ascii="Arial" w:hAnsi="Arial" w:cs="Arial"/>
          <w:color w:val="000000"/>
          <w:shd w:val="clear" w:color="auto" w:fill="FFFFFF"/>
        </w:rPr>
        <w:t>felt</w:t>
      </w:r>
      <w:r w:rsidR="00874866" w:rsidRPr="00F77262">
        <w:rPr>
          <w:rFonts w:ascii="Arial" w:hAnsi="Arial" w:cs="Arial"/>
          <w:color w:val="000000"/>
          <w:shd w:val="clear" w:color="auto" w:fill="FFFFFF"/>
        </w:rPr>
        <w:t xml:space="preserve"> it improved their knowledge and helps them in </w:t>
      </w:r>
      <w:r w:rsidR="00DA0FEE" w:rsidRPr="00F77262">
        <w:rPr>
          <w:rFonts w:ascii="Arial" w:hAnsi="Arial" w:cs="Arial"/>
          <w:color w:val="000000"/>
          <w:shd w:val="clear" w:color="auto" w:fill="FFFFFF"/>
        </w:rPr>
        <w:t>their</w:t>
      </w:r>
      <w:r w:rsidR="00874866" w:rsidRPr="00F77262">
        <w:rPr>
          <w:rFonts w:ascii="Arial" w:hAnsi="Arial" w:cs="Arial"/>
          <w:color w:val="000000"/>
          <w:shd w:val="clear" w:color="auto" w:fill="FFFFFF"/>
        </w:rPr>
        <w:t xml:space="preserve"> future medical settings as this led to critical thinking.</w:t>
      </w:r>
      <w:r w:rsidR="003A7B1C" w:rsidRPr="00F77262">
        <w:rPr>
          <w:rFonts w:ascii="Arial" w:hAnsi="Arial" w:cs="Arial"/>
          <w:color w:val="000000"/>
          <w:shd w:val="clear" w:color="auto" w:fill="FFFFFF"/>
        </w:rPr>
        <w:t xml:space="preserve"> </w:t>
      </w:r>
      <w:r w:rsidR="003A7B1C" w:rsidRPr="00F77262">
        <w:rPr>
          <w:rFonts w:ascii="Arial" w:hAnsi="Arial" w:cs="Arial"/>
          <w:color w:val="000000"/>
          <w:shd w:val="clear" w:color="auto" w:fill="FFFFFF"/>
        </w:rPr>
        <w:t>(Manzoor, Mukhtar and Hashmi, 2012)</w:t>
      </w:r>
    </w:p>
    <w:p w14:paraId="61F31D9C" w14:textId="77777777" w:rsidR="00874866" w:rsidRPr="00F77262" w:rsidRDefault="00874866" w:rsidP="00F77262">
      <w:pPr>
        <w:spacing w:line="360" w:lineRule="auto"/>
        <w:rPr>
          <w:rFonts w:ascii="Arial" w:hAnsi="Arial" w:cs="Arial"/>
          <w:color w:val="000000"/>
          <w:shd w:val="clear" w:color="auto" w:fill="FFFFFF"/>
        </w:rPr>
      </w:pPr>
    </w:p>
    <w:p w14:paraId="304B12DD" w14:textId="1213057D" w:rsidR="004B1299" w:rsidRPr="00F77262" w:rsidRDefault="00874866"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Conclusions</w:t>
      </w:r>
    </w:p>
    <w:p w14:paraId="651C8C67" w14:textId="38F60418" w:rsidR="00874866" w:rsidRPr="00F77262" w:rsidRDefault="00874866"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I learnt the importance of planning ahead and</w:t>
      </w:r>
      <w:r w:rsidR="00DA0FEE" w:rsidRPr="00F77262">
        <w:rPr>
          <w:rFonts w:ascii="Arial" w:hAnsi="Arial" w:cs="Arial"/>
          <w:color w:val="000000"/>
          <w:shd w:val="clear" w:color="auto" w:fill="FFFFFF"/>
        </w:rPr>
        <w:t xml:space="preserve"> keeping good time management as each group had a limited time to conduct the interview.  Using critical thinking I managed to prepare a question for my interviewer. When being interviewed I tried to set my emotions aside and keep a good posture, look </w:t>
      </w:r>
      <w:r w:rsidR="00781CD2" w:rsidRPr="00F77262">
        <w:rPr>
          <w:rFonts w:ascii="Arial" w:hAnsi="Arial" w:cs="Arial"/>
          <w:color w:val="000000"/>
          <w:shd w:val="clear" w:color="auto" w:fill="FFFFFF"/>
        </w:rPr>
        <w:t>at</w:t>
      </w:r>
      <w:r w:rsidR="00DA0FEE" w:rsidRPr="00F77262">
        <w:rPr>
          <w:rFonts w:ascii="Arial" w:hAnsi="Arial" w:cs="Arial"/>
          <w:color w:val="000000"/>
          <w:shd w:val="clear" w:color="auto" w:fill="FFFFFF"/>
        </w:rPr>
        <w:t xml:space="preserve"> the camera and be mindful of facial expressions, as well as putting my communications skill into practice. </w:t>
      </w:r>
    </w:p>
    <w:p w14:paraId="3936AFDA" w14:textId="7CAF20FB" w:rsidR="00DA0FEE" w:rsidRPr="00F77262" w:rsidRDefault="00DA0FEE"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 xml:space="preserve">When interviewing my </w:t>
      </w:r>
      <w:r w:rsidR="00781CD2" w:rsidRPr="00F77262">
        <w:rPr>
          <w:rFonts w:ascii="Arial" w:hAnsi="Arial" w:cs="Arial"/>
          <w:color w:val="000000"/>
          <w:shd w:val="clear" w:color="auto" w:fill="FFFFFF"/>
        </w:rPr>
        <w:t>partner,</w:t>
      </w:r>
      <w:r w:rsidRPr="00F77262">
        <w:rPr>
          <w:rFonts w:ascii="Arial" w:hAnsi="Arial" w:cs="Arial"/>
          <w:color w:val="000000"/>
          <w:shd w:val="clear" w:color="auto" w:fill="FFFFFF"/>
        </w:rPr>
        <w:t xml:space="preserve"> I used my active listening skills and tried to engage with her at a professional level.</w:t>
      </w:r>
      <w:r w:rsidR="00487D5F" w:rsidRPr="00F77262">
        <w:rPr>
          <w:rFonts w:ascii="Arial" w:hAnsi="Arial" w:cs="Arial"/>
          <w:color w:val="000000"/>
          <w:shd w:val="clear" w:color="auto" w:fill="FFFFFF"/>
        </w:rPr>
        <w:t xml:space="preserve"> </w:t>
      </w:r>
      <w:r w:rsidR="00781CD2" w:rsidRPr="00F77262">
        <w:rPr>
          <w:rFonts w:ascii="Arial" w:hAnsi="Arial" w:cs="Arial"/>
          <w:color w:val="000000"/>
          <w:shd w:val="clear" w:color="auto" w:fill="FFFFFF"/>
        </w:rPr>
        <w:t>Overall,</w:t>
      </w:r>
      <w:r w:rsidR="00487D5F" w:rsidRPr="00F77262">
        <w:rPr>
          <w:rFonts w:ascii="Arial" w:hAnsi="Arial" w:cs="Arial"/>
          <w:color w:val="000000"/>
          <w:shd w:val="clear" w:color="auto" w:fill="FFFFFF"/>
        </w:rPr>
        <w:t xml:space="preserve"> this was a constructive experience in stress management in preparing for interviews.</w:t>
      </w:r>
    </w:p>
    <w:p w14:paraId="57B9FD7D" w14:textId="2E914810" w:rsidR="003A7B1C" w:rsidRPr="00F77262" w:rsidRDefault="003A7B1C"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Action plan</w:t>
      </w:r>
    </w:p>
    <w:p w14:paraId="168667F4" w14:textId="595906E4" w:rsidR="003A7B1C" w:rsidRPr="00F77262" w:rsidRDefault="00487D5F"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As an applicant I learnt a good company background check is very helpful in getting to know the company’s values and how they align with my goals.</w:t>
      </w:r>
    </w:p>
    <w:p w14:paraId="74B5B0A3" w14:textId="520BBA72" w:rsidR="00F415E0" w:rsidRPr="00F77262" w:rsidRDefault="00F415E0"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 xml:space="preserve">As a manager I can now better understand how an applicant’s desirability is a complex of skills like time management, body language, language, </w:t>
      </w:r>
      <w:r w:rsidR="00781CD2" w:rsidRPr="00F77262">
        <w:rPr>
          <w:rFonts w:ascii="Arial" w:hAnsi="Arial" w:cs="Arial"/>
          <w:color w:val="000000"/>
          <w:shd w:val="clear" w:color="auto" w:fill="FFFFFF"/>
        </w:rPr>
        <w:t>communication,</w:t>
      </w:r>
      <w:r w:rsidRPr="00F77262">
        <w:rPr>
          <w:rFonts w:ascii="Arial" w:hAnsi="Arial" w:cs="Arial"/>
          <w:color w:val="000000"/>
          <w:shd w:val="clear" w:color="auto" w:fill="FFFFFF"/>
        </w:rPr>
        <w:t xml:space="preserve"> and confidence.</w:t>
      </w:r>
    </w:p>
    <w:p w14:paraId="7E785B20" w14:textId="6A4CCC24" w:rsidR="00F415E0" w:rsidRPr="00F77262" w:rsidRDefault="00F415E0" w:rsidP="00F77262">
      <w:pPr>
        <w:spacing w:line="360" w:lineRule="auto"/>
        <w:rPr>
          <w:rFonts w:ascii="Arial" w:hAnsi="Arial" w:cs="Arial"/>
          <w:color w:val="000000"/>
          <w:shd w:val="clear" w:color="auto" w:fill="FFFFFF"/>
        </w:rPr>
      </w:pPr>
    </w:p>
    <w:p w14:paraId="1F40621D" w14:textId="169CA15D" w:rsidR="00F415E0" w:rsidRPr="00F77262" w:rsidRDefault="00F415E0"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3 Self-evaluation review</w:t>
      </w:r>
    </w:p>
    <w:p w14:paraId="11E739BD" w14:textId="2C6DAECC" w:rsidR="00614068" w:rsidRPr="00F77262" w:rsidRDefault="006728F7"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Self-evaluation ha</w:t>
      </w:r>
      <w:r w:rsidR="00747BD6" w:rsidRPr="00F77262">
        <w:rPr>
          <w:rFonts w:ascii="Arial" w:hAnsi="Arial" w:cs="Arial"/>
          <w:color w:val="000000"/>
          <w:shd w:val="clear" w:color="auto" w:fill="FFFFFF"/>
        </w:rPr>
        <w:t>s</w:t>
      </w:r>
      <w:r w:rsidRPr="00F77262">
        <w:rPr>
          <w:rFonts w:ascii="Arial" w:hAnsi="Arial" w:cs="Arial"/>
          <w:color w:val="000000"/>
          <w:shd w:val="clear" w:color="auto" w:fill="FFFFFF"/>
        </w:rPr>
        <w:t xml:space="preserve"> four main factors to be considered, self- assessment, self-improvement, self-enhancement, and self-verification. These factors express the motive of self-evaluation and predict the circumstances of the process</w:t>
      </w:r>
      <w:r w:rsidR="00747BD6" w:rsidRPr="00F77262">
        <w:rPr>
          <w:rFonts w:ascii="Arial" w:hAnsi="Arial" w:cs="Arial"/>
          <w:color w:val="000000"/>
          <w:shd w:val="clear" w:color="auto" w:fill="FFFFFF"/>
        </w:rPr>
        <w:t xml:space="preserve"> and motivational reasoning behind it</w:t>
      </w:r>
      <w:r w:rsidRPr="00F77262">
        <w:rPr>
          <w:rFonts w:ascii="Arial" w:hAnsi="Arial" w:cs="Arial"/>
          <w:color w:val="000000"/>
          <w:shd w:val="clear" w:color="auto" w:fill="FFFFFF"/>
        </w:rPr>
        <w:t xml:space="preserve">. </w:t>
      </w:r>
      <w:r w:rsidRPr="00F77262">
        <w:rPr>
          <w:rFonts w:ascii="Arial" w:hAnsi="Arial" w:cs="Arial"/>
          <w:color w:val="000000"/>
          <w:shd w:val="clear" w:color="auto" w:fill="FFFFFF"/>
        </w:rPr>
        <w:t xml:space="preserve">(Taylor, </w:t>
      </w:r>
      <w:proofErr w:type="spellStart"/>
      <w:r w:rsidRPr="00F77262">
        <w:rPr>
          <w:rFonts w:ascii="Arial" w:hAnsi="Arial" w:cs="Arial"/>
          <w:color w:val="000000"/>
          <w:shd w:val="clear" w:color="auto" w:fill="FFFFFF"/>
        </w:rPr>
        <w:t>Neter</w:t>
      </w:r>
      <w:proofErr w:type="spellEnd"/>
      <w:r w:rsidRPr="00F77262">
        <w:rPr>
          <w:rFonts w:ascii="Arial" w:hAnsi="Arial" w:cs="Arial"/>
          <w:color w:val="000000"/>
          <w:shd w:val="clear" w:color="auto" w:fill="FFFFFF"/>
        </w:rPr>
        <w:t xml:space="preserve"> and </w:t>
      </w:r>
      <w:proofErr w:type="spellStart"/>
      <w:r w:rsidRPr="00F77262">
        <w:rPr>
          <w:rFonts w:ascii="Arial" w:hAnsi="Arial" w:cs="Arial"/>
          <w:color w:val="000000"/>
          <w:shd w:val="clear" w:color="auto" w:fill="FFFFFF"/>
        </w:rPr>
        <w:t>Wayment</w:t>
      </w:r>
      <w:proofErr w:type="spellEnd"/>
      <w:r w:rsidRPr="00F77262">
        <w:rPr>
          <w:rFonts w:ascii="Arial" w:hAnsi="Arial" w:cs="Arial"/>
          <w:color w:val="000000"/>
          <w:shd w:val="clear" w:color="auto" w:fill="FFFFFF"/>
        </w:rPr>
        <w:t>, 1995)</w:t>
      </w:r>
    </w:p>
    <w:p w14:paraId="06D78016" w14:textId="65EAF2C3" w:rsidR="00587051" w:rsidRPr="00F77262" w:rsidRDefault="00587051"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This tool is used to reflect on progress and consider development and how this will impact professional actions and practice.</w:t>
      </w:r>
      <w:r w:rsidR="004366C3" w:rsidRPr="00F77262">
        <w:rPr>
          <w:rFonts w:ascii="Arial" w:hAnsi="Arial" w:cs="Arial"/>
          <w:color w:val="000000"/>
          <w:shd w:val="clear" w:color="auto" w:fill="FFFFFF"/>
        </w:rPr>
        <w:t xml:space="preserve"> </w:t>
      </w:r>
      <w:r w:rsidR="004366C3" w:rsidRPr="00F77262">
        <w:rPr>
          <w:rFonts w:ascii="Arial" w:hAnsi="Arial" w:cs="Arial"/>
          <w:color w:val="000000"/>
          <w:shd w:val="clear" w:color="auto" w:fill="FFFFFF"/>
        </w:rPr>
        <w:t>(Self-evaluation</w:t>
      </w:r>
      <w:r w:rsidR="00781CD2" w:rsidRPr="00F77262">
        <w:rPr>
          <w:rFonts w:ascii="Arial" w:hAnsi="Arial" w:cs="Arial"/>
          <w:color w:val="000000"/>
          <w:shd w:val="clear" w:color="auto" w:fill="FFFFFF"/>
        </w:rPr>
        <w:t>,</w:t>
      </w:r>
      <w:r w:rsidR="004366C3" w:rsidRPr="00F77262">
        <w:rPr>
          <w:rFonts w:ascii="Arial" w:hAnsi="Arial" w:cs="Arial"/>
          <w:color w:val="000000"/>
          <w:shd w:val="clear" w:color="auto" w:fill="FFFFFF"/>
        </w:rPr>
        <w:t xml:space="preserve"> 2021)</w:t>
      </w:r>
    </w:p>
    <w:p w14:paraId="2FCFFB55" w14:textId="687E28C3" w:rsidR="006728F7" w:rsidRPr="00F77262" w:rsidRDefault="006728F7"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 xml:space="preserve">As a Level 4 student self-evaluation is important as it helped me identify my future career path. When reflecting on </w:t>
      </w:r>
      <w:r w:rsidR="00747BD6" w:rsidRPr="00F77262">
        <w:rPr>
          <w:rFonts w:ascii="Arial" w:hAnsi="Arial" w:cs="Arial"/>
          <w:color w:val="000000"/>
          <w:shd w:val="clear" w:color="auto" w:fill="FFFFFF"/>
        </w:rPr>
        <w:t>Professional</w:t>
      </w:r>
      <w:r w:rsidRPr="00F77262">
        <w:rPr>
          <w:rFonts w:ascii="Arial" w:hAnsi="Arial" w:cs="Arial"/>
          <w:color w:val="000000"/>
          <w:shd w:val="clear" w:color="auto" w:fill="FFFFFF"/>
        </w:rPr>
        <w:t xml:space="preserve"> Career Development module </w:t>
      </w:r>
      <w:r w:rsidR="00747BD6" w:rsidRPr="00F77262">
        <w:rPr>
          <w:rFonts w:ascii="Arial" w:hAnsi="Arial" w:cs="Arial"/>
          <w:color w:val="000000"/>
          <w:shd w:val="clear" w:color="auto" w:fill="FFFFFF"/>
        </w:rPr>
        <w:t xml:space="preserve">I can better understand what qualities employers look for and what skills they find desirable in the world of work. Class activities enabled me to see the importance of good work ethic and identify what </w:t>
      </w:r>
      <w:r w:rsidR="00747BD6" w:rsidRPr="00F77262">
        <w:rPr>
          <w:rFonts w:ascii="Arial" w:hAnsi="Arial" w:cs="Arial"/>
          <w:color w:val="000000"/>
          <w:shd w:val="clear" w:color="auto" w:fill="FFFFFF"/>
        </w:rPr>
        <w:lastRenderedPageBreak/>
        <w:t>qualities I still need to gain to fulfil my future career goals, this being the driving factor when performing self-evaluation.</w:t>
      </w:r>
    </w:p>
    <w:p w14:paraId="56759C8B" w14:textId="1431E88B" w:rsidR="00747BD6" w:rsidRPr="00F77262" w:rsidRDefault="00747BD6"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Self</w:t>
      </w:r>
      <w:r w:rsidR="005E0E6C" w:rsidRPr="00F77262">
        <w:rPr>
          <w:rFonts w:ascii="Arial" w:hAnsi="Arial" w:cs="Arial"/>
          <w:color w:val="000000"/>
          <w:shd w:val="clear" w:color="auto" w:fill="FFFFFF"/>
        </w:rPr>
        <w:t>-</w:t>
      </w:r>
      <w:r w:rsidRPr="00F77262">
        <w:rPr>
          <w:rFonts w:ascii="Arial" w:hAnsi="Arial" w:cs="Arial"/>
          <w:color w:val="000000"/>
          <w:shd w:val="clear" w:color="auto" w:fill="FFFFFF"/>
        </w:rPr>
        <w:t xml:space="preserve">motivation </w:t>
      </w:r>
    </w:p>
    <w:p w14:paraId="601F9FA2" w14:textId="540A2362" w:rsidR="005E0E6C" w:rsidRPr="00F77262" w:rsidRDefault="004366C3"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 xml:space="preserve">Self-motivation </w:t>
      </w:r>
      <w:r w:rsidR="005E0E6C" w:rsidRPr="00F77262">
        <w:rPr>
          <w:rFonts w:ascii="Arial" w:hAnsi="Arial" w:cs="Arial"/>
          <w:color w:val="000000"/>
          <w:shd w:val="clear" w:color="auto" w:fill="FFFFFF"/>
        </w:rPr>
        <w:t>consists</w:t>
      </w:r>
      <w:r w:rsidRPr="00F77262">
        <w:rPr>
          <w:rFonts w:ascii="Arial" w:hAnsi="Arial" w:cs="Arial"/>
          <w:color w:val="000000"/>
          <w:shd w:val="clear" w:color="auto" w:fill="FFFFFF"/>
        </w:rPr>
        <w:t xml:space="preserve"> of persistence, direction and determination and makes people act considering different factors, from </w:t>
      </w:r>
      <w:r w:rsidR="005E0E6C" w:rsidRPr="00F77262">
        <w:rPr>
          <w:rFonts w:ascii="Arial" w:hAnsi="Arial" w:cs="Arial"/>
          <w:color w:val="000000"/>
          <w:shd w:val="clear" w:color="auto" w:fill="FFFFFF"/>
        </w:rPr>
        <w:t xml:space="preserve">acknowledging the value of an activity to career goals. </w:t>
      </w:r>
      <w:r w:rsidR="005E0E6C" w:rsidRPr="00F77262">
        <w:rPr>
          <w:rFonts w:ascii="Arial" w:hAnsi="Arial" w:cs="Arial"/>
          <w:color w:val="000000"/>
          <w:shd w:val="clear" w:color="auto" w:fill="FFFFFF"/>
        </w:rPr>
        <w:t>(Bouffard, 2017)</w:t>
      </w:r>
    </w:p>
    <w:p w14:paraId="737E8BEF" w14:textId="7B435562" w:rsidR="00747BD6" w:rsidRPr="00F77262" w:rsidRDefault="00AB36C4"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 xml:space="preserve">When considering a career change at 32, I find that self-motivation is a key factor in helping me thrive and achieve my desired career as a Mental Health Nurse. </w:t>
      </w:r>
      <w:r w:rsidR="005E0E6C" w:rsidRPr="00F77262">
        <w:rPr>
          <w:rFonts w:ascii="Arial" w:hAnsi="Arial" w:cs="Arial"/>
          <w:color w:val="000000"/>
          <w:shd w:val="clear" w:color="auto" w:fill="FFFFFF"/>
        </w:rPr>
        <w:t xml:space="preserve">This module showed me </w:t>
      </w:r>
      <w:r w:rsidR="00F52ABE" w:rsidRPr="00F77262">
        <w:rPr>
          <w:rFonts w:ascii="Arial" w:hAnsi="Arial" w:cs="Arial"/>
          <w:color w:val="000000"/>
          <w:shd w:val="clear" w:color="auto" w:fill="FFFFFF"/>
        </w:rPr>
        <w:t>the four key factors in thriving while keeping my motivation levels elevated. I particularly resonate with self-confidence, as I came to realise after taking the self-motivation quiz. This is something I struggle with and fell it holds me back from taking initiative and public speaking for example.</w:t>
      </w:r>
    </w:p>
    <w:p w14:paraId="612F9B38" w14:textId="44326949" w:rsidR="00F52ABE" w:rsidRPr="00F77262" w:rsidRDefault="00F52ABE"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Learning styles</w:t>
      </w:r>
    </w:p>
    <w:p w14:paraId="5CFDDDD3" w14:textId="6D67F64C" w:rsidR="00F52ABE" w:rsidRPr="00F77262" w:rsidRDefault="001468FE"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 xml:space="preserve">Learning styles can be defined as different techniques humans adopt when learning. They influence how students retain information and what method can offer the best outcome. Learners have different ways in which they retain information, and different methods of perception. </w:t>
      </w:r>
      <w:r w:rsidRPr="00F77262">
        <w:rPr>
          <w:rFonts w:ascii="Arial" w:hAnsi="Arial" w:cs="Arial"/>
          <w:color w:val="000000"/>
          <w:shd w:val="clear" w:color="auto" w:fill="FFFFFF"/>
        </w:rPr>
        <w:t>(What are Learning Styles, n.d.)</w:t>
      </w:r>
      <w:r w:rsidRPr="00F77262">
        <w:rPr>
          <w:rFonts w:ascii="Arial" w:hAnsi="Arial" w:cs="Arial"/>
          <w:color w:val="000000"/>
          <w:shd w:val="clear" w:color="auto" w:fill="FFFFFF"/>
        </w:rPr>
        <w:t xml:space="preserve"> </w:t>
      </w:r>
    </w:p>
    <w:p w14:paraId="71F236D2" w14:textId="0B57BD8E" w:rsidR="001468FE" w:rsidRPr="00F77262" w:rsidRDefault="001468FE"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During PCD module we</w:t>
      </w:r>
      <w:r w:rsidR="00BF1937" w:rsidRPr="00F77262">
        <w:rPr>
          <w:rFonts w:ascii="Arial" w:hAnsi="Arial" w:cs="Arial"/>
          <w:color w:val="000000"/>
          <w:shd w:val="clear" w:color="auto" w:fill="FFFFFF"/>
        </w:rPr>
        <w:t>, the</w:t>
      </w:r>
      <w:r w:rsidRPr="00F77262">
        <w:rPr>
          <w:rFonts w:ascii="Arial" w:hAnsi="Arial" w:cs="Arial"/>
          <w:color w:val="000000"/>
          <w:shd w:val="clear" w:color="auto" w:fill="FFFFFF"/>
        </w:rPr>
        <w:t xml:space="preserve"> students were presented </w:t>
      </w:r>
      <w:r w:rsidR="00BF1937" w:rsidRPr="00F77262">
        <w:rPr>
          <w:rFonts w:ascii="Arial" w:hAnsi="Arial" w:cs="Arial"/>
          <w:color w:val="000000"/>
          <w:shd w:val="clear" w:color="auto" w:fill="FFFFFF"/>
        </w:rPr>
        <w:t xml:space="preserve">with </w:t>
      </w:r>
      <w:r w:rsidRPr="00F77262">
        <w:rPr>
          <w:rFonts w:ascii="Arial" w:hAnsi="Arial" w:cs="Arial"/>
          <w:color w:val="000000"/>
          <w:shd w:val="clear" w:color="auto" w:fill="FFFFFF"/>
        </w:rPr>
        <w:t xml:space="preserve">3 learning styles. I mostly identify as being a </w:t>
      </w:r>
      <w:r w:rsidR="00BF1937" w:rsidRPr="00F77262">
        <w:rPr>
          <w:rFonts w:ascii="Arial" w:hAnsi="Arial" w:cs="Arial"/>
          <w:color w:val="000000"/>
          <w:shd w:val="clear" w:color="auto" w:fill="FFFFFF"/>
        </w:rPr>
        <w:t xml:space="preserve">VAK learner. As a result of the Visual Auditory </w:t>
      </w:r>
      <w:proofErr w:type="spellStart"/>
      <w:r w:rsidR="00BF1937" w:rsidRPr="00F77262">
        <w:rPr>
          <w:rFonts w:ascii="Arial" w:hAnsi="Arial" w:cs="Arial"/>
          <w:color w:val="000000"/>
          <w:shd w:val="clear" w:color="auto" w:fill="FFFFFF"/>
        </w:rPr>
        <w:t>Kinesthetic</w:t>
      </w:r>
      <w:proofErr w:type="spellEnd"/>
      <w:r w:rsidR="00BF1937" w:rsidRPr="00F77262">
        <w:rPr>
          <w:rFonts w:ascii="Arial" w:hAnsi="Arial" w:cs="Arial"/>
          <w:color w:val="000000"/>
          <w:shd w:val="clear" w:color="auto" w:fill="FFFFFF"/>
        </w:rPr>
        <w:t xml:space="preserve"> Questionnaire, the idea that visual learning helps me the most was reinforced once again. I prefer to use the shadowing technique when learning new skills and watching somebody else doing it first will help more than reading instructions for example.</w:t>
      </w:r>
    </w:p>
    <w:p w14:paraId="2DE682D2" w14:textId="77777777" w:rsidR="00BF1937" w:rsidRPr="00F77262" w:rsidRDefault="00BF1937" w:rsidP="00F77262">
      <w:pPr>
        <w:spacing w:line="360" w:lineRule="auto"/>
        <w:rPr>
          <w:rFonts w:ascii="Arial" w:hAnsi="Arial" w:cs="Arial"/>
          <w:color w:val="000000"/>
          <w:shd w:val="clear" w:color="auto" w:fill="FFFFFF"/>
        </w:rPr>
      </w:pPr>
    </w:p>
    <w:p w14:paraId="5E63A680" w14:textId="2FF77057" w:rsidR="00BF1937" w:rsidRPr="00F77262" w:rsidRDefault="00BF1937" w:rsidP="00F77262">
      <w:pPr>
        <w:spacing w:line="360" w:lineRule="auto"/>
        <w:rPr>
          <w:rFonts w:ascii="Arial" w:hAnsi="Arial" w:cs="Arial"/>
          <w:color w:val="000000"/>
          <w:shd w:val="clear" w:color="auto" w:fill="FFFFFF"/>
        </w:rPr>
      </w:pPr>
    </w:p>
    <w:p w14:paraId="5A629444" w14:textId="77777777" w:rsidR="00E27650" w:rsidRPr="00F77262" w:rsidRDefault="00E27650" w:rsidP="00F77262">
      <w:pPr>
        <w:spacing w:line="360" w:lineRule="auto"/>
        <w:rPr>
          <w:rFonts w:ascii="Arial" w:hAnsi="Arial" w:cs="Arial"/>
          <w:color w:val="000000"/>
          <w:shd w:val="clear" w:color="auto" w:fill="FFFFFF"/>
        </w:rPr>
      </w:pPr>
    </w:p>
    <w:p w14:paraId="429D8C67" w14:textId="79B9724B" w:rsidR="00BF1937" w:rsidRPr="00F77262" w:rsidRDefault="00BF1937"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4 Johari Window review</w:t>
      </w:r>
      <w:r w:rsidR="00112AB1" w:rsidRPr="00F77262">
        <w:rPr>
          <w:rFonts w:ascii="Arial" w:hAnsi="Arial" w:cs="Arial"/>
          <w:color w:val="000000"/>
          <w:shd w:val="clear" w:color="auto" w:fill="FFFFFF"/>
        </w:rPr>
        <w:t xml:space="preserve"> </w:t>
      </w:r>
    </w:p>
    <w:p w14:paraId="352345D9" w14:textId="4B463CBE" w:rsidR="00BF1937" w:rsidRPr="00F77262" w:rsidRDefault="000B6662"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P</w:t>
      </w:r>
      <w:r w:rsidRPr="00F77262">
        <w:rPr>
          <w:rFonts w:ascii="Arial" w:hAnsi="Arial" w:cs="Arial"/>
          <w:color w:val="000000"/>
          <w:shd w:val="clear" w:color="auto" w:fill="FFFFFF"/>
        </w:rPr>
        <w:t xml:space="preserve">sychologists Joseph </w:t>
      </w:r>
      <w:proofErr w:type="spellStart"/>
      <w:r w:rsidRPr="00F77262">
        <w:rPr>
          <w:rFonts w:ascii="Arial" w:hAnsi="Arial" w:cs="Arial"/>
          <w:color w:val="000000"/>
          <w:shd w:val="clear" w:color="auto" w:fill="FFFFFF"/>
        </w:rPr>
        <w:t>Luft</w:t>
      </w:r>
      <w:proofErr w:type="spellEnd"/>
      <w:r w:rsidRPr="00F77262">
        <w:rPr>
          <w:rFonts w:ascii="Arial" w:hAnsi="Arial" w:cs="Arial"/>
          <w:color w:val="000000"/>
          <w:shd w:val="clear" w:color="auto" w:fill="FFFFFF"/>
        </w:rPr>
        <w:t xml:space="preserve"> and Harry </w:t>
      </w:r>
      <w:proofErr w:type="spellStart"/>
      <w:r w:rsidRPr="00F77262">
        <w:rPr>
          <w:rFonts w:ascii="Arial" w:hAnsi="Arial" w:cs="Arial"/>
          <w:color w:val="000000"/>
          <w:shd w:val="clear" w:color="auto" w:fill="FFFFFF"/>
        </w:rPr>
        <w:t>Ingham</w:t>
      </w:r>
      <w:proofErr w:type="spellEnd"/>
      <w:r w:rsidRPr="00F77262">
        <w:rPr>
          <w:rFonts w:ascii="Arial" w:hAnsi="Arial" w:cs="Arial"/>
          <w:color w:val="000000"/>
          <w:shd w:val="clear" w:color="auto" w:fill="FFFFFF"/>
        </w:rPr>
        <w:t xml:space="preserve"> created this model in 1955 as a tool of assessing and improving self-awareness and personal development of individuals when collaborating in a group. It is believed that this exercise improves the levels of communication between team members</w:t>
      </w:r>
      <w:r w:rsidR="00CA413D" w:rsidRPr="00F77262">
        <w:rPr>
          <w:rFonts w:ascii="Arial" w:hAnsi="Arial" w:cs="Arial"/>
          <w:color w:val="000000"/>
          <w:shd w:val="clear" w:color="auto" w:fill="FFFFFF"/>
        </w:rPr>
        <w:t xml:space="preserve"> and team development</w:t>
      </w:r>
      <w:r w:rsidRPr="00F77262">
        <w:rPr>
          <w:rFonts w:ascii="Arial" w:hAnsi="Arial" w:cs="Arial"/>
          <w:color w:val="000000"/>
          <w:shd w:val="clear" w:color="auto" w:fill="FFFFFF"/>
        </w:rPr>
        <w:t>.</w:t>
      </w:r>
      <w:r w:rsidR="00112AB1" w:rsidRPr="00F77262">
        <w:rPr>
          <w:rFonts w:ascii="Arial" w:hAnsi="Arial" w:cs="Arial"/>
          <w:color w:val="000000"/>
          <w:shd w:val="clear" w:color="auto" w:fill="FFFFFF"/>
        </w:rPr>
        <w:t xml:space="preserve"> </w:t>
      </w:r>
      <w:r w:rsidR="00112AB1" w:rsidRPr="00F77262">
        <w:rPr>
          <w:rFonts w:ascii="Arial" w:hAnsi="Arial" w:cs="Arial"/>
          <w:color w:val="000000"/>
          <w:shd w:val="clear" w:color="auto" w:fill="FFFFFF"/>
        </w:rPr>
        <w:t>(The Johari Window Model, n.d.)</w:t>
      </w:r>
    </w:p>
    <w:p w14:paraId="552C699C" w14:textId="1A0F8516" w:rsidR="001D461D" w:rsidRPr="00F77262" w:rsidRDefault="001D461D"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 xml:space="preserve">Here are the findings after creating my own Johari window </w:t>
      </w:r>
      <w:r w:rsidRPr="00F77262">
        <w:rPr>
          <w:rFonts w:ascii="Arial" w:hAnsi="Arial" w:cs="Arial"/>
          <w:color w:val="000000"/>
          <w:shd w:val="clear" w:color="auto" w:fill="FFFFFF"/>
        </w:rPr>
        <w:t xml:space="preserve">(Appendix </w:t>
      </w:r>
      <w:r w:rsidR="000F2AA0">
        <w:rPr>
          <w:rFonts w:ascii="Arial" w:hAnsi="Arial" w:cs="Arial"/>
          <w:color w:val="000000"/>
          <w:shd w:val="clear" w:color="auto" w:fill="FFFFFF"/>
        </w:rPr>
        <w:t>2</w:t>
      </w:r>
      <w:r w:rsidRPr="00F77262">
        <w:rPr>
          <w:rFonts w:ascii="Arial" w:hAnsi="Arial" w:cs="Arial"/>
          <w:color w:val="000000"/>
          <w:shd w:val="clear" w:color="auto" w:fill="FFFFFF"/>
        </w:rPr>
        <w:t>)</w:t>
      </w:r>
    </w:p>
    <w:p w14:paraId="60952801" w14:textId="1F532688" w:rsidR="001D461D" w:rsidRPr="00F77262" w:rsidRDefault="001D461D"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lastRenderedPageBreak/>
        <w:t xml:space="preserve">In the Open Area I have added the personality traits, skills and behaviour patterns that are known to me </w:t>
      </w:r>
      <w:r w:rsidR="00781CD2" w:rsidRPr="00F77262">
        <w:rPr>
          <w:rFonts w:ascii="Arial" w:hAnsi="Arial" w:cs="Arial"/>
          <w:color w:val="000000"/>
          <w:shd w:val="clear" w:color="auto" w:fill="FFFFFF"/>
        </w:rPr>
        <w:t>and</w:t>
      </w:r>
      <w:r w:rsidRPr="00F77262">
        <w:rPr>
          <w:rFonts w:ascii="Arial" w:hAnsi="Arial" w:cs="Arial"/>
          <w:color w:val="000000"/>
          <w:shd w:val="clear" w:color="auto" w:fill="FFFFFF"/>
        </w:rPr>
        <w:t xml:space="preserve"> to the others.</w:t>
      </w:r>
      <w:r w:rsidR="008A095F" w:rsidRPr="00F77262">
        <w:rPr>
          <w:rFonts w:ascii="Arial" w:hAnsi="Arial" w:cs="Arial"/>
          <w:color w:val="000000"/>
          <w:shd w:val="clear" w:color="auto" w:fill="FFFFFF"/>
        </w:rPr>
        <w:t xml:space="preserve"> After working in Restaurants for so many years I can proudly say I am a very good team player. This skill I consider transferable as working in Mental Health strongly relates to this skill, especially in </w:t>
      </w:r>
      <w:proofErr w:type="gramStart"/>
      <w:r w:rsidR="008A095F" w:rsidRPr="00F77262">
        <w:rPr>
          <w:rFonts w:ascii="Arial" w:hAnsi="Arial" w:cs="Arial"/>
          <w:color w:val="000000"/>
          <w:shd w:val="clear" w:color="auto" w:fill="FFFFFF"/>
        </w:rPr>
        <w:t>crisis situation</w:t>
      </w:r>
      <w:proofErr w:type="gramEnd"/>
      <w:r w:rsidR="008A095F" w:rsidRPr="00F77262">
        <w:rPr>
          <w:rFonts w:ascii="Arial" w:hAnsi="Arial" w:cs="Arial"/>
          <w:color w:val="000000"/>
          <w:shd w:val="clear" w:color="auto" w:fill="FFFFFF"/>
        </w:rPr>
        <w:t xml:space="preserve"> where the team is vital. The same industry, Hospitality, has taught me resilience and the discipline of time keeping, and performing well under pressure due to the faced paced environment. Being compassionate and kind I believe are strongly related to my upbringing as this is something I have learned from my family. In Mental Health my caring nature is a necessary personality</w:t>
      </w:r>
      <w:r w:rsidR="00781CD2" w:rsidRPr="00F77262">
        <w:rPr>
          <w:rFonts w:ascii="Arial" w:hAnsi="Arial" w:cs="Arial"/>
          <w:color w:val="000000"/>
          <w:shd w:val="clear" w:color="auto" w:fill="FFFFFF"/>
        </w:rPr>
        <w:t xml:space="preserve"> trait.</w:t>
      </w:r>
    </w:p>
    <w:p w14:paraId="4F10A364" w14:textId="1F682CAC" w:rsidR="008A095F" w:rsidRPr="00F77262" w:rsidRDefault="008A095F"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In the Hidden Area are things only I know. These are connected to the fact that I lack in self-confidence, and I struggle to stop criticising every move I make and constantly comparing myself to others think they are better than me. Others may think I am extremely self-confident as I tend to mask this weakness.</w:t>
      </w:r>
      <w:r w:rsidR="00D21691" w:rsidRPr="00F77262">
        <w:rPr>
          <w:rFonts w:ascii="Arial" w:hAnsi="Arial" w:cs="Arial"/>
          <w:color w:val="000000"/>
          <w:shd w:val="clear" w:color="auto" w:fill="FFFFFF"/>
        </w:rPr>
        <w:t xml:space="preserve"> I have been diagnosed with ADHD and this is something that is unknown to others. I tend to work extra in the effort to deliver same result as a non-ADHD sufferer.</w:t>
      </w:r>
    </w:p>
    <w:p w14:paraId="33CE7F8A" w14:textId="3F966BED" w:rsidR="00D21691" w:rsidRPr="00F77262" w:rsidRDefault="00D21691"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 xml:space="preserve">Blind Area is where I find things that are unknown to me but pointed out by others. I tend to be characterised by others as being perfectionist and organised but due to my diagnosis I know I </w:t>
      </w:r>
      <w:proofErr w:type="gramStart"/>
      <w:r w:rsidRPr="00F77262">
        <w:rPr>
          <w:rFonts w:ascii="Arial" w:hAnsi="Arial" w:cs="Arial"/>
          <w:color w:val="000000"/>
          <w:shd w:val="clear" w:color="auto" w:fill="FFFFFF"/>
        </w:rPr>
        <w:t>have to</w:t>
      </w:r>
      <w:proofErr w:type="gramEnd"/>
      <w:r w:rsidRPr="00F77262">
        <w:rPr>
          <w:rFonts w:ascii="Arial" w:hAnsi="Arial" w:cs="Arial"/>
          <w:color w:val="000000"/>
          <w:shd w:val="clear" w:color="auto" w:fill="FFFFFF"/>
        </w:rPr>
        <w:t xml:space="preserve"> work double and force myself to pay </w:t>
      </w:r>
      <w:r w:rsidR="00327D32" w:rsidRPr="00F77262">
        <w:rPr>
          <w:rFonts w:ascii="Arial" w:hAnsi="Arial" w:cs="Arial"/>
          <w:color w:val="000000"/>
          <w:shd w:val="clear" w:color="auto" w:fill="FFFFFF"/>
        </w:rPr>
        <w:t xml:space="preserve">extra </w:t>
      </w:r>
      <w:r w:rsidRPr="00F77262">
        <w:rPr>
          <w:rFonts w:ascii="Arial" w:hAnsi="Arial" w:cs="Arial"/>
          <w:color w:val="000000"/>
          <w:shd w:val="clear" w:color="auto" w:fill="FFFFFF"/>
        </w:rPr>
        <w:t>attention to details</w:t>
      </w:r>
      <w:r w:rsidR="00327D32" w:rsidRPr="00F77262">
        <w:rPr>
          <w:rFonts w:ascii="Arial" w:hAnsi="Arial" w:cs="Arial"/>
          <w:color w:val="000000"/>
          <w:shd w:val="clear" w:color="auto" w:fill="FFFFFF"/>
        </w:rPr>
        <w:t xml:space="preserve"> when completing a task</w:t>
      </w:r>
      <w:r w:rsidRPr="00F77262">
        <w:rPr>
          <w:rFonts w:ascii="Arial" w:hAnsi="Arial" w:cs="Arial"/>
          <w:color w:val="000000"/>
          <w:shd w:val="clear" w:color="auto" w:fill="FFFFFF"/>
        </w:rPr>
        <w:t xml:space="preserve">. I have a fear of failure and </w:t>
      </w:r>
      <w:r w:rsidR="00327D32" w:rsidRPr="00F77262">
        <w:rPr>
          <w:rFonts w:ascii="Arial" w:hAnsi="Arial" w:cs="Arial"/>
          <w:color w:val="000000"/>
          <w:shd w:val="clear" w:color="auto" w:fill="FFFFFF"/>
        </w:rPr>
        <w:t>I feel that by constantly proving myself to others will give me recognition.</w:t>
      </w:r>
    </w:p>
    <w:p w14:paraId="08B735BF" w14:textId="7819C11D" w:rsidR="00327D32" w:rsidRDefault="00327D32"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Unknown Area is where through open communication components this area become</w:t>
      </w:r>
      <w:r w:rsidR="00390354" w:rsidRPr="00F77262">
        <w:rPr>
          <w:rFonts w:ascii="Arial" w:hAnsi="Arial" w:cs="Arial"/>
          <w:color w:val="000000"/>
          <w:shd w:val="clear" w:color="auto" w:fill="FFFFFF"/>
        </w:rPr>
        <w:t>s</w:t>
      </w:r>
      <w:r w:rsidRPr="00F77262">
        <w:rPr>
          <w:rFonts w:ascii="Arial" w:hAnsi="Arial" w:cs="Arial"/>
          <w:color w:val="000000"/>
          <w:shd w:val="clear" w:color="auto" w:fill="FFFFFF"/>
        </w:rPr>
        <w:t xml:space="preserve"> known. By exploring this concept, the unknown, I came to realise that I </w:t>
      </w:r>
      <w:r w:rsidR="00390354" w:rsidRPr="00F77262">
        <w:rPr>
          <w:rFonts w:ascii="Arial" w:hAnsi="Arial" w:cs="Arial"/>
          <w:color w:val="000000"/>
          <w:shd w:val="clear" w:color="auto" w:fill="FFFFFF"/>
        </w:rPr>
        <w:t>can</w:t>
      </w:r>
      <w:r w:rsidRPr="00F77262">
        <w:rPr>
          <w:rFonts w:ascii="Arial" w:hAnsi="Arial" w:cs="Arial"/>
          <w:color w:val="000000"/>
          <w:shd w:val="clear" w:color="auto" w:fill="FFFFFF"/>
        </w:rPr>
        <w:t xml:space="preserve"> take mature decisions, as the decision to change my career, and I am self-conscious of my skills and what is needed for my career growth. This area is where skills and behaviours came to my attention as I experience different situation. A good example is the nervousness I experienced during the interview task.</w:t>
      </w:r>
    </w:p>
    <w:p w14:paraId="0F127CB6" w14:textId="77777777" w:rsidR="00BB04F4" w:rsidRPr="00F77262" w:rsidRDefault="00BB04F4" w:rsidP="00F77262">
      <w:pPr>
        <w:spacing w:line="360" w:lineRule="auto"/>
        <w:rPr>
          <w:rFonts w:ascii="Arial" w:hAnsi="Arial" w:cs="Arial"/>
          <w:color w:val="000000"/>
          <w:shd w:val="clear" w:color="auto" w:fill="FFFFFF"/>
        </w:rPr>
      </w:pPr>
    </w:p>
    <w:p w14:paraId="5C6A557B" w14:textId="765E29D2" w:rsidR="00E63FB0" w:rsidRPr="00F77262" w:rsidRDefault="00E63FB0" w:rsidP="00F77262">
      <w:pPr>
        <w:spacing w:line="360" w:lineRule="auto"/>
        <w:rPr>
          <w:rFonts w:ascii="Arial" w:hAnsi="Arial" w:cs="Arial"/>
          <w:color w:val="000000"/>
          <w:shd w:val="clear" w:color="auto" w:fill="FFFFFF"/>
        </w:rPr>
      </w:pPr>
    </w:p>
    <w:p w14:paraId="15774AD6" w14:textId="2164AE91" w:rsidR="00E63FB0" w:rsidRPr="00F77262" w:rsidRDefault="00E63FB0"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5 Swot Analysis</w:t>
      </w:r>
    </w:p>
    <w:p w14:paraId="206D36A6" w14:textId="6018D718" w:rsidR="00E63FB0" w:rsidRPr="00F77262" w:rsidRDefault="00E63FB0"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This is a tool use for strategic planning</w:t>
      </w:r>
      <w:r w:rsidR="00196998" w:rsidRPr="00F77262">
        <w:rPr>
          <w:rFonts w:ascii="Arial" w:hAnsi="Arial" w:cs="Arial"/>
          <w:color w:val="000000"/>
          <w:shd w:val="clear" w:color="auto" w:fill="FFFFFF"/>
        </w:rPr>
        <w:t xml:space="preserve">, and is a method used to evaluate the four elements of an organisation, profession, or new job opportunity. </w:t>
      </w:r>
      <w:r w:rsidR="00196998" w:rsidRPr="00F77262">
        <w:rPr>
          <w:rFonts w:ascii="Arial" w:hAnsi="Arial" w:cs="Arial"/>
          <w:color w:val="000000"/>
          <w:shd w:val="clear" w:color="auto" w:fill="FFFFFF"/>
        </w:rPr>
        <w:t>(What is SWOT Analysis?, n.d.)</w:t>
      </w:r>
      <w:r w:rsidR="00196998" w:rsidRPr="00F77262">
        <w:rPr>
          <w:rFonts w:ascii="Arial" w:hAnsi="Arial" w:cs="Arial"/>
          <w:color w:val="000000"/>
          <w:shd w:val="clear" w:color="auto" w:fill="FFFFFF"/>
        </w:rPr>
        <w:t xml:space="preserve"> By using SWOT analysis when considering career growth and achieving a certain professional level I can evaluate my strengths, improve weaknesses and unmastered skills, be prepare for upcoming threats and maximising opportunities.</w:t>
      </w:r>
    </w:p>
    <w:p w14:paraId="7FCDC4DF" w14:textId="5CA93E2E" w:rsidR="00196998" w:rsidRPr="00F77262" w:rsidRDefault="006719B3"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lastRenderedPageBreak/>
        <w:t xml:space="preserve">My most important strengths are communication and empathy. As a future Mental Health </w:t>
      </w:r>
      <w:r w:rsidR="00DC66CB" w:rsidRPr="00F77262">
        <w:rPr>
          <w:rFonts w:ascii="Arial" w:hAnsi="Arial" w:cs="Arial"/>
          <w:color w:val="000000"/>
          <w:shd w:val="clear" w:color="auto" w:fill="FFFFFF"/>
        </w:rPr>
        <w:t>Nurse,</w:t>
      </w:r>
      <w:r w:rsidRPr="00F77262">
        <w:rPr>
          <w:rFonts w:ascii="Arial" w:hAnsi="Arial" w:cs="Arial"/>
          <w:color w:val="000000"/>
          <w:shd w:val="clear" w:color="auto" w:fill="FFFFFF"/>
        </w:rPr>
        <w:t xml:space="preserve"> I will rely on those to better communicate with my patients and understand what they are going thru with a non-judgemental attitude. </w:t>
      </w:r>
      <w:r w:rsidR="00DC66CB" w:rsidRPr="00F77262">
        <w:rPr>
          <w:rFonts w:ascii="Arial" w:hAnsi="Arial" w:cs="Arial"/>
          <w:color w:val="000000"/>
          <w:shd w:val="clear" w:color="auto" w:fill="FFFFFF"/>
        </w:rPr>
        <w:t xml:space="preserve">To develop my career, I will first have to accomplish Level 5 and 6 in HSC and find the financial stability to continue studying while working. To achieve the experience needed I am currently working as a mental health support worker in a children clinic. This helped me be aware of my weaknesses, in particular my tendencies of getting emotionally attached to the patients there. Regarding future opportunities, I consider </w:t>
      </w:r>
      <w:r w:rsidR="00D930D6" w:rsidRPr="00F77262">
        <w:rPr>
          <w:rFonts w:ascii="Arial" w:hAnsi="Arial" w:cs="Arial"/>
          <w:color w:val="000000"/>
          <w:shd w:val="clear" w:color="auto" w:fill="FFFFFF"/>
        </w:rPr>
        <w:t xml:space="preserve">my upper management as offering quality career advice as many internal vacancies become </w:t>
      </w:r>
      <w:proofErr w:type="gramStart"/>
      <w:r w:rsidR="00D930D6" w:rsidRPr="00F77262">
        <w:rPr>
          <w:rFonts w:ascii="Arial" w:hAnsi="Arial" w:cs="Arial"/>
          <w:color w:val="000000"/>
          <w:shd w:val="clear" w:color="auto" w:fill="FFFFFF"/>
        </w:rPr>
        <w:t xml:space="preserve">available, </w:t>
      </w:r>
      <w:r w:rsidR="00390354" w:rsidRPr="00F77262">
        <w:rPr>
          <w:rFonts w:ascii="Arial" w:hAnsi="Arial" w:cs="Arial"/>
          <w:color w:val="000000"/>
          <w:shd w:val="clear" w:color="auto" w:fill="FFFFFF"/>
        </w:rPr>
        <w:t>and</w:t>
      </w:r>
      <w:proofErr w:type="gramEnd"/>
      <w:r w:rsidR="00D930D6" w:rsidRPr="00F77262">
        <w:rPr>
          <w:rFonts w:ascii="Arial" w:hAnsi="Arial" w:cs="Arial"/>
          <w:color w:val="000000"/>
          <w:shd w:val="clear" w:color="auto" w:fill="FFFFFF"/>
        </w:rPr>
        <w:t xml:space="preserve"> consider NHS guidance for becoming a registered nurse.</w:t>
      </w:r>
    </w:p>
    <w:p w14:paraId="76A4809D" w14:textId="1FE6FDA6" w:rsidR="00D930D6" w:rsidRPr="00F77262" w:rsidRDefault="00D930D6" w:rsidP="00F77262">
      <w:pPr>
        <w:spacing w:line="360" w:lineRule="auto"/>
        <w:rPr>
          <w:rFonts w:ascii="Arial" w:hAnsi="Arial" w:cs="Arial"/>
          <w:color w:val="000000"/>
          <w:shd w:val="clear" w:color="auto" w:fill="FFFFFF"/>
        </w:rPr>
      </w:pPr>
    </w:p>
    <w:p w14:paraId="7B9D9175" w14:textId="3C61FC66" w:rsidR="00D930D6" w:rsidRPr="00F77262" w:rsidRDefault="00D930D6"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6 World of employment review</w:t>
      </w:r>
    </w:p>
    <w:p w14:paraId="339AFC99" w14:textId="5278C9C2" w:rsidR="00D930D6" w:rsidRPr="00F77262" w:rsidRDefault="00557138"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To become a Mental Health Nurse in the UK a higher education diploma in nursing, health or science is required. Post University it is a requirement to be registered with the NMC (Nursery and Midwifery Council) and Mental Health is one of the four disciplines in nursing degree. (</w:t>
      </w:r>
      <w:r w:rsidRPr="00F77262">
        <w:rPr>
          <w:rFonts w:ascii="Arial" w:hAnsi="Arial" w:cs="Arial"/>
          <w:color w:val="000000"/>
          <w:shd w:val="clear" w:color="auto" w:fill="FFFFFF"/>
        </w:rPr>
        <w:t>Prospects.ac.uk, n.d.)</w:t>
      </w:r>
      <w:r w:rsidRPr="00F77262">
        <w:rPr>
          <w:rFonts w:ascii="Arial" w:hAnsi="Arial" w:cs="Arial"/>
          <w:color w:val="000000"/>
          <w:shd w:val="clear" w:color="auto" w:fill="FFFFFF"/>
        </w:rPr>
        <w:t xml:space="preserve"> According to Prospects, the biggest employer of Mental Health Nurses is NHS</w:t>
      </w:r>
      <w:r w:rsidR="00496FDD" w:rsidRPr="00F77262">
        <w:rPr>
          <w:rFonts w:ascii="Arial" w:hAnsi="Arial" w:cs="Arial"/>
          <w:color w:val="000000"/>
          <w:shd w:val="clear" w:color="auto" w:fill="FFFFFF"/>
        </w:rPr>
        <w:t xml:space="preserve"> with many of them working in hospitals but also in the community. </w:t>
      </w:r>
    </w:p>
    <w:p w14:paraId="3B0008F4" w14:textId="05191730" w:rsidR="00496FDD" w:rsidRPr="00F77262" w:rsidRDefault="00496FDD"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 xml:space="preserve">When considering employment there seems to be a demarcation, where many nurses will end up working with specific group of patients suffering from a particular mental health condition. </w:t>
      </w:r>
      <w:r w:rsidRPr="00F77262">
        <w:rPr>
          <w:rFonts w:ascii="Arial" w:hAnsi="Arial" w:cs="Arial"/>
          <w:color w:val="000000"/>
          <w:shd w:val="clear" w:color="auto" w:fill="FFFFFF"/>
        </w:rPr>
        <w:t>(Prospects.ac.uk, n.d.)</w:t>
      </w:r>
      <w:r w:rsidRPr="00F77262">
        <w:rPr>
          <w:rFonts w:ascii="Arial" w:hAnsi="Arial" w:cs="Arial"/>
          <w:color w:val="000000"/>
          <w:shd w:val="clear" w:color="auto" w:fill="FFFFFF"/>
        </w:rPr>
        <w:t xml:space="preserve"> My career aspirations are to work with children and young adults. In the UK it is believed that 75% of children who suffer from various mental health disorders are not receiving appropriate help. </w:t>
      </w:r>
      <w:r w:rsidRPr="00F77262">
        <w:rPr>
          <w:rFonts w:ascii="Arial" w:hAnsi="Arial" w:cs="Arial"/>
          <w:color w:val="000000"/>
          <w:shd w:val="clear" w:color="auto" w:fill="FFFFFF"/>
        </w:rPr>
        <w:t>(Children and young people, 2021)</w:t>
      </w:r>
    </w:p>
    <w:p w14:paraId="2E9B4323" w14:textId="421EEDAC" w:rsidR="00EA61E9" w:rsidRPr="00F77262" w:rsidRDefault="00EA61E9"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 xml:space="preserve">Employment opportunities are vastly available in the UK because of nursing shortages </w:t>
      </w:r>
      <w:r w:rsidR="00390354" w:rsidRPr="00F77262">
        <w:rPr>
          <w:rFonts w:ascii="Arial" w:hAnsi="Arial" w:cs="Arial"/>
          <w:color w:val="000000"/>
          <w:shd w:val="clear" w:color="auto" w:fill="FFFFFF"/>
        </w:rPr>
        <w:t>acknowledged</w:t>
      </w:r>
      <w:r w:rsidRPr="00F77262">
        <w:rPr>
          <w:rFonts w:ascii="Arial" w:hAnsi="Arial" w:cs="Arial"/>
          <w:color w:val="000000"/>
          <w:shd w:val="clear" w:color="auto" w:fill="FFFFFF"/>
        </w:rPr>
        <w:t xml:space="preserve"> by the British Medical Association since early 2020. </w:t>
      </w:r>
      <w:r w:rsidRPr="00F77262">
        <w:rPr>
          <w:rFonts w:ascii="Arial" w:hAnsi="Arial" w:cs="Arial"/>
          <w:color w:val="000000"/>
          <w:shd w:val="clear" w:color="auto" w:fill="FFFFFF"/>
        </w:rPr>
        <w:t>(Launder, 2020)</w:t>
      </w:r>
      <w:r w:rsidRPr="00F77262">
        <w:rPr>
          <w:rFonts w:ascii="Arial" w:hAnsi="Arial" w:cs="Arial"/>
          <w:color w:val="000000"/>
          <w:shd w:val="clear" w:color="auto" w:fill="FFFFFF"/>
        </w:rPr>
        <w:t xml:space="preserve"> </w:t>
      </w:r>
    </w:p>
    <w:p w14:paraId="186F01E1" w14:textId="75A7C19E" w:rsidR="00EA61E9" w:rsidRPr="00F77262" w:rsidRDefault="00EA61E9" w:rsidP="00F77262">
      <w:pPr>
        <w:spacing w:line="360" w:lineRule="auto"/>
        <w:rPr>
          <w:rFonts w:ascii="Arial" w:hAnsi="Arial" w:cs="Arial"/>
          <w:color w:val="000000"/>
          <w:shd w:val="clear" w:color="auto" w:fill="FFFFFF"/>
        </w:rPr>
      </w:pPr>
    </w:p>
    <w:p w14:paraId="3FBBC309" w14:textId="0A169094" w:rsidR="00EA61E9" w:rsidRPr="00F77262" w:rsidRDefault="00EA61E9"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7 Personal Development Plan</w:t>
      </w:r>
    </w:p>
    <w:p w14:paraId="1EB53271" w14:textId="0B970A61" w:rsidR="00D50233" w:rsidRPr="00F77262" w:rsidRDefault="009703FB"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Future career aspiration is to become an accredited Mental Health Nurse and work with children and young adults, although I would like to experiment working with Alzheimer patients</w:t>
      </w:r>
      <w:r w:rsidR="001C7E6A" w:rsidRPr="00F77262">
        <w:rPr>
          <w:rFonts w:ascii="Arial" w:hAnsi="Arial" w:cs="Arial"/>
          <w:color w:val="000000"/>
          <w:shd w:val="clear" w:color="auto" w:fill="FFFFFF"/>
        </w:rPr>
        <w:t xml:space="preserve">. When thinking of my career progression methodically, I aspire to finish my education and gain Level 6 qualification in Health and Social </w:t>
      </w:r>
      <w:r w:rsidR="00390354" w:rsidRPr="00F77262">
        <w:rPr>
          <w:rFonts w:ascii="Arial" w:hAnsi="Arial" w:cs="Arial"/>
          <w:color w:val="000000"/>
          <w:shd w:val="clear" w:color="auto" w:fill="FFFFFF"/>
        </w:rPr>
        <w:t>Care,</w:t>
      </w:r>
      <w:r w:rsidR="001C7E6A" w:rsidRPr="00F77262">
        <w:rPr>
          <w:rFonts w:ascii="Arial" w:hAnsi="Arial" w:cs="Arial"/>
          <w:color w:val="000000"/>
          <w:shd w:val="clear" w:color="auto" w:fill="FFFFFF"/>
        </w:rPr>
        <w:t xml:space="preserve"> and I am seriously considering perusing a master’s education diploma. </w:t>
      </w:r>
    </w:p>
    <w:p w14:paraId="0CAA1991" w14:textId="74A38FA9" w:rsidR="001C7E6A" w:rsidRPr="00F77262" w:rsidRDefault="001C7E6A" w:rsidP="00F77262">
      <w:pPr>
        <w:spacing w:line="360" w:lineRule="auto"/>
        <w:rPr>
          <w:rFonts w:ascii="Arial" w:hAnsi="Arial" w:cs="Arial"/>
          <w:color w:val="000000"/>
          <w:shd w:val="clear" w:color="auto" w:fill="FFFFFF"/>
        </w:rPr>
      </w:pPr>
    </w:p>
    <w:p w14:paraId="3277295B" w14:textId="77777777" w:rsidR="001C7E6A" w:rsidRPr="00F77262" w:rsidRDefault="001C7E6A" w:rsidP="00F77262">
      <w:pPr>
        <w:spacing w:line="360" w:lineRule="auto"/>
        <w:rPr>
          <w:rFonts w:ascii="Arial" w:hAnsi="Arial" w:cs="Arial"/>
          <w:color w:val="000000"/>
          <w:shd w:val="clear" w:color="auto" w:fill="FFFFFF"/>
        </w:rPr>
      </w:pPr>
    </w:p>
    <w:p w14:paraId="59948373" w14:textId="77777777" w:rsidR="00390354" w:rsidRPr="00F77262" w:rsidRDefault="00390354" w:rsidP="00F77262">
      <w:pPr>
        <w:spacing w:line="360" w:lineRule="auto"/>
        <w:rPr>
          <w:rFonts w:ascii="Arial" w:hAnsi="Arial" w:cs="Arial"/>
          <w:color w:val="000000"/>
          <w:shd w:val="clear" w:color="auto" w:fill="FFFFFF"/>
        </w:rPr>
      </w:pPr>
    </w:p>
    <w:p w14:paraId="41CB4B3E" w14:textId="243FB289" w:rsidR="001C7E6A" w:rsidRPr="00F77262" w:rsidRDefault="00390354"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8</w:t>
      </w:r>
      <w:r w:rsidR="001C7E6A" w:rsidRPr="00F77262">
        <w:rPr>
          <w:rFonts w:ascii="Arial" w:hAnsi="Arial" w:cs="Arial"/>
          <w:color w:val="000000"/>
          <w:shd w:val="clear" w:color="auto" w:fill="FFFFFF"/>
        </w:rPr>
        <w:t xml:space="preserve"> Conclusions</w:t>
      </w:r>
    </w:p>
    <w:p w14:paraId="1AEA2E8E" w14:textId="686364B8" w:rsidR="00390354" w:rsidRPr="00F77262" w:rsidRDefault="00390354" w:rsidP="00F77262">
      <w:pPr>
        <w:spacing w:line="360" w:lineRule="auto"/>
        <w:rPr>
          <w:rFonts w:ascii="Arial" w:hAnsi="Arial" w:cs="Arial"/>
          <w:color w:val="000000"/>
          <w:shd w:val="clear" w:color="auto" w:fill="FFFFFF"/>
        </w:rPr>
      </w:pPr>
      <w:r w:rsidRPr="00F77262">
        <w:rPr>
          <w:rFonts w:ascii="Arial" w:hAnsi="Arial" w:cs="Arial"/>
          <w:color w:val="000000"/>
          <w:shd w:val="clear" w:color="auto" w:fill="FFFFFF"/>
        </w:rPr>
        <w:t xml:space="preserve">This report has identified </w:t>
      </w:r>
      <w:r w:rsidR="009F45BC" w:rsidRPr="00F77262">
        <w:rPr>
          <w:rFonts w:ascii="Arial" w:hAnsi="Arial" w:cs="Arial"/>
          <w:color w:val="000000"/>
          <w:shd w:val="clear" w:color="auto" w:fill="FFFFFF"/>
        </w:rPr>
        <w:t xml:space="preserve">key factors that influence an individual’s professional development like self-assessment and evaluation. It also presents the preferred learning style followed by a SWOT and PDP analysis. Overall, this report has shown necessary steps to be taken </w:t>
      </w:r>
      <w:proofErr w:type="gramStart"/>
      <w:r w:rsidR="009F45BC" w:rsidRPr="00F77262">
        <w:rPr>
          <w:rFonts w:ascii="Arial" w:hAnsi="Arial" w:cs="Arial"/>
          <w:color w:val="000000"/>
          <w:shd w:val="clear" w:color="auto" w:fill="FFFFFF"/>
        </w:rPr>
        <w:t>in order for</w:t>
      </w:r>
      <w:proofErr w:type="gramEnd"/>
      <w:r w:rsidR="009F45BC" w:rsidRPr="00F77262">
        <w:rPr>
          <w:rFonts w:ascii="Arial" w:hAnsi="Arial" w:cs="Arial"/>
          <w:color w:val="000000"/>
          <w:shd w:val="clear" w:color="auto" w:fill="FFFFFF"/>
        </w:rPr>
        <w:t xml:space="preserve"> career growth to occur. </w:t>
      </w:r>
    </w:p>
    <w:p w14:paraId="431C0538" w14:textId="77777777" w:rsidR="001C7E6A" w:rsidRDefault="001C7E6A" w:rsidP="00DC66CB">
      <w:pPr>
        <w:spacing w:line="276" w:lineRule="auto"/>
        <w:rPr>
          <w:rFonts w:ascii="Open Sans" w:hAnsi="Open Sans" w:cs="Open Sans"/>
          <w:color w:val="000000"/>
          <w:sz w:val="20"/>
          <w:szCs w:val="20"/>
          <w:shd w:val="clear" w:color="auto" w:fill="FFFFFF"/>
        </w:rPr>
      </w:pPr>
    </w:p>
    <w:p w14:paraId="25909608" w14:textId="77777777" w:rsidR="00EA61E9" w:rsidRDefault="00EA61E9" w:rsidP="00DC66CB">
      <w:pPr>
        <w:spacing w:line="276" w:lineRule="auto"/>
        <w:rPr>
          <w:rFonts w:ascii="Open Sans" w:hAnsi="Open Sans" w:cs="Open Sans"/>
          <w:color w:val="000000"/>
          <w:sz w:val="20"/>
          <w:szCs w:val="20"/>
          <w:shd w:val="clear" w:color="auto" w:fill="FFFFFF"/>
        </w:rPr>
      </w:pPr>
    </w:p>
    <w:p w14:paraId="5C06BFA2" w14:textId="77777777" w:rsidR="00496FDD" w:rsidRDefault="00496FDD" w:rsidP="00DC66CB">
      <w:pPr>
        <w:spacing w:line="276" w:lineRule="auto"/>
        <w:rPr>
          <w:rFonts w:ascii="Open Sans" w:hAnsi="Open Sans" w:cs="Open Sans"/>
          <w:color w:val="000000"/>
          <w:sz w:val="20"/>
          <w:szCs w:val="20"/>
          <w:shd w:val="clear" w:color="auto" w:fill="FFFFFF"/>
        </w:rPr>
      </w:pPr>
    </w:p>
    <w:p w14:paraId="560124E4" w14:textId="77777777" w:rsidR="00E63FB0" w:rsidRDefault="00E63FB0" w:rsidP="00142CFC">
      <w:pPr>
        <w:spacing w:line="360" w:lineRule="auto"/>
        <w:rPr>
          <w:rFonts w:ascii="Open Sans" w:hAnsi="Open Sans" w:cs="Open Sans"/>
          <w:color w:val="000000"/>
          <w:sz w:val="20"/>
          <w:szCs w:val="20"/>
          <w:shd w:val="clear" w:color="auto" w:fill="FFFFFF"/>
        </w:rPr>
      </w:pPr>
    </w:p>
    <w:p w14:paraId="6DBC60D4" w14:textId="77777777" w:rsidR="00112AB1" w:rsidRDefault="00112AB1" w:rsidP="00142CFC">
      <w:pPr>
        <w:spacing w:line="360" w:lineRule="auto"/>
        <w:rPr>
          <w:rFonts w:ascii="Open Sans" w:hAnsi="Open Sans" w:cs="Open Sans"/>
          <w:color w:val="000000"/>
          <w:sz w:val="20"/>
          <w:szCs w:val="20"/>
          <w:shd w:val="clear" w:color="auto" w:fill="FFFFFF"/>
        </w:rPr>
      </w:pPr>
    </w:p>
    <w:p w14:paraId="5B23CA39" w14:textId="77777777" w:rsidR="00112AB1" w:rsidRDefault="00112AB1" w:rsidP="00142CFC">
      <w:pPr>
        <w:spacing w:line="360" w:lineRule="auto"/>
        <w:rPr>
          <w:rFonts w:ascii="Open Sans" w:hAnsi="Open Sans" w:cs="Open Sans"/>
          <w:color w:val="000000"/>
          <w:sz w:val="20"/>
          <w:szCs w:val="20"/>
          <w:shd w:val="clear" w:color="auto" w:fill="FFFFFF"/>
        </w:rPr>
      </w:pPr>
    </w:p>
    <w:p w14:paraId="36126916" w14:textId="77777777" w:rsidR="00BF1937" w:rsidRDefault="00BF1937" w:rsidP="00142CFC">
      <w:pPr>
        <w:spacing w:line="360" w:lineRule="auto"/>
        <w:rPr>
          <w:rFonts w:ascii="Open Sans" w:hAnsi="Open Sans" w:cs="Open Sans"/>
          <w:color w:val="000000"/>
          <w:sz w:val="20"/>
          <w:szCs w:val="20"/>
          <w:shd w:val="clear" w:color="auto" w:fill="FFFFFF"/>
        </w:rPr>
      </w:pPr>
    </w:p>
    <w:p w14:paraId="1154DBCC" w14:textId="77777777" w:rsidR="00F415E0" w:rsidRDefault="00F415E0" w:rsidP="00142CFC">
      <w:pPr>
        <w:spacing w:line="360" w:lineRule="auto"/>
        <w:rPr>
          <w:rFonts w:ascii="Open Sans" w:hAnsi="Open Sans" w:cs="Open Sans"/>
          <w:color w:val="000000"/>
          <w:sz w:val="20"/>
          <w:szCs w:val="20"/>
          <w:shd w:val="clear" w:color="auto" w:fill="FFFFFF"/>
        </w:rPr>
      </w:pPr>
    </w:p>
    <w:p w14:paraId="349945FD" w14:textId="77777777" w:rsidR="00F415E0" w:rsidRDefault="00F415E0" w:rsidP="00142CFC">
      <w:pPr>
        <w:spacing w:line="360" w:lineRule="auto"/>
        <w:rPr>
          <w:rFonts w:ascii="Open Sans" w:hAnsi="Open Sans" w:cs="Open Sans"/>
          <w:color w:val="000000"/>
          <w:sz w:val="20"/>
          <w:szCs w:val="20"/>
          <w:shd w:val="clear" w:color="auto" w:fill="FFFFFF"/>
        </w:rPr>
      </w:pPr>
    </w:p>
    <w:p w14:paraId="52F6271D" w14:textId="77777777" w:rsidR="00487D5F" w:rsidRDefault="00487D5F" w:rsidP="00142CFC">
      <w:pPr>
        <w:spacing w:line="360" w:lineRule="auto"/>
        <w:rPr>
          <w:rFonts w:ascii="Open Sans" w:hAnsi="Open Sans" w:cs="Open Sans"/>
          <w:color w:val="000000"/>
          <w:sz w:val="20"/>
          <w:szCs w:val="20"/>
          <w:shd w:val="clear" w:color="auto" w:fill="FFFFFF"/>
        </w:rPr>
      </w:pPr>
    </w:p>
    <w:p w14:paraId="3D76C2B7" w14:textId="77777777" w:rsidR="004B1299" w:rsidRDefault="004B1299" w:rsidP="00142CFC">
      <w:pPr>
        <w:spacing w:line="360" w:lineRule="auto"/>
      </w:pPr>
    </w:p>
    <w:p w14:paraId="4A27AA34" w14:textId="6EB95857" w:rsidR="00142CFC" w:rsidRDefault="00142CFC" w:rsidP="00142CFC">
      <w:pPr>
        <w:spacing w:line="360" w:lineRule="auto"/>
      </w:pPr>
    </w:p>
    <w:p w14:paraId="577EFE6F" w14:textId="77777777" w:rsidR="00142CFC" w:rsidRDefault="00142CFC" w:rsidP="00142CFC">
      <w:pPr>
        <w:spacing w:line="360" w:lineRule="auto"/>
      </w:pPr>
    </w:p>
    <w:p w14:paraId="25690034" w14:textId="483981BD" w:rsidR="00142CFC" w:rsidRDefault="00142CFC"/>
    <w:p w14:paraId="61330800" w14:textId="7DC6C7C1" w:rsidR="00142CFC" w:rsidRDefault="00142CFC"/>
    <w:p w14:paraId="4DEA3C8F" w14:textId="2E22271F" w:rsidR="00142CFC" w:rsidRDefault="00142CFC"/>
    <w:p w14:paraId="3CC963DB" w14:textId="77777777" w:rsidR="00F77262" w:rsidRDefault="00F77262" w:rsidP="00E27650"/>
    <w:p w14:paraId="2204E612" w14:textId="77777777" w:rsidR="00BB04F4" w:rsidRDefault="00BB04F4" w:rsidP="00F77262">
      <w:pPr>
        <w:spacing w:line="360" w:lineRule="auto"/>
        <w:rPr>
          <w:rFonts w:ascii="Arial" w:hAnsi="Arial" w:cs="Arial"/>
        </w:rPr>
      </w:pPr>
    </w:p>
    <w:p w14:paraId="2772C37D" w14:textId="77777777" w:rsidR="00BB04F4" w:rsidRDefault="00BB04F4" w:rsidP="00F77262">
      <w:pPr>
        <w:spacing w:line="360" w:lineRule="auto"/>
        <w:rPr>
          <w:rFonts w:ascii="Arial" w:hAnsi="Arial" w:cs="Arial"/>
        </w:rPr>
      </w:pPr>
    </w:p>
    <w:p w14:paraId="51D751ED" w14:textId="77777777" w:rsidR="00BB04F4" w:rsidRDefault="00BB04F4" w:rsidP="00F77262">
      <w:pPr>
        <w:spacing w:line="360" w:lineRule="auto"/>
        <w:rPr>
          <w:rFonts w:ascii="Arial" w:hAnsi="Arial" w:cs="Arial"/>
        </w:rPr>
      </w:pPr>
    </w:p>
    <w:p w14:paraId="5950FEC1" w14:textId="78C2522C" w:rsidR="00E27650" w:rsidRPr="00F77262" w:rsidRDefault="00E27650" w:rsidP="00F77262">
      <w:pPr>
        <w:spacing w:line="360" w:lineRule="auto"/>
        <w:rPr>
          <w:rFonts w:ascii="Arial" w:hAnsi="Arial" w:cs="Arial"/>
        </w:rPr>
      </w:pPr>
      <w:r w:rsidRPr="00F77262">
        <w:rPr>
          <w:rFonts w:ascii="Arial" w:hAnsi="Arial" w:cs="Arial"/>
        </w:rPr>
        <w:lastRenderedPageBreak/>
        <w:t>9 References</w:t>
      </w:r>
    </w:p>
    <w:p w14:paraId="134A0DAE" w14:textId="7CD6A297" w:rsidR="00E27650" w:rsidRPr="00F77262" w:rsidRDefault="00E27650" w:rsidP="00F77262">
      <w:pPr>
        <w:spacing w:line="360" w:lineRule="auto"/>
        <w:rPr>
          <w:rFonts w:ascii="Arial" w:hAnsi="Arial" w:cs="Arial"/>
        </w:rPr>
      </w:pPr>
      <w:r w:rsidRPr="00F77262">
        <w:rPr>
          <w:rFonts w:ascii="Arial" w:hAnsi="Arial" w:cs="Arial"/>
        </w:rPr>
        <w:t xml:space="preserve">Bouffard, L., 2017. Ryan, R. M. et Deci, E. L. (2017). Self-determination theory. Basic psychological needs in motivation, </w:t>
      </w:r>
      <w:proofErr w:type="gramStart"/>
      <w:r w:rsidRPr="00F77262">
        <w:rPr>
          <w:rFonts w:ascii="Arial" w:hAnsi="Arial" w:cs="Arial"/>
        </w:rPr>
        <w:t>development</w:t>
      </w:r>
      <w:proofErr w:type="gramEnd"/>
      <w:r w:rsidRPr="00F77262">
        <w:rPr>
          <w:rFonts w:ascii="Arial" w:hAnsi="Arial" w:cs="Arial"/>
        </w:rPr>
        <w:t xml:space="preserve"> and wellness. New York, </w:t>
      </w:r>
      <w:r w:rsidRPr="00F77262">
        <w:rPr>
          <w:rFonts w:ascii="Arial" w:hAnsi="Arial" w:cs="Arial"/>
        </w:rPr>
        <w:t>NY:</w:t>
      </w:r>
      <w:r w:rsidRPr="00F77262">
        <w:rPr>
          <w:rFonts w:ascii="Arial" w:hAnsi="Arial" w:cs="Arial"/>
        </w:rPr>
        <w:t xml:space="preserve"> Guilford Press. Revue </w:t>
      </w:r>
      <w:proofErr w:type="spellStart"/>
      <w:r w:rsidRPr="00F77262">
        <w:rPr>
          <w:rFonts w:ascii="Arial" w:hAnsi="Arial" w:cs="Arial"/>
        </w:rPr>
        <w:t>québécoise</w:t>
      </w:r>
      <w:proofErr w:type="spellEnd"/>
      <w:r w:rsidRPr="00F77262">
        <w:rPr>
          <w:rFonts w:ascii="Arial" w:hAnsi="Arial" w:cs="Arial"/>
        </w:rPr>
        <w:t xml:space="preserve"> de </w:t>
      </w:r>
      <w:proofErr w:type="spellStart"/>
      <w:r w:rsidRPr="00F77262">
        <w:rPr>
          <w:rFonts w:ascii="Arial" w:hAnsi="Arial" w:cs="Arial"/>
        </w:rPr>
        <w:t>psychologie</w:t>
      </w:r>
      <w:proofErr w:type="spellEnd"/>
      <w:r w:rsidRPr="00F77262">
        <w:rPr>
          <w:rFonts w:ascii="Arial" w:hAnsi="Arial" w:cs="Arial"/>
        </w:rPr>
        <w:t>, 38(3), pp.68-75.</w:t>
      </w:r>
    </w:p>
    <w:p w14:paraId="3D2A96F0" w14:textId="74A55882" w:rsidR="00E27650" w:rsidRPr="00F77262" w:rsidRDefault="00E27650" w:rsidP="00F77262">
      <w:pPr>
        <w:spacing w:line="360" w:lineRule="auto"/>
        <w:rPr>
          <w:rFonts w:ascii="Arial" w:hAnsi="Arial" w:cs="Arial"/>
        </w:rPr>
      </w:pPr>
      <w:r w:rsidRPr="00F77262">
        <w:rPr>
          <w:rFonts w:ascii="Arial" w:hAnsi="Arial" w:cs="Arial"/>
        </w:rPr>
        <w:t xml:space="preserve">Communication Theory. n.d. The Johari Window Model. [online] Available at: </w:t>
      </w:r>
      <w:hyperlink r:id="rId7" w:history="1">
        <w:r w:rsidRPr="00F77262">
          <w:rPr>
            <w:rStyle w:val="Hyperlink"/>
            <w:rFonts w:ascii="Arial" w:hAnsi="Arial" w:cs="Arial"/>
          </w:rPr>
          <w:t>https://www.communicationtheory.org/the-johari-window-model/</w:t>
        </w:r>
      </w:hyperlink>
      <w:r w:rsidRPr="00F77262">
        <w:rPr>
          <w:rFonts w:ascii="Arial" w:hAnsi="Arial" w:cs="Arial"/>
        </w:rPr>
        <w:t xml:space="preserve"> </w:t>
      </w:r>
      <w:r w:rsidRPr="00F77262">
        <w:rPr>
          <w:rFonts w:ascii="Arial" w:hAnsi="Arial" w:cs="Arial"/>
        </w:rPr>
        <w:t xml:space="preserve"> [Accessed 2 September 2021].</w:t>
      </w:r>
    </w:p>
    <w:p w14:paraId="1B8A9664" w14:textId="6B9403B7" w:rsidR="00E27650" w:rsidRPr="00F77262" w:rsidRDefault="00E27650" w:rsidP="00F77262">
      <w:pPr>
        <w:spacing w:line="360" w:lineRule="auto"/>
        <w:rPr>
          <w:rFonts w:ascii="Arial" w:hAnsi="Arial" w:cs="Arial"/>
        </w:rPr>
      </w:pPr>
      <w:r w:rsidRPr="00F77262">
        <w:rPr>
          <w:rFonts w:ascii="Arial" w:hAnsi="Arial" w:cs="Arial"/>
        </w:rPr>
        <w:t xml:space="preserve">Gtcs.org.uk. 2021. Self-evaluation | General Teaching Council for Scotland. [online] Available at: </w:t>
      </w:r>
      <w:hyperlink r:id="rId8" w:history="1">
        <w:r w:rsidRPr="00F77262">
          <w:rPr>
            <w:rStyle w:val="Hyperlink"/>
            <w:rFonts w:ascii="Arial" w:hAnsi="Arial" w:cs="Arial"/>
          </w:rPr>
          <w:t>https://www.gtcs.org.uk/professional-standards/self-evaluation.aspx</w:t>
        </w:r>
      </w:hyperlink>
      <w:r w:rsidRPr="00F77262">
        <w:rPr>
          <w:rFonts w:ascii="Arial" w:hAnsi="Arial" w:cs="Arial"/>
        </w:rPr>
        <w:t xml:space="preserve"> </w:t>
      </w:r>
      <w:r w:rsidRPr="00F77262">
        <w:rPr>
          <w:rFonts w:ascii="Arial" w:hAnsi="Arial" w:cs="Arial"/>
        </w:rPr>
        <w:t xml:space="preserve"> [Accessed 2 September 2021].</w:t>
      </w:r>
    </w:p>
    <w:p w14:paraId="6C65B6A0" w14:textId="5375782E" w:rsidR="00E27650" w:rsidRPr="00F77262" w:rsidRDefault="00E27650" w:rsidP="00F77262">
      <w:pPr>
        <w:spacing w:line="360" w:lineRule="auto"/>
        <w:rPr>
          <w:rFonts w:ascii="Arial" w:hAnsi="Arial" w:cs="Arial"/>
        </w:rPr>
      </w:pPr>
      <w:r w:rsidRPr="00F77262">
        <w:rPr>
          <w:rFonts w:ascii="Arial" w:hAnsi="Arial" w:cs="Arial"/>
        </w:rPr>
        <w:t xml:space="preserve">Launder, M., 2020. Staff shortages leaving mental health nurses ‘near breaking point’, survey finds. [online] Nursing in Practice. Available at: </w:t>
      </w:r>
      <w:hyperlink r:id="rId9" w:history="1">
        <w:r w:rsidRPr="00F77262">
          <w:rPr>
            <w:rStyle w:val="Hyperlink"/>
            <w:rFonts w:ascii="Arial" w:hAnsi="Arial" w:cs="Arial"/>
          </w:rPr>
          <w:t>https://www.nursinginpractice.com/latest-news/staff-shortages-leaving-mental-health-nurses-near-breaking-point-survey-finds/</w:t>
        </w:r>
      </w:hyperlink>
      <w:r w:rsidRPr="00F77262">
        <w:rPr>
          <w:rFonts w:ascii="Arial" w:hAnsi="Arial" w:cs="Arial"/>
        </w:rPr>
        <w:t xml:space="preserve"> </w:t>
      </w:r>
      <w:r w:rsidRPr="00F77262">
        <w:rPr>
          <w:rFonts w:ascii="Arial" w:hAnsi="Arial" w:cs="Arial"/>
        </w:rPr>
        <w:t xml:space="preserve"> [Accessed 2 September 2021].</w:t>
      </w:r>
    </w:p>
    <w:p w14:paraId="6DDECE4D" w14:textId="01083979" w:rsidR="00E27650" w:rsidRPr="00F77262" w:rsidRDefault="00E27650" w:rsidP="00F77262">
      <w:pPr>
        <w:spacing w:line="360" w:lineRule="auto"/>
        <w:rPr>
          <w:rFonts w:ascii="Arial" w:hAnsi="Arial" w:cs="Arial"/>
        </w:rPr>
      </w:pPr>
      <w:r w:rsidRPr="00F77262">
        <w:rPr>
          <w:rFonts w:ascii="Arial" w:hAnsi="Arial" w:cs="Arial"/>
        </w:rPr>
        <w:t xml:space="preserve">Manzoor, I., Mukhtar, F. and Hashmi, N., 2012. Medical </w:t>
      </w:r>
      <w:proofErr w:type="gramStart"/>
      <w:r w:rsidRPr="00F77262">
        <w:rPr>
          <w:rFonts w:ascii="Arial" w:hAnsi="Arial" w:cs="Arial"/>
        </w:rPr>
        <w:t>students</w:t>
      </w:r>
      <w:proofErr w:type="gramEnd"/>
      <w:r w:rsidRPr="00F77262">
        <w:rPr>
          <w:rFonts w:ascii="Arial" w:hAnsi="Arial" w:cs="Arial"/>
        </w:rPr>
        <w:t xml:space="preserve"> perspective about role-plays as a teaching strategy in community medicine. [online] Jcpsp.pk. Available at: </w:t>
      </w:r>
      <w:hyperlink r:id="rId10" w:history="1">
        <w:r w:rsidRPr="00F77262">
          <w:rPr>
            <w:rStyle w:val="Hyperlink"/>
            <w:rFonts w:ascii="Arial" w:hAnsi="Arial" w:cs="Arial"/>
          </w:rPr>
          <w:t>https://jcpsp.pk/archive/2012/Apr2012/06.pdf</w:t>
        </w:r>
      </w:hyperlink>
      <w:r w:rsidRPr="00F77262">
        <w:rPr>
          <w:rFonts w:ascii="Arial" w:hAnsi="Arial" w:cs="Arial"/>
        </w:rPr>
        <w:t xml:space="preserve"> </w:t>
      </w:r>
      <w:r w:rsidRPr="00F77262">
        <w:rPr>
          <w:rFonts w:ascii="Arial" w:hAnsi="Arial" w:cs="Arial"/>
        </w:rPr>
        <w:t xml:space="preserve"> [Accessed 2 September 2021].</w:t>
      </w:r>
    </w:p>
    <w:p w14:paraId="081E371A" w14:textId="07FFF447" w:rsidR="00E27650" w:rsidRPr="00F77262" w:rsidRDefault="00E27650" w:rsidP="00F77262">
      <w:pPr>
        <w:spacing w:line="360" w:lineRule="auto"/>
        <w:rPr>
          <w:rFonts w:ascii="Arial" w:hAnsi="Arial" w:cs="Arial"/>
        </w:rPr>
      </w:pPr>
      <w:r w:rsidRPr="00F77262">
        <w:rPr>
          <w:rFonts w:ascii="Arial" w:hAnsi="Arial" w:cs="Arial"/>
        </w:rPr>
        <w:t xml:space="preserve">Mental Health Foundation. 2021. Children and young people. [online] Available at: </w:t>
      </w:r>
      <w:hyperlink r:id="rId11" w:history="1">
        <w:r w:rsidRPr="00F77262">
          <w:rPr>
            <w:rStyle w:val="Hyperlink"/>
            <w:rFonts w:ascii="Arial" w:hAnsi="Arial" w:cs="Arial"/>
          </w:rPr>
          <w:t>https://www.mentalhealth.org.uk/a-to-z/c/children-and-young-people</w:t>
        </w:r>
      </w:hyperlink>
      <w:r w:rsidRPr="00F77262">
        <w:rPr>
          <w:rFonts w:ascii="Arial" w:hAnsi="Arial" w:cs="Arial"/>
        </w:rPr>
        <w:t xml:space="preserve"> </w:t>
      </w:r>
      <w:r w:rsidRPr="00F77262">
        <w:rPr>
          <w:rFonts w:ascii="Arial" w:hAnsi="Arial" w:cs="Arial"/>
        </w:rPr>
        <w:t>[Accessed 2 September 2021].</w:t>
      </w:r>
    </w:p>
    <w:p w14:paraId="1C4CCB3B" w14:textId="77777777" w:rsidR="00E27650" w:rsidRPr="00F77262" w:rsidRDefault="00E27650" w:rsidP="00F77262">
      <w:pPr>
        <w:spacing w:line="360" w:lineRule="auto"/>
        <w:rPr>
          <w:rFonts w:ascii="Arial" w:hAnsi="Arial" w:cs="Arial"/>
        </w:rPr>
      </w:pPr>
      <w:proofErr w:type="spellStart"/>
      <w:r w:rsidRPr="00F77262">
        <w:rPr>
          <w:rFonts w:ascii="Arial" w:hAnsi="Arial" w:cs="Arial"/>
        </w:rPr>
        <w:t>Nestel</w:t>
      </w:r>
      <w:proofErr w:type="spellEnd"/>
      <w:r w:rsidRPr="00F77262">
        <w:rPr>
          <w:rFonts w:ascii="Arial" w:hAnsi="Arial" w:cs="Arial"/>
        </w:rPr>
        <w:t>, D. and Tierney, T., 2007. Role-play for medical students learning about communication: Guidelines for maximising benefits. BMC Medical Education, 7(1).</w:t>
      </w:r>
    </w:p>
    <w:p w14:paraId="054A0E91" w14:textId="7E0179E3" w:rsidR="00E27650" w:rsidRPr="00F77262" w:rsidRDefault="00E27650" w:rsidP="00F77262">
      <w:pPr>
        <w:spacing w:line="360" w:lineRule="auto"/>
        <w:rPr>
          <w:rFonts w:ascii="Arial" w:hAnsi="Arial" w:cs="Arial"/>
        </w:rPr>
      </w:pPr>
      <w:r w:rsidRPr="00F77262">
        <w:rPr>
          <w:rFonts w:ascii="Arial" w:hAnsi="Arial" w:cs="Arial"/>
        </w:rPr>
        <w:t xml:space="preserve">Prospects.ac.uk. n.d. Mental health nurse job profile | Prospects.ac.uk. [online] Available at: </w:t>
      </w:r>
      <w:hyperlink r:id="rId12" w:history="1">
        <w:r w:rsidRPr="00F77262">
          <w:rPr>
            <w:rStyle w:val="Hyperlink"/>
            <w:rFonts w:ascii="Arial" w:hAnsi="Arial" w:cs="Arial"/>
          </w:rPr>
          <w:t>https://www.prospects.ac.uk/job-profiles/mental-health-nurse</w:t>
        </w:r>
      </w:hyperlink>
      <w:r w:rsidRPr="00F77262">
        <w:rPr>
          <w:rFonts w:ascii="Arial" w:hAnsi="Arial" w:cs="Arial"/>
        </w:rPr>
        <w:t xml:space="preserve"> </w:t>
      </w:r>
      <w:r w:rsidRPr="00F77262">
        <w:rPr>
          <w:rFonts w:ascii="Arial" w:hAnsi="Arial" w:cs="Arial"/>
        </w:rPr>
        <w:t>[Accessed 2 September 2021].</w:t>
      </w:r>
    </w:p>
    <w:p w14:paraId="5AC2228D" w14:textId="14C3B943" w:rsidR="00E27650" w:rsidRPr="00F77262" w:rsidRDefault="00E27650" w:rsidP="00F77262">
      <w:pPr>
        <w:spacing w:line="360" w:lineRule="auto"/>
        <w:rPr>
          <w:rFonts w:ascii="Arial" w:hAnsi="Arial" w:cs="Arial"/>
        </w:rPr>
      </w:pPr>
      <w:r w:rsidRPr="00F77262">
        <w:rPr>
          <w:rFonts w:ascii="Arial" w:hAnsi="Arial" w:cs="Arial"/>
        </w:rPr>
        <w:t xml:space="preserve">Sekearwinahyu, M., 2019. Journal of Physics: Conference Series. [online] (1157). Available at: </w:t>
      </w:r>
      <w:hyperlink r:id="rId13" w:history="1">
        <w:r w:rsidRPr="00F77262">
          <w:rPr>
            <w:rStyle w:val="Hyperlink"/>
            <w:rFonts w:ascii="Arial" w:hAnsi="Arial" w:cs="Arial"/>
          </w:rPr>
          <w:t>https://booksc.org/ireader/75080780</w:t>
        </w:r>
      </w:hyperlink>
      <w:r w:rsidRPr="00F77262">
        <w:rPr>
          <w:rFonts w:ascii="Arial" w:hAnsi="Arial" w:cs="Arial"/>
        </w:rPr>
        <w:t xml:space="preserve"> </w:t>
      </w:r>
      <w:r w:rsidRPr="00F77262">
        <w:rPr>
          <w:rFonts w:ascii="Arial" w:hAnsi="Arial" w:cs="Arial"/>
        </w:rPr>
        <w:t xml:space="preserve"> [Accessed 1 September 2021].</w:t>
      </w:r>
    </w:p>
    <w:p w14:paraId="770A6324" w14:textId="73A0AF33" w:rsidR="00E27650" w:rsidRPr="00F77262" w:rsidRDefault="00E27650" w:rsidP="00F77262">
      <w:pPr>
        <w:spacing w:line="360" w:lineRule="auto"/>
        <w:rPr>
          <w:rFonts w:ascii="Arial" w:hAnsi="Arial" w:cs="Arial"/>
        </w:rPr>
      </w:pPr>
      <w:r w:rsidRPr="00F77262">
        <w:rPr>
          <w:rFonts w:ascii="Arial" w:hAnsi="Arial" w:cs="Arial"/>
        </w:rPr>
        <w:t xml:space="preserve">Smith, C., 2021. Gibbs’ Reflective Cycle: Feel the Benefit of Experiential Learning. [online] Making Business Matter. Available at: </w:t>
      </w:r>
      <w:hyperlink r:id="rId14" w:history="1">
        <w:r w:rsidRPr="00F77262">
          <w:rPr>
            <w:rStyle w:val="Hyperlink"/>
            <w:rFonts w:ascii="Arial" w:hAnsi="Arial" w:cs="Arial"/>
          </w:rPr>
          <w:t>https://www.makingbusinessmatter.co.uk/gibbs-reflective-cycle/</w:t>
        </w:r>
      </w:hyperlink>
      <w:r w:rsidRPr="00F77262">
        <w:rPr>
          <w:rFonts w:ascii="Arial" w:hAnsi="Arial" w:cs="Arial"/>
        </w:rPr>
        <w:t xml:space="preserve"> </w:t>
      </w:r>
      <w:r w:rsidRPr="00F77262">
        <w:rPr>
          <w:rFonts w:ascii="Arial" w:hAnsi="Arial" w:cs="Arial"/>
        </w:rPr>
        <w:t xml:space="preserve"> [Accessed 2 September 2021].</w:t>
      </w:r>
    </w:p>
    <w:p w14:paraId="2C871685" w14:textId="77777777" w:rsidR="00E27650" w:rsidRPr="00F77262" w:rsidRDefault="00E27650" w:rsidP="00F77262">
      <w:pPr>
        <w:spacing w:line="360" w:lineRule="auto"/>
        <w:rPr>
          <w:rFonts w:ascii="Arial" w:hAnsi="Arial" w:cs="Arial"/>
        </w:rPr>
      </w:pPr>
      <w:r w:rsidRPr="00F77262">
        <w:rPr>
          <w:rFonts w:ascii="Arial" w:hAnsi="Arial" w:cs="Arial"/>
        </w:rPr>
        <w:t xml:space="preserve">Taylor, S., </w:t>
      </w:r>
      <w:proofErr w:type="spellStart"/>
      <w:r w:rsidRPr="00F77262">
        <w:rPr>
          <w:rFonts w:ascii="Arial" w:hAnsi="Arial" w:cs="Arial"/>
        </w:rPr>
        <w:t>Neter</w:t>
      </w:r>
      <w:proofErr w:type="spellEnd"/>
      <w:r w:rsidRPr="00F77262">
        <w:rPr>
          <w:rFonts w:ascii="Arial" w:hAnsi="Arial" w:cs="Arial"/>
        </w:rPr>
        <w:t xml:space="preserve">, E. and </w:t>
      </w:r>
      <w:proofErr w:type="spellStart"/>
      <w:r w:rsidRPr="00F77262">
        <w:rPr>
          <w:rFonts w:ascii="Arial" w:hAnsi="Arial" w:cs="Arial"/>
        </w:rPr>
        <w:t>Wayment</w:t>
      </w:r>
      <w:proofErr w:type="spellEnd"/>
      <w:r w:rsidRPr="00F77262">
        <w:rPr>
          <w:rFonts w:ascii="Arial" w:hAnsi="Arial" w:cs="Arial"/>
        </w:rPr>
        <w:t>, H., 1995. Self-Evaluation Processes. Personality and Social Psychology Bulletin, 21(12), pp.1278-1287.</w:t>
      </w:r>
    </w:p>
    <w:p w14:paraId="6E1C6829" w14:textId="42302E4D" w:rsidR="00E27650" w:rsidRPr="00F77262" w:rsidRDefault="00E27650" w:rsidP="00F77262">
      <w:pPr>
        <w:spacing w:line="360" w:lineRule="auto"/>
        <w:rPr>
          <w:rFonts w:ascii="Arial" w:hAnsi="Arial" w:cs="Arial"/>
        </w:rPr>
      </w:pPr>
      <w:r w:rsidRPr="00F77262">
        <w:rPr>
          <w:rFonts w:ascii="Arial" w:hAnsi="Arial" w:cs="Arial"/>
        </w:rPr>
        <w:lastRenderedPageBreak/>
        <w:t xml:space="preserve">Visual-paradigm.com. n.d. What is SWOT Analysis?. [online] Available at: </w:t>
      </w:r>
      <w:hyperlink r:id="rId15" w:history="1">
        <w:r w:rsidRPr="00F77262">
          <w:rPr>
            <w:rStyle w:val="Hyperlink"/>
            <w:rFonts w:ascii="Arial" w:hAnsi="Arial" w:cs="Arial"/>
          </w:rPr>
          <w:t>https://www.visual-paradigm.com/guide/strategic-analysis/what-is-swot-analysis/</w:t>
        </w:r>
      </w:hyperlink>
      <w:r w:rsidRPr="00F77262">
        <w:rPr>
          <w:rFonts w:ascii="Arial" w:hAnsi="Arial" w:cs="Arial"/>
        </w:rPr>
        <w:t xml:space="preserve"> </w:t>
      </w:r>
      <w:r w:rsidRPr="00F77262">
        <w:rPr>
          <w:rFonts w:ascii="Arial" w:hAnsi="Arial" w:cs="Arial"/>
        </w:rPr>
        <w:t xml:space="preserve"> [Accessed 2 September 2021].</w:t>
      </w:r>
    </w:p>
    <w:p w14:paraId="6DBFAFD4" w14:textId="7BFA7166" w:rsidR="00E27650" w:rsidRPr="00F77262" w:rsidRDefault="00E27650" w:rsidP="00F77262">
      <w:pPr>
        <w:spacing w:line="360" w:lineRule="auto"/>
        <w:rPr>
          <w:rFonts w:ascii="Arial" w:hAnsi="Arial" w:cs="Arial"/>
        </w:rPr>
      </w:pPr>
      <w:r w:rsidRPr="00F77262">
        <w:rPr>
          <w:rFonts w:ascii="Arial" w:hAnsi="Arial" w:cs="Arial"/>
        </w:rPr>
        <w:t xml:space="preserve">Web.cortland.edu. n.d. What are Learning Styles. [online] Available at: </w:t>
      </w:r>
      <w:hyperlink r:id="rId16" w:history="1">
        <w:r w:rsidRPr="00F77262">
          <w:rPr>
            <w:rStyle w:val="Hyperlink"/>
            <w:rFonts w:ascii="Arial" w:hAnsi="Arial" w:cs="Arial"/>
          </w:rPr>
          <w:t>https://web.cortland.edu/andersmd/learning/introduction.htm</w:t>
        </w:r>
      </w:hyperlink>
      <w:r w:rsidRPr="00F77262">
        <w:rPr>
          <w:rFonts w:ascii="Arial" w:hAnsi="Arial" w:cs="Arial"/>
        </w:rPr>
        <w:t xml:space="preserve"> </w:t>
      </w:r>
      <w:r w:rsidRPr="00F77262">
        <w:rPr>
          <w:rFonts w:ascii="Arial" w:hAnsi="Arial" w:cs="Arial"/>
        </w:rPr>
        <w:t xml:space="preserve"> [Accessed 2 September 2021].</w:t>
      </w:r>
    </w:p>
    <w:p w14:paraId="4AD6C022" w14:textId="1435EB38" w:rsidR="00142CFC" w:rsidRPr="00F77262" w:rsidRDefault="00142CFC" w:rsidP="00F77262">
      <w:pPr>
        <w:spacing w:line="360" w:lineRule="auto"/>
        <w:rPr>
          <w:rFonts w:ascii="Arial" w:hAnsi="Arial" w:cs="Arial"/>
        </w:rPr>
      </w:pPr>
    </w:p>
    <w:p w14:paraId="738D7757" w14:textId="1528470F" w:rsidR="00CF5BE0" w:rsidRPr="00F77262" w:rsidRDefault="00CF5BE0" w:rsidP="00F77262">
      <w:pPr>
        <w:spacing w:line="360" w:lineRule="auto"/>
        <w:rPr>
          <w:rFonts w:ascii="Arial" w:hAnsi="Arial" w:cs="Arial"/>
        </w:rPr>
      </w:pPr>
    </w:p>
    <w:p w14:paraId="453AC711" w14:textId="5940E31E" w:rsidR="00CF5BE0" w:rsidRDefault="00CF5BE0" w:rsidP="00CF5BE0">
      <w:r>
        <w:lastRenderedPageBreak/>
        <w:t>Appendix 1- Interview</w:t>
      </w:r>
      <w:r w:rsidR="00F77262" w:rsidRPr="00F77262">
        <w:drawing>
          <wp:inline distT="0" distB="0" distL="0" distR="0" wp14:anchorId="2955CBC5" wp14:editId="02F90D71">
            <wp:extent cx="6400800" cy="86258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400800" cy="8625840"/>
                    </a:xfrm>
                    <a:prstGeom prst="rect">
                      <a:avLst/>
                    </a:prstGeom>
                    <a:noFill/>
                    <a:ln>
                      <a:noFill/>
                    </a:ln>
                  </pic:spPr>
                </pic:pic>
              </a:graphicData>
            </a:graphic>
          </wp:inline>
        </w:drawing>
      </w:r>
    </w:p>
    <w:p w14:paraId="0E5CA0AD" w14:textId="5AC21E69" w:rsidR="00F77262" w:rsidRDefault="00F77262" w:rsidP="00CF5BE0"/>
    <w:p w14:paraId="52B2DC0E" w14:textId="531D7558" w:rsidR="00F77262" w:rsidRDefault="00F77262" w:rsidP="00CF5BE0"/>
    <w:p w14:paraId="2C2B9141" w14:textId="1E702DC0" w:rsidR="00F77262" w:rsidRDefault="00F77262" w:rsidP="00CF5BE0"/>
    <w:p w14:paraId="5097EEFF" w14:textId="5BFF2E32" w:rsidR="00F77262" w:rsidRDefault="00F77262" w:rsidP="00CF5BE0">
      <w:r w:rsidRPr="00F77262">
        <w:drawing>
          <wp:inline distT="0" distB="0" distL="0" distR="0" wp14:anchorId="49D04494" wp14:editId="46F26450">
            <wp:extent cx="5730240" cy="12077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0240" cy="1207770"/>
                    </a:xfrm>
                    <a:prstGeom prst="rect">
                      <a:avLst/>
                    </a:prstGeom>
                    <a:noFill/>
                    <a:ln>
                      <a:noFill/>
                    </a:ln>
                  </pic:spPr>
                </pic:pic>
              </a:graphicData>
            </a:graphic>
          </wp:inline>
        </w:drawing>
      </w:r>
    </w:p>
    <w:p w14:paraId="1822446E" w14:textId="679C2BE6" w:rsidR="00F77262" w:rsidRDefault="00F77262" w:rsidP="00CF5BE0"/>
    <w:p w14:paraId="6D4CFA6F" w14:textId="3D305309" w:rsidR="00F77262" w:rsidRDefault="00F77262" w:rsidP="00CF5BE0"/>
    <w:p w14:paraId="01EE4A87" w14:textId="2DADD0BF" w:rsidR="00F77262" w:rsidRDefault="00F77262" w:rsidP="00CF5BE0"/>
    <w:p w14:paraId="002DEF9B" w14:textId="7D4DCAF9" w:rsidR="00F77262" w:rsidRDefault="00F77262" w:rsidP="00CF5BE0"/>
    <w:p w14:paraId="2C709F1B" w14:textId="77949F34" w:rsidR="00F77262" w:rsidRDefault="00F77262" w:rsidP="00CF5BE0"/>
    <w:p w14:paraId="1BAC8A46" w14:textId="454166FC" w:rsidR="00F77262" w:rsidRDefault="00F77262" w:rsidP="00CF5BE0"/>
    <w:p w14:paraId="7918BD4A" w14:textId="4522C7BA" w:rsidR="00F77262" w:rsidRDefault="00F77262" w:rsidP="00CF5BE0"/>
    <w:p w14:paraId="6255108C" w14:textId="7468ACDD" w:rsidR="00F77262" w:rsidRDefault="00F77262" w:rsidP="00CF5BE0"/>
    <w:p w14:paraId="6EBC8A9A" w14:textId="521E1A93" w:rsidR="00F77262" w:rsidRDefault="00F77262" w:rsidP="00CF5BE0"/>
    <w:p w14:paraId="67EE5124" w14:textId="3CABC6D1" w:rsidR="00F77262" w:rsidRDefault="00F77262" w:rsidP="00CF5BE0"/>
    <w:p w14:paraId="24F7199E" w14:textId="369E8622" w:rsidR="00F77262" w:rsidRDefault="00F77262" w:rsidP="00CF5BE0"/>
    <w:p w14:paraId="7A8CA7FB" w14:textId="01153C07" w:rsidR="00F77262" w:rsidRDefault="00F77262" w:rsidP="00CF5BE0"/>
    <w:p w14:paraId="26AC8521" w14:textId="437BF963" w:rsidR="00F77262" w:rsidRDefault="00F77262" w:rsidP="00CF5BE0"/>
    <w:p w14:paraId="061B2B5D" w14:textId="5B5B493A" w:rsidR="00F77262" w:rsidRDefault="00F77262" w:rsidP="00CF5BE0"/>
    <w:p w14:paraId="581529FC" w14:textId="3EF88250" w:rsidR="00F77262" w:rsidRDefault="00F77262" w:rsidP="00CF5BE0"/>
    <w:p w14:paraId="5EAC01C4" w14:textId="07CC99B8" w:rsidR="00F77262" w:rsidRDefault="00F77262" w:rsidP="00CF5BE0"/>
    <w:p w14:paraId="4F31CF55" w14:textId="44EBBF27" w:rsidR="00F77262" w:rsidRDefault="00F77262" w:rsidP="00CF5BE0"/>
    <w:p w14:paraId="23111BC1" w14:textId="626273C2" w:rsidR="00F77262" w:rsidRDefault="00F77262" w:rsidP="00CF5BE0"/>
    <w:p w14:paraId="75FFBF9A" w14:textId="6F6666E3" w:rsidR="00F77262" w:rsidRDefault="00F77262" w:rsidP="00CF5BE0"/>
    <w:p w14:paraId="4685FAB1" w14:textId="1CEF2541" w:rsidR="00F77262" w:rsidRDefault="00F77262" w:rsidP="00CF5BE0"/>
    <w:p w14:paraId="1D74F6FF" w14:textId="2B3459F2" w:rsidR="00F77262" w:rsidRDefault="00F77262" w:rsidP="00CF5BE0"/>
    <w:p w14:paraId="126B736E" w14:textId="3F38069F" w:rsidR="00F77262" w:rsidRDefault="00F77262" w:rsidP="00CF5BE0"/>
    <w:p w14:paraId="6362DC6C" w14:textId="62AF1331" w:rsidR="00F77262" w:rsidRDefault="00F77262" w:rsidP="00CF5BE0"/>
    <w:p w14:paraId="71803795" w14:textId="5EE147D6" w:rsidR="00F77262" w:rsidRDefault="00F77262" w:rsidP="00CF5BE0"/>
    <w:p w14:paraId="2B096115" w14:textId="77777777" w:rsidR="00F77262" w:rsidRDefault="00F77262" w:rsidP="00F77262">
      <w:r>
        <w:t>Appendix 2</w:t>
      </w:r>
    </w:p>
    <w:p w14:paraId="21DE2AA3" w14:textId="77777777" w:rsidR="00F77262" w:rsidRDefault="00F77262" w:rsidP="00F77262">
      <w:r>
        <w:t>Johari Window</w:t>
      </w:r>
    </w:p>
    <w:p w14:paraId="038DCE90" w14:textId="3FEE63FA" w:rsidR="00F77262" w:rsidRDefault="00F77262" w:rsidP="00CF5BE0">
      <w:r w:rsidRPr="00F77262">
        <w:drawing>
          <wp:inline distT="0" distB="0" distL="0" distR="0" wp14:anchorId="268E92B0" wp14:editId="17FB3873">
            <wp:extent cx="5731510" cy="53543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5354320"/>
                    </a:xfrm>
                    <a:prstGeom prst="rect">
                      <a:avLst/>
                    </a:prstGeom>
                    <a:noFill/>
                    <a:ln>
                      <a:noFill/>
                    </a:ln>
                  </pic:spPr>
                </pic:pic>
              </a:graphicData>
            </a:graphic>
          </wp:inline>
        </w:drawing>
      </w:r>
    </w:p>
    <w:p w14:paraId="3A1445E0" w14:textId="36C97579" w:rsidR="00F77262" w:rsidRDefault="00F77262" w:rsidP="00CF5BE0"/>
    <w:p w14:paraId="69AC674A" w14:textId="160374E7" w:rsidR="00F77262" w:rsidRDefault="00F77262" w:rsidP="00CF5BE0"/>
    <w:p w14:paraId="1DA86E6E" w14:textId="61A12164" w:rsidR="00F77262" w:rsidRDefault="00F77262" w:rsidP="00CF5BE0"/>
    <w:p w14:paraId="7D8AD257" w14:textId="1BB1423C" w:rsidR="00F77262" w:rsidRDefault="00F77262" w:rsidP="00CF5BE0"/>
    <w:p w14:paraId="7A46C2F2" w14:textId="744803C8" w:rsidR="00F77262" w:rsidRDefault="00F77262" w:rsidP="00CF5BE0"/>
    <w:p w14:paraId="09C5F93C" w14:textId="0AF723BB" w:rsidR="00F77262" w:rsidRDefault="00F77262" w:rsidP="00CF5BE0"/>
    <w:p w14:paraId="46226180" w14:textId="3003378E" w:rsidR="00F77262" w:rsidRDefault="00F77262" w:rsidP="00CF5BE0"/>
    <w:p w14:paraId="06770414" w14:textId="1EE41D4E" w:rsidR="00F77262" w:rsidRDefault="00F77262" w:rsidP="00CF5BE0"/>
    <w:p w14:paraId="3044E8FE" w14:textId="5EAB1FD4" w:rsidR="00F77262" w:rsidRDefault="00F77262" w:rsidP="00CF5BE0"/>
    <w:p w14:paraId="65F0F3C3" w14:textId="67C46152" w:rsidR="00F77262" w:rsidRDefault="00F77262" w:rsidP="00CF5BE0"/>
    <w:p w14:paraId="73D66CB0" w14:textId="58B7090E" w:rsidR="00F77262" w:rsidRDefault="00F77262" w:rsidP="00CF5BE0">
      <w:r w:rsidRPr="00F77262">
        <w:drawing>
          <wp:inline distT="0" distB="0" distL="0" distR="0" wp14:anchorId="1330C584" wp14:editId="19DD401C">
            <wp:extent cx="5730240" cy="39319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0240" cy="3931920"/>
                    </a:xfrm>
                    <a:prstGeom prst="rect">
                      <a:avLst/>
                    </a:prstGeom>
                    <a:noFill/>
                    <a:ln>
                      <a:noFill/>
                    </a:ln>
                  </pic:spPr>
                </pic:pic>
              </a:graphicData>
            </a:graphic>
          </wp:inline>
        </w:drawing>
      </w:r>
    </w:p>
    <w:p w14:paraId="00E3395A" w14:textId="711E8A61" w:rsidR="00F77262" w:rsidRDefault="00F77262" w:rsidP="00CF5BE0"/>
    <w:p w14:paraId="3BAFACCA" w14:textId="5D849D78" w:rsidR="00F77262" w:rsidRDefault="00F77262" w:rsidP="00CF5BE0"/>
    <w:p w14:paraId="4399E780" w14:textId="0252EA5A" w:rsidR="00F77262" w:rsidRDefault="00F77262" w:rsidP="00CF5BE0"/>
    <w:p w14:paraId="41F531CC" w14:textId="7684344D" w:rsidR="00F77262" w:rsidRDefault="00F77262" w:rsidP="00CF5BE0"/>
    <w:p w14:paraId="48D772F8" w14:textId="0C627DD2" w:rsidR="00F77262" w:rsidRDefault="00F77262" w:rsidP="00CF5BE0"/>
    <w:p w14:paraId="3981A014" w14:textId="3CE70159" w:rsidR="00F77262" w:rsidRDefault="00F77262" w:rsidP="00CF5BE0"/>
    <w:p w14:paraId="052B8442" w14:textId="717D920B" w:rsidR="00F77262" w:rsidRDefault="00F77262" w:rsidP="00CF5BE0"/>
    <w:p w14:paraId="7958A76E" w14:textId="591C157B" w:rsidR="00F77262" w:rsidRDefault="00F77262" w:rsidP="00CF5BE0"/>
    <w:p w14:paraId="2570E687" w14:textId="77489086" w:rsidR="00F77262" w:rsidRDefault="00F77262" w:rsidP="00CF5BE0"/>
    <w:p w14:paraId="35DD4976" w14:textId="0557F32F" w:rsidR="00F77262" w:rsidRDefault="00F77262" w:rsidP="00CF5BE0"/>
    <w:p w14:paraId="1A191836" w14:textId="4FC283B1" w:rsidR="00F77262" w:rsidRDefault="00F77262" w:rsidP="00CF5BE0"/>
    <w:p w14:paraId="7443005A" w14:textId="497181D8" w:rsidR="00F77262" w:rsidRDefault="00F77262" w:rsidP="00CF5BE0"/>
    <w:p w14:paraId="228F0CC5" w14:textId="64E9981D" w:rsidR="00F77262" w:rsidRDefault="00F77262" w:rsidP="00CF5BE0"/>
    <w:p w14:paraId="707D735D" w14:textId="17BFA708" w:rsidR="00F77262" w:rsidRDefault="00F77262" w:rsidP="00CF5BE0"/>
    <w:p w14:paraId="2E779548" w14:textId="3CA6A78D" w:rsidR="00F77262" w:rsidRDefault="00F77262" w:rsidP="00CF5BE0"/>
    <w:p w14:paraId="60768F22" w14:textId="3F5DED0F" w:rsidR="00F77262" w:rsidRDefault="00F77262" w:rsidP="00CF5BE0"/>
    <w:p w14:paraId="115C2CE6" w14:textId="18331BDE" w:rsidR="00F77262" w:rsidRDefault="00F77262" w:rsidP="00CF5BE0"/>
    <w:p w14:paraId="7BC0E2D8" w14:textId="70D0D2AE" w:rsidR="00F77262" w:rsidRDefault="00F77262" w:rsidP="00CF5BE0">
      <w:r w:rsidRPr="00F77262">
        <w:drawing>
          <wp:inline distT="0" distB="0" distL="0" distR="0" wp14:anchorId="7A1D4ED3" wp14:editId="04489D8D">
            <wp:extent cx="5730240" cy="55435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0240" cy="5543550"/>
                    </a:xfrm>
                    <a:prstGeom prst="rect">
                      <a:avLst/>
                    </a:prstGeom>
                    <a:noFill/>
                    <a:ln>
                      <a:noFill/>
                    </a:ln>
                  </pic:spPr>
                </pic:pic>
              </a:graphicData>
            </a:graphic>
          </wp:inline>
        </w:drawing>
      </w:r>
    </w:p>
    <w:p w14:paraId="65D8908B" w14:textId="77777777" w:rsidR="00F77262" w:rsidRDefault="00F77262" w:rsidP="00CF5BE0"/>
    <w:p w14:paraId="25E4E0C2" w14:textId="588F3742" w:rsidR="00F77262" w:rsidRDefault="00F77262" w:rsidP="00CF5BE0"/>
    <w:p w14:paraId="0947D571" w14:textId="77777777" w:rsidR="00F77262" w:rsidRPr="00CF5BE0" w:rsidRDefault="00F77262" w:rsidP="00CF5BE0"/>
    <w:sectPr w:rsidR="00F77262" w:rsidRPr="00CF5BE0">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1C54BA" w14:textId="77777777" w:rsidR="00142CFC" w:rsidRDefault="00142CFC" w:rsidP="00142CFC">
      <w:pPr>
        <w:spacing w:after="0" w:line="240" w:lineRule="auto"/>
      </w:pPr>
      <w:r>
        <w:separator/>
      </w:r>
    </w:p>
  </w:endnote>
  <w:endnote w:type="continuationSeparator" w:id="0">
    <w:p w14:paraId="28DDA400" w14:textId="77777777" w:rsidR="00142CFC" w:rsidRDefault="00142CFC" w:rsidP="00142C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5339486"/>
      <w:docPartObj>
        <w:docPartGallery w:val="Page Numbers (Bottom of Page)"/>
        <w:docPartUnique/>
      </w:docPartObj>
    </w:sdtPr>
    <w:sdtEndPr>
      <w:rPr>
        <w:noProof/>
      </w:rPr>
    </w:sdtEndPr>
    <w:sdtContent>
      <w:p w14:paraId="5EFC4653" w14:textId="423E59D7" w:rsidR="00142CFC" w:rsidRDefault="00142C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DB1F3B" w14:textId="77777777" w:rsidR="00142CFC" w:rsidRDefault="00142C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D9C0C" w14:textId="77777777" w:rsidR="00142CFC" w:rsidRDefault="00142CFC" w:rsidP="00142CFC">
      <w:pPr>
        <w:spacing w:after="0" w:line="240" w:lineRule="auto"/>
      </w:pPr>
      <w:r>
        <w:separator/>
      </w:r>
    </w:p>
  </w:footnote>
  <w:footnote w:type="continuationSeparator" w:id="0">
    <w:p w14:paraId="31F57896" w14:textId="77777777" w:rsidR="00142CFC" w:rsidRDefault="00142CFC" w:rsidP="00142C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358"/>
    <w:rsid w:val="00021A3F"/>
    <w:rsid w:val="00045358"/>
    <w:rsid w:val="000B6662"/>
    <w:rsid w:val="000F2AA0"/>
    <w:rsid w:val="00112AB1"/>
    <w:rsid w:val="0012051A"/>
    <w:rsid w:val="00127419"/>
    <w:rsid w:val="00142CFC"/>
    <w:rsid w:val="001468FE"/>
    <w:rsid w:val="00196998"/>
    <w:rsid w:val="001A12F9"/>
    <w:rsid w:val="001C7E6A"/>
    <w:rsid w:val="001D461D"/>
    <w:rsid w:val="00327D32"/>
    <w:rsid w:val="00390354"/>
    <w:rsid w:val="003A7B1C"/>
    <w:rsid w:val="003B7DA0"/>
    <w:rsid w:val="004366C3"/>
    <w:rsid w:val="00487D5F"/>
    <w:rsid w:val="004961D3"/>
    <w:rsid w:val="00496FDD"/>
    <w:rsid w:val="004B1299"/>
    <w:rsid w:val="005237EE"/>
    <w:rsid w:val="00557138"/>
    <w:rsid w:val="00587051"/>
    <w:rsid w:val="005E0E6C"/>
    <w:rsid w:val="00614068"/>
    <w:rsid w:val="006719B3"/>
    <w:rsid w:val="006728F7"/>
    <w:rsid w:val="00727B16"/>
    <w:rsid w:val="00747BD6"/>
    <w:rsid w:val="00753422"/>
    <w:rsid w:val="00781CD2"/>
    <w:rsid w:val="00874866"/>
    <w:rsid w:val="00882D2D"/>
    <w:rsid w:val="008A095F"/>
    <w:rsid w:val="009703FB"/>
    <w:rsid w:val="009F45BC"/>
    <w:rsid w:val="00A14715"/>
    <w:rsid w:val="00AB36C4"/>
    <w:rsid w:val="00BB04F4"/>
    <w:rsid w:val="00BF1937"/>
    <w:rsid w:val="00CA413D"/>
    <w:rsid w:val="00CF5BE0"/>
    <w:rsid w:val="00D13922"/>
    <w:rsid w:val="00D21691"/>
    <w:rsid w:val="00D50233"/>
    <w:rsid w:val="00D6726F"/>
    <w:rsid w:val="00D67367"/>
    <w:rsid w:val="00D930D6"/>
    <w:rsid w:val="00DA0FEE"/>
    <w:rsid w:val="00DC66CB"/>
    <w:rsid w:val="00DF450F"/>
    <w:rsid w:val="00E27650"/>
    <w:rsid w:val="00E63FB0"/>
    <w:rsid w:val="00EA61E9"/>
    <w:rsid w:val="00EB6396"/>
    <w:rsid w:val="00F415E0"/>
    <w:rsid w:val="00F52ABE"/>
    <w:rsid w:val="00F77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48BA0"/>
  <w15:chartTrackingRefBased/>
  <w15:docId w15:val="{D8A2935A-F395-47C8-91D5-A966D3C9A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2C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CFC"/>
  </w:style>
  <w:style w:type="paragraph" w:styleId="Footer">
    <w:name w:val="footer"/>
    <w:basedOn w:val="Normal"/>
    <w:link w:val="FooterChar"/>
    <w:uiPriority w:val="99"/>
    <w:unhideWhenUsed/>
    <w:rsid w:val="00142C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2CFC"/>
  </w:style>
  <w:style w:type="character" w:styleId="Hyperlink">
    <w:name w:val="Hyperlink"/>
    <w:basedOn w:val="DefaultParagraphFont"/>
    <w:uiPriority w:val="99"/>
    <w:unhideWhenUsed/>
    <w:rsid w:val="00E27650"/>
    <w:rPr>
      <w:color w:val="0563C1" w:themeColor="hyperlink"/>
      <w:u w:val="single"/>
    </w:rPr>
  </w:style>
  <w:style w:type="character" w:styleId="UnresolvedMention">
    <w:name w:val="Unresolved Mention"/>
    <w:basedOn w:val="DefaultParagraphFont"/>
    <w:uiPriority w:val="99"/>
    <w:semiHidden/>
    <w:unhideWhenUsed/>
    <w:rsid w:val="00E276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8544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tcs.org.uk/professional-standards/self-evaluation.aspx" TargetMode="External"/><Relationship Id="rId13" Type="http://schemas.openxmlformats.org/officeDocument/2006/relationships/hyperlink" Target="https://booksc.org/ireader/75080780" TargetMode="External"/><Relationship Id="rId18" Type="http://schemas.openxmlformats.org/officeDocument/2006/relationships/image" Target="media/image3.emf"/><Relationship Id="rId3" Type="http://schemas.openxmlformats.org/officeDocument/2006/relationships/webSettings" Target="webSettings.xml"/><Relationship Id="rId21" Type="http://schemas.openxmlformats.org/officeDocument/2006/relationships/image" Target="media/image6.emf"/><Relationship Id="rId7" Type="http://schemas.openxmlformats.org/officeDocument/2006/relationships/hyperlink" Target="https://www.communicationtheory.org/the-johari-window-model/" TargetMode="External"/><Relationship Id="rId12" Type="http://schemas.openxmlformats.org/officeDocument/2006/relationships/hyperlink" Target="https://www.prospects.ac.uk/job-profiles/mental-health-nurse" TargetMode="External"/><Relationship Id="rId17" Type="http://schemas.openxmlformats.org/officeDocument/2006/relationships/image" Target="media/image2.emf"/><Relationship Id="rId2" Type="http://schemas.openxmlformats.org/officeDocument/2006/relationships/settings" Target="settings.xml"/><Relationship Id="rId16" Type="http://schemas.openxmlformats.org/officeDocument/2006/relationships/hyperlink" Target="https://web.cortland.edu/andersmd/learning/introduction.htm" TargetMode="External"/><Relationship Id="rId20" Type="http://schemas.openxmlformats.org/officeDocument/2006/relationships/image" Target="media/image5.emf"/><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mentalhealth.org.uk/a-to-z/c/children-and-young-people"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visual-paradigm.com/guide/strategic-analysis/what-is-swot-analysis/" TargetMode="External"/><Relationship Id="rId23" Type="http://schemas.openxmlformats.org/officeDocument/2006/relationships/fontTable" Target="fontTable.xml"/><Relationship Id="rId10" Type="http://schemas.openxmlformats.org/officeDocument/2006/relationships/hyperlink" Target="https://jcpsp.pk/archive/2012/Apr2012/06.pdf" TargetMode="External"/><Relationship Id="rId19" Type="http://schemas.openxmlformats.org/officeDocument/2006/relationships/image" Target="media/image4.emf"/><Relationship Id="rId4" Type="http://schemas.openxmlformats.org/officeDocument/2006/relationships/footnotes" Target="footnotes.xml"/><Relationship Id="rId9" Type="http://schemas.openxmlformats.org/officeDocument/2006/relationships/hyperlink" Target="https://www.nursinginpractice.com/latest-news/staff-shortages-leaving-mental-health-nurses-near-breaking-point-survey-finds/" TargetMode="External"/><Relationship Id="rId14" Type="http://schemas.openxmlformats.org/officeDocument/2006/relationships/hyperlink" Target="https://www.makingbusinessmatter.co.uk/gibbs-reflective-cycl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2157</TotalTime>
  <Pages>16</Pages>
  <Words>2612</Words>
  <Characters>14894</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Mamele</dc:creator>
  <cp:keywords/>
  <dc:description/>
  <cp:lastModifiedBy>Mihai Mamele</cp:lastModifiedBy>
  <cp:revision>4</cp:revision>
  <dcterms:created xsi:type="dcterms:W3CDTF">2021-09-01T12:03:00Z</dcterms:created>
  <dcterms:modified xsi:type="dcterms:W3CDTF">2021-09-03T01:22:00Z</dcterms:modified>
</cp:coreProperties>
</file>