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340200" w14:textId="755D4701" w:rsidR="00A44CC6" w:rsidRDefault="00287274">
      <w:pPr>
        <w:rPr>
          <w:b/>
        </w:rPr>
      </w:pPr>
      <w:r>
        <w:rPr>
          <w:b/>
        </w:rPr>
        <w:t>BMDS700</w:t>
      </w:r>
      <w:r w:rsidR="00AA2BBB">
        <w:rPr>
          <w:b/>
        </w:rPr>
        <w:t>1</w:t>
      </w:r>
      <w:r w:rsidR="00A44CC6">
        <w:rPr>
          <w:b/>
        </w:rPr>
        <w:t xml:space="preserve"> </w:t>
      </w:r>
      <w:r w:rsidR="00AA2BBB">
        <w:rPr>
          <w:b/>
        </w:rPr>
        <w:t>Enhancing Health and Wellbeing Using Digital Skills</w:t>
      </w:r>
    </w:p>
    <w:p w14:paraId="5D49D436" w14:textId="1A560C57" w:rsidR="00CA1764" w:rsidRDefault="00592C94">
      <w:pPr>
        <w:rPr>
          <w:b/>
        </w:rPr>
      </w:pPr>
      <w:r>
        <w:rPr>
          <w:b/>
        </w:rPr>
        <w:t xml:space="preserve">Coursework </w:t>
      </w:r>
      <w:r w:rsidR="00AA2BBB">
        <w:rPr>
          <w:b/>
        </w:rPr>
        <w:t>1</w:t>
      </w:r>
      <w:r w:rsidR="00EF5C36">
        <w:rPr>
          <w:b/>
        </w:rPr>
        <w:t>: supplementary marking criteria</w:t>
      </w:r>
    </w:p>
    <w:p w14:paraId="32042E1F" w14:textId="4711BDD3" w:rsidR="00F11D80" w:rsidRDefault="001B2F05" w:rsidP="001B2F05">
      <w:r>
        <w:t>Make sure that you follow the section structure given in the coursework brief</w:t>
      </w:r>
      <w:r w:rsidR="00105A11">
        <w:t xml:space="preserve"> and refer to the referencing guide provided for citations and the reference list (which should be the last section of your essay).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276"/>
      </w:tblGrid>
      <w:tr w:rsidR="00B946D4" w:rsidRPr="00F25502" w14:paraId="5FDCA328" w14:textId="77777777" w:rsidTr="00B946D4">
        <w:tc>
          <w:tcPr>
            <w:tcW w:w="7083" w:type="dxa"/>
          </w:tcPr>
          <w:p w14:paraId="21261503" w14:textId="10DD41B5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Engagement with literature skills</w:t>
            </w:r>
          </w:p>
        </w:tc>
        <w:tc>
          <w:tcPr>
            <w:tcW w:w="1276" w:type="dxa"/>
            <w:vMerge w:val="restart"/>
          </w:tcPr>
          <w:p w14:paraId="31E957DE" w14:textId="4BD22CF2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20</w:t>
            </w:r>
          </w:p>
        </w:tc>
      </w:tr>
      <w:tr w:rsidR="00B946D4" w14:paraId="210E54CA" w14:textId="77777777" w:rsidTr="00B946D4">
        <w:tc>
          <w:tcPr>
            <w:tcW w:w="7083" w:type="dxa"/>
          </w:tcPr>
          <w:p w14:paraId="6797951D" w14:textId="26D98C13" w:rsidR="00B946D4" w:rsidRDefault="00B946D4" w:rsidP="00105A11">
            <w:pPr>
              <w:pStyle w:val="ListParagraph"/>
              <w:numPr>
                <w:ilvl w:val="0"/>
                <w:numId w:val="7"/>
              </w:numPr>
            </w:pPr>
            <w:r>
              <w:t>Overall use of literature</w:t>
            </w:r>
            <w:r w:rsidR="00105A11">
              <w:t>.</w:t>
            </w:r>
          </w:p>
          <w:p w14:paraId="7F33A3D0" w14:textId="4843EE69" w:rsidR="00105A11" w:rsidRDefault="00105A11" w:rsidP="00105A11">
            <w:pPr>
              <w:pStyle w:val="ListParagraph"/>
              <w:numPr>
                <w:ilvl w:val="0"/>
                <w:numId w:val="7"/>
              </w:numPr>
            </w:pPr>
            <w:r>
              <w:t xml:space="preserve">Introduction section –coverage of </w:t>
            </w:r>
            <w:r w:rsidR="00692726">
              <w:t>policy and strategy source material</w:t>
            </w:r>
            <w:r>
              <w:t>.</w:t>
            </w:r>
          </w:p>
          <w:p w14:paraId="0C60C568" w14:textId="19A9CDF4" w:rsidR="00105A11" w:rsidRDefault="00105A11" w:rsidP="00105A11">
            <w:pPr>
              <w:pStyle w:val="ListParagraph"/>
              <w:numPr>
                <w:ilvl w:val="0"/>
                <w:numId w:val="7"/>
              </w:numPr>
            </w:pPr>
            <w:r>
              <w:t xml:space="preserve">Methods section – citations for analysis </w:t>
            </w:r>
            <w:r w:rsidR="00692726">
              <w:t xml:space="preserve">and appraisal </w:t>
            </w:r>
            <w:r>
              <w:t>methods.</w:t>
            </w:r>
          </w:p>
          <w:p w14:paraId="2E6C289F" w14:textId="0C3EFDB4" w:rsidR="00B946D4" w:rsidRDefault="00B946D4" w:rsidP="00B946D4"/>
        </w:tc>
        <w:tc>
          <w:tcPr>
            <w:tcW w:w="1276" w:type="dxa"/>
            <w:vMerge/>
          </w:tcPr>
          <w:p w14:paraId="0D98269F" w14:textId="77777777" w:rsidR="00B946D4" w:rsidRDefault="00B946D4" w:rsidP="00EF5C36">
            <w:pPr>
              <w:jc w:val="right"/>
            </w:pPr>
          </w:p>
        </w:tc>
      </w:tr>
      <w:tr w:rsidR="00B946D4" w:rsidRPr="00F25502" w14:paraId="37AE6449" w14:textId="77777777" w:rsidTr="00B946D4">
        <w:tc>
          <w:tcPr>
            <w:tcW w:w="7083" w:type="dxa"/>
          </w:tcPr>
          <w:p w14:paraId="3DD7979C" w14:textId="6B9B32E2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Knowledge and understanding skills</w:t>
            </w:r>
          </w:p>
        </w:tc>
        <w:tc>
          <w:tcPr>
            <w:tcW w:w="1276" w:type="dxa"/>
            <w:vMerge w:val="restart"/>
          </w:tcPr>
          <w:p w14:paraId="3789AC93" w14:textId="523BB5CD" w:rsidR="00B946D4" w:rsidRPr="00F25502" w:rsidRDefault="00207149" w:rsidP="00EF5C36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105A11">
              <w:rPr>
                <w:b/>
                <w:bCs/>
              </w:rPr>
              <w:t>0</w:t>
            </w:r>
          </w:p>
        </w:tc>
      </w:tr>
      <w:tr w:rsidR="00B946D4" w14:paraId="43017500" w14:textId="77777777" w:rsidTr="00B946D4">
        <w:tc>
          <w:tcPr>
            <w:tcW w:w="7083" w:type="dxa"/>
          </w:tcPr>
          <w:p w14:paraId="0DCFECF6" w14:textId="4899D58B" w:rsidR="00B946D4" w:rsidRDefault="00105A11" w:rsidP="00F25502">
            <w:pPr>
              <w:pStyle w:val="ListParagraph"/>
              <w:numPr>
                <w:ilvl w:val="0"/>
                <w:numId w:val="8"/>
              </w:numPr>
            </w:pPr>
            <w:r>
              <w:t xml:space="preserve">Introduction section </w:t>
            </w:r>
            <w:r w:rsidR="00692726">
              <w:t>–</w:t>
            </w:r>
            <w:r>
              <w:t xml:space="preserve"> </w:t>
            </w:r>
            <w:r w:rsidR="00692726">
              <w:t xml:space="preserve">grasp of </w:t>
            </w:r>
            <w:r w:rsidR="00C85D99">
              <w:t>principles behind policy/strategy aims and their link to service improvements and supporting technology</w:t>
            </w:r>
            <w:r>
              <w:t>.</w:t>
            </w:r>
          </w:p>
          <w:p w14:paraId="384A190A" w14:textId="45785D29" w:rsidR="00B946D4" w:rsidRDefault="00B946D4" w:rsidP="00105A11"/>
        </w:tc>
        <w:tc>
          <w:tcPr>
            <w:tcW w:w="1276" w:type="dxa"/>
            <w:vMerge/>
          </w:tcPr>
          <w:p w14:paraId="1D8CF0E0" w14:textId="77777777" w:rsidR="00B946D4" w:rsidRDefault="00B946D4" w:rsidP="00EF5C36">
            <w:pPr>
              <w:jc w:val="right"/>
            </w:pPr>
          </w:p>
        </w:tc>
      </w:tr>
      <w:tr w:rsidR="00B946D4" w:rsidRPr="00F25502" w14:paraId="7D6A476C" w14:textId="77777777" w:rsidTr="00B946D4">
        <w:tc>
          <w:tcPr>
            <w:tcW w:w="7083" w:type="dxa"/>
          </w:tcPr>
          <w:p w14:paraId="47DDB9CC" w14:textId="7E238EAB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Cognitive and intellectual skills</w:t>
            </w:r>
          </w:p>
        </w:tc>
        <w:tc>
          <w:tcPr>
            <w:tcW w:w="1276" w:type="dxa"/>
            <w:vMerge w:val="restart"/>
          </w:tcPr>
          <w:p w14:paraId="13BAB97A" w14:textId="6EAAAB05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30</w:t>
            </w:r>
          </w:p>
        </w:tc>
      </w:tr>
      <w:tr w:rsidR="00B946D4" w14:paraId="17108AF0" w14:textId="77777777" w:rsidTr="00B946D4">
        <w:tc>
          <w:tcPr>
            <w:tcW w:w="7083" w:type="dxa"/>
          </w:tcPr>
          <w:p w14:paraId="49C5E0B8" w14:textId="55E10F7F" w:rsidR="00B946D4" w:rsidRDefault="00B946D4" w:rsidP="00F25502">
            <w:pPr>
              <w:pStyle w:val="ListParagraph"/>
              <w:numPr>
                <w:ilvl w:val="0"/>
                <w:numId w:val="9"/>
              </w:numPr>
            </w:pPr>
            <w:r>
              <w:t>Overall essay quality</w:t>
            </w:r>
            <w:r w:rsidR="00105A11">
              <w:t xml:space="preserve"> – logical flow, lucid writing, </w:t>
            </w:r>
            <w:r w:rsidR="00654947">
              <w:t>sound reasoning</w:t>
            </w:r>
            <w:r w:rsidR="00105A11">
              <w:t>.</w:t>
            </w:r>
          </w:p>
          <w:p w14:paraId="5FA143C3" w14:textId="30A7B688" w:rsidR="00105A11" w:rsidRDefault="00105A11" w:rsidP="00F25502">
            <w:pPr>
              <w:pStyle w:val="ListParagraph"/>
              <w:numPr>
                <w:ilvl w:val="0"/>
                <w:numId w:val="9"/>
              </w:numPr>
            </w:pPr>
            <w:r>
              <w:t xml:space="preserve">Results section – clear presentation of </w:t>
            </w:r>
            <w:r w:rsidR="00297892">
              <w:t>technical requirements, gap</w:t>
            </w:r>
            <w:r w:rsidR="00197192">
              <w:t xml:space="preserve"> analysis and options appraisal</w:t>
            </w:r>
            <w:r>
              <w:t>.</w:t>
            </w:r>
          </w:p>
          <w:p w14:paraId="72170B37" w14:textId="665D72AD" w:rsidR="00B946D4" w:rsidRDefault="00105A11" w:rsidP="00F25502">
            <w:pPr>
              <w:pStyle w:val="ListParagraph"/>
              <w:numPr>
                <w:ilvl w:val="0"/>
                <w:numId w:val="9"/>
              </w:numPr>
            </w:pPr>
            <w:r>
              <w:t xml:space="preserve">Discussion section – reasoning about </w:t>
            </w:r>
            <w:r w:rsidR="00197192">
              <w:t>how strategy will be implemented and evaluated</w:t>
            </w:r>
            <w:r>
              <w:t>.</w:t>
            </w:r>
          </w:p>
          <w:p w14:paraId="0BEE690A" w14:textId="1882EEFC" w:rsidR="00B946D4" w:rsidRDefault="00B946D4" w:rsidP="00B946D4"/>
        </w:tc>
        <w:tc>
          <w:tcPr>
            <w:tcW w:w="1276" w:type="dxa"/>
            <w:vMerge/>
          </w:tcPr>
          <w:p w14:paraId="434A5E4D" w14:textId="77777777" w:rsidR="00B946D4" w:rsidRDefault="00B946D4" w:rsidP="00F25502">
            <w:pPr>
              <w:jc w:val="right"/>
            </w:pPr>
          </w:p>
        </w:tc>
      </w:tr>
      <w:tr w:rsidR="00B946D4" w:rsidRPr="00F25502" w14:paraId="7A0A1D84" w14:textId="77777777" w:rsidTr="00B946D4">
        <w:tc>
          <w:tcPr>
            <w:tcW w:w="7083" w:type="dxa"/>
          </w:tcPr>
          <w:p w14:paraId="21B4201F" w14:textId="540CDE50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Practical application skills</w:t>
            </w:r>
          </w:p>
        </w:tc>
        <w:tc>
          <w:tcPr>
            <w:tcW w:w="1276" w:type="dxa"/>
            <w:vMerge w:val="restart"/>
          </w:tcPr>
          <w:p w14:paraId="59F729C4" w14:textId="23B3235F" w:rsidR="00B946D4" w:rsidRPr="00F25502" w:rsidRDefault="00207149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105A11">
              <w:rPr>
                <w:b/>
                <w:bCs/>
              </w:rPr>
              <w:t>0</w:t>
            </w:r>
          </w:p>
        </w:tc>
      </w:tr>
      <w:tr w:rsidR="00B946D4" w14:paraId="4F332BCC" w14:textId="77777777" w:rsidTr="00B946D4">
        <w:tc>
          <w:tcPr>
            <w:tcW w:w="7083" w:type="dxa"/>
          </w:tcPr>
          <w:p w14:paraId="66056D93" w14:textId="3804234D" w:rsidR="00105A11" w:rsidRPr="00105A11" w:rsidRDefault="00105A11" w:rsidP="00E728C9">
            <w:pPr>
              <w:pStyle w:val="ListParagraph"/>
              <w:numPr>
                <w:ilvl w:val="0"/>
                <w:numId w:val="10"/>
              </w:numPr>
            </w:pPr>
            <w:r w:rsidRPr="00105A11">
              <w:t>Methods</w:t>
            </w:r>
            <w:r>
              <w:t xml:space="preserve"> </w:t>
            </w:r>
            <w:r w:rsidR="00E37398">
              <w:t xml:space="preserve">and Discussion </w:t>
            </w:r>
            <w:r>
              <w:t>section</w:t>
            </w:r>
            <w:r w:rsidR="00E37398">
              <w:t>s</w:t>
            </w:r>
            <w:r>
              <w:t xml:space="preserve"> – how you </w:t>
            </w:r>
            <w:r w:rsidR="00207149" w:rsidRPr="00207149">
              <w:t xml:space="preserve">collected </w:t>
            </w:r>
            <w:r w:rsidR="00E37398">
              <w:t xml:space="preserve">data and </w:t>
            </w:r>
            <w:r w:rsidR="003C0643">
              <w:t xml:space="preserve">how you applied the given methods to </w:t>
            </w:r>
            <w:r w:rsidR="006D51CA">
              <w:t>the analysis</w:t>
            </w:r>
            <w:r>
              <w:t>.</w:t>
            </w:r>
          </w:p>
          <w:p w14:paraId="4AA57AF7" w14:textId="285AB3A7" w:rsidR="00B946D4" w:rsidRDefault="00B946D4" w:rsidP="00B946D4"/>
        </w:tc>
        <w:tc>
          <w:tcPr>
            <w:tcW w:w="1276" w:type="dxa"/>
            <w:vMerge/>
          </w:tcPr>
          <w:p w14:paraId="3296687C" w14:textId="77777777" w:rsidR="00B946D4" w:rsidRDefault="00B946D4" w:rsidP="00F25502">
            <w:pPr>
              <w:jc w:val="right"/>
            </w:pPr>
          </w:p>
        </w:tc>
      </w:tr>
      <w:tr w:rsidR="00B946D4" w:rsidRPr="00F25502" w14:paraId="1870E9FB" w14:textId="77777777" w:rsidTr="00B946D4">
        <w:tc>
          <w:tcPr>
            <w:tcW w:w="7083" w:type="dxa"/>
          </w:tcPr>
          <w:p w14:paraId="251FD05C" w14:textId="161E759A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Transferable skills for life and professional practice</w:t>
            </w:r>
          </w:p>
        </w:tc>
        <w:tc>
          <w:tcPr>
            <w:tcW w:w="1276" w:type="dxa"/>
            <w:vMerge w:val="restart"/>
          </w:tcPr>
          <w:p w14:paraId="35EE77A6" w14:textId="3138C77F" w:rsidR="00B946D4" w:rsidRPr="00F25502" w:rsidRDefault="00105A11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B946D4" w:rsidRPr="00F25502" w14:paraId="295969B5" w14:textId="77777777" w:rsidTr="00B946D4">
        <w:tc>
          <w:tcPr>
            <w:tcW w:w="7083" w:type="dxa"/>
          </w:tcPr>
          <w:p w14:paraId="55E80F62" w14:textId="27D240E3" w:rsidR="00B946D4" w:rsidRDefault="00B946D4" w:rsidP="00B946D4">
            <w:pPr>
              <w:pStyle w:val="ListParagraph"/>
              <w:numPr>
                <w:ilvl w:val="0"/>
                <w:numId w:val="9"/>
              </w:numPr>
            </w:pPr>
            <w:r>
              <w:t>Structure and presentation of essay</w:t>
            </w:r>
            <w:r w:rsidR="00105A11">
              <w:t xml:space="preserve"> (including referencing).</w:t>
            </w:r>
          </w:p>
          <w:p w14:paraId="6FB3162C" w14:textId="67F5A5D7" w:rsidR="00B946D4" w:rsidRPr="00F25502" w:rsidRDefault="00B946D4" w:rsidP="00B946D4"/>
        </w:tc>
        <w:tc>
          <w:tcPr>
            <w:tcW w:w="1276" w:type="dxa"/>
            <w:vMerge/>
          </w:tcPr>
          <w:p w14:paraId="2F8556A3" w14:textId="77777777" w:rsidR="00B946D4" w:rsidRPr="00F25502" w:rsidRDefault="00B946D4" w:rsidP="00F25502">
            <w:pPr>
              <w:jc w:val="right"/>
            </w:pPr>
          </w:p>
        </w:tc>
      </w:tr>
    </w:tbl>
    <w:p w14:paraId="689A5DCC" w14:textId="77777777" w:rsidR="00EF5C36" w:rsidRDefault="00EF5C36" w:rsidP="00EF5C36"/>
    <w:p w14:paraId="24756B10" w14:textId="77777777" w:rsidR="00C236AE" w:rsidRPr="00CA1764" w:rsidRDefault="00C236AE"/>
    <w:sectPr w:rsidR="00C236AE" w:rsidRPr="00CA1764" w:rsidSect="00966F7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0205E3"/>
    <w:multiLevelType w:val="hybridMultilevel"/>
    <w:tmpl w:val="0366B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B04E1C"/>
    <w:multiLevelType w:val="hybridMultilevel"/>
    <w:tmpl w:val="870E9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77202B"/>
    <w:multiLevelType w:val="hybridMultilevel"/>
    <w:tmpl w:val="85D81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007122A"/>
    <w:multiLevelType w:val="hybridMultilevel"/>
    <w:tmpl w:val="2A5C92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0FF3D5D"/>
    <w:multiLevelType w:val="hybridMultilevel"/>
    <w:tmpl w:val="1C449F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A241D40"/>
    <w:multiLevelType w:val="hybridMultilevel"/>
    <w:tmpl w:val="C6DC9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201A15"/>
    <w:multiLevelType w:val="hybridMultilevel"/>
    <w:tmpl w:val="95265588"/>
    <w:lvl w:ilvl="0" w:tplc="B02E64D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09E99A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6E819EC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E23CADB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45432D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1649A56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F6EB958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14BAA4C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4DB46DB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9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58235003">
    <w:abstractNumId w:val="3"/>
  </w:num>
  <w:num w:numId="2" w16cid:durableId="1167939798">
    <w:abstractNumId w:val="5"/>
  </w:num>
  <w:num w:numId="3" w16cid:durableId="231698092">
    <w:abstractNumId w:val="8"/>
  </w:num>
  <w:num w:numId="4" w16cid:durableId="317659640">
    <w:abstractNumId w:val="1"/>
  </w:num>
  <w:num w:numId="5" w16cid:durableId="644239416">
    <w:abstractNumId w:val="6"/>
  </w:num>
  <w:num w:numId="6" w16cid:durableId="838813297">
    <w:abstractNumId w:val="7"/>
  </w:num>
  <w:num w:numId="7" w16cid:durableId="91710870">
    <w:abstractNumId w:val="9"/>
  </w:num>
  <w:num w:numId="8" w16cid:durableId="39012628">
    <w:abstractNumId w:val="0"/>
  </w:num>
  <w:num w:numId="9" w16cid:durableId="2114325760">
    <w:abstractNumId w:val="4"/>
  </w:num>
  <w:num w:numId="10" w16cid:durableId="113202263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764"/>
    <w:rsid w:val="00075BB1"/>
    <w:rsid w:val="00105A11"/>
    <w:rsid w:val="00197192"/>
    <w:rsid w:val="00197D7F"/>
    <w:rsid w:val="001B2F05"/>
    <w:rsid w:val="00207149"/>
    <w:rsid w:val="00287274"/>
    <w:rsid w:val="00296400"/>
    <w:rsid w:val="00297892"/>
    <w:rsid w:val="00302C73"/>
    <w:rsid w:val="003C0643"/>
    <w:rsid w:val="004E5AC1"/>
    <w:rsid w:val="00551F94"/>
    <w:rsid w:val="00592C94"/>
    <w:rsid w:val="00654947"/>
    <w:rsid w:val="00654DCC"/>
    <w:rsid w:val="00692726"/>
    <w:rsid w:val="006D51CA"/>
    <w:rsid w:val="007664DE"/>
    <w:rsid w:val="00787341"/>
    <w:rsid w:val="007C7A3B"/>
    <w:rsid w:val="007D3FB5"/>
    <w:rsid w:val="00912A3C"/>
    <w:rsid w:val="0096386B"/>
    <w:rsid w:val="00966F7C"/>
    <w:rsid w:val="00A44CC6"/>
    <w:rsid w:val="00A5226A"/>
    <w:rsid w:val="00AA2BBB"/>
    <w:rsid w:val="00AE6BB9"/>
    <w:rsid w:val="00B2294B"/>
    <w:rsid w:val="00B946D4"/>
    <w:rsid w:val="00BB78EE"/>
    <w:rsid w:val="00C236AE"/>
    <w:rsid w:val="00C85D99"/>
    <w:rsid w:val="00CA1764"/>
    <w:rsid w:val="00CD0BB3"/>
    <w:rsid w:val="00D53F97"/>
    <w:rsid w:val="00E37398"/>
    <w:rsid w:val="00E92FD9"/>
    <w:rsid w:val="00EF5C36"/>
    <w:rsid w:val="00F11D80"/>
    <w:rsid w:val="00F25502"/>
    <w:rsid w:val="00F25F04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47BFB"/>
  <w15:docId w15:val="{0C4343C1-9C43-4141-A8B1-2332EC528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8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A176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551F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66F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67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311398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13090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3795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710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95481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502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53664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8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188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Portsmouth</Company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ScottP</dc:creator>
  <cp:keywords/>
  <dc:description/>
  <cp:lastModifiedBy>Philip</cp:lastModifiedBy>
  <cp:revision>9</cp:revision>
  <dcterms:created xsi:type="dcterms:W3CDTF">2021-11-21T13:10:00Z</dcterms:created>
  <dcterms:modified xsi:type="dcterms:W3CDTF">2022-04-28T15:38:00Z</dcterms:modified>
</cp:coreProperties>
</file>