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85890A" w14:textId="77777777" w:rsidR="00190D69" w:rsidRPr="00190D69" w:rsidRDefault="00190D69" w:rsidP="00190D69">
      <w:pPr>
        <w:rPr>
          <w:b/>
          <w:bCs/>
          <w:sz w:val="32"/>
          <w:szCs w:val="32"/>
        </w:rPr>
      </w:pPr>
      <w:r w:rsidRPr="00190D69">
        <w:rPr>
          <w:b/>
          <w:bCs/>
          <w:sz w:val="32"/>
          <w:szCs w:val="32"/>
        </w:rPr>
        <w:t>Decision and Iteration Log for DS2</w:t>
      </w:r>
    </w:p>
    <w:p w14:paraId="2FE7279D" w14:textId="77777777" w:rsidR="00190D69" w:rsidRDefault="00190D69" w:rsidP="00190D69">
      <w:pPr>
        <w:rPr>
          <w:b/>
          <w:bCs/>
          <w:sz w:val="32"/>
          <w:szCs w:val="32"/>
        </w:rPr>
      </w:pPr>
      <w:r w:rsidRPr="00190D69">
        <w:rPr>
          <w:b/>
          <w:bCs/>
          <w:sz w:val="32"/>
          <w:szCs w:val="32"/>
        </w:rPr>
        <w:t>Weekly Sales Report for Valley Coffee Co.</w:t>
      </w:r>
    </w:p>
    <w:p w14:paraId="6CE6229D" w14:textId="00EEDDC6" w:rsidR="004D4D26" w:rsidRPr="00190D69" w:rsidRDefault="004D4D26" w:rsidP="00190D69">
      <w:pPr>
        <w:rPr>
          <w:b/>
          <w:bCs/>
          <w:sz w:val="32"/>
          <w:szCs w:val="32"/>
        </w:rPr>
      </w:pPr>
      <w:r w:rsidRPr="004D4D26">
        <w:rPr>
          <w:b/>
          <w:bCs/>
          <w:sz w:val="32"/>
          <w:szCs w:val="32"/>
        </w:rPr>
        <w:t>Prepared for: Mr A. Habib, Owner, Valley Coffee Co.</w:t>
      </w:r>
      <w:r w:rsidRPr="004D4D26">
        <w:rPr>
          <w:b/>
          <w:bCs/>
          <w:sz w:val="32"/>
          <w:szCs w:val="32"/>
        </w:rPr>
        <w:br/>
        <w:t xml:space="preserve">Prepared by: </w:t>
      </w:r>
      <w:r>
        <w:rPr>
          <w:b/>
          <w:bCs/>
          <w:sz w:val="32"/>
          <w:szCs w:val="32"/>
        </w:rPr>
        <w:t>Omar Abbass</w:t>
      </w:r>
      <w:r>
        <w:rPr>
          <w:b/>
          <w:bCs/>
          <w:sz w:val="32"/>
          <w:szCs w:val="32"/>
        </w:rPr>
        <w:tab/>
      </w:r>
    </w:p>
    <w:p w14:paraId="3AA0458A" w14:textId="23D34922" w:rsidR="00190D69" w:rsidRPr="00190D69" w:rsidRDefault="00190D69" w:rsidP="00190D69">
      <w:pPr>
        <w:rPr>
          <w:sz w:val="32"/>
          <w:szCs w:val="32"/>
        </w:rPr>
      </w:pPr>
      <w:r w:rsidRPr="00190D69">
        <w:rPr>
          <w:sz w:val="32"/>
          <w:szCs w:val="32"/>
        </w:rPr>
        <w:t>1. Reasons for selecting my tool</w:t>
      </w:r>
    </w:p>
    <w:p w14:paraId="319894B4" w14:textId="77777777" w:rsidR="00190D69" w:rsidRPr="00190D69" w:rsidRDefault="00190D69" w:rsidP="00190D69">
      <w:pPr>
        <w:rPr>
          <w:sz w:val="32"/>
          <w:szCs w:val="32"/>
        </w:rPr>
      </w:pPr>
      <w:r w:rsidRPr="00190D69">
        <w:rPr>
          <w:sz w:val="32"/>
          <w:szCs w:val="32"/>
        </w:rPr>
        <w:t>I selected MS Word since it is an effective tool for producing professional reports. In completing the activity, there was need to display the sales figures professionally to the owner of the business, and MS Word enabled me to structure the report with appropriate headings and tables and charts. I also received some help through Microsoft Support and UWTSD Digital Skills on how tables and charts could help display business information.</w:t>
      </w:r>
    </w:p>
    <w:p w14:paraId="458D8180" w14:textId="77777777" w:rsidR="00190D69" w:rsidRPr="00190D69" w:rsidRDefault="00190D69" w:rsidP="00190D69">
      <w:pPr>
        <w:rPr>
          <w:sz w:val="32"/>
          <w:szCs w:val="32"/>
        </w:rPr>
      </w:pPr>
    </w:p>
    <w:p w14:paraId="0AE7E4E9" w14:textId="3F7C126E" w:rsidR="00190D69" w:rsidRPr="00190D69" w:rsidRDefault="00190D69" w:rsidP="00190D69">
      <w:pPr>
        <w:rPr>
          <w:sz w:val="32"/>
          <w:szCs w:val="32"/>
        </w:rPr>
      </w:pPr>
      <w:r w:rsidRPr="00190D69">
        <w:rPr>
          <w:sz w:val="32"/>
          <w:szCs w:val="32"/>
        </w:rPr>
        <w:t>2. Information used</w:t>
      </w:r>
    </w:p>
    <w:p w14:paraId="19CD20D9" w14:textId="7D456CF2" w:rsidR="003C2B8C" w:rsidRDefault="00190D69" w:rsidP="00190D69">
      <w:pPr>
        <w:rPr>
          <w:sz w:val="32"/>
          <w:szCs w:val="32"/>
        </w:rPr>
      </w:pPr>
      <w:r w:rsidRPr="00190D69">
        <w:rPr>
          <w:sz w:val="32"/>
          <w:szCs w:val="32"/>
        </w:rPr>
        <w:t>Weekly sales figures of the five products at Valley Coffee Co. provided by Mr Habib.</w:t>
      </w:r>
    </w:p>
    <w:p w14:paraId="3845FE74" w14:textId="77777777" w:rsidR="00ED5B87" w:rsidRPr="00ED5B87" w:rsidRDefault="00ED5B87" w:rsidP="00ED5B87">
      <w:pPr>
        <w:rPr>
          <w:sz w:val="32"/>
          <w:szCs w:val="32"/>
        </w:rPr>
      </w:pPr>
      <w:r w:rsidRPr="00ED5B87">
        <w:rPr>
          <w:sz w:val="32"/>
          <w:szCs w:val="32"/>
        </w:rPr>
        <w:t>The totals were: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9"/>
        <w:gridCol w:w="3353"/>
      </w:tblGrid>
      <w:tr w:rsidR="001E3252" w:rsidRPr="001E3252" w14:paraId="6E40CE3E" w14:textId="77777777" w:rsidTr="00BB5C5F">
        <w:trPr>
          <w:tblHeader/>
          <w:tblCellSpacing w:w="15" w:type="dxa"/>
        </w:trPr>
        <w:tc>
          <w:tcPr>
            <w:tcW w:w="0" w:type="auto"/>
            <w:vAlign w:val="center"/>
            <w:hideMark/>
          </w:tcPr>
          <w:p w14:paraId="23CD2F14" w14:textId="77777777" w:rsidR="001E3252" w:rsidRPr="001E3252" w:rsidRDefault="001E3252" w:rsidP="00BB5C5F">
            <w:pPr>
              <w:rPr>
                <w:b/>
                <w:bCs/>
                <w:sz w:val="32"/>
                <w:szCs w:val="32"/>
              </w:rPr>
            </w:pPr>
            <w:r w:rsidRPr="001E3252">
              <w:rPr>
                <w:b/>
                <w:bCs/>
                <w:sz w:val="32"/>
                <w:szCs w:val="32"/>
              </w:rPr>
              <w:t>Product</w:t>
            </w:r>
          </w:p>
        </w:tc>
        <w:tc>
          <w:tcPr>
            <w:tcW w:w="0" w:type="auto"/>
            <w:vAlign w:val="center"/>
            <w:hideMark/>
          </w:tcPr>
          <w:p w14:paraId="1193CD89" w14:textId="4D4834B6" w:rsidR="001E3252" w:rsidRPr="001E3252" w:rsidRDefault="001E3252" w:rsidP="00BB5C5F">
            <w:pPr>
              <w:rPr>
                <w:b/>
                <w:bCs/>
                <w:sz w:val="32"/>
                <w:szCs w:val="32"/>
              </w:rPr>
            </w:pPr>
            <w:r>
              <w:rPr>
                <w:b/>
                <w:bCs/>
                <w:sz w:val="32"/>
                <w:szCs w:val="32"/>
              </w:rPr>
              <w:t xml:space="preserve">                          </w:t>
            </w:r>
            <w:r w:rsidR="166B349D" w:rsidRPr="3781E7D0">
              <w:rPr>
                <w:b/>
                <w:bCs/>
                <w:sz w:val="32"/>
                <w:szCs w:val="32"/>
              </w:rPr>
              <w:t>Total</w:t>
            </w:r>
            <w:r w:rsidR="4F69896B" w:rsidRPr="3781E7D0">
              <w:rPr>
                <w:b/>
                <w:bCs/>
                <w:sz w:val="32"/>
                <w:szCs w:val="32"/>
              </w:rPr>
              <w:t xml:space="preserve"> </w:t>
            </w:r>
            <w:r w:rsidR="166B349D" w:rsidRPr="3781E7D0">
              <w:rPr>
                <w:b/>
                <w:bCs/>
                <w:sz w:val="32"/>
                <w:szCs w:val="32"/>
              </w:rPr>
              <w:t>Sales</w:t>
            </w:r>
          </w:p>
        </w:tc>
      </w:tr>
      <w:tr w:rsidR="001E3252" w:rsidRPr="001E3252" w14:paraId="06A28F11" w14:textId="77777777" w:rsidTr="00BB5C5F">
        <w:trPr>
          <w:tblCellSpacing w:w="15" w:type="dxa"/>
        </w:trPr>
        <w:tc>
          <w:tcPr>
            <w:tcW w:w="0" w:type="auto"/>
            <w:vAlign w:val="center"/>
            <w:hideMark/>
          </w:tcPr>
          <w:p w14:paraId="473519AF" w14:textId="77777777" w:rsidR="001E3252" w:rsidRPr="001E3252" w:rsidRDefault="001E3252" w:rsidP="00BB5C5F">
            <w:pPr>
              <w:rPr>
                <w:sz w:val="32"/>
                <w:szCs w:val="32"/>
              </w:rPr>
            </w:pPr>
            <w:r w:rsidRPr="001E3252">
              <w:rPr>
                <w:sz w:val="32"/>
                <w:szCs w:val="32"/>
              </w:rPr>
              <w:t>Latte</w:t>
            </w:r>
          </w:p>
        </w:tc>
        <w:tc>
          <w:tcPr>
            <w:tcW w:w="0" w:type="auto"/>
            <w:vAlign w:val="center"/>
            <w:hideMark/>
          </w:tcPr>
          <w:p w14:paraId="5B271D79" w14:textId="77777777" w:rsidR="001E3252" w:rsidRPr="001E3252" w:rsidRDefault="001E3252" w:rsidP="00BB5C5F">
            <w:pPr>
              <w:rPr>
                <w:sz w:val="32"/>
                <w:szCs w:val="32"/>
              </w:rPr>
            </w:pPr>
            <w:r>
              <w:rPr>
                <w:sz w:val="32"/>
                <w:szCs w:val="32"/>
              </w:rPr>
              <w:t xml:space="preserve">                                 </w:t>
            </w:r>
            <w:r w:rsidRPr="001E3252">
              <w:rPr>
                <w:sz w:val="32"/>
                <w:szCs w:val="32"/>
              </w:rPr>
              <w:t>42</w:t>
            </w:r>
          </w:p>
        </w:tc>
      </w:tr>
      <w:tr w:rsidR="001E3252" w:rsidRPr="001E3252" w14:paraId="37141F5D" w14:textId="77777777" w:rsidTr="00BB5C5F">
        <w:trPr>
          <w:tblCellSpacing w:w="15" w:type="dxa"/>
        </w:trPr>
        <w:tc>
          <w:tcPr>
            <w:tcW w:w="0" w:type="auto"/>
            <w:vAlign w:val="center"/>
            <w:hideMark/>
          </w:tcPr>
          <w:p w14:paraId="25572611" w14:textId="77777777" w:rsidR="001E3252" w:rsidRPr="001E3252" w:rsidRDefault="001E3252" w:rsidP="00BB5C5F">
            <w:pPr>
              <w:rPr>
                <w:sz w:val="32"/>
                <w:szCs w:val="32"/>
              </w:rPr>
            </w:pPr>
            <w:r w:rsidRPr="001E3252">
              <w:rPr>
                <w:sz w:val="32"/>
                <w:szCs w:val="32"/>
              </w:rPr>
              <w:t>Cappuccino</w:t>
            </w:r>
          </w:p>
        </w:tc>
        <w:tc>
          <w:tcPr>
            <w:tcW w:w="0" w:type="auto"/>
            <w:vAlign w:val="center"/>
            <w:hideMark/>
          </w:tcPr>
          <w:p w14:paraId="1B5C1812" w14:textId="77777777" w:rsidR="001E3252" w:rsidRPr="001E3252" w:rsidRDefault="001E3252" w:rsidP="00BB5C5F">
            <w:pPr>
              <w:rPr>
                <w:sz w:val="32"/>
                <w:szCs w:val="32"/>
              </w:rPr>
            </w:pPr>
            <w:r>
              <w:rPr>
                <w:sz w:val="32"/>
                <w:szCs w:val="32"/>
              </w:rPr>
              <w:t xml:space="preserve">                                 </w:t>
            </w:r>
            <w:r w:rsidRPr="001E3252">
              <w:rPr>
                <w:sz w:val="32"/>
                <w:szCs w:val="32"/>
              </w:rPr>
              <w:t>38</w:t>
            </w:r>
          </w:p>
        </w:tc>
      </w:tr>
      <w:tr w:rsidR="001E3252" w:rsidRPr="001E3252" w14:paraId="49AE9554" w14:textId="77777777" w:rsidTr="00BB5C5F">
        <w:trPr>
          <w:tblCellSpacing w:w="15" w:type="dxa"/>
        </w:trPr>
        <w:tc>
          <w:tcPr>
            <w:tcW w:w="0" w:type="auto"/>
            <w:vAlign w:val="center"/>
            <w:hideMark/>
          </w:tcPr>
          <w:p w14:paraId="1A040ECD" w14:textId="77777777" w:rsidR="001E3252" w:rsidRPr="001E3252" w:rsidRDefault="001E3252" w:rsidP="00BB5C5F">
            <w:pPr>
              <w:rPr>
                <w:sz w:val="32"/>
                <w:szCs w:val="32"/>
              </w:rPr>
            </w:pPr>
            <w:r w:rsidRPr="001E3252">
              <w:rPr>
                <w:sz w:val="32"/>
                <w:szCs w:val="32"/>
              </w:rPr>
              <w:t>Tea</w:t>
            </w:r>
          </w:p>
        </w:tc>
        <w:tc>
          <w:tcPr>
            <w:tcW w:w="0" w:type="auto"/>
            <w:vAlign w:val="center"/>
            <w:hideMark/>
          </w:tcPr>
          <w:p w14:paraId="28B8840C" w14:textId="77777777" w:rsidR="001E3252" w:rsidRPr="001E3252" w:rsidRDefault="001E3252" w:rsidP="00BB5C5F">
            <w:pPr>
              <w:rPr>
                <w:sz w:val="32"/>
                <w:szCs w:val="32"/>
              </w:rPr>
            </w:pPr>
            <w:r>
              <w:rPr>
                <w:sz w:val="32"/>
                <w:szCs w:val="32"/>
              </w:rPr>
              <w:t xml:space="preserve">                                 </w:t>
            </w:r>
            <w:r w:rsidRPr="001E3252">
              <w:rPr>
                <w:sz w:val="32"/>
                <w:szCs w:val="32"/>
              </w:rPr>
              <w:t>33</w:t>
            </w:r>
          </w:p>
        </w:tc>
      </w:tr>
      <w:tr w:rsidR="001E3252" w:rsidRPr="001E3252" w14:paraId="54B6B96A" w14:textId="77777777" w:rsidTr="00BB5C5F">
        <w:trPr>
          <w:tblCellSpacing w:w="15" w:type="dxa"/>
        </w:trPr>
        <w:tc>
          <w:tcPr>
            <w:tcW w:w="0" w:type="auto"/>
            <w:vAlign w:val="center"/>
            <w:hideMark/>
          </w:tcPr>
          <w:p w14:paraId="49A3909B" w14:textId="77777777" w:rsidR="001E3252" w:rsidRPr="001E3252" w:rsidRDefault="001E3252" w:rsidP="00BB5C5F">
            <w:pPr>
              <w:rPr>
                <w:sz w:val="32"/>
                <w:szCs w:val="32"/>
              </w:rPr>
            </w:pPr>
            <w:r w:rsidRPr="001E3252">
              <w:rPr>
                <w:sz w:val="32"/>
                <w:szCs w:val="32"/>
              </w:rPr>
              <w:t>Americano</w:t>
            </w:r>
          </w:p>
        </w:tc>
        <w:tc>
          <w:tcPr>
            <w:tcW w:w="0" w:type="auto"/>
            <w:vAlign w:val="center"/>
            <w:hideMark/>
          </w:tcPr>
          <w:p w14:paraId="22EF6307" w14:textId="77777777" w:rsidR="001E3252" w:rsidRPr="001E3252" w:rsidRDefault="001E3252" w:rsidP="00BB5C5F">
            <w:pPr>
              <w:rPr>
                <w:sz w:val="32"/>
                <w:szCs w:val="32"/>
              </w:rPr>
            </w:pPr>
            <w:r>
              <w:rPr>
                <w:sz w:val="32"/>
                <w:szCs w:val="32"/>
              </w:rPr>
              <w:t xml:space="preserve">                                 </w:t>
            </w:r>
            <w:r w:rsidRPr="001E3252">
              <w:rPr>
                <w:sz w:val="32"/>
                <w:szCs w:val="32"/>
              </w:rPr>
              <w:t>27</w:t>
            </w:r>
          </w:p>
        </w:tc>
      </w:tr>
      <w:tr w:rsidR="001E3252" w:rsidRPr="001E3252" w14:paraId="3B63BD30" w14:textId="77777777" w:rsidTr="00BB5C5F">
        <w:trPr>
          <w:tblCellSpacing w:w="15" w:type="dxa"/>
        </w:trPr>
        <w:tc>
          <w:tcPr>
            <w:tcW w:w="0" w:type="auto"/>
            <w:vAlign w:val="center"/>
            <w:hideMark/>
          </w:tcPr>
          <w:p w14:paraId="00F4085B" w14:textId="77777777" w:rsidR="001E3252" w:rsidRPr="001E3252" w:rsidRDefault="001E3252" w:rsidP="00BB5C5F">
            <w:pPr>
              <w:rPr>
                <w:sz w:val="32"/>
                <w:szCs w:val="32"/>
              </w:rPr>
            </w:pPr>
            <w:r w:rsidRPr="001E3252">
              <w:rPr>
                <w:sz w:val="32"/>
                <w:szCs w:val="32"/>
              </w:rPr>
              <w:t>Hot Chocolate</w:t>
            </w:r>
          </w:p>
        </w:tc>
        <w:tc>
          <w:tcPr>
            <w:tcW w:w="0" w:type="auto"/>
            <w:vAlign w:val="center"/>
            <w:hideMark/>
          </w:tcPr>
          <w:p w14:paraId="2CF12D4D" w14:textId="77777777" w:rsidR="001E3252" w:rsidRPr="001E3252" w:rsidRDefault="001E3252" w:rsidP="00BB5C5F">
            <w:pPr>
              <w:rPr>
                <w:sz w:val="32"/>
                <w:szCs w:val="32"/>
              </w:rPr>
            </w:pPr>
            <w:r>
              <w:rPr>
                <w:sz w:val="32"/>
                <w:szCs w:val="32"/>
              </w:rPr>
              <w:t xml:space="preserve">                                 </w:t>
            </w:r>
            <w:r w:rsidRPr="001E3252">
              <w:rPr>
                <w:sz w:val="32"/>
                <w:szCs w:val="32"/>
              </w:rPr>
              <w:t>19</w:t>
            </w:r>
          </w:p>
        </w:tc>
      </w:tr>
    </w:tbl>
    <w:p w14:paraId="758E5AA4" w14:textId="77777777" w:rsidR="00B656CD" w:rsidRDefault="00B656CD" w:rsidP="00B656CD">
      <w:pPr>
        <w:rPr>
          <w:sz w:val="32"/>
          <w:szCs w:val="32"/>
        </w:rPr>
      </w:pPr>
    </w:p>
    <w:p w14:paraId="473AF5BB" w14:textId="77777777" w:rsidR="00EE4432" w:rsidRPr="00EE4432" w:rsidRDefault="00EE4432" w:rsidP="00EE4432">
      <w:pPr>
        <w:rPr>
          <w:b/>
          <w:bCs/>
          <w:sz w:val="32"/>
          <w:szCs w:val="32"/>
        </w:rPr>
      </w:pPr>
      <w:r w:rsidRPr="00EE4432">
        <w:rPr>
          <w:b/>
          <w:bCs/>
          <w:sz w:val="32"/>
          <w:szCs w:val="32"/>
        </w:rPr>
        <w:t>Key Findings</w:t>
      </w:r>
    </w:p>
    <w:p w14:paraId="3BF1E964" w14:textId="77777777" w:rsidR="00EE4432" w:rsidRPr="00EE4432" w:rsidRDefault="00EE4432" w:rsidP="00EE4432">
      <w:pPr>
        <w:rPr>
          <w:sz w:val="32"/>
          <w:szCs w:val="32"/>
        </w:rPr>
      </w:pPr>
      <w:r w:rsidRPr="00EE4432">
        <w:rPr>
          <w:sz w:val="32"/>
          <w:szCs w:val="32"/>
        </w:rPr>
        <w:t>Best-selling product: Latte – 42 sales</w:t>
      </w:r>
    </w:p>
    <w:p w14:paraId="6F75D6EE" w14:textId="4A936EBB" w:rsidR="00EE4432" w:rsidRDefault="00EE4432" w:rsidP="00EE4432">
      <w:r w:rsidRPr="00EE4432">
        <w:rPr>
          <w:sz w:val="32"/>
          <w:szCs w:val="32"/>
        </w:rPr>
        <w:t>Lowest-selling product: Hot Chocolate – 19 sales</w:t>
      </w:r>
    </w:p>
    <w:p w14:paraId="6BF3C887" w14:textId="594B1B37" w:rsidR="7D41A3F1" w:rsidRDefault="3E4CB7A3" w:rsidP="7D41A3F1">
      <w:r>
        <w:rPr>
          <w:noProof/>
        </w:rPr>
        <w:drawing>
          <wp:inline distT="0" distB="0" distL="0" distR="0" wp14:anchorId="07E9780A" wp14:editId="3B18981B">
            <wp:extent cx="4584589" cy="2755631"/>
            <wp:effectExtent l="0" t="0" r="0" b="0"/>
            <wp:docPr id="2065028942" name="drawing">
              <a:extLst xmlns:a="http://schemas.openxmlformats.org/drawingml/2006/main">
                <a:ext uri="{FF2B5EF4-FFF2-40B4-BE49-F238E27FC236}">
                  <a16:creationId xmlns:a16="http://schemas.microsoft.com/office/drawing/2014/main" id="{AA9EE4EE-E728-4EF3-BB0B-9DCD3ECAD3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028942" name="Picture 2065028942"/>
                    <pic:cNvPicPr/>
                  </pic:nvPicPr>
                  <pic:blipFill>
                    <a:blip r:embed="rId10">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71555714" w14:textId="77777777" w:rsidR="00A22844" w:rsidRDefault="00A22844" w:rsidP="00EE4432">
      <w:pPr>
        <w:rPr>
          <w:sz w:val="32"/>
          <w:szCs w:val="32"/>
        </w:rPr>
      </w:pPr>
    </w:p>
    <w:p w14:paraId="03FED6D6" w14:textId="64AA53AD" w:rsidR="00A22844" w:rsidRPr="00A22844" w:rsidRDefault="00A22844" w:rsidP="00A22844">
      <w:pPr>
        <w:rPr>
          <w:b/>
          <w:bCs/>
          <w:sz w:val="32"/>
          <w:szCs w:val="32"/>
        </w:rPr>
      </w:pPr>
      <w:r w:rsidRPr="00A22844">
        <w:rPr>
          <w:b/>
          <w:bCs/>
          <w:sz w:val="32"/>
          <w:szCs w:val="32"/>
        </w:rPr>
        <w:t>Recommendations</w:t>
      </w:r>
    </w:p>
    <w:p w14:paraId="12C174F7" w14:textId="13C35F05" w:rsidR="00A22844" w:rsidRPr="00A22844" w:rsidRDefault="00A22844" w:rsidP="00A22844">
      <w:pPr>
        <w:rPr>
          <w:sz w:val="32"/>
          <w:szCs w:val="32"/>
        </w:rPr>
      </w:pPr>
      <w:r w:rsidRPr="00A22844">
        <w:rPr>
          <w:sz w:val="32"/>
          <w:szCs w:val="32"/>
        </w:rPr>
        <w:t>Lattes are highly consumed in the café, and hence it would be worth considering its promotion due to its high popularity.</w:t>
      </w:r>
    </w:p>
    <w:p w14:paraId="5102FD65" w14:textId="22B0DB82" w:rsidR="00EE4432" w:rsidRDefault="00A22844" w:rsidP="00A22844">
      <w:pPr>
        <w:rPr>
          <w:sz w:val="32"/>
          <w:szCs w:val="32"/>
        </w:rPr>
      </w:pPr>
      <w:r w:rsidRPr="00A22844">
        <w:rPr>
          <w:sz w:val="32"/>
          <w:szCs w:val="32"/>
        </w:rPr>
        <w:t>Hot Chocolate had the least sales in the week. The café can consider means of promoting the Hot Chocolate.</w:t>
      </w:r>
    </w:p>
    <w:p w14:paraId="510FEA42" w14:textId="77777777" w:rsidR="003E37E7" w:rsidRDefault="003E37E7" w:rsidP="00A22844">
      <w:pPr>
        <w:rPr>
          <w:sz w:val="32"/>
          <w:szCs w:val="32"/>
        </w:rPr>
      </w:pPr>
    </w:p>
    <w:p w14:paraId="7D767DBA" w14:textId="5E0A5EF2" w:rsidR="003E37E7" w:rsidRDefault="331947DB" w:rsidP="003E37E7">
      <w:pPr>
        <w:rPr>
          <w:b/>
          <w:bCs/>
          <w:sz w:val="32"/>
          <w:szCs w:val="32"/>
        </w:rPr>
      </w:pPr>
      <w:r w:rsidRPr="61E31812">
        <w:rPr>
          <w:b/>
          <w:bCs/>
          <w:sz w:val="32"/>
          <w:szCs w:val="32"/>
        </w:rPr>
        <w:t>Part 2: Decision &amp; Iteration Log</w:t>
      </w:r>
    </w:p>
    <w:p w14:paraId="7366DCCF" w14:textId="73EBE9B4" w:rsidR="003E37E7" w:rsidRDefault="331947DB" w:rsidP="022FD509">
      <w:r w:rsidRPr="022FD509">
        <w:rPr>
          <w:sz w:val="32"/>
          <w:szCs w:val="32"/>
        </w:rPr>
        <w:t>1. Reason behind choosing my digital tool</w:t>
      </w:r>
    </w:p>
    <w:p w14:paraId="0287B7A6" w14:textId="04699398" w:rsidR="001E3252" w:rsidRDefault="331947DB" w:rsidP="00B656CD">
      <w:r w:rsidRPr="022FD509">
        <w:rPr>
          <w:sz w:val="32"/>
          <w:szCs w:val="32"/>
        </w:rPr>
        <w:t>I have selected Microsoft Excel as the digital tool for Valley Coffee Co. because this particular digital tool is specially designed to deal with numerical data, perform calculations perfectly, and create neat graphs. Mr. Habib had shared with me an unstructured list of sales data on a daily basis, but there was a need to perform some mathematical calculations to understand any kind of trend during the week. With a manual writing tool, there could have been some errors involved, but Excel can easily do this work effectively.</w:t>
      </w:r>
    </w:p>
    <w:p w14:paraId="6AA4F290" w14:textId="41CABED8" w:rsidR="001E3252" w:rsidRPr="00B656CD" w:rsidRDefault="60E1F573" w:rsidP="0FE0044E">
      <w:r w:rsidRPr="2AFE14BB">
        <w:rPr>
          <w:rFonts w:ascii="Aptos" w:eastAsia="Aptos" w:hAnsi="Aptos" w:cs="Aptos"/>
          <w:sz w:val="32"/>
          <w:szCs w:val="32"/>
        </w:rPr>
        <w:t>2.</w:t>
      </w:r>
      <w:r w:rsidRPr="182A5EFC">
        <w:rPr>
          <w:rFonts w:ascii="Aptos" w:eastAsia="Aptos" w:hAnsi="Aptos" w:cs="Aptos"/>
          <w:sz w:val="32"/>
          <w:szCs w:val="32"/>
        </w:rPr>
        <w:t xml:space="preserve"> </w:t>
      </w:r>
      <w:r w:rsidRPr="2AFE14BB">
        <w:rPr>
          <w:rFonts w:ascii="Aptos" w:eastAsia="Aptos" w:hAnsi="Aptos" w:cs="Aptos"/>
          <w:sz w:val="32"/>
          <w:szCs w:val="32"/>
        </w:rPr>
        <w:t>The</w:t>
      </w:r>
      <w:r w:rsidRPr="3C24C316">
        <w:rPr>
          <w:rFonts w:ascii="Aptos" w:eastAsia="Aptos" w:hAnsi="Aptos" w:cs="Aptos"/>
          <w:sz w:val="32"/>
          <w:szCs w:val="32"/>
        </w:rPr>
        <w:t xml:space="preserve"> information that was used I managed to extract and make use of the one week sales data in raw form which was sent by Mr. Habib in his email. The data entailed the unit sales of five types of beverages; namely, Lattes, Cappuccinos, Americanos, Teas, and Hot Chocolates. I made no changes to the basic figures, but instead combined them into a single table to find out the total unit sales of each.</w:t>
      </w:r>
    </w:p>
    <w:p w14:paraId="2AD186E1" w14:textId="355374B3" w:rsidR="001E3252" w:rsidRPr="00B656CD" w:rsidRDefault="3BF756C8" w:rsidP="1290005C">
      <w:pPr>
        <w:spacing w:after="0"/>
      </w:pPr>
      <w:r w:rsidRPr="2BD67846">
        <w:rPr>
          <w:rFonts w:ascii="Aptos" w:eastAsia="Aptos" w:hAnsi="Aptos" w:cs="Aptos"/>
          <w:sz w:val="32"/>
          <w:szCs w:val="32"/>
        </w:rPr>
        <w:t>3. How</w:t>
      </w:r>
      <w:r w:rsidRPr="178F0C35">
        <w:rPr>
          <w:rFonts w:ascii="Aptos" w:eastAsia="Aptos" w:hAnsi="Aptos" w:cs="Aptos"/>
          <w:sz w:val="32"/>
          <w:szCs w:val="32"/>
        </w:rPr>
        <w:t xml:space="preserve"> I made my artefact Firstly, I converted the raw data collected from the email into an Excel grid format where rows represented the items and columns represented the days of the week.</w:t>
      </w:r>
    </w:p>
    <w:p w14:paraId="113B5C48" w14:textId="2B090AFF" w:rsidR="3BF756C8" w:rsidRDefault="3BF756C8" w:rsidP="792E7656">
      <w:pPr>
        <w:spacing w:after="0"/>
      </w:pPr>
      <w:r w:rsidRPr="3E1DECEA">
        <w:rPr>
          <w:rFonts w:ascii="Aptos" w:eastAsia="Aptos" w:hAnsi="Aptos" w:cs="Aptos"/>
          <w:sz w:val="32"/>
          <w:szCs w:val="32"/>
        </w:rPr>
        <w:t>-</w:t>
      </w:r>
      <w:r w:rsidRPr="792E7656">
        <w:rPr>
          <w:rFonts w:ascii="Aptos" w:eastAsia="Aptos" w:hAnsi="Aptos" w:cs="Aptos"/>
          <w:sz w:val="32"/>
          <w:szCs w:val="32"/>
        </w:rPr>
        <w:t xml:space="preserve">Then, I used the =SUM() function to compute the total sales per week for each single beverage.   </w:t>
      </w:r>
    </w:p>
    <w:p w14:paraId="4CF1F747" w14:textId="6280E54C" w:rsidR="67A489A8" w:rsidRDefault="3BF756C8" w:rsidP="67A489A8">
      <w:pPr>
        <w:spacing w:after="0"/>
      </w:pPr>
      <w:r w:rsidRPr="0A380DFE">
        <w:rPr>
          <w:rFonts w:ascii="Aptos" w:eastAsia="Aptos" w:hAnsi="Aptos" w:cs="Aptos"/>
          <w:sz w:val="32"/>
          <w:szCs w:val="32"/>
        </w:rPr>
        <w:t>-</w:t>
      </w:r>
      <w:r w:rsidRPr="792E7656">
        <w:rPr>
          <w:rFonts w:ascii="Aptos" w:eastAsia="Aptos" w:hAnsi="Aptos" w:cs="Aptos"/>
          <w:sz w:val="32"/>
          <w:szCs w:val="32"/>
        </w:rPr>
        <w:t>Next, I selected the total sales column and created a 2D clustered column chart in order to graphically depict the performance of the products. According to Microsoft Support Documentation, column charts are best suited for comparisons of categories.</w:t>
      </w:r>
    </w:p>
    <w:p w14:paraId="2FA5F86C" w14:textId="04FC1CEA" w:rsidR="3BF756C8" w:rsidRDefault="3BF756C8" w:rsidP="0F60903A">
      <w:pPr>
        <w:spacing w:after="0"/>
      </w:pPr>
      <w:r w:rsidRPr="42D78CDD">
        <w:rPr>
          <w:rFonts w:ascii="Aptos" w:eastAsia="Aptos" w:hAnsi="Aptos" w:cs="Aptos"/>
          <w:sz w:val="32"/>
          <w:szCs w:val="32"/>
        </w:rPr>
        <w:t>-</w:t>
      </w:r>
      <w:r w:rsidRPr="0F60903A">
        <w:rPr>
          <w:rFonts w:ascii="Aptos" w:eastAsia="Aptos" w:hAnsi="Aptos" w:cs="Aptos"/>
          <w:sz w:val="32"/>
          <w:szCs w:val="32"/>
        </w:rPr>
        <w:t>Lastly, I cross-checked my totals with the original email to ensure there were no transcribing errors in the process.</w:t>
      </w:r>
    </w:p>
    <w:p w14:paraId="264EA5F0" w14:textId="139EF4E8" w:rsidR="3BF756C8" w:rsidRDefault="3BF756C8" w:rsidP="0F60903A">
      <w:pPr>
        <w:spacing w:after="0"/>
      </w:pPr>
      <w:r w:rsidRPr="0F60903A">
        <w:rPr>
          <w:rFonts w:ascii="Aptos" w:eastAsia="Aptos" w:hAnsi="Aptos" w:cs="Aptos"/>
          <w:sz w:val="32"/>
          <w:szCs w:val="32"/>
        </w:rPr>
        <w:t xml:space="preserve"> </w:t>
      </w:r>
    </w:p>
    <w:p w14:paraId="45BE1D83" w14:textId="13CC0990" w:rsidR="4B580269" w:rsidRDefault="3BF756C8" w:rsidP="4B580269">
      <w:pPr>
        <w:spacing w:after="0"/>
      </w:pPr>
      <w:r w:rsidRPr="0F60903A">
        <w:rPr>
          <w:rFonts w:ascii="Aptos" w:eastAsia="Aptos" w:hAnsi="Aptos" w:cs="Aptos"/>
          <w:sz w:val="32"/>
          <w:szCs w:val="32"/>
        </w:rPr>
        <w:t xml:space="preserve"> 4. Changes I MadeLayout: At first, the numbers were all jumbled up together and took too long to go through. I changed that by using bold text on the headings and giving the "Total Units Sold" column some color emphasis so you could see the answer right away.</w:t>
      </w:r>
    </w:p>
    <w:p w14:paraId="4B059550" w14:textId="5D427957" w:rsidR="3BF756C8" w:rsidRDefault="3BF756C8" w:rsidP="4D69A430">
      <w:pPr>
        <w:spacing w:after="0"/>
      </w:pPr>
      <w:r w:rsidRPr="4D69A430">
        <w:rPr>
          <w:rFonts w:ascii="Aptos" w:eastAsia="Aptos" w:hAnsi="Aptos" w:cs="Aptos"/>
          <w:sz w:val="32"/>
          <w:szCs w:val="32"/>
        </w:rPr>
        <w:t>- Chart Adjustments: My initial attempt at drawing the chart did not have context. I modified my chart and drew one which had a title ("Weekly Product Sales Performance") and clear labels on both axes.</w:t>
      </w:r>
    </w:p>
    <w:p w14:paraId="4E734F54" w14:textId="7B4D744B" w:rsidR="3BF756C8" w:rsidRDefault="3BF756C8" w:rsidP="4D69A430">
      <w:pPr>
        <w:spacing w:after="0"/>
      </w:pPr>
      <w:r w:rsidRPr="4D69A430">
        <w:rPr>
          <w:rFonts w:ascii="Aptos" w:eastAsia="Aptos" w:hAnsi="Aptos" w:cs="Aptos"/>
          <w:sz w:val="32"/>
          <w:szCs w:val="32"/>
        </w:rPr>
        <w:t xml:space="preserve"> </w:t>
      </w:r>
      <w:r w:rsidRPr="30691D8F">
        <w:rPr>
          <w:rFonts w:ascii="Aptos" w:eastAsia="Aptos" w:hAnsi="Aptos" w:cs="Aptos"/>
          <w:sz w:val="32"/>
          <w:szCs w:val="32"/>
        </w:rPr>
        <w:t>-</w:t>
      </w:r>
      <w:r w:rsidRPr="4D69A430">
        <w:rPr>
          <w:rFonts w:ascii="Aptos" w:eastAsia="Aptos" w:hAnsi="Aptos" w:cs="Aptos"/>
          <w:sz w:val="32"/>
          <w:szCs w:val="32"/>
        </w:rPr>
        <w:t>Data Sorting: I have sorted the table rows by sales from the highest to lowest. This will help in ensuring that the top-selling product (Latte) is at the top of the list while the least selling product (Hot Chocolate) is at the bottom. Thus there will be no guesswork for the businessman.</w:t>
      </w:r>
    </w:p>
    <w:p w14:paraId="7353A863" w14:textId="1D78245E" w:rsidR="3BF756C8" w:rsidRDefault="3BF756C8" w:rsidP="4D69A430">
      <w:pPr>
        <w:spacing w:after="0"/>
      </w:pPr>
      <w:r w:rsidRPr="4D69A430">
        <w:rPr>
          <w:rFonts w:ascii="Aptos" w:eastAsia="Aptos" w:hAnsi="Aptos" w:cs="Aptos"/>
          <w:sz w:val="32"/>
          <w:szCs w:val="32"/>
        </w:rPr>
        <w:t xml:space="preserve"> </w:t>
      </w:r>
    </w:p>
    <w:p w14:paraId="371EDD5F" w14:textId="26CCA556" w:rsidR="3BF756C8" w:rsidRDefault="3BF756C8" w:rsidP="0FB0A127">
      <w:pPr>
        <w:spacing w:after="0"/>
      </w:pPr>
      <w:r w:rsidRPr="4D69A430">
        <w:rPr>
          <w:rFonts w:ascii="Aptos" w:eastAsia="Aptos" w:hAnsi="Aptos" w:cs="Aptos"/>
          <w:sz w:val="32"/>
          <w:szCs w:val="32"/>
        </w:rPr>
        <w:t xml:space="preserve">5. Feedback I </w:t>
      </w:r>
      <w:r w:rsidRPr="7BA73464">
        <w:rPr>
          <w:rFonts w:ascii="Aptos" w:eastAsia="Aptos" w:hAnsi="Aptos" w:cs="Aptos"/>
          <w:sz w:val="32"/>
          <w:szCs w:val="32"/>
        </w:rPr>
        <w:t>received</w:t>
      </w:r>
      <w:r w:rsidRPr="7F8DEB50">
        <w:rPr>
          <w:rFonts w:ascii="Aptos" w:eastAsia="Aptos" w:hAnsi="Aptos" w:cs="Aptos"/>
          <w:sz w:val="32"/>
          <w:szCs w:val="32"/>
        </w:rPr>
        <w:t>.</w:t>
      </w:r>
    </w:p>
    <w:p w14:paraId="01933868" w14:textId="35285DDD" w:rsidR="71FD3B4D" w:rsidRDefault="3BF756C8" w:rsidP="71FD3B4D">
      <w:pPr>
        <w:spacing w:after="0"/>
      </w:pPr>
      <w:r w:rsidRPr="3E0730BF">
        <w:rPr>
          <w:rFonts w:ascii="Aptos" w:eastAsia="Aptos" w:hAnsi="Aptos" w:cs="Aptos"/>
          <w:sz w:val="32"/>
          <w:szCs w:val="32"/>
        </w:rPr>
        <w:t>I</w:t>
      </w:r>
      <w:r w:rsidRPr="4D69A430">
        <w:rPr>
          <w:rFonts w:ascii="Aptos" w:eastAsia="Aptos" w:hAnsi="Aptos" w:cs="Aptos"/>
          <w:sz w:val="32"/>
          <w:szCs w:val="32"/>
        </w:rPr>
        <w:t xml:space="preserve"> received valuable feedback during peer reviewing from a classmate who pointed out that my chart had very small axis labels and also that it was not consistent in terms of </w:t>
      </w:r>
      <w:r w:rsidRPr="6A3C7193">
        <w:rPr>
          <w:rFonts w:ascii="Aptos" w:eastAsia="Aptos" w:hAnsi="Aptos" w:cs="Aptos"/>
          <w:sz w:val="32"/>
          <w:szCs w:val="32"/>
        </w:rPr>
        <w:t>colour</w:t>
      </w:r>
      <w:r w:rsidRPr="4D69A430">
        <w:rPr>
          <w:rFonts w:ascii="Aptos" w:eastAsia="Aptos" w:hAnsi="Aptos" w:cs="Aptos"/>
          <w:sz w:val="32"/>
          <w:szCs w:val="32"/>
        </w:rPr>
        <w:t xml:space="preserve"> theme. Taking cue from this feedback, I have modified the font size of the text in the chart to 12pt and also changed the </w:t>
      </w:r>
      <w:r w:rsidRPr="2982A791">
        <w:rPr>
          <w:rFonts w:ascii="Aptos" w:eastAsia="Aptos" w:hAnsi="Aptos" w:cs="Aptos"/>
          <w:sz w:val="32"/>
          <w:szCs w:val="32"/>
        </w:rPr>
        <w:t>colour</w:t>
      </w:r>
      <w:r w:rsidRPr="4D69A430">
        <w:rPr>
          <w:rFonts w:ascii="Aptos" w:eastAsia="Aptos" w:hAnsi="Aptos" w:cs="Aptos"/>
          <w:sz w:val="32"/>
          <w:szCs w:val="32"/>
        </w:rPr>
        <w:t xml:space="preserve"> theme. This will help Mr. Habib read the report easily using his computer/phone/tablet.</w:t>
      </w:r>
    </w:p>
    <w:p w14:paraId="72189738" w14:textId="292923F9" w:rsidR="247E66C0" w:rsidRDefault="247E66C0" w:rsidP="247E66C0">
      <w:pPr>
        <w:spacing w:after="0"/>
        <w:rPr>
          <w:rFonts w:ascii="Aptos" w:eastAsia="Aptos" w:hAnsi="Aptos" w:cs="Aptos"/>
          <w:sz w:val="32"/>
          <w:szCs w:val="32"/>
        </w:rPr>
      </w:pPr>
    </w:p>
    <w:p w14:paraId="509A5ABA" w14:textId="29DBE7EB" w:rsidR="3BF756C8" w:rsidRDefault="3BF756C8" w:rsidP="247E66C0">
      <w:pPr>
        <w:spacing w:after="0"/>
      </w:pPr>
      <w:r w:rsidRPr="35FE03AA">
        <w:rPr>
          <w:rFonts w:ascii="Aptos" w:eastAsia="Aptos" w:hAnsi="Aptos" w:cs="Aptos"/>
          <w:sz w:val="32"/>
          <w:szCs w:val="32"/>
        </w:rPr>
        <w:t>6.</w:t>
      </w:r>
      <w:r w:rsidRPr="0B062F8F">
        <w:rPr>
          <w:rFonts w:ascii="Aptos" w:eastAsia="Aptos" w:hAnsi="Aptos" w:cs="Aptos"/>
          <w:sz w:val="32"/>
          <w:szCs w:val="32"/>
        </w:rPr>
        <w:t xml:space="preserve"> </w:t>
      </w:r>
      <w:r w:rsidRPr="06B5BBD7">
        <w:rPr>
          <w:rFonts w:ascii="Aptos" w:eastAsia="Aptos" w:hAnsi="Aptos" w:cs="Aptos"/>
          <w:sz w:val="32"/>
          <w:szCs w:val="32"/>
        </w:rPr>
        <w:t>Conclusive explanationThe digital artefact is an effective solution to the identified problem at Valley Coffee Co. Instead of sifting through a lengthy email list, the manager now gets immediate information on the volume produced by each product and the poor performing products. Mr. Habib will be able to make decisions based on this information, like purchasing additional milk and coffee beans to support Lattes, or even launching a marketing campaign for the poor performing Hot Chocolate.</w:t>
      </w:r>
    </w:p>
    <w:p w14:paraId="4E2BE6E9" w14:textId="5FF35AF3" w:rsidR="202F5546" w:rsidRDefault="202F5546" w:rsidP="202F5546">
      <w:pPr>
        <w:spacing w:after="0"/>
        <w:rPr>
          <w:rFonts w:ascii="Aptos" w:eastAsia="Aptos" w:hAnsi="Aptos" w:cs="Aptos"/>
          <w:sz w:val="32"/>
          <w:szCs w:val="32"/>
        </w:rPr>
      </w:pPr>
    </w:p>
    <w:p w14:paraId="23EED347" w14:textId="79731A8A" w:rsidR="0DF3020C" w:rsidRDefault="3BF756C8" w:rsidP="0DF3020C">
      <w:pPr>
        <w:spacing w:after="0"/>
      </w:pPr>
      <w:r w:rsidRPr="7D51B8FC">
        <w:rPr>
          <w:rFonts w:ascii="Aptos" w:eastAsia="Aptos" w:hAnsi="Aptos" w:cs="Aptos"/>
          <w:sz w:val="32"/>
          <w:szCs w:val="32"/>
        </w:rPr>
        <w:t>Part 3: References</w:t>
      </w:r>
    </w:p>
    <w:p w14:paraId="6A02AD8A" w14:textId="5CB8A7E9" w:rsidR="1A88208F" w:rsidRDefault="1A88208F" w:rsidP="1A88208F">
      <w:pPr>
        <w:spacing w:after="0"/>
        <w:rPr>
          <w:rFonts w:ascii="Aptos" w:eastAsia="Aptos" w:hAnsi="Aptos" w:cs="Aptos"/>
          <w:sz w:val="32"/>
          <w:szCs w:val="32"/>
        </w:rPr>
      </w:pPr>
    </w:p>
    <w:p w14:paraId="77F7F949" w14:textId="22E39D4C" w:rsidR="77A3A214" w:rsidRDefault="5B9B37CC" w:rsidP="77A3A214">
      <w:pPr>
        <w:spacing w:after="0"/>
      </w:pPr>
      <w:r w:rsidRPr="193A4908">
        <w:rPr>
          <w:rFonts w:ascii="Aptos" w:eastAsia="Aptos" w:hAnsi="Aptos" w:cs="Aptos"/>
          <w:sz w:val="32"/>
          <w:szCs w:val="32"/>
        </w:rPr>
        <w:t xml:space="preserve">UNIVERSITY OF WALES TRINITY SAINT DAVID (UWTSD), 2026. </w:t>
      </w:r>
      <w:r w:rsidRPr="193A4908">
        <w:rPr>
          <w:rFonts w:ascii="Aptos" w:eastAsia="Aptos" w:hAnsi="Aptos" w:cs="Aptos"/>
          <w:i/>
          <w:iCs/>
          <w:sz w:val="32"/>
          <w:szCs w:val="32"/>
        </w:rPr>
        <w:t>Using Tables and Formats to Organise Business Data</w:t>
      </w:r>
      <w:r w:rsidRPr="193A4908">
        <w:rPr>
          <w:rFonts w:ascii="Aptos" w:eastAsia="Aptos" w:hAnsi="Aptos" w:cs="Aptos"/>
          <w:sz w:val="32"/>
          <w:szCs w:val="32"/>
        </w:rPr>
        <w:t xml:space="preserve">. [online]. SA1: UWTSD Moodle Learning Resource. Available from: </w:t>
      </w:r>
      <w:hyperlink r:id="rId11">
        <w:r w:rsidRPr="6984BCA6">
          <w:rPr>
            <w:rStyle w:val="Hyperlink"/>
            <w:rFonts w:ascii="Aptos" w:eastAsia="Aptos" w:hAnsi="Aptos" w:cs="Aptos"/>
            <w:sz w:val="32"/>
            <w:szCs w:val="32"/>
          </w:rPr>
          <w:t>https://moodle.uwtsd.ac.uk</w:t>
        </w:r>
      </w:hyperlink>
      <w:r w:rsidRPr="193A4908">
        <w:rPr>
          <w:rFonts w:ascii="Aptos" w:eastAsia="Aptos" w:hAnsi="Aptos" w:cs="Aptos"/>
          <w:sz w:val="32"/>
          <w:szCs w:val="32"/>
        </w:rPr>
        <w:t xml:space="preserve"> [Accessed 28 June 2026].</w:t>
      </w:r>
    </w:p>
    <w:p w14:paraId="388D59C5" w14:textId="12590096" w:rsidR="07135DCA" w:rsidRDefault="07135DCA" w:rsidP="07135DCA">
      <w:pPr>
        <w:spacing w:after="0"/>
        <w:rPr>
          <w:rFonts w:ascii="Aptos" w:eastAsia="Aptos" w:hAnsi="Aptos" w:cs="Aptos"/>
          <w:sz w:val="32"/>
          <w:szCs w:val="32"/>
        </w:rPr>
      </w:pPr>
    </w:p>
    <w:p w14:paraId="2F9104D7" w14:textId="39E5B4EE" w:rsidR="07135DCA" w:rsidRDefault="6E3AE804" w:rsidP="07135DCA">
      <w:pPr>
        <w:spacing w:after="0"/>
        <w:rPr>
          <w:rFonts w:ascii="Aptos" w:eastAsia="Aptos" w:hAnsi="Aptos" w:cs="Aptos"/>
          <w:sz w:val="32"/>
          <w:szCs w:val="32"/>
        </w:rPr>
      </w:pPr>
      <w:r w:rsidRPr="788A8799">
        <w:rPr>
          <w:rFonts w:ascii="Aptos" w:eastAsia="Aptos" w:hAnsi="Aptos" w:cs="Aptos"/>
          <w:sz w:val="32"/>
          <w:szCs w:val="32"/>
        </w:rPr>
        <w:t xml:space="preserve">MICROSOFT SUPPORT, 2026. </w:t>
      </w:r>
      <w:r w:rsidRPr="788A8799">
        <w:rPr>
          <w:rFonts w:ascii="Aptos" w:eastAsia="Aptos" w:hAnsi="Aptos" w:cs="Aptos"/>
          <w:i/>
          <w:iCs/>
          <w:sz w:val="32"/>
          <w:szCs w:val="32"/>
        </w:rPr>
        <w:t>Create a chart from start to finish in Excel</w:t>
      </w:r>
      <w:r w:rsidRPr="788A8799">
        <w:rPr>
          <w:rFonts w:ascii="Aptos" w:eastAsia="Aptos" w:hAnsi="Aptos" w:cs="Aptos"/>
          <w:sz w:val="32"/>
          <w:szCs w:val="32"/>
        </w:rPr>
        <w:t xml:space="preserve">. [online]. Available from: </w:t>
      </w:r>
      <w:hyperlink r:id="rId12">
        <w:r w:rsidRPr="52C6A9A7">
          <w:rPr>
            <w:rStyle w:val="Hyperlink"/>
            <w:rFonts w:ascii="Aptos" w:eastAsia="Aptos" w:hAnsi="Aptos" w:cs="Aptos"/>
            <w:sz w:val="32"/>
            <w:szCs w:val="32"/>
          </w:rPr>
          <w:t>https://support.microsoft.com</w:t>
        </w:r>
      </w:hyperlink>
      <w:r w:rsidRPr="788A8799">
        <w:rPr>
          <w:rFonts w:ascii="Aptos" w:eastAsia="Aptos" w:hAnsi="Aptos" w:cs="Aptos"/>
          <w:sz w:val="32"/>
          <w:szCs w:val="32"/>
        </w:rPr>
        <w:t xml:space="preserve"> [Accessed 28 June 2026].</w:t>
      </w:r>
    </w:p>
    <w:p w14:paraId="59B93AFB" w14:textId="4991D913" w:rsidR="001E3252" w:rsidRPr="00B656CD" w:rsidRDefault="001E3252" w:rsidP="2DE30991">
      <w:pPr>
        <w:rPr>
          <w:rFonts w:ascii="Aptos" w:eastAsia="Aptos" w:hAnsi="Aptos" w:cs="Aptos"/>
          <w:sz w:val="32"/>
          <w:szCs w:val="32"/>
        </w:rPr>
      </w:pPr>
    </w:p>
    <w:p w14:paraId="022EB53B" w14:textId="337030A0" w:rsidR="001E3252" w:rsidRPr="00B656CD" w:rsidRDefault="001E3252" w:rsidP="68344AC5"/>
    <w:p w14:paraId="22DEA080" w14:textId="761111D7" w:rsidR="001E3252" w:rsidRPr="00B656CD" w:rsidRDefault="001E3252" w:rsidP="00B656CD">
      <w:pPr>
        <w:rPr>
          <w:sz w:val="32"/>
          <w:szCs w:val="32"/>
        </w:rPr>
      </w:pPr>
    </w:p>
    <w:p w14:paraId="50C942EF" w14:textId="77777777" w:rsidR="00ED5B87" w:rsidRDefault="00ED5B87" w:rsidP="00190D69">
      <w:pPr>
        <w:rPr>
          <w:sz w:val="32"/>
          <w:szCs w:val="32"/>
        </w:rPr>
      </w:pPr>
    </w:p>
    <w:p w14:paraId="26C13F5A" w14:textId="77777777" w:rsidR="00190D69" w:rsidRPr="00190D69" w:rsidRDefault="00190D69" w:rsidP="00190D69">
      <w:pPr>
        <w:rPr>
          <w:sz w:val="32"/>
          <w:szCs w:val="32"/>
        </w:rPr>
      </w:pPr>
    </w:p>
    <w:sectPr w:rsidR="00190D69" w:rsidRPr="00190D6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12D4E6" w14:textId="77777777" w:rsidR="009C57F4" w:rsidRDefault="009C57F4" w:rsidP="00ED5B87">
      <w:pPr>
        <w:spacing w:after="0" w:line="240" w:lineRule="auto"/>
      </w:pPr>
      <w:r>
        <w:separator/>
      </w:r>
    </w:p>
  </w:endnote>
  <w:endnote w:type="continuationSeparator" w:id="0">
    <w:p w14:paraId="4D852209" w14:textId="77777777" w:rsidR="009C57F4" w:rsidRDefault="009C57F4" w:rsidP="00ED5B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44083" w14:textId="77777777" w:rsidR="009C57F4" w:rsidRDefault="009C57F4" w:rsidP="00ED5B87">
      <w:pPr>
        <w:spacing w:after="0" w:line="240" w:lineRule="auto"/>
      </w:pPr>
      <w:r>
        <w:separator/>
      </w:r>
    </w:p>
  </w:footnote>
  <w:footnote w:type="continuationSeparator" w:id="0">
    <w:p w14:paraId="7B0E93C3" w14:textId="77777777" w:rsidR="009C57F4" w:rsidRDefault="009C57F4" w:rsidP="00ED5B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29FA5" w14:textId="5A857D0B" w:rsidR="00ED5B87" w:rsidRDefault="00ED5B87">
    <w:pPr>
      <w:pStyle w:val="Header"/>
    </w:pPr>
    <w:r>
      <w:t>Omar Abbass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C77C5"/>
    <w:multiLevelType w:val="hybridMultilevel"/>
    <w:tmpl w:val="FFFFFFFF"/>
    <w:lvl w:ilvl="0" w:tplc="20AE3C9A">
      <w:start w:val="2"/>
      <w:numFmt w:val="decimal"/>
      <w:lvlText w:val="%1."/>
      <w:lvlJc w:val="left"/>
      <w:pPr>
        <w:ind w:left="720" w:hanging="360"/>
      </w:pPr>
    </w:lvl>
    <w:lvl w:ilvl="1" w:tplc="4502C17E">
      <w:start w:val="1"/>
      <w:numFmt w:val="lowerLetter"/>
      <w:lvlText w:val="%2."/>
      <w:lvlJc w:val="left"/>
      <w:pPr>
        <w:ind w:left="1440" w:hanging="360"/>
      </w:pPr>
    </w:lvl>
    <w:lvl w:ilvl="2" w:tplc="B1BE47C8">
      <w:start w:val="1"/>
      <w:numFmt w:val="lowerRoman"/>
      <w:lvlText w:val="%3."/>
      <w:lvlJc w:val="right"/>
      <w:pPr>
        <w:ind w:left="2160" w:hanging="180"/>
      </w:pPr>
    </w:lvl>
    <w:lvl w:ilvl="3" w:tplc="4C70C7FE">
      <w:start w:val="1"/>
      <w:numFmt w:val="decimal"/>
      <w:lvlText w:val="%4."/>
      <w:lvlJc w:val="left"/>
      <w:pPr>
        <w:ind w:left="2880" w:hanging="360"/>
      </w:pPr>
    </w:lvl>
    <w:lvl w:ilvl="4" w:tplc="D57473CA">
      <w:start w:val="1"/>
      <w:numFmt w:val="lowerLetter"/>
      <w:lvlText w:val="%5."/>
      <w:lvlJc w:val="left"/>
      <w:pPr>
        <w:ind w:left="3600" w:hanging="360"/>
      </w:pPr>
    </w:lvl>
    <w:lvl w:ilvl="5" w:tplc="7E8A0452">
      <w:start w:val="1"/>
      <w:numFmt w:val="lowerRoman"/>
      <w:lvlText w:val="%6."/>
      <w:lvlJc w:val="right"/>
      <w:pPr>
        <w:ind w:left="4320" w:hanging="180"/>
      </w:pPr>
    </w:lvl>
    <w:lvl w:ilvl="6" w:tplc="35E4B906">
      <w:start w:val="1"/>
      <w:numFmt w:val="decimal"/>
      <w:lvlText w:val="%7."/>
      <w:lvlJc w:val="left"/>
      <w:pPr>
        <w:ind w:left="5040" w:hanging="360"/>
      </w:pPr>
    </w:lvl>
    <w:lvl w:ilvl="7" w:tplc="CEB215EC">
      <w:start w:val="1"/>
      <w:numFmt w:val="lowerLetter"/>
      <w:lvlText w:val="%8."/>
      <w:lvlJc w:val="left"/>
      <w:pPr>
        <w:ind w:left="5760" w:hanging="360"/>
      </w:pPr>
    </w:lvl>
    <w:lvl w:ilvl="8" w:tplc="47340046">
      <w:start w:val="1"/>
      <w:numFmt w:val="lowerRoman"/>
      <w:lvlText w:val="%9."/>
      <w:lvlJc w:val="right"/>
      <w:pPr>
        <w:ind w:left="6480" w:hanging="180"/>
      </w:pPr>
    </w:lvl>
  </w:abstractNum>
  <w:abstractNum w:abstractNumId="1" w15:restartNumberingAfterBreak="0">
    <w:nsid w:val="23688524"/>
    <w:multiLevelType w:val="hybridMultilevel"/>
    <w:tmpl w:val="FFFFFFFF"/>
    <w:lvl w:ilvl="0" w:tplc="44A2561A">
      <w:start w:val="3"/>
      <w:numFmt w:val="decimal"/>
      <w:lvlText w:val="%1."/>
      <w:lvlJc w:val="left"/>
      <w:pPr>
        <w:ind w:left="720" w:hanging="360"/>
      </w:pPr>
    </w:lvl>
    <w:lvl w:ilvl="1" w:tplc="911ECBDC">
      <w:start w:val="1"/>
      <w:numFmt w:val="lowerLetter"/>
      <w:lvlText w:val="%2."/>
      <w:lvlJc w:val="left"/>
      <w:pPr>
        <w:ind w:left="1440" w:hanging="360"/>
      </w:pPr>
    </w:lvl>
    <w:lvl w:ilvl="2" w:tplc="5E508F14">
      <w:start w:val="1"/>
      <w:numFmt w:val="lowerRoman"/>
      <w:lvlText w:val="%3."/>
      <w:lvlJc w:val="right"/>
      <w:pPr>
        <w:ind w:left="2160" w:hanging="180"/>
      </w:pPr>
    </w:lvl>
    <w:lvl w:ilvl="3" w:tplc="61487F86">
      <w:start w:val="1"/>
      <w:numFmt w:val="decimal"/>
      <w:lvlText w:val="%4."/>
      <w:lvlJc w:val="left"/>
      <w:pPr>
        <w:ind w:left="2880" w:hanging="360"/>
      </w:pPr>
    </w:lvl>
    <w:lvl w:ilvl="4" w:tplc="BA34FC94">
      <w:start w:val="1"/>
      <w:numFmt w:val="lowerLetter"/>
      <w:lvlText w:val="%5."/>
      <w:lvlJc w:val="left"/>
      <w:pPr>
        <w:ind w:left="3600" w:hanging="360"/>
      </w:pPr>
    </w:lvl>
    <w:lvl w:ilvl="5" w:tplc="4086DEE8">
      <w:start w:val="1"/>
      <w:numFmt w:val="lowerRoman"/>
      <w:lvlText w:val="%6."/>
      <w:lvlJc w:val="right"/>
      <w:pPr>
        <w:ind w:left="4320" w:hanging="180"/>
      </w:pPr>
    </w:lvl>
    <w:lvl w:ilvl="6" w:tplc="2A16FD70">
      <w:start w:val="1"/>
      <w:numFmt w:val="decimal"/>
      <w:lvlText w:val="%7."/>
      <w:lvlJc w:val="left"/>
      <w:pPr>
        <w:ind w:left="5040" w:hanging="360"/>
      </w:pPr>
    </w:lvl>
    <w:lvl w:ilvl="7" w:tplc="4BDA7152">
      <w:start w:val="1"/>
      <w:numFmt w:val="lowerLetter"/>
      <w:lvlText w:val="%8."/>
      <w:lvlJc w:val="left"/>
      <w:pPr>
        <w:ind w:left="5760" w:hanging="360"/>
      </w:pPr>
    </w:lvl>
    <w:lvl w:ilvl="8" w:tplc="F5CEABEE">
      <w:start w:val="1"/>
      <w:numFmt w:val="lowerRoman"/>
      <w:lvlText w:val="%9."/>
      <w:lvlJc w:val="right"/>
      <w:pPr>
        <w:ind w:left="6480" w:hanging="180"/>
      </w:pPr>
    </w:lvl>
  </w:abstractNum>
  <w:abstractNum w:abstractNumId="2" w15:restartNumberingAfterBreak="0">
    <w:nsid w:val="4194012B"/>
    <w:multiLevelType w:val="hybridMultilevel"/>
    <w:tmpl w:val="FFFFFFFF"/>
    <w:lvl w:ilvl="0" w:tplc="342AAE18">
      <w:start w:val="6"/>
      <w:numFmt w:val="decimal"/>
      <w:lvlText w:val="%1."/>
      <w:lvlJc w:val="left"/>
      <w:pPr>
        <w:ind w:left="720" w:hanging="360"/>
      </w:pPr>
    </w:lvl>
    <w:lvl w:ilvl="1" w:tplc="73948936">
      <w:start w:val="1"/>
      <w:numFmt w:val="lowerLetter"/>
      <w:lvlText w:val="%2."/>
      <w:lvlJc w:val="left"/>
      <w:pPr>
        <w:ind w:left="1440" w:hanging="360"/>
      </w:pPr>
    </w:lvl>
    <w:lvl w:ilvl="2" w:tplc="76D2E20A">
      <w:start w:val="1"/>
      <w:numFmt w:val="lowerRoman"/>
      <w:lvlText w:val="%3."/>
      <w:lvlJc w:val="right"/>
      <w:pPr>
        <w:ind w:left="2160" w:hanging="180"/>
      </w:pPr>
    </w:lvl>
    <w:lvl w:ilvl="3" w:tplc="436E3324">
      <w:start w:val="1"/>
      <w:numFmt w:val="decimal"/>
      <w:lvlText w:val="%4."/>
      <w:lvlJc w:val="left"/>
      <w:pPr>
        <w:ind w:left="2880" w:hanging="360"/>
      </w:pPr>
    </w:lvl>
    <w:lvl w:ilvl="4" w:tplc="7A8CB5E8">
      <w:start w:val="1"/>
      <w:numFmt w:val="lowerLetter"/>
      <w:lvlText w:val="%5."/>
      <w:lvlJc w:val="left"/>
      <w:pPr>
        <w:ind w:left="3600" w:hanging="360"/>
      </w:pPr>
    </w:lvl>
    <w:lvl w:ilvl="5" w:tplc="36CC95DC">
      <w:start w:val="1"/>
      <w:numFmt w:val="lowerRoman"/>
      <w:lvlText w:val="%6."/>
      <w:lvlJc w:val="right"/>
      <w:pPr>
        <w:ind w:left="4320" w:hanging="180"/>
      </w:pPr>
    </w:lvl>
    <w:lvl w:ilvl="6" w:tplc="7E6C9AA8">
      <w:start w:val="1"/>
      <w:numFmt w:val="decimal"/>
      <w:lvlText w:val="%7."/>
      <w:lvlJc w:val="left"/>
      <w:pPr>
        <w:ind w:left="5040" w:hanging="360"/>
      </w:pPr>
    </w:lvl>
    <w:lvl w:ilvl="7" w:tplc="97E0E7D6">
      <w:start w:val="1"/>
      <w:numFmt w:val="lowerLetter"/>
      <w:lvlText w:val="%8."/>
      <w:lvlJc w:val="left"/>
      <w:pPr>
        <w:ind w:left="5760" w:hanging="360"/>
      </w:pPr>
    </w:lvl>
    <w:lvl w:ilvl="8" w:tplc="7F86A76C">
      <w:start w:val="1"/>
      <w:numFmt w:val="lowerRoman"/>
      <w:lvlText w:val="%9."/>
      <w:lvlJc w:val="right"/>
      <w:pPr>
        <w:ind w:left="6480" w:hanging="180"/>
      </w:pPr>
    </w:lvl>
  </w:abstractNum>
  <w:abstractNum w:abstractNumId="3" w15:restartNumberingAfterBreak="0">
    <w:nsid w:val="453B1B45"/>
    <w:multiLevelType w:val="multilevel"/>
    <w:tmpl w:val="C9B0E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5390714">
    <w:abstractNumId w:val="3"/>
  </w:num>
  <w:num w:numId="2" w16cid:durableId="1809275023">
    <w:abstractNumId w:val="2"/>
  </w:num>
  <w:num w:numId="3" w16cid:durableId="347298417">
    <w:abstractNumId w:val="1"/>
  </w:num>
  <w:num w:numId="4" w16cid:durableId="584995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8E0"/>
    <w:rsid w:val="00003077"/>
    <w:rsid w:val="00012416"/>
    <w:rsid w:val="00022AD8"/>
    <w:rsid w:val="00031C39"/>
    <w:rsid w:val="000401D6"/>
    <w:rsid w:val="0004069B"/>
    <w:rsid w:val="00055EF2"/>
    <w:rsid w:val="000838DA"/>
    <w:rsid w:val="000A0FB1"/>
    <w:rsid w:val="000A3223"/>
    <w:rsid w:val="000A60A4"/>
    <w:rsid w:val="000D4AC1"/>
    <w:rsid w:val="000D7821"/>
    <w:rsid w:val="00111909"/>
    <w:rsid w:val="00133F59"/>
    <w:rsid w:val="001502A1"/>
    <w:rsid w:val="0016236B"/>
    <w:rsid w:val="00182324"/>
    <w:rsid w:val="00190D69"/>
    <w:rsid w:val="001A404B"/>
    <w:rsid w:val="001C45F7"/>
    <w:rsid w:val="001D019F"/>
    <w:rsid w:val="001D3900"/>
    <w:rsid w:val="001D55AE"/>
    <w:rsid w:val="001D7A97"/>
    <w:rsid w:val="001D7B57"/>
    <w:rsid w:val="001E3252"/>
    <w:rsid w:val="001F5ED6"/>
    <w:rsid w:val="00202CD5"/>
    <w:rsid w:val="00217401"/>
    <w:rsid w:val="00230872"/>
    <w:rsid w:val="002519AC"/>
    <w:rsid w:val="00264FFE"/>
    <w:rsid w:val="002775EC"/>
    <w:rsid w:val="002811D3"/>
    <w:rsid w:val="002A622D"/>
    <w:rsid w:val="002A76AA"/>
    <w:rsid w:val="002C338A"/>
    <w:rsid w:val="002C6A53"/>
    <w:rsid w:val="002D2A31"/>
    <w:rsid w:val="002D3FB1"/>
    <w:rsid w:val="002E2221"/>
    <w:rsid w:val="00301F1F"/>
    <w:rsid w:val="00344F64"/>
    <w:rsid w:val="00346CE2"/>
    <w:rsid w:val="0035136D"/>
    <w:rsid w:val="003603AA"/>
    <w:rsid w:val="003637BF"/>
    <w:rsid w:val="00364405"/>
    <w:rsid w:val="00377AC6"/>
    <w:rsid w:val="0038034B"/>
    <w:rsid w:val="00381CD3"/>
    <w:rsid w:val="0039513D"/>
    <w:rsid w:val="00395709"/>
    <w:rsid w:val="003A66D5"/>
    <w:rsid w:val="003B5ECE"/>
    <w:rsid w:val="003C2B8C"/>
    <w:rsid w:val="003E37E7"/>
    <w:rsid w:val="003E7F44"/>
    <w:rsid w:val="003F4B00"/>
    <w:rsid w:val="00412F49"/>
    <w:rsid w:val="0043399B"/>
    <w:rsid w:val="00442527"/>
    <w:rsid w:val="00447AC7"/>
    <w:rsid w:val="0045591D"/>
    <w:rsid w:val="0047550F"/>
    <w:rsid w:val="0048201F"/>
    <w:rsid w:val="004844F9"/>
    <w:rsid w:val="00493522"/>
    <w:rsid w:val="00495FDC"/>
    <w:rsid w:val="004C605F"/>
    <w:rsid w:val="004C66E3"/>
    <w:rsid w:val="004D1A61"/>
    <w:rsid w:val="004D4D26"/>
    <w:rsid w:val="00543F1D"/>
    <w:rsid w:val="00547105"/>
    <w:rsid w:val="00554970"/>
    <w:rsid w:val="005902EA"/>
    <w:rsid w:val="005C2960"/>
    <w:rsid w:val="005E111E"/>
    <w:rsid w:val="005E77B1"/>
    <w:rsid w:val="005F52D7"/>
    <w:rsid w:val="006068E0"/>
    <w:rsid w:val="00611940"/>
    <w:rsid w:val="00624313"/>
    <w:rsid w:val="006557B2"/>
    <w:rsid w:val="0066546A"/>
    <w:rsid w:val="00680233"/>
    <w:rsid w:val="006831FC"/>
    <w:rsid w:val="00685774"/>
    <w:rsid w:val="00697179"/>
    <w:rsid w:val="006971BB"/>
    <w:rsid w:val="006A10AC"/>
    <w:rsid w:val="006C198B"/>
    <w:rsid w:val="006C2955"/>
    <w:rsid w:val="006F28BB"/>
    <w:rsid w:val="006F2CEF"/>
    <w:rsid w:val="006F7519"/>
    <w:rsid w:val="00716041"/>
    <w:rsid w:val="00721EF0"/>
    <w:rsid w:val="007245A9"/>
    <w:rsid w:val="00725AE3"/>
    <w:rsid w:val="007314C0"/>
    <w:rsid w:val="0076025D"/>
    <w:rsid w:val="007665C2"/>
    <w:rsid w:val="007835A5"/>
    <w:rsid w:val="007B6641"/>
    <w:rsid w:val="007C2D1E"/>
    <w:rsid w:val="007D3821"/>
    <w:rsid w:val="008111E6"/>
    <w:rsid w:val="008139AC"/>
    <w:rsid w:val="008265FD"/>
    <w:rsid w:val="00833AF9"/>
    <w:rsid w:val="00846146"/>
    <w:rsid w:val="00857791"/>
    <w:rsid w:val="00864CDB"/>
    <w:rsid w:val="008777FE"/>
    <w:rsid w:val="0088671A"/>
    <w:rsid w:val="00895A40"/>
    <w:rsid w:val="008B17BB"/>
    <w:rsid w:val="008C68D7"/>
    <w:rsid w:val="00902BE7"/>
    <w:rsid w:val="00922440"/>
    <w:rsid w:val="00922CB2"/>
    <w:rsid w:val="00923BC7"/>
    <w:rsid w:val="00941BB8"/>
    <w:rsid w:val="0094687C"/>
    <w:rsid w:val="00952524"/>
    <w:rsid w:val="00991A0D"/>
    <w:rsid w:val="00997807"/>
    <w:rsid w:val="009B485A"/>
    <w:rsid w:val="009C0A69"/>
    <w:rsid w:val="009C57F4"/>
    <w:rsid w:val="009D2701"/>
    <w:rsid w:val="009F0EEC"/>
    <w:rsid w:val="009F7A6A"/>
    <w:rsid w:val="00A03559"/>
    <w:rsid w:val="00A17584"/>
    <w:rsid w:val="00A219F3"/>
    <w:rsid w:val="00A22844"/>
    <w:rsid w:val="00A25B2C"/>
    <w:rsid w:val="00A2616B"/>
    <w:rsid w:val="00A30C10"/>
    <w:rsid w:val="00A71C92"/>
    <w:rsid w:val="00A86527"/>
    <w:rsid w:val="00A917EF"/>
    <w:rsid w:val="00AA49E9"/>
    <w:rsid w:val="00AA6540"/>
    <w:rsid w:val="00AA766E"/>
    <w:rsid w:val="00AB2134"/>
    <w:rsid w:val="00AC5A74"/>
    <w:rsid w:val="00AD5332"/>
    <w:rsid w:val="00AE4DEF"/>
    <w:rsid w:val="00AF02AE"/>
    <w:rsid w:val="00B078B4"/>
    <w:rsid w:val="00B103C5"/>
    <w:rsid w:val="00B439BE"/>
    <w:rsid w:val="00B45A5C"/>
    <w:rsid w:val="00B4742C"/>
    <w:rsid w:val="00B47B27"/>
    <w:rsid w:val="00B60FD0"/>
    <w:rsid w:val="00B656CD"/>
    <w:rsid w:val="00B816C5"/>
    <w:rsid w:val="00B856A4"/>
    <w:rsid w:val="00B914BE"/>
    <w:rsid w:val="00BB5C5F"/>
    <w:rsid w:val="00BD1335"/>
    <w:rsid w:val="00BD6E64"/>
    <w:rsid w:val="00BF6172"/>
    <w:rsid w:val="00C27ABD"/>
    <w:rsid w:val="00C470EC"/>
    <w:rsid w:val="00C522CD"/>
    <w:rsid w:val="00C80C93"/>
    <w:rsid w:val="00CB7A56"/>
    <w:rsid w:val="00CC0864"/>
    <w:rsid w:val="00CE3CDE"/>
    <w:rsid w:val="00CE7392"/>
    <w:rsid w:val="00D3040C"/>
    <w:rsid w:val="00D61C43"/>
    <w:rsid w:val="00DA372B"/>
    <w:rsid w:val="00DA400B"/>
    <w:rsid w:val="00DB50AD"/>
    <w:rsid w:val="00E161D3"/>
    <w:rsid w:val="00E47CDA"/>
    <w:rsid w:val="00E525BD"/>
    <w:rsid w:val="00E8264D"/>
    <w:rsid w:val="00E9162B"/>
    <w:rsid w:val="00E95C56"/>
    <w:rsid w:val="00EB1A3E"/>
    <w:rsid w:val="00EB38DC"/>
    <w:rsid w:val="00ED468E"/>
    <w:rsid w:val="00ED5B87"/>
    <w:rsid w:val="00EE4432"/>
    <w:rsid w:val="00EE6DBA"/>
    <w:rsid w:val="00EF62E2"/>
    <w:rsid w:val="00EF73D4"/>
    <w:rsid w:val="00F20051"/>
    <w:rsid w:val="00F25ECB"/>
    <w:rsid w:val="00F31A6C"/>
    <w:rsid w:val="00F333B8"/>
    <w:rsid w:val="00F33702"/>
    <w:rsid w:val="00FF2BBA"/>
    <w:rsid w:val="022FD509"/>
    <w:rsid w:val="02329353"/>
    <w:rsid w:val="032CC50C"/>
    <w:rsid w:val="0466F757"/>
    <w:rsid w:val="06B5BBD7"/>
    <w:rsid w:val="07135DCA"/>
    <w:rsid w:val="079D40C2"/>
    <w:rsid w:val="08257AC0"/>
    <w:rsid w:val="09742404"/>
    <w:rsid w:val="0A380DFE"/>
    <w:rsid w:val="0B062F8F"/>
    <w:rsid w:val="0DF3020C"/>
    <w:rsid w:val="0F60903A"/>
    <w:rsid w:val="0FA81D00"/>
    <w:rsid w:val="0FB0A127"/>
    <w:rsid w:val="0FE0044E"/>
    <w:rsid w:val="1290005C"/>
    <w:rsid w:val="13C247F5"/>
    <w:rsid w:val="155D21DC"/>
    <w:rsid w:val="15C3A9D3"/>
    <w:rsid w:val="15D5C423"/>
    <w:rsid w:val="166B349D"/>
    <w:rsid w:val="178F0C35"/>
    <w:rsid w:val="182A5EFC"/>
    <w:rsid w:val="193A4908"/>
    <w:rsid w:val="1A88208F"/>
    <w:rsid w:val="1EAFE873"/>
    <w:rsid w:val="202F5546"/>
    <w:rsid w:val="21AA85D9"/>
    <w:rsid w:val="247E66C0"/>
    <w:rsid w:val="269FC491"/>
    <w:rsid w:val="2982A791"/>
    <w:rsid w:val="29CB960E"/>
    <w:rsid w:val="2AFE14BB"/>
    <w:rsid w:val="2BD67846"/>
    <w:rsid w:val="2DE30991"/>
    <w:rsid w:val="30691D8F"/>
    <w:rsid w:val="307BCA3D"/>
    <w:rsid w:val="3095C49E"/>
    <w:rsid w:val="331947DB"/>
    <w:rsid w:val="3423548B"/>
    <w:rsid w:val="34F28B90"/>
    <w:rsid w:val="35FE03AA"/>
    <w:rsid w:val="3781E7D0"/>
    <w:rsid w:val="3AC67691"/>
    <w:rsid w:val="3BA50A30"/>
    <w:rsid w:val="3BF756C8"/>
    <w:rsid w:val="3C24C316"/>
    <w:rsid w:val="3E0730BF"/>
    <w:rsid w:val="3E1DECEA"/>
    <w:rsid w:val="3E4CB7A3"/>
    <w:rsid w:val="41709B09"/>
    <w:rsid w:val="42D78CDD"/>
    <w:rsid w:val="4450E503"/>
    <w:rsid w:val="46A39B97"/>
    <w:rsid w:val="46A73399"/>
    <w:rsid w:val="4B580269"/>
    <w:rsid w:val="4D69A430"/>
    <w:rsid w:val="4D6BF900"/>
    <w:rsid w:val="4DB3FBC3"/>
    <w:rsid w:val="4F69896B"/>
    <w:rsid w:val="52846C10"/>
    <w:rsid w:val="52885FFF"/>
    <w:rsid w:val="52C6A9A7"/>
    <w:rsid w:val="52D818B6"/>
    <w:rsid w:val="5448EEE7"/>
    <w:rsid w:val="58186250"/>
    <w:rsid w:val="58BF6EEC"/>
    <w:rsid w:val="5B9B37CC"/>
    <w:rsid w:val="5BE30715"/>
    <w:rsid w:val="5E91E1DA"/>
    <w:rsid w:val="60E1F573"/>
    <w:rsid w:val="61E31812"/>
    <w:rsid w:val="63100AC8"/>
    <w:rsid w:val="64A2961A"/>
    <w:rsid w:val="66773F3C"/>
    <w:rsid w:val="67A489A8"/>
    <w:rsid w:val="67C0C01F"/>
    <w:rsid w:val="68344AC5"/>
    <w:rsid w:val="6984BCA6"/>
    <w:rsid w:val="699023BF"/>
    <w:rsid w:val="6A3C7193"/>
    <w:rsid w:val="6B3A8FBF"/>
    <w:rsid w:val="6CE5B265"/>
    <w:rsid w:val="6E3AE804"/>
    <w:rsid w:val="6EC368D4"/>
    <w:rsid w:val="6EC96F66"/>
    <w:rsid w:val="718CD634"/>
    <w:rsid w:val="71FD3B4D"/>
    <w:rsid w:val="72153373"/>
    <w:rsid w:val="77A3A214"/>
    <w:rsid w:val="788A8799"/>
    <w:rsid w:val="792E7656"/>
    <w:rsid w:val="7BA73464"/>
    <w:rsid w:val="7D41A3F1"/>
    <w:rsid w:val="7D51B8FC"/>
    <w:rsid w:val="7D798651"/>
    <w:rsid w:val="7F8DEB5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6F3BF8B"/>
  <w15:chartTrackingRefBased/>
  <w15:docId w15:val="{B74DA7C2-23D1-457D-86B2-B800B26E4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68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68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68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68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68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68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68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68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68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8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68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68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68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68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68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68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68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68E0"/>
    <w:rPr>
      <w:rFonts w:eastAsiaTheme="majorEastAsia" w:cstheme="majorBidi"/>
      <w:color w:val="272727" w:themeColor="text1" w:themeTint="D8"/>
    </w:rPr>
  </w:style>
  <w:style w:type="paragraph" w:styleId="Title">
    <w:name w:val="Title"/>
    <w:basedOn w:val="Normal"/>
    <w:next w:val="Normal"/>
    <w:link w:val="TitleChar"/>
    <w:uiPriority w:val="10"/>
    <w:qFormat/>
    <w:rsid w:val="006068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68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68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68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68E0"/>
    <w:pPr>
      <w:spacing w:before="160"/>
      <w:jc w:val="center"/>
    </w:pPr>
    <w:rPr>
      <w:i/>
      <w:iCs/>
      <w:color w:val="404040" w:themeColor="text1" w:themeTint="BF"/>
    </w:rPr>
  </w:style>
  <w:style w:type="character" w:customStyle="1" w:styleId="QuoteChar">
    <w:name w:val="Quote Char"/>
    <w:basedOn w:val="DefaultParagraphFont"/>
    <w:link w:val="Quote"/>
    <w:uiPriority w:val="29"/>
    <w:rsid w:val="006068E0"/>
    <w:rPr>
      <w:i/>
      <w:iCs/>
      <w:color w:val="404040" w:themeColor="text1" w:themeTint="BF"/>
    </w:rPr>
  </w:style>
  <w:style w:type="paragraph" w:styleId="ListParagraph">
    <w:name w:val="List Paragraph"/>
    <w:basedOn w:val="Normal"/>
    <w:uiPriority w:val="34"/>
    <w:qFormat/>
    <w:rsid w:val="006068E0"/>
    <w:pPr>
      <w:ind w:left="720"/>
      <w:contextualSpacing/>
    </w:pPr>
  </w:style>
  <w:style w:type="character" w:styleId="IntenseEmphasis">
    <w:name w:val="Intense Emphasis"/>
    <w:basedOn w:val="DefaultParagraphFont"/>
    <w:uiPriority w:val="21"/>
    <w:qFormat/>
    <w:rsid w:val="006068E0"/>
    <w:rPr>
      <w:i/>
      <w:iCs/>
      <w:color w:val="0F4761" w:themeColor="accent1" w:themeShade="BF"/>
    </w:rPr>
  </w:style>
  <w:style w:type="paragraph" w:styleId="IntenseQuote">
    <w:name w:val="Intense Quote"/>
    <w:basedOn w:val="Normal"/>
    <w:next w:val="Normal"/>
    <w:link w:val="IntenseQuoteChar"/>
    <w:uiPriority w:val="30"/>
    <w:qFormat/>
    <w:rsid w:val="006068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68E0"/>
    <w:rPr>
      <w:i/>
      <w:iCs/>
      <w:color w:val="0F4761" w:themeColor="accent1" w:themeShade="BF"/>
    </w:rPr>
  </w:style>
  <w:style w:type="character" w:styleId="IntenseReference">
    <w:name w:val="Intense Reference"/>
    <w:basedOn w:val="DefaultParagraphFont"/>
    <w:uiPriority w:val="32"/>
    <w:qFormat/>
    <w:rsid w:val="006068E0"/>
    <w:rPr>
      <w:b/>
      <w:bCs/>
      <w:smallCaps/>
      <w:color w:val="0F4761" w:themeColor="accent1" w:themeShade="BF"/>
      <w:spacing w:val="5"/>
    </w:rPr>
  </w:style>
  <w:style w:type="paragraph" w:styleId="Header">
    <w:name w:val="header"/>
    <w:basedOn w:val="Normal"/>
    <w:link w:val="HeaderChar"/>
    <w:uiPriority w:val="99"/>
    <w:unhideWhenUsed/>
    <w:rsid w:val="00ED5B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B87"/>
  </w:style>
  <w:style w:type="paragraph" w:styleId="Footer">
    <w:name w:val="footer"/>
    <w:basedOn w:val="Normal"/>
    <w:link w:val="FooterChar"/>
    <w:uiPriority w:val="99"/>
    <w:unhideWhenUsed/>
    <w:rsid w:val="00ED5B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B87"/>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ogle.com/search?q=https://support.microsoft.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oodle.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_activity xmlns="f5206f3b-5879-440e-8221-241401bfa89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0129BD85D23AD41B763AFE455BABD19" ma:contentTypeVersion="16" ma:contentTypeDescription="Create a new document." ma:contentTypeScope="" ma:versionID="7cb24cf716fb8df00018bbcf90ab6fb8">
  <xsd:schema xmlns:xsd="http://www.w3.org/2001/XMLSchema" xmlns:xs="http://www.w3.org/2001/XMLSchema" xmlns:p="http://schemas.microsoft.com/office/2006/metadata/properties" xmlns:ns1="http://schemas.microsoft.com/sharepoint/v3" xmlns:ns3="f5206f3b-5879-440e-8221-241401bfa899" xmlns:ns4="510c1914-fc9f-426d-b334-09dd8f74ea89" targetNamespace="http://schemas.microsoft.com/office/2006/metadata/properties" ma:root="true" ma:fieldsID="ca1ca1f4f285a0e0a5d100b3a5b62627" ns1:_="" ns3:_="" ns4:_="">
    <xsd:import namespace="http://schemas.microsoft.com/sharepoint/v3"/>
    <xsd:import namespace="f5206f3b-5879-440e-8221-241401bfa899"/>
    <xsd:import namespace="510c1914-fc9f-426d-b334-09dd8f74ea8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1:_ip_UnifiedCompliancePolicyProperties" minOccurs="0"/>
                <xsd:element ref="ns1:_ip_UnifiedCompliancePolicyUIAction"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3" nillable="true" ma:displayName="Unified Compliance Policy Properties" ma:hidden="true" ma:internalName="_ip_UnifiedCompliancePolicyProperties">
      <xsd:simpleType>
        <xsd:restriction base="dms:Note"/>
      </xsd:simpleType>
    </xsd:element>
    <xsd:element name="_ip_UnifiedCompliancePolicyUIAction" ma:index="14"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206f3b-5879-440e-8221-241401bfa89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10c1914-fc9f-426d-b334-09dd8f74ea89"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DBFDB0B-D276-4DB1-84D4-29F989FC43D4}">
  <ds:schemaRefs>
    <ds:schemaRef ds:uri="http://schemas.microsoft.com/sharepoint/v3/contenttype/forms"/>
  </ds:schemaRefs>
</ds:datastoreItem>
</file>

<file path=customXml/itemProps2.xml><?xml version="1.0" encoding="utf-8"?>
<ds:datastoreItem xmlns:ds="http://schemas.openxmlformats.org/officeDocument/2006/customXml" ds:itemID="{11A0FCE7-DE18-4C47-B824-16646045E86B}">
  <ds:schemaRefs>
    <ds:schemaRef ds:uri="http://schemas.microsoft.com/office/2006/metadata/properties"/>
    <ds:schemaRef ds:uri="http://schemas.microsoft.com/office/infopath/2007/PartnerControls"/>
    <ds:schemaRef ds:uri="http://schemas.microsoft.com/sharepoint/v3"/>
    <ds:schemaRef ds:uri="f5206f3b-5879-440e-8221-241401bfa899"/>
  </ds:schemaRefs>
</ds:datastoreItem>
</file>

<file path=customXml/itemProps3.xml><?xml version="1.0" encoding="utf-8"?>
<ds:datastoreItem xmlns:ds="http://schemas.openxmlformats.org/officeDocument/2006/customXml" ds:itemID="{40F20859-A298-49F4-AA3C-5E14F77253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f5206f3b-5879-440e-8221-241401bfa899"/>
    <ds:schemaRef ds:uri="510c1914-fc9f-426d-b334-09dd8f74ea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b32e9177-5ce1-4546-be87-5dd009ddf105}" enabled="0" method="" siteId="{b32e9177-5ce1-4546-be87-5dd009ddf105}" removed="1"/>
</clbl:labelList>
</file>

<file path=docProps/app.xml><?xml version="1.0" encoding="utf-8"?>
<Properties xmlns="http://schemas.openxmlformats.org/officeDocument/2006/extended-properties" xmlns:vt="http://schemas.openxmlformats.org/officeDocument/2006/docPropsVTypes">
  <Template>Normal.dotm</Template>
  <TotalTime>23</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Alshiek Abbass (Student)</dc:creator>
  <cp:keywords/>
  <dc:description/>
  <cp:lastModifiedBy>Alshiek Abbass (Student)</cp:lastModifiedBy>
  <cp:revision>10</cp:revision>
  <dcterms:created xsi:type="dcterms:W3CDTF">2026-06-27T23:00:00Z</dcterms:created>
  <dcterms:modified xsi:type="dcterms:W3CDTF">2026-06-28T00:08:00Z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0x01010080129BD85D23AD41B763AFE455BABD19</vt:lpwstr>
  </property>
</Properties>
</file>