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265A7" w14:textId="77777777" w:rsidR="003F3AA3" w:rsidRPr="00487A2E" w:rsidRDefault="003F3AA3">
      <w:pPr>
        <w:spacing w:before="240" w:after="240"/>
        <w:jc w:val="center"/>
        <w:rPr>
          <w:rFonts w:ascii="Times New Roman" w:eastAsia="Times New Roman" w:hAnsi="Times New Roman" w:cs="Times New Roman"/>
          <w:b/>
          <w:sz w:val="32"/>
          <w:szCs w:val="32"/>
          <w:lang w:val="en-GB"/>
        </w:rPr>
      </w:pPr>
    </w:p>
    <w:p w14:paraId="5202202E" w14:textId="77777777" w:rsidR="003F3AA3" w:rsidRPr="00487A2E" w:rsidRDefault="003F3AA3">
      <w:pPr>
        <w:spacing w:before="240" w:after="240"/>
        <w:jc w:val="center"/>
        <w:rPr>
          <w:rFonts w:ascii="Times New Roman" w:eastAsia="Times New Roman" w:hAnsi="Times New Roman" w:cs="Times New Roman"/>
          <w:b/>
          <w:sz w:val="32"/>
          <w:szCs w:val="32"/>
          <w:lang w:val="en-GB"/>
        </w:rPr>
      </w:pPr>
    </w:p>
    <w:p w14:paraId="3390E71F" w14:textId="77777777" w:rsidR="003F3AA3" w:rsidRPr="00487A2E" w:rsidRDefault="003F3AA3">
      <w:pPr>
        <w:spacing w:before="240" w:after="240"/>
        <w:jc w:val="center"/>
        <w:rPr>
          <w:rFonts w:ascii="Times New Roman" w:eastAsia="Times New Roman" w:hAnsi="Times New Roman" w:cs="Times New Roman"/>
          <w:b/>
          <w:sz w:val="32"/>
          <w:szCs w:val="32"/>
          <w:lang w:val="en-GB"/>
        </w:rPr>
      </w:pPr>
    </w:p>
    <w:p w14:paraId="5876C60C" w14:textId="77777777" w:rsidR="003F3AA3" w:rsidRPr="00487A2E" w:rsidRDefault="003F3AA3">
      <w:pPr>
        <w:spacing w:before="240" w:after="240"/>
        <w:jc w:val="center"/>
        <w:rPr>
          <w:rFonts w:ascii="Times New Roman" w:eastAsia="Times New Roman" w:hAnsi="Times New Roman" w:cs="Times New Roman"/>
          <w:b/>
          <w:sz w:val="32"/>
          <w:szCs w:val="32"/>
          <w:lang w:val="en-GB"/>
        </w:rPr>
      </w:pPr>
    </w:p>
    <w:p w14:paraId="2EEBC282" w14:textId="77777777" w:rsidR="000F7B6D" w:rsidRPr="00487A2E" w:rsidRDefault="000F7B6D">
      <w:pPr>
        <w:spacing w:before="240" w:after="240"/>
        <w:jc w:val="center"/>
        <w:rPr>
          <w:rFonts w:ascii="Times New Roman" w:eastAsia="Times New Roman" w:hAnsi="Times New Roman" w:cs="Times New Roman"/>
          <w:b/>
          <w:sz w:val="32"/>
          <w:szCs w:val="32"/>
          <w:lang w:val="en-GB"/>
        </w:rPr>
      </w:pPr>
    </w:p>
    <w:p w14:paraId="61B3DF88" w14:textId="77777777" w:rsidR="000F7B6D" w:rsidRPr="00487A2E" w:rsidRDefault="000F7B6D">
      <w:pPr>
        <w:spacing w:before="240" w:after="240"/>
        <w:jc w:val="center"/>
        <w:rPr>
          <w:rFonts w:ascii="Times New Roman" w:eastAsia="Times New Roman" w:hAnsi="Times New Roman" w:cs="Times New Roman"/>
          <w:b/>
          <w:sz w:val="32"/>
          <w:szCs w:val="32"/>
          <w:lang w:val="en-GB"/>
        </w:rPr>
      </w:pPr>
    </w:p>
    <w:p w14:paraId="369B9B67" w14:textId="3CAD2175" w:rsidR="00FB12FC" w:rsidRDefault="007556A5">
      <w:pPr>
        <w:spacing w:before="240" w:after="240"/>
        <w:jc w:val="center"/>
        <w:rPr>
          <w:rFonts w:ascii="Times New Roman" w:eastAsia="Times New Roman" w:hAnsi="Times New Roman" w:cs="Times New Roman"/>
          <w:b/>
          <w:sz w:val="32"/>
          <w:szCs w:val="32"/>
          <w:lang w:val="en-GB"/>
        </w:rPr>
      </w:pPr>
      <w:r w:rsidRPr="00487A2E">
        <w:rPr>
          <w:rFonts w:ascii="Times New Roman" w:eastAsia="Times New Roman" w:hAnsi="Times New Roman" w:cs="Times New Roman"/>
          <w:b/>
          <w:sz w:val="32"/>
          <w:szCs w:val="32"/>
          <w:lang w:val="en-GB"/>
        </w:rPr>
        <w:t xml:space="preserve">MARKETING FUNDAMENTALS ANALYSIS AND EVALUATION </w:t>
      </w:r>
    </w:p>
    <w:p w14:paraId="58E95AC5" w14:textId="0CB08EF3" w:rsidR="00824AD7" w:rsidRDefault="00824AD7">
      <w:pPr>
        <w:spacing w:before="240" w:after="240"/>
        <w:jc w:val="center"/>
        <w:rPr>
          <w:rFonts w:ascii="Times New Roman" w:eastAsia="Times New Roman" w:hAnsi="Times New Roman" w:cs="Times New Roman"/>
          <w:b/>
          <w:sz w:val="32"/>
          <w:szCs w:val="32"/>
          <w:lang w:val="en-GB"/>
        </w:rPr>
      </w:pPr>
    </w:p>
    <w:p w14:paraId="6C68AF68" w14:textId="071E0C4A" w:rsidR="00824AD7" w:rsidRDefault="00824AD7">
      <w:pPr>
        <w:spacing w:before="240" w:after="240"/>
        <w:jc w:val="center"/>
        <w:rPr>
          <w:rFonts w:ascii="Times New Roman" w:eastAsia="Times New Roman" w:hAnsi="Times New Roman" w:cs="Times New Roman"/>
          <w:b/>
          <w:sz w:val="32"/>
          <w:szCs w:val="32"/>
          <w:lang w:val="en-GB"/>
        </w:rPr>
      </w:pPr>
    </w:p>
    <w:p w14:paraId="26CA2EC1" w14:textId="77777777" w:rsidR="00824AD7" w:rsidRDefault="00824AD7">
      <w:pPr>
        <w:spacing w:before="240" w:after="240"/>
        <w:jc w:val="center"/>
        <w:rPr>
          <w:rFonts w:ascii="Times New Roman" w:eastAsia="Times New Roman" w:hAnsi="Times New Roman" w:cs="Times New Roman"/>
          <w:b/>
          <w:sz w:val="32"/>
          <w:szCs w:val="32"/>
          <w:lang w:val="en-GB"/>
        </w:rPr>
      </w:pPr>
    </w:p>
    <w:p w14:paraId="045525A4" w14:textId="77777777" w:rsidR="00824AD7" w:rsidRPr="00487A2E" w:rsidRDefault="00824AD7">
      <w:pPr>
        <w:spacing w:before="240" w:after="240"/>
        <w:jc w:val="center"/>
        <w:rPr>
          <w:rFonts w:ascii="Times New Roman" w:eastAsia="Times New Roman" w:hAnsi="Times New Roman" w:cs="Times New Roman"/>
          <w:b/>
          <w:sz w:val="32"/>
          <w:szCs w:val="32"/>
          <w:lang w:val="en-GB"/>
        </w:rPr>
      </w:pPr>
      <w:bookmarkStart w:id="0" w:name="_GoBack"/>
    </w:p>
    <w:bookmarkEnd w:id="0"/>
    <w:p w14:paraId="05A777A9" w14:textId="6C6522A9" w:rsidR="00582334" w:rsidRDefault="0058233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name :</w:t>
      </w:r>
      <w:proofErr w:type="gramEnd"/>
      <w:r>
        <w:rPr>
          <w:rFonts w:ascii="Times New Roman" w:eastAsia="Times New Roman" w:hAnsi="Times New Roman" w:cs="Times New Roman"/>
          <w:b/>
          <w:sz w:val="32"/>
          <w:szCs w:val="32"/>
          <w:lang w:val="en-GB"/>
        </w:rPr>
        <w:t xml:space="preserve"> Camelia Crainiceanu </w:t>
      </w:r>
    </w:p>
    <w:p w14:paraId="7EEF911F" w14:textId="18AD33FA" w:rsidR="00582334" w:rsidRDefault="0058233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number :</w:t>
      </w:r>
      <w:proofErr w:type="gramEnd"/>
      <w:r>
        <w:rPr>
          <w:rFonts w:ascii="Times New Roman" w:eastAsia="Times New Roman" w:hAnsi="Times New Roman" w:cs="Times New Roman"/>
          <w:b/>
          <w:sz w:val="32"/>
          <w:szCs w:val="32"/>
          <w:lang w:val="en-GB"/>
        </w:rPr>
        <w:t xml:space="preserve"> </w:t>
      </w:r>
      <w:r w:rsidR="00DE4740">
        <w:rPr>
          <w:rFonts w:ascii="Times New Roman" w:eastAsia="Times New Roman" w:hAnsi="Times New Roman" w:cs="Times New Roman"/>
          <w:b/>
          <w:sz w:val="32"/>
          <w:szCs w:val="32"/>
          <w:lang w:val="en-GB"/>
        </w:rPr>
        <w:t>1816246</w:t>
      </w:r>
    </w:p>
    <w:p w14:paraId="3E5D1F83" w14:textId="1841BCA4" w:rsidR="00582334" w:rsidRDefault="0058233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w:t>
      </w:r>
      <w:proofErr w:type="gramStart"/>
      <w:r>
        <w:rPr>
          <w:rFonts w:ascii="Times New Roman" w:eastAsia="Times New Roman" w:hAnsi="Times New Roman" w:cs="Times New Roman"/>
          <w:b/>
          <w:sz w:val="32"/>
          <w:szCs w:val="32"/>
          <w:lang w:val="en-GB"/>
        </w:rPr>
        <w:t>title :</w:t>
      </w:r>
      <w:proofErr w:type="gramEnd"/>
      <w:r w:rsidR="00DE4740">
        <w:rPr>
          <w:rFonts w:ascii="Times New Roman" w:eastAsia="Times New Roman" w:hAnsi="Times New Roman" w:cs="Times New Roman"/>
          <w:b/>
          <w:sz w:val="32"/>
          <w:szCs w:val="32"/>
          <w:lang w:val="en-GB"/>
        </w:rPr>
        <w:t xml:space="preserve"> Marketing Fundamentals </w:t>
      </w:r>
    </w:p>
    <w:p w14:paraId="66FA8045" w14:textId="12E6C244" w:rsidR="00582334" w:rsidRDefault="0058233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 title:</w:t>
      </w:r>
      <w:r w:rsidR="00824AD7">
        <w:rPr>
          <w:rFonts w:ascii="Times New Roman" w:eastAsia="Times New Roman" w:hAnsi="Times New Roman" w:cs="Times New Roman"/>
          <w:b/>
          <w:sz w:val="32"/>
          <w:szCs w:val="32"/>
          <w:lang w:val="en-GB"/>
        </w:rPr>
        <w:t xml:space="preserve"> Assessment 2</w:t>
      </w:r>
    </w:p>
    <w:p w14:paraId="2C4260DA" w14:textId="5191BBF3" w:rsidR="00582334" w:rsidRDefault="0058233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Lecture’s </w:t>
      </w:r>
      <w:proofErr w:type="gramStart"/>
      <w:r>
        <w:rPr>
          <w:rFonts w:ascii="Times New Roman" w:eastAsia="Times New Roman" w:hAnsi="Times New Roman" w:cs="Times New Roman"/>
          <w:b/>
          <w:sz w:val="32"/>
          <w:szCs w:val="32"/>
          <w:lang w:val="en-GB"/>
        </w:rPr>
        <w:t>Name :</w:t>
      </w:r>
      <w:proofErr w:type="gramEnd"/>
      <w:r w:rsidR="00824AD7">
        <w:rPr>
          <w:rFonts w:ascii="Times New Roman" w:eastAsia="Times New Roman" w:hAnsi="Times New Roman" w:cs="Times New Roman"/>
          <w:b/>
          <w:sz w:val="32"/>
          <w:szCs w:val="32"/>
          <w:lang w:val="en-GB"/>
        </w:rPr>
        <w:t xml:space="preserve"> </w:t>
      </w:r>
      <w:proofErr w:type="spellStart"/>
      <w:r w:rsidR="00824AD7">
        <w:rPr>
          <w:rFonts w:ascii="Times New Roman" w:eastAsia="Times New Roman" w:hAnsi="Times New Roman" w:cs="Times New Roman"/>
          <w:b/>
          <w:sz w:val="32"/>
          <w:szCs w:val="32"/>
          <w:lang w:val="en-GB"/>
        </w:rPr>
        <w:t>Tushara</w:t>
      </w:r>
      <w:proofErr w:type="spellEnd"/>
      <w:r w:rsidR="00824AD7">
        <w:rPr>
          <w:rFonts w:ascii="Times New Roman" w:eastAsia="Times New Roman" w:hAnsi="Times New Roman" w:cs="Times New Roman"/>
          <w:b/>
          <w:sz w:val="32"/>
          <w:szCs w:val="32"/>
          <w:lang w:val="en-GB"/>
        </w:rPr>
        <w:t xml:space="preserve"> </w:t>
      </w:r>
      <w:proofErr w:type="spellStart"/>
      <w:r w:rsidR="00824AD7">
        <w:rPr>
          <w:rFonts w:ascii="Times New Roman" w:eastAsia="Times New Roman" w:hAnsi="Times New Roman" w:cs="Times New Roman"/>
          <w:b/>
          <w:sz w:val="32"/>
          <w:szCs w:val="32"/>
          <w:lang w:val="en-GB"/>
        </w:rPr>
        <w:t>Baladran</w:t>
      </w:r>
      <w:proofErr w:type="spellEnd"/>
    </w:p>
    <w:p w14:paraId="5EE43C08" w14:textId="74DFE82D" w:rsidR="00824AD7" w:rsidRDefault="00824AD7">
      <w:pPr>
        <w:rPr>
          <w:rFonts w:ascii="Times New Roman" w:eastAsia="Times New Roman" w:hAnsi="Times New Roman" w:cs="Times New Roman"/>
          <w:b/>
          <w:sz w:val="32"/>
          <w:szCs w:val="32"/>
          <w:lang w:val="en-GB"/>
        </w:rPr>
      </w:pPr>
    </w:p>
    <w:p w14:paraId="4CDB0E6B" w14:textId="0AC4F352" w:rsidR="00824AD7" w:rsidRDefault="00824AD7">
      <w:pPr>
        <w:rPr>
          <w:rFonts w:ascii="Times New Roman" w:eastAsia="Times New Roman" w:hAnsi="Times New Roman" w:cs="Times New Roman"/>
          <w:b/>
          <w:sz w:val="32"/>
          <w:szCs w:val="32"/>
          <w:lang w:val="en-GB"/>
        </w:rPr>
      </w:pPr>
    </w:p>
    <w:p w14:paraId="40B7391A" w14:textId="501669A5" w:rsidR="00824AD7" w:rsidRDefault="00824AD7">
      <w:pPr>
        <w:rPr>
          <w:rFonts w:ascii="Times New Roman" w:eastAsia="Times New Roman" w:hAnsi="Times New Roman" w:cs="Times New Roman"/>
          <w:b/>
          <w:sz w:val="32"/>
          <w:szCs w:val="32"/>
          <w:lang w:val="en-GB"/>
        </w:rPr>
      </w:pPr>
    </w:p>
    <w:p w14:paraId="06DFB88F" w14:textId="4FB802B7" w:rsidR="00824AD7" w:rsidRDefault="00824AD7">
      <w:pPr>
        <w:rPr>
          <w:rFonts w:ascii="Times New Roman" w:eastAsia="Times New Roman" w:hAnsi="Times New Roman" w:cs="Times New Roman"/>
          <w:b/>
          <w:sz w:val="32"/>
          <w:szCs w:val="32"/>
          <w:lang w:val="en-GB"/>
        </w:rPr>
      </w:pPr>
    </w:p>
    <w:p w14:paraId="614D0C3B" w14:textId="63DB26E5" w:rsidR="00824AD7" w:rsidRDefault="00824AD7">
      <w:pPr>
        <w:rPr>
          <w:rFonts w:ascii="Times New Roman" w:eastAsia="Times New Roman" w:hAnsi="Times New Roman" w:cs="Times New Roman"/>
          <w:b/>
          <w:sz w:val="32"/>
          <w:szCs w:val="32"/>
          <w:lang w:val="en-GB"/>
        </w:rPr>
      </w:pPr>
    </w:p>
    <w:p w14:paraId="69701BDF" w14:textId="0CEA1D72" w:rsidR="00824AD7" w:rsidRDefault="00824AD7">
      <w:pPr>
        <w:rPr>
          <w:rFonts w:ascii="Times New Roman" w:eastAsia="Times New Roman" w:hAnsi="Times New Roman" w:cs="Times New Roman"/>
          <w:b/>
          <w:sz w:val="32"/>
          <w:szCs w:val="32"/>
          <w:lang w:val="en-GB"/>
        </w:rPr>
      </w:pPr>
    </w:p>
    <w:p w14:paraId="0C785351" w14:textId="7F21070A" w:rsidR="00824AD7" w:rsidRDefault="00824AD7">
      <w:pPr>
        <w:rPr>
          <w:rFonts w:ascii="Times New Roman" w:eastAsia="Times New Roman" w:hAnsi="Times New Roman" w:cs="Times New Roman"/>
          <w:b/>
          <w:sz w:val="32"/>
          <w:szCs w:val="32"/>
          <w:lang w:val="en-GB"/>
        </w:rPr>
      </w:pPr>
    </w:p>
    <w:p w14:paraId="311808D0" w14:textId="0216E8E9" w:rsidR="00824AD7" w:rsidRDefault="00824AD7">
      <w:pPr>
        <w:rPr>
          <w:rFonts w:ascii="Times New Roman" w:eastAsia="Times New Roman" w:hAnsi="Times New Roman" w:cs="Times New Roman"/>
          <w:b/>
          <w:sz w:val="32"/>
          <w:szCs w:val="32"/>
          <w:lang w:val="en-GB"/>
        </w:rPr>
      </w:pPr>
    </w:p>
    <w:p w14:paraId="43F1E1D9" w14:textId="31722C4F" w:rsidR="00824AD7" w:rsidRDefault="00824AD7">
      <w:pPr>
        <w:rPr>
          <w:rFonts w:ascii="Times New Roman" w:eastAsia="Times New Roman" w:hAnsi="Times New Roman" w:cs="Times New Roman"/>
          <w:b/>
          <w:sz w:val="32"/>
          <w:szCs w:val="32"/>
          <w:lang w:val="en-GB"/>
        </w:rPr>
      </w:pPr>
    </w:p>
    <w:p w14:paraId="041AA174" w14:textId="77777777" w:rsidR="00824AD7" w:rsidRDefault="00824AD7">
      <w:pPr>
        <w:rPr>
          <w:rFonts w:ascii="Times New Roman" w:eastAsia="Times New Roman" w:hAnsi="Times New Roman" w:cs="Times New Roman"/>
          <w:b/>
          <w:sz w:val="32"/>
          <w:szCs w:val="32"/>
          <w:lang w:val="en-GB"/>
        </w:rPr>
      </w:pPr>
    </w:p>
    <w:p w14:paraId="254DE64F" w14:textId="77777777" w:rsidR="00582334" w:rsidRPr="00487A2E" w:rsidRDefault="00582334">
      <w:pPr>
        <w:rPr>
          <w:rFonts w:ascii="Times New Roman" w:eastAsia="Times New Roman" w:hAnsi="Times New Roman" w:cs="Times New Roman"/>
          <w:b/>
          <w:sz w:val="32"/>
          <w:szCs w:val="32"/>
          <w:lang w:val="en-GB"/>
        </w:rPr>
      </w:pPr>
    </w:p>
    <w:p w14:paraId="5B8459EA" w14:textId="77777777" w:rsidR="00FB12FC" w:rsidRPr="00487A2E" w:rsidRDefault="00FB12FC">
      <w:pPr>
        <w:spacing w:before="240" w:after="240"/>
        <w:jc w:val="center"/>
        <w:rPr>
          <w:rFonts w:ascii="Times New Roman" w:hAnsi="Times New Roman" w:cs="Times New Roman"/>
          <w:b/>
          <w:bCs/>
          <w:sz w:val="24"/>
          <w:szCs w:val="24"/>
          <w:lang w:val="en-GB"/>
        </w:rPr>
      </w:pPr>
      <w:r w:rsidRPr="00487A2E">
        <w:rPr>
          <w:rFonts w:ascii="Times New Roman" w:hAnsi="Times New Roman" w:cs="Times New Roman"/>
          <w:b/>
          <w:bCs/>
          <w:sz w:val="24"/>
          <w:szCs w:val="24"/>
          <w:lang w:val="en-GB"/>
        </w:rPr>
        <w:t xml:space="preserve">Table of contents </w:t>
      </w:r>
    </w:p>
    <w:sdt>
      <w:sdtPr>
        <w:rPr>
          <w:rFonts w:ascii="Arial" w:eastAsia="Arial" w:hAnsi="Arial" w:cs="Arial"/>
          <w:color w:val="auto"/>
          <w:sz w:val="22"/>
          <w:szCs w:val="22"/>
          <w:lang w:val="en-GB"/>
        </w:rPr>
        <w:id w:val="671068015"/>
        <w:docPartObj>
          <w:docPartGallery w:val="Table of Contents"/>
          <w:docPartUnique/>
        </w:docPartObj>
      </w:sdtPr>
      <w:sdtEndPr>
        <w:rPr>
          <w:b/>
          <w:bCs/>
          <w:noProof/>
        </w:rPr>
      </w:sdtEndPr>
      <w:sdtContent>
        <w:p w14:paraId="4D91F8C6" w14:textId="3C2FB4E1" w:rsidR="002266F3" w:rsidRPr="00487A2E" w:rsidRDefault="002266F3" w:rsidP="00642BFA">
          <w:pPr>
            <w:pStyle w:val="TOCHeading"/>
            <w:spacing w:line="360" w:lineRule="auto"/>
            <w:jc w:val="both"/>
            <w:rPr>
              <w:rFonts w:ascii="Times New Roman" w:hAnsi="Times New Roman" w:cs="Times New Roman"/>
              <w:sz w:val="24"/>
              <w:szCs w:val="24"/>
              <w:lang w:val="en-GB"/>
            </w:rPr>
          </w:pPr>
        </w:p>
        <w:p w14:paraId="1586A88B" w14:textId="67B47973" w:rsidR="002266F3" w:rsidRPr="00487A2E" w:rsidRDefault="002266F3" w:rsidP="00642BFA">
          <w:pPr>
            <w:pStyle w:val="TOC1"/>
            <w:tabs>
              <w:tab w:val="right" w:leader="dot" w:pos="9019"/>
            </w:tabs>
            <w:spacing w:line="360" w:lineRule="auto"/>
            <w:jc w:val="both"/>
            <w:rPr>
              <w:rFonts w:ascii="Times New Roman" w:hAnsi="Times New Roman" w:cs="Times New Roman"/>
              <w:noProof/>
              <w:sz w:val="24"/>
              <w:szCs w:val="24"/>
              <w:lang w:val="en-GB"/>
            </w:rPr>
          </w:pPr>
          <w:r w:rsidRPr="00487A2E">
            <w:rPr>
              <w:rFonts w:ascii="Times New Roman" w:hAnsi="Times New Roman" w:cs="Times New Roman"/>
              <w:sz w:val="24"/>
              <w:szCs w:val="24"/>
              <w:lang w:val="en-GB"/>
            </w:rPr>
            <w:fldChar w:fldCharType="begin"/>
          </w:r>
          <w:r w:rsidRPr="00487A2E">
            <w:rPr>
              <w:rFonts w:ascii="Times New Roman" w:hAnsi="Times New Roman" w:cs="Times New Roman"/>
              <w:sz w:val="24"/>
              <w:szCs w:val="24"/>
              <w:lang w:val="en-GB"/>
            </w:rPr>
            <w:instrText xml:space="preserve"> TOC \o "1-3" \h \z \u </w:instrText>
          </w:r>
          <w:r w:rsidRPr="00487A2E">
            <w:rPr>
              <w:rFonts w:ascii="Times New Roman" w:hAnsi="Times New Roman" w:cs="Times New Roman"/>
              <w:sz w:val="24"/>
              <w:szCs w:val="24"/>
              <w:lang w:val="en-GB"/>
            </w:rPr>
            <w:fldChar w:fldCharType="separate"/>
          </w:r>
          <w:hyperlink w:anchor="_Toc28965277" w:history="1">
            <w:r w:rsidRPr="00487A2E">
              <w:rPr>
                <w:rStyle w:val="Hyperlink"/>
                <w:rFonts w:ascii="Times New Roman" w:hAnsi="Times New Roman" w:cs="Times New Roman"/>
                <w:noProof/>
                <w:sz w:val="24"/>
                <w:szCs w:val="24"/>
                <w:lang w:val="en-GB"/>
              </w:rPr>
              <w:t>TASK  1A (</w:t>
            </w:r>
            <w:r w:rsidR="00D035E6">
              <w:rPr>
                <w:rStyle w:val="Hyperlink"/>
                <w:rFonts w:ascii="Times New Roman" w:hAnsi="Times New Roman" w:cs="Times New Roman"/>
                <w:noProof/>
                <w:sz w:val="24"/>
                <w:szCs w:val="24"/>
                <w:lang w:val="en-GB"/>
              </w:rPr>
              <w:t>E</w:t>
            </w:r>
            <w:r w:rsidRPr="00487A2E">
              <w:rPr>
                <w:rStyle w:val="Hyperlink"/>
                <w:rFonts w:ascii="Times New Roman" w:hAnsi="Times New Roman" w:cs="Times New Roman"/>
                <w:noProof/>
                <w:sz w:val="24"/>
                <w:szCs w:val="24"/>
                <w:lang w:val="en-GB"/>
              </w:rPr>
              <w:t>ssay)</w:t>
            </w:r>
            <w:r w:rsidRPr="00487A2E">
              <w:rPr>
                <w:rFonts w:ascii="Times New Roman" w:hAnsi="Times New Roman" w:cs="Times New Roman"/>
                <w:noProof/>
                <w:webHidden/>
                <w:sz w:val="24"/>
                <w:szCs w:val="24"/>
                <w:lang w:val="en-GB"/>
              </w:rPr>
              <w:tab/>
            </w:r>
            <w:r w:rsidRPr="00487A2E">
              <w:rPr>
                <w:rFonts w:ascii="Times New Roman" w:hAnsi="Times New Roman" w:cs="Times New Roman"/>
                <w:noProof/>
                <w:webHidden/>
                <w:sz w:val="24"/>
                <w:szCs w:val="24"/>
                <w:lang w:val="en-GB"/>
              </w:rPr>
              <w:fldChar w:fldCharType="begin"/>
            </w:r>
            <w:r w:rsidRPr="00487A2E">
              <w:rPr>
                <w:rFonts w:ascii="Times New Roman" w:hAnsi="Times New Roman" w:cs="Times New Roman"/>
                <w:noProof/>
                <w:webHidden/>
                <w:sz w:val="24"/>
                <w:szCs w:val="24"/>
                <w:lang w:val="en-GB"/>
              </w:rPr>
              <w:instrText xml:space="preserve"> PAGEREF _Toc28965277 \h </w:instrText>
            </w:r>
            <w:r w:rsidRPr="00487A2E">
              <w:rPr>
                <w:rFonts w:ascii="Times New Roman" w:hAnsi="Times New Roman" w:cs="Times New Roman"/>
                <w:noProof/>
                <w:webHidden/>
                <w:sz w:val="24"/>
                <w:szCs w:val="24"/>
                <w:lang w:val="en-GB"/>
              </w:rPr>
            </w:r>
            <w:r w:rsidRPr="00487A2E">
              <w:rPr>
                <w:rFonts w:ascii="Times New Roman" w:hAnsi="Times New Roman" w:cs="Times New Roman"/>
                <w:noProof/>
                <w:webHidden/>
                <w:sz w:val="24"/>
                <w:szCs w:val="24"/>
                <w:lang w:val="en-GB"/>
              </w:rPr>
              <w:fldChar w:fldCharType="separate"/>
            </w:r>
            <w:r w:rsidRPr="00487A2E">
              <w:rPr>
                <w:rFonts w:ascii="Times New Roman" w:hAnsi="Times New Roman" w:cs="Times New Roman"/>
                <w:noProof/>
                <w:webHidden/>
                <w:sz w:val="24"/>
                <w:szCs w:val="24"/>
                <w:lang w:val="en-GB"/>
              </w:rPr>
              <w:t>3</w:t>
            </w:r>
            <w:r w:rsidRPr="00487A2E">
              <w:rPr>
                <w:rFonts w:ascii="Times New Roman" w:hAnsi="Times New Roman" w:cs="Times New Roman"/>
                <w:noProof/>
                <w:webHidden/>
                <w:sz w:val="24"/>
                <w:szCs w:val="24"/>
                <w:lang w:val="en-GB"/>
              </w:rPr>
              <w:fldChar w:fldCharType="end"/>
            </w:r>
          </w:hyperlink>
        </w:p>
        <w:p w14:paraId="69FC9DC2" w14:textId="741AD2FD" w:rsidR="002266F3" w:rsidRPr="00487A2E" w:rsidRDefault="00042047" w:rsidP="00642BFA">
          <w:pPr>
            <w:pStyle w:val="TOC2"/>
            <w:tabs>
              <w:tab w:val="right" w:leader="dot" w:pos="9019"/>
            </w:tabs>
            <w:spacing w:line="360" w:lineRule="auto"/>
            <w:jc w:val="both"/>
            <w:rPr>
              <w:rFonts w:ascii="Times New Roman" w:hAnsi="Times New Roman" w:cs="Times New Roman"/>
              <w:noProof/>
              <w:sz w:val="24"/>
              <w:szCs w:val="24"/>
              <w:lang w:val="en-GB"/>
            </w:rPr>
          </w:pPr>
          <w:hyperlink w:anchor="_Toc28965278" w:history="1">
            <w:r w:rsidR="002266F3" w:rsidRPr="00487A2E">
              <w:rPr>
                <w:rStyle w:val="Hyperlink"/>
                <w:rFonts w:ascii="Times New Roman" w:hAnsi="Times New Roman" w:cs="Times New Roman"/>
                <w:noProof/>
                <w:sz w:val="24"/>
                <w:szCs w:val="24"/>
                <w:lang w:val="en-GB"/>
              </w:rPr>
              <w:t>Introduction</w:t>
            </w:r>
            <w:r w:rsidR="002266F3" w:rsidRPr="00487A2E">
              <w:rPr>
                <w:rFonts w:ascii="Times New Roman" w:hAnsi="Times New Roman" w:cs="Times New Roman"/>
                <w:noProof/>
                <w:webHidden/>
                <w:sz w:val="24"/>
                <w:szCs w:val="24"/>
                <w:lang w:val="en-GB"/>
              </w:rPr>
              <w:tab/>
            </w:r>
            <w:r w:rsidR="002266F3" w:rsidRPr="00487A2E">
              <w:rPr>
                <w:rFonts w:ascii="Times New Roman" w:hAnsi="Times New Roman" w:cs="Times New Roman"/>
                <w:noProof/>
                <w:webHidden/>
                <w:sz w:val="24"/>
                <w:szCs w:val="24"/>
                <w:lang w:val="en-GB"/>
              </w:rPr>
              <w:fldChar w:fldCharType="begin"/>
            </w:r>
            <w:r w:rsidR="002266F3" w:rsidRPr="00487A2E">
              <w:rPr>
                <w:rFonts w:ascii="Times New Roman" w:hAnsi="Times New Roman" w:cs="Times New Roman"/>
                <w:noProof/>
                <w:webHidden/>
                <w:sz w:val="24"/>
                <w:szCs w:val="24"/>
                <w:lang w:val="en-GB"/>
              </w:rPr>
              <w:instrText xml:space="preserve"> PAGEREF _Toc28965278 \h </w:instrText>
            </w:r>
            <w:r w:rsidR="002266F3" w:rsidRPr="00487A2E">
              <w:rPr>
                <w:rFonts w:ascii="Times New Roman" w:hAnsi="Times New Roman" w:cs="Times New Roman"/>
                <w:noProof/>
                <w:webHidden/>
                <w:sz w:val="24"/>
                <w:szCs w:val="24"/>
                <w:lang w:val="en-GB"/>
              </w:rPr>
            </w:r>
            <w:r w:rsidR="002266F3" w:rsidRPr="00487A2E">
              <w:rPr>
                <w:rFonts w:ascii="Times New Roman" w:hAnsi="Times New Roman" w:cs="Times New Roman"/>
                <w:noProof/>
                <w:webHidden/>
                <w:sz w:val="24"/>
                <w:szCs w:val="24"/>
                <w:lang w:val="en-GB"/>
              </w:rPr>
              <w:fldChar w:fldCharType="separate"/>
            </w:r>
            <w:r w:rsidR="002266F3" w:rsidRPr="00487A2E">
              <w:rPr>
                <w:rFonts w:ascii="Times New Roman" w:hAnsi="Times New Roman" w:cs="Times New Roman"/>
                <w:noProof/>
                <w:webHidden/>
                <w:sz w:val="24"/>
                <w:szCs w:val="24"/>
                <w:lang w:val="en-GB"/>
              </w:rPr>
              <w:t>3</w:t>
            </w:r>
            <w:r w:rsidR="002266F3" w:rsidRPr="00487A2E">
              <w:rPr>
                <w:rFonts w:ascii="Times New Roman" w:hAnsi="Times New Roman" w:cs="Times New Roman"/>
                <w:noProof/>
                <w:webHidden/>
                <w:sz w:val="24"/>
                <w:szCs w:val="24"/>
                <w:lang w:val="en-GB"/>
              </w:rPr>
              <w:fldChar w:fldCharType="end"/>
            </w:r>
          </w:hyperlink>
        </w:p>
        <w:p w14:paraId="1B3CFD56" w14:textId="557F221C" w:rsidR="002266F3" w:rsidRPr="00487A2E" w:rsidRDefault="00042047" w:rsidP="00642BFA">
          <w:pPr>
            <w:pStyle w:val="TOC2"/>
            <w:tabs>
              <w:tab w:val="right" w:leader="dot" w:pos="9019"/>
            </w:tabs>
            <w:spacing w:line="360" w:lineRule="auto"/>
            <w:jc w:val="both"/>
            <w:rPr>
              <w:rFonts w:ascii="Times New Roman" w:hAnsi="Times New Roman" w:cs="Times New Roman"/>
              <w:noProof/>
              <w:sz w:val="24"/>
              <w:szCs w:val="24"/>
              <w:lang w:val="en-GB"/>
            </w:rPr>
          </w:pPr>
          <w:hyperlink w:anchor="_Toc28965279" w:history="1">
            <w:r w:rsidR="002266F3" w:rsidRPr="00487A2E">
              <w:rPr>
                <w:rStyle w:val="Hyperlink"/>
                <w:rFonts w:ascii="Times New Roman" w:hAnsi="Times New Roman" w:cs="Times New Roman"/>
                <w:noProof/>
                <w:sz w:val="24"/>
                <w:szCs w:val="24"/>
                <w:lang w:val="en-GB"/>
              </w:rPr>
              <w:t>Discussion</w:t>
            </w:r>
            <w:r w:rsidR="002266F3" w:rsidRPr="00487A2E">
              <w:rPr>
                <w:rFonts w:ascii="Times New Roman" w:hAnsi="Times New Roman" w:cs="Times New Roman"/>
                <w:noProof/>
                <w:webHidden/>
                <w:sz w:val="24"/>
                <w:szCs w:val="24"/>
                <w:lang w:val="en-GB"/>
              </w:rPr>
              <w:tab/>
            </w:r>
            <w:r w:rsidR="002266F3" w:rsidRPr="00487A2E">
              <w:rPr>
                <w:rFonts w:ascii="Times New Roman" w:hAnsi="Times New Roman" w:cs="Times New Roman"/>
                <w:noProof/>
                <w:webHidden/>
                <w:sz w:val="24"/>
                <w:szCs w:val="24"/>
                <w:lang w:val="en-GB"/>
              </w:rPr>
              <w:fldChar w:fldCharType="begin"/>
            </w:r>
            <w:r w:rsidR="002266F3" w:rsidRPr="00487A2E">
              <w:rPr>
                <w:rFonts w:ascii="Times New Roman" w:hAnsi="Times New Roman" w:cs="Times New Roman"/>
                <w:noProof/>
                <w:webHidden/>
                <w:sz w:val="24"/>
                <w:szCs w:val="24"/>
                <w:lang w:val="en-GB"/>
              </w:rPr>
              <w:instrText xml:space="preserve"> PAGEREF _Toc28965279 \h </w:instrText>
            </w:r>
            <w:r w:rsidR="002266F3" w:rsidRPr="00487A2E">
              <w:rPr>
                <w:rFonts w:ascii="Times New Roman" w:hAnsi="Times New Roman" w:cs="Times New Roman"/>
                <w:noProof/>
                <w:webHidden/>
                <w:sz w:val="24"/>
                <w:szCs w:val="24"/>
                <w:lang w:val="en-GB"/>
              </w:rPr>
            </w:r>
            <w:r w:rsidR="002266F3" w:rsidRPr="00487A2E">
              <w:rPr>
                <w:rFonts w:ascii="Times New Roman" w:hAnsi="Times New Roman" w:cs="Times New Roman"/>
                <w:noProof/>
                <w:webHidden/>
                <w:sz w:val="24"/>
                <w:szCs w:val="24"/>
                <w:lang w:val="en-GB"/>
              </w:rPr>
              <w:fldChar w:fldCharType="separate"/>
            </w:r>
            <w:r w:rsidR="002266F3" w:rsidRPr="00487A2E">
              <w:rPr>
                <w:rFonts w:ascii="Times New Roman" w:hAnsi="Times New Roman" w:cs="Times New Roman"/>
                <w:noProof/>
                <w:webHidden/>
                <w:sz w:val="24"/>
                <w:szCs w:val="24"/>
                <w:lang w:val="en-GB"/>
              </w:rPr>
              <w:t>3</w:t>
            </w:r>
            <w:r w:rsidR="002266F3" w:rsidRPr="00487A2E">
              <w:rPr>
                <w:rFonts w:ascii="Times New Roman" w:hAnsi="Times New Roman" w:cs="Times New Roman"/>
                <w:noProof/>
                <w:webHidden/>
                <w:sz w:val="24"/>
                <w:szCs w:val="24"/>
                <w:lang w:val="en-GB"/>
              </w:rPr>
              <w:fldChar w:fldCharType="end"/>
            </w:r>
          </w:hyperlink>
        </w:p>
        <w:p w14:paraId="0DCF8843" w14:textId="0484B11E" w:rsidR="002266F3" w:rsidRPr="00487A2E" w:rsidRDefault="00042047" w:rsidP="00642BFA">
          <w:pPr>
            <w:pStyle w:val="TOC2"/>
            <w:tabs>
              <w:tab w:val="right" w:leader="dot" w:pos="9019"/>
            </w:tabs>
            <w:spacing w:line="360" w:lineRule="auto"/>
            <w:jc w:val="both"/>
            <w:rPr>
              <w:rFonts w:ascii="Times New Roman" w:hAnsi="Times New Roman" w:cs="Times New Roman"/>
              <w:noProof/>
              <w:sz w:val="24"/>
              <w:szCs w:val="24"/>
              <w:lang w:val="en-GB"/>
            </w:rPr>
          </w:pPr>
          <w:hyperlink w:anchor="_Toc28965280" w:history="1">
            <w:r w:rsidR="002266F3" w:rsidRPr="00487A2E">
              <w:rPr>
                <w:rStyle w:val="Hyperlink"/>
                <w:rFonts w:ascii="Times New Roman" w:hAnsi="Times New Roman" w:cs="Times New Roman"/>
                <w:noProof/>
                <w:sz w:val="24"/>
                <w:szCs w:val="24"/>
                <w:lang w:val="en-GB"/>
              </w:rPr>
              <w:t>Conclusion</w:t>
            </w:r>
            <w:r w:rsidR="002266F3" w:rsidRPr="00487A2E">
              <w:rPr>
                <w:rFonts w:ascii="Times New Roman" w:hAnsi="Times New Roman" w:cs="Times New Roman"/>
                <w:noProof/>
                <w:webHidden/>
                <w:sz w:val="24"/>
                <w:szCs w:val="24"/>
                <w:lang w:val="en-GB"/>
              </w:rPr>
              <w:tab/>
            </w:r>
            <w:r w:rsidR="002266F3" w:rsidRPr="00487A2E">
              <w:rPr>
                <w:rFonts w:ascii="Times New Roman" w:hAnsi="Times New Roman" w:cs="Times New Roman"/>
                <w:noProof/>
                <w:webHidden/>
                <w:sz w:val="24"/>
                <w:szCs w:val="24"/>
                <w:lang w:val="en-GB"/>
              </w:rPr>
              <w:fldChar w:fldCharType="begin"/>
            </w:r>
            <w:r w:rsidR="002266F3" w:rsidRPr="00487A2E">
              <w:rPr>
                <w:rFonts w:ascii="Times New Roman" w:hAnsi="Times New Roman" w:cs="Times New Roman"/>
                <w:noProof/>
                <w:webHidden/>
                <w:sz w:val="24"/>
                <w:szCs w:val="24"/>
                <w:lang w:val="en-GB"/>
              </w:rPr>
              <w:instrText xml:space="preserve"> PAGEREF _Toc28965280 \h </w:instrText>
            </w:r>
            <w:r w:rsidR="002266F3" w:rsidRPr="00487A2E">
              <w:rPr>
                <w:rFonts w:ascii="Times New Roman" w:hAnsi="Times New Roman" w:cs="Times New Roman"/>
                <w:noProof/>
                <w:webHidden/>
                <w:sz w:val="24"/>
                <w:szCs w:val="24"/>
                <w:lang w:val="en-GB"/>
              </w:rPr>
            </w:r>
            <w:r w:rsidR="002266F3" w:rsidRPr="00487A2E">
              <w:rPr>
                <w:rFonts w:ascii="Times New Roman" w:hAnsi="Times New Roman" w:cs="Times New Roman"/>
                <w:noProof/>
                <w:webHidden/>
                <w:sz w:val="24"/>
                <w:szCs w:val="24"/>
                <w:lang w:val="en-GB"/>
              </w:rPr>
              <w:fldChar w:fldCharType="separate"/>
            </w:r>
            <w:r w:rsidR="002266F3" w:rsidRPr="00487A2E">
              <w:rPr>
                <w:rFonts w:ascii="Times New Roman" w:hAnsi="Times New Roman" w:cs="Times New Roman"/>
                <w:noProof/>
                <w:webHidden/>
                <w:sz w:val="24"/>
                <w:szCs w:val="24"/>
                <w:lang w:val="en-GB"/>
              </w:rPr>
              <w:t>8</w:t>
            </w:r>
            <w:r w:rsidR="002266F3" w:rsidRPr="00487A2E">
              <w:rPr>
                <w:rFonts w:ascii="Times New Roman" w:hAnsi="Times New Roman" w:cs="Times New Roman"/>
                <w:noProof/>
                <w:webHidden/>
                <w:sz w:val="24"/>
                <w:szCs w:val="24"/>
                <w:lang w:val="en-GB"/>
              </w:rPr>
              <w:fldChar w:fldCharType="end"/>
            </w:r>
          </w:hyperlink>
        </w:p>
        <w:p w14:paraId="6DAB38C5" w14:textId="50DDBEF5" w:rsidR="002266F3" w:rsidRPr="00487A2E" w:rsidRDefault="00042047" w:rsidP="00642BFA">
          <w:pPr>
            <w:pStyle w:val="TOC2"/>
            <w:tabs>
              <w:tab w:val="right" w:leader="dot" w:pos="9019"/>
            </w:tabs>
            <w:spacing w:line="360" w:lineRule="auto"/>
            <w:jc w:val="both"/>
            <w:rPr>
              <w:rFonts w:ascii="Times New Roman" w:hAnsi="Times New Roman" w:cs="Times New Roman"/>
              <w:noProof/>
              <w:sz w:val="24"/>
              <w:szCs w:val="24"/>
              <w:lang w:val="en-GB"/>
            </w:rPr>
          </w:pPr>
          <w:hyperlink w:anchor="_Toc28965281" w:history="1">
            <w:r w:rsidR="002266F3" w:rsidRPr="00487A2E">
              <w:rPr>
                <w:rStyle w:val="Hyperlink"/>
                <w:rFonts w:ascii="Times New Roman" w:hAnsi="Times New Roman" w:cs="Times New Roman"/>
                <w:noProof/>
                <w:sz w:val="24"/>
                <w:szCs w:val="24"/>
                <w:lang w:val="en-GB"/>
              </w:rPr>
              <w:t>Task 1B (Reflection)</w:t>
            </w:r>
            <w:r w:rsidR="002266F3" w:rsidRPr="00487A2E">
              <w:rPr>
                <w:rFonts w:ascii="Times New Roman" w:hAnsi="Times New Roman" w:cs="Times New Roman"/>
                <w:noProof/>
                <w:webHidden/>
                <w:sz w:val="24"/>
                <w:szCs w:val="24"/>
                <w:lang w:val="en-GB"/>
              </w:rPr>
              <w:tab/>
            </w:r>
            <w:r w:rsidR="002266F3" w:rsidRPr="00487A2E">
              <w:rPr>
                <w:rFonts w:ascii="Times New Roman" w:hAnsi="Times New Roman" w:cs="Times New Roman"/>
                <w:noProof/>
                <w:webHidden/>
                <w:sz w:val="24"/>
                <w:szCs w:val="24"/>
                <w:lang w:val="en-GB"/>
              </w:rPr>
              <w:fldChar w:fldCharType="begin"/>
            </w:r>
            <w:r w:rsidR="002266F3" w:rsidRPr="00487A2E">
              <w:rPr>
                <w:rFonts w:ascii="Times New Roman" w:hAnsi="Times New Roman" w:cs="Times New Roman"/>
                <w:noProof/>
                <w:webHidden/>
                <w:sz w:val="24"/>
                <w:szCs w:val="24"/>
                <w:lang w:val="en-GB"/>
              </w:rPr>
              <w:instrText xml:space="preserve"> PAGEREF _Toc28965281 \h </w:instrText>
            </w:r>
            <w:r w:rsidR="002266F3" w:rsidRPr="00487A2E">
              <w:rPr>
                <w:rFonts w:ascii="Times New Roman" w:hAnsi="Times New Roman" w:cs="Times New Roman"/>
                <w:noProof/>
                <w:webHidden/>
                <w:sz w:val="24"/>
                <w:szCs w:val="24"/>
                <w:lang w:val="en-GB"/>
              </w:rPr>
            </w:r>
            <w:r w:rsidR="002266F3" w:rsidRPr="00487A2E">
              <w:rPr>
                <w:rFonts w:ascii="Times New Roman" w:hAnsi="Times New Roman" w:cs="Times New Roman"/>
                <w:noProof/>
                <w:webHidden/>
                <w:sz w:val="24"/>
                <w:szCs w:val="24"/>
                <w:lang w:val="en-GB"/>
              </w:rPr>
              <w:fldChar w:fldCharType="separate"/>
            </w:r>
            <w:r w:rsidR="002266F3" w:rsidRPr="00487A2E">
              <w:rPr>
                <w:rFonts w:ascii="Times New Roman" w:hAnsi="Times New Roman" w:cs="Times New Roman"/>
                <w:noProof/>
                <w:webHidden/>
                <w:sz w:val="24"/>
                <w:szCs w:val="24"/>
                <w:lang w:val="en-GB"/>
              </w:rPr>
              <w:t>8</w:t>
            </w:r>
            <w:r w:rsidR="002266F3" w:rsidRPr="00487A2E">
              <w:rPr>
                <w:rFonts w:ascii="Times New Roman" w:hAnsi="Times New Roman" w:cs="Times New Roman"/>
                <w:noProof/>
                <w:webHidden/>
                <w:sz w:val="24"/>
                <w:szCs w:val="24"/>
                <w:lang w:val="en-GB"/>
              </w:rPr>
              <w:fldChar w:fldCharType="end"/>
            </w:r>
          </w:hyperlink>
        </w:p>
        <w:p w14:paraId="5CADD3E0" w14:textId="7AF9DC27" w:rsidR="002266F3" w:rsidRPr="00487A2E" w:rsidRDefault="00042047" w:rsidP="00642BFA">
          <w:pPr>
            <w:pStyle w:val="TOC2"/>
            <w:tabs>
              <w:tab w:val="right" w:leader="dot" w:pos="9019"/>
            </w:tabs>
            <w:spacing w:line="360" w:lineRule="auto"/>
            <w:jc w:val="both"/>
            <w:rPr>
              <w:rFonts w:ascii="Times New Roman" w:hAnsi="Times New Roman" w:cs="Times New Roman"/>
              <w:noProof/>
              <w:sz w:val="24"/>
              <w:szCs w:val="24"/>
              <w:lang w:val="en-GB"/>
            </w:rPr>
          </w:pPr>
          <w:hyperlink w:anchor="_Toc28965282" w:history="1">
            <w:r w:rsidR="002266F3" w:rsidRPr="00487A2E">
              <w:rPr>
                <w:rStyle w:val="Hyperlink"/>
                <w:rFonts w:ascii="Times New Roman" w:hAnsi="Times New Roman" w:cs="Times New Roman"/>
                <w:noProof/>
                <w:sz w:val="24"/>
                <w:szCs w:val="24"/>
                <w:lang w:val="en-GB"/>
              </w:rPr>
              <w:t>Introduction</w:t>
            </w:r>
            <w:r w:rsidR="002266F3" w:rsidRPr="00487A2E">
              <w:rPr>
                <w:rFonts w:ascii="Times New Roman" w:hAnsi="Times New Roman" w:cs="Times New Roman"/>
                <w:noProof/>
                <w:webHidden/>
                <w:sz w:val="24"/>
                <w:szCs w:val="24"/>
                <w:lang w:val="en-GB"/>
              </w:rPr>
              <w:tab/>
            </w:r>
            <w:r w:rsidR="002266F3" w:rsidRPr="00487A2E">
              <w:rPr>
                <w:rFonts w:ascii="Times New Roman" w:hAnsi="Times New Roman" w:cs="Times New Roman"/>
                <w:noProof/>
                <w:webHidden/>
                <w:sz w:val="24"/>
                <w:szCs w:val="24"/>
                <w:lang w:val="en-GB"/>
              </w:rPr>
              <w:fldChar w:fldCharType="begin"/>
            </w:r>
            <w:r w:rsidR="002266F3" w:rsidRPr="00487A2E">
              <w:rPr>
                <w:rFonts w:ascii="Times New Roman" w:hAnsi="Times New Roman" w:cs="Times New Roman"/>
                <w:noProof/>
                <w:webHidden/>
                <w:sz w:val="24"/>
                <w:szCs w:val="24"/>
                <w:lang w:val="en-GB"/>
              </w:rPr>
              <w:instrText xml:space="preserve"> PAGEREF _Toc28965282 \h </w:instrText>
            </w:r>
            <w:r w:rsidR="002266F3" w:rsidRPr="00487A2E">
              <w:rPr>
                <w:rFonts w:ascii="Times New Roman" w:hAnsi="Times New Roman" w:cs="Times New Roman"/>
                <w:noProof/>
                <w:webHidden/>
                <w:sz w:val="24"/>
                <w:szCs w:val="24"/>
                <w:lang w:val="en-GB"/>
              </w:rPr>
            </w:r>
            <w:r w:rsidR="002266F3" w:rsidRPr="00487A2E">
              <w:rPr>
                <w:rFonts w:ascii="Times New Roman" w:hAnsi="Times New Roman" w:cs="Times New Roman"/>
                <w:noProof/>
                <w:webHidden/>
                <w:sz w:val="24"/>
                <w:szCs w:val="24"/>
                <w:lang w:val="en-GB"/>
              </w:rPr>
              <w:fldChar w:fldCharType="separate"/>
            </w:r>
            <w:r w:rsidR="002266F3" w:rsidRPr="00487A2E">
              <w:rPr>
                <w:rFonts w:ascii="Times New Roman" w:hAnsi="Times New Roman" w:cs="Times New Roman"/>
                <w:noProof/>
                <w:webHidden/>
                <w:sz w:val="24"/>
                <w:szCs w:val="24"/>
                <w:lang w:val="en-GB"/>
              </w:rPr>
              <w:t>8</w:t>
            </w:r>
            <w:r w:rsidR="002266F3" w:rsidRPr="00487A2E">
              <w:rPr>
                <w:rFonts w:ascii="Times New Roman" w:hAnsi="Times New Roman" w:cs="Times New Roman"/>
                <w:noProof/>
                <w:webHidden/>
                <w:sz w:val="24"/>
                <w:szCs w:val="24"/>
                <w:lang w:val="en-GB"/>
              </w:rPr>
              <w:fldChar w:fldCharType="end"/>
            </w:r>
          </w:hyperlink>
        </w:p>
        <w:p w14:paraId="13A63163" w14:textId="5AC493A4" w:rsidR="002266F3" w:rsidRPr="00487A2E" w:rsidRDefault="00042047" w:rsidP="00642BFA">
          <w:pPr>
            <w:pStyle w:val="TOC2"/>
            <w:tabs>
              <w:tab w:val="right" w:leader="dot" w:pos="9019"/>
            </w:tabs>
            <w:spacing w:line="360" w:lineRule="auto"/>
            <w:jc w:val="both"/>
            <w:rPr>
              <w:rFonts w:ascii="Times New Roman" w:hAnsi="Times New Roman" w:cs="Times New Roman"/>
              <w:noProof/>
              <w:sz w:val="24"/>
              <w:szCs w:val="24"/>
              <w:lang w:val="en-GB"/>
            </w:rPr>
          </w:pPr>
          <w:hyperlink w:anchor="_Toc28965283" w:history="1">
            <w:r w:rsidR="002266F3" w:rsidRPr="00487A2E">
              <w:rPr>
                <w:rStyle w:val="Hyperlink"/>
                <w:rFonts w:ascii="Times New Roman" w:hAnsi="Times New Roman" w:cs="Times New Roman"/>
                <w:noProof/>
                <w:sz w:val="24"/>
                <w:szCs w:val="24"/>
                <w:lang w:val="en-GB"/>
              </w:rPr>
              <w:t>Discussion</w:t>
            </w:r>
            <w:r w:rsidR="002266F3" w:rsidRPr="00487A2E">
              <w:rPr>
                <w:rFonts w:ascii="Times New Roman" w:hAnsi="Times New Roman" w:cs="Times New Roman"/>
                <w:noProof/>
                <w:webHidden/>
                <w:sz w:val="24"/>
                <w:szCs w:val="24"/>
                <w:lang w:val="en-GB"/>
              </w:rPr>
              <w:tab/>
            </w:r>
            <w:r w:rsidR="002266F3" w:rsidRPr="00487A2E">
              <w:rPr>
                <w:rFonts w:ascii="Times New Roman" w:hAnsi="Times New Roman" w:cs="Times New Roman"/>
                <w:noProof/>
                <w:webHidden/>
                <w:sz w:val="24"/>
                <w:szCs w:val="24"/>
                <w:lang w:val="en-GB"/>
              </w:rPr>
              <w:fldChar w:fldCharType="begin"/>
            </w:r>
            <w:r w:rsidR="002266F3" w:rsidRPr="00487A2E">
              <w:rPr>
                <w:rFonts w:ascii="Times New Roman" w:hAnsi="Times New Roman" w:cs="Times New Roman"/>
                <w:noProof/>
                <w:webHidden/>
                <w:sz w:val="24"/>
                <w:szCs w:val="24"/>
                <w:lang w:val="en-GB"/>
              </w:rPr>
              <w:instrText xml:space="preserve"> PAGEREF _Toc28965283 \h </w:instrText>
            </w:r>
            <w:r w:rsidR="002266F3" w:rsidRPr="00487A2E">
              <w:rPr>
                <w:rFonts w:ascii="Times New Roman" w:hAnsi="Times New Roman" w:cs="Times New Roman"/>
                <w:noProof/>
                <w:webHidden/>
                <w:sz w:val="24"/>
                <w:szCs w:val="24"/>
                <w:lang w:val="en-GB"/>
              </w:rPr>
            </w:r>
            <w:r w:rsidR="002266F3" w:rsidRPr="00487A2E">
              <w:rPr>
                <w:rFonts w:ascii="Times New Roman" w:hAnsi="Times New Roman" w:cs="Times New Roman"/>
                <w:noProof/>
                <w:webHidden/>
                <w:sz w:val="24"/>
                <w:szCs w:val="24"/>
                <w:lang w:val="en-GB"/>
              </w:rPr>
              <w:fldChar w:fldCharType="separate"/>
            </w:r>
            <w:r w:rsidR="002266F3" w:rsidRPr="00487A2E">
              <w:rPr>
                <w:rFonts w:ascii="Times New Roman" w:hAnsi="Times New Roman" w:cs="Times New Roman"/>
                <w:noProof/>
                <w:webHidden/>
                <w:sz w:val="24"/>
                <w:szCs w:val="24"/>
                <w:lang w:val="en-GB"/>
              </w:rPr>
              <w:t>9</w:t>
            </w:r>
            <w:r w:rsidR="002266F3" w:rsidRPr="00487A2E">
              <w:rPr>
                <w:rFonts w:ascii="Times New Roman" w:hAnsi="Times New Roman" w:cs="Times New Roman"/>
                <w:noProof/>
                <w:webHidden/>
                <w:sz w:val="24"/>
                <w:szCs w:val="24"/>
                <w:lang w:val="en-GB"/>
              </w:rPr>
              <w:fldChar w:fldCharType="end"/>
            </w:r>
          </w:hyperlink>
        </w:p>
        <w:p w14:paraId="69C163DA" w14:textId="32902584" w:rsidR="002266F3" w:rsidRPr="00487A2E" w:rsidRDefault="00042047" w:rsidP="00642BFA">
          <w:pPr>
            <w:pStyle w:val="TOC2"/>
            <w:tabs>
              <w:tab w:val="right" w:leader="dot" w:pos="9019"/>
            </w:tabs>
            <w:spacing w:line="360" w:lineRule="auto"/>
            <w:jc w:val="both"/>
            <w:rPr>
              <w:rFonts w:ascii="Times New Roman" w:hAnsi="Times New Roman" w:cs="Times New Roman"/>
              <w:noProof/>
              <w:sz w:val="24"/>
              <w:szCs w:val="24"/>
              <w:lang w:val="en-GB"/>
            </w:rPr>
          </w:pPr>
          <w:hyperlink w:anchor="_Toc28965284" w:history="1">
            <w:r w:rsidR="002266F3" w:rsidRPr="00487A2E">
              <w:rPr>
                <w:rStyle w:val="Hyperlink"/>
                <w:rFonts w:ascii="Times New Roman" w:hAnsi="Times New Roman" w:cs="Times New Roman"/>
                <w:noProof/>
                <w:sz w:val="24"/>
                <w:szCs w:val="24"/>
                <w:lang w:val="en-GB"/>
              </w:rPr>
              <w:t>Conclusion</w:t>
            </w:r>
            <w:r w:rsidR="002266F3" w:rsidRPr="00487A2E">
              <w:rPr>
                <w:rFonts w:ascii="Times New Roman" w:hAnsi="Times New Roman" w:cs="Times New Roman"/>
                <w:noProof/>
                <w:webHidden/>
                <w:sz w:val="24"/>
                <w:szCs w:val="24"/>
                <w:lang w:val="en-GB"/>
              </w:rPr>
              <w:tab/>
            </w:r>
            <w:r w:rsidR="002266F3" w:rsidRPr="00487A2E">
              <w:rPr>
                <w:rFonts w:ascii="Times New Roman" w:hAnsi="Times New Roman" w:cs="Times New Roman"/>
                <w:noProof/>
                <w:webHidden/>
                <w:sz w:val="24"/>
                <w:szCs w:val="24"/>
                <w:lang w:val="en-GB"/>
              </w:rPr>
              <w:fldChar w:fldCharType="begin"/>
            </w:r>
            <w:r w:rsidR="002266F3" w:rsidRPr="00487A2E">
              <w:rPr>
                <w:rFonts w:ascii="Times New Roman" w:hAnsi="Times New Roman" w:cs="Times New Roman"/>
                <w:noProof/>
                <w:webHidden/>
                <w:sz w:val="24"/>
                <w:szCs w:val="24"/>
                <w:lang w:val="en-GB"/>
              </w:rPr>
              <w:instrText xml:space="preserve"> PAGEREF _Toc28965284 \h </w:instrText>
            </w:r>
            <w:r w:rsidR="002266F3" w:rsidRPr="00487A2E">
              <w:rPr>
                <w:rFonts w:ascii="Times New Roman" w:hAnsi="Times New Roman" w:cs="Times New Roman"/>
                <w:noProof/>
                <w:webHidden/>
                <w:sz w:val="24"/>
                <w:szCs w:val="24"/>
                <w:lang w:val="en-GB"/>
              </w:rPr>
            </w:r>
            <w:r w:rsidR="002266F3" w:rsidRPr="00487A2E">
              <w:rPr>
                <w:rFonts w:ascii="Times New Roman" w:hAnsi="Times New Roman" w:cs="Times New Roman"/>
                <w:noProof/>
                <w:webHidden/>
                <w:sz w:val="24"/>
                <w:szCs w:val="24"/>
                <w:lang w:val="en-GB"/>
              </w:rPr>
              <w:fldChar w:fldCharType="separate"/>
            </w:r>
            <w:r w:rsidR="002266F3" w:rsidRPr="00487A2E">
              <w:rPr>
                <w:rFonts w:ascii="Times New Roman" w:hAnsi="Times New Roman" w:cs="Times New Roman"/>
                <w:noProof/>
                <w:webHidden/>
                <w:sz w:val="24"/>
                <w:szCs w:val="24"/>
                <w:lang w:val="en-GB"/>
              </w:rPr>
              <w:t>10</w:t>
            </w:r>
            <w:r w:rsidR="002266F3" w:rsidRPr="00487A2E">
              <w:rPr>
                <w:rFonts w:ascii="Times New Roman" w:hAnsi="Times New Roman" w:cs="Times New Roman"/>
                <w:noProof/>
                <w:webHidden/>
                <w:sz w:val="24"/>
                <w:szCs w:val="24"/>
                <w:lang w:val="en-GB"/>
              </w:rPr>
              <w:fldChar w:fldCharType="end"/>
            </w:r>
          </w:hyperlink>
        </w:p>
        <w:p w14:paraId="3B208793" w14:textId="352B0EA1" w:rsidR="002266F3" w:rsidRPr="00487A2E" w:rsidRDefault="00042047" w:rsidP="00642BFA">
          <w:pPr>
            <w:pStyle w:val="TOC2"/>
            <w:tabs>
              <w:tab w:val="right" w:leader="dot" w:pos="9019"/>
            </w:tabs>
            <w:spacing w:line="360" w:lineRule="auto"/>
            <w:jc w:val="both"/>
            <w:rPr>
              <w:rFonts w:ascii="Times New Roman" w:hAnsi="Times New Roman" w:cs="Times New Roman"/>
              <w:noProof/>
              <w:sz w:val="24"/>
              <w:szCs w:val="24"/>
              <w:lang w:val="en-GB"/>
            </w:rPr>
          </w:pPr>
          <w:hyperlink w:anchor="_Toc28965285" w:history="1">
            <w:r w:rsidR="002266F3" w:rsidRPr="00487A2E">
              <w:rPr>
                <w:rStyle w:val="Hyperlink"/>
                <w:rFonts w:ascii="Times New Roman" w:hAnsi="Times New Roman" w:cs="Times New Roman"/>
                <w:noProof/>
                <w:sz w:val="24"/>
                <w:szCs w:val="24"/>
                <w:lang w:val="en-GB"/>
              </w:rPr>
              <w:t>Reference list</w:t>
            </w:r>
            <w:r w:rsidR="002266F3" w:rsidRPr="00487A2E">
              <w:rPr>
                <w:rFonts w:ascii="Times New Roman" w:hAnsi="Times New Roman" w:cs="Times New Roman"/>
                <w:noProof/>
                <w:webHidden/>
                <w:sz w:val="24"/>
                <w:szCs w:val="24"/>
                <w:lang w:val="en-GB"/>
              </w:rPr>
              <w:tab/>
            </w:r>
            <w:r w:rsidR="002266F3" w:rsidRPr="00487A2E">
              <w:rPr>
                <w:rFonts w:ascii="Times New Roman" w:hAnsi="Times New Roman" w:cs="Times New Roman"/>
                <w:noProof/>
                <w:webHidden/>
                <w:sz w:val="24"/>
                <w:szCs w:val="24"/>
                <w:lang w:val="en-GB"/>
              </w:rPr>
              <w:fldChar w:fldCharType="begin"/>
            </w:r>
            <w:r w:rsidR="002266F3" w:rsidRPr="00487A2E">
              <w:rPr>
                <w:rFonts w:ascii="Times New Roman" w:hAnsi="Times New Roman" w:cs="Times New Roman"/>
                <w:noProof/>
                <w:webHidden/>
                <w:sz w:val="24"/>
                <w:szCs w:val="24"/>
                <w:lang w:val="en-GB"/>
              </w:rPr>
              <w:instrText xml:space="preserve"> PAGEREF _Toc28965285 \h </w:instrText>
            </w:r>
            <w:r w:rsidR="002266F3" w:rsidRPr="00487A2E">
              <w:rPr>
                <w:rFonts w:ascii="Times New Roman" w:hAnsi="Times New Roman" w:cs="Times New Roman"/>
                <w:noProof/>
                <w:webHidden/>
                <w:sz w:val="24"/>
                <w:szCs w:val="24"/>
                <w:lang w:val="en-GB"/>
              </w:rPr>
            </w:r>
            <w:r w:rsidR="002266F3" w:rsidRPr="00487A2E">
              <w:rPr>
                <w:rFonts w:ascii="Times New Roman" w:hAnsi="Times New Roman" w:cs="Times New Roman"/>
                <w:noProof/>
                <w:webHidden/>
                <w:sz w:val="24"/>
                <w:szCs w:val="24"/>
                <w:lang w:val="en-GB"/>
              </w:rPr>
              <w:fldChar w:fldCharType="separate"/>
            </w:r>
            <w:r w:rsidR="002266F3" w:rsidRPr="00487A2E">
              <w:rPr>
                <w:rFonts w:ascii="Times New Roman" w:hAnsi="Times New Roman" w:cs="Times New Roman"/>
                <w:noProof/>
                <w:webHidden/>
                <w:sz w:val="24"/>
                <w:szCs w:val="24"/>
                <w:lang w:val="en-GB"/>
              </w:rPr>
              <w:t>11</w:t>
            </w:r>
            <w:r w:rsidR="002266F3" w:rsidRPr="00487A2E">
              <w:rPr>
                <w:rFonts w:ascii="Times New Roman" w:hAnsi="Times New Roman" w:cs="Times New Roman"/>
                <w:noProof/>
                <w:webHidden/>
                <w:sz w:val="24"/>
                <w:szCs w:val="24"/>
                <w:lang w:val="en-GB"/>
              </w:rPr>
              <w:fldChar w:fldCharType="end"/>
            </w:r>
          </w:hyperlink>
        </w:p>
        <w:p w14:paraId="7401924D" w14:textId="4FDCFD4B" w:rsidR="002266F3" w:rsidRPr="00487A2E" w:rsidRDefault="002266F3" w:rsidP="00642BFA">
          <w:pPr>
            <w:spacing w:line="360" w:lineRule="auto"/>
            <w:jc w:val="both"/>
            <w:rPr>
              <w:lang w:val="en-GB"/>
            </w:rPr>
          </w:pPr>
          <w:r w:rsidRPr="00487A2E">
            <w:rPr>
              <w:rFonts w:ascii="Times New Roman" w:hAnsi="Times New Roman" w:cs="Times New Roman"/>
              <w:b/>
              <w:bCs/>
              <w:noProof/>
              <w:sz w:val="24"/>
              <w:szCs w:val="24"/>
              <w:lang w:val="en-GB"/>
            </w:rPr>
            <w:fldChar w:fldCharType="end"/>
          </w:r>
        </w:p>
      </w:sdtContent>
    </w:sdt>
    <w:p w14:paraId="00000001" w14:textId="4ED85010" w:rsidR="002B2414" w:rsidRPr="00487A2E" w:rsidRDefault="007556A5">
      <w:pPr>
        <w:spacing w:before="240" w:after="240"/>
        <w:jc w:val="center"/>
        <w:rPr>
          <w:rFonts w:ascii="Times New Roman" w:eastAsia="Times New Roman" w:hAnsi="Times New Roman" w:cs="Times New Roman"/>
          <w:b/>
          <w:bCs/>
          <w:sz w:val="24"/>
          <w:szCs w:val="24"/>
          <w:lang w:val="en-GB"/>
        </w:rPr>
      </w:pPr>
      <w:r w:rsidRPr="00487A2E">
        <w:rPr>
          <w:rFonts w:ascii="Times New Roman" w:hAnsi="Times New Roman" w:cs="Times New Roman"/>
          <w:b/>
          <w:bCs/>
          <w:sz w:val="24"/>
          <w:szCs w:val="24"/>
          <w:lang w:val="en-GB"/>
        </w:rPr>
        <w:br w:type="page"/>
      </w:r>
    </w:p>
    <w:p w14:paraId="00000002" w14:textId="0743C1D0" w:rsidR="002B2414" w:rsidRPr="00487A2E" w:rsidRDefault="007556A5" w:rsidP="00B459A5">
      <w:pPr>
        <w:pStyle w:val="Heading1"/>
        <w:rPr>
          <w:lang w:val="en-GB"/>
        </w:rPr>
      </w:pPr>
      <w:bookmarkStart w:id="1" w:name="_Toc28965277"/>
      <w:r w:rsidRPr="00487A2E">
        <w:rPr>
          <w:lang w:val="en-GB"/>
        </w:rPr>
        <w:lastRenderedPageBreak/>
        <w:t>TASK   1A (</w:t>
      </w:r>
      <w:r w:rsidR="00E14BD9">
        <w:rPr>
          <w:lang w:val="en-GB"/>
        </w:rPr>
        <w:t>E</w:t>
      </w:r>
      <w:r w:rsidRPr="00487A2E">
        <w:rPr>
          <w:lang w:val="en-GB"/>
        </w:rPr>
        <w:t>ssay)</w:t>
      </w:r>
      <w:bookmarkEnd w:id="1"/>
    </w:p>
    <w:p w14:paraId="00000003" w14:textId="77777777" w:rsidR="002B2414" w:rsidRPr="00487A2E" w:rsidRDefault="007556A5" w:rsidP="00230030">
      <w:pPr>
        <w:pStyle w:val="Heading2"/>
        <w:rPr>
          <w:lang w:val="en-GB"/>
        </w:rPr>
      </w:pPr>
      <w:bookmarkStart w:id="2" w:name="_Toc28965278"/>
      <w:r w:rsidRPr="00487A2E">
        <w:rPr>
          <w:lang w:val="en-GB"/>
        </w:rPr>
        <w:t>Introduction</w:t>
      </w:r>
      <w:bookmarkEnd w:id="2"/>
    </w:p>
    <w:p w14:paraId="00000004" w14:textId="43E2FF26" w:rsidR="002B2414" w:rsidRPr="00487A2E" w:rsidRDefault="007556A5">
      <w:pPr>
        <w:spacing w:before="240" w:after="240" w:line="360" w:lineRule="auto"/>
        <w:jc w:val="both"/>
        <w:rPr>
          <w:rFonts w:ascii="Times New Roman" w:eastAsia="Times New Roman" w:hAnsi="Times New Roman" w:cs="Times New Roman"/>
          <w:b/>
          <w:sz w:val="24"/>
          <w:szCs w:val="24"/>
          <w:lang w:val="en-GB"/>
        </w:rPr>
      </w:pPr>
      <w:r w:rsidRPr="00487A2E">
        <w:rPr>
          <w:rFonts w:ascii="Times New Roman" w:eastAsia="Times New Roman" w:hAnsi="Times New Roman" w:cs="Times New Roman"/>
          <w:sz w:val="24"/>
          <w:szCs w:val="24"/>
          <w:lang w:val="en-GB"/>
        </w:rPr>
        <w:t xml:space="preserve">Marketing is an essential business strategy that aids to promote vision and mission statement of business and attain recognition from significant stakeholders. This essay depicts a critical evaluation of various stages and processes of marketing. Furthermore, role of marketing mix in promoting brand name is discussed. Role of stakeholders </w:t>
      </w:r>
      <w:r w:rsidR="007458AA" w:rsidRPr="00487A2E">
        <w:rPr>
          <w:rFonts w:ascii="Times New Roman" w:eastAsia="Times New Roman" w:hAnsi="Times New Roman" w:cs="Times New Roman"/>
          <w:sz w:val="24"/>
          <w:szCs w:val="24"/>
          <w:lang w:val="en-GB"/>
        </w:rPr>
        <w:t>in British</w:t>
      </w:r>
      <w:r w:rsidRPr="00487A2E">
        <w:rPr>
          <w:rFonts w:ascii="Times New Roman" w:eastAsia="Times New Roman" w:hAnsi="Times New Roman" w:cs="Times New Roman"/>
          <w:sz w:val="24"/>
          <w:szCs w:val="24"/>
          <w:lang w:val="en-GB"/>
        </w:rPr>
        <w:t xml:space="preserve"> airways and their impact on marketing policies are discussed. </w:t>
      </w:r>
    </w:p>
    <w:p w14:paraId="00000005" w14:textId="77777777" w:rsidR="002B2414" w:rsidRPr="00487A2E" w:rsidRDefault="007556A5" w:rsidP="00230030">
      <w:pPr>
        <w:pStyle w:val="Heading2"/>
        <w:rPr>
          <w:lang w:val="en-GB"/>
        </w:rPr>
      </w:pPr>
      <w:bookmarkStart w:id="3" w:name="_Toc28965279"/>
      <w:r w:rsidRPr="00487A2E">
        <w:rPr>
          <w:lang w:val="en-GB"/>
        </w:rPr>
        <w:t>Discussion</w:t>
      </w:r>
      <w:bookmarkEnd w:id="3"/>
      <w:r w:rsidRPr="00487A2E">
        <w:rPr>
          <w:lang w:val="en-GB"/>
        </w:rPr>
        <w:t xml:space="preserve"> </w:t>
      </w:r>
    </w:p>
    <w:p w14:paraId="00000006"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Critical analysis of Marketing processes is crucial to ensure valid promotion of business policies. As stated by </w:t>
      </w:r>
      <w:r w:rsidRPr="00487A2E">
        <w:rPr>
          <w:rFonts w:ascii="Times New Roman" w:eastAsia="Times New Roman" w:hAnsi="Times New Roman" w:cs="Times New Roman"/>
          <w:sz w:val="24"/>
          <w:szCs w:val="24"/>
          <w:highlight w:val="white"/>
          <w:lang w:val="en-GB"/>
        </w:rPr>
        <w:t xml:space="preserve">Shaw (2016), </w:t>
      </w:r>
      <w:r w:rsidRPr="00487A2E">
        <w:rPr>
          <w:rFonts w:ascii="Times New Roman" w:eastAsia="Times New Roman" w:hAnsi="Times New Roman" w:cs="Times New Roman"/>
          <w:sz w:val="24"/>
          <w:szCs w:val="24"/>
          <w:lang w:val="en-GB"/>
        </w:rPr>
        <w:t xml:space="preserve">strategic planning of marketing ensures receiving recognition and acknowledgement from stakeholders. On the contrary, lack of innovation in marketing plans and processes may avert a business venture from stating its business goals and objectives to target consumers. First step in a marketing process is to identify associated problems that prevent proper promotion of business policies. Based on identified setbacks in business strategies, concerned marketing heads are required to develop an innovative marketing plan that may aid to provide a competitive advantage.  </w:t>
      </w:r>
    </w:p>
    <w:p w14:paraId="00000007"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Stages of marketing include</w:t>
      </w:r>
      <w:r w:rsidRPr="00487A2E">
        <w:rPr>
          <w:rFonts w:ascii="Times New Roman" w:eastAsia="Times New Roman" w:hAnsi="Times New Roman" w:cs="Times New Roman"/>
          <w:b/>
          <w:i/>
          <w:sz w:val="24"/>
          <w:szCs w:val="24"/>
          <w:lang w:val="en-GB"/>
        </w:rPr>
        <w:t xml:space="preserve"> </w:t>
      </w:r>
      <w:r w:rsidRPr="00487A2E">
        <w:rPr>
          <w:rFonts w:ascii="Times New Roman" w:eastAsia="Times New Roman" w:hAnsi="Times New Roman" w:cs="Times New Roman"/>
          <w:sz w:val="24"/>
          <w:szCs w:val="24"/>
          <w:lang w:val="en-GB"/>
        </w:rPr>
        <w:t>crucial stages of effective implementation of a marketing plan involve proper knowledge of business requirements and ensure that promotion of brand name highlights the vision and mission statement. Secondly, marketing leaders needed to identify a suitable target market that may conserve economic principles of business.  Thirdly, proper evaluation of competitors is required to implement unique strategies of business promotions that overshadow business policies of concerned competitors. Fourthly, proper marketing goals are set to ensure innovation-driven promotion methods that ensure maximum recognition from target investors and consumers (</w:t>
      </w:r>
      <w:r w:rsidRPr="00487A2E">
        <w:rPr>
          <w:rFonts w:ascii="Times New Roman" w:eastAsia="Times New Roman" w:hAnsi="Times New Roman" w:cs="Times New Roman"/>
          <w:sz w:val="24"/>
          <w:szCs w:val="24"/>
          <w:highlight w:val="white"/>
          <w:lang w:val="en-GB"/>
        </w:rPr>
        <w:t xml:space="preserve">Taneja, 2017). </w:t>
      </w:r>
      <w:r w:rsidRPr="00487A2E">
        <w:rPr>
          <w:rFonts w:ascii="Times New Roman" w:eastAsia="Times New Roman" w:hAnsi="Times New Roman" w:cs="Times New Roman"/>
          <w:sz w:val="24"/>
          <w:szCs w:val="24"/>
          <w:lang w:val="en-GB"/>
        </w:rPr>
        <w:t xml:space="preserve">Proper amalgamation between promotion methods and business objectives is required to secure future goals of business without compromising its economic principles. This stage is followed by setting a practical budget plan that may avert additional financial pressures on business while meeting up its marketing goals. Hence, effective methods adopted to develop a marketing plan to ensure implementation of proper promotion strategies that may secure future goals of business ventures and ensure </w:t>
      </w:r>
      <w:r w:rsidRPr="00487A2E">
        <w:rPr>
          <w:rFonts w:ascii="Times New Roman" w:eastAsia="Times New Roman" w:hAnsi="Times New Roman" w:cs="Times New Roman"/>
          <w:sz w:val="24"/>
          <w:szCs w:val="24"/>
          <w:lang w:val="en-GB"/>
        </w:rPr>
        <w:lastRenderedPageBreak/>
        <w:t>business expansion. However, a lack of innovation in marketing strategies may prevent consumers and investors from understanding goals and objectives of concerned businesses.</w:t>
      </w:r>
    </w:p>
    <w:p w14:paraId="00000008" w14:textId="2D0080A6" w:rsidR="002B2414" w:rsidRPr="00487A2E" w:rsidRDefault="007556A5">
      <w:pPr>
        <w:spacing w:before="240" w:after="240" w:line="360" w:lineRule="auto"/>
        <w:jc w:val="both"/>
        <w:rPr>
          <w:rFonts w:ascii="Times New Roman" w:eastAsia="Times New Roman" w:hAnsi="Times New Roman" w:cs="Times New Roman"/>
          <w:b/>
          <w:sz w:val="24"/>
          <w:szCs w:val="24"/>
          <w:lang w:val="en-GB"/>
        </w:rPr>
      </w:pPr>
      <w:r w:rsidRPr="00487A2E">
        <w:rPr>
          <w:rFonts w:ascii="Times New Roman" w:eastAsia="Times New Roman" w:hAnsi="Times New Roman" w:cs="Times New Roman"/>
          <w:sz w:val="24"/>
          <w:szCs w:val="24"/>
          <w:lang w:val="en-GB"/>
        </w:rPr>
        <w:t xml:space="preserve">Absence of innovation increases risk of competition and averts promotion of brand image.  Business ventures that do not adopt technically innovative promotion methods that include digital marketing may fail to ensure massive scale expansion of a business. On the other hand, business ventures leveraged with proficient </w:t>
      </w:r>
      <w:r w:rsidR="009A0EDE" w:rsidRPr="00487A2E">
        <w:rPr>
          <w:rFonts w:ascii="Times New Roman" w:eastAsia="Times New Roman" w:hAnsi="Times New Roman" w:cs="Times New Roman"/>
          <w:sz w:val="24"/>
          <w:szCs w:val="24"/>
          <w:lang w:val="en-GB"/>
        </w:rPr>
        <w:t>IT (</w:t>
      </w:r>
      <w:r w:rsidRPr="00487A2E">
        <w:rPr>
          <w:rFonts w:ascii="Times New Roman" w:eastAsia="Times New Roman" w:hAnsi="Times New Roman" w:cs="Times New Roman"/>
          <w:sz w:val="24"/>
          <w:szCs w:val="24"/>
          <w:lang w:val="en-GB"/>
        </w:rPr>
        <w:t xml:space="preserve">Information Technology) departments have </w:t>
      </w:r>
      <w:r w:rsidR="007458AA" w:rsidRPr="00487A2E">
        <w:rPr>
          <w:rFonts w:ascii="Times New Roman" w:eastAsia="Times New Roman" w:hAnsi="Times New Roman" w:cs="Times New Roman"/>
          <w:sz w:val="24"/>
          <w:szCs w:val="24"/>
          <w:lang w:val="en-GB"/>
        </w:rPr>
        <w:t>a competitive</w:t>
      </w:r>
      <w:r w:rsidRPr="00487A2E">
        <w:rPr>
          <w:rFonts w:ascii="Times New Roman" w:eastAsia="Times New Roman" w:hAnsi="Times New Roman" w:cs="Times New Roman"/>
          <w:sz w:val="24"/>
          <w:szCs w:val="24"/>
          <w:lang w:val="en-GB"/>
        </w:rPr>
        <w:t xml:space="preserve"> advantage through streamlined communication with consumers (</w:t>
      </w:r>
      <w:r w:rsidRPr="00487A2E">
        <w:rPr>
          <w:rFonts w:ascii="Times New Roman" w:eastAsia="Times New Roman" w:hAnsi="Times New Roman" w:cs="Times New Roman"/>
          <w:sz w:val="24"/>
          <w:szCs w:val="24"/>
          <w:highlight w:val="white"/>
          <w:lang w:val="en-GB"/>
        </w:rPr>
        <w:t xml:space="preserve">Williams, 2017). </w:t>
      </w:r>
      <w:r w:rsidRPr="00487A2E">
        <w:rPr>
          <w:rFonts w:ascii="Times New Roman" w:eastAsia="Times New Roman" w:hAnsi="Times New Roman" w:cs="Times New Roman"/>
          <w:sz w:val="24"/>
          <w:szCs w:val="24"/>
          <w:lang w:val="en-GB"/>
        </w:rPr>
        <w:t xml:space="preserve"> Furthermore, social media marketing policies allow business ventures to receive recognition from distinct consumers thriving in varied geographical areas. Such technically driven marketing policies ensure widening of target market and improve financial standards of business.</w:t>
      </w:r>
    </w:p>
    <w:p w14:paraId="00000009" w14:textId="1445E305"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Marketing mix depicts a set of actions that a corporate firm utilises to promote brand image and its products in market of target. Marketing mix is defined by 4 P’s which are product, price, place, and promotion. ‘Product’ refers to output generated by services of concerned business employees. It is required to generate an output with optimal standards of quality which is crucial to ensure preservation of consumer-oriented business policies. ‘Price’ refers to value put on product generated that is influenced </w:t>
      </w:r>
      <w:r w:rsidR="00B01CF0" w:rsidRPr="00487A2E">
        <w:rPr>
          <w:rFonts w:ascii="Times New Roman" w:eastAsia="Times New Roman" w:hAnsi="Times New Roman" w:cs="Times New Roman"/>
          <w:sz w:val="24"/>
          <w:szCs w:val="24"/>
          <w:lang w:val="en-GB"/>
        </w:rPr>
        <w:t>by cost</w:t>
      </w:r>
      <w:r w:rsidRPr="00487A2E">
        <w:rPr>
          <w:rFonts w:ascii="Times New Roman" w:eastAsia="Times New Roman" w:hAnsi="Times New Roman" w:cs="Times New Roman"/>
          <w:sz w:val="24"/>
          <w:szCs w:val="24"/>
          <w:lang w:val="en-GB"/>
        </w:rPr>
        <w:t xml:space="preserve"> of manufacturing a product along with setting proper profit margins (</w:t>
      </w:r>
      <w:r w:rsidRPr="00487A2E">
        <w:rPr>
          <w:rFonts w:ascii="Times New Roman" w:eastAsia="Times New Roman" w:hAnsi="Times New Roman" w:cs="Times New Roman"/>
          <w:sz w:val="24"/>
          <w:szCs w:val="24"/>
          <w:highlight w:val="white"/>
          <w:lang w:val="en-GB"/>
        </w:rPr>
        <w:t>Taneja, 2017).</w:t>
      </w:r>
      <w:r w:rsidRPr="00487A2E">
        <w:rPr>
          <w:rFonts w:ascii="Times New Roman" w:eastAsia="Times New Roman" w:hAnsi="Times New Roman" w:cs="Times New Roman"/>
          <w:sz w:val="24"/>
          <w:szCs w:val="24"/>
          <w:lang w:val="en-GB"/>
        </w:rPr>
        <w:t xml:space="preserve"> 'Place' refers to a location where selling of business goods occurs </w:t>
      </w:r>
      <w:r w:rsidR="000772C3">
        <w:rPr>
          <w:rFonts w:ascii="Times New Roman" w:eastAsia="Times New Roman" w:hAnsi="Times New Roman" w:cs="Times New Roman"/>
          <w:sz w:val="24"/>
          <w:szCs w:val="24"/>
          <w:lang w:val="en-GB"/>
        </w:rPr>
        <w:t xml:space="preserve">includes </w:t>
      </w:r>
      <w:r w:rsidRPr="00487A2E">
        <w:rPr>
          <w:rFonts w:ascii="Times New Roman" w:eastAsia="Times New Roman" w:hAnsi="Times New Roman" w:cs="Times New Roman"/>
          <w:sz w:val="24"/>
          <w:szCs w:val="24"/>
          <w:lang w:val="en-GB"/>
        </w:rPr>
        <w:t>proper location for business sales aids to minimise cost of transportation that ensures effective budget management. 'Promotion' refers to business activities that are aimed to make services produced by specific companies to their consumers and other stakeholders.</w:t>
      </w:r>
    </w:p>
    <w:p w14:paraId="0000000A"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These four crucial elements of marketing mix are interdependent. They govern execution of proper business plans that may aid to receive achieve essential risk handling skills and ensure business survival during challenging circumstances of high consumer demand or lack of </w:t>
      </w:r>
      <w:proofErr w:type="gramStart"/>
      <w:r w:rsidRPr="00487A2E">
        <w:rPr>
          <w:rFonts w:ascii="Times New Roman" w:eastAsia="Times New Roman" w:hAnsi="Times New Roman" w:cs="Times New Roman"/>
          <w:sz w:val="24"/>
          <w:szCs w:val="24"/>
          <w:lang w:val="en-GB"/>
        </w:rPr>
        <w:t>sufficient</w:t>
      </w:r>
      <w:proofErr w:type="gramEnd"/>
      <w:r w:rsidRPr="00487A2E">
        <w:rPr>
          <w:rFonts w:ascii="Times New Roman" w:eastAsia="Times New Roman" w:hAnsi="Times New Roman" w:cs="Times New Roman"/>
          <w:sz w:val="24"/>
          <w:szCs w:val="24"/>
          <w:lang w:val="en-GB"/>
        </w:rPr>
        <w:t xml:space="preserve"> funds. However, inexperienced marketing leaders who are unable to correlate these four elements of marketing mix effectively might increase risk of competition and endanger survival of a business. Corporate firms need to make collaborative decisions with their stakeholders to ensure implementation of a productive marketing mix that may ensure preservation of economic principles of business. </w:t>
      </w:r>
    </w:p>
    <w:p w14:paraId="0000000B" w14:textId="6632BAE8"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lastRenderedPageBreak/>
        <w:t>Absence of proficient marketing leaders prevents corporate firms from developing a useful set of marketing tactics. Lack of innovative marketing schemes results in competitive disadvantages and prevents business ventures from establishing a sharp brand image. Lack of recognition from significant stakeholders may risk future goals of business. Marketing mix depicts a conceptual framework that highlights decisions taken by managers to ensure preservation of consumer-oriented business policies (</w:t>
      </w:r>
      <w:proofErr w:type="spellStart"/>
      <w:r w:rsidRPr="00487A2E">
        <w:rPr>
          <w:rFonts w:ascii="Times New Roman" w:eastAsia="Times New Roman" w:hAnsi="Times New Roman" w:cs="Times New Roman"/>
          <w:sz w:val="24"/>
          <w:szCs w:val="24"/>
          <w:highlight w:val="white"/>
          <w:lang w:val="en-GB"/>
        </w:rPr>
        <w:t>Delbari</w:t>
      </w:r>
      <w:proofErr w:type="spellEnd"/>
      <w:r w:rsidRPr="00487A2E">
        <w:rPr>
          <w:rFonts w:ascii="Times New Roman" w:eastAsia="Times New Roman" w:hAnsi="Times New Roman" w:cs="Times New Roman"/>
          <w:sz w:val="24"/>
          <w:szCs w:val="24"/>
          <w:highlight w:val="white"/>
          <w:lang w:val="en-GB"/>
        </w:rPr>
        <w:t xml:space="preserve"> </w:t>
      </w:r>
      <w:r w:rsidRPr="00487A2E">
        <w:rPr>
          <w:rFonts w:ascii="Times New Roman" w:eastAsia="Times New Roman" w:hAnsi="Times New Roman" w:cs="Times New Roman"/>
          <w:i/>
          <w:sz w:val="24"/>
          <w:szCs w:val="24"/>
          <w:highlight w:val="white"/>
          <w:lang w:val="en-GB"/>
        </w:rPr>
        <w:t xml:space="preserve">et al. </w:t>
      </w:r>
      <w:r w:rsidRPr="00487A2E">
        <w:rPr>
          <w:rFonts w:ascii="Times New Roman" w:eastAsia="Times New Roman" w:hAnsi="Times New Roman" w:cs="Times New Roman"/>
          <w:sz w:val="24"/>
          <w:szCs w:val="24"/>
          <w:highlight w:val="white"/>
          <w:lang w:val="en-GB"/>
        </w:rPr>
        <w:t xml:space="preserve">2016). </w:t>
      </w:r>
      <w:r w:rsidRPr="00487A2E">
        <w:rPr>
          <w:rFonts w:ascii="Times New Roman" w:eastAsia="Times New Roman" w:hAnsi="Times New Roman" w:cs="Times New Roman"/>
          <w:sz w:val="24"/>
          <w:szCs w:val="24"/>
          <w:lang w:val="en-GB"/>
        </w:rPr>
        <w:t xml:space="preserve">Marketing leaders need to ensure a perfect correlation of four elements </w:t>
      </w:r>
      <w:r w:rsidR="009970B4" w:rsidRPr="00487A2E">
        <w:rPr>
          <w:rFonts w:ascii="Times New Roman" w:eastAsia="Times New Roman" w:hAnsi="Times New Roman" w:cs="Times New Roman"/>
          <w:sz w:val="24"/>
          <w:szCs w:val="24"/>
          <w:lang w:val="en-GB"/>
        </w:rPr>
        <w:t>of mentioned</w:t>
      </w:r>
      <w:r w:rsidRPr="00487A2E">
        <w:rPr>
          <w:rFonts w:ascii="Times New Roman" w:eastAsia="Times New Roman" w:hAnsi="Times New Roman" w:cs="Times New Roman"/>
          <w:sz w:val="24"/>
          <w:szCs w:val="24"/>
          <w:lang w:val="en-GB"/>
        </w:rPr>
        <w:t xml:space="preserve"> set of marketing actions that may allow effective implementation of business goals and strategies. Consumer-centric marketing plan allows corporate firms to receive recognition from varied consumers and may aid to expand target market. Innovation-driven business promotions allow mentioned company to overshadow competitors and attract potential clients.</w:t>
      </w:r>
    </w:p>
    <w:p w14:paraId="0000000C" w14:textId="617BDCD6"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Useful marketing strategies aids to </w:t>
      </w:r>
      <w:r w:rsidR="00B01CF0" w:rsidRPr="00487A2E">
        <w:rPr>
          <w:rFonts w:ascii="Times New Roman" w:eastAsia="Times New Roman" w:hAnsi="Times New Roman" w:cs="Times New Roman"/>
          <w:sz w:val="24"/>
          <w:szCs w:val="24"/>
          <w:lang w:val="en-GB"/>
        </w:rPr>
        <w:t>create, inform</w:t>
      </w:r>
      <w:r w:rsidRPr="00487A2E">
        <w:rPr>
          <w:rFonts w:ascii="Times New Roman" w:eastAsia="Times New Roman" w:hAnsi="Times New Roman" w:cs="Times New Roman"/>
          <w:sz w:val="24"/>
          <w:szCs w:val="24"/>
          <w:lang w:val="en-GB"/>
        </w:rPr>
        <w:t xml:space="preserve"> and deliver optimal values of service to specified consumers. Technically driven business operation allows execution of products that cater to modern lifestyle demands of consumers. Digital marketing strategies allow concerned business venture to receive recognition from varied consumers and ensure streamlined communication with clients residing in distant geographical locations (</w:t>
      </w:r>
      <w:r w:rsidRPr="00487A2E">
        <w:rPr>
          <w:rFonts w:ascii="Times New Roman" w:eastAsia="Times New Roman" w:hAnsi="Times New Roman" w:cs="Times New Roman"/>
          <w:sz w:val="24"/>
          <w:szCs w:val="24"/>
          <w:highlight w:val="white"/>
          <w:lang w:val="en-GB"/>
        </w:rPr>
        <w:t>Díaz and Martín-</w:t>
      </w:r>
      <w:proofErr w:type="spellStart"/>
      <w:r w:rsidRPr="00487A2E">
        <w:rPr>
          <w:rFonts w:ascii="Times New Roman" w:eastAsia="Times New Roman" w:hAnsi="Times New Roman" w:cs="Times New Roman"/>
          <w:sz w:val="24"/>
          <w:szCs w:val="24"/>
          <w:highlight w:val="white"/>
          <w:lang w:val="en-GB"/>
        </w:rPr>
        <w:t>Consuegra</w:t>
      </w:r>
      <w:proofErr w:type="spellEnd"/>
      <w:r w:rsidRPr="00487A2E">
        <w:rPr>
          <w:rFonts w:ascii="Times New Roman" w:eastAsia="Times New Roman" w:hAnsi="Times New Roman" w:cs="Times New Roman"/>
          <w:sz w:val="24"/>
          <w:szCs w:val="24"/>
          <w:highlight w:val="white"/>
          <w:lang w:val="en-GB"/>
        </w:rPr>
        <w:t xml:space="preserve">, 2016). </w:t>
      </w:r>
      <w:r w:rsidRPr="00487A2E">
        <w:rPr>
          <w:rFonts w:ascii="Times New Roman" w:eastAsia="Times New Roman" w:hAnsi="Times New Roman" w:cs="Times New Roman"/>
          <w:sz w:val="24"/>
          <w:szCs w:val="24"/>
          <w:lang w:val="en-GB"/>
        </w:rPr>
        <w:t>Social media platforms provide innovative opportunities to promote brand image and services. Such digital approach of business promotion allows to receive mass recognition and might aid to expand a business.</w:t>
      </w:r>
    </w:p>
    <w:p w14:paraId="0000000D"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CSR (Corporate Social Responsibility) driven marketing strategies aids to ensure voluntary participation of clients in promoting social cause-driven business policies of a mentioned corporate firm. CSR policies ensure to receive recognition from social influencers which aids to achieve mass recognition and aids to build trust and confidence of consumers.  Proper marketing tactics that highlight vision and mission statement of business may aid to build transparency between consumers and corporate leaders.  </w:t>
      </w:r>
    </w:p>
    <w:p w14:paraId="0000000E" w14:textId="77777777" w:rsidR="002B2414" w:rsidRPr="00487A2E" w:rsidRDefault="007556A5">
      <w:pPr>
        <w:spacing w:before="240" w:after="240" w:line="360" w:lineRule="auto"/>
        <w:jc w:val="both"/>
        <w:rPr>
          <w:rFonts w:ascii="Times New Roman" w:eastAsia="Times New Roman" w:hAnsi="Times New Roman" w:cs="Times New Roman"/>
          <w:b/>
          <w:i/>
          <w:sz w:val="24"/>
          <w:szCs w:val="24"/>
          <w:lang w:val="en-GB"/>
        </w:rPr>
      </w:pPr>
      <w:r w:rsidRPr="00487A2E">
        <w:rPr>
          <w:rFonts w:ascii="Times New Roman" w:eastAsia="Times New Roman" w:hAnsi="Times New Roman" w:cs="Times New Roman"/>
          <w:sz w:val="24"/>
          <w:szCs w:val="24"/>
          <w:lang w:val="en-GB"/>
        </w:rPr>
        <w:t>Diversity and equity-oriented marketing policies involve implementation of effective marketing methods that are consumer-centric aids to receive acknowledgement of varied consumers. Diversity and equity-oriented marketing strategies might aid to perceive expectations of culturally diverse communities and ensure a sharp brand image. An amalgamation of marketing methods with business objectives ensures consumers to build confidence towards mentioned brand (</w:t>
      </w:r>
      <w:proofErr w:type="spellStart"/>
      <w:r w:rsidRPr="00487A2E">
        <w:rPr>
          <w:rFonts w:ascii="Times New Roman" w:eastAsia="Times New Roman" w:hAnsi="Times New Roman" w:cs="Times New Roman"/>
          <w:sz w:val="24"/>
          <w:szCs w:val="24"/>
          <w:highlight w:val="white"/>
          <w:lang w:val="en-GB"/>
        </w:rPr>
        <w:t>Florido</w:t>
      </w:r>
      <w:proofErr w:type="spellEnd"/>
      <w:r w:rsidRPr="00487A2E">
        <w:rPr>
          <w:rFonts w:ascii="Times New Roman" w:eastAsia="Times New Roman" w:hAnsi="Times New Roman" w:cs="Times New Roman"/>
          <w:sz w:val="24"/>
          <w:szCs w:val="24"/>
          <w:highlight w:val="white"/>
          <w:lang w:val="en-GB"/>
        </w:rPr>
        <w:t>-Benítez, 2016).</w:t>
      </w:r>
      <w:r w:rsidRPr="00487A2E">
        <w:rPr>
          <w:rFonts w:ascii="Times New Roman" w:eastAsia="Times New Roman" w:hAnsi="Times New Roman" w:cs="Times New Roman"/>
          <w:sz w:val="24"/>
          <w:szCs w:val="24"/>
          <w:lang w:val="en-GB"/>
        </w:rPr>
        <w:t xml:space="preserve"> Integrity and perception skills of marketing leaders ensure implementation of innovative methods of promotions that can </w:t>
      </w:r>
      <w:r w:rsidRPr="00487A2E">
        <w:rPr>
          <w:rFonts w:ascii="Times New Roman" w:eastAsia="Times New Roman" w:hAnsi="Times New Roman" w:cs="Times New Roman"/>
          <w:sz w:val="24"/>
          <w:szCs w:val="24"/>
          <w:lang w:val="en-GB"/>
        </w:rPr>
        <w:lastRenderedPageBreak/>
        <w:t xml:space="preserve">attract consumers on a large scale by ensuring preservation of consumer values and expectations. </w:t>
      </w:r>
    </w:p>
    <w:p w14:paraId="0000000F"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They are setting optimal price standards to ensure cost-effective services to consumers and aids to increase sales volume.  Promotions that highlight affordable price standards tend to attract a significant group of clients. Marketing schemes that highlight unique features incorporated in product aids to receive competitive advantage and aids to meet up to changing demands of consumers. Recognition of consumer feedback through 'digital comparison tools' and developing marketing plans following these procured data allows preservation of customer value. Marketing policies that describe all features and functions of offered products allow consumers to evaluate potential capabilities of mentioned services to meet their demands. Segmentation of consumer value aids to promote products based on demand of varied consumers who are culturally and economically diverse. </w:t>
      </w:r>
    </w:p>
    <w:p w14:paraId="00000010"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Importance of stakeholder engagement in British Airways (BA) is influenced by CSR driven business objective that is depicted by its statement banner </w:t>
      </w:r>
      <w:r w:rsidRPr="00487A2E">
        <w:rPr>
          <w:rFonts w:ascii="Times New Roman" w:eastAsia="Times New Roman" w:hAnsi="Times New Roman" w:cs="Times New Roman"/>
          <w:b/>
          <w:i/>
          <w:sz w:val="24"/>
          <w:szCs w:val="24"/>
          <w:lang w:val="en-GB"/>
        </w:rPr>
        <w:t>‘One Destination’</w:t>
      </w:r>
      <w:r w:rsidRPr="00487A2E">
        <w:rPr>
          <w:rFonts w:ascii="Times New Roman" w:eastAsia="Times New Roman" w:hAnsi="Times New Roman" w:cs="Times New Roman"/>
          <w:b/>
          <w:sz w:val="24"/>
          <w:szCs w:val="24"/>
          <w:lang w:val="en-GB"/>
        </w:rPr>
        <w:t xml:space="preserve">. </w:t>
      </w:r>
      <w:r w:rsidRPr="00487A2E">
        <w:rPr>
          <w:rFonts w:ascii="Times New Roman" w:eastAsia="Times New Roman" w:hAnsi="Times New Roman" w:cs="Times New Roman"/>
          <w:sz w:val="24"/>
          <w:szCs w:val="24"/>
          <w:lang w:val="en-GB"/>
        </w:rPr>
        <w:t>Such social awareness-driven goals to include further reduction of carbon emissions, upgraded waste management systems and technological advancements to minimise air and noise pollution. These social goals have allowed mentioned airways to receive recognition from its employees, investors and clients (</w:t>
      </w:r>
      <w:r w:rsidRPr="00487A2E">
        <w:rPr>
          <w:rFonts w:ascii="Times New Roman" w:eastAsia="Times New Roman" w:hAnsi="Times New Roman" w:cs="Times New Roman"/>
          <w:sz w:val="24"/>
          <w:szCs w:val="24"/>
          <w:highlight w:val="white"/>
          <w:lang w:val="en-GB"/>
        </w:rPr>
        <w:t xml:space="preserve">Humphreys and Francis, 2016). </w:t>
      </w:r>
      <w:r w:rsidRPr="00487A2E">
        <w:rPr>
          <w:rFonts w:ascii="Times New Roman" w:eastAsia="Gungsuh" w:hAnsi="Times New Roman" w:cs="Times New Roman"/>
          <w:sz w:val="24"/>
          <w:szCs w:val="24"/>
          <w:lang w:val="en-GB"/>
        </w:rPr>
        <w:t xml:space="preserve">Technical innovation and strategic business policies have allowed British Airways to make an annual contribution of more than </w:t>
      </w:r>
      <w:r w:rsidRPr="00487A2E">
        <w:rPr>
          <w:rFonts w:ascii="Times New Roman" w:eastAsia="Gungsuh" w:hAnsi="Times New Roman" w:cs="Times New Roman"/>
          <w:sz w:val="24"/>
          <w:szCs w:val="24"/>
          <w:lang w:val="en-GB"/>
        </w:rPr>
        <w:t>￡</w:t>
      </w:r>
      <w:r w:rsidRPr="00487A2E">
        <w:rPr>
          <w:rFonts w:ascii="Times New Roman" w:eastAsia="Gungsuh" w:hAnsi="Times New Roman" w:cs="Times New Roman"/>
          <w:sz w:val="24"/>
          <w:szCs w:val="24"/>
          <w:lang w:val="en-GB"/>
        </w:rPr>
        <w:t xml:space="preserve">10 billion </w:t>
      </w:r>
      <w:r w:rsidRPr="00487A2E">
        <w:rPr>
          <w:rFonts w:ascii="Times New Roman" w:eastAsia="Times New Roman" w:hAnsi="Times New Roman" w:cs="Times New Roman"/>
          <w:sz w:val="24"/>
          <w:szCs w:val="24"/>
          <w:lang w:val="en-GB"/>
        </w:rPr>
        <w:t xml:space="preserve">in UK’s GDP (Gross Domestic Product). This boost in national economy has allowed concerned airways to receive recognition from government authorities and has ensured it as an asset to a concerned community.   </w:t>
      </w:r>
    </w:p>
    <w:p w14:paraId="00000011" w14:textId="0B594681"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Loyalty scheme of mentioned company entitled as </w:t>
      </w:r>
      <w:r w:rsidRPr="00487A2E">
        <w:rPr>
          <w:rFonts w:ascii="Times New Roman" w:eastAsia="Times New Roman" w:hAnsi="Times New Roman" w:cs="Times New Roman"/>
          <w:b/>
          <w:i/>
          <w:sz w:val="24"/>
          <w:szCs w:val="24"/>
          <w:lang w:val="en-GB"/>
        </w:rPr>
        <w:t>‘British Airways Executive Club</w:t>
      </w:r>
      <w:r w:rsidR="00513DEE" w:rsidRPr="00487A2E">
        <w:rPr>
          <w:rFonts w:ascii="Times New Roman" w:eastAsia="Times New Roman" w:hAnsi="Times New Roman" w:cs="Times New Roman"/>
          <w:b/>
          <w:i/>
          <w:sz w:val="24"/>
          <w:szCs w:val="24"/>
          <w:lang w:val="en-GB"/>
        </w:rPr>
        <w:t xml:space="preserve">’ </w:t>
      </w:r>
      <w:r w:rsidR="00513DEE" w:rsidRPr="00487A2E">
        <w:rPr>
          <w:rFonts w:ascii="Times New Roman" w:eastAsia="Times New Roman" w:hAnsi="Times New Roman" w:cs="Times New Roman"/>
          <w:sz w:val="24"/>
          <w:szCs w:val="24"/>
          <w:lang w:val="en-GB"/>
        </w:rPr>
        <w:t>offers</w:t>
      </w:r>
      <w:r w:rsidRPr="00487A2E">
        <w:rPr>
          <w:rFonts w:ascii="Times New Roman" w:eastAsia="Times New Roman" w:hAnsi="Times New Roman" w:cs="Times New Roman"/>
          <w:sz w:val="24"/>
          <w:szCs w:val="24"/>
          <w:lang w:val="en-GB"/>
        </w:rPr>
        <w:t xml:space="preserve"> exclusive services to its </w:t>
      </w:r>
      <w:r w:rsidR="006C741A" w:rsidRPr="00487A2E">
        <w:rPr>
          <w:rFonts w:ascii="Times New Roman" w:eastAsia="Times New Roman" w:hAnsi="Times New Roman" w:cs="Times New Roman"/>
          <w:sz w:val="24"/>
          <w:szCs w:val="24"/>
          <w:lang w:val="en-GB"/>
        </w:rPr>
        <w:t>long-term</w:t>
      </w:r>
      <w:r w:rsidRPr="00487A2E">
        <w:rPr>
          <w:rFonts w:ascii="Times New Roman" w:eastAsia="Times New Roman" w:hAnsi="Times New Roman" w:cs="Times New Roman"/>
          <w:sz w:val="24"/>
          <w:szCs w:val="24"/>
          <w:lang w:val="en-GB"/>
        </w:rPr>
        <w:t xml:space="preserve"> clients that involve privileges of seat selection, up-gradation and facilities to hiring cars after deboarding.  Such policies aid to retain loyal clients and secures future goals of business. Mentioned airways conduct useful market research monthly with active participation of its customers that allows perception of demands of consumers. Engagement of clients encourages them to recommend mentioned airline to potential clients and thus ensure building a sharp brand image. Such programs have allowed BA to reach out to around 57,000 people every month by conducting such market research programs. In context to turnover rate BA is one of the largest airlines in United Kingdom. </w:t>
      </w:r>
    </w:p>
    <w:p w14:paraId="00000012"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lastRenderedPageBreak/>
        <w:t xml:space="preserve">Major competitors of BA include </w:t>
      </w:r>
      <w:r w:rsidRPr="00487A2E">
        <w:rPr>
          <w:rFonts w:ascii="Times New Roman" w:eastAsia="Times New Roman" w:hAnsi="Times New Roman" w:cs="Times New Roman"/>
          <w:i/>
          <w:sz w:val="24"/>
          <w:szCs w:val="24"/>
          <w:lang w:val="en-GB"/>
        </w:rPr>
        <w:t xml:space="preserve">jet2, easy jet </w:t>
      </w:r>
      <w:r w:rsidRPr="00487A2E">
        <w:rPr>
          <w:rFonts w:ascii="Times New Roman" w:eastAsia="Times New Roman" w:hAnsi="Times New Roman" w:cs="Times New Roman"/>
          <w:sz w:val="24"/>
          <w:szCs w:val="24"/>
          <w:lang w:val="en-GB"/>
        </w:rPr>
        <w:t xml:space="preserve">and </w:t>
      </w:r>
      <w:r w:rsidRPr="00487A2E">
        <w:rPr>
          <w:rFonts w:ascii="Times New Roman" w:eastAsia="Times New Roman" w:hAnsi="Times New Roman" w:cs="Times New Roman"/>
          <w:i/>
          <w:sz w:val="24"/>
          <w:szCs w:val="24"/>
          <w:lang w:val="en-GB"/>
        </w:rPr>
        <w:t>Virgin</w:t>
      </w:r>
      <w:r w:rsidRPr="00487A2E">
        <w:rPr>
          <w:rFonts w:ascii="Times New Roman" w:eastAsia="Times New Roman" w:hAnsi="Times New Roman" w:cs="Times New Roman"/>
          <w:sz w:val="24"/>
          <w:szCs w:val="24"/>
          <w:lang w:val="en-GB"/>
        </w:rPr>
        <w:t>. Through innovative business strategies have ensured competitive advantage, low pricing competitors may affect business sales and growth of BA. Boeing and Airbus are two main suppliers of mentioned airline. Mentioned business venture also has online travel agents who act as a significant stakeholder as many target clients buy tickets on online portals.  Perception towards varied consumers and cost-effective services allow mass recognition. Concerned airways allow passengers to bring their food on board and ensures reduction of travel expenses of consumers. However, specified passengers need to abide by local security norms and immigration policies. Such balance of consumer demands and legal obligations mitigates risk of government restrictions on business policies and operations (</w:t>
      </w:r>
      <w:r w:rsidRPr="00487A2E">
        <w:rPr>
          <w:rFonts w:ascii="Times New Roman" w:eastAsia="Times New Roman" w:hAnsi="Times New Roman" w:cs="Times New Roman"/>
          <w:sz w:val="24"/>
          <w:szCs w:val="24"/>
          <w:highlight w:val="white"/>
          <w:lang w:val="en-GB"/>
        </w:rPr>
        <w:t xml:space="preserve">Jackson and Ahuja, 2016). </w:t>
      </w:r>
      <w:r w:rsidRPr="00487A2E">
        <w:rPr>
          <w:rFonts w:ascii="Times New Roman" w:eastAsia="Gungsuh" w:hAnsi="Times New Roman" w:cs="Times New Roman"/>
          <w:sz w:val="24"/>
          <w:szCs w:val="24"/>
          <w:lang w:val="en-GB"/>
        </w:rPr>
        <w:t xml:space="preserve">Mentioned airways have a share capital of </w:t>
      </w:r>
      <w:r w:rsidRPr="00487A2E">
        <w:rPr>
          <w:rFonts w:ascii="Times New Roman" w:eastAsia="Gungsuh" w:hAnsi="Times New Roman" w:cs="Times New Roman"/>
          <w:sz w:val="24"/>
          <w:szCs w:val="24"/>
          <w:lang w:val="en-GB"/>
        </w:rPr>
        <w:t>￡</w:t>
      </w:r>
      <w:r w:rsidRPr="00487A2E">
        <w:rPr>
          <w:rFonts w:ascii="Times New Roman" w:eastAsia="Gungsuh" w:hAnsi="Times New Roman" w:cs="Times New Roman"/>
          <w:sz w:val="24"/>
          <w:szCs w:val="24"/>
          <w:lang w:val="en-GB"/>
        </w:rPr>
        <w:t>378 million which is segregated into 1512 million of ordinary shares. Each ordinary share is entitled to equal rights in context to cash dividends and business capital. Mentioned ordinary shares are entitled to voting power at general business meetings (</w:t>
      </w:r>
      <w:proofErr w:type="spellStart"/>
      <w:r w:rsidRPr="00487A2E">
        <w:rPr>
          <w:rFonts w:ascii="Times New Roman" w:eastAsia="Times New Roman" w:hAnsi="Times New Roman" w:cs="Times New Roman"/>
          <w:sz w:val="24"/>
          <w:szCs w:val="24"/>
          <w:highlight w:val="white"/>
          <w:lang w:val="en-GB"/>
        </w:rPr>
        <w:t>Britishairways</w:t>
      </w:r>
      <w:proofErr w:type="spellEnd"/>
      <w:r w:rsidRPr="00487A2E">
        <w:rPr>
          <w:rFonts w:ascii="Times New Roman" w:eastAsia="Times New Roman" w:hAnsi="Times New Roman" w:cs="Times New Roman"/>
          <w:sz w:val="24"/>
          <w:szCs w:val="24"/>
          <w:highlight w:val="white"/>
          <w:lang w:val="en-GB"/>
        </w:rPr>
        <w:t xml:space="preserve">, 2019). </w:t>
      </w:r>
    </w:p>
    <w:p w14:paraId="00000013" w14:textId="77777777" w:rsidR="002B2414" w:rsidRPr="00487A2E" w:rsidRDefault="007556A5" w:rsidP="007A6341">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Gungsuh" w:hAnsi="Times New Roman" w:cs="Times New Roman"/>
          <w:sz w:val="24"/>
          <w:szCs w:val="24"/>
          <w:lang w:val="en-GB"/>
        </w:rPr>
        <w:t xml:space="preserve">Impact of stakeholders on marketing activities is depicted by policies that abide by social and economic norms and receive recognition from government authorities. Specified airways carry export goods with a worth of </w:t>
      </w:r>
      <w:r w:rsidRPr="00487A2E">
        <w:rPr>
          <w:rFonts w:ascii="Times New Roman" w:eastAsia="Gungsuh" w:hAnsi="Times New Roman" w:cs="Times New Roman"/>
          <w:sz w:val="24"/>
          <w:szCs w:val="24"/>
          <w:lang w:val="en-GB"/>
        </w:rPr>
        <w:t>￡</w:t>
      </w:r>
      <w:r w:rsidRPr="00487A2E">
        <w:rPr>
          <w:rFonts w:ascii="Times New Roman" w:eastAsia="Gungsuh" w:hAnsi="Times New Roman" w:cs="Times New Roman"/>
          <w:sz w:val="24"/>
          <w:szCs w:val="24"/>
          <w:lang w:val="en-GB"/>
        </w:rPr>
        <w:t>35 billion annually, and this has increased revenue rate of mentioned corporate firm. Efforts to mitigate environmental stress has ensured mentioned company to be recognised as the world's first airline to implement schemes of reduction of greenhouse gas emissions</w:t>
      </w:r>
      <w:r w:rsidRPr="00487A2E">
        <w:rPr>
          <w:rFonts w:ascii="Gungsuh" w:eastAsia="Gungsuh" w:hAnsi="Gungsuh" w:cs="Gungsuh"/>
          <w:sz w:val="24"/>
          <w:szCs w:val="24"/>
          <w:lang w:val="en-GB"/>
        </w:rPr>
        <w:t xml:space="preserve"> </w:t>
      </w:r>
      <w:r w:rsidRPr="00487A2E">
        <w:rPr>
          <w:rFonts w:ascii="Times New Roman" w:eastAsia="Gungsuh" w:hAnsi="Times New Roman" w:cs="Times New Roman"/>
          <w:sz w:val="24"/>
          <w:szCs w:val="24"/>
          <w:lang w:val="en-GB"/>
        </w:rPr>
        <w:t>in year 2002</w:t>
      </w:r>
      <w:r w:rsidRPr="00487A2E">
        <w:rPr>
          <w:rFonts w:ascii="Gungsuh" w:eastAsia="Gungsuh" w:hAnsi="Gungsuh" w:cs="Gungsuh"/>
          <w:sz w:val="24"/>
          <w:szCs w:val="24"/>
          <w:lang w:val="en-GB"/>
        </w:rPr>
        <w:t xml:space="preserve"> (</w:t>
      </w:r>
      <w:proofErr w:type="spellStart"/>
      <w:r w:rsidRPr="00487A2E">
        <w:rPr>
          <w:rFonts w:ascii="Times New Roman" w:eastAsia="Times New Roman" w:hAnsi="Times New Roman" w:cs="Times New Roman"/>
          <w:sz w:val="24"/>
          <w:szCs w:val="24"/>
          <w:highlight w:val="white"/>
          <w:lang w:val="en-GB"/>
        </w:rPr>
        <w:t>Karaağaoğlu</w:t>
      </w:r>
      <w:proofErr w:type="spellEnd"/>
      <w:r w:rsidRPr="00487A2E">
        <w:rPr>
          <w:rFonts w:ascii="Times New Roman" w:eastAsia="Times New Roman" w:hAnsi="Times New Roman" w:cs="Times New Roman"/>
          <w:sz w:val="24"/>
          <w:szCs w:val="24"/>
          <w:highlight w:val="white"/>
          <w:lang w:val="en-GB"/>
        </w:rPr>
        <w:t xml:space="preserve"> and </w:t>
      </w:r>
      <w:proofErr w:type="spellStart"/>
      <w:r w:rsidRPr="00487A2E">
        <w:rPr>
          <w:rFonts w:ascii="Times New Roman" w:eastAsia="Times New Roman" w:hAnsi="Times New Roman" w:cs="Times New Roman"/>
          <w:sz w:val="24"/>
          <w:szCs w:val="24"/>
          <w:highlight w:val="white"/>
          <w:lang w:val="en-GB"/>
        </w:rPr>
        <w:t>Çiçek</w:t>
      </w:r>
      <w:proofErr w:type="spellEnd"/>
      <w:r w:rsidRPr="00487A2E">
        <w:rPr>
          <w:rFonts w:ascii="Times New Roman" w:eastAsia="Times New Roman" w:hAnsi="Times New Roman" w:cs="Times New Roman"/>
          <w:sz w:val="24"/>
          <w:szCs w:val="24"/>
          <w:highlight w:val="white"/>
          <w:lang w:val="en-GB"/>
        </w:rPr>
        <w:t xml:space="preserve">, 2019). </w:t>
      </w:r>
      <w:r w:rsidRPr="00487A2E">
        <w:rPr>
          <w:rFonts w:ascii="Times New Roman" w:eastAsia="Times New Roman" w:hAnsi="Times New Roman" w:cs="Times New Roman"/>
          <w:sz w:val="24"/>
          <w:szCs w:val="24"/>
          <w:lang w:val="en-GB"/>
        </w:rPr>
        <w:t xml:space="preserve">Effective training programs have allowed to improved employee performance and offer world-class services to clients. 'Cabin safety training' allows both clients and cabin crew to prepare themselves for any accidents and increased sense of security among passengers. Diligent training services has allowed specified airline to receive recognition from </w:t>
      </w:r>
      <w:r w:rsidRPr="00487A2E">
        <w:rPr>
          <w:rFonts w:ascii="Times New Roman" w:eastAsia="Times New Roman" w:hAnsi="Times New Roman" w:cs="Times New Roman"/>
          <w:b/>
          <w:sz w:val="24"/>
          <w:szCs w:val="24"/>
          <w:lang w:val="en-GB"/>
        </w:rPr>
        <w:t>‘</w:t>
      </w:r>
      <w:r w:rsidRPr="00487A2E">
        <w:rPr>
          <w:rFonts w:ascii="Times New Roman" w:eastAsia="Times New Roman" w:hAnsi="Times New Roman" w:cs="Times New Roman"/>
          <w:b/>
          <w:i/>
          <w:sz w:val="24"/>
          <w:szCs w:val="24"/>
          <w:lang w:val="en-GB"/>
        </w:rPr>
        <w:t>City and guilds’</w:t>
      </w:r>
      <w:r w:rsidRPr="00487A2E">
        <w:rPr>
          <w:rFonts w:ascii="Times New Roman" w:eastAsia="Times New Roman" w:hAnsi="Times New Roman" w:cs="Times New Roman"/>
          <w:i/>
          <w:sz w:val="24"/>
          <w:szCs w:val="24"/>
          <w:lang w:val="en-GB"/>
        </w:rPr>
        <w:t xml:space="preserve">, </w:t>
      </w:r>
      <w:r w:rsidRPr="00487A2E">
        <w:rPr>
          <w:rFonts w:ascii="Times New Roman" w:eastAsia="Times New Roman" w:hAnsi="Times New Roman" w:cs="Times New Roman"/>
          <w:sz w:val="24"/>
          <w:szCs w:val="24"/>
          <w:lang w:val="en-GB"/>
        </w:rPr>
        <w:t xml:space="preserve">the global head in skills development. </w:t>
      </w:r>
    </w:p>
    <w:p w14:paraId="00000014"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However, uncertain cost of fuel and fluctuating rates of exchange risk future goals of business and may aid to competitive disadvantage. However, lack of proper leave facilities and complexities in power culture has resulted in a decrease in employee satisfaction. A slow rate of innovation has made it difficult to compete with other competitors, namely, </w:t>
      </w:r>
      <w:r w:rsidRPr="00487A2E">
        <w:rPr>
          <w:rFonts w:ascii="Times New Roman" w:eastAsia="Times New Roman" w:hAnsi="Times New Roman" w:cs="Times New Roman"/>
          <w:i/>
          <w:sz w:val="24"/>
          <w:szCs w:val="24"/>
          <w:lang w:val="en-GB"/>
        </w:rPr>
        <w:t xml:space="preserve">easy jet. </w:t>
      </w:r>
      <w:r w:rsidRPr="00487A2E">
        <w:rPr>
          <w:rFonts w:ascii="Times New Roman" w:eastAsia="Times New Roman" w:hAnsi="Times New Roman" w:cs="Times New Roman"/>
          <w:sz w:val="24"/>
          <w:szCs w:val="24"/>
          <w:lang w:val="en-GB"/>
        </w:rPr>
        <w:t>Employee motivation programs and allowing mentorship training facilities to future leaders may aid to reduce bureaucracy in power culture and allow retention of diligent employees (</w:t>
      </w:r>
      <w:proofErr w:type="spellStart"/>
      <w:r w:rsidRPr="00487A2E">
        <w:rPr>
          <w:rFonts w:ascii="Times New Roman" w:eastAsia="Times New Roman" w:hAnsi="Times New Roman" w:cs="Times New Roman"/>
          <w:sz w:val="24"/>
          <w:szCs w:val="24"/>
          <w:highlight w:val="white"/>
          <w:lang w:val="en-GB"/>
        </w:rPr>
        <w:t>Rouncivell</w:t>
      </w:r>
      <w:proofErr w:type="spellEnd"/>
      <w:r w:rsidRPr="00487A2E">
        <w:rPr>
          <w:rFonts w:ascii="Times New Roman" w:eastAsia="Times New Roman" w:hAnsi="Times New Roman" w:cs="Times New Roman"/>
          <w:sz w:val="24"/>
          <w:szCs w:val="24"/>
          <w:highlight w:val="white"/>
          <w:lang w:val="en-GB"/>
        </w:rPr>
        <w:t xml:space="preserve">, </w:t>
      </w:r>
      <w:proofErr w:type="spellStart"/>
      <w:r w:rsidRPr="00487A2E">
        <w:rPr>
          <w:rFonts w:ascii="Times New Roman" w:eastAsia="Times New Roman" w:hAnsi="Times New Roman" w:cs="Times New Roman"/>
          <w:sz w:val="24"/>
          <w:szCs w:val="24"/>
          <w:highlight w:val="white"/>
          <w:lang w:val="en-GB"/>
        </w:rPr>
        <w:t>Timmis</w:t>
      </w:r>
      <w:proofErr w:type="spellEnd"/>
      <w:r w:rsidRPr="00487A2E">
        <w:rPr>
          <w:rFonts w:ascii="Times New Roman" w:eastAsia="Times New Roman" w:hAnsi="Times New Roman" w:cs="Times New Roman"/>
          <w:sz w:val="24"/>
          <w:szCs w:val="24"/>
          <w:highlight w:val="white"/>
          <w:lang w:val="en-GB"/>
        </w:rPr>
        <w:t xml:space="preserve"> and </w:t>
      </w:r>
      <w:proofErr w:type="spellStart"/>
      <w:r w:rsidRPr="00487A2E">
        <w:rPr>
          <w:rFonts w:ascii="Times New Roman" w:eastAsia="Times New Roman" w:hAnsi="Times New Roman" w:cs="Times New Roman"/>
          <w:sz w:val="24"/>
          <w:szCs w:val="24"/>
          <w:highlight w:val="white"/>
          <w:lang w:val="en-GB"/>
        </w:rPr>
        <w:t>Ison</w:t>
      </w:r>
      <w:proofErr w:type="spellEnd"/>
      <w:r w:rsidRPr="00487A2E">
        <w:rPr>
          <w:rFonts w:ascii="Times New Roman" w:eastAsia="Times New Roman" w:hAnsi="Times New Roman" w:cs="Times New Roman"/>
          <w:sz w:val="24"/>
          <w:szCs w:val="24"/>
          <w:highlight w:val="white"/>
          <w:lang w:val="en-GB"/>
        </w:rPr>
        <w:t xml:space="preserve">, 2018). </w:t>
      </w:r>
      <w:r w:rsidRPr="00487A2E">
        <w:rPr>
          <w:rFonts w:ascii="Times New Roman" w:eastAsia="Times New Roman" w:hAnsi="Times New Roman" w:cs="Times New Roman"/>
          <w:sz w:val="24"/>
          <w:szCs w:val="24"/>
          <w:lang w:val="en-GB"/>
        </w:rPr>
        <w:t xml:space="preserve">Upgradation of technical aids may ensure implementing innovative strategies to decrease fuel consumption and reduce financial pressures of business. </w:t>
      </w:r>
      <w:r w:rsidRPr="00487A2E">
        <w:rPr>
          <w:rFonts w:ascii="Times New Roman" w:eastAsia="Times New Roman" w:hAnsi="Times New Roman" w:cs="Times New Roman"/>
          <w:sz w:val="24"/>
          <w:szCs w:val="24"/>
          <w:lang w:val="en-GB"/>
        </w:rPr>
        <w:lastRenderedPageBreak/>
        <w:t>Leaders need to adopt useful perception and improvisational skills to ensure retention of employees.</w:t>
      </w:r>
    </w:p>
    <w:p w14:paraId="00000015"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Absence of employee satisfaction may prevent catering to needs of varied consumers and risk business growth and survival. Developing and improving IT departments with upgraded software amenities might increase sustainability of business and ensure increase in quality and quantity of services offered to clients. Market research programs that are monthly conducted by mentioned airways ensure recognition from consumers and allows to expand market by attracting potential clients.  </w:t>
      </w:r>
    </w:p>
    <w:p w14:paraId="00000016" w14:textId="2BCE45B1"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Specified airlines aim to follow TQM (Total Quality Management) concept to ensure business operations are oriented to ensure customer satisfaction (</w:t>
      </w:r>
      <w:proofErr w:type="spellStart"/>
      <w:r w:rsidRPr="00487A2E">
        <w:rPr>
          <w:rFonts w:ascii="Times New Roman" w:eastAsia="Times New Roman" w:hAnsi="Times New Roman" w:cs="Times New Roman"/>
          <w:sz w:val="24"/>
          <w:szCs w:val="24"/>
          <w:highlight w:val="white"/>
          <w:lang w:val="en-GB"/>
        </w:rPr>
        <w:t>Seo</w:t>
      </w:r>
      <w:proofErr w:type="spellEnd"/>
      <w:r w:rsidRPr="00487A2E">
        <w:rPr>
          <w:rFonts w:ascii="Times New Roman" w:eastAsia="Times New Roman" w:hAnsi="Times New Roman" w:cs="Times New Roman"/>
          <w:sz w:val="24"/>
          <w:szCs w:val="24"/>
          <w:highlight w:val="white"/>
          <w:lang w:val="en-GB"/>
        </w:rPr>
        <w:t xml:space="preserve"> and Park, 2018). </w:t>
      </w:r>
      <w:r w:rsidRPr="00487A2E">
        <w:rPr>
          <w:rFonts w:ascii="Times New Roman" w:eastAsia="Times New Roman" w:hAnsi="Times New Roman" w:cs="Times New Roman"/>
          <w:sz w:val="24"/>
          <w:szCs w:val="24"/>
          <w:lang w:val="en-GB"/>
        </w:rPr>
        <w:t xml:space="preserve"> However, mentioned company needs to reform its business policies to incorporate TQM concept and ensure client satisfaction effectively.   </w:t>
      </w:r>
    </w:p>
    <w:p w14:paraId="23546FDE" w14:textId="71FB99EE" w:rsidR="00CE74F8" w:rsidRPr="00487A2E" w:rsidRDefault="00CE74F8" w:rsidP="00CE74F8">
      <w:pPr>
        <w:pStyle w:val="Heading2"/>
        <w:rPr>
          <w:lang w:val="en-GB"/>
        </w:rPr>
      </w:pPr>
      <w:bookmarkStart w:id="4" w:name="_Toc28965280"/>
      <w:r w:rsidRPr="00487A2E">
        <w:rPr>
          <w:lang w:val="en-GB"/>
        </w:rPr>
        <w:t>Conclusion</w:t>
      </w:r>
      <w:bookmarkEnd w:id="4"/>
    </w:p>
    <w:p w14:paraId="00000017" w14:textId="77777777" w:rsidR="002B2414" w:rsidRPr="00487A2E" w:rsidRDefault="007556A5">
      <w:pPr>
        <w:spacing w:before="240" w:after="240" w:line="360" w:lineRule="auto"/>
        <w:jc w:val="both"/>
        <w:rPr>
          <w:rFonts w:ascii="Times New Roman" w:eastAsia="Times New Roman" w:hAnsi="Times New Roman" w:cs="Times New Roman"/>
          <w:b/>
          <w:sz w:val="24"/>
          <w:szCs w:val="24"/>
          <w:lang w:val="en-GB"/>
        </w:rPr>
      </w:pPr>
      <w:r w:rsidRPr="00487A2E">
        <w:rPr>
          <w:rFonts w:ascii="Times New Roman" w:eastAsia="Times New Roman" w:hAnsi="Times New Roman" w:cs="Times New Roman"/>
          <w:sz w:val="24"/>
          <w:szCs w:val="24"/>
          <w:lang w:val="en-GB"/>
        </w:rPr>
        <w:t>Thus, it can be concluded that CSR driven marketing strategies of British airways has allowed achieving a sharp brand image. However, necessary employee motivation programs need to be conducted to achieve employee satisfaction and retain diligent staff. Furthermore, all business ventures need to adopt digital marketing strategies to ensure streamlined communication with potential clients and stakeholders living in distant geographical locations. Furthermore, proper implementation of marketing mix allows business to expand and mitigate risk of competition.</w:t>
      </w:r>
    </w:p>
    <w:p w14:paraId="4E89FFE1" w14:textId="77777777" w:rsidR="008D3889" w:rsidRDefault="008D3889">
      <w:pPr>
        <w:rPr>
          <w:rFonts w:ascii="Times New Roman" w:hAnsi="Times New Roman"/>
          <w:b/>
          <w:sz w:val="26"/>
          <w:szCs w:val="32"/>
          <w:lang w:val="en-GB"/>
        </w:rPr>
      </w:pPr>
      <w:bookmarkStart w:id="5" w:name="_Toc28965281"/>
      <w:r>
        <w:rPr>
          <w:lang w:val="en-GB"/>
        </w:rPr>
        <w:br w:type="page"/>
      </w:r>
    </w:p>
    <w:p w14:paraId="00000018" w14:textId="290F645D" w:rsidR="002B2414" w:rsidRPr="00487A2E" w:rsidRDefault="007556A5" w:rsidP="00B459A5">
      <w:pPr>
        <w:pStyle w:val="Heading2"/>
        <w:rPr>
          <w:lang w:val="en-GB"/>
        </w:rPr>
      </w:pPr>
      <w:r w:rsidRPr="00487A2E">
        <w:rPr>
          <w:lang w:val="en-GB"/>
        </w:rPr>
        <w:lastRenderedPageBreak/>
        <w:t>Task 1B (Reflection)</w:t>
      </w:r>
      <w:bookmarkEnd w:id="5"/>
    </w:p>
    <w:p w14:paraId="00000019" w14:textId="77777777" w:rsidR="002B2414" w:rsidRPr="00487A2E" w:rsidRDefault="007556A5" w:rsidP="00CE74F8">
      <w:pPr>
        <w:pStyle w:val="Heading2"/>
        <w:rPr>
          <w:lang w:val="en-GB"/>
        </w:rPr>
      </w:pPr>
      <w:bookmarkStart w:id="6" w:name="_Toc28965282"/>
      <w:r w:rsidRPr="00487A2E">
        <w:rPr>
          <w:lang w:val="en-GB"/>
        </w:rPr>
        <w:t>Introduction</w:t>
      </w:r>
      <w:bookmarkEnd w:id="6"/>
    </w:p>
    <w:p w14:paraId="0000001A" w14:textId="77777777"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Marketing tools ensure valid promotion of business policies and secure future goals of business. As per my acquired knowledge, proper management trade fairs, social media platforms, email campaigns and commercial catalogues serve as useful communication tools for business promotion. This reflection highlights useful marketing tools that may aid to achieve competitive advantage. Success rates of specific tools are discussed along with associated academic theory.</w:t>
      </w:r>
    </w:p>
    <w:p w14:paraId="0000001B" w14:textId="072FBB43" w:rsidR="002B2414" w:rsidRPr="00487A2E" w:rsidRDefault="00FB12FC" w:rsidP="00FB12FC">
      <w:pPr>
        <w:pStyle w:val="Heading2"/>
        <w:rPr>
          <w:lang w:val="en-GB"/>
        </w:rPr>
      </w:pPr>
      <w:bookmarkStart w:id="7" w:name="_Toc28965283"/>
      <w:r w:rsidRPr="00487A2E">
        <w:rPr>
          <w:lang w:val="en-GB"/>
        </w:rPr>
        <w:t>Discussion</w:t>
      </w:r>
      <w:bookmarkEnd w:id="7"/>
      <w:r w:rsidRPr="00487A2E">
        <w:rPr>
          <w:lang w:val="en-GB"/>
        </w:rPr>
        <w:t xml:space="preserve"> </w:t>
      </w:r>
    </w:p>
    <w:p w14:paraId="0000001C" w14:textId="71918553"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Social media platforms include '</w:t>
      </w:r>
      <w:r w:rsidR="003E345F" w:rsidRPr="00487A2E">
        <w:rPr>
          <w:rFonts w:ascii="Times New Roman" w:eastAsia="Times New Roman" w:hAnsi="Times New Roman" w:cs="Times New Roman"/>
          <w:sz w:val="24"/>
          <w:szCs w:val="24"/>
          <w:lang w:val="en-GB"/>
        </w:rPr>
        <w:t>YouTube</w:t>
      </w:r>
      <w:r w:rsidRPr="00487A2E">
        <w:rPr>
          <w:rFonts w:ascii="Times New Roman" w:eastAsia="Times New Roman" w:hAnsi="Times New Roman" w:cs="Times New Roman"/>
          <w:sz w:val="24"/>
          <w:szCs w:val="24"/>
          <w:lang w:val="en-GB"/>
        </w:rPr>
        <w:t xml:space="preserve">', 'Facebook', 'Instagram' and 'Snapchat' as a major social platform for business promotions that aid to achieve recognition from the masses. As stated by </w:t>
      </w:r>
      <w:r w:rsidRPr="00487A2E">
        <w:rPr>
          <w:rFonts w:ascii="Times New Roman" w:eastAsia="Times New Roman" w:hAnsi="Times New Roman" w:cs="Times New Roman"/>
          <w:sz w:val="24"/>
          <w:szCs w:val="24"/>
          <w:highlight w:val="white"/>
          <w:lang w:val="en-GB"/>
        </w:rPr>
        <w:t>Wirtz and Lovelock (2018</w:t>
      </w:r>
      <w:r w:rsidR="008E4B7B" w:rsidRPr="00487A2E">
        <w:rPr>
          <w:rFonts w:ascii="Times New Roman" w:eastAsia="Times New Roman" w:hAnsi="Times New Roman" w:cs="Times New Roman"/>
          <w:sz w:val="24"/>
          <w:szCs w:val="24"/>
          <w:highlight w:val="white"/>
          <w:lang w:val="en-GB"/>
        </w:rPr>
        <w:t xml:space="preserve">), </w:t>
      </w:r>
      <w:r w:rsidR="008E4B7B" w:rsidRPr="00487A2E">
        <w:rPr>
          <w:rFonts w:ascii="Times New Roman" w:eastAsia="Times New Roman" w:hAnsi="Times New Roman" w:cs="Times New Roman"/>
          <w:sz w:val="24"/>
          <w:szCs w:val="24"/>
          <w:lang w:val="en-GB"/>
        </w:rPr>
        <w:t>I</w:t>
      </w:r>
      <w:r w:rsidRPr="00487A2E">
        <w:rPr>
          <w:rFonts w:ascii="Times New Roman" w:eastAsia="Times New Roman" w:hAnsi="Times New Roman" w:cs="Times New Roman"/>
          <w:sz w:val="24"/>
          <w:szCs w:val="24"/>
          <w:lang w:val="en-GB"/>
        </w:rPr>
        <w:t xml:space="preserve"> believe, digitalisation has made online portals a prime requisite for ensuring large scale promotion of business operations. Such innovative strategies of business execution aids to achieve all-round development of business operations and provide a competitive advantage.  </w:t>
      </w:r>
    </w:p>
    <w:p w14:paraId="22F77E06" w14:textId="2E9650A4" w:rsidR="00C05AA0"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As per my knowledge, email campaigns to ensure effective communication with consumers aids to achieve sharp brand image by ensuring an increase in emotional connection with target clients. Furthermore, newsletters and brochures aid to ensure cost-effective promotions of business strategies (</w:t>
      </w:r>
      <w:proofErr w:type="spellStart"/>
      <w:r w:rsidRPr="00487A2E">
        <w:rPr>
          <w:rFonts w:ascii="Times New Roman" w:eastAsia="Times New Roman" w:hAnsi="Times New Roman" w:cs="Times New Roman"/>
          <w:sz w:val="24"/>
          <w:szCs w:val="24"/>
          <w:highlight w:val="white"/>
          <w:lang w:val="en-GB"/>
        </w:rPr>
        <w:t>Pásková</w:t>
      </w:r>
      <w:proofErr w:type="spellEnd"/>
      <w:r w:rsidRPr="00487A2E">
        <w:rPr>
          <w:rFonts w:ascii="Times New Roman" w:eastAsia="Times New Roman" w:hAnsi="Times New Roman" w:cs="Times New Roman"/>
          <w:sz w:val="24"/>
          <w:szCs w:val="24"/>
          <w:highlight w:val="white"/>
          <w:lang w:val="en-GB"/>
        </w:rPr>
        <w:t xml:space="preserve">, </w:t>
      </w:r>
      <w:proofErr w:type="spellStart"/>
      <w:r w:rsidRPr="00487A2E">
        <w:rPr>
          <w:rFonts w:ascii="Times New Roman" w:eastAsia="Times New Roman" w:hAnsi="Times New Roman" w:cs="Times New Roman"/>
          <w:sz w:val="24"/>
          <w:szCs w:val="24"/>
          <w:highlight w:val="white"/>
          <w:lang w:val="en-GB"/>
        </w:rPr>
        <w:t>Hruška</w:t>
      </w:r>
      <w:proofErr w:type="spellEnd"/>
      <w:r w:rsidRPr="00487A2E">
        <w:rPr>
          <w:rFonts w:ascii="Times New Roman" w:eastAsia="Times New Roman" w:hAnsi="Times New Roman" w:cs="Times New Roman"/>
          <w:sz w:val="24"/>
          <w:szCs w:val="24"/>
          <w:highlight w:val="white"/>
          <w:lang w:val="en-GB"/>
        </w:rPr>
        <w:t xml:space="preserve"> and </w:t>
      </w:r>
      <w:proofErr w:type="spellStart"/>
      <w:r w:rsidRPr="00487A2E">
        <w:rPr>
          <w:rFonts w:ascii="Times New Roman" w:eastAsia="Times New Roman" w:hAnsi="Times New Roman" w:cs="Times New Roman"/>
          <w:sz w:val="24"/>
          <w:szCs w:val="24"/>
          <w:highlight w:val="white"/>
          <w:lang w:val="en-GB"/>
        </w:rPr>
        <w:t>Zelenka</w:t>
      </w:r>
      <w:proofErr w:type="spellEnd"/>
      <w:r w:rsidRPr="00487A2E">
        <w:rPr>
          <w:rFonts w:ascii="Times New Roman" w:eastAsia="Times New Roman" w:hAnsi="Times New Roman" w:cs="Times New Roman"/>
          <w:sz w:val="24"/>
          <w:szCs w:val="24"/>
          <w:highlight w:val="white"/>
          <w:lang w:val="en-GB"/>
        </w:rPr>
        <w:t xml:space="preserve">, 2018). </w:t>
      </w:r>
      <w:r w:rsidRPr="00487A2E">
        <w:rPr>
          <w:rFonts w:ascii="Times New Roman" w:eastAsia="Times New Roman" w:hAnsi="Times New Roman" w:cs="Times New Roman"/>
          <w:sz w:val="24"/>
          <w:szCs w:val="24"/>
          <w:lang w:val="en-GB"/>
        </w:rPr>
        <w:t>I believe, promotion through electronic mail aids to ensure a consistent connection with current consumers and provide up to date information on new services provided by business. I also believe trade fairs may allow business ventures to interact with potential clients by handling catalogues and business pamphlets.</w:t>
      </w:r>
      <w:r w:rsidR="00C05AA0">
        <w:rPr>
          <w:rFonts w:ascii="Times New Roman" w:eastAsia="Times New Roman" w:hAnsi="Times New Roman" w:cs="Times New Roman"/>
          <w:sz w:val="24"/>
          <w:szCs w:val="24"/>
          <w:lang w:val="en-GB"/>
        </w:rPr>
        <w:t xml:space="preserve"> </w:t>
      </w:r>
    </w:p>
    <w:p w14:paraId="00000023" w14:textId="76C554A7" w:rsidR="002B2414" w:rsidRPr="00C05AA0"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Success rate of specified communication tools can be evaluated by its impact on improving profit standards of concerned business. I believe digitalisation has made social media marketing the most successful communication tool for interacting with clients and promote brand image of specified businesses. However, I believe, modern times make direct mail facilities an obsolete method of business promotion. Catalogues and pamphlets if mishandled might make efforts of business promotions to go in vain. As per my acquired knowledge, Snapchat and </w:t>
      </w:r>
      <w:r w:rsidRPr="00487A2E">
        <w:rPr>
          <w:rFonts w:ascii="Times New Roman" w:eastAsia="Times New Roman" w:hAnsi="Times New Roman" w:cs="Times New Roman"/>
          <w:sz w:val="24"/>
          <w:szCs w:val="24"/>
          <w:lang w:val="en-GB"/>
        </w:rPr>
        <w:lastRenderedPageBreak/>
        <w:t>Facebook have emerged as a significant medium of attracting mass consumers who vary in cultural and social backgrounds.</w:t>
      </w:r>
      <w:r w:rsidR="00C05AA0">
        <w:rPr>
          <w:rFonts w:ascii="Times New Roman" w:eastAsia="Times New Roman" w:hAnsi="Times New Roman" w:cs="Times New Roman"/>
          <w:sz w:val="24"/>
          <w:szCs w:val="24"/>
          <w:lang w:val="en-GB"/>
        </w:rPr>
        <w:t xml:space="preserve"> Hence modern lifestyle demands makes social media marketing crucial for business growth. </w:t>
      </w:r>
    </w:p>
    <w:p w14:paraId="00000024" w14:textId="6EA2F889" w:rsidR="002B2414"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As stated by </w:t>
      </w:r>
      <w:proofErr w:type="spellStart"/>
      <w:r w:rsidRPr="00487A2E">
        <w:rPr>
          <w:rFonts w:ascii="Times New Roman" w:eastAsia="Times New Roman" w:hAnsi="Times New Roman" w:cs="Times New Roman"/>
          <w:sz w:val="24"/>
          <w:szCs w:val="24"/>
          <w:highlight w:val="white"/>
          <w:lang w:val="en-GB"/>
        </w:rPr>
        <w:t>Světlík</w:t>
      </w:r>
      <w:proofErr w:type="spellEnd"/>
      <w:r w:rsidRPr="00487A2E">
        <w:rPr>
          <w:rFonts w:ascii="Times New Roman" w:eastAsia="Times New Roman" w:hAnsi="Times New Roman" w:cs="Times New Roman"/>
          <w:sz w:val="24"/>
          <w:szCs w:val="24"/>
          <w:highlight w:val="white"/>
          <w:lang w:val="en-GB"/>
        </w:rPr>
        <w:t xml:space="preserve"> (2017), </w:t>
      </w:r>
      <w:r w:rsidRPr="00487A2E">
        <w:rPr>
          <w:rFonts w:ascii="Times New Roman" w:eastAsia="Times New Roman" w:hAnsi="Times New Roman" w:cs="Times New Roman"/>
          <w:sz w:val="24"/>
          <w:szCs w:val="24"/>
          <w:lang w:val="en-GB"/>
        </w:rPr>
        <w:t xml:space="preserve">academic theory that leverage application of communication tool depicts marketing communication as an </w:t>
      </w:r>
      <w:r w:rsidRPr="00487A2E">
        <w:rPr>
          <w:rFonts w:ascii="Times New Roman" w:eastAsia="Times New Roman" w:hAnsi="Times New Roman" w:cs="Times New Roman"/>
          <w:b/>
          <w:sz w:val="24"/>
          <w:szCs w:val="24"/>
          <w:lang w:val="en-GB"/>
        </w:rPr>
        <w:t>‘</w:t>
      </w:r>
      <w:r w:rsidRPr="00487A2E">
        <w:rPr>
          <w:rFonts w:ascii="Times New Roman" w:eastAsia="Times New Roman" w:hAnsi="Times New Roman" w:cs="Times New Roman"/>
          <w:b/>
          <w:i/>
          <w:sz w:val="24"/>
          <w:szCs w:val="24"/>
          <w:lang w:val="en-GB"/>
        </w:rPr>
        <w:t>open system</w:t>
      </w:r>
      <w:r w:rsidR="00F2046A" w:rsidRPr="00487A2E">
        <w:rPr>
          <w:rFonts w:ascii="Times New Roman" w:eastAsia="Times New Roman" w:hAnsi="Times New Roman" w:cs="Times New Roman"/>
          <w:b/>
          <w:i/>
          <w:sz w:val="24"/>
          <w:szCs w:val="24"/>
          <w:lang w:val="en-GB"/>
        </w:rPr>
        <w:t>’</w:t>
      </w:r>
      <w:r w:rsidR="00F2046A" w:rsidRPr="00487A2E">
        <w:rPr>
          <w:rFonts w:ascii="Times New Roman" w:eastAsia="Times New Roman" w:hAnsi="Times New Roman" w:cs="Times New Roman"/>
          <w:i/>
          <w:sz w:val="24"/>
          <w:szCs w:val="24"/>
          <w:lang w:val="en-GB"/>
        </w:rPr>
        <w:t xml:space="preserve"> </w:t>
      </w:r>
      <w:r w:rsidR="00F2046A" w:rsidRPr="00487A2E">
        <w:rPr>
          <w:rFonts w:ascii="Times New Roman" w:eastAsia="Times New Roman" w:hAnsi="Times New Roman" w:cs="Times New Roman"/>
          <w:sz w:val="24"/>
          <w:szCs w:val="24"/>
          <w:lang w:val="en-GB"/>
        </w:rPr>
        <w:t>which</w:t>
      </w:r>
      <w:r w:rsidRPr="00487A2E">
        <w:rPr>
          <w:rFonts w:ascii="Times New Roman" w:eastAsia="Times New Roman" w:hAnsi="Times New Roman" w:cs="Times New Roman"/>
          <w:sz w:val="24"/>
          <w:szCs w:val="24"/>
          <w:lang w:val="en-GB"/>
        </w:rPr>
        <w:t xml:space="preserve"> highlights that potential clients of business ventures may be dependent on multiple tools of communication. I believe all primary communication tools are applicable as per changing situations and demands of consumers. For instance, during server overload and other technical errors, business ventures rely on brochures, newsletters and pamphlets to promote business operations. Hence, changing scenarios and circumstances makes methods of business promotions interrelated.  </w:t>
      </w:r>
    </w:p>
    <w:p w14:paraId="00000025" w14:textId="77777777" w:rsidR="002B2414" w:rsidRPr="00487A2E" w:rsidRDefault="007556A5" w:rsidP="00FB12FC">
      <w:pPr>
        <w:pStyle w:val="Heading2"/>
        <w:rPr>
          <w:lang w:val="en-GB"/>
        </w:rPr>
      </w:pPr>
      <w:bookmarkStart w:id="8" w:name="_Toc28965284"/>
      <w:r w:rsidRPr="00487A2E">
        <w:rPr>
          <w:lang w:val="en-GB"/>
        </w:rPr>
        <w:t>Conclusion</w:t>
      </w:r>
      <w:bookmarkEnd w:id="8"/>
    </w:p>
    <w:p w14:paraId="00000026" w14:textId="01270F7D" w:rsidR="00A07B9C" w:rsidRPr="00487A2E" w:rsidRDefault="007556A5">
      <w:pPr>
        <w:spacing w:before="240" w:after="240" w:line="360" w:lineRule="auto"/>
        <w:jc w:val="both"/>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t xml:space="preserve">Thus, it can be concluded that useful communication tools ensure business expansion and secure future goals of business.  At present </w:t>
      </w:r>
      <w:r w:rsidR="00172856" w:rsidRPr="00487A2E">
        <w:rPr>
          <w:rFonts w:ascii="Times New Roman" w:eastAsia="Times New Roman" w:hAnsi="Times New Roman" w:cs="Times New Roman"/>
          <w:sz w:val="24"/>
          <w:szCs w:val="24"/>
          <w:lang w:val="en-GB"/>
        </w:rPr>
        <w:t>times, I</w:t>
      </w:r>
      <w:r w:rsidRPr="00487A2E">
        <w:rPr>
          <w:rFonts w:ascii="Times New Roman" w:eastAsia="Times New Roman" w:hAnsi="Times New Roman" w:cs="Times New Roman"/>
          <w:sz w:val="24"/>
          <w:szCs w:val="24"/>
          <w:lang w:val="en-GB"/>
        </w:rPr>
        <w:t xml:space="preserve"> believe, digital marketing has emerged as the most successful method of business promotions making social media platforms as a primary communication tool for business promotions.</w:t>
      </w:r>
      <w:r w:rsidR="00C1207B">
        <w:rPr>
          <w:rFonts w:ascii="Times New Roman" w:eastAsia="Times New Roman" w:hAnsi="Times New Roman" w:cs="Times New Roman"/>
          <w:sz w:val="24"/>
          <w:szCs w:val="24"/>
          <w:lang w:val="en-GB"/>
        </w:rPr>
        <w:t xml:space="preserve"> Effective communication tools ensure recognition from major stakeholders and aid to achieve all round business growth. </w:t>
      </w:r>
      <w:r w:rsidR="002F7DCB">
        <w:rPr>
          <w:rFonts w:ascii="Times New Roman" w:eastAsia="Times New Roman" w:hAnsi="Times New Roman" w:cs="Times New Roman"/>
          <w:sz w:val="24"/>
          <w:szCs w:val="24"/>
          <w:lang w:val="en-GB"/>
        </w:rPr>
        <w:t>Pamphlets</w:t>
      </w:r>
      <w:r w:rsidR="00C1207B">
        <w:rPr>
          <w:rFonts w:ascii="Times New Roman" w:eastAsia="Times New Roman" w:hAnsi="Times New Roman" w:cs="Times New Roman"/>
          <w:sz w:val="24"/>
          <w:szCs w:val="24"/>
          <w:lang w:val="en-GB"/>
        </w:rPr>
        <w:t xml:space="preserve"> and brochures though </w:t>
      </w:r>
      <w:r w:rsidR="002F7DCB">
        <w:rPr>
          <w:rFonts w:ascii="Times New Roman" w:eastAsia="Times New Roman" w:hAnsi="Times New Roman" w:cs="Times New Roman"/>
          <w:sz w:val="24"/>
          <w:szCs w:val="24"/>
          <w:lang w:val="en-GB"/>
        </w:rPr>
        <w:t>outdated</w:t>
      </w:r>
      <w:r w:rsidR="00C1207B">
        <w:rPr>
          <w:rFonts w:ascii="Times New Roman" w:eastAsia="Times New Roman" w:hAnsi="Times New Roman" w:cs="Times New Roman"/>
          <w:sz w:val="24"/>
          <w:szCs w:val="24"/>
          <w:lang w:val="en-GB"/>
        </w:rPr>
        <w:t xml:space="preserve"> are essential for business promotions during server </w:t>
      </w:r>
      <w:r w:rsidR="002F7DCB">
        <w:rPr>
          <w:rFonts w:ascii="Times New Roman" w:eastAsia="Times New Roman" w:hAnsi="Times New Roman" w:cs="Times New Roman"/>
          <w:sz w:val="24"/>
          <w:szCs w:val="24"/>
          <w:lang w:val="en-GB"/>
        </w:rPr>
        <w:t>overload or</w:t>
      </w:r>
      <w:r w:rsidR="00C1207B">
        <w:rPr>
          <w:rFonts w:ascii="Times New Roman" w:eastAsia="Times New Roman" w:hAnsi="Times New Roman" w:cs="Times New Roman"/>
          <w:sz w:val="24"/>
          <w:szCs w:val="24"/>
          <w:lang w:val="en-GB"/>
        </w:rPr>
        <w:t xml:space="preserve"> t</w:t>
      </w:r>
      <w:r w:rsidR="002F7DCB">
        <w:rPr>
          <w:rFonts w:ascii="Times New Roman" w:eastAsia="Times New Roman" w:hAnsi="Times New Roman" w:cs="Times New Roman"/>
          <w:sz w:val="24"/>
          <w:szCs w:val="24"/>
          <w:lang w:val="en-GB"/>
        </w:rPr>
        <w:t>echnological loopholes in business</w:t>
      </w:r>
      <w:r w:rsidR="00133E25">
        <w:rPr>
          <w:rFonts w:ascii="Times New Roman" w:eastAsia="Times New Roman" w:hAnsi="Times New Roman" w:cs="Times New Roman"/>
          <w:sz w:val="24"/>
          <w:szCs w:val="24"/>
          <w:lang w:val="en-GB"/>
        </w:rPr>
        <w:t>.</w:t>
      </w:r>
    </w:p>
    <w:p w14:paraId="54A0BD5D" w14:textId="77777777" w:rsidR="00A07B9C" w:rsidRPr="00487A2E" w:rsidRDefault="00A07B9C">
      <w:pPr>
        <w:rPr>
          <w:rFonts w:ascii="Times New Roman" w:eastAsia="Times New Roman" w:hAnsi="Times New Roman" w:cs="Times New Roman"/>
          <w:sz w:val="24"/>
          <w:szCs w:val="24"/>
          <w:lang w:val="en-GB"/>
        </w:rPr>
      </w:pPr>
      <w:r w:rsidRPr="00487A2E">
        <w:rPr>
          <w:rFonts w:ascii="Times New Roman" w:eastAsia="Times New Roman" w:hAnsi="Times New Roman" w:cs="Times New Roman"/>
          <w:sz w:val="24"/>
          <w:szCs w:val="24"/>
          <w:lang w:val="en-GB"/>
        </w:rPr>
        <w:br w:type="page"/>
      </w:r>
    </w:p>
    <w:p w14:paraId="358D6E0E" w14:textId="77777777" w:rsidR="00A07B9C" w:rsidRPr="00487A2E" w:rsidRDefault="00A07B9C" w:rsidP="00FB12FC">
      <w:pPr>
        <w:pStyle w:val="Heading2"/>
        <w:rPr>
          <w:lang w:val="en-GB"/>
        </w:rPr>
      </w:pPr>
      <w:bookmarkStart w:id="9" w:name="_Toc28965285"/>
      <w:r w:rsidRPr="00487A2E">
        <w:rPr>
          <w:lang w:val="en-GB"/>
        </w:rPr>
        <w:lastRenderedPageBreak/>
        <w:t>Reference list</w:t>
      </w:r>
      <w:bookmarkEnd w:id="9"/>
      <w:r w:rsidRPr="00487A2E">
        <w:rPr>
          <w:lang w:val="en-GB"/>
        </w:rPr>
        <w:t xml:space="preserve"> </w:t>
      </w:r>
    </w:p>
    <w:p w14:paraId="0DC3DDB0" w14:textId="77777777" w:rsidR="00A07B9C" w:rsidRPr="00487A2E" w:rsidRDefault="00A07B9C" w:rsidP="00A07B9C">
      <w:pPr>
        <w:spacing w:line="360" w:lineRule="auto"/>
        <w:jc w:val="both"/>
        <w:rPr>
          <w:rFonts w:ascii="Times New Roman" w:hAnsi="Times New Roman" w:cs="Times New Roman"/>
          <w:b/>
          <w:bCs/>
          <w:color w:val="000000" w:themeColor="text1"/>
          <w:sz w:val="24"/>
          <w:szCs w:val="24"/>
          <w:lang w:val="en-GB"/>
        </w:rPr>
      </w:pPr>
      <w:r w:rsidRPr="00487A2E">
        <w:rPr>
          <w:rFonts w:ascii="Times New Roman" w:hAnsi="Times New Roman" w:cs="Times New Roman"/>
          <w:b/>
          <w:bCs/>
          <w:color w:val="000000" w:themeColor="text1"/>
          <w:sz w:val="24"/>
          <w:szCs w:val="24"/>
          <w:lang w:val="en-GB"/>
        </w:rPr>
        <w:t xml:space="preserve">Task 1A </w:t>
      </w:r>
    </w:p>
    <w:p w14:paraId="2E1C712B" w14:textId="77777777" w:rsidR="00A07B9C" w:rsidRPr="00487A2E" w:rsidRDefault="00A07B9C" w:rsidP="00A07B9C">
      <w:pPr>
        <w:spacing w:line="360" w:lineRule="auto"/>
        <w:jc w:val="both"/>
        <w:rPr>
          <w:rFonts w:ascii="Times New Roman" w:hAnsi="Times New Roman" w:cs="Times New Roman"/>
          <w:b/>
          <w:bCs/>
          <w:color w:val="000000" w:themeColor="text1"/>
          <w:sz w:val="24"/>
          <w:szCs w:val="24"/>
          <w:lang w:val="en-GB"/>
        </w:rPr>
      </w:pPr>
      <w:r w:rsidRPr="00487A2E">
        <w:rPr>
          <w:rFonts w:ascii="Times New Roman" w:hAnsi="Times New Roman" w:cs="Times New Roman"/>
          <w:b/>
          <w:bCs/>
          <w:color w:val="000000" w:themeColor="text1"/>
          <w:sz w:val="24"/>
          <w:szCs w:val="24"/>
          <w:lang w:val="en-GB"/>
        </w:rPr>
        <w:t>Books</w:t>
      </w:r>
    </w:p>
    <w:p w14:paraId="142E5C5C"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r w:rsidRPr="00487A2E">
        <w:rPr>
          <w:rFonts w:ascii="Times New Roman" w:hAnsi="Times New Roman" w:cs="Times New Roman"/>
          <w:color w:val="000000" w:themeColor="text1"/>
          <w:sz w:val="24"/>
          <w:szCs w:val="24"/>
          <w:shd w:val="clear" w:color="auto" w:fill="FFFFFF"/>
          <w:lang w:val="en-GB"/>
        </w:rPr>
        <w:t>Shaw, S., 2016. </w:t>
      </w:r>
      <w:r w:rsidRPr="00487A2E">
        <w:rPr>
          <w:rFonts w:ascii="Times New Roman" w:hAnsi="Times New Roman" w:cs="Times New Roman"/>
          <w:i/>
          <w:iCs/>
          <w:color w:val="000000" w:themeColor="text1"/>
          <w:sz w:val="24"/>
          <w:szCs w:val="24"/>
          <w:shd w:val="clear" w:color="auto" w:fill="FFFFFF"/>
          <w:lang w:val="en-GB"/>
        </w:rPr>
        <w:t>Airline marketing and management</w:t>
      </w:r>
      <w:r w:rsidRPr="00487A2E">
        <w:rPr>
          <w:rFonts w:ascii="Times New Roman" w:hAnsi="Times New Roman" w:cs="Times New Roman"/>
          <w:color w:val="000000" w:themeColor="text1"/>
          <w:sz w:val="24"/>
          <w:szCs w:val="24"/>
          <w:shd w:val="clear" w:color="auto" w:fill="FFFFFF"/>
          <w:lang w:val="en-GB"/>
        </w:rPr>
        <w:t>. Abingdon: Routledge.</w:t>
      </w:r>
    </w:p>
    <w:p w14:paraId="5199F1D0"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r w:rsidRPr="00487A2E">
        <w:rPr>
          <w:rFonts w:ascii="Times New Roman" w:hAnsi="Times New Roman" w:cs="Times New Roman"/>
          <w:color w:val="000000" w:themeColor="text1"/>
          <w:sz w:val="24"/>
          <w:szCs w:val="24"/>
          <w:shd w:val="clear" w:color="auto" w:fill="FFFFFF"/>
          <w:lang w:val="en-GB"/>
        </w:rPr>
        <w:t>Taneja, N.K., 2017. </w:t>
      </w:r>
      <w:r w:rsidRPr="00487A2E">
        <w:rPr>
          <w:rFonts w:ascii="Times New Roman" w:hAnsi="Times New Roman" w:cs="Times New Roman"/>
          <w:i/>
          <w:iCs/>
          <w:color w:val="000000" w:themeColor="text1"/>
          <w:sz w:val="24"/>
          <w:szCs w:val="24"/>
          <w:shd w:val="clear" w:color="auto" w:fill="FFFFFF"/>
          <w:lang w:val="en-GB"/>
        </w:rPr>
        <w:t>Driving airline business strategies through emerging technology</w:t>
      </w:r>
      <w:r w:rsidRPr="00487A2E">
        <w:rPr>
          <w:rFonts w:ascii="Times New Roman" w:hAnsi="Times New Roman" w:cs="Times New Roman"/>
          <w:color w:val="000000" w:themeColor="text1"/>
          <w:sz w:val="24"/>
          <w:szCs w:val="24"/>
          <w:shd w:val="clear" w:color="auto" w:fill="FFFFFF"/>
          <w:lang w:val="en-GB"/>
        </w:rPr>
        <w:t>. Abingdon: Routledge.</w:t>
      </w:r>
    </w:p>
    <w:p w14:paraId="19DEA1D7"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r w:rsidRPr="00487A2E">
        <w:rPr>
          <w:rFonts w:ascii="Times New Roman" w:hAnsi="Times New Roman" w:cs="Times New Roman"/>
          <w:color w:val="000000" w:themeColor="text1"/>
          <w:sz w:val="24"/>
          <w:szCs w:val="24"/>
          <w:shd w:val="clear" w:color="auto" w:fill="FFFFFF"/>
          <w:lang w:val="en-GB"/>
        </w:rPr>
        <w:t>Taneja, N.K., 2017. </w:t>
      </w:r>
      <w:proofErr w:type="spellStart"/>
      <w:r w:rsidRPr="00487A2E">
        <w:rPr>
          <w:rFonts w:ascii="Times New Roman" w:hAnsi="Times New Roman" w:cs="Times New Roman"/>
          <w:i/>
          <w:iCs/>
          <w:color w:val="000000" w:themeColor="text1"/>
          <w:sz w:val="24"/>
          <w:szCs w:val="24"/>
          <w:shd w:val="clear" w:color="auto" w:fill="FFFFFF"/>
          <w:lang w:val="en-GB"/>
        </w:rPr>
        <w:t>Simpli</w:t>
      </w:r>
      <w:proofErr w:type="spellEnd"/>
      <w:r w:rsidRPr="00487A2E">
        <w:rPr>
          <w:rFonts w:ascii="Times New Roman" w:hAnsi="Times New Roman" w:cs="Times New Roman"/>
          <w:i/>
          <w:iCs/>
          <w:color w:val="000000" w:themeColor="text1"/>
          <w:sz w:val="24"/>
          <w:szCs w:val="24"/>
          <w:shd w:val="clear" w:color="auto" w:fill="FFFFFF"/>
          <w:lang w:val="en-GB"/>
        </w:rPr>
        <w:t>-Flying: optimizing the airline business model</w:t>
      </w:r>
      <w:r w:rsidRPr="00487A2E">
        <w:rPr>
          <w:rFonts w:ascii="Times New Roman" w:hAnsi="Times New Roman" w:cs="Times New Roman"/>
          <w:color w:val="000000" w:themeColor="text1"/>
          <w:sz w:val="24"/>
          <w:szCs w:val="24"/>
          <w:shd w:val="clear" w:color="auto" w:fill="FFFFFF"/>
          <w:lang w:val="en-GB"/>
        </w:rPr>
        <w:t>. Abingdon: Routledge.</w:t>
      </w:r>
    </w:p>
    <w:p w14:paraId="0CF37074"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r w:rsidRPr="00487A2E">
        <w:rPr>
          <w:rFonts w:ascii="Times New Roman" w:hAnsi="Times New Roman" w:cs="Times New Roman"/>
          <w:color w:val="000000" w:themeColor="text1"/>
          <w:sz w:val="24"/>
          <w:szCs w:val="24"/>
          <w:shd w:val="clear" w:color="auto" w:fill="FFFFFF"/>
          <w:lang w:val="en-GB"/>
        </w:rPr>
        <w:t>Williams, G., 2017. </w:t>
      </w:r>
      <w:r w:rsidRPr="00487A2E">
        <w:rPr>
          <w:rFonts w:ascii="Times New Roman" w:hAnsi="Times New Roman" w:cs="Times New Roman"/>
          <w:i/>
          <w:iCs/>
          <w:color w:val="000000" w:themeColor="text1"/>
          <w:sz w:val="24"/>
          <w:szCs w:val="24"/>
          <w:shd w:val="clear" w:color="auto" w:fill="FFFFFF"/>
          <w:lang w:val="en-GB"/>
        </w:rPr>
        <w:t>The airline industry and the impact of deregulation</w:t>
      </w:r>
      <w:r w:rsidRPr="00487A2E">
        <w:rPr>
          <w:rFonts w:ascii="Times New Roman" w:hAnsi="Times New Roman" w:cs="Times New Roman"/>
          <w:color w:val="000000" w:themeColor="text1"/>
          <w:sz w:val="24"/>
          <w:szCs w:val="24"/>
          <w:shd w:val="clear" w:color="auto" w:fill="FFFFFF"/>
          <w:lang w:val="en-GB"/>
        </w:rPr>
        <w:t>. Abingdon: Routledge.</w:t>
      </w:r>
    </w:p>
    <w:p w14:paraId="722DC038" w14:textId="77777777" w:rsidR="00A07B9C" w:rsidRPr="00487A2E" w:rsidRDefault="00A07B9C" w:rsidP="00A07B9C">
      <w:pPr>
        <w:spacing w:line="360" w:lineRule="auto"/>
        <w:jc w:val="both"/>
        <w:rPr>
          <w:rFonts w:ascii="Times New Roman" w:hAnsi="Times New Roman" w:cs="Times New Roman"/>
          <w:b/>
          <w:bCs/>
          <w:color w:val="000000" w:themeColor="text1"/>
          <w:sz w:val="24"/>
          <w:szCs w:val="24"/>
          <w:shd w:val="clear" w:color="auto" w:fill="FFFFFF"/>
          <w:lang w:val="en-GB"/>
        </w:rPr>
      </w:pPr>
      <w:r w:rsidRPr="00487A2E">
        <w:rPr>
          <w:rFonts w:ascii="Times New Roman" w:hAnsi="Times New Roman" w:cs="Times New Roman"/>
          <w:b/>
          <w:bCs/>
          <w:color w:val="000000" w:themeColor="text1"/>
          <w:sz w:val="24"/>
          <w:szCs w:val="24"/>
          <w:shd w:val="clear" w:color="auto" w:fill="FFFFFF"/>
          <w:lang w:val="en-GB"/>
        </w:rPr>
        <w:t>Journals</w:t>
      </w:r>
    </w:p>
    <w:p w14:paraId="60341961"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487A2E">
        <w:rPr>
          <w:rFonts w:ascii="Times New Roman" w:hAnsi="Times New Roman" w:cs="Times New Roman"/>
          <w:color w:val="000000" w:themeColor="text1"/>
          <w:sz w:val="24"/>
          <w:szCs w:val="24"/>
          <w:shd w:val="clear" w:color="auto" w:fill="FFFFFF"/>
          <w:lang w:val="en-GB"/>
        </w:rPr>
        <w:t>Delbari</w:t>
      </w:r>
      <w:proofErr w:type="spellEnd"/>
      <w:r w:rsidRPr="00487A2E">
        <w:rPr>
          <w:rFonts w:ascii="Times New Roman" w:hAnsi="Times New Roman" w:cs="Times New Roman"/>
          <w:color w:val="000000" w:themeColor="text1"/>
          <w:sz w:val="24"/>
          <w:szCs w:val="24"/>
          <w:shd w:val="clear" w:color="auto" w:fill="FFFFFF"/>
          <w:lang w:val="en-GB"/>
        </w:rPr>
        <w:t>, S.A., Ng, S.I., Aziz, Y.A. and Ho, J.A., 2016. An investigation of key competitiveness indicators and drivers of full-service airlines using Delphi and AHP techniques. </w:t>
      </w:r>
      <w:r w:rsidRPr="00487A2E">
        <w:rPr>
          <w:rFonts w:ascii="Times New Roman" w:hAnsi="Times New Roman" w:cs="Times New Roman"/>
          <w:i/>
          <w:iCs/>
          <w:color w:val="000000" w:themeColor="text1"/>
          <w:sz w:val="24"/>
          <w:szCs w:val="24"/>
          <w:shd w:val="clear" w:color="auto" w:fill="FFFFFF"/>
          <w:lang w:val="en-GB"/>
        </w:rPr>
        <w:t>Journal of Air Transport Management</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52</w:t>
      </w:r>
      <w:r w:rsidRPr="00487A2E">
        <w:rPr>
          <w:rFonts w:ascii="Times New Roman" w:hAnsi="Times New Roman" w:cs="Times New Roman"/>
          <w:color w:val="000000" w:themeColor="text1"/>
          <w:sz w:val="24"/>
          <w:szCs w:val="24"/>
          <w:shd w:val="clear" w:color="auto" w:fill="FFFFFF"/>
          <w:lang w:val="en-GB"/>
        </w:rPr>
        <w:t>, pp.23-34.</w:t>
      </w:r>
    </w:p>
    <w:p w14:paraId="49BE93F3"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r w:rsidRPr="00487A2E">
        <w:rPr>
          <w:rFonts w:ascii="Times New Roman" w:hAnsi="Times New Roman" w:cs="Times New Roman"/>
          <w:color w:val="000000" w:themeColor="text1"/>
          <w:sz w:val="24"/>
          <w:szCs w:val="24"/>
          <w:shd w:val="clear" w:color="auto" w:fill="FFFFFF"/>
          <w:lang w:val="en-GB"/>
        </w:rPr>
        <w:t>Díaz, E. and Martín-</w:t>
      </w:r>
      <w:proofErr w:type="spellStart"/>
      <w:r w:rsidRPr="00487A2E">
        <w:rPr>
          <w:rFonts w:ascii="Times New Roman" w:hAnsi="Times New Roman" w:cs="Times New Roman"/>
          <w:color w:val="000000" w:themeColor="text1"/>
          <w:sz w:val="24"/>
          <w:szCs w:val="24"/>
          <w:shd w:val="clear" w:color="auto" w:fill="FFFFFF"/>
          <w:lang w:val="en-GB"/>
        </w:rPr>
        <w:t>Consuegra</w:t>
      </w:r>
      <w:proofErr w:type="spellEnd"/>
      <w:r w:rsidRPr="00487A2E">
        <w:rPr>
          <w:rFonts w:ascii="Times New Roman" w:hAnsi="Times New Roman" w:cs="Times New Roman"/>
          <w:color w:val="000000" w:themeColor="text1"/>
          <w:sz w:val="24"/>
          <w:szCs w:val="24"/>
          <w:shd w:val="clear" w:color="auto" w:fill="FFFFFF"/>
          <w:lang w:val="en-GB"/>
        </w:rPr>
        <w:t>, D., 2016. A latent class segmentation analysis of airlines based on website evaluation. </w:t>
      </w:r>
      <w:r w:rsidRPr="00487A2E">
        <w:rPr>
          <w:rFonts w:ascii="Times New Roman" w:hAnsi="Times New Roman" w:cs="Times New Roman"/>
          <w:i/>
          <w:iCs/>
          <w:color w:val="000000" w:themeColor="text1"/>
          <w:sz w:val="24"/>
          <w:szCs w:val="24"/>
          <w:shd w:val="clear" w:color="auto" w:fill="FFFFFF"/>
          <w:lang w:val="en-GB"/>
        </w:rPr>
        <w:t>Journal of Air Transport Management</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55</w:t>
      </w:r>
      <w:r w:rsidRPr="00487A2E">
        <w:rPr>
          <w:rFonts w:ascii="Times New Roman" w:hAnsi="Times New Roman" w:cs="Times New Roman"/>
          <w:color w:val="000000" w:themeColor="text1"/>
          <w:sz w:val="24"/>
          <w:szCs w:val="24"/>
          <w:shd w:val="clear" w:color="auto" w:fill="FFFFFF"/>
          <w:lang w:val="en-GB"/>
        </w:rPr>
        <w:t>, pp.20-40.</w:t>
      </w:r>
    </w:p>
    <w:p w14:paraId="2F3EB8D4"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487A2E">
        <w:rPr>
          <w:rFonts w:ascii="Times New Roman" w:hAnsi="Times New Roman" w:cs="Times New Roman"/>
          <w:color w:val="000000" w:themeColor="text1"/>
          <w:sz w:val="24"/>
          <w:szCs w:val="24"/>
          <w:shd w:val="clear" w:color="auto" w:fill="FFFFFF"/>
          <w:lang w:val="en-GB"/>
        </w:rPr>
        <w:t>Florido</w:t>
      </w:r>
      <w:proofErr w:type="spellEnd"/>
      <w:r w:rsidRPr="00487A2E">
        <w:rPr>
          <w:rFonts w:ascii="Times New Roman" w:hAnsi="Times New Roman" w:cs="Times New Roman"/>
          <w:color w:val="000000" w:themeColor="text1"/>
          <w:sz w:val="24"/>
          <w:szCs w:val="24"/>
          <w:shd w:val="clear" w:color="auto" w:fill="FFFFFF"/>
          <w:lang w:val="en-GB"/>
        </w:rPr>
        <w:t>-Benítez, L., 2016. The impact of mobile marketing in airports. </w:t>
      </w:r>
      <w:r w:rsidRPr="00487A2E">
        <w:rPr>
          <w:rFonts w:ascii="Times New Roman" w:hAnsi="Times New Roman" w:cs="Times New Roman"/>
          <w:i/>
          <w:iCs/>
          <w:color w:val="000000" w:themeColor="text1"/>
          <w:sz w:val="24"/>
          <w:szCs w:val="24"/>
          <w:shd w:val="clear" w:color="auto" w:fill="FFFFFF"/>
          <w:lang w:val="en-GB"/>
        </w:rPr>
        <w:t>Journal of airline and airport management</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6</w:t>
      </w:r>
      <w:r w:rsidRPr="00487A2E">
        <w:rPr>
          <w:rFonts w:ascii="Times New Roman" w:hAnsi="Times New Roman" w:cs="Times New Roman"/>
          <w:color w:val="000000" w:themeColor="text1"/>
          <w:sz w:val="24"/>
          <w:szCs w:val="24"/>
          <w:shd w:val="clear" w:color="auto" w:fill="FFFFFF"/>
          <w:lang w:val="en-GB"/>
        </w:rPr>
        <w:t>(1), pp.1-18.</w:t>
      </w:r>
    </w:p>
    <w:p w14:paraId="144577E8"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r w:rsidRPr="00487A2E">
        <w:rPr>
          <w:rFonts w:ascii="Times New Roman" w:hAnsi="Times New Roman" w:cs="Times New Roman"/>
          <w:color w:val="000000" w:themeColor="text1"/>
          <w:sz w:val="24"/>
          <w:szCs w:val="24"/>
          <w:shd w:val="clear" w:color="auto" w:fill="FFFFFF"/>
          <w:lang w:val="en-GB"/>
        </w:rPr>
        <w:t>Humphreys, I. and Francis, G., 2016. The airport–airline relationship. </w:t>
      </w:r>
      <w:r w:rsidRPr="00487A2E">
        <w:rPr>
          <w:rFonts w:ascii="Times New Roman" w:hAnsi="Times New Roman" w:cs="Times New Roman"/>
          <w:i/>
          <w:iCs/>
          <w:color w:val="000000" w:themeColor="text1"/>
          <w:sz w:val="24"/>
          <w:szCs w:val="24"/>
          <w:shd w:val="clear" w:color="auto" w:fill="FFFFFF"/>
          <w:lang w:val="en-GB"/>
        </w:rPr>
        <w:t>Air Transport Management: An international perspective</w:t>
      </w:r>
      <w:r w:rsidRPr="00487A2E">
        <w:rPr>
          <w:rFonts w:ascii="Times New Roman" w:hAnsi="Times New Roman" w:cs="Times New Roman"/>
          <w:color w:val="000000" w:themeColor="text1"/>
          <w:sz w:val="24"/>
          <w:szCs w:val="24"/>
          <w:shd w:val="clear" w:color="auto" w:fill="FFFFFF"/>
          <w:lang w:val="en-GB"/>
        </w:rPr>
        <w:t>, pp.95-96.</w:t>
      </w:r>
    </w:p>
    <w:p w14:paraId="4815BF6B"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r w:rsidRPr="00487A2E">
        <w:rPr>
          <w:rFonts w:ascii="Times New Roman" w:hAnsi="Times New Roman" w:cs="Times New Roman"/>
          <w:color w:val="000000" w:themeColor="text1"/>
          <w:sz w:val="24"/>
          <w:szCs w:val="24"/>
          <w:shd w:val="clear" w:color="auto" w:fill="FFFFFF"/>
          <w:lang w:val="en-GB"/>
        </w:rPr>
        <w:t>Jackson, G. and Ahuja, V., 2016. Dawn of the digital age and the evolution of the marketing mix. </w:t>
      </w:r>
      <w:r w:rsidRPr="00487A2E">
        <w:rPr>
          <w:rFonts w:ascii="Times New Roman" w:hAnsi="Times New Roman" w:cs="Times New Roman"/>
          <w:i/>
          <w:iCs/>
          <w:color w:val="000000" w:themeColor="text1"/>
          <w:sz w:val="24"/>
          <w:szCs w:val="24"/>
          <w:shd w:val="clear" w:color="auto" w:fill="FFFFFF"/>
          <w:lang w:val="en-GB"/>
        </w:rPr>
        <w:t>Journal of Direct, Data and Digital Marketing Practice</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17</w:t>
      </w:r>
      <w:r w:rsidRPr="00487A2E">
        <w:rPr>
          <w:rFonts w:ascii="Times New Roman" w:hAnsi="Times New Roman" w:cs="Times New Roman"/>
          <w:color w:val="000000" w:themeColor="text1"/>
          <w:sz w:val="24"/>
          <w:szCs w:val="24"/>
          <w:shd w:val="clear" w:color="auto" w:fill="FFFFFF"/>
          <w:lang w:val="en-GB"/>
        </w:rPr>
        <w:t>(3), pp.170-186.</w:t>
      </w:r>
    </w:p>
    <w:p w14:paraId="055D584C"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487A2E">
        <w:rPr>
          <w:rFonts w:ascii="Times New Roman" w:hAnsi="Times New Roman" w:cs="Times New Roman"/>
          <w:color w:val="000000" w:themeColor="text1"/>
          <w:sz w:val="24"/>
          <w:szCs w:val="24"/>
          <w:shd w:val="clear" w:color="auto" w:fill="FFFFFF"/>
          <w:lang w:val="en-GB"/>
        </w:rPr>
        <w:t>Karaağaoğlu</w:t>
      </w:r>
      <w:proofErr w:type="spellEnd"/>
      <w:r w:rsidRPr="00487A2E">
        <w:rPr>
          <w:rFonts w:ascii="Times New Roman" w:hAnsi="Times New Roman" w:cs="Times New Roman"/>
          <w:color w:val="000000" w:themeColor="text1"/>
          <w:sz w:val="24"/>
          <w:szCs w:val="24"/>
          <w:shd w:val="clear" w:color="auto" w:fill="FFFFFF"/>
          <w:lang w:val="en-GB"/>
        </w:rPr>
        <w:t xml:space="preserve">, N. and </w:t>
      </w:r>
      <w:proofErr w:type="spellStart"/>
      <w:r w:rsidRPr="00487A2E">
        <w:rPr>
          <w:rFonts w:ascii="Times New Roman" w:hAnsi="Times New Roman" w:cs="Times New Roman"/>
          <w:color w:val="000000" w:themeColor="text1"/>
          <w:sz w:val="24"/>
          <w:szCs w:val="24"/>
          <w:shd w:val="clear" w:color="auto" w:fill="FFFFFF"/>
          <w:lang w:val="en-GB"/>
        </w:rPr>
        <w:t>Çiçek</w:t>
      </w:r>
      <w:proofErr w:type="spellEnd"/>
      <w:r w:rsidRPr="00487A2E">
        <w:rPr>
          <w:rFonts w:ascii="Times New Roman" w:hAnsi="Times New Roman" w:cs="Times New Roman"/>
          <w:color w:val="000000" w:themeColor="text1"/>
          <w:sz w:val="24"/>
          <w:szCs w:val="24"/>
          <w:shd w:val="clear" w:color="auto" w:fill="FFFFFF"/>
          <w:lang w:val="en-GB"/>
        </w:rPr>
        <w:t>, M., 2019. An evaluation of digital marketing applications in airline sector. </w:t>
      </w:r>
      <w:r w:rsidRPr="00487A2E">
        <w:rPr>
          <w:rFonts w:ascii="Times New Roman" w:hAnsi="Times New Roman" w:cs="Times New Roman"/>
          <w:i/>
          <w:iCs/>
          <w:color w:val="000000" w:themeColor="text1"/>
          <w:sz w:val="24"/>
          <w:szCs w:val="24"/>
          <w:shd w:val="clear" w:color="auto" w:fill="FFFFFF"/>
          <w:lang w:val="en-GB"/>
        </w:rPr>
        <w:t>Journal of Human Sciences</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16</w:t>
      </w:r>
      <w:r w:rsidRPr="00487A2E">
        <w:rPr>
          <w:rFonts w:ascii="Times New Roman" w:hAnsi="Times New Roman" w:cs="Times New Roman"/>
          <w:color w:val="000000" w:themeColor="text1"/>
          <w:sz w:val="24"/>
          <w:szCs w:val="24"/>
          <w:shd w:val="clear" w:color="auto" w:fill="FFFFFF"/>
          <w:lang w:val="en-GB"/>
        </w:rPr>
        <w:t>(2), pp.606-619.</w:t>
      </w:r>
    </w:p>
    <w:p w14:paraId="691108B7"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487A2E">
        <w:rPr>
          <w:rFonts w:ascii="Times New Roman" w:hAnsi="Times New Roman" w:cs="Times New Roman"/>
          <w:color w:val="000000" w:themeColor="text1"/>
          <w:sz w:val="24"/>
          <w:szCs w:val="24"/>
          <w:shd w:val="clear" w:color="auto" w:fill="FFFFFF"/>
          <w:lang w:val="en-GB"/>
        </w:rPr>
        <w:t>Rouncivell</w:t>
      </w:r>
      <w:proofErr w:type="spellEnd"/>
      <w:r w:rsidRPr="00487A2E">
        <w:rPr>
          <w:rFonts w:ascii="Times New Roman" w:hAnsi="Times New Roman" w:cs="Times New Roman"/>
          <w:color w:val="000000" w:themeColor="text1"/>
          <w:sz w:val="24"/>
          <w:szCs w:val="24"/>
          <w:shd w:val="clear" w:color="auto" w:fill="FFFFFF"/>
          <w:lang w:val="en-GB"/>
        </w:rPr>
        <w:t xml:space="preserve">, A., </w:t>
      </w:r>
      <w:proofErr w:type="spellStart"/>
      <w:r w:rsidRPr="00487A2E">
        <w:rPr>
          <w:rFonts w:ascii="Times New Roman" w:hAnsi="Times New Roman" w:cs="Times New Roman"/>
          <w:color w:val="000000" w:themeColor="text1"/>
          <w:sz w:val="24"/>
          <w:szCs w:val="24"/>
          <w:shd w:val="clear" w:color="auto" w:fill="FFFFFF"/>
          <w:lang w:val="en-GB"/>
        </w:rPr>
        <w:t>Timmis</w:t>
      </w:r>
      <w:proofErr w:type="spellEnd"/>
      <w:r w:rsidRPr="00487A2E">
        <w:rPr>
          <w:rFonts w:ascii="Times New Roman" w:hAnsi="Times New Roman" w:cs="Times New Roman"/>
          <w:color w:val="000000" w:themeColor="text1"/>
          <w:sz w:val="24"/>
          <w:szCs w:val="24"/>
          <w:shd w:val="clear" w:color="auto" w:fill="FFFFFF"/>
          <w:lang w:val="en-GB"/>
        </w:rPr>
        <w:t xml:space="preserve">, A.J. and </w:t>
      </w:r>
      <w:proofErr w:type="spellStart"/>
      <w:r w:rsidRPr="00487A2E">
        <w:rPr>
          <w:rFonts w:ascii="Times New Roman" w:hAnsi="Times New Roman" w:cs="Times New Roman"/>
          <w:color w:val="000000" w:themeColor="text1"/>
          <w:sz w:val="24"/>
          <w:szCs w:val="24"/>
          <w:shd w:val="clear" w:color="auto" w:fill="FFFFFF"/>
          <w:lang w:val="en-GB"/>
        </w:rPr>
        <w:t>Ison</w:t>
      </w:r>
      <w:proofErr w:type="spellEnd"/>
      <w:r w:rsidRPr="00487A2E">
        <w:rPr>
          <w:rFonts w:ascii="Times New Roman" w:hAnsi="Times New Roman" w:cs="Times New Roman"/>
          <w:color w:val="000000" w:themeColor="text1"/>
          <w:sz w:val="24"/>
          <w:szCs w:val="24"/>
          <w:shd w:val="clear" w:color="auto" w:fill="FFFFFF"/>
          <w:lang w:val="en-GB"/>
        </w:rPr>
        <w:t>, S.G., 2018. Willingness to pay for preferred seat selection on UK domestic flights. </w:t>
      </w:r>
      <w:r w:rsidRPr="00487A2E">
        <w:rPr>
          <w:rFonts w:ascii="Times New Roman" w:hAnsi="Times New Roman" w:cs="Times New Roman"/>
          <w:i/>
          <w:iCs/>
          <w:color w:val="000000" w:themeColor="text1"/>
          <w:sz w:val="24"/>
          <w:szCs w:val="24"/>
          <w:shd w:val="clear" w:color="auto" w:fill="FFFFFF"/>
          <w:lang w:val="en-GB"/>
        </w:rPr>
        <w:t>Journal of Air Transport Management</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70</w:t>
      </w:r>
      <w:r w:rsidRPr="00487A2E">
        <w:rPr>
          <w:rFonts w:ascii="Times New Roman" w:hAnsi="Times New Roman" w:cs="Times New Roman"/>
          <w:color w:val="000000" w:themeColor="text1"/>
          <w:sz w:val="24"/>
          <w:szCs w:val="24"/>
          <w:shd w:val="clear" w:color="auto" w:fill="FFFFFF"/>
          <w:lang w:val="en-GB"/>
        </w:rPr>
        <w:t>, pp.57-61.</w:t>
      </w:r>
    </w:p>
    <w:p w14:paraId="4D883BA8" w14:textId="29F18D61" w:rsidR="00A07B9C"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487A2E">
        <w:rPr>
          <w:rFonts w:ascii="Times New Roman" w:hAnsi="Times New Roman" w:cs="Times New Roman"/>
          <w:color w:val="000000" w:themeColor="text1"/>
          <w:sz w:val="24"/>
          <w:szCs w:val="24"/>
          <w:shd w:val="clear" w:color="auto" w:fill="FFFFFF"/>
          <w:lang w:val="en-GB"/>
        </w:rPr>
        <w:t>Seo</w:t>
      </w:r>
      <w:proofErr w:type="spellEnd"/>
      <w:r w:rsidRPr="00487A2E">
        <w:rPr>
          <w:rFonts w:ascii="Times New Roman" w:hAnsi="Times New Roman" w:cs="Times New Roman"/>
          <w:color w:val="000000" w:themeColor="text1"/>
          <w:sz w:val="24"/>
          <w:szCs w:val="24"/>
          <w:shd w:val="clear" w:color="auto" w:fill="FFFFFF"/>
          <w:lang w:val="en-GB"/>
        </w:rPr>
        <w:t>, E.J. and Park, J.W., 2018. A study on the effects of social media marketing activities on brand equity and customer response in the airline industry. </w:t>
      </w:r>
      <w:r w:rsidRPr="00487A2E">
        <w:rPr>
          <w:rFonts w:ascii="Times New Roman" w:hAnsi="Times New Roman" w:cs="Times New Roman"/>
          <w:i/>
          <w:iCs/>
          <w:color w:val="000000" w:themeColor="text1"/>
          <w:sz w:val="24"/>
          <w:szCs w:val="24"/>
          <w:shd w:val="clear" w:color="auto" w:fill="FFFFFF"/>
          <w:lang w:val="en-GB"/>
        </w:rPr>
        <w:t>Journal of Air Transport Management</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66</w:t>
      </w:r>
      <w:r w:rsidRPr="00487A2E">
        <w:rPr>
          <w:rFonts w:ascii="Times New Roman" w:hAnsi="Times New Roman" w:cs="Times New Roman"/>
          <w:color w:val="000000" w:themeColor="text1"/>
          <w:sz w:val="24"/>
          <w:szCs w:val="24"/>
          <w:shd w:val="clear" w:color="auto" w:fill="FFFFFF"/>
          <w:lang w:val="en-GB"/>
        </w:rPr>
        <w:t>, pp.36-41.</w:t>
      </w:r>
    </w:p>
    <w:p w14:paraId="7B951B83" w14:textId="77777777" w:rsidR="00A835D0" w:rsidRPr="00487A2E" w:rsidRDefault="00A835D0" w:rsidP="00A835D0">
      <w:pPr>
        <w:spacing w:line="360" w:lineRule="auto"/>
        <w:jc w:val="both"/>
        <w:rPr>
          <w:rFonts w:ascii="Times New Roman" w:hAnsi="Times New Roman" w:cs="Times New Roman"/>
          <w:b/>
          <w:bCs/>
          <w:color w:val="000000" w:themeColor="text1"/>
          <w:sz w:val="24"/>
          <w:szCs w:val="24"/>
          <w:shd w:val="clear" w:color="auto" w:fill="FFFFFF"/>
          <w:lang w:val="en-GB"/>
        </w:rPr>
      </w:pPr>
      <w:r w:rsidRPr="00487A2E">
        <w:rPr>
          <w:rFonts w:ascii="Times New Roman" w:hAnsi="Times New Roman" w:cs="Times New Roman"/>
          <w:b/>
          <w:bCs/>
          <w:color w:val="000000" w:themeColor="text1"/>
          <w:sz w:val="24"/>
          <w:szCs w:val="24"/>
          <w:shd w:val="clear" w:color="auto" w:fill="FFFFFF"/>
          <w:lang w:val="en-GB"/>
        </w:rPr>
        <w:t>Website</w:t>
      </w:r>
    </w:p>
    <w:p w14:paraId="224D6960" w14:textId="77777777" w:rsidR="00A835D0" w:rsidRPr="00487A2E" w:rsidRDefault="00A835D0" w:rsidP="00A835D0">
      <w:pPr>
        <w:spacing w:line="360" w:lineRule="auto"/>
        <w:jc w:val="both"/>
        <w:rPr>
          <w:rFonts w:ascii="Times New Roman" w:hAnsi="Times New Roman" w:cs="Times New Roman"/>
          <w:color w:val="000000" w:themeColor="text1"/>
          <w:sz w:val="24"/>
          <w:szCs w:val="24"/>
          <w:shd w:val="clear" w:color="auto" w:fill="FFFFFF"/>
          <w:lang w:val="en-GB"/>
        </w:rPr>
      </w:pPr>
      <w:proofErr w:type="spellStart"/>
      <w:proofErr w:type="gramStart"/>
      <w:r w:rsidRPr="00487A2E">
        <w:rPr>
          <w:rFonts w:ascii="Times New Roman" w:hAnsi="Times New Roman" w:cs="Times New Roman"/>
          <w:color w:val="000000" w:themeColor="text1"/>
          <w:sz w:val="24"/>
          <w:szCs w:val="24"/>
          <w:shd w:val="clear" w:color="auto" w:fill="FFFFFF"/>
          <w:lang w:val="en-GB"/>
        </w:rPr>
        <w:t>Britishairways</w:t>
      </w:r>
      <w:proofErr w:type="spellEnd"/>
      <w:r w:rsidRPr="00487A2E">
        <w:rPr>
          <w:rFonts w:ascii="Times New Roman" w:hAnsi="Times New Roman" w:cs="Times New Roman"/>
          <w:color w:val="000000" w:themeColor="text1"/>
          <w:sz w:val="24"/>
          <w:szCs w:val="24"/>
          <w:shd w:val="clear" w:color="auto" w:fill="FFFFFF"/>
          <w:lang w:val="en-GB"/>
        </w:rPr>
        <w:t>.(</w:t>
      </w:r>
      <w:proofErr w:type="gramEnd"/>
      <w:r w:rsidRPr="00487A2E">
        <w:rPr>
          <w:rFonts w:ascii="Times New Roman" w:hAnsi="Times New Roman" w:cs="Times New Roman"/>
          <w:color w:val="000000" w:themeColor="text1"/>
          <w:sz w:val="24"/>
          <w:szCs w:val="24"/>
          <w:shd w:val="clear" w:color="auto" w:fill="FFFFFF"/>
          <w:lang w:val="en-GB"/>
        </w:rPr>
        <w:t xml:space="preserve">2019). </w:t>
      </w:r>
      <w:r w:rsidRPr="00487A2E">
        <w:rPr>
          <w:rFonts w:ascii="Times New Roman" w:hAnsi="Times New Roman" w:cs="Times New Roman"/>
          <w:i/>
          <w:iCs/>
          <w:color w:val="000000" w:themeColor="text1"/>
          <w:sz w:val="24"/>
          <w:szCs w:val="24"/>
          <w:shd w:val="clear" w:color="auto" w:fill="FFFFFF"/>
          <w:lang w:val="en-GB"/>
        </w:rPr>
        <w:t>British Airways flights.</w:t>
      </w:r>
      <w:r w:rsidRPr="00487A2E">
        <w:rPr>
          <w:rFonts w:ascii="Times New Roman" w:hAnsi="Times New Roman" w:cs="Times New Roman"/>
          <w:color w:val="000000" w:themeColor="text1"/>
          <w:sz w:val="24"/>
          <w:szCs w:val="24"/>
          <w:shd w:val="clear" w:color="auto" w:fill="FFFFFF"/>
          <w:lang w:val="en-GB"/>
        </w:rPr>
        <w:t xml:space="preserve"> Viewed on 3/01/2019. &lt;https://www.britishairways.com/en-us/flights-and-holidays/flights&gt;</w:t>
      </w:r>
    </w:p>
    <w:p w14:paraId="32C99CE7" w14:textId="77777777" w:rsidR="00A835D0" w:rsidRPr="00487A2E" w:rsidRDefault="00A835D0" w:rsidP="00A07B9C">
      <w:pPr>
        <w:spacing w:line="360" w:lineRule="auto"/>
        <w:jc w:val="both"/>
        <w:rPr>
          <w:rFonts w:ascii="Times New Roman" w:hAnsi="Times New Roman" w:cs="Times New Roman"/>
          <w:color w:val="000000" w:themeColor="text1"/>
          <w:sz w:val="24"/>
          <w:szCs w:val="24"/>
          <w:shd w:val="clear" w:color="auto" w:fill="FFFFFF"/>
          <w:lang w:val="en-GB"/>
        </w:rPr>
      </w:pPr>
    </w:p>
    <w:p w14:paraId="7E657A70" w14:textId="77777777" w:rsidR="00A07B9C" w:rsidRPr="00487A2E" w:rsidRDefault="00A07B9C" w:rsidP="00A07B9C">
      <w:pPr>
        <w:spacing w:line="360" w:lineRule="auto"/>
        <w:jc w:val="both"/>
        <w:rPr>
          <w:rFonts w:ascii="Times New Roman" w:hAnsi="Times New Roman" w:cs="Times New Roman"/>
          <w:b/>
          <w:bCs/>
          <w:color w:val="000000" w:themeColor="text1"/>
          <w:sz w:val="24"/>
          <w:szCs w:val="24"/>
          <w:lang w:val="en-GB"/>
        </w:rPr>
      </w:pPr>
    </w:p>
    <w:p w14:paraId="161715CC" w14:textId="0FB76A9A" w:rsidR="00A07B9C" w:rsidRPr="00487A2E" w:rsidRDefault="00A07B9C" w:rsidP="00A07B9C">
      <w:pPr>
        <w:spacing w:line="360" w:lineRule="auto"/>
        <w:jc w:val="both"/>
        <w:rPr>
          <w:rFonts w:ascii="Times New Roman" w:hAnsi="Times New Roman" w:cs="Times New Roman"/>
          <w:b/>
          <w:bCs/>
          <w:color w:val="000000" w:themeColor="text1"/>
          <w:sz w:val="24"/>
          <w:szCs w:val="24"/>
          <w:lang w:val="en-GB"/>
        </w:rPr>
      </w:pPr>
      <w:r w:rsidRPr="00487A2E">
        <w:rPr>
          <w:rFonts w:ascii="Times New Roman" w:hAnsi="Times New Roman" w:cs="Times New Roman"/>
          <w:b/>
          <w:bCs/>
          <w:color w:val="000000" w:themeColor="text1"/>
          <w:sz w:val="24"/>
          <w:szCs w:val="24"/>
          <w:lang w:val="en-GB"/>
        </w:rPr>
        <w:lastRenderedPageBreak/>
        <w:t>Task 1B</w:t>
      </w:r>
    </w:p>
    <w:p w14:paraId="0EABF75F" w14:textId="77777777" w:rsidR="00A07B9C" w:rsidRPr="00487A2E" w:rsidRDefault="00A07B9C" w:rsidP="00A07B9C">
      <w:pPr>
        <w:spacing w:line="360" w:lineRule="auto"/>
        <w:jc w:val="both"/>
        <w:rPr>
          <w:rFonts w:ascii="Times New Roman" w:hAnsi="Times New Roman" w:cs="Times New Roman"/>
          <w:b/>
          <w:bCs/>
          <w:color w:val="000000" w:themeColor="text1"/>
          <w:sz w:val="24"/>
          <w:szCs w:val="24"/>
          <w:lang w:val="en-GB"/>
        </w:rPr>
      </w:pPr>
      <w:r w:rsidRPr="00487A2E">
        <w:rPr>
          <w:rFonts w:ascii="Times New Roman" w:hAnsi="Times New Roman" w:cs="Times New Roman"/>
          <w:b/>
          <w:bCs/>
          <w:color w:val="000000" w:themeColor="text1"/>
          <w:sz w:val="24"/>
          <w:szCs w:val="24"/>
          <w:lang w:val="en-GB"/>
        </w:rPr>
        <w:t xml:space="preserve">Books </w:t>
      </w:r>
    </w:p>
    <w:p w14:paraId="763DBD31"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r w:rsidRPr="00487A2E">
        <w:rPr>
          <w:rFonts w:ascii="Times New Roman" w:hAnsi="Times New Roman" w:cs="Times New Roman"/>
          <w:color w:val="000000" w:themeColor="text1"/>
          <w:sz w:val="24"/>
          <w:szCs w:val="24"/>
          <w:shd w:val="clear" w:color="auto" w:fill="FFFFFF"/>
          <w:lang w:val="en-GB"/>
        </w:rPr>
        <w:t>Wirtz, J. and Lovelock, C., 2018. </w:t>
      </w:r>
      <w:r w:rsidRPr="00487A2E">
        <w:rPr>
          <w:rFonts w:ascii="Times New Roman" w:hAnsi="Times New Roman" w:cs="Times New Roman"/>
          <w:i/>
          <w:iCs/>
          <w:color w:val="000000" w:themeColor="text1"/>
          <w:sz w:val="24"/>
          <w:szCs w:val="24"/>
          <w:shd w:val="clear" w:color="auto" w:fill="FFFFFF"/>
          <w:lang w:val="en-GB"/>
        </w:rPr>
        <w:t>Service Marketing Communications</w:t>
      </w:r>
      <w:r w:rsidRPr="00487A2E">
        <w:rPr>
          <w:rFonts w:ascii="Times New Roman" w:hAnsi="Times New Roman" w:cs="Times New Roman"/>
          <w:color w:val="000000" w:themeColor="text1"/>
          <w:sz w:val="24"/>
          <w:szCs w:val="24"/>
          <w:shd w:val="clear" w:color="auto" w:fill="FFFFFF"/>
          <w:lang w:val="en-GB"/>
        </w:rPr>
        <w:t>. Edinburgh: WS Professional.</w:t>
      </w:r>
    </w:p>
    <w:p w14:paraId="398FFE28" w14:textId="77777777" w:rsidR="00A07B9C" w:rsidRPr="00487A2E" w:rsidRDefault="00A07B9C" w:rsidP="00A07B9C">
      <w:pPr>
        <w:spacing w:line="360" w:lineRule="auto"/>
        <w:jc w:val="both"/>
        <w:rPr>
          <w:rFonts w:ascii="Times New Roman" w:hAnsi="Times New Roman" w:cs="Times New Roman"/>
          <w:b/>
          <w:bCs/>
          <w:color w:val="000000" w:themeColor="text1"/>
          <w:sz w:val="24"/>
          <w:szCs w:val="24"/>
          <w:lang w:val="en-GB"/>
        </w:rPr>
      </w:pPr>
      <w:r w:rsidRPr="00487A2E">
        <w:rPr>
          <w:rFonts w:ascii="Times New Roman" w:hAnsi="Times New Roman" w:cs="Times New Roman"/>
          <w:b/>
          <w:bCs/>
          <w:color w:val="000000" w:themeColor="text1"/>
          <w:sz w:val="24"/>
          <w:szCs w:val="24"/>
          <w:shd w:val="clear" w:color="auto" w:fill="FFFFFF"/>
          <w:lang w:val="en-GB"/>
        </w:rPr>
        <w:t xml:space="preserve">Journals </w:t>
      </w:r>
    </w:p>
    <w:p w14:paraId="64161A06"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487A2E">
        <w:rPr>
          <w:rFonts w:ascii="Times New Roman" w:hAnsi="Times New Roman" w:cs="Times New Roman"/>
          <w:color w:val="000000" w:themeColor="text1"/>
          <w:sz w:val="24"/>
          <w:szCs w:val="24"/>
          <w:shd w:val="clear" w:color="auto" w:fill="FFFFFF"/>
          <w:lang w:val="en-GB"/>
        </w:rPr>
        <w:t>Pásková</w:t>
      </w:r>
      <w:proofErr w:type="spellEnd"/>
      <w:r w:rsidRPr="00487A2E">
        <w:rPr>
          <w:rFonts w:ascii="Times New Roman" w:hAnsi="Times New Roman" w:cs="Times New Roman"/>
          <w:color w:val="000000" w:themeColor="text1"/>
          <w:sz w:val="24"/>
          <w:szCs w:val="24"/>
          <w:shd w:val="clear" w:color="auto" w:fill="FFFFFF"/>
          <w:lang w:val="en-GB"/>
        </w:rPr>
        <w:t xml:space="preserve">, M., </w:t>
      </w:r>
      <w:proofErr w:type="spellStart"/>
      <w:r w:rsidRPr="00487A2E">
        <w:rPr>
          <w:rFonts w:ascii="Times New Roman" w:hAnsi="Times New Roman" w:cs="Times New Roman"/>
          <w:color w:val="000000" w:themeColor="text1"/>
          <w:sz w:val="24"/>
          <w:szCs w:val="24"/>
          <w:shd w:val="clear" w:color="auto" w:fill="FFFFFF"/>
          <w:lang w:val="en-GB"/>
        </w:rPr>
        <w:t>Hruška</w:t>
      </w:r>
      <w:proofErr w:type="spellEnd"/>
      <w:r w:rsidRPr="00487A2E">
        <w:rPr>
          <w:rFonts w:ascii="Times New Roman" w:hAnsi="Times New Roman" w:cs="Times New Roman"/>
          <w:color w:val="000000" w:themeColor="text1"/>
          <w:sz w:val="24"/>
          <w:szCs w:val="24"/>
          <w:shd w:val="clear" w:color="auto" w:fill="FFFFFF"/>
          <w:lang w:val="en-GB"/>
        </w:rPr>
        <w:t xml:space="preserve">, J. and </w:t>
      </w:r>
      <w:proofErr w:type="spellStart"/>
      <w:r w:rsidRPr="00487A2E">
        <w:rPr>
          <w:rFonts w:ascii="Times New Roman" w:hAnsi="Times New Roman" w:cs="Times New Roman"/>
          <w:color w:val="000000" w:themeColor="text1"/>
          <w:sz w:val="24"/>
          <w:szCs w:val="24"/>
          <w:shd w:val="clear" w:color="auto" w:fill="FFFFFF"/>
          <w:lang w:val="en-GB"/>
        </w:rPr>
        <w:t>Zelenka</w:t>
      </w:r>
      <w:proofErr w:type="spellEnd"/>
      <w:r w:rsidRPr="00487A2E">
        <w:rPr>
          <w:rFonts w:ascii="Times New Roman" w:hAnsi="Times New Roman" w:cs="Times New Roman"/>
          <w:color w:val="000000" w:themeColor="text1"/>
          <w:sz w:val="24"/>
          <w:szCs w:val="24"/>
          <w:shd w:val="clear" w:color="auto" w:fill="FFFFFF"/>
          <w:lang w:val="en-GB"/>
        </w:rPr>
        <w:t>, J., 2018. YouTube as an airlines marketing tool. </w:t>
      </w:r>
      <w:r w:rsidRPr="00487A2E">
        <w:rPr>
          <w:rFonts w:ascii="Times New Roman" w:hAnsi="Times New Roman" w:cs="Times New Roman"/>
          <w:i/>
          <w:iCs/>
          <w:color w:val="000000" w:themeColor="text1"/>
          <w:sz w:val="24"/>
          <w:szCs w:val="24"/>
          <w:shd w:val="clear" w:color="auto" w:fill="FFFFFF"/>
          <w:lang w:val="en-GB"/>
        </w:rPr>
        <w:t>Czech Journal of Tourism</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7</w:t>
      </w:r>
      <w:r w:rsidRPr="00487A2E">
        <w:rPr>
          <w:rFonts w:ascii="Times New Roman" w:hAnsi="Times New Roman" w:cs="Times New Roman"/>
          <w:color w:val="000000" w:themeColor="text1"/>
          <w:sz w:val="24"/>
          <w:szCs w:val="24"/>
          <w:shd w:val="clear" w:color="auto" w:fill="FFFFFF"/>
          <w:lang w:val="en-GB"/>
        </w:rPr>
        <w:t>(1), pp.45-69.</w:t>
      </w:r>
    </w:p>
    <w:p w14:paraId="3EF13BAF" w14:textId="77777777" w:rsidR="00A07B9C" w:rsidRPr="00487A2E" w:rsidRDefault="00A07B9C" w:rsidP="00A07B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487A2E">
        <w:rPr>
          <w:rFonts w:ascii="Times New Roman" w:hAnsi="Times New Roman" w:cs="Times New Roman"/>
          <w:color w:val="000000" w:themeColor="text1"/>
          <w:sz w:val="24"/>
          <w:szCs w:val="24"/>
          <w:shd w:val="clear" w:color="auto" w:fill="FFFFFF"/>
          <w:lang w:val="en-GB"/>
        </w:rPr>
        <w:t>Světlík</w:t>
      </w:r>
      <w:proofErr w:type="spellEnd"/>
      <w:r w:rsidRPr="00487A2E">
        <w:rPr>
          <w:rFonts w:ascii="Times New Roman" w:hAnsi="Times New Roman" w:cs="Times New Roman"/>
          <w:color w:val="000000" w:themeColor="text1"/>
          <w:sz w:val="24"/>
          <w:szCs w:val="24"/>
          <w:shd w:val="clear" w:color="auto" w:fill="FFFFFF"/>
          <w:lang w:val="en-GB"/>
        </w:rPr>
        <w:t>, J., 2017. Integrating online advertising into integrated marketing communications. </w:t>
      </w:r>
      <w:r w:rsidRPr="00487A2E">
        <w:rPr>
          <w:rFonts w:ascii="Times New Roman" w:hAnsi="Times New Roman" w:cs="Times New Roman"/>
          <w:i/>
          <w:iCs/>
          <w:color w:val="000000" w:themeColor="text1"/>
          <w:sz w:val="24"/>
          <w:szCs w:val="24"/>
          <w:shd w:val="clear" w:color="auto" w:fill="FFFFFF"/>
          <w:lang w:val="en-GB"/>
        </w:rPr>
        <w:t>Marketing Identity</w:t>
      </w:r>
      <w:r w:rsidRPr="00487A2E">
        <w:rPr>
          <w:rFonts w:ascii="Times New Roman" w:hAnsi="Times New Roman" w:cs="Times New Roman"/>
          <w:color w:val="000000" w:themeColor="text1"/>
          <w:sz w:val="24"/>
          <w:szCs w:val="24"/>
          <w:shd w:val="clear" w:color="auto" w:fill="FFFFFF"/>
          <w:lang w:val="en-GB"/>
        </w:rPr>
        <w:t>, </w:t>
      </w:r>
      <w:r w:rsidRPr="00487A2E">
        <w:rPr>
          <w:rFonts w:ascii="Times New Roman" w:hAnsi="Times New Roman" w:cs="Times New Roman"/>
          <w:i/>
          <w:iCs/>
          <w:color w:val="000000" w:themeColor="text1"/>
          <w:sz w:val="24"/>
          <w:szCs w:val="24"/>
          <w:shd w:val="clear" w:color="auto" w:fill="FFFFFF"/>
          <w:lang w:val="en-GB"/>
        </w:rPr>
        <w:t>5</w:t>
      </w:r>
      <w:r w:rsidRPr="00487A2E">
        <w:rPr>
          <w:rFonts w:ascii="Times New Roman" w:hAnsi="Times New Roman" w:cs="Times New Roman"/>
          <w:color w:val="000000" w:themeColor="text1"/>
          <w:sz w:val="24"/>
          <w:szCs w:val="24"/>
          <w:shd w:val="clear" w:color="auto" w:fill="FFFFFF"/>
          <w:lang w:val="en-GB"/>
        </w:rPr>
        <w:t>(1/1), pp.206-215.</w:t>
      </w:r>
    </w:p>
    <w:p w14:paraId="3776187F" w14:textId="77777777" w:rsidR="002B2414" w:rsidRPr="00487A2E" w:rsidRDefault="002B2414">
      <w:pPr>
        <w:spacing w:before="240" w:after="240" w:line="360" w:lineRule="auto"/>
        <w:jc w:val="both"/>
        <w:rPr>
          <w:rFonts w:ascii="Times New Roman" w:eastAsia="Times New Roman" w:hAnsi="Times New Roman" w:cs="Times New Roman"/>
          <w:sz w:val="24"/>
          <w:szCs w:val="24"/>
          <w:lang w:val="en-GB"/>
        </w:rPr>
      </w:pPr>
    </w:p>
    <w:p w14:paraId="00000027" w14:textId="77777777" w:rsidR="002B2414" w:rsidRPr="00487A2E" w:rsidRDefault="002B2414">
      <w:pPr>
        <w:spacing w:before="240" w:after="240" w:line="360" w:lineRule="auto"/>
        <w:jc w:val="both"/>
        <w:rPr>
          <w:rFonts w:ascii="Times New Roman" w:eastAsia="Times New Roman" w:hAnsi="Times New Roman" w:cs="Times New Roman"/>
          <w:b/>
          <w:sz w:val="24"/>
          <w:szCs w:val="24"/>
          <w:lang w:val="en-GB"/>
        </w:rPr>
      </w:pPr>
    </w:p>
    <w:p w14:paraId="00000028" w14:textId="77777777" w:rsidR="002B2414" w:rsidRPr="00487A2E" w:rsidRDefault="002B2414">
      <w:pPr>
        <w:spacing w:before="240" w:after="240" w:line="360" w:lineRule="auto"/>
        <w:jc w:val="both"/>
        <w:rPr>
          <w:rFonts w:ascii="Times New Roman" w:eastAsia="Times New Roman" w:hAnsi="Times New Roman" w:cs="Times New Roman"/>
          <w:b/>
          <w:sz w:val="24"/>
          <w:szCs w:val="24"/>
          <w:lang w:val="en-GB"/>
        </w:rPr>
      </w:pPr>
    </w:p>
    <w:p w14:paraId="00000029" w14:textId="77777777" w:rsidR="002B2414" w:rsidRPr="00487A2E" w:rsidRDefault="007556A5">
      <w:pPr>
        <w:spacing w:before="240" w:after="240"/>
        <w:rPr>
          <w:lang w:val="en-GB"/>
        </w:rPr>
      </w:pPr>
      <w:r w:rsidRPr="00487A2E">
        <w:rPr>
          <w:lang w:val="en-GB"/>
        </w:rPr>
        <w:t xml:space="preserve"> </w:t>
      </w:r>
    </w:p>
    <w:p w14:paraId="0000002A" w14:textId="77777777" w:rsidR="002B2414" w:rsidRPr="00487A2E" w:rsidRDefault="002B2414">
      <w:pPr>
        <w:rPr>
          <w:lang w:val="en-GB"/>
        </w:rPr>
      </w:pPr>
    </w:p>
    <w:sectPr w:rsidR="002B2414" w:rsidRPr="00487A2E" w:rsidSect="00DE32F2">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F24627" w14:textId="77777777" w:rsidR="000366C3" w:rsidRDefault="000366C3" w:rsidP="00E316F1">
      <w:pPr>
        <w:spacing w:line="240" w:lineRule="auto"/>
      </w:pPr>
      <w:r>
        <w:separator/>
      </w:r>
    </w:p>
  </w:endnote>
  <w:endnote w:type="continuationSeparator" w:id="0">
    <w:p w14:paraId="3AC4F26E" w14:textId="77777777" w:rsidR="000366C3" w:rsidRDefault="000366C3" w:rsidP="00E316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ungsuh">
    <w:altName w:val="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7243539"/>
      <w:docPartObj>
        <w:docPartGallery w:val="Page Numbers (Bottom of Page)"/>
        <w:docPartUnique/>
      </w:docPartObj>
    </w:sdtPr>
    <w:sdtEndPr>
      <w:rPr>
        <w:rFonts w:ascii="Times New Roman" w:hAnsi="Times New Roman" w:cs="Times New Roman"/>
        <w:noProof/>
        <w:sz w:val="20"/>
        <w:szCs w:val="20"/>
      </w:rPr>
    </w:sdtEndPr>
    <w:sdtContent>
      <w:p w14:paraId="617C9CD5" w14:textId="0DFDDE7E" w:rsidR="00E316F1" w:rsidRPr="00E316F1" w:rsidRDefault="00E316F1">
        <w:pPr>
          <w:pStyle w:val="Footer"/>
          <w:jc w:val="right"/>
          <w:rPr>
            <w:rFonts w:ascii="Times New Roman" w:hAnsi="Times New Roman" w:cs="Times New Roman"/>
            <w:sz w:val="20"/>
            <w:szCs w:val="20"/>
          </w:rPr>
        </w:pPr>
        <w:r w:rsidRPr="00E316F1">
          <w:rPr>
            <w:rFonts w:ascii="Times New Roman" w:hAnsi="Times New Roman" w:cs="Times New Roman"/>
            <w:sz w:val="20"/>
            <w:szCs w:val="20"/>
          </w:rPr>
          <w:fldChar w:fldCharType="begin"/>
        </w:r>
        <w:r w:rsidRPr="00E316F1">
          <w:rPr>
            <w:rFonts w:ascii="Times New Roman" w:hAnsi="Times New Roman" w:cs="Times New Roman"/>
            <w:sz w:val="20"/>
            <w:szCs w:val="20"/>
          </w:rPr>
          <w:instrText xml:space="preserve"> PAGE   \* MERGEFORMAT </w:instrText>
        </w:r>
        <w:r w:rsidRPr="00E316F1">
          <w:rPr>
            <w:rFonts w:ascii="Times New Roman" w:hAnsi="Times New Roman" w:cs="Times New Roman"/>
            <w:sz w:val="20"/>
            <w:szCs w:val="20"/>
          </w:rPr>
          <w:fldChar w:fldCharType="separate"/>
        </w:r>
        <w:r w:rsidRPr="00E316F1">
          <w:rPr>
            <w:rFonts w:ascii="Times New Roman" w:hAnsi="Times New Roman" w:cs="Times New Roman"/>
            <w:noProof/>
            <w:sz w:val="20"/>
            <w:szCs w:val="20"/>
          </w:rPr>
          <w:t>2</w:t>
        </w:r>
        <w:r w:rsidRPr="00E316F1">
          <w:rPr>
            <w:rFonts w:ascii="Times New Roman" w:hAnsi="Times New Roman" w:cs="Times New Roman"/>
            <w:noProof/>
            <w:sz w:val="20"/>
            <w:szCs w:val="20"/>
          </w:rPr>
          <w:fldChar w:fldCharType="end"/>
        </w:r>
      </w:p>
    </w:sdtContent>
  </w:sdt>
  <w:p w14:paraId="6641D360" w14:textId="77777777" w:rsidR="00E316F1" w:rsidRDefault="00E31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8805D3" w14:textId="77777777" w:rsidR="000366C3" w:rsidRDefault="000366C3" w:rsidP="00E316F1">
      <w:pPr>
        <w:spacing w:line="240" w:lineRule="auto"/>
      </w:pPr>
      <w:r>
        <w:separator/>
      </w:r>
    </w:p>
  </w:footnote>
  <w:footnote w:type="continuationSeparator" w:id="0">
    <w:p w14:paraId="09FF98B9" w14:textId="77777777" w:rsidR="000366C3" w:rsidRDefault="000366C3" w:rsidP="00E316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414"/>
    <w:rsid w:val="000048DD"/>
    <w:rsid w:val="000366C3"/>
    <w:rsid w:val="00042047"/>
    <w:rsid w:val="000772C3"/>
    <w:rsid w:val="000F7B6D"/>
    <w:rsid w:val="00133E25"/>
    <w:rsid w:val="00172856"/>
    <w:rsid w:val="002266F3"/>
    <w:rsid w:val="00230030"/>
    <w:rsid w:val="002B2414"/>
    <w:rsid w:val="002F7DCB"/>
    <w:rsid w:val="003D079E"/>
    <w:rsid w:val="003E345F"/>
    <w:rsid w:val="003F3AA3"/>
    <w:rsid w:val="00487A2E"/>
    <w:rsid w:val="00513DEE"/>
    <w:rsid w:val="00582334"/>
    <w:rsid w:val="00642BFA"/>
    <w:rsid w:val="006C741A"/>
    <w:rsid w:val="007458AA"/>
    <w:rsid w:val="007556A5"/>
    <w:rsid w:val="007A6341"/>
    <w:rsid w:val="00824AD7"/>
    <w:rsid w:val="008D3889"/>
    <w:rsid w:val="008E4B7B"/>
    <w:rsid w:val="009970B4"/>
    <w:rsid w:val="009A0EDE"/>
    <w:rsid w:val="00A07B9C"/>
    <w:rsid w:val="00A835D0"/>
    <w:rsid w:val="00B01489"/>
    <w:rsid w:val="00B01CF0"/>
    <w:rsid w:val="00B459A5"/>
    <w:rsid w:val="00C05AA0"/>
    <w:rsid w:val="00C1207B"/>
    <w:rsid w:val="00C23B54"/>
    <w:rsid w:val="00CA44CA"/>
    <w:rsid w:val="00CE74F8"/>
    <w:rsid w:val="00D035E6"/>
    <w:rsid w:val="00D1753E"/>
    <w:rsid w:val="00DE32F2"/>
    <w:rsid w:val="00DE4740"/>
    <w:rsid w:val="00E14BD9"/>
    <w:rsid w:val="00E316F1"/>
    <w:rsid w:val="00E46F5F"/>
    <w:rsid w:val="00F2046A"/>
    <w:rsid w:val="00FB12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3FF85"/>
  <w15:docId w15:val="{1231F12C-DE2C-4F49-BC2C-28EF70795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459A5"/>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B459A5"/>
    <w:pPr>
      <w:keepNext/>
      <w:keepLines/>
      <w:spacing w:before="360" w:after="120" w:line="360" w:lineRule="auto"/>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A634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6341"/>
    <w:rPr>
      <w:rFonts w:ascii="Segoe UI" w:hAnsi="Segoe UI" w:cs="Segoe UI"/>
      <w:sz w:val="18"/>
      <w:szCs w:val="18"/>
    </w:rPr>
  </w:style>
  <w:style w:type="paragraph" w:styleId="TOCHeading">
    <w:name w:val="TOC Heading"/>
    <w:basedOn w:val="Heading1"/>
    <w:next w:val="Normal"/>
    <w:uiPriority w:val="39"/>
    <w:unhideWhenUsed/>
    <w:qFormat/>
    <w:rsid w:val="002266F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266F3"/>
    <w:pPr>
      <w:spacing w:after="100"/>
    </w:pPr>
  </w:style>
  <w:style w:type="paragraph" w:styleId="TOC2">
    <w:name w:val="toc 2"/>
    <w:basedOn w:val="Normal"/>
    <w:next w:val="Normal"/>
    <w:autoRedefine/>
    <w:uiPriority w:val="39"/>
    <w:unhideWhenUsed/>
    <w:rsid w:val="002266F3"/>
    <w:pPr>
      <w:spacing w:after="100"/>
      <w:ind w:left="220"/>
    </w:pPr>
  </w:style>
  <w:style w:type="character" w:styleId="Hyperlink">
    <w:name w:val="Hyperlink"/>
    <w:basedOn w:val="DefaultParagraphFont"/>
    <w:uiPriority w:val="99"/>
    <w:unhideWhenUsed/>
    <w:rsid w:val="002266F3"/>
    <w:rPr>
      <w:color w:val="0000FF" w:themeColor="hyperlink"/>
      <w:u w:val="single"/>
    </w:rPr>
  </w:style>
  <w:style w:type="paragraph" w:styleId="Header">
    <w:name w:val="header"/>
    <w:basedOn w:val="Normal"/>
    <w:link w:val="HeaderChar"/>
    <w:uiPriority w:val="99"/>
    <w:unhideWhenUsed/>
    <w:rsid w:val="00E316F1"/>
    <w:pPr>
      <w:tabs>
        <w:tab w:val="center" w:pos="4513"/>
        <w:tab w:val="right" w:pos="9026"/>
      </w:tabs>
      <w:spacing w:line="240" w:lineRule="auto"/>
    </w:pPr>
  </w:style>
  <w:style w:type="character" w:customStyle="1" w:styleId="HeaderChar">
    <w:name w:val="Header Char"/>
    <w:basedOn w:val="DefaultParagraphFont"/>
    <w:link w:val="Header"/>
    <w:uiPriority w:val="99"/>
    <w:rsid w:val="00E316F1"/>
  </w:style>
  <w:style w:type="paragraph" w:styleId="Footer">
    <w:name w:val="footer"/>
    <w:basedOn w:val="Normal"/>
    <w:link w:val="FooterChar"/>
    <w:uiPriority w:val="99"/>
    <w:unhideWhenUsed/>
    <w:rsid w:val="00E316F1"/>
    <w:pPr>
      <w:tabs>
        <w:tab w:val="center" w:pos="4513"/>
        <w:tab w:val="right" w:pos="9026"/>
      </w:tabs>
      <w:spacing w:line="240" w:lineRule="auto"/>
    </w:pPr>
  </w:style>
  <w:style w:type="character" w:customStyle="1" w:styleId="FooterChar">
    <w:name w:val="Footer Char"/>
    <w:basedOn w:val="DefaultParagraphFont"/>
    <w:link w:val="Footer"/>
    <w:uiPriority w:val="99"/>
    <w:rsid w:val="00E31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28740-B39D-4027-90A5-467D14DF4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3209</Words>
  <Characters>18293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camelia crainiceanu</cp:lastModifiedBy>
  <cp:revision>2</cp:revision>
  <dcterms:created xsi:type="dcterms:W3CDTF">2020-01-06T15:07:00Z</dcterms:created>
  <dcterms:modified xsi:type="dcterms:W3CDTF">2020-01-06T15:07:00Z</dcterms:modified>
</cp:coreProperties>
</file>