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D33A2" w14:textId="5CEE2D93" w:rsidR="00B9003D" w:rsidRDefault="00B9003D"/>
    <w:p w14:paraId="4E7EEACE" w14:textId="44CD6905" w:rsidR="00B9003D" w:rsidRDefault="1CC3A5E2" w:rsidP="1CC3A5E2">
      <w:pPr>
        <w:rPr>
          <w:rFonts w:ascii="Times New Roman" w:eastAsia="Times New Roman" w:hAnsi="Times New Roman" w:cs="Times New Roman"/>
          <w:sz w:val="32"/>
          <w:szCs w:val="32"/>
        </w:rPr>
      </w:pPr>
      <w:r w:rsidRPr="1CC3A5E2">
        <w:rPr>
          <w:rFonts w:ascii="Times New Roman" w:eastAsia="Times New Roman" w:hAnsi="Times New Roman" w:cs="Times New Roman"/>
          <w:sz w:val="32"/>
          <w:szCs w:val="32"/>
        </w:rPr>
        <w:t xml:space="preserve">             </w:t>
      </w:r>
    </w:p>
    <w:p w14:paraId="421193AE" w14:textId="26284E3A" w:rsidR="00B9003D" w:rsidRDefault="00B9003D" w:rsidP="1CC3A5E2">
      <w:pPr>
        <w:rPr>
          <w:rFonts w:ascii="Times New Roman" w:eastAsia="Times New Roman" w:hAnsi="Times New Roman" w:cs="Times New Roman"/>
          <w:sz w:val="32"/>
          <w:szCs w:val="32"/>
        </w:rPr>
      </w:pPr>
    </w:p>
    <w:p w14:paraId="2CC60F1F" w14:textId="2A39EECC" w:rsidR="00B9003D" w:rsidRDefault="00B9003D" w:rsidP="1CC3A5E2">
      <w:pPr>
        <w:rPr>
          <w:rFonts w:ascii="Times New Roman" w:eastAsia="Times New Roman" w:hAnsi="Times New Roman" w:cs="Times New Roman"/>
          <w:sz w:val="32"/>
          <w:szCs w:val="32"/>
        </w:rPr>
      </w:pPr>
    </w:p>
    <w:p w14:paraId="2CD18EDB" w14:textId="6B2C1F2A" w:rsidR="00B9003D" w:rsidRDefault="00B9003D" w:rsidP="1CC3A5E2">
      <w:pPr>
        <w:rPr>
          <w:rFonts w:ascii="Times New Roman" w:eastAsia="Times New Roman" w:hAnsi="Times New Roman" w:cs="Times New Roman"/>
          <w:sz w:val="32"/>
          <w:szCs w:val="32"/>
        </w:rPr>
      </w:pPr>
    </w:p>
    <w:p w14:paraId="35137039" w14:textId="78E993F2" w:rsidR="00B9003D" w:rsidRDefault="1CC3A5E2" w:rsidP="1CC3A5E2">
      <w:pPr>
        <w:rPr>
          <w:rFonts w:ascii="Times New Roman" w:eastAsia="Times New Roman" w:hAnsi="Times New Roman" w:cs="Times New Roman"/>
          <w:b/>
          <w:bCs/>
          <w:sz w:val="28"/>
          <w:szCs w:val="28"/>
        </w:rPr>
      </w:pPr>
      <w:proofErr w:type="spellStart"/>
      <w:r w:rsidRPr="1CC3A5E2">
        <w:rPr>
          <w:rFonts w:ascii="Times New Roman" w:eastAsia="Times New Roman" w:hAnsi="Times New Roman" w:cs="Times New Roman"/>
          <w:b/>
          <w:bCs/>
          <w:sz w:val="28"/>
          <w:szCs w:val="28"/>
        </w:rPr>
        <w:t>Programe</w:t>
      </w:r>
      <w:proofErr w:type="spellEnd"/>
      <w:r w:rsidRPr="1CC3A5E2">
        <w:rPr>
          <w:rFonts w:ascii="Times New Roman" w:eastAsia="Times New Roman" w:hAnsi="Times New Roman" w:cs="Times New Roman"/>
          <w:b/>
          <w:bCs/>
          <w:sz w:val="28"/>
          <w:szCs w:val="28"/>
        </w:rPr>
        <w:t xml:space="preserve"> Title: BA Business Management</w:t>
      </w:r>
    </w:p>
    <w:p w14:paraId="3F5B59BC" w14:textId="24D21705" w:rsidR="00B9003D" w:rsidRDefault="1CC3A5E2" w:rsidP="1CC3A5E2">
      <w:pPr>
        <w:rPr>
          <w:rFonts w:ascii="Times New Roman" w:eastAsia="Times New Roman" w:hAnsi="Times New Roman" w:cs="Times New Roman"/>
          <w:b/>
          <w:bCs/>
          <w:sz w:val="28"/>
          <w:szCs w:val="28"/>
        </w:rPr>
      </w:pPr>
      <w:r w:rsidRPr="1CC3A5E2">
        <w:rPr>
          <w:rFonts w:ascii="Times New Roman" w:eastAsia="Times New Roman" w:hAnsi="Times New Roman" w:cs="Times New Roman"/>
          <w:b/>
          <w:bCs/>
          <w:sz w:val="28"/>
          <w:szCs w:val="28"/>
        </w:rPr>
        <w:t>Module: Marketing Fundamentals</w:t>
      </w:r>
    </w:p>
    <w:p w14:paraId="14A970B4" w14:textId="172786A5" w:rsidR="00B9003D" w:rsidRDefault="1CC3A5E2" w:rsidP="1CC3A5E2">
      <w:pPr>
        <w:rPr>
          <w:rFonts w:ascii="Times New Roman" w:eastAsia="Times New Roman" w:hAnsi="Times New Roman" w:cs="Times New Roman"/>
          <w:b/>
          <w:bCs/>
          <w:sz w:val="28"/>
          <w:szCs w:val="28"/>
        </w:rPr>
      </w:pPr>
      <w:r w:rsidRPr="1CC3A5E2">
        <w:rPr>
          <w:rFonts w:ascii="Times New Roman" w:eastAsia="Times New Roman" w:hAnsi="Times New Roman" w:cs="Times New Roman"/>
          <w:b/>
          <w:bCs/>
          <w:sz w:val="28"/>
          <w:szCs w:val="28"/>
        </w:rPr>
        <w:t>Module Code: LCBB4004</w:t>
      </w:r>
    </w:p>
    <w:p w14:paraId="7025D945" w14:textId="70C68952" w:rsidR="00B9003D" w:rsidRDefault="1CC3A5E2" w:rsidP="1CC3A5E2">
      <w:pPr>
        <w:rPr>
          <w:rFonts w:ascii="Times New Roman" w:eastAsia="Times New Roman" w:hAnsi="Times New Roman" w:cs="Times New Roman"/>
          <w:b/>
          <w:bCs/>
          <w:sz w:val="28"/>
          <w:szCs w:val="28"/>
        </w:rPr>
      </w:pPr>
      <w:r w:rsidRPr="1CC3A5E2">
        <w:rPr>
          <w:rFonts w:ascii="Times New Roman" w:eastAsia="Times New Roman" w:hAnsi="Times New Roman" w:cs="Times New Roman"/>
          <w:b/>
          <w:bCs/>
          <w:sz w:val="28"/>
          <w:szCs w:val="28"/>
        </w:rPr>
        <w:t xml:space="preserve">Assignment Title: </w:t>
      </w:r>
      <w:proofErr w:type="spellStart"/>
      <w:r w:rsidRPr="1CC3A5E2">
        <w:rPr>
          <w:rFonts w:ascii="Times New Roman" w:eastAsia="Times New Roman" w:hAnsi="Times New Roman" w:cs="Times New Roman"/>
          <w:b/>
          <w:bCs/>
          <w:sz w:val="28"/>
          <w:szCs w:val="28"/>
        </w:rPr>
        <w:t>Assesment</w:t>
      </w:r>
      <w:proofErr w:type="spellEnd"/>
      <w:r w:rsidRPr="1CC3A5E2">
        <w:rPr>
          <w:rFonts w:ascii="Times New Roman" w:eastAsia="Times New Roman" w:hAnsi="Times New Roman" w:cs="Times New Roman"/>
          <w:b/>
          <w:bCs/>
          <w:sz w:val="28"/>
          <w:szCs w:val="28"/>
        </w:rPr>
        <w:t xml:space="preserve"> 1</w:t>
      </w:r>
    </w:p>
    <w:p w14:paraId="1D0833C7" w14:textId="300F448A" w:rsidR="00B9003D" w:rsidRDefault="1CC3A5E2" w:rsidP="1CC3A5E2">
      <w:pPr>
        <w:rPr>
          <w:rFonts w:ascii="Times New Roman" w:eastAsia="Times New Roman" w:hAnsi="Times New Roman" w:cs="Times New Roman"/>
          <w:b/>
          <w:bCs/>
          <w:sz w:val="28"/>
          <w:szCs w:val="28"/>
        </w:rPr>
      </w:pPr>
      <w:r w:rsidRPr="1CC3A5E2">
        <w:rPr>
          <w:rFonts w:ascii="Times New Roman" w:eastAsia="Times New Roman" w:hAnsi="Times New Roman" w:cs="Times New Roman"/>
          <w:b/>
          <w:bCs/>
          <w:sz w:val="28"/>
          <w:szCs w:val="28"/>
        </w:rPr>
        <w:t xml:space="preserve">                              Analysis and Evaluation</w:t>
      </w:r>
    </w:p>
    <w:p w14:paraId="5AA8AB8B" w14:textId="6A3BD804" w:rsidR="00B9003D" w:rsidRDefault="1CC3A5E2" w:rsidP="1CC3A5E2">
      <w:pPr>
        <w:rPr>
          <w:rFonts w:ascii="Times New Roman" w:eastAsia="Times New Roman" w:hAnsi="Times New Roman" w:cs="Times New Roman"/>
          <w:b/>
          <w:bCs/>
          <w:sz w:val="28"/>
          <w:szCs w:val="28"/>
        </w:rPr>
      </w:pPr>
      <w:r w:rsidRPr="1CC3A5E2">
        <w:rPr>
          <w:rFonts w:ascii="Times New Roman" w:eastAsia="Times New Roman" w:hAnsi="Times New Roman" w:cs="Times New Roman"/>
          <w:b/>
          <w:bCs/>
          <w:sz w:val="28"/>
          <w:szCs w:val="28"/>
        </w:rPr>
        <w:t xml:space="preserve">Student Name: </w:t>
      </w:r>
      <w:proofErr w:type="spellStart"/>
      <w:r w:rsidRPr="1CC3A5E2">
        <w:rPr>
          <w:rFonts w:ascii="Times New Roman" w:eastAsia="Times New Roman" w:hAnsi="Times New Roman" w:cs="Times New Roman"/>
          <w:b/>
          <w:bCs/>
          <w:sz w:val="28"/>
          <w:szCs w:val="28"/>
        </w:rPr>
        <w:t>Loredana</w:t>
      </w:r>
      <w:proofErr w:type="spellEnd"/>
      <w:r w:rsidRPr="1CC3A5E2">
        <w:rPr>
          <w:rFonts w:ascii="Times New Roman" w:eastAsia="Times New Roman" w:hAnsi="Times New Roman" w:cs="Times New Roman"/>
          <w:b/>
          <w:bCs/>
          <w:sz w:val="28"/>
          <w:szCs w:val="28"/>
        </w:rPr>
        <w:t xml:space="preserve"> Aurora </w:t>
      </w:r>
      <w:proofErr w:type="spellStart"/>
      <w:r w:rsidRPr="1CC3A5E2">
        <w:rPr>
          <w:rFonts w:ascii="Times New Roman" w:eastAsia="Times New Roman" w:hAnsi="Times New Roman" w:cs="Times New Roman"/>
          <w:b/>
          <w:bCs/>
          <w:sz w:val="28"/>
          <w:szCs w:val="28"/>
        </w:rPr>
        <w:t>Padure</w:t>
      </w:r>
      <w:proofErr w:type="spellEnd"/>
    </w:p>
    <w:p w14:paraId="1C9F4E4E" w14:textId="6DE1F558" w:rsidR="00B9003D" w:rsidRDefault="1CC3A5E2" w:rsidP="1CC3A5E2">
      <w:pPr>
        <w:rPr>
          <w:rFonts w:ascii="Times New Roman" w:eastAsia="Times New Roman" w:hAnsi="Times New Roman" w:cs="Times New Roman"/>
          <w:b/>
          <w:bCs/>
          <w:sz w:val="28"/>
          <w:szCs w:val="28"/>
        </w:rPr>
      </w:pPr>
      <w:r w:rsidRPr="1CC3A5E2">
        <w:rPr>
          <w:rFonts w:ascii="Times New Roman" w:eastAsia="Times New Roman" w:hAnsi="Times New Roman" w:cs="Times New Roman"/>
          <w:b/>
          <w:bCs/>
          <w:sz w:val="28"/>
          <w:szCs w:val="28"/>
        </w:rPr>
        <w:t>Student ID: 2019942</w:t>
      </w:r>
    </w:p>
    <w:p w14:paraId="71B4FF80" w14:textId="58DC041F" w:rsidR="00B9003D" w:rsidRDefault="00B9003D" w:rsidP="1CC3A5E2">
      <w:pPr>
        <w:rPr>
          <w:rFonts w:ascii="Times New Roman" w:eastAsia="Times New Roman" w:hAnsi="Times New Roman" w:cs="Times New Roman"/>
          <w:b/>
          <w:bCs/>
          <w:sz w:val="32"/>
          <w:szCs w:val="32"/>
        </w:rPr>
      </w:pPr>
    </w:p>
    <w:p w14:paraId="72A79A76" w14:textId="22A0F7FB" w:rsidR="00B9003D" w:rsidRDefault="1CC3A5E2" w:rsidP="1CC3A5E2">
      <w:pPr>
        <w:rPr>
          <w:rFonts w:ascii="Times New Roman" w:eastAsia="Times New Roman" w:hAnsi="Times New Roman" w:cs="Times New Roman"/>
          <w:sz w:val="32"/>
          <w:szCs w:val="32"/>
        </w:rPr>
      </w:pPr>
      <w:r w:rsidRPr="1CC3A5E2">
        <w:rPr>
          <w:rFonts w:ascii="Times New Roman" w:eastAsia="Times New Roman" w:hAnsi="Times New Roman" w:cs="Times New Roman"/>
          <w:sz w:val="32"/>
          <w:szCs w:val="32"/>
        </w:rPr>
        <w:t xml:space="preserve">          </w:t>
      </w:r>
    </w:p>
    <w:p w14:paraId="7DC63CBA" w14:textId="3A1D3D30" w:rsidR="00B9003D" w:rsidRDefault="00B9003D" w:rsidP="1CC3A5E2">
      <w:pPr>
        <w:rPr>
          <w:rFonts w:ascii="Times New Roman" w:eastAsia="Times New Roman" w:hAnsi="Times New Roman" w:cs="Times New Roman"/>
          <w:sz w:val="32"/>
          <w:szCs w:val="32"/>
        </w:rPr>
      </w:pPr>
    </w:p>
    <w:p w14:paraId="52868F7D" w14:textId="10D9C0A4" w:rsidR="00B9003D" w:rsidRDefault="00B9003D" w:rsidP="1CC3A5E2">
      <w:pPr>
        <w:rPr>
          <w:rFonts w:ascii="Times New Roman" w:eastAsia="Times New Roman" w:hAnsi="Times New Roman" w:cs="Times New Roman"/>
          <w:sz w:val="32"/>
          <w:szCs w:val="32"/>
        </w:rPr>
      </w:pPr>
    </w:p>
    <w:p w14:paraId="6C8C4554" w14:textId="7671AE86" w:rsidR="00B9003D" w:rsidRDefault="00B9003D" w:rsidP="1CC3A5E2">
      <w:pPr>
        <w:rPr>
          <w:rFonts w:ascii="Times New Roman" w:eastAsia="Times New Roman" w:hAnsi="Times New Roman" w:cs="Times New Roman"/>
          <w:sz w:val="32"/>
          <w:szCs w:val="32"/>
        </w:rPr>
      </w:pPr>
    </w:p>
    <w:p w14:paraId="291B5585" w14:textId="654FE9A0" w:rsidR="00B9003D" w:rsidRDefault="00B9003D" w:rsidP="1CC3A5E2">
      <w:pPr>
        <w:rPr>
          <w:rFonts w:ascii="Times New Roman" w:eastAsia="Times New Roman" w:hAnsi="Times New Roman" w:cs="Times New Roman"/>
          <w:sz w:val="32"/>
          <w:szCs w:val="32"/>
        </w:rPr>
      </w:pPr>
    </w:p>
    <w:p w14:paraId="71436755" w14:textId="341C7431" w:rsidR="00B9003D" w:rsidRDefault="00B9003D" w:rsidP="1CC3A5E2">
      <w:pPr>
        <w:rPr>
          <w:rFonts w:ascii="Times New Roman" w:eastAsia="Times New Roman" w:hAnsi="Times New Roman" w:cs="Times New Roman"/>
          <w:sz w:val="32"/>
          <w:szCs w:val="32"/>
        </w:rPr>
      </w:pPr>
    </w:p>
    <w:p w14:paraId="028CBDB8" w14:textId="3FEE1AA4" w:rsidR="00B9003D" w:rsidRDefault="00B9003D" w:rsidP="1CC3A5E2">
      <w:pPr>
        <w:rPr>
          <w:rFonts w:ascii="Times New Roman" w:eastAsia="Times New Roman" w:hAnsi="Times New Roman" w:cs="Times New Roman"/>
          <w:sz w:val="32"/>
          <w:szCs w:val="32"/>
        </w:rPr>
      </w:pPr>
    </w:p>
    <w:p w14:paraId="1F424F0C" w14:textId="4F77EAB7" w:rsidR="00B9003D" w:rsidRDefault="00B9003D" w:rsidP="1CC3A5E2">
      <w:pPr>
        <w:rPr>
          <w:rFonts w:ascii="Times New Roman" w:eastAsia="Times New Roman" w:hAnsi="Times New Roman" w:cs="Times New Roman"/>
          <w:sz w:val="32"/>
          <w:szCs w:val="32"/>
        </w:rPr>
      </w:pPr>
    </w:p>
    <w:p w14:paraId="56781AC8" w14:textId="25FBF763" w:rsidR="00B9003D" w:rsidRDefault="00B9003D" w:rsidP="1CC3A5E2">
      <w:pPr>
        <w:rPr>
          <w:rFonts w:ascii="Times New Roman" w:eastAsia="Times New Roman" w:hAnsi="Times New Roman" w:cs="Times New Roman"/>
          <w:sz w:val="32"/>
          <w:szCs w:val="32"/>
        </w:rPr>
      </w:pPr>
    </w:p>
    <w:p w14:paraId="741253E4" w14:textId="752A614F" w:rsidR="00B9003D" w:rsidRDefault="00B9003D" w:rsidP="1CC3A5E2">
      <w:pPr>
        <w:rPr>
          <w:rFonts w:ascii="Times New Roman" w:eastAsia="Times New Roman" w:hAnsi="Times New Roman" w:cs="Times New Roman"/>
          <w:sz w:val="32"/>
          <w:szCs w:val="32"/>
        </w:rPr>
      </w:pPr>
    </w:p>
    <w:p w14:paraId="6F4B9AC5" w14:textId="26313558" w:rsidR="00B9003D" w:rsidRDefault="00B9003D" w:rsidP="1CC3A5E2">
      <w:pPr>
        <w:rPr>
          <w:rFonts w:ascii="Times New Roman" w:eastAsia="Times New Roman" w:hAnsi="Times New Roman" w:cs="Times New Roman"/>
          <w:sz w:val="32"/>
          <w:szCs w:val="32"/>
        </w:rPr>
      </w:pPr>
    </w:p>
    <w:p w14:paraId="6A1B834D" w14:textId="078C6724" w:rsidR="00B9003D" w:rsidRDefault="00B9003D" w:rsidP="1CC3A5E2">
      <w:pPr>
        <w:rPr>
          <w:rFonts w:ascii="Times New Roman" w:eastAsia="Times New Roman" w:hAnsi="Times New Roman" w:cs="Times New Roman"/>
          <w:sz w:val="32"/>
          <w:szCs w:val="32"/>
        </w:rPr>
      </w:pPr>
    </w:p>
    <w:p w14:paraId="11EE115B" w14:textId="3353338B" w:rsidR="00B9003D" w:rsidRDefault="00B9003D" w:rsidP="1CC3A5E2">
      <w:pPr>
        <w:rPr>
          <w:rFonts w:ascii="Times New Roman" w:eastAsia="Times New Roman" w:hAnsi="Times New Roman" w:cs="Times New Roman"/>
          <w:sz w:val="32"/>
          <w:szCs w:val="32"/>
        </w:rPr>
      </w:pPr>
    </w:p>
    <w:p w14:paraId="170C295E" w14:textId="2F4CFE9B" w:rsidR="00B9003D" w:rsidRDefault="00B9003D" w:rsidP="1CC3A5E2">
      <w:pPr>
        <w:rPr>
          <w:rFonts w:ascii="Times New Roman" w:eastAsia="Times New Roman" w:hAnsi="Times New Roman" w:cs="Times New Roman"/>
          <w:sz w:val="32"/>
          <w:szCs w:val="32"/>
        </w:rPr>
      </w:pPr>
    </w:p>
    <w:p w14:paraId="76FEE3E2" w14:textId="31D201CC" w:rsidR="00B9003D" w:rsidRDefault="00B9003D" w:rsidP="1CC3A5E2">
      <w:pPr>
        <w:rPr>
          <w:rFonts w:ascii="Times New Roman" w:eastAsia="Times New Roman" w:hAnsi="Times New Roman" w:cs="Times New Roman"/>
          <w:sz w:val="32"/>
          <w:szCs w:val="32"/>
        </w:rPr>
      </w:pPr>
    </w:p>
    <w:p w14:paraId="7A641D18" w14:textId="65D1ABF6" w:rsidR="00B9003D" w:rsidRDefault="00B9003D" w:rsidP="1CC3A5E2">
      <w:pPr>
        <w:rPr>
          <w:rFonts w:ascii="Times New Roman" w:eastAsia="Times New Roman" w:hAnsi="Times New Roman" w:cs="Times New Roman"/>
          <w:sz w:val="32"/>
          <w:szCs w:val="32"/>
        </w:rPr>
      </w:pPr>
    </w:p>
    <w:p w14:paraId="261226C2" w14:textId="0AD4F79E" w:rsidR="00B9003D" w:rsidRDefault="00B9003D" w:rsidP="1CC3A5E2">
      <w:pPr>
        <w:rPr>
          <w:rFonts w:ascii="Times New Roman" w:eastAsia="Times New Roman" w:hAnsi="Times New Roman" w:cs="Times New Roman"/>
          <w:sz w:val="32"/>
          <w:szCs w:val="32"/>
        </w:rPr>
      </w:pPr>
    </w:p>
    <w:p w14:paraId="4AF58209" w14:textId="532FDE5C" w:rsidR="00B9003D" w:rsidRDefault="00B9003D" w:rsidP="1CC3A5E2">
      <w:pPr>
        <w:rPr>
          <w:rFonts w:ascii="Times New Roman" w:eastAsia="Times New Roman" w:hAnsi="Times New Roman" w:cs="Times New Roman"/>
          <w:sz w:val="32"/>
          <w:szCs w:val="32"/>
        </w:rPr>
      </w:pPr>
    </w:p>
    <w:p w14:paraId="541D4224" w14:textId="62EDA0AF" w:rsidR="00B9003D" w:rsidRDefault="00B9003D" w:rsidP="1CC3A5E2">
      <w:pPr>
        <w:rPr>
          <w:rFonts w:ascii="Times New Roman" w:eastAsia="Times New Roman" w:hAnsi="Times New Roman" w:cs="Times New Roman"/>
          <w:sz w:val="32"/>
          <w:szCs w:val="32"/>
        </w:rPr>
      </w:pPr>
    </w:p>
    <w:p w14:paraId="2B703386" w14:textId="5A34379D" w:rsidR="00B9003D" w:rsidRDefault="00B9003D" w:rsidP="1CC3A5E2">
      <w:pPr>
        <w:rPr>
          <w:rFonts w:ascii="Times New Roman" w:eastAsia="Times New Roman" w:hAnsi="Times New Roman" w:cs="Times New Roman"/>
          <w:sz w:val="32"/>
          <w:szCs w:val="32"/>
        </w:rPr>
      </w:pPr>
    </w:p>
    <w:p w14:paraId="72F995A3" w14:textId="590554BC" w:rsidR="00B9003D" w:rsidRDefault="00B9003D" w:rsidP="1CC3A5E2">
      <w:pPr>
        <w:rPr>
          <w:rFonts w:ascii="Times New Roman" w:eastAsia="Times New Roman" w:hAnsi="Times New Roman" w:cs="Times New Roman"/>
          <w:sz w:val="32"/>
          <w:szCs w:val="32"/>
        </w:rPr>
      </w:pPr>
    </w:p>
    <w:p w14:paraId="1110EA8A" w14:textId="6B268FC2" w:rsidR="00B9003D" w:rsidRDefault="00B9003D" w:rsidP="1CC3A5E2">
      <w:pPr>
        <w:rPr>
          <w:rFonts w:ascii="Times New Roman" w:eastAsia="Times New Roman" w:hAnsi="Times New Roman" w:cs="Times New Roman"/>
          <w:sz w:val="32"/>
          <w:szCs w:val="32"/>
        </w:rPr>
      </w:pPr>
    </w:p>
    <w:p w14:paraId="08E50310" w14:textId="673B7892" w:rsidR="00B9003D" w:rsidRDefault="1CC3A5E2" w:rsidP="1CC3A5E2">
      <w:pPr>
        <w:rPr>
          <w:rFonts w:ascii="Times New Roman" w:eastAsia="Times New Roman" w:hAnsi="Times New Roman" w:cs="Times New Roman"/>
          <w:b/>
          <w:bCs/>
          <w:sz w:val="32"/>
          <w:szCs w:val="32"/>
        </w:rPr>
      </w:pPr>
      <w:r w:rsidRPr="1CC3A5E2">
        <w:rPr>
          <w:rFonts w:ascii="Times New Roman" w:eastAsia="Times New Roman" w:hAnsi="Times New Roman" w:cs="Times New Roman"/>
          <w:sz w:val="32"/>
          <w:szCs w:val="32"/>
        </w:rPr>
        <w:t xml:space="preserve">          </w:t>
      </w:r>
      <w:r w:rsidRPr="1CC3A5E2">
        <w:rPr>
          <w:rFonts w:ascii="Times New Roman" w:eastAsia="Times New Roman" w:hAnsi="Times New Roman" w:cs="Times New Roman"/>
          <w:b/>
          <w:bCs/>
          <w:sz w:val="32"/>
          <w:szCs w:val="32"/>
        </w:rPr>
        <w:t xml:space="preserve">  PROCESSES AND STAGES OF MARKETING                         INCLUDING THE ROLE OF THE MARKETING MIX </w:t>
      </w:r>
    </w:p>
    <w:p w14:paraId="05E26E50" w14:textId="032CE2F1" w:rsidR="00B9003D" w:rsidRDefault="00B9003D" w:rsidP="1CC3A5E2">
      <w:pPr>
        <w:rPr>
          <w:rFonts w:ascii="Times New Roman" w:eastAsia="Times New Roman" w:hAnsi="Times New Roman" w:cs="Times New Roman"/>
          <w:b/>
          <w:bCs/>
          <w:sz w:val="24"/>
          <w:szCs w:val="24"/>
        </w:rPr>
      </w:pPr>
    </w:p>
    <w:p w14:paraId="3D49A4E9" w14:textId="359B25FC" w:rsidR="00B9003D" w:rsidRDefault="00B9003D" w:rsidP="1CC3A5E2">
      <w:pPr>
        <w:rPr>
          <w:rFonts w:ascii="Times New Roman" w:eastAsia="Times New Roman" w:hAnsi="Times New Roman" w:cs="Times New Roman"/>
          <w:sz w:val="24"/>
          <w:szCs w:val="24"/>
        </w:rPr>
      </w:pPr>
    </w:p>
    <w:p w14:paraId="53570D39" w14:textId="450DE744" w:rsidR="00B9003D" w:rsidRDefault="00B9003D" w:rsidP="1CC3A5E2">
      <w:pPr>
        <w:rPr>
          <w:rFonts w:ascii="Times New Roman" w:eastAsia="Times New Roman" w:hAnsi="Times New Roman" w:cs="Times New Roman"/>
          <w:sz w:val="24"/>
          <w:szCs w:val="24"/>
        </w:rPr>
      </w:pPr>
    </w:p>
    <w:p w14:paraId="3EF1690F" w14:textId="05911087" w:rsidR="00B9003D" w:rsidRDefault="00B9003D" w:rsidP="1CC3A5E2">
      <w:pPr>
        <w:rPr>
          <w:rFonts w:ascii="Times New Roman" w:eastAsia="Times New Roman" w:hAnsi="Times New Roman" w:cs="Times New Roman"/>
          <w:sz w:val="24"/>
          <w:szCs w:val="24"/>
        </w:rPr>
      </w:pPr>
    </w:p>
    <w:p w14:paraId="36976CB5" w14:textId="18645A5D" w:rsidR="00B9003D" w:rsidRDefault="00B9003D" w:rsidP="1CC3A5E2">
      <w:pPr>
        <w:rPr>
          <w:rFonts w:ascii="Times New Roman" w:eastAsia="Times New Roman" w:hAnsi="Times New Roman" w:cs="Times New Roman"/>
          <w:sz w:val="24"/>
          <w:szCs w:val="24"/>
        </w:rPr>
      </w:pPr>
    </w:p>
    <w:p w14:paraId="6DB96C55" w14:textId="545C7DD2" w:rsidR="00B9003D" w:rsidRDefault="00B9003D" w:rsidP="1CC3A5E2">
      <w:pPr>
        <w:rPr>
          <w:rFonts w:ascii="Times New Roman" w:eastAsia="Times New Roman" w:hAnsi="Times New Roman" w:cs="Times New Roman"/>
          <w:sz w:val="24"/>
          <w:szCs w:val="24"/>
        </w:rPr>
      </w:pPr>
    </w:p>
    <w:p w14:paraId="00AB23A2" w14:textId="02816D28" w:rsidR="00B9003D" w:rsidRDefault="00B9003D" w:rsidP="1CC3A5E2">
      <w:pPr>
        <w:rPr>
          <w:rFonts w:ascii="Times New Roman" w:eastAsia="Times New Roman" w:hAnsi="Times New Roman" w:cs="Times New Roman"/>
          <w:sz w:val="24"/>
          <w:szCs w:val="24"/>
        </w:rPr>
      </w:pPr>
    </w:p>
    <w:p w14:paraId="65BBD51C" w14:textId="3588E598" w:rsidR="00B9003D" w:rsidRDefault="00B9003D" w:rsidP="1CC3A5E2">
      <w:pPr>
        <w:rPr>
          <w:rFonts w:ascii="Times New Roman" w:eastAsia="Times New Roman" w:hAnsi="Times New Roman" w:cs="Times New Roman"/>
          <w:sz w:val="24"/>
          <w:szCs w:val="24"/>
        </w:rPr>
      </w:pPr>
    </w:p>
    <w:p w14:paraId="3C8303DD" w14:textId="28914CA3" w:rsidR="00B9003D" w:rsidRDefault="00B9003D" w:rsidP="1CC3A5E2">
      <w:pPr>
        <w:rPr>
          <w:rFonts w:ascii="Times New Roman" w:eastAsia="Times New Roman" w:hAnsi="Times New Roman" w:cs="Times New Roman"/>
          <w:sz w:val="24"/>
          <w:szCs w:val="24"/>
        </w:rPr>
      </w:pPr>
    </w:p>
    <w:p w14:paraId="17898A69" w14:textId="629A1827" w:rsidR="00B9003D" w:rsidRDefault="00B9003D" w:rsidP="1CC3A5E2">
      <w:pPr>
        <w:rPr>
          <w:rFonts w:ascii="Times New Roman" w:eastAsia="Times New Roman" w:hAnsi="Times New Roman" w:cs="Times New Roman"/>
          <w:sz w:val="24"/>
          <w:szCs w:val="24"/>
        </w:rPr>
      </w:pPr>
    </w:p>
    <w:p w14:paraId="2413FB38" w14:textId="7EB46399" w:rsidR="00B9003D" w:rsidRDefault="00B9003D" w:rsidP="1CC3A5E2">
      <w:pPr>
        <w:rPr>
          <w:rFonts w:ascii="Times New Roman" w:eastAsia="Times New Roman" w:hAnsi="Times New Roman" w:cs="Times New Roman"/>
          <w:sz w:val="24"/>
          <w:szCs w:val="24"/>
        </w:rPr>
      </w:pPr>
    </w:p>
    <w:p w14:paraId="7942AB46" w14:textId="1D66427A" w:rsidR="00B9003D" w:rsidRDefault="00B9003D" w:rsidP="1CC3A5E2">
      <w:pPr>
        <w:rPr>
          <w:rFonts w:ascii="Times New Roman" w:eastAsia="Times New Roman" w:hAnsi="Times New Roman" w:cs="Times New Roman"/>
          <w:sz w:val="24"/>
          <w:szCs w:val="24"/>
        </w:rPr>
      </w:pPr>
    </w:p>
    <w:p w14:paraId="4D3BC45A" w14:textId="66F92322" w:rsidR="00B9003D" w:rsidRDefault="00B9003D" w:rsidP="1CC3A5E2">
      <w:pPr>
        <w:rPr>
          <w:rFonts w:ascii="Times New Roman" w:eastAsia="Times New Roman" w:hAnsi="Times New Roman" w:cs="Times New Roman"/>
          <w:sz w:val="24"/>
          <w:szCs w:val="24"/>
        </w:rPr>
      </w:pPr>
    </w:p>
    <w:p w14:paraId="7BDD2962" w14:textId="7A8BC624" w:rsidR="00B9003D" w:rsidRDefault="00B9003D" w:rsidP="1CC3A5E2">
      <w:pPr>
        <w:rPr>
          <w:rFonts w:ascii="Times New Roman" w:eastAsia="Times New Roman" w:hAnsi="Times New Roman" w:cs="Times New Roman"/>
          <w:sz w:val="24"/>
          <w:szCs w:val="24"/>
        </w:rPr>
      </w:pPr>
    </w:p>
    <w:p w14:paraId="4DAE68C5" w14:textId="5786736F" w:rsidR="00B9003D" w:rsidRDefault="00B9003D" w:rsidP="1CC3A5E2">
      <w:pPr>
        <w:rPr>
          <w:rFonts w:ascii="Times New Roman" w:eastAsia="Times New Roman" w:hAnsi="Times New Roman" w:cs="Times New Roman"/>
          <w:sz w:val="24"/>
          <w:szCs w:val="24"/>
        </w:rPr>
      </w:pPr>
    </w:p>
    <w:p w14:paraId="1C51E860" w14:textId="0FD61BF2" w:rsidR="00B9003D" w:rsidRDefault="00B9003D" w:rsidP="1CC3A5E2">
      <w:pPr>
        <w:rPr>
          <w:rFonts w:ascii="Times New Roman" w:eastAsia="Times New Roman" w:hAnsi="Times New Roman" w:cs="Times New Roman"/>
          <w:sz w:val="24"/>
          <w:szCs w:val="24"/>
        </w:rPr>
      </w:pPr>
    </w:p>
    <w:p w14:paraId="1FC565A0" w14:textId="11FD5F92" w:rsidR="00B9003D" w:rsidRDefault="00B9003D" w:rsidP="1CC3A5E2">
      <w:pPr>
        <w:rPr>
          <w:rFonts w:ascii="Times New Roman" w:eastAsia="Times New Roman" w:hAnsi="Times New Roman" w:cs="Times New Roman"/>
          <w:sz w:val="24"/>
          <w:szCs w:val="24"/>
        </w:rPr>
      </w:pPr>
    </w:p>
    <w:p w14:paraId="7B8A7812" w14:textId="2617CD6A" w:rsidR="00B9003D" w:rsidRDefault="00B9003D" w:rsidP="1CC3A5E2">
      <w:pPr>
        <w:rPr>
          <w:rFonts w:ascii="Times New Roman" w:eastAsia="Times New Roman" w:hAnsi="Times New Roman" w:cs="Times New Roman"/>
          <w:sz w:val="24"/>
          <w:szCs w:val="24"/>
        </w:rPr>
      </w:pPr>
    </w:p>
    <w:p w14:paraId="417131AF" w14:textId="5F803E88" w:rsidR="00B9003D" w:rsidRDefault="00B9003D" w:rsidP="1CC3A5E2">
      <w:pPr>
        <w:rPr>
          <w:rFonts w:ascii="Times New Roman" w:eastAsia="Times New Roman" w:hAnsi="Times New Roman" w:cs="Times New Roman"/>
          <w:sz w:val="24"/>
          <w:szCs w:val="24"/>
        </w:rPr>
      </w:pPr>
    </w:p>
    <w:p w14:paraId="5936F7EE" w14:textId="4FDDAC07" w:rsidR="00B9003D" w:rsidRDefault="00B9003D" w:rsidP="1CC3A5E2">
      <w:pPr>
        <w:rPr>
          <w:rFonts w:ascii="Times New Roman" w:eastAsia="Times New Roman" w:hAnsi="Times New Roman" w:cs="Times New Roman"/>
          <w:sz w:val="24"/>
          <w:szCs w:val="24"/>
        </w:rPr>
      </w:pPr>
    </w:p>
    <w:p w14:paraId="3EA7B21B" w14:textId="39D38ECC" w:rsidR="00B9003D" w:rsidRDefault="00B9003D" w:rsidP="1CC3A5E2">
      <w:pPr>
        <w:rPr>
          <w:rFonts w:ascii="Times New Roman" w:eastAsia="Times New Roman" w:hAnsi="Times New Roman" w:cs="Times New Roman"/>
          <w:sz w:val="24"/>
          <w:szCs w:val="24"/>
        </w:rPr>
      </w:pPr>
    </w:p>
    <w:p w14:paraId="073A71A9" w14:textId="5F9625FE" w:rsidR="00B9003D" w:rsidRDefault="00B9003D" w:rsidP="1CC3A5E2">
      <w:pPr>
        <w:rPr>
          <w:rFonts w:ascii="Times New Roman" w:eastAsia="Times New Roman" w:hAnsi="Times New Roman" w:cs="Times New Roman"/>
          <w:sz w:val="24"/>
          <w:szCs w:val="24"/>
        </w:rPr>
      </w:pPr>
    </w:p>
    <w:p w14:paraId="089F55C2" w14:textId="2DD46E46" w:rsidR="00B9003D" w:rsidRDefault="00B9003D" w:rsidP="1CC3A5E2">
      <w:pPr>
        <w:rPr>
          <w:rFonts w:ascii="Times New Roman" w:eastAsia="Times New Roman" w:hAnsi="Times New Roman" w:cs="Times New Roman"/>
          <w:sz w:val="24"/>
          <w:szCs w:val="24"/>
        </w:rPr>
      </w:pPr>
    </w:p>
    <w:p w14:paraId="53E3B3EC" w14:textId="55693298" w:rsidR="00B9003D" w:rsidRDefault="00B9003D" w:rsidP="1CC3A5E2">
      <w:pPr>
        <w:rPr>
          <w:rFonts w:ascii="Times New Roman" w:eastAsia="Times New Roman" w:hAnsi="Times New Roman" w:cs="Times New Roman"/>
          <w:sz w:val="24"/>
          <w:szCs w:val="24"/>
        </w:rPr>
      </w:pPr>
    </w:p>
    <w:p w14:paraId="040E4980" w14:textId="3A3F2256"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INTRODUCTION</w:t>
      </w:r>
    </w:p>
    <w:p w14:paraId="79E1EABE" w14:textId="11B2D07D" w:rsidR="00B9003D" w:rsidRDefault="00B9003D" w:rsidP="1CC3A5E2">
      <w:pPr>
        <w:rPr>
          <w:rFonts w:ascii="Times New Roman" w:eastAsia="Times New Roman" w:hAnsi="Times New Roman" w:cs="Times New Roman"/>
          <w:sz w:val="24"/>
          <w:szCs w:val="24"/>
        </w:rPr>
      </w:pPr>
    </w:p>
    <w:p w14:paraId="3D5A5190" w14:textId="54146E2E"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Marketing mix presuppose numerous areas of focus as a segment of a complete marketing plan. The work often refers to a similar category of four P's: product, price, promotion, and placement. Successful marketing often reaches a broad range of areas instead of focusing on one message. Doing this will help to reach far to all the customers, and by remembering the main four P's in mind, marketing expertise is mainly concentrated on the things which matter and is important to include for marketing mix (</w:t>
      </w:r>
      <w:proofErr w:type="spellStart"/>
      <w:r w:rsidRPr="1CC3A5E2">
        <w:rPr>
          <w:rFonts w:ascii="Times New Roman" w:eastAsia="Times New Roman" w:hAnsi="Times New Roman" w:cs="Times New Roman"/>
          <w:sz w:val="24"/>
          <w:szCs w:val="24"/>
        </w:rPr>
        <w:t>Thabit</w:t>
      </w:r>
      <w:proofErr w:type="spellEnd"/>
      <w:r w:rsidRPr="1CC3A5E2">
        <w:rPr>
          <w:rFonts w:ascii="Times New Roman" w:eastAsia="Times New Roman" w:hAnsi="Times New Roman" w:cs="Times New Roman"/>
          <w:sz w:val="24"/>
          <w:szCs w:val="24"/>
        </w:rPr>
        <w:t xml:space="preserve"> and </w:t>
      </w:r>
      <w:proofErr w:type="spellStart"/>
      <w:r w:rsidRPr="1CC3A5E2">
        <w:rPr>
          <w:rFonts w:ascii="Times New Roman" w:eastAsia="Times New Roman" w:hAnsi="Times New Roman" w:cs="Times New Roman"/>
          <w:sz w:val="24"/>
          <w:szCs w:val="24"/>
        </w:rPr>
        <w:t>Raewf</w:t>
      </w:r>
      <w:proofErr w:type="spellEnd"/>
      <w:r w:rsidRPr="1CC3A5E2">
        <w:rPr>
          <w:rFonts w:ascii="Times New Roman" w:eastAsia="Times New Roman" w:hAnsi="Times New Roman" w:cs="Times New Roman"/>
          <w:sz w:val="24"/>
          <w:szCs w:val="24"/>
        </w:rPr>
        <w:t>, 2018). ASOS plc is an extravagance and beautifying agents retailer situated in the United Kingdom. The business was established in London in 2000 and provides food fundamentally to youthful grown-ups. Concentrating on the marketing mix helps the company to make different types of strategies for decision-making only when it is being set in the motion of the current products or the old production in the market. This report discusses the different processes of marketing and the steps of marketing and its different stages of marketing used for effective marketing and briefly explains the role of the marketing mix.</w:t>
      </w:r>
    </w:p>
    <w:p w14:paraId="13D8ED2F" w14:textId="35EADD3E" w:rsidR="00B9003D" w:rsidRDefault="00B9003D" w:rsidP="1CC3A5E2">
      <w:pPr>
        <w:rPr>
          <w:rFonts w:ascii="Times New Roman" w:eastAsia="Times New Roman" w:hAnsi="Times New Roman" w:cs="Times New Roman"/>
          <w:sz w:val="24"/>
          <w:szCs w:val="24"/>
        </w:rPr>
      </w:pPr>
    </w:p>
    <w:p w14:paraId="3E6FF22F" w14:textId="4669B789"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b/>
          <w:bCs/>
          <w:sz w:val="24"/>
          <w:szCs w:val="24"/>
        </w:rPr>
        <w:t>PROCESSES OF MARKETING</w:t>
      </w:r>
    </w:p>
    <w:p w14:paraId="373225BD" w14:textId="156A7CB4"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There are a total of 5 different steps of the marketing structure where clients and marketers are regarded as valuable catch esteem from clients consequently.</w:t>
      </w:r>
    </w:p>
    <w:p w14:paraId="3271DA96" w14:textId="0AEA3C6A"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2D189280" w14:textId="05A9766C"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Step 1: Gain a thorough understanding of the market and the needs and desires of your customers.</w:t>
      </w:r>
    </w:p>
    <w:p w14:paraId="1DBC72B3" w14:textId="7734E692"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It is crucial to build want-satisfying marketing giving and value-laden client relationships, it's critical to understand the client's needs, desires, and demands. (</w:t>
      </w:r>
      <w:proofErr w:type="spellStart"/>
      <w:r w:rsidRPr="1CC3A5E2">
        <w:rPr>
          <w:rFonts w:ascii="Times New Roman" w:eastAsia="Times New Roman" w:hAnsi="Times New Roman" w:cs="Times New Roman"/>
          <w:sz w:val="24"/>
          <w:szCs w:val="24"/>
        </w:rPr>
        <w:t>Pieters</w:t>
      </w:r>
      <w:proofErr w:type="spellEnd"/>
      <w:r w:rsidRPr="1CC3A5E2">
        <w:rPr>
          <w:rFonts w:ascii="Times New Roman" w:eastAsia="Times New Roman" w:hAnsi="Times New Roman" w:cs="Times New Roman"/>
          <w:sz w:val="24"/>
          <w:szCs w:val="24"/>
        </w:rPr>
        <w:t>, 2017). ASOS Marketing Mix investigates the brand/organization and talks about the ASOS showcasing approach, which incorporates the 4Ps, Product, Price, Location, and Promotion. Several marketing methodologies, such as product or service creation, marketing venture, and customer experience, have added to the brand's turn of events. This raises long-term clients equity for the organization.</w:t>
      </w:r>
    </w:p>
    <w:p w14:paraId="32A8923B" w14:textId="6D0F1B7E"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Needs- Conditions of felt hardship</w:t>
      </w:r>
    </w:p>
    <w:p w14:paraId="3C65A804" w14:textId="79A9BBB1"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They involve physical needs for a necessity like clothing, shelter, food and the need for knowledge and self-expression. Advertisers are unable to adjust these conditions because they are a required part of human </w:t>
      </w:r>
      <w:proofErr w:type="spellStart"/>
      <w:r w:rsidRPr="1CC3A5E2">
        <w:rPr>
          <w:rFonts w:ascii="Times New Roman" w:eastAsia="Times New Roman" w:hAnsi="Times New Roman" w:cs="Times New Roman"/>
          <w:sz w:val="24"/>
          <w:szCs w:val="24"/>
        </w:rPr>
        <w:t>markup</w:t>
      </w:r>
      <w:proofErr w:type="spellEnd"/>
      <w:r w:rsidRPr="1CC3A5E2">
        <w:rPr>
          <w:rFonts w:ascii="Times New Roman" w:eastAsia="Times New Roman" w:hAnsi="Times New Roman" w:cs="Times New Roman"/>
          <w:sz w:val="24"/>
          <w:szCs w:val="24"/>
        </w:rPr>
        <w:t>.</w:t>
      </w:r>
    </w:p>
    <w:p w14:paraId="188DF748" w14:textId="23B73E57"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lastRenderedPageBreak/>
        <w:t>Wants- Community and individual character form the forms of human necessities.</w:t>
      </w:r>
    </w:p>
    <w:p w14:paraId="2541C8ED" w14:textId="53BD0982"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The general population shapes one's desires, which are then portrayed in terms of things that can meet those needs.</w:t>
      </w:r>
    </w:p>
    <w:p w14:paraId="1B48B758" w14:textId="27C47705"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Demands- Human requirements that are backed up by buying power.</w:t>
      </w:r>
    </w:p>
    <w:p w14:paraId="20CC8460" w14:textId="54F51154"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Individuals order goods with incentives that add the most value and fulfilment based on their desires and finances.</w:t>
      </w:r>
    </w:p>
    <w:p w14:paraId="7F691167" w14:textId="356C84B8"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Step 2: Creating A Customer-Focused Marketing Strategy</w:t>
      </w:r>
    </w:p>
    <w:p w14:paraId="2EA19A19" w14:textId="5CCDF519"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Concentrate areas for designing a marketing strategy:</w:t>
      </w:r>
    </w:p>
    <w:p w14:paraId="5115C196" w14:textId="6F2202E3"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b/>
          <w:bCs/>
          <w:sz w:val="24"/>
          <w:szCs w:val="24"/>
        </w:rPr>
        <w:t xml:space="preserve">       Choosing clients to serve </w:t>
      </w:r>
      <w:r w:rsidRPr="1CC3A5E2">
        <w:rPr>
          <w:rFonts w:ascii="Times New Roman" w:eastAsia="Times New Roman" w:hAnsi="Times New Roman" w:cs="Times New Roman"/>
          <w:sz w:val="24"/>
          <w:szCs w:val="24"/>
        </w:rPr>
        <w:t xml:space="preserve">-  the organization decides who to serve and divide the market into fragments of the clients. </w:t>
      </w:r>
    </w:p>
    <w:p w14:paraId="7688EEC5" w14:textId="0E7E64FD"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b/>
          <w:bCs/>
          <w:sz w:val="24"/>
          <w:szCs w:val="24"/>
        </w:rPr>
        <w:t xml:space="preserve">        Picking an incentive</w:t>
      </w:r>
      <w:r w:rsidRPr="1CC3A5E2">
        <w:rPr>
          <w:rFonts w:ascii="Times New Roman" w:eastAsia="Times New Roman" w:hAnsi="Times New Roman" w:cs="Times New Roman"/>
          <w:sz w:val="24"/>
          <w:szCs w:val="24"/>
        </w:rPr>
        <w:t xml:space="preserve"> - they decide how to help the clients. That is how it has a different place in the market.</w:t>
      </w:r>
    </w:p>
    <w:p w14:paraId="0388F346" w14:textId="713E361C"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7AEF6663" w14:textId="4940EE05"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Step 3: Building an incorporated promoting plan that conveys the prevalent worth</w:t>
      </w:r>
    </w:p>
    <w:p w14:paraId="242F2ACA" w14:textId="2E543998"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The organization market strategy indicates which clients will help the organization to create value. The marketer creates a different marketing plan to increase its value to attract clients. It includes the company's marketing mix (4Ps) and the putting of marketing mechanisms the company uses to utilize its marketing strategies (</w:t>
      </w:r>
      <w:proofErr w:type="spellStart"/>
      <w:r w:rsidRPr="1CC3A5E2">
        <w:rPr>
          <w:rFonts w:ascii="Times New Roman" w:eastAsia="Times New Roman" w:hAnsi="Times New Roman" w:cs="Times New Roman"/>
          <w:sz w:val="24"/>
          <w:szCs w:val="24"/>
        </w:rPr>
        <w:t>Kose</w:t>
      </w:r>
      <w:proofErr w:type="spellEnd"/>
      <w:r w:rsidRPr="1CC3A5E2">
        <w:rPr>
          <w:rFonts w:ascii="Times New Roman" w:eastAsia="Times New Roman" w:hAnsi="Times New Roman" w:cs="Times New Roman"/>
          <w:sz w:val="24"/>
          <w:szCs w:val="24"/>
        </w:rPr>
        <w:t xml:space="preserve"> and </w:t>
      </w:r>
      <w:proofErr w:type="spellStart"/>
      <w:r w:rsidRPr="1CC3A5E2">
        <w:rPr>
          <w:rFonts w:ascii="Times New Roman" w:eastAsia="Times New Roman" w:hAnsi="Times New Roman" w:cs="Times New Roman"/>
          <w:sz w:val="24"/>
          <w:szCs w:val="24"/>
        </w:rPr>
        <w:t>Sert</w:t>
      </w:r>
      <w:proofErr w:type="spellEnd"/>
      <w:r w:rsidRPr="1CC3A5E2">
        <w:rPr>
          <w:rFonts w:ascii="Times New Roman" w:eastAsia="Times New Roman" w:hAnsi="Times New Roman" w:cs="Times New Roman"/>
          <w:sz w:val="24"/>
          <w:szCs w:val="24"/>
        </w:rPr>
        <w:t xml:space="preserve">, 2017). The marketing plan develops clients' relationships by upgrading the strategies into activities. </w:t>
      </w:r>
    </w:p>
    <w:p w14:paraId="727874C0" w14:textId="188482B7"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2674FD96" w14:textId="1914F789"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Step 4: Develop Profitable Relationships</w:t>
      </w:r>
    </w:p>
    <w:p w14:paraId="714D6FBF" w14:textId="01371CFA"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The relationship of client management is the complete procedure of building and maintaining profitable client’s relationships by providing premium clients with importance and satisfaction. It aims to create a high client's worth, the complete mixed client’s lifetime value of all its clients.</w:t>
      </w:r>
    </w:p>
    <w:p w14:paraId="75D1DA23" w14:textId="429B3DCF"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76FFEA11" w14:textId="1635C41F"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Step 5: Catching Value From Customers</w:t>
      </w:r>
    </w:p>
    <w:p w14:paraId="49FF22CB" w14:textId="5D8ABF13"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Clients relationship management main aim is to create high clients worth. The more loyal clients to the organization's profitable clients, the more is the clients worth. The client's worth helps in bettering the way of the performance of the marketing shares. The marketers cannot develop the clients worth and develop the clients' relationship by itself. They need to work hard to develop the organization departments and their partners outside the organization.</w:t>
      </w:r>
    </w:p>
    <w:p w14:paraId="380FA267" w14:textId="572D6C7A"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1BB6BCBB" w14:textId="7734BFB7" w:rsidR="00B9003D" w:rsidRDefault="00B9003D" w:rsidP="1CC3A5E2">
      <w:pPr>
        <w:rPr>
          <w:rFonts w:ascii="Times New Roman" w:eastAsia="Times New Roman" w:hAnsi="Times New Roman" w:cs="Times New Roman"/>
          <w:b/>
          <w:bCs/>
          <w:sz w:val="24"/>
          <w:szCs w:val="24"/>
        </w:rPr>
      </w:pPr>
    </w:p>
    <w:p w14:paraId="5FCD71C8" w14:textId="2B6C86C8" w:rsidR="00B9003D" w:rsidRDefault="00B9003D" w:rsidP="1CC3A5E2">
      <w:pPr>
        <w:rPr>
          <w:rFonts w:ascii="Times New Roman" w:eastAsia="Times New Roman" w:hAnsi="Times New Roman" w:cs="Times New Roman"/>
          <w:b/>
          <w:bCs/>
          <w:sz w:val="24"/>
          <w:szCs w:val="24"/>
        </w:rPr>
      </w:pPr>
    </w:p>
    <w:p w14:paraId="7184EB28" w14:textId="5C0BCD9E" w:rsidR="00B9003D" w:rsidRDefault="00B9003D" w:rsidP="1CC3A5E2">
      <w:pPr>
        <w:rPr>
          <w:rFonts w:ascii="Times New Roman" w:eastAsia="Times New Roman" w:hAnsi="Times New Roman" w:cs="Times New Roman"/>
          <w:b/>
          <w:bCs/>
          <w:sz w:val="24"/>
          <w:szCs w:val="24"/>
        </w:rPr>
      </w:pPr>
    </w:p>
    <w:p w14:paraId="1CD296D6" w14:textId="4B785759" w:rsidR="00B9003D" w:rsidRDefault="00B9003D" w:rsidP="1CC3A5E2">
      <w:pPr>
        <w:rPr>
          <w:rFonts w:ascii="Times New Roman" w:eastAsia="Times New Roman" w:hAnsi="Times New Roman" w:cs="Times New Roman"/>
          <w:b/>
          <w:bCs/>
          <w:sz w:val="24"/>
          <w:szCs w:val="24"/>
        </w:rPr>
      </w:pPr>
    </w:p>
    <w:p w14:paraId="06F25676" w14:textId="6EEC08D6"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lastRenderedPageBreak/>
        <w:t>STAGES OF MARKETING</w:t>
      </w:r>
    </w:p>
    <w:p w14:paraId="223B31D0" w14:textId="7DFFE5BF"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In following the advancement of advertising there can be four stages that can be distinguished are as followers:</w:t>
      </w:r>
    </w:p>
    <w:p w14:paraId="06BB0445" w14:textId="0C90CC55"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Production Orientation</w:t>
      </w:r>
    </w:p>
    <w:p w14:paraId="5E983601" w14:textId="3288B34C"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Product orientation is based on the premise that every high-quality product should be marketed. According to Jean Baptiste Say's Rule, the development of the product develops and the main reason which develops a market is the product produced. ASOS is a main design online business retailer settled in the United Kingdom. ASOS is an online retailer that offers attire, adornments, and excellent things straightforwardly to clients. It tends to be purchased on the web or using an application. So, production orientation is a normal approach of any firm that is mainly focused on the manufacturing and production procedure. In the production orientation approach, the company concentrates and creates products based on its type of goods than what the client wants. Sometimes, due to this approach, a current product fails in the market which creates problems in the approach.</w:t>
      </w:r>
    </w:p>
    <w:p w14:paraId="134F71B8" w14:textId="6E02F432"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Product Orientation</w:t>
      </w:r>
    </w:p>
    <w:p w14:paraId="3E8950D7" w14:textId="48E12E5D"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A product orientation is the orientation of the organization's main concern on the product alone. Therefore, a product-oriented organization puts in its best efforts on producing quality products and changing them into the correct price so the client distinguishes the organization's products and buys them. A product orientation is a philosophy that is used in the firm which was incorporated before the 1920s where there was no complication in the product creation and the main concern was on the creation of a good quality product (Deepak and </w:t>
      </w:r>
      <w:proofErr w:type="spellStart"/>
      <w:r w:rsidRPr="1CC3A5E2">
        <w:rPr>
          <w:rFonts w:ascii="Times New Roman" w:eastAsia="Times New Roman" w:hAnsi="Times New Roman" w:cs="Times New Roman"/>
          <w:sz w:val="24"/>
          <w:szCs w:val="24"/>
        </w:rPr>
        <w:t>Jeyakumar</w:t>
      </w:r>
      <w:proofErr w:type="spellEnd"/>
      <w:r w:rsidRPr="1CC3A5E2">
        <w:rPr>
          <w:rFonts w:ascii="Times New Roman" w:eastAsia="Times New Roman" w:hAnsi="Times New Roman" w:cs="Times New Roman"/>
          <w:sz w:val="24"/>
          <w:szCs w:val="24"/>
        </w:rPr>
        <w:t>, 2019). The main fundamental equipment of the product orientation involves product researches, creating new products and concerning the quality of the products.</w:t>
      </w:r>
    </w:p>
    <w:p w14:paraId="2A6D68DA" w14:textId="4701006E"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b/>
          <w:bCs/>
          <w:sz w:val="24"/>
          <w:szCs w:val="24"/>
        </w:rPr>
        <w:t>Sales Orientation</w:t>
      </w:r>
    </w:p>
    <w:p w14:paraId="29EF18FD" w14:textId="1235E9E9"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Sales orientation is a firm model that mainly concentrates on making the best quality products and services without thinking about what the clients may like, what its preference may be regarding liking any product. Mainly the meaning of the approach is using harsh methods, aggressive out of boundary sales tactics and marketing promotions to steer revenue (</w:t>
      </w:r>
      <w:proofErr w:type="spellStart"/>
      <w:r w:rsidRPr="1CC3A5E2">
        <w:rPr>
          <w:rFonts w:ascii="Times New Roman" w:eastAsia="Times New Roman" w:hAnsi="Times New Roman" w:cs="Times New Roman"/>
          <w:sz w:val="24"/>
          <w:szCs w:val="24"/>
        </w:rPr>
        <w:t>Kushwaha</w:t>
      </w:r>
      <w:proofErr w:type="spellEnd"/>
      <w:r w:rsidRPr="1CC3A5E2">
        <w:rPr>
          <w:rFonts w:ascii="Times New Roman" w:eastAsia="Times New Roman" w:hAnsi="Times New Roman" w:cs="Times New Roman"/>
          <w:sz w:val="24"/>
          <w:szCs w:val="24"/>
        </w:rPr>
        <w:t xml:space="preserve"> and Dubey, 2018). The sales orientation mainly depends on the nation and the idea that all types of people are potential clients and if the organization can make the best product for a reasonable price, then the organization can easily steer the sales. ASOS has a wide assortment of things that range the value range. The merchandise on offer is great, however at a lower cost. As for the company's sales department, it is important to convince the clients to buy and sell them the products they need.</w:t>
      </w:r>
    </w:p>
    <w:p w14:paraId="09234518" w14:textId="14EB9CDE"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Marketing Orientation</w:t>
      </w:r>
    </w:p>
    <w:p w14:paraId="685A3A06" w14:textId="424B9638"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Market orientation is an approach to the firms that sequence indicates the wants and desires of the clients and developing products and services to meet their needs. The organization that a market orientation consists of the requirement of their target market as a critical part of the research and the development (R&amp;D) for the recent products.</w:t>
      </w:r>
    </w:p>
    <w:p w14:paraId="57C04131" w14:textId="04C04239" w:rsidR="00B9003D" w:rsidRDefault="00B9003D" w:rsidP="1CC3A5E2">
      <w:pPr>
        <w:rPr>
          <w:rFonts w:ascii="Times New Roman" w:eastAsia="Times New Roman" w:hAnsi="Times New Roman" w:cs="Times New Roman"/>
          <w:sz w:val="24"/>
          <w:szCs w:val="24"/>
        </w:rPr>
      </w:pPr>
    </w:p>
    <w:p w14:paraId="1683A8F7" w14:textId="77777777" w:rsidR="00183956" w:rsidRDefault="00183956" w:rsidP="1CC3A5E2">
      <w:pPr>
        <w:rPr>
          <w:rFonts w:ascii="Times New Roman" w:eastAsia="Times New Roman" w:hAnsi="Times New Roman" w:cs="Times New Roman"/>
          <w:b/>
          <w:bCs/>
          <w:sz w:val="24"/>
          <w:szCs w:val="24"/>
        </w:rPr>
      </w:pPr>
    </w:p>
    <w:p w14:paraId="1886A578" w14:textId="77777777" w:rsidR="00183956" w:rsidRDefault="00183956" w:rsidP="1CC3A5E2">
      <w:pPr>
        <w:rPr>
          <w:rFonts w:ascii="Times New Roman" w:eastAsia="Times New Roman" w:hAnsi="Times New Roman" w:cs="Times New Roman"/>
          <w:b/>
          <w:bCs/>
          <w:sz w:val="24"/>
          <w:szCs w:val="24"/>
        </w:rPr>
      </w:pPr>
    </w:p>
    <w:p w14:paraId="7F9CF6FA" w14:textId="53F5D203" w:rsidR="00183956"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lastRenderedPageBreak/>
        <w:t>ROLE OF MARKETING MIX</w:t>
      </w:r>
    </w:p>
    <w:p w14:paraId="55120879" w14:textId="6042D973" w:rsidR="00B9003D" w:rsidRPr="003D3289"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sz w:val="24"/>
          <w:szCs w:val="24"/>
        </w:rPr>
        <w:t>The marketing mix has been a fundamental theory of marketing textbooks for more than 50 years. The roles of the marketing mix help in benefiting the study of both the study and practice of marketing.</w:t>
      </w:r>
    </w:p>
    <w:p w14:paraId="20D379F4" w14:textId="2F4B54CF"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b/>
          <w:bCs/>
          <w:sz w:val="24"/>
          <w:szCs w:val="24"/>
        </w:rPr>
        <w:t>As a learning tool</w:t>
      </w:r>
    </w:p>
    <w:p w14:paraId="2BF3F289" w14:textId="2178340B"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One of the barriers of the traditional 4P’s marketing mix is that it is very simple, it's a good approach for learning about marketing. Marketing students are mainly introduced to the subject of the traditional marketing mix in their main marketing studies (</w:t>
      </w:r>
      <w:proofErr w:type="spellStart"/>
      <w:r w:rsidRPr="1CC3A5E2">
        <w:rPr>
          <w:rFonts w:ascii="Times New Roman" w:eastAsia="Times New Roman" w:hAnsi="Times New Roman" w:cs="Times New Roman"/>
          <w:sz w:val="24"/>
          <w:szCs w:val="24"/>
        </w:rPr>
        <w:t>Lahtinen</w:t>
      </w:r>
      <w:proofErr w:type="spellEnd"/>
      <w:r w:rsidRPr="1CC3A5E2">
        <w:rPr>
          <w:rFonts w:ascii="Times New Roman" w:eastAsia="Times New Roman" w:hAnsi="Times New Roman" w:cs="Times New Roman"/>
          <w:sz w:val="24"/>
          <w:szCs w:val="24"/>
        </w:rPr>
        <w:t>, Dietrich and Rundle-Thiele, 2020). It is mainly one of the first subjects which are taught to the students pursuing marketing as the main subject.</w:t>
      </w:r>
    </w:p>
    <w:p w14:paraId="3E7FACC1" w14:textId="4BD627CE"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Flexible options</w:t>
      </w:r>
    </w:p>
    <w:p w14:paraId="294EB581" w14:textId="5C1FB3A8"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There is no ideal marketing mix, due to the limitless mix of all the different elements which are included in the marketing mix. Similar products have different types of marketing mix for different types of target markets. Also, the marketing mix is never constants it keeps on changing and adopting different types of needs and environment which will suit its purpose. But one constant thing is the various elements of the marketing mix should not allow the company to use other directions. They should consider one position within a specific market fragment.</w:t>
      </w:r>
    </w:p>
    <w:p w14:paraId="34616BC9" w14:textId="230AEE31"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Create customer value</w:t>
      </w:r>
    </w:p>
    <w:p w14:paraId="17161F51" w14:textId="19F450F1"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By following different types of four components of the marketing mix, a company will also be able to develop a new value for its different clients and to communicate to them with the integrated approach.  Clients will always consider this value in the quality of the product, its given price and given the discount, through the quality of the distribution and its positioning and finally its advertising commercial programs and campaigns.</w:t>
      </w:r>
    </w:p>
    <w:p w14:paraId="389DC61B" w14:textId="669F99DA"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Highlights the border scope of learning</w:t>
      </w:r>
    </w:p>
    <w:p w14:paraId="3107C6D1" w14:textId="375A7C5A"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For many years marketing was mainly associated with simple advertising and promoting its product. The important 4P's of the marketing mix structure, despite the clear highlights of the promotion which is simply as important as the four elements. At the centre, a commodity is part of the marketing mix. (</w:t>
      </w:r>
      <w:proofErr w:type="spellStart"/>
      <w:r w:rsidRPr="1CC3A5E2">
        <w:rPr>
          <w:rFonts w:ascii="Times New Roman" w:eastAsia="Times New Roman" w:hAnsi="Times New Roman" w:cs="Times New Roman"/>
          <w:sz w:val="24"/>
          <w:szCs w:val="24"/>
        </w:rPr>
        <w:t>Alqahtani</w:t>
      </w:r>
      <w:proofErr w:type="spellEnd"/>
      <w:r w:rsidRPr="1CC3A5E2">
        <w:rPr>
          <w:rFonts w:ascii="Times New Roman" w:eastAsia="Times New Roman" w:hAnsi="Times New Roman" w:cs="Times New Roman"/>
          <w:sz w:val="24"/>
          <w:szCs w:val="24"/>
        </w:rPr>
        <w:t>, 2020). For without the gift of products, it is not possible for the company to give up any value to an important client and the company can't develop a sudden profit for itself without any initiative.</w:t>
      </w:r>
    </w:p>
    <w:p w14:paraId="45FDBF54" w14:textId="4A69B2AB"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A handy checklist</w:t>
      </w:r>
    </w:p>
    <w:p w14:paraId="2A5E362E" w14:textId="3935371B"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The marketing mix is very easy to handle in the top-level checklist of the main components for any important marketing program. When a marketer creates its marketing strategy and others by documenting its plan, the marketing mix can also act as a complete checklist to make sure it is considered the broader aspect of marketing.</w:t>
      </w:r>
    </w:p>
    <w:p w14:paraId="343036BE" w14:textId="6576CB79"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0A122D6A" w14:textId="3B9C05E4" w:rsidR="00B9003D" w:rsidRDefault="00B9003D" w:rsidP="1CC3A5E2">
      <w:pPr>
        <w:rPr>
          <w:rFonts w:ascii="Times New Roman" w:eastAsia="Times New Roman" w:hAnsi="Times New Roman" w:cs="Times New Roman"/>
          <w:b/>
          <w:bCs/>
          <w:sz w:val="24"/>
          <w:szCs w:val="24"/>
        </w:rPr>
      </w:pPr>
    </w:p>
    <w:p w14:paraId="3A7AD192" w14:textId="6B366F21" w:rsidR="00B9003D" w:rsidRDefault="00B9003D" w:rsidP="1CC3A5E2">
      <w:pPr>
        <w:rPr>
          <w:rFonts w:ascii="Times New Roman" w:eastAsia="Times New Roman" w:hAnsi="Times New Roman" w:cs="Times New Roman"/>
          <w:b/>
          <w:bCs/>
          <w:sz w:val="24"/>
          <w:szCs w:val="24"/>
        </w:rPr>
      </w:pPr>
    </w:p>
    <w:p w14:paraId="754E0714" w14:textId="702F5C19" w:rsidR="00B9003D" w:rsidRDefault="00B9003D" w:rsidP="1CC3A5E2">
      <w:pPr>
        <w:rPr>
          <w:rFonts w:ascii="Times New Roman" w:eastAsia="Times New Roman" w:hAnsi="Times New Roman" w:cs="Times New Roman"/>
          <w:b/>
          <w:bCs/>
          <w:sz w:val="24"/>
          <w:szCs w:val="24"/>
        </w:rPr>
      </w:pPr>
    </w:p>
    <w:p w14:paraId="6368BFE2" w14:textId="1CF91778" w:rsidR="00B9003D" w:rsidRDefault="00B9003D" w:rsidP="1CC3A5E2">
      <w:pPr>
        <w:rPr>
          <w:rFonts w:ascii="Times New Roman" w:eastAsia="Times New Roman" w:hAnsi="Times New Roman" w:cs="Times New Roman"/>
          <w:b/>
          <w:bCs/>
          <w:sz w:val="24"/>
          <w:szCs w:val="24"/>
        </w:rPr>
      </w:pPr>
    </w:p>
    <w:p w14:paraId="50EC51F5" w14:textId="16CB418B"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CONCLUSION</w:t>
      </w:r>
    </w:p>
    <w:p w14:paraId="5B4B6A67" w14:textId="0477139C"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All the important components of the marketing mix influence each other. They help in making the company's strategies for a firm and handle it in the right way, and can be effective. The marketing mix needs a lot of knowledge regarding marketing research and consultation with other manufactures. This report discusses the meaning of the marketing mix and its importance, it briefly takes about the five marketing processes influencing the marketing. Its main four stages of marketing take about its production, product, sales, and marketing orientation. It discusses the role of the marketing mix. ASOS believes in great style without sacrificing the environment's or animals' well-being. They founded the ASOS Foundation, which has partnered with several organizations to carry out charitable work in India, the United Kingdom, and Kenya. The marketing mix is a concept of understanding its main 4P's and also its function. The marketing mix is a type of approach having different strategies regarding any new products or existing production coming into the new market or existing market. Clients are the most important elements for the popularity of a band and increasing its productivity in the company.</w:t>
      </w:r>
    </w:p>
    <w:p w14:paraId="510124EC" w14:textId="6D47A2D9"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 </w:t>
      </w:r>
    </w:p>
    <w:p w14:paraId="6640A246" w14:textId="353423FA" w:rsidR="00B9003D" w:rsidRDefault="00B9003D" w:rsidP="1CC3A5E2">
      <w:pPr>
        <w:rPr>
          <w:rFonts w:ascii="Times New Roman" w:eastAsia="Times New Roman" w:hAnsi="Times New Roman" w:cs="Times New Roman"/>
          <w:b/>
          <w:bCs/>
          <w:sz w:val="24"/>
          <w:szCs w:val="24"/>
        </w:rPr>
      </w:pPr>
    </w:p>
    <w:p w14:paraId="383B9E87" w14:textId="0C342CBA" w:rsidR="00B9003D" w:rsidRDefault="00B9003D" w:rsidP="1CC3A5E2">
      <w:pPr>
        <w:rPr>
          <w:rFonts w:ascii="Times New Roman" w:eastAsia="Times New Roman" w:hAnsi="Times New Roman" w:cs="Times New Roman"/>
          <w:b/>
          <w:bCs/>
          <w:sz w:val="24"/>
          <w:szCs w:val="24"/>
        </w:rPr>
      </w:pPr>
    </w:p>
    <w:p w14:paraId="73A76FEB" w14:textId="5C0BDE8E" w:rsidR="00B9003D" w:rsidRDefault="00B9003D" w:rsidP="1CC3A5E2">
      <w:pPr>
        <w:rPr>
          <w:rFonts w:ascii="Times New Roman" w:eastAsia="Times New Roman" w:hAnsi="Times New Roman" w:cs="Times New Roman"/>
          <w:b/>
          <w:bCs/>
          <w:sz w:val="24"/>
          <w:szCs w:val="24"/>
        </w:rPr>
      </w:pPr>
    </w:p>
    <w:p w14:paraId="56B0A240" w14:textId="14386276" w:rsidR="00B9003D" w:rsidRDefault="00B9003D" w:rsidP="1CC3A5E2">
      <w:pPr>
        <w:rPr>
          <w:rFonts w:ascii="Times New Roman" w:eastAsia="Times New Roman" w:hAnsi="Times New Roman" w:cs="Times New Roman"/>
          <w:b/>
          <w:bCs/>
          <w:sz w:val="24"/>
          <w:szCs w:val="24"/>
        </w:rPr>
      </w:pPr>
    </w:p>
    <w:p w14:paraId="6337AD9E" w14:textId="76F3167B" w:rsidR="00B9003D" w:rsidRDefault="00B9003D" w:rsidP="1CC3A5E2">
      <w:pPr>
        <w:rPr>
          <w:rFonts w:ascii="Times New Roman" w:eastAsia="Times New Roman" w:hAnsi="Times New Roman" w:cs="Times New Roman"/>
          <w:b/>
          <w:bCs/>
          <w:sz w:val="24"/>
          <w:szCs w:val="24"/>
        </w:rPr>
      </w:pPr>
    </w:p>
    <w:p w14:paraId="5B2BD235" w14:textId="7F82321A" w:rsidR="00B9003D" w:rsidRDefault="00B9003D" w:rsidP="1CC3A5E2">
      <w:pPr>
        <w:rPr>
          <w:rFonts w:ascii="Times New Roman" w:eastAsia="Times New Roman" w:hAnsi="Times New Roman" w:cs="Times New Roman"/>
          <w:b/>
          <w:bCs/>
          <w:sz w:val="24"/>
          <w:szCs w:val="24"/>
        </w:rPr>
      </w:pPr>
    </w:p>
    <w:p w14:paraId="63CB43A5" w14:textId="67A7B095" w:rsidR="00B9003D" w:rsidRDefault="00B9003D" w:rsidP="1CC3A5E2">
      <w:pPr>
        <w:rPr>
          <w:rFonts w:ascii="Times New Roman" w:eastAsia="Times New Roman" w:hAnsi="Times New Roman" w:cs="Times New Roman"/>
          <w:b/>
          <w:bCs/>
          <w:sz w:val="24"/>
          <w:szCs w:val="24"/>
        </w:rPr>
      </w:pPr>
    </w:p>
    <w:p w14:paraId="6A3AE92E" w14:textId="7545D67E" w:rsidR="00B9003D" w:rsidRDefault="00B9003D" w:rsidP="1CC3A5E2">
      <w:pPr>
        <w:rPr>
          <w:rFonts w:ascii="Times New Roman" w:eastAsia="Times New Roman" w:hAnsi="Times New Roman" w:cs="Times New Roman"/>
          <w:b/>
          <w:bCs/>
          <w:sz w:val="24"/>
          <w:szCs w:val="24"/>
        </w:rPr>
      </w:pPr>
    </w:p>
    <w:p w14:paraId="5A7BCEB8" w14:textId="72C6DAE6" w:rsidR="00B9003D" w:rsidRDefault="00B9003D" w:rsidP="1CC3A5E2">
      <w:pPr>
        <w:rPr>
          <w:rFonts w:ascii="Times New Roman" w:eastAsia="Times New Roman" w:hAnsi="Times New Roman" w:cs="Times New Roman"/>
          <w:b/>
          <w:bCs/>
          <w:sz w:val="24"/>
          <w:szCs w:val="24"/>
        </w:rPr>
      </w:pPr>
    </w:p>
    <w:p w14:paraId="72B8644F" w14:textId="1A73F77D" w:rsidR="00B9003D" w:rsidRDefault="00B9003D" w:rsidP="1CC3A5E2">
      <w:pPr>
        <w:rPr>
          <w:rFonts w:ascii="Times New Roman" w:eastAsia="Times New Roman" w:hAnsi="Times New Roman" w:cs="Times New Roman"/>
          <w:b/>
          <w:bCs/>
          <w:sz w:val="24"/>
          <w:szCs w:val="24"/>
        </w:rPr>
      </w:pPr>
    </w:p>
    <w:p w14:paraId="72042491" w14:textId="46CC15CD" w:rsidR="00B9003D" w:rsidRDefault="00B9003D" w:rsidP="1CC3A5E2">
      <w:pPr>
        <w:rPr>
          <w:rFonts w:ascii="Times New Roman" w:eastAsia="Times New Roman" w:hAnsi="Times New Roman" w:cs="Times New Roman"/>
          <w:b/>
          <w:bCs/>
          <w:sz w:val="24"/>
          <w:szCs w:val="24"/>
        </w:rPr>
      </w:pPr>
    </w:p>
    <w:p w14:paraId="3AB8266C" w14:textId="24D06F69" w:rsidR="00B9003D" w:rsidRDefault="00B9003D" w:rsidP="1CC3A5E2">
      <w:pPr>
        <w:rPr>
          <w:rFonts w:ascii="Times New Roman" w:eastAsia="Times New Roman" w:hAnsi="Times New Roman" w:cs="Times New Roman"/>
          <w:b/>
          <w:bCs/>
          <w:sz w:val="24"/>
          <w:szCs w:val="24"/>
        </w:rPr>
      </w:pPr>
    </w:p>
    <w:p w14:paraId="2EBF4216" w14:textId="4DB7ABB2" w:rsidR="00B9003D" w:rsidRDefault="00B9003D" w:rsidP="1CC3A5E2">
      <w:pPr>
        <w:rPr>
          <w:rFonts w:ascii="Times New Roman" w:eastAsia="Times New Roman" w:hAnsi="Times New Roman" w:cs="Times New Roman"/>
          <w:b/>
          <w:bCs/>
          <w:sz w:val="24"/>
          <w:szCs w:val="24"/>
        </w:rPr>
      </w:pPr>
    </w:p>
    <w:p w14:paraId="64A8B4FE" w14:textId="68C28A70" w:rsidR="00B9003D" w:rsidRDefault="00B9003D" w:rsidP="1CC3A5E2">
      <w:pPr>
        <w:rPr>
          <w:rFonts w:ascii="Times New Roman" w:eastAsia="Times New Roman" w:hAnsi="Times New Roman" w:cs="Times New Roman"/>
          <w:b/>
          <w:bCs/>
          <w:sz w:val="24"/>
          <w:szCs w:val="24"/>
        </w:rPr>
      </w:pPr>
    </w:p>
    <w:p w14:paraId="29DE42F9" w14:textId="522F5250" w:rsidR="00B9003D" w:rsidRDefault="00B9003D" w:rsidP="1CC3A5E2">
      <w:pPr>
        <w:rPr>
          <w:rFonts w:ascii="Times New Roman" w:eastAsia="Times New Roman" w:hAnsi="Times New Roman" w:cs="Times New Roman"/>
          <w:b/>
          <w:bCs/>
          <w:sz w:val="24"/>
          <w:szCs w:val="24"/>
        </w:rPr>
      </w:pPr>
    </w:p>
    <w:p w14:paraId="0FC36517" w14:textId="10CD5B40" w:rsidR="00B9003D" w:rsidRDefault="00B9003D" w:rsidP="1CC3A5E2">
      <w:pPr>
        <w:rPr>
          <w:rFonts w:ascii="Times New Roman" w:eastAsia="Times New Roman" w:hAnsi="Times New Roman" w:cs="Times New Roman"/>
          <w:b/>
          <w:bCs/>
          <w:sz w:val="24"/>
          <w:szCs w:val="24"/>
        </w:rPr>
      </w:pPr>
    </w:p>
    <w:p w14:paraId="7A8925A2" w14:textId="4E699156" w:rsidR="00B9003D" w:rsidRDefault="00B9003D" w:rsidP="1CC3A5E2">
      <w:pPr>
        <w:rPr>
          <w:rFonts w:ascii="Times New Roman" w:eastAsia="Times New Roman" w:hAnsi="Times New Roman" w:cs="Times New Roman"/>
          <w:b/>
          <w:bCs/>
          <w:sz w:val="24"/>
          <w:szCs w:val="24"/>
        </w:rPr>
      </w:pPr>
    </w:p>
    <w:p w14:paraId="14233A82" w14:textId="0674DB9F" w:rsidR="00B9003D" w:rsidRDefault="00B9003D" w:rsidP="1CC3A5E2">
      <w:pPr>
        <w:rPr>
          <w:rFonts w:ascii="Times New Roman" w:eastAsia="Times New Roman" w:hAnsi="Times New Roman" w:cs="Times New Roman"/>
          <w:b/>
          <w:bCs/>
          <w:sz w:val="24"/>
          <w:szCs w:val="24"/>
        </w:rPr>
      </w:pPr>
    </w:p>
    <w:p w14:paraId="41BD9848" w14:textId="062B67B7" w:rsidR="00B9003D" w:rsidRDefault="00B9003D" w:rsidP="1CC3A5E2">
      <w:pPr>
        <w:rPr>
          <w:rFonts w:ascii="Times New Roman" w:eastAsia="Times New Roman" w:hAnsi="Times New Roman" w:cs="Times New Roman"/>
          <w:b/>
          <w:bCs/>
          <w:sz w:val="24"/>
          <w:szCs w:val="24"/>
        </w:rPr>
      </w:pPr>
    </w:p>
    <w:p w14:paraId="42497F29" w14:textId="25FF2CCE" w:rsidR="00B9003D" w:rsidRDefault="00B9003D" w:rsidP="1CC3A5E2">
      <w:pPr>
        <w:rPr>
          <w:rFonts w:ascii="Times New Roman" w:eastAsia="Times New Roman" w:hAnsi="Times New Roman" w:cs="Times New Roman"/>
          <w:b/>
          <w:bCs/>
          <w:sz w:val="24"/>
          <w:szCs w:val="24"/>
        </w:rPr>
      </w:pPr>
    </w:p>
    <w:p w14:paraId="696B5975" w14:textId="5B778C73" w:rsidR="00B9003D" w:rsidRDefault="00B9003D" w:rsidP="1CC3A5E2">
      <w:pPr>
        <w:rPr>
          <w:rFonts w:ascii="Times New Roman" w:eastAsia="Times New Roman" w:hAnsi="Times New Roman" w:cs="Times New Roman"/>
          <w:b/>
          <w:bCs/>
          <w:sz w:val="24"/>
          <w:szCs w:val="24"/>
        </w:rPr>
      </w:pPr>
    </w:p>
    <w:p w14:paraId="6A905976" w14:textId="7088936F" w:rsidR="00B9003D" w:rsidRDefault="00B9003D" w:rsidP="1CC3A5E2">
      <w:pPr>
        <w:rPr>
          <w:rFonts w:ascii="Times New Roman" w:eastAsia="Times New Roman" w:hAnsi="Times New Roman" w:cs="Times New Roman"/>
          <w:b/>
          <w:bCs/>
          <w:sz w:val="24"/>
          <w:szCs w:val="24"/>
        </w:rPr>
      </w:pPr>
    </w:p>
    <w:p w14:paraId="558E815E" w14:textId="7996D073" w:rsidR="00B9003D" w:rsidRDefault="1CC3A5E2" w:rsidP="1CC3A5E2">
      <w:pPr>
        <w:rPr>
          <w:rFonts w:ascii="Times New Roman" w:eastAsia="Times New Roman" w:hAnsi="Times New Roman" w:cs="Times New Roman"/>
          <w:b/>
          <w:bCs/>
          <w:sz w:val="24"/>
          <w:szCs w:val="24"/>
        </w:rPr>
      </w:pPr>
      <w:r w:rsidRPr="1CC3A5E2">
        <w:rPr>
          <w:rFonts w:ascii="Times New Roman" w:eastAsia="Times New Roman" w:hAnsi="Times New Roman" w:cs="Times New Roman"/>
          <w:b/>
          <w:bCs/>
          <w:sz w:val="24"/>
          <w:szCs w:val="24"/>
        </w:rPr>
        <w:t>REFERENCE LIST</w:t>
      </w:r>
    </w:p>
    <w:p w14:paraId="338AB847" w14:textId="23953167" w:rsidR="00B9003D" w:rsidRDefault="00B9003D" w:rsidP="1CC3A5E2">
      <w:pPr>
        <w:rPr>
          <w:rFonts w:ascii="Times New Roman" w:eastAsia="Times New Roman" w:hAnsi="Times New Roman" w:cs="Times New Roman"/>
          <w:sz w:val="24"/>
          <w:szCs w:val="24"/>
        </w:rPr>
      </w:pPr>
    </w:p>
    <w:p w14:paraId="6C8FD7DB" w14:textId="0CEAE302" w:rsidR="00B9003D" w:rsidRDefault="1CC3A5E2" w:rsidP="1CC3A5E2">
      <w:pPr>
        <w:rPr>
          <w:rFonts w:ascii="Times New Roman" w:eastAsia="Times New Roman" w:hAnsi="Times New Roman" w:cs="Times New Roman"/>
          <w:sz w:val="24"/>
          <w:szCs w:val="24"/>
        </w:rPr>
      </w:pPr>
      <w:proofErr w:type="spellStart"/>
      <w:r w:rsidRPr="1CC3A5E2">
        <w:rPr>
          <w:rFonts w:ascii="Times New Roman" w:eastAsia="Times New Roman" w:hAnsi="Times New Roman" w:cs="Times New Roman"/>
          <w:sz w:val="24"/>
          <w:szCs w:val="24"/>
        </w:rPr>
        <w:t>Alqahtani</w:t>
      </w:r>
      <w:proofErr w:type="spellEnd"/>
      <w:r w:rsidRPr="1CC3A5E2">
        <w:rPr>
          <w:rFonts w:ascii="Times New Roman" w:eastAsia="Times New Roman" w:hAnsi="Times New Roman" w:cs="Times New Roman"/>
          <w:sz w:val="24"/>
          <w:szCs w:val="24"/>
        </w:rPr>
        <w:t>, M.H., 2020. From the Traditional Marketing Mix (4Ps) in Sport to New Marketing Mix (3Ps): Toward a Paradigm Shift from Practitioner’s Perspective.</w:t>
      </w:r>
    </w:p>
    <w:p w14:paraId="31100D31" w14:textId="5BBFFF87" w:rsidR="00B9003D" w:rsidRDefault="1CC3A5E2" w:rsidP="1CC3A5E2">
      <w:pPr>
        <w:rPr>
          <w:rFonts w:ascii="Times New Roman" w:eastAsia="Times New Roman" w:hAnsi="Times New Roman" w:cs="Times New Roman"/>
          <w:sz w:val="24"/>
          <w:szCs w:val="24"/>
        </w:rPr>
      </w:pPr>
      <w:r w:rsidRPr="1CC3A5E2">
        <w:rPr>
          <w:rFonts w:ascii="Times New Roman" w:eastAsia="Times New Roman" w:hAnsi="Times New Roman" w:cs="Times New Roman"/>
          <w:sz w:val="24"/>
          <w:szCs w:val="24"/>
        </w:rPr>
        <w:t xml:space="preserve">Deepak, R.K.A. and </w:t>
      </w:r>
      <w:proofErr w:type="spellStart"/>
      <w:r w:rsidRPr="1CC3A5E2">
        <w:rPr>
          <w:rFonts w:ascii="Times New Roman" w:eastAsia="Times New Roman" w:hAnsi="Times New Roman" w:cs="Times New Roman"/>
          <w:sz w:val="24"/>
          <w:szCs w:val="24"/>
        </w:rPr>
        <w:t>Jeyakumar</w:t>
      </w:r>
      <w:proofErr w:type="spellEnd"/>
      <w:r w:rsidRPr="1CC3A5E2">
        <w:rPr>
          <w:rFonts w:ascii="Times New Roman" w:eastAsia="Times New Roman" w:hAnsi="Times New Roman" w:cs="Times New Roman"/>
          <w:sz w:val="24"/>
          <w:szCs w:val="24"/>
        </w:rPr>
        <w:t xml:space="preserve">, S., 2019. Marketing management. </w:t>
      </w:r>
      <w:proofErr w:type="spellStart"/>
      <w:r w:rsidRPr="1CC3A5E2">
        <w:rPr>
          <w:rFonts w:ascii="Times New Roman" w:eastAsia="Times New Roman" w:hAnsi="Times New Roman" w:cs="Times New Roman"/>
          <w:sz w:val="24"/>
          <w:szCs w:val="24"/>
        </w:rPr>
        <w:t>Educreation</w:t>
      </w:r>
      <w:proofErr w:type="spellEnd"/>
      <w:r w:rsidRPr="1CC3A5E2">
        <w:rPr>
          <w:rFonts w:ascii="Times New Roman" w:eastAsia="Times New Roman" w:hAnsi="Times New Roman" w:cs="Times New Roman"/>
          <w:sz w:val="24"/>
          <w:szCs w:val="24"/>
        </w:rPr>
        <w:t xml:space="preserve"> Publishing.</w:t>
      </w:r>
    </w:p>
    <w:p w14:paraId="0D1E2371" w14:textId="3B396EA6" w:rsidR="00B9003D" w:rsidRDefault="1CC3A5E2" w:rsidP="1CC3A5E2">
      <w:pPr>
        <w:rPr>
          <w:rFonts w:ascii="Times New Roman" w:eastAsia="Times New Roman" w:hAnsi="Times New Roman" w:cs="Times New Roman"/>
          <w:sz w:val="24"/>
          <w:szCs w:val="24"/>
        </w:rPr>
      </w:pPr>
      <w:proofErr w:type="spellStart"/>
      <w:r w:rsidRPr="1CC3A5E2">
        <w:rPr>
          <w:rFonts w:ascii="Times New Roman" w:eastAsia="Times New Roman" w:hAnsi="Times New Roman" w:cs="Times New Roman"/>
          <w:sz w:val="24"/>
          <w:szCs w:val="24"/>
        </w:rPr>
        <w:t>Kose</w:t>
      </w:r>
      <w:proofErr w:type="spellEnd"/>
      <w:r w:rsidRPr="1CC3A5E2">
        <w:rPr>
          <w:rFonts w:ascii="Times New Roman" w:eastAsia="Times New Roman" w:hAnsi="Times New Roman" w:cs="Times New Roman"/>
          <w:sz w:val="24"/>
          <w:szCs w:val="24"/>
        </w:rPr>
        <w:t xml:space="preserve">, U. and </w:t>
      </w:r>
      <w:proofErr w:type="spellStart"/>
      <w:r w:rsidRPr="1CC3A5E2">
        <w:rPr>
          <w:rFonts w:ascii="Times New Roman" w:eastAsia="Times New Roman" w:hAnsi="Times New Roman" w:cs="Times New Roman"/>
          <w:sz w:val="24"/>
          <w:szCs w:val="24"/>
        </w:rPr>
        <w:t>Sert</w:t>
      </w:r>
      <w:proofErr w:type="spellEnd"/>
      <w:r w:rsidRPr="1CC3A5E2">
        <w:rPr>
          <w:rFonts w:ascii="Times New Roman" w:eastAsia="Times New Roman" w:hAnsi="Times New Roman" w:cs="Times New Roman"/>
          <w:sz w:val="24"/>
          <w:szCs w:val="24"/>
        </w:rPr>
        <w:t xml:space="preserve">, S., 2017. Improving content marketing processes with the approaches by artificial intelligence. </w:t>
      </w:r>
      <w:proofErr w:type="spellStart"/>
      <w:r w:rsidRPr="1CC3A5E2">
        <w:rPr>
          <w:rFonts w:ascii="Times New Roman" w:eastAsia="Times New Roman" w:hAnsi="Times New Roman" w:cs="Times New Roman"/>
          <w:sz w:val="24"/>
          <w:szCs w:val="24"/>
        </w:rPr>
        <w:t>arXiv</w:t>
      </w:r>
      <w:proofErr w:type="spellEnd"/>
      <w:r w:rsidRPr="1CC3A5E2">
        <w:rPr>
          <w:rFonts w:ascii="Times New Roman" w:eastAsia="Times New Roman" w:hAnsi="Times New Roman" w:cs="Times New Roman"/>
          <w:sz w:val="24"/>
          <w:szCs w:val="24"/>
        </w:rPr>
        <w:t xml:space="preserve"> preprint arXiv:1704.02114.</w:t>
      </w:r>
    </w:p>
    <w:p w14:paraId="01F51098" w14:textId="1973E488" w:rsidR="00B9003D" w:rsidRDefault="1CC3A5E2" w:rsidP="1CC3A5E2">
      <w:pPr>
        <w:rPr>
          <w:rFonts w:ascii="Times New Roman" w:eastAsia="Times New Roman" w:hAnsi="Times New Roman" w:cs="Times New Roman"/>
          <w:sz w:val="24"/>
          <w:szCs w:val="24"/>
        </w:rPr>
      </w:pPr>
      <w:proofErr w:type="spellStart"/>
      <w:r w:rsidRPr="1CC3A5E2">
        <w:rPr>
          <w:rFonts w:ascii="Times New Roman" w:eastAsia="Times New Roman" w:hAnsi="Times New Roman" w:cs="Times New Roman"/>
          <w:sz w:val="24"/>
          <w:szCs w:val="24"/>
        </w:rPr>
        <w:t>Kushwaha</w:t>
      </w:r>
      <w:proofErr w:type="spellEnd"/>
      <w:r w:rsidRPr="1CC3A5E2">
        <w:rPr>
          <w:rFonts w:ascii="Times New Roman" w:eastAsia="Times New Roman" w:hAnsi="Times New Roman" w:cs="Times New Roman"/>
          <w:sz w:val="24"/>
          <w:szCs w:val="24"/>
        </w:rPr>
        <w:t>, T. and Dubey, R., 2018. SALES ORIENTATION AND CUSTOMER ORIENTATION: A REVIEW. Prestige International Journal of Management and Research, 10(4), pp.214-226.</w:t>
      </w:r>
    </w:p>
    <w:p w14:paraId="1310C872" w14:textId="670663F6" w:rsidR="00B9003D" w:rsidRDefault="1CC3A5E2" w:rsidP="1CC3A5E2">
      <w:pPr>
        <w:rPr>
          <w:rFonts w:ascii="Times New Roman" w:eastAsia="Times New Roman" w:hAnsi="Times New Roman" w:cs="Times New Roman"/>
          <w:sz w:val="24"/>
          <w:szCs w:val="24"/>
        </w:rPr>
      </w:pPr>
      <w:proofErr w:type="spellStart"/>
      <w:r w:rsidRPr="1CC3A5E2">
        <w:rPr>
          <w:rFonts w:ascii="Times New Roman" w:eastAsia="Times New Roman" w:hAnsi="Times New Roman" w:cs="Times New Roman"/>
          <w:sz w:val="24"/>
          <w:szCs w:val="24"/>
        </w:rPr>
        <w:t>Lahtinen</w:t>
      </w:r>
      <w:proofErr w:type="spellEnd"/>
      <w:r w:rsidRPr="1CC3A5E2">
        <w:rPr>
          <w:rFonts w:ascii="Times New Roman" w:eastAsia="Times New Roman" w:hAnsi="Times New Roman" w:cs="Times New Roman"/>
          <w:sz w:val="24"/>
          <w:szCs w:val="24"/>
        </w:rPr>
        <w:t>, V., Dietrich, T. and Rundle-Thiele, S., 2020. Long live the marketing mix. Testing the effectiveness of the commercial marketing mix in a social marketing context. Journal of Social Marketing.</w:t>
      </w:r>
    </w:p>
    <w:p w14:paraId="73876773" w14:textId="23D10D6D" w:rsidR="00B9003D" w:rsidRDefault="1CC3A5E2" w:rsidP="1CC3A5E2">
      <w:pPr>
        <w:rPr>
          <w:rFonts w:ascii="Times New Roman" w:eastAsia="Times New Roman" w:hAnsi="Times New Roman" w:cs="Times New Roman"/>
          <w:sz w:val="24"/>
          <w:szCs w:val="24"/>
        </w:rPr>
      </w:pPr>
      <w:proofErr w:type="spellStart"/>
      <w:r w:rsidRPr="1CC3A5E2">
        <w:rPr>
          <w:rFonts w:ascii="Times New Roman" w:eastAsia="Times New Roman" w:hAnsi="Times New Roman" w:cs="Times New Roman"/>
          <w:sz w:val="24"/>
          <w:szCs w:val="24"/>
        </w:rPr>
        <w:t>Pieters</w:t>
      </w:r>
      <w:proofErr w:type="spellEnd"/>
      <w:r w:rsidRPr="1CC3A5E2">
        <w:rPr>
          <w:rFonts w:ascii="Times New Roman" w:eastAsia="Times New Roman" w:hAnsi="Times New Roman" w:cs="Times New Roman"/>
          <w:sz w:val="24"/>
          <w:szCs w:val="24"/>
        </w:rPr>
        <w:t xml:space="preserve">, R., 2017. Mediation analysis: Inferring causal processes in marketing from experiments. In Advanced Methods for </w:t>
      </w:r>
      <w:proofErr w:type="spellStart"/>
      <w:r w:rsidRPr="1CC3A5E2">
        <w:rPr>
          <w:rFonts w:ascii="Times New Roman" w:eastAsia="Times New Roman" w:hAnsi="Times New Roman" w:cs="Times New Roman"/>
          <w:sz w:val="24"/>
          <w:szCs w:val="24"/>
        </w:rPr>
        <w:t>Modeling</w:t>
      </w:r>
      <w:proofErr w:type="spellEnd"/>
      <w:r w:rsidRPr="1CC3A5E2">
        <w:rPr>
          <w:rFonts w:ascii="Times New Roman" w:eastAsia="Times New Roman" w:hAnsi="Times New Roman" w:cs="Times New Roman"/>
          <w:sz w:val="24"/>
          <w:szCs w:val="24"/>
        </w:rPr>
        <w:t xml:space="preserve"> Markets (pp. 235-263). Springer, Cham.</w:t>
      </w:r>
    </w:p>
    <w:p w14:paraId="5E5787A5" w14:textId="51A37437" w:rsidR="00B9003D" w:rsidRDefault="1CC3A5E2" w:rsidP="1CC3A5E2">
      <w:pPr>
        <w:rPr>
          <w:rFonts w:ascii="Times New Roman" w:eastAsia="Times New Roman" w:hAnsi="Times New Roman" w:cs="Times New Roman"/>
          <w:sz w:val="24"/>
          <w:szCs w:val="24"/>
        </w:rPr>
      </w:pPr>
      <w:proofErr w:type="spellStart"/>
      <w:r w:rsidRPr="1CC3A5E2">
        <w:rPr>
          <w:rFonts w:ascii="Times New Roman" w:eastAsia="Times New Roman" w:hAnsi="Times New Roman" w:cs="Times New Roman"/>
          <w:sz w:val="24"/>
          <w:szCs w:val="24"/>
        </w:rPr>
        <w:t>Thabit</w:t>
      </w:r>
      <w:proofErr w:type="spellEnd"/>
      <w:r w:rsidRPr="1CC3A5E2">
        <w:rPr>
          <w:rFonts w:ascii="Times New Roman" w:eastAsia="Times New Roman" w:hAnsi="Times New Roman" w:cs="Times New Roman"/>
          <w:sz w:val="24"/>
          <w:szCs w:val="24"/>
        </w:rPr>
        <w:t xml:space="preserve">, T. and </w:t>
      </w:r>
      <w:proofErr w:type="spellStart"/>
      <w:r w:rsidRPr="1CC3A5E2">
        <w:rPr>
          <w:rFonts w:ascii="Times New Roman" w:eastAsia="Times New Roman" w:hAnsi="Times New Roman" w:cs="Times New Roman"/>
          <w:sz w:val="24"/>
          <w:szCs w:val="24"/>
        </w:rPr>
        <w:t>Raewf</w:t>
      </w:r>
      <w:proofErr w:type="spellEnd"/>
      <w:r w:rsidRPr="1CC3A5E2">
        <w:rPr>
          <w:rFonts w:ascii="Times New Roman" w:eastAsia="Times New Roman" w:hAnsi="Times New Roman" w:cs="Times New Roman"/>
          <w:sz w:val="24"/>
          <w:szCs w:val="24"/>
        </w:rPr>
        <w:t>, M., 2018. The evaluation of marketing mix elements: A case study. International Journal of Social Sciences &amp; Educational Studies, 4(4).</w:t>
      </w:r>
    </w:p>
    <w:sectPr w:rsidR="00B9003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A93850"/>
    <w:rsid w:val="00183956"/>
    <w:rsid w:val="003D3289"/>
    <w:rsid w:val="00B67791"/>
    <w:rsid w:val="00B9003D"/>
    <w:rsid w:val="04FF6158"/>
    <w:rsid w:val="1CC3A5E2"/>
    <w:rsid w:val="77A9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F6158"/>
  <w15:chartTrackingRefBased/>
  <w15:docId w15:val="{43B2A282-FBF3-4D69-BC10-4F6D78D78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1905</Words>
  <Characters>10859</Characters>
  <Application>Microsoft Office Word</Application>
  <DocSecurity>0</DocSecurity>
  <Lines>90</Lines>
  <Paragraphs>25</Paragraphs>
  <ScaleCrop>false</ScaleCrop>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Dobos</dc:creator>
  <cp:keywords/>
  <dc:description/>
  <cp:lastModifiedBy>Loredana Padure</cp:lastModifiedBy>
  <cp:revision>2</cp:revision>
  <dcterms:created xsi:type="dcterms:W3CDTF">2021-04-24T14:45:00Z</dcterms:created>
  <dcterms:modified xsi:type="dcterms:W3CDTF">2021-04-24T14:45:00Z</dcterms:modified>
</cp:coreProperties>
</file>