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75AC" w:rsidRDefault="007075AC" w:rsidP="007075AC">
      <w:pPr>
        <w:pStyle w:val="NormalWeb"/>
        <w:spacing w:before="106" w:beforeAutospacing="0" w:after="0" w:afterAutospacing="0"/>
        <w:rPr>
          <w:rFonts w:ascii="Calibri" w:eastAsia="+mn-ea" w:hAnsi="Calibri" w:cs="+mn-cs"/>
          <w:color w:val="000000"/>
          <w:kern w:val="24"/>
        </w:rPr>
      </w:pPr>
    </w:p>
    <w:p w:rsidR="007075AC" w:rsidRPr="007075AC" w:rsidRDefault="007075AC" w:rsidP="007075AC">
      <w:pPr>
        <w:pStyle w:val="NormalWeb"/>
        <w:spacing w:before="106" w:beforeAutospacing="0" w:after="0" w:afterAutospacing="0"/>
        <w:rPr>
          <w:rFonts w:ascii="Calibri" w:eastAsia="+mn-ea" w:hAnsi="Calibri" w:cs="+mn-cs"/>
          <w:b/>
          <w:color w:val="000000"/>
          <w:kern w:val="24"/>
        </w:rPr>
      </w:pPr>
      <w:r w:rsidRPr="007075AC">
        <w:rPr>
          <w:rFonts w:ascii="Calibri" w:eastAsia="+mn-ea" w:hAnsi="Calibri" w:cs="+mn-cs"/>
          <w:b/>
          <w:color w:val="000000"/>
          <w:kern w:val="24"/>
        </w:rPr>
        <w:t>Tutorial question week ten session one</w:t>
      </w:r>
    </w:p>
    <w:p w:rsidR="007075AC" w:rsidRPr="00157157" w:rsidRDefault="007075AC" w:rsidP="007075AC">
      <w:pPr>
        <w:pStyle w:val="NormalWeb"/>
        <w:spacing w:before="106" w:beforeAutospacing="0" w:after="0" w:afterAutospacing="0"/>
      </w:pPr>
      <w:r w:rsidRPr="00157157">
        <w:rPr>
          <w:rFonts w:ascii="Calibri" w:eastAsia="+mn-ea" w:hAnsi="Calibri" w:cs="+mn-cs"/>
          <w:color w:val="000000"/>
          <w:kern w:val="24"/>
        </w:rPr>
        <w:t>A company, whose currency is the dollar, wishes to borrow €10 million f</w:t>
      </w:r>
      <w:r>
        <w:rPr>
          <w:rFonts w:ascii="Calibri" w:eastAsia="+mn-ea" w:hAnsi="Calibri" w:cs="+mn-cs"/>
          <w:color w:val="000000"/>
          <w:kern w:val="24"/>
        </w:rPr>
        <w:t>or a period of six months in three</w:t>
      </w:r>
      <w:r w:rsidRPr="00157157">
        <w:rPr>
          <w:rFonts w:ascii="Calibri" w:eastAsia="+mn-ea" w:hAnsi="Calibri" w:cs="+mn-cs"/>
          <w:color w:val="000000"/>
          <w:kern w:val="24"/>
        </w:rPr>
        <w:t xml:space="preserve"> months’ time.  The lending bank will fix the interest rate for the loan period at its prevailing lending interest rate when the loan is taken out.  The finance director of the company believes this lending inter</w:t>
      </w:r>
      <w:r>
        <w:rPr>
          <w:rFonts w:ascii="Calibri" w:eastAsia="+mn-ea" w:hAnsi="Calibri" w:cs="+mn-cs"/>
          <w:color w:val="000000"/>
          <w:kern w:val="24"/>
        </w:rPr>
        <w:t>est rate could be a minimum of 5.0% per year or a maximum of 7</w:t>
      </w:r>
      <w:r w:rsidRPr="00157157">
        <w:rPr>
          <w:rFonts w:ascii="Calibri" w:eastAsia="+mn-ea" w:hAnsi="Calibri" w:cs="+mn-cs"/>
          <w:color w:val="000000"/>
          <w:kern w:val="24"/>
        </w:rPr>
        <w:t>.0% per year.  The uncertainty regarding the future interest rate is caused by the volatile state of th</w:t>
      </w:r>
      <w:bookmarkStart w:id="0" w:name="_GoBack"/>
      <w:bookmarkEnd w:id="0"/>
      <w:r w:rsidRPr="00157157">
        <w:rPr>
          <w:rFonts w:ascii="Calibri" w:eastAsia="+mn-ea" w:hAnsi="Calibri" w:cs="+mn-cs"/>
          <w:color w:val="000000"/>
          <w:kern w:val="24"/>
        </w:rPr>
        <w:t>e economy and impending elections which could lead to a change in political leadership and direction.  Interest on the euro loan would be payable at the end of the loan period.</w:t>
      </w:r>
    </w:p>
    <w:p w:rsidR="007075AC" w:rsidRPr="00157157" w:rsidRDefault="007075AC" w:rsidP="007075AC">
      <w:pPr>
        <w:pStyle w:val="NormalWeb"/>
        <w:spacing w:before="106" w:beforeAutospacing="0" w:after="0" w:afterAutospacing="0"/>
      </w:pPr>
      <w:r w:rsidRPr="00157157">
        <w:rPr>
          <w:rFonts w:ascii="Calibri" w:eastAsia="+mn-ea" w:hAnsi="Calibri" w:cs="+mn-cs"/>
          <w:color w:val="000000"/>
          <w:kern w:val="24"/>
        </w:rPr>
        <w:t>The finance director of the company would like to hedge the interest rate risk arising from the future loan and the comp</w:t>
      </w:r>
      <w:r>
        <w:rPr>
          <w:rFonts w:ascii="Calibri" w:eastAsia="+mn-ea" w:hAnsi="Calibri" w:cs="+mn-cs"/>
          <w:color w:val="000000"/>
          <w:kern w:val="24"/>
        </w:rPr>
        <w:t>any’s bank has offered a 3-9, 6.0%-5</w:t>
      </w:r>
      <w:r w:rsidRPr="00157157">
        <w:rPr>
          <w:rFonts w:ascii="Calibri" w:eastAsia="+mn-ea" w:hAnsi="Calibri" w:cs="+mn-cs"/>
          <w:color w:val="000000"/>
          <w:kern w:val="24"/>
        </w:rPr>
        <w:t>.0% forward rate agreement.</w:t>
      </w:r>
    </w:p>
    <w:p w:rsidR="007075AC" w:rsidRDefault="007075AC" w:rsidP="007075AC">
      <w:pPr>
        <w:pStyle w:val="NormalWeb"/>
        <w:spacing w:before="106" w:beforeAutospacing="0" w:after="0" w:afterAutospacing="0"/>
        <w:rPr>
          <w:rFonts w:ascii="Calibri" w:eastAsia="+mn-ea" w:hAnsi="Calibri" w:cs="+mn-cs"/>
          <w:b/>
          <w:bCs/>
          <w:color w:val="000000"/>
          <w:kern w:val="24"/>
        </w:rPr>
      </w:pPr>
      <w:r w:rsidRPr="00157157">
        <w:rPr>
          <w:rFonts w:ascii="Calibri" w:eastAsia="+mn-ea" w:hAnsi="Calibri" w:cs="+mn-cs"/>
          <w:b/>
          <w:bCs/>
          <w:color w:val="000000"/>
          <w:kern w:val="24"/>
        </w:rPr>
        <w:t>Evaluate the proposed forward rate agreement as a way of managing the interest rate risk anticipated by the company.</w:t>
      </w:r>
    </w:p>
    <w:p w:rsidR="0048304D" w:rsidRDefault="007075AC"/>
    <w:sectPr w:rsidR="0048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75AC"/>
    <w:rsid w:val="007075AC"/>
    <w:rsid w:val="00834B16"/>
    <w:rsid w:val="008C7FE8"/>
    <w:rsid w:val="00A2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NormalWeb">
    <w:name w:val="Normal (Web)"/>
    <w:basedOn w:val="Normal"/>
    <w:uiPriority w:val="99"/>
    <w:semiHidden/>
    <w:unhideWhenUsed/>
    <w:rsid w:val="007075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NormalWeb">
    <w:name w:val="Normal (Web)"/>
    <w:basedOn w:val="Normal"/>
    <w:uiPriority w:val="99"/>
    <w:semiHidden/>
    <w:unhideWhenUsed/>
    <w:rsid w:val="007075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149</Words>
  <Characters>852</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cp:revision>
  <dcterms:created xsi:type="dcterms:W3CDTF">2016-12-08T17:27:00Z</dcterms:created>
  <dcterms:modified xsi:type="dcterms:W3CDTF">2016-12-08T17:28:00Z</dcterms:modified>
</cp:coreProperties>
</file>