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DDC93" w14:textId="692774DA" w:rsidR="00FC3969" w:rsidRDefault="003F0FAA"/>
    <w:p w14:paraId="3291020E" w14:textId="11611CA8" w:rsidR="00C169DB" w:rsidRPr="00C169DB" w:rsidRDefault="00C169DB" w:rsidP="00C169DB">
      <w:pPr>
        <w:rPr>
          <w:rFonts w:ascii="Times New Roman" w:hAnsi="Times New Roman" w:cs="Times New Roman"/>
          <w:sz w:val="32"/>
          <w:szCs w:val="32"/>
        </w:rPr>
      </w:pPr>
      <w:r>
        <w:rPr>
          <w:rFonts w:ascii="Times New Roman" w:hAnsi="Times New Roman" w:cs="Times New Roman"/>
          <w:sz w:val="32"/>
          <w:szCs w:val="32"/>
        </w:rPr>
        <w:t xml:space="preserve">                            </w:t>
      </w:r>
      <w:r w:rsidRPr="00C169DB">
        <w:rPr>
          <w:rFonts w:ascii="Times New Roman" w:hAnsi="Times New Roman" w:cs="Times New Roman"/>
          <w:sz w:val="32"/>
          <w:szCs w:val="32"/>
        </w:rPr>
        <w:t>BA Leadership and Management</w:t>
      </w:r>
    </w:p>
    <w:p w14:paraId="00089CBF" w14:textId="2707805B" w:rsidR="00C169DB" w:rsidRPr="00C169DB" w:rsidRDefault="00C169DB" w:rsidP="00C169DB">
      <w:pPr>
        <w:rPr>
          <w:rFonts w:ascii="Times New Roman" w:hAnsi="Times New Roman" w:cs="Times New Roman"/>
          <w:sz w:val="32"/>
          <w:szCs w:val="32"/>
        </w:rPr>
      </w:pPr>
      <w:r w:rsidRPr="00C169DB">
        <w:rPr>
          <w:rFonts w:ascii="Times New Roman" w:hAnsi="Times New Roman" w:cs="Times New Roman"/>
          <w:sz w:val="32"/>
          <w:szCs w:val="32"/>
        </w:rPr>
        <w:t xml:space="preserve">                        </w:t>
      </w:r>
      <w:r>
        <w:rPr>
          <w:rFonts w:ascii="Times New Roman" w:hAnsi="Times New Roman" w:cs="Times New Roman"/>
          <w:sz w:val="32"/>
          <w:szCs w:val="32"/>
        </w:rPr>
        <w:t xml:space="preserve">                 </w:t>
      </w:r>
      <w:r w:rsidRPr="00C169DB">
        <w:rPr>
          <w:rFonts w:ascii="Times New Roman" w:hAnsi="Times New Roman" w:cs="Times New Roman"/>
          <w:sz w:val="32"/>
          <w:szCs w:val="32"/>
        </w:rPr>
        <w:t>Term 1, Year 1</w:t>
      </w:r>
    </w:p>
    <w:p w14:paraId="6571EDB4" w14:textId="77777777" w:rsidR="00C169DB" w:rsidRPr="00C169DB" w:rsidRDefault="00C169DB" w:rsidP="00C169DB">
      <w:pPr>
        <w:rPr>
          <w:rFonts w:ascii="Times New Roman" w:hAnsi="Times New Roman" w:cs="Times New Roman"/>
          <w:sz w:val="32"/>
          <w:szCs w:val="32"/>
        </w:rPr>
      </w:pPr>
    </w:p>
    <w:p w14:paraId="5EB8F393" w14:textId="74509B0E" w:rsidR="00C169DB" w:rsidRPr="00C169DB" w:rsidRDefault="00C169DB" w:rsidP="00C169DB">
      <w:pPr>
        <w:rPr>
          <w:rFonts w:ascii="Times New Roman" w:hAnsi="Times New Roman" w:cs="Times New Roman"/>
          <w:sz w:val="32"/>
          <w:szCs w:val="32"/>
        </w:rPr>
      </w:pPr>
      <w:r w:rsidRPr="00C169DB">
        <w:rPr>
          <w:rFonts w:ascii="Times New Roman" w:hAnsi="Times New Roman" w:cs="Times New Roman"/>
          <w:sz w:val="32"/>
          <w:szCs w:val="32"/>
        </w:rPr>
        <w:t xml:space="preserve">           </w:t>
      </w:r>
      <w:r>
        <w:rPr>
          <w:rFonts w:ascii="Times New Roman" w:hAnsi="Times New Roman" w:cs="Times New Roman"/>
          <w:sz w:val="32"/>
          <w:szCs w:val="32"/>
        </w:rPr>
        <w:t xml:space="preserve">              </w:t>
      </w:r>
      <w:r w:rsidRPr="00C169DB">
        <w:rPr>
          <w:rFonts w:ascii="Times New Roman" w:hAnsi="Times New Roman" w:cs="Times New Roman"/>
          <w:sz w:val="32"/>
          <w:szCs w:val="32"/>
        </w:rPr>
        <w:t xml:space="preserve"> Student Name: </w:t>
      </w:r>
      <w:proofErr w:type="spellStart"/>
      <w:r>
        <w:rPr>
          <w:rFonts w:ascii="Times New Roman" w:hAnsi="Times New Roman" w:cs="Times New Roman"/>
          <w:sz w:val="32"/>
          <w:szCs w:val="32"/>
        </w:rPr>
        <w:t>Florica</w:t>
      </w:r>
      <w:proofErr w:type="spellEnd"/>
      <w:r>
        <w:rPr>
          <w:rFonts w:ascii="Times New Roman" w:hAnsi="Times New Roman" w:cs="Times New Roman"/>
          <w:sz w:val="32"/>
          <w:szCs w:val="32"/>
        </w:rPr>
        <w:t xml:space="preserve">-Nicoleta </w:t>
      </w:r>
      <w:proofErr w:type="spellStart"/>
      <w:r>
        <w:rPr>
          <w:rFonts w:ascii="Times New Roman" w:hAnsi="Times New Roman" w:cs="Times New Roman"/>
          <w:sz w:val="32"/>
          <w:szCs w:val="32"/>
        </w:rPr>
        <w:t>Tiutiu</w:t>
      </w:r>
      <w:proofErr w:type="spellEnd"/>
    </w:p>
    <w:p w14:paraId="78652611" w14:textId="3899764E" w:rsidR="00C169DB" w:rsidRPr="00C169DB" w:rsidRDefault="00C169DB" w:rsidP="00C169DB">
      <w:pPr>
        <w:rPr>
          <w:rFonts w:ascii="Times New Roman" w:hAnsi="Times New Roman" w:cs="Times New Roman"/>
          <w:sz w:val="32"/>
          <w:szCs w:val="32"/>
        </w:rPr>
      </w:pPr>
      <w:r w:rsidRPr="00C169DB">
        <w:rPr>
          <w:rFonts w:ascii="Times New Roman" w:hAnsi="Times New Roman" w:cs="Times New Roman"/>
          <w:sz w:val="32"/>
          <w:szCs w:val="32"/>
        </w:rPr>
        <w:t xml:space="preserve">            </w:t>
      </w:r>
      <w:r>
        <w:rPr>
          <w:rFonts w:ascii="Times New Roman" w:hAnsi="Times New Roman" w:cs="Times New Roman"/>
          <w:sz w:val="32"/>
          <w:szCs w:val="32"/>
        </w:rPr>
        <w:t xml:space="preserve">              </w:t>
      </w:r>
      <w:r w:rsidRPr="00C169DB">
        <w:rPr>
          <w:rFonts w:ascii="Times New Roman" w:hAnsi="Times New Roman" w:cs="Times New Roman"/>
          <w:sz w:val="32"/>
          <w:szCs w:val="32"/>
        </w:rPr>
        <w:t>Student Number: 1605</w:t>
      </w:r>
      <w:r w:rsidR="00C23375">
        <w:rPr>
          <w:rFonts w:ascii="Times New Roman" w:hAnsi="Times New Roman" w:cs="Times New Roman"/>
          <w:sz w:val="32"/>
          <w:szCs w:val="32"/>
        </w:rPr>
        <w:t>832</w:t>
      </w:r>
    </w:p>
    <w:p w14:paraId="5B7247F2" w14:textId="39E446A0" w:rsidR="00C169DB" w:rsidRPr="00C169DB" w:rsidRDefault="00C169DB" w:rsidP="00C169DB">
      <w:pPr>
        <w:rPr>
          <w:rFonts w:ascii="Times New Roman" w:hAnsi="Times New Roman" w:cs="Times New Roman"/>
          <w:sz w:val="32"/>
          <w:szCs w:val="32"/>
        </w:rPr>
      </w:pPr>
      <w:r w:rsidRPr="00C169DB">
        <w:rPr>
          <w:rFonts w:ascii="Times New Roman" w:hAnsi="Times New Roman" w:cs="Times New Roman"/>
          <w:sz w:val="32"/>
          <w:szCs w:val="32"/>
        </w:rPr>
        <w:t xml:space="preserve">            </w:t>
      </w:r>
      <w:r>
        <w:rPr>
          <w:rFonts w:ascii="Times New Roman" w:hAnsi="Times New Roman" w:cs="Times New Roman"/>
          <w:sz w:val="32"/>
          <w:szCs w:val="32"/>
        </w:rPr>
        <w:t xml:space="preserve">              </w:t>
      </w:r>
      <w:r w:rsidRPr="00C169DB">
        <w:rPr>
          <w:rFonts w:ascii="Times New Roman" w:hAnsi="Times New Roman" w:cs="Times New Roman"/>
          <w:sz w:val="32"/>
          <w:szCs w:val="32"/>
        </w:rPr>
        <w:t>Module No: BMSK5003</w:t>
      </w:r>
    </w:p>
    <w:p w14:paraId="4A3EECCD" w14:textId="61E34365" w:rsidR="00C169DB" w:rsidRPr="00C169DB" w:rsidRDefault="00C169DB" w:rsidP="00C169DB">
      <w:pPr>
        <w:rPr>
          <w:rFonts w:ascii="Times New Roman" w:hAnsi="Times New Roman" w:cs="Times New Roman"/>
          <w:sz w:val="32"/>
          <w:szCs w:val="32"/>
        </w:rPr>
      </w:pPr>
      <w:r w:rsidRPr="00C169DB">
        <w:rPr>
          <w:rFonts w:ascii="Times New Roman" w:hAnsi="Times New Roman" w:cs="Times New Roman"/>
          <w:sz w:val="32"/>
          <w:szCs w:val="32"/>
        </w:rPr>
        <w:t xml:space="preserve">           </w:t>
      </w:r>
      <w:r>
        <w:rPr>
          <w:rFonts w:ascii="Times New Roman" w:hAnsi="Times New Roman" w:cs="Times New Roman"/>
          <w:sz w:val="32"/>
          <w:szCs w:val="32"/>
        </w:rPr>
        <w:t xml:space="preserve">            </w:t>
      </w:r>
      <w:r w:rsidRPr="00C169DB">
        <w:rPr>
          <w:rFonts w:ascii="Times New Roman" w:hAnsi="Times New Roman" w:cs="Times New Roman"/>
          <w:sz w:val="32"/>
          <w:szCs w:val="32"/>
        </w:rPr>
        <w:t xml:space="preserve"> Module Title: Understanding and Engaging in the  </w:t>
      </w:r>
    </w:p>
    <w:p w14:paraId="6B0F3ECD" w14:textId="7731FD46" w:rsidR="00C169DB" w:rsidRPr="00C169DB" w:rsidRDefault="00C169DB" w:rsidP="00C169DB">
      <w:pPr>
        <w:rPr>
          <w:rFonts w:ascii="Times New Roman" w:hAnsi="Times New Roman" w:cs="Times New Roman"/>
          <w:sz w:val="32"/>
          <w:szCs w:val="32"/>
        </w:rPr>
      </w:pPr>
      <w:r w:rsidRPr="00C169DB">
        <w:rPr>
          <w:rFonts w:ascii="Times New Roman" w:hAnsi="Times New Roman" w:cs="Times New Roman"/>
          <w:sz w:val="32"/>
          <w:szCs w:val="32"/>
        </w:rPr>
        <w:t xml:space="preserve">                                        </w:t>
      </w:r>
      <w:r>
        <w:rPr>
          <w:rFonts w:ascii="Times New Roman" w:hAnsi="Times New Roman" w:cs="Times New Roman"/>
          <w:sz w:val="32"/>
          <w:szCs w:val="32"/>
        </w:rPr>
        <w:t xml:space="preserve">              </w:t>
      </w:r>
      <w:r w:rsidRPr="00C169DB">
        <w:rPr>
          <w:rFonts w:ascii="Times New Roman" w:hAnsi="Times New Roman" w:cs="Times New Roman"/>
          <w:sz w:val="32"/>
          <w:szCs w:val="32"/>
        </w:rPr>
        <w:t xml:space="preserve">Customer Experience                                           </w:t>
      </w:r>
    </w:p>
    <w:p w14:paraId="29BAC3B6" w14:textId="027B7A6A" w:rsidR="00035A43" w:rsidRPr="00C169DB" w:rsidRDefault="00C169DB" w:rsidP="00C169DB">
      <w:pPr>
        <w:rPr>
          <w:rFonts w:ascii="Times New Roman" w:hAnsi="Times New Roman" w:cs="Times New Roman"/>
          <w:sz w:val="32"/>
          <w:szCs w:val="32"/>
        </w:rPr>
      </w:pPr>
      <w:r w:rsidRPr="00C169DB">
        <w:rPr>
          <w:rFonts w:ascii="Times New Roman" w:hAnsi="Times New Roman" w:cs="Times New Roman"/>
          <w:sz w:val="32"/>
          <w:szCs w:val="32"/>
        </w:rPr>
        <w:t xml:space="preserve">            </w:t>
      </w:r>
      <w:r>
        <w:rPr>
          <w:rFonts w:ascii="Times New Roman" w:hAnsi="Times New Roman" w:cs="Times New Roman"/>
          <w:sz w:val="32"/>
          <w:szCs w:val="32"/>
        </w:rPr>
        <w:t xml:space="preserve">              </w:t>
      </w:r>
      <w:r w:rsidRPr="00C169DB">
        <w:rPr>
          <w:rFonts w:ascii="Times New Roman" w:hAnsi="Times New Roman" w:cs="Times New Roman"/>
          <w:sz w:val="32"/>
          <w:szCs w:val="32"/>
        </w:rPr>
        <w:t>Lecturer: Tanja Nathan</w:t>
      </w:r>
    </w:p>
    <w:p w14:paraId="0CD12B05" w14:textId="4F6C1909" w:rsidR="00035A43" w:rsidRDefault="00035A43"/>
    <w:p w14:paraId="01094D48" w14:textId="5CE682EB" w:rsidR="00035A43" w:rsidRDefault="00035A43"/>
    <w:p w14:paraId="12396151" w14:textId="3E572D9A" w:rsidR="00035A43" w:rsidRDefault="00035A43"/>
    <w:p w14:paraId="317D4A3B" w14:textId="2E9598BE" w:rsidR="00035A43" w:rsidRDefault="00035A43"/>
    <w:p w14:paraId="3C118CA9" w14:textId="084E0EDB" w:rsidR="00035A43" w:rsidRDefault="00035A43"/>
    <w:p w14:paraId="359CAAC5" w14:textId="56501EC8" w:rsidR="00035A43" w:rsidRDefault="00035A43"/>
    <w:p w14:paraId="5AB9C8FA" w14:textId="2460155C" w:rsidR="00035A43" w:rsidRDefault="00035A43"/>
    <w:p w14:paraId="15202B8A" w14:textId="0E32FAB1" w:rsidR="00035A43" w:rsidRDefault="00035A43"/>
    <w:p w14:paraId="54C81C8F" w14:textId="1BFC8600" w:rsidR="00035A43" w:rsidRDefault="00035A43"/>
    <w:p w14:paraId="41AD5EA1" w14:textId="33141BE8" w:rsidR="00035A43" w:rsidRDefault="00035A43"/>
    <w:p w14:paraId="257F6FD2" w14:textId="24F18B48" w:rsidR="00035A43" w:rsidRDefault="00035A43"/>
    <w:p w14:paraId="61790147" w14:textId="7A32DC81" w:rsidR="00035A43" w:rsidRDefault="00035A43"/>
    <w:p w14:paraId="0C42274B" w14:textId="60EA2769" w:rsidR="00035A43" w:rsidRDefault="00035A43"/>
    <w:p w14:paraId="11F6C5B5" w14:textId="430B6D12" w:rsidR="00035A43" w:rsidRDefault="00035A43"/>
    <w:p w14:paraId="28642DD9" w14:textId="263F9D4C" w:rsidR="00035A43" w:rsidRDefault="00035A43"/>
    <w:p w14:paraId="718240AD" w14:textId="2CF82569" w:rsidR="00035A43" w:rsidRDefault="00035A43"/>
    <w:p w14:paraId="46BFEAA9" w14:textId="4B9A341A" w:rsidR="00035A43" w:rsidRDefault="00035A43"/>
    <w:p w14:paraId="75CDBA0F" w14:textId="7067D1E0" w:rsidR="00035A43" w:rsidRDefault="00035A43"/>
    <w:p w14:paraId="59EB651A" w14:textId="3692717C" w:rsidR="00035A43" w:rsidRDefault="00035A43"/>
    <w:p w14:paraId="2B187020" w14:textId="63923970" w:rsidR="00035A43" w:rsidRDefault="00035A43"/>
    <w:p w14:paraId="7BB27844" w14:textId="08BCCF34" w:rsidR="00035A43" w:rsidRDefault="00035A43"/>
    <w:p w14:paraId="4E65B32A" w14:textId="2E9731B8" w:rsidR="00035A43" w:rsidRDefault="00035A43"/>
    <w:p w14:paraId="795B230D" w14:textId="385CA74E" w:rsidR="00035A43" w:rsidRDefault="00035A43"/>
    <w:p w14:paraId="558B1F4B" w14:textId="553C76C8" w:rsidR="00035A43" w:rsidRDefault="00035A43"/>
    <w:p w14:paraId="0BA5BE23" w14:textId="707BF245" w:rsidR="00035A43" w:rsidRDefault="00035A43"/>
    <w:sdt>
      <w:sdtPr>
        <w:rPr>
          <w:rFonts w:ascii="Times New Roman" w:eastAsia="Calibri" w:hAnsi="Times New Roman" w:cs="Times New Roman"/>
          <w:sz w:val="24"/>
          <w:lang w:val="en-US"/>
        </w:rPr>
        <w:id w:val="-2089989060"/>
        <w:docPartObj>
          <w:docPartGallery w:val="Table of Contents"/>
          <w:docPartUnique/>
        </w:docPartObj>
      </w:sdtPr>
      <w:sdtEndPr>
        <w:rPr>
          <w:b/>
          <w:bCs/>
          <w:noProof/>
        </w:rPr>
      </w:sdtEndPr>
      <w:sdtContent>
        <w:p w14:paraId="081535E0" w14:textId="77777777" w:rsidR="00035A43" w:rsidRPr="00035A43" w:rsidRDefault="00035A43" w:rsidP="00035A43">
          <w:pPr>
            <w:keepNext/>
            <w:keepLines/>
            <w:spacing w:before="240" w:after="0" w:line="259" w:lineRule="auto"/>
            <w:rPr>
              <w:rFonts w:ascii="Times New Roman" w:eastAsia="Times New Roman" w:hAnsi="Times New Roman" w:cs="Times New Roman"/>
              <w:b/>
              <w:color w:val="2E74B5"/>
              <w:sz w:val="32"/>
              <w:szCs w:val="32"/>
              <w:lang w:val="en-US"/>
            </w:rPr>
          </w:pPr>
          <w:r w:rsidRPr="00035A43">
            <w:rPr>
              <w:rFonts w:ascii="Times New Roman" w:eastAsia="Times New Roman" w:hAnsi="Times New Roman" w:cs="Times New Roman"/>
              <w:b/>
              <w:color w:val="2E74B5"/>
              <w:sz w:val="32"/>
              <w:szCs w:val="32"/>
              <w:lang w:val="en-US"/>
            </w:rPr>
            <w:t>Table of Contents</w:t>
          </w:r>
        </w:p>
        <w:p w14:paraId="3B206A3B" w14:textId="75B2E1C3" w:rsidR="00C07752" w:rsidRDefault="00035A43">
          <w:pPr>
            <w:pStyle w:val="TOC1"/>
            <w:tabs>
              <w:tab w:val="right" w:leader="dot" w:pos="9350"/>
            </w:tabs>
            <w:rPr>
              <w:rFonts w:eastAsiaTheme="minorEastAsia"/>
              <w:noProof/>
              <w:lang w:eastAsia="en-GB"/>
            </w:rPr>
          </w:pPr>
          <w:r w:rsidRPr="00035A43">
            <w:rPr>
              <w:rFonts w:ascii="Times New Roman" w:eastAsia="Calibri" w:hAnsi="Times New Roman" w:cs="Times New Roman"/>
              <w:sz w:val="24"/>
              <w:lang w:val="en-US"/>
            </w:rPr>
            <w:fldChar w:fldCharType="begin"/>
          </w:r>
          <w:r w:rsidRPr="00035A43">
            <w:rPr>
              <w:rFonts w:ascii="Times New Roman" w:eastAsia="Calibri" w:hAnsi="Times New Roman" w:cs="Times New Roman"/>
              <w:sz w:val="24"/>
              <w:lang w:val="en-US"/>
            </w:rPr>
            <w:instrText xml:space="preserve"> TOC \o "1-3" \h \z \u </w:instrText>
          </w:r>
          <w:r w:rsidRPr="00035A43">
            <w:rPr>
              <w:rFonts w:ascii="Times New Roman" w:eastAsia="Calibri" w:hAnsi="Times New Roman" w:cs="Times New Roman"/>
              <w:sz w:val="24"/>
              <w:lang w:val="en-US"/>
            </w:rPr>
            <w:fldChar w:fldCharType="separate"/>
          </w:r>
          <w:hyperlink w:anchor="_Toc523336730" w:history="1">
            <w:r w:rsidR="00C07752" w:rsidRPr="00A46A71">
              <w:rPr>
                <w:rStyle w:val="Hyperlink"/>
                <w:rFonts w:ascii="Times New Roman" w:eastAsia="Times New Roman" w:hAnsi="Times New Roman" w:cs="Times New Roman"/>
                <w:b/>
                <w:noProof/>
                <w:lang w:val="en-US"/>
              </w:rPr>
              <w:t>Introduction</w:t>
            </w:r>
            <w:r w:rsidR="00C07752">
              <w:rPr>
                <w:noProof/>
                <w:webHidden/>
              </w:rPr>
              <w:tab/>
            </w:r>
            <w:r w:rsidR="00C07752">
              <w:rPr>
                <w:noProof/>
                <w:webHidden/>
              </w:rPr>
              <w:fldChar w:fldCharType="begin"/>
            </w:r>
            <w:r w:rsidR="00C07752">
              <w:rPr>
                <w:noProof/>
                <w:webHidden/>
              </w:rPr>
              <w:instrText xml:space="preserve"> PAGEREF _Toc523336730 \h </w:instrText>
            </w:r>
            <w:r w:rsidR="00C07752">
              <w:rPr>
                <w:noProof/>
                <w:webHidden/>
              </w:rPr>
            </w:r>
            <w:r w:rsidR="00C07752">
              <w:rPr>
                <w:noProof/>
                <w:webHidden/>
              </w:rPr>
              <w:fldChar w:fldCharType="separate"/>
            </w:r>
            <w:r w:rsidR="00C07752">
              <w:rPr>
                <w:noProof/>
                <w:webHidden/>
              </w:rPr>
              <w:t>2</w:t>
            </w:r>
            <w:r w:rsidR="00C07752">
              <w:rPr>
                <w:noProof/>
                <w:webHidden/>
              </w:rPr>
              <w:fldChar w:fldCharType="end"/>
            </w:r>
          </w:hyperlink>
        </w:p>
        <w:p w14:paraId="65981E71" w14:textId="09617A99" w:rsidR="00C07752" w:rsidRDefault="00C07752">
          <w:pPr>
            <w:pStyle w:val="TOC2"/>
            <w:tabs>
              <w:tab w:val="right" w:leader="dot" w:pos="9350"/>
            </w:tabs>
            <w:rPr>
              <w:rFonts w:eastAsiaTheme="minorEastAsia"/>
              <w:noProof/>
              <w:lang w:eastAsia="en-GB"/>
            </w:rPr>
          </w:pPr>
          <w:hyperlink w:anchor="_Toc523336731" w:history="1">
            <w:r w:rsidRPr="00A46A71">
              <w:rPr>
                <w:rStyle w:val="Hyperlink"/>
                <w:rFonts w:ascii="Times New Roman" w:eastAsia="Times New Roman" w:hAnsi="Times New Roman" w:cs="Times New Roman"/>
                <w:b/>
                <w:noProof/>
                <w:lang w:val="en-US"/>
              </w:rPr>
              <w:t>Critically analyzing the factors impact on organization ability to maximize values</w:t>
            </w:r>
            <w:r>
              <w:rPr>
                <w:noProof/>
                <w:webHidden/>
              </w:rPr>
              <w:tab/>
            </w:r>
            <w:r>
              <w:rPr>
                <w:noProof/>
                <w:webHidden/>
              </w:rPr>
              <w:fldChar w:fldCharType="begin"/>
            </w:r>
            <w:r>
              <w:rPr>
                <w:noProof/>
                <w:webHidden/>
              </w:rPr>
              <w:instrText xml:space="preserve"> PAGEREF _Toc523336731 \h </w:instrText>
            </w:r>
            <w:r>
              <w:rPr>
                <w:noProof/>
                <w:webHidden/>
              </w:rPr>
            </w:r>
            <w:r>
              <w:rPr>
                <w:noProof/>
                <w:webHidden/>
              </w:rPr>
              <w:fldChar w:fldCharType="separate"/>
            </w:r>
            <w:r>
              <w:rPr>
                <w:noProof/>
                <w:webHidden/>
              </w:rPr>
              <w:t>2</w:t>
            </w:r>
            <w:r>
              <w:rPr>
                <w:noProof/>
                <w:webHidden/>
              </w:rPr>
              <w:fldChar w:fldCharType="end"/>
            </w:r>
          </w:hyperlink>
        </w:p>
        <w:p w14:paraId="17D4BA0F" w14:textId="0A5BC329" w:rsidR="00C07752" w:rsidRDefault="00C07752">
          <w:pPr>
            <w:pStyle w:val="TOC2"/>
            <w:tabs>
              <w:tab w:val="right" w:leader="dot" w:pos="9350"/>
            </w:tabs>
            <w:rPr>
              <w:rFonts w:eastAsiaTheme="minorEastAsia"/>
              <w:noProof/>
              <w:lang w:eastAsia="en-GB"/>
            </w:rPr>
          </w:pPr>
          <w:hyperlink w:anchor="_Toc523336732" w:history="1">
            <w:r w:rsidRPr="00A46A71">
              <w:rPr>
                <w:rStyle w:val="Hyperlink"/>
                <w:rFonts w:ascii="Times New Roman" w:eastAsia="Times New Roman" w:hAnsi="Times New Roman" w:cs="Times New Roman"/>
                <w:b/>
                <w:noProof/>
                <w:lang w:val="en-US"/>
              </w:rPr>
              <w:t>Critically understanding of organization quality processes and its effectiveness in meeting customer requirements</w:t>
            </w:r>
            <w:r>
              <w:rPr>
                <w:noProof/>
                <w:webHidden/>
              </w:rPr>
              <w:tab/>
            </w:r>
            <w:r>
              <w:rPr>
                <w:noProof/>
                <w:webHidden/>
              </w:rPr>
              <w:fldChar w:fldCharType="begin"/>
            </w:r>
            <w:r>
              <w:rPr>
                <w:noProof/>
                <w:webHidden/>
              </w:rPr>
              <w:instrText xml:space="preserve"> PAGEREF _Toc523336732 \h </w:instrText>
            </w:r>
            <w:r>
              <w:rPr>
                <w:noProof/>
                <w:webHidden/>
              </w:rPr>
            </w:r>
            <w:r>
              <w:rPr>
                <w:noProof/>
                <w:webHidden/>
              </w:rPr>
              <w:fldChar w:fldCharType="separate"/>
            </w:r>
            <w:r>
              <w:rPr>
                <w:noProof/>
                <w:webHidden/>
              </w:rPr>
              <w:t>7</w:t>
            </w:r>
            <w:r>
              <w:rPr>
                <w:noProof/>
                <w:webHidden/>
              </w:rPr>
              <w:fldChar w:fldCharType="end"/>
            </w:r>
          </w:hyperlink>
        </w:p>
        <w:p w14:paraId="56F27F3B" w14:textId="6FE3323D" w:rsidR="00C07752" w:rsidRDefault="00C07752">
          <w:pPr>
            <w:pStyle w:val="TOC2"/>
            <w:tabs>
              <w:tab w:val="right" w:leader="dot" w:pos="9350"/>
            </w:tabs>
            <w:rPr>
              <w:rFonts w:eastAsiaTheme="minorEastAsia"/>
              <w:noProof/>
              <w:lang w:eastAsia="en-GB"/>
            </w:rPr>
          </w:pPr>
          <w:hyperlink w:anchor="_Toc523336733" w:history="1">
            <w:r w:rsidRPr="00A46A71">
              <w:rPr>
                <w:rStyle w:val="Hyperlink"/>
                <w:rFonts w:ascii="Times New Roman" w:eastAsia="Times New Roman" w:hAnsi="Times New Roman" w:cs="Times New Roman"/>
                <w:b/>
                <w:noProof/>
                <w:lang w:val="en-US"/>
              </w:rPr>
              <w:t>Theoretical perspectives about customer value in Tesco</w:t>
            </w:r>
            <w:r>
              <w:rPr>
                <w:noProof/>
                <w:webHidden/>
              </w:rPr>
              <w:tab/>
            </w:r>
            <w:r>
              <w:rPr>
                <w:noProof/>
                <w:webHidden/>
              </w:rPr>
              <w:fldChar w:fldCharType="begin"/>
            </w:r>
            <w:r>
              <w:rPr>
                <w:noProof/>
                <w:webHidden/>
              </w:rPr>
              <w:instrText xml:space="preserve"> PAGEREF _Toc523336733 \h </w:instrText>
            </w:r>
            <w:r>
              <w:rPr>
                <w:noProof/>
                <w:webHidden/>
              </w:rPr>
            </w:r>
            <w:r>
              <w:rPr>
                <w:noProof/>
                <w:webHidden/>
              </w:rPr>
              <w:fldChar w:fldCharType="separate"/>
            </w:r>
            <w:r>
              <w:rPr>
                <w:noProof/>
                <w:webHidden/>
              </w:rPr>
              <w:t>9</w:t>
            </w:r>
            <w:r>
              <w:rPr>
                <w:noProof/>
                <w:webHidden/>
              </w:rPr>
              <w:fldChar w:fldCharType="end"/>
            </w:r>
          </w:hyperlink>
        </w:p>
        <w:p w14:paraId="3007D399" w14:textId="7505BA14" w:rsidR="00C07752" w:rsidRDefault="00C07752">
          <w:pPr>
            <w:pStyle w:val="TOC1"/>
            <w:tabs>
              <w:tab w:val="right" w:leader="dot" w:pos="9350"/>
            </w:tabs>
            <w:rPr>
              <w:rFonts w:eastAsiaTheme="minorEastAsia"/>
              <w:noProof/>
              <w:lang w:eastAsia="en-GB"/>
            </w:rPr>
          </w:pPr>
          <w:hyperlink w:anchor="_Toc523336734" w:history="1">
            <w:r w:rsidRPr="00A46A71">
              <w:rPr>
                <w:rStyle w:val="Hyperlink"/>
                <w:rFonts w:ascii="Times New Roman" w:eastAsia="Times New Roman" w:hAnsi="Times New Roman" w:cs="Times New Roman"/>
                <w:b/>
                <w:noProof/>
                <w:lang w:val="en-US"/>
              </w:rPr>
              <w:t>Conclusion</w:t>
            </w:r>
            <w:r>
              <w:rPr>
                <w:noProof/>
                <w:webHidden/>
              </w:rPr>
              <w:tab/>
            </w:r>
            <w:r>
              <w:rPr>
                <w:noProof/>
                <w:webHidden/>
              </w:rPr>
              <w:fldChar w:fldCharType="begin"/>
            </w:r>
            <w:r>
              <w:rPr>
                <w:noProof/>
                <w:webHidden/>
              </w:rPr>
              <w:instrText xml:space="preserve"> PAGEREF _Toc523336734 \h </w:instrText>
            </w:r>
            <w:r>
              <w:rPr>
                <w:noProof/>
                <w:webHidden/>
              </w:rPr>
            </w:r>
            <w:r>
              <w:rPr>
                <w:noProof/>
                <w:webHidden/>
              </w:rPr>
              <w:fldChar w:fldCharType="separate"/>
            </w:r>
            <w:r>
              <w:rPr>
                <w:noProof/>
                <w:webHidden/>
              </w:rPr>
              <w:t>13</w:t>
            </w:r>
            <w:r>
              <w:rPr>
                <w:noProof/>
                <w:webHidden/>
              </w:rPr>
              <w:fldChar w:fldCharType="end"/>
            </w:r>
          </w:hyperlink>
        </w:p>
        <w:p w14:paraId="374D7444" w14:textId="7FAF05BE" w:rsidR="00C07752" w:rsidRDefault="00C07752">
          <w:pPr>
            <w:pStyle w:val="TOC1"/>
            <w:tabs>
              <w:tab w:val="right" w:leader="dot" w:pos="9350"/>
            </w:tabs>
            <w:rPr>
              <w:rFonts w:eastAsiaTheme="minorEastAsia"/>
              <w:noProof/>
              <w:lang w:eastAsia="en-GB"/>
            </w:rPr>
          </w:pPr>
          <w:hyperlink w:anchor="_Toc523336735" w:history="1">
            <w:r w:rsidRPr="00A46A71">
              <w:rPr>
                <w:rStyle w:val="Hyperlink"/>
                <w:rFonts w:ascii="Times New Roman" w:eastAsia="Times New Roman" w:hAnsi="Times New Roman" w:cs="Times New Roman"/>
                <w:b/>
                <w:noProof/>
                <w:lang w:val="en-US"/>
              </w:rPr>
              <w:t>References</w:t>
            </w:r>
            <w:r>
              <w:rPr>
                <w:noProof/>
                <w:webHidden/>
              </w:rPr>
              <w:tab/>
            </w:r>
            <w:r>
              <w:rPr>
                <w:noProof/>
                <w:webHidden/>
              </w:rPr>
              <w:fldChar w:fldCharType="begin"/>
            </w:r>
            <w:r>
              <w:rPr>
                <w:noProof/>
                <w:webHidden/>
              </w:rPr>
              <w:instrText xml:space="preserve"> PAGEREF _Toc523336735 \h </w:instrText>
            </w:r>
            <w:r>
              <w:rPr>
                <w:noProof/>
                <w:webHidden/>
              </w:rPr>
            </w:r>
            <w:r>
              <w:rPr>
                <w:noProof/>
                <w:webHidden/>
              </w:rPr>
              <w:fldChar w:fldCharType="separate"/>
            </w:r>
            <w:r>
              <w:rPr>
                <w:noProof/>
                <w:webHidden/>
              </w:rPr>
              <w:t>14</w:t>
            </w:r>
            <w:r>
              <w:rPr>
                <w:noProof/>
                <w:webHidden/>
              </w:rPr>
              <w:fldChar w:fldCharType="end"/>
            </w:r>
          </w:hyperlink>
        </w:p>
        <w:p w14:paraId="336C4835" w14:textId="339375F1" w:rsidR="00035A43" w:rsidRPr="00035A43" w:rsidRDefault="00035A43" w:rsidP="00035A43">
          <w:pPr>
            <w:spacing w:after="160" w:line="259" w:lineRule="auto"/>
            <w:jc w:val="both"/>
            <w:rPr>
              <w:rFonts w:ascii="Times New Roman" w:eastAsia="Calibri" w:hAnsi="Times New Roman" w:cs="Times New Roman"/>
              <w:sz w:val="24"/>
              <w:lang w:val="en-US"/>
            </w:rPr>
          </w:pPr>
          <w:r w:rsidRPr="00035A43">
            <w:rPr>
              <w:rFonts w:ascii="Times New Roman" w:eastAsia="Calibri" w:hAnsi="Times New Roman" w:cs="Times New Roman"/>
              <w:b/>
              <w:bCs/>
              <w:noProof/>
              <w:sz w:val="24"/>
              <w:lang w:val="en-US"/>
            </w:rPr>
            <w:fldChar w:fldCharType="end"/>
          </w:r>
        </w:p>
      </w:sdtContent>
    </w:sdt>
    <w:p w14:paraId="5C1AD80B" w14:textId="77777777" w:rsidR="00035A43" w:rsidRPr="00035A43" w:rsidRDefault="00035A43" w:rsidP="00035A43">
      <w:pPr>
        <w:keepNext/>
        <w:keepLines/>
        <w:spacing w:before="240" w:after="0" w:line="360" w:lineRule="auto"/>
        <w:jc w:val="both"/>
        <w:outlineLvl w:val="0"/>
        <w:rPr>
          <w:rFonts w:ascii="Times New Roman" w:eastAsia="Times New Roman" w:hAnsi="Times New Roman" w:cs="Times New Roman"/>
          <w:b/>
          <w:color w:val="2E74B5"/>
          <w:sz w:val="28"/>
          <w:szCs w:val="32"/>
          <w:lang w:val="en-US"/>
        </w:rPr>
        <w:sectPr w:rsidR="00035A43" w:rsidRPr="00035A43" w:rsidSect="00A848F6">
          <w:footerReference w:type="default" r:id="rId5"/>
          <w:pgSz w:w="12240" w:h="15840"/>
          <w:pgMar w:top="1440" w:right="1440" w:bottom="1440" w:left="1440" w:header="720" w:footer="720" w:gutter="0"/>
          <w:pgNumType w:fmt="lowerRoman" w:start="0"/>
          <w:cols w:space="720"/>
          <w:titlePg/>
          <w:docGrid w:linePitch="360"/>
        </w:sectPr>
      </w:pPr>
    </w:p>
    <w:p w14:paraId="0CDF0015" w14:textId="77777777" w:rsidR="00035A43" w:rsidRPr="00035A43" w:rsidRDefault="00035A43" w:rsidP="00035A43">
      <w:pPr>
        <w:keepNext/>
        <w:keepLines/>
        <w:spacing w:before="240" w:after="0" w:line="360" w:lineRule="auto"/>
        <w:jc w:val="both"/>
        <w:outlineLvl w:val="0"/>
        <w:rPr>
          <w:rFonts w:ascii="Times New Roman" w:eastAsia="Times New Roman" w:hAnsi="Times New Roman" w:cs="Times New Roman"/>
          <w:b/>
          <w:color w:val="2E74B5"/>
          <w:sz w:val="28"/>
          <w:szCs w:val="28"/>
          <w:lang w:val="en-US"/>
        </w:rPr>
      </w:pPr>
      <w:bookmarkStart w:id="0" w:name="_Toc523336730"/>
      <w:r w:rsidRPr="00035A43">
        <w:rPr>
          <w:rFonts w:ascii="Times New Roman" w:eastAsia="Times New Roman" w:hAnsi="Times New Roman" w:cs="Times New Roman"/>
          <w:b/>
          <w:color w:val="2E74B5"/>
          <w:sz w:val="28"/>
          <w:szCs w:val="28"/>
          <w:lang w:val="en-US"/>
        </w:rPr>
        <w:lastRenderedPageBreak/>
        <w:t>Introduction</w:t>
      </w:r>
      <w:bookmarkEnd w:id="0"/>
      <w:r w:rsidRPr="00035A43">
        <w:rPr>
          <w:rFonts w:ascii="Times New Roman" w:eastAsia="Times New Roman" w:hAnsi="Times New Roman" w:cs="Times New Roman"/>
          <w:b/>
          <w:color w:val="2E74B5"/>
          <w:sz w:val="28"/>
          <w:szCs w:val="28"/>
          <w:lang w:val="en-US"/>
        </w:rPr>
        <w:t xml:space="preserve"> </w:t>
      </w:r>
    </w:p>
    <w:p w14:paraId="06C9A1E0" w14:textId="35886F43" w:rsidR="00035A43" w:rsidRPr="00035A43" w:rsidRDefault="00035A43" w:rsidP="00C37F30">
      <w:pPr>
        <w:spacing w:after="160" w:line="360" w:lineRule="auto"/>
        <w:jc w:val="both"/>
        <w:rPr>
          <w:rFonts w:ascii="Times New Roman" w:eastAsia="Calibri" w:hAnsi="Times New Roman" w:cs="Times New Roman"/>
          <w:sz w:val="24"/>
          <w:szCs w:val="24"/>
          <w:lang w:val="en-US"/>
        </w:rPr>
      </w:pPr>
      <w:proofErr w:type="spellStart"/>
      <w:r w:rsidRPr="00035A43">
        <w:rPr>
          <w:rFonts w:ascii="Times New Roman" w:eastAsia="Calibri" w:hAnsi="Times New Roman" w:cs="Times New Roman"/>
          <w:sz w:val="24"/>
          <w:szCs w:val="24"/>
          <w:lang w:val="en-US"/>
        </w:rPr>
        <w:t>Rupik</w:t>
      </w:r>
      <w:proofErr w:type="spellEnd"/>
      <w:r w:rsidRPr="00035A43">
        <w:rPr>
          <w:rFonts w:ascii="Times New Roman" w:eastAsia="Calibri" w:hAnsi="Times New Roman" w:cs="Times New Roman"/>
          <w:sz w:val="24"/>
          <w:szCs w:val="24"/>
          <w:lang w:val="en-US"/>
        </w:rPr>
        <w:t>, (2015) refers that, 21</w:t>
      </w:r>
      <w:r w:rsidRPr="00035A43">
        <w:rPr>
          <w:rFonts w:ascii="Times New Roman" w:eastAsia="Calibri" w:hAnsi="Times New Roman" w:cs="Times New Roman"/>
          <w:sz w:val="24"/>
          <w:szCs w:val="24"/>
          <w:vertAlign w:val="superscript"/>
          <w:lang w:val="en-US"/>
        </w:rPr>
        <w:t>st</w:t>
      </w:r>
      <w:r w:rsidRPr="00035A43">
        <w:rPr>
          <w:rFonts w:ascii="Times New Roman" w:eastAsia="Calibri" w:hAnsi="Times New Roman" w:cs="Times New Roman"/>
          <w:sz w:val="24"/>
          <w:szCs w:val="24"/>
          <w:lang w:val="en-US"/>
        </w:rPr>
        <w:t xml:space="preserve"> century business arena perspective, customers are considered as the life blood for any organization and vital stakeholders to the respective organization. Higher the customer engagement, higher the organizational benefit. Now-a-days organizational authorities try to have proper understanding about the customers’ perspectives, so that they can engage them in case of business activities. In order to have, proper understanding about the customers, proper customer experiences should be remained. Basically, customer experience refers to the matter of gaining perceptions from the existing customers’ business activities through their buying and selling processes. On the other hand, customer engagement is the way of retaining customers to the respective company for a long time, so that the loyal customers participate spontaneously to the business processes. Basically, business organizations now a days want to make more sales or service delivery so that profit can be </w:t>
      </w:r>
      <w:proofErr w:type="gramStart"/>
      <w:r w:rsidRPr="00035A43">
        <w:rPr>
          <w:rFonts w:ascii="Times New Roman" w:eastAsia="Calibri" w:hAnsi="Times New Roman" w:cs="Times New Roman"/>
          <w:sz w:val="24"/>
          <w:szCs w:val="24"/>
          <w:lang w:val="en-US"/>
        </w:rPr>
        <w:t>amplified</w:t>
      </w:r>
      <w:proofErr w:type="gramEnd"/>
      <w:r w:rsidRPr="00035A43">
        <w:rPr>
          <w:rFonts w:ascii="Times New Roman" w:eastAsia="Calibri" w:hAnsi="Times New Roman" w:cs="Times New Roman"/>
          <w:sz w:val="24"/>
          <w:szCs w:val="24"/>
          <w:lang w:val="en-US"/>
        </w:rPr>
        <w:t xml:space="preserve"> and organizational goal accomplishment can be ensured. In order to conduct this study, the chosen organization is Tesco. This company is a British one of the largest retailer company around the world and its head quarter is at London, UK. This organization now holds a big amount of revenue from the retailer sectors and this organization is operating its business activities about in 6553 outlets around the world with approximately 476000 employees. The main products which are produced and sold by Tesco is food, beverage, personal care &amp; beautification, cleaning agents. By taking proper customer understanding and engaging strategy, the organizational authority is becoming enabled to have required customer experiences through which they are being enabled to make more customer retention (Tesco plc, 2018). In this study, we are basically going to illustrate about critical analysis of the factors impact on organization ability to maximize their value, understand organizations quality process and practical application of the related theories or models regarding that in the light of organizational setting of Tesco Company. </w:t>
      </w:r>
    </w:p>
    <w:p w14:paraId="0053B917" w14:textId="77777777" w:rsidR="00035A43" w:rsidRPr="00035A43" w:rsidRDefault="00035A43" w:rsidP="00035A43">
      <w:pPr>
        <w:keepNext/>
        <w:keepLines/>
        <w:spacing w:before="40" w:after="0" w:line="360" w:lineRule="auto"/>
        <w:jc w:val="both"/>
        <w:outlineLvl w:val="1"/>
        <w:rPr>
          <w:rFonts w:ascii="Times New Roman" w:eastAsia="Times New Roman" w:hAnsi="Times New Roman" w:cs="Times New Roman"/>
          <w:b/>
          <w:color w:val="2E74B5"/>
          <w:sz w:val="28"/>
          <w:szCs w:val="28"/>
          <w:lang w:val="en-US"/>
        </w:rPr>
      </w:pPr>
      <w:bookmarkStart w:id="1" w:name="_Toc523336731"/>
      <w:r w:rsidRPr="00035A43">
        <w:rPr>
          <w:rFonts w:ascii="Times New Roman" w:eastAsia="Times New Roman" w:hAnsi="Times New Roman" w:cs="Times New Roman"/>
          <w:b/>
          <w:color w:val="2E74B5"/>
          <w:sz w:val="28"/>
          <w:szCs w:val="28"/>
          <w:lang w:val="en-US"/>
        </w:rPr>
        <w:t>Critically analyzing the factors impact on organization ability to maximize values</w:t>
      </w:r>
      <w:bookmarkEnd w:id="1"/>
    </w:p>
    <w:p w14:paraId="26F04900" w14:textId="6863E57F"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 xml:space="preserve">Achieving customer values assist any sort of business organization like Tesco to go into a long distance of success. Basically, customer value is the matter of ensuring customer satisfaction by giving them sought services based on their demand specifications. Only customer can be achieved, if customer satisfaction is ensured properly. Generally, it is though that, product price or service cost is the only matter for determining the customer value. But </w:t>
      </w:r>
      <w:r w:rsidRPr="00035A43">
        <w:rPr>
          <w:rFonts w:ascii="Times New Roman" w:eastAsia="Calibri" w:hAnsi="Times New Roman" w:cs="Times New Roman"/>
          <w:sz w:val="24"/>
          <w:szCs w:val="24"/>
          <w:lang w:val="en-US"/>
        </w:rPr>
        <w:lastRenderedPageBreak/>
        <w:t xml:space="preserve">the thing is not yet to be prevailed (Webb, 2011). Customer value achievement mostly depends how much expected output is being gotten by the service users through consuming the products or taking service. As Tesco is a global company, so this company always try to achieve customer value through applying various sorts of strategies. The overall things are analyzed below in the light of the organizational setting of Tesco. </w:t>
      </w:r>
    </w:p>
    <w:p w14:paraId="6B2D4DD4" w14:textId="77777777" w:rsidR="00035A43" w:rsidRPr="00035A43" w:rsidRDefault="00035A43" w:rsidP="00035A43">
      <w:pPr>
        <w:spacing w:after="160" w:line="360" w:lineRule="auto"/>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Factors influence on maximizing customer values:</w:t>
      </w:r>
    </w:p>
    <w:p w14:paraId="440FBB85"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 xml:space="preserve">In the light of the organizational context of Tesco Company, there exist various sorts of factors which assist in enhancing customer values. </w:t>
      </w:r>
      <w:proofErr w:type="gramStart"/>
      <w:r w:rsidRPr="00035A43">
        <w:rPr>
          <w:rFonts w:ascii="Times New Roman" w:eastAsia="Calibri" w:hAnsi="Times New Roman" w:cs="Times New Roman"/>
          <w:sz w:val="24"/>
          <w:szCs w:val="24"/>
          <w:lang w:val="en-US"/>
        </w:rPr>
        <w:t>Firstly</w:t>
      </w:r>
      <w:proofErr w:type="gramEnd"/>
      <w:r w:rsidRPr="00035A43">
        <w:rPr>
          <w:rFonts w:ascii="Times New Roman" w:eastAsia="Calibri" w:hAnsi="Times New Roman" w:cs="Times New Roman"/>
          <w:sz w:val="24"/>
          <w:szCs w:val="24"/>
          <w:lang w:val="en-US"/>
        </w:rPr>
        <w:t xml:space="preserve"> we are going to illustrate the matters in line with TVC model. </w:t>
      </w:r>
    </w:p>
    <w:p w14:paraId="2A99C0BF" w14:textId="77777777" w:rsidR="00035A43" w:rsidRPr="00035A43" w:rsidRDefault="00035A43" w:rsidP="00035A43">
      <w:pPr>
        <w:numPr>
          <w:ilvl w:val="0"/>
          <w:numId w:val="1"/>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Time:</w:t>
      </w:r>
      <w:r w:rsidRPr="00035A43">
        <w:rPr>
          <w:rFonts w:ascii="Times New Roman" w:eastAsia="Calibri" w:hAnsi="Times New Roman" w:cs="Times New Roman"/>
          <w:sz w:val="24"/>
          <w:szCs w:val="24"/>
          <w:lang w:val="en-US"/>
        </w:rPr>
        <w:t xml:space="preserve"> In case of achieving customer values, time is regarded as very much vital factor. Customer values can be enhanced if they can have their </w:t>
      </w:r>
      <w:proofErr w:type="gramStart"/>
      <w:r w:rsidRPr="00035A43">
        <w:rPr>
          <w:rFonts w:ascii="Times New Roman" w:eastAsia="Calibri" w:hAnsi="Times New Roman" w:cs="Times New Roman"/>
          <w:sz w:val="24"/>
          <w:szCs w:val="24"/>
          <w:lang w:val="en-US"/>
        </w:rPr>
        <w:t>required on</w:t>
      </w:r>
      <w:proofErr w:type="gramEnd"/>
      <w:r w:rsidRPr="00035A43">
        <w:rPr>
          <w:rFonts w:ascii="Times New Roman" w:eastAsia="Calibri" w:hAnsi="Times New Roman" w:cs="Times New Roman"/>
          <w:sz w:val="24"/>
          <w:szCs w:val="24"/>
          <w:lang w:val="en-US"/>
        </w:rPr>
        <w:t xml:space="preserve"> time. Customers always want to have required service or product delivery very fast so that they can consume as soon as possible. In this case, less time consumption in product delivery, higher the customer values. Regarding this factor, Tesco Company always keep its employees busy in order to make fast and quick service delivery. In emergency cases, customers are given fast home delivery if they require. </w:t>
      </w:r>
    </w:p>
    <w:p w14:paraId="67843AA6" w14:textId="77777777" w:rsidR="00035A43" w:rsidRPr="00035A43" w:rsidRDefault="00035A43" w:rsidP="00035A43">
      <w:pPr>
        <w:numPr>
          <w:ilvl w:val="0"/>
          <w:numId w:val="1"/>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Visit:</w:t>
      </w:r>
      <w:r w:rsidRPr="00035A43">
        <w:rPr>
          <w:rFonts w:ascii="Times New Roman" w:eastAsia="Calibri" w:hAnsi="Times New Roman" w:cs="Times New Roman"/>
          <w:sz w:val="24"/>
          <w:szCs w:val="24"/>
          <w:lang w:val="en-US"/>
        </w:rPr>
        <w:t xml:space="preserve"> How many visits in both online </w:t>
      </w:r>
      <w:proofErr w:type="gramStart"/>
      <w:r w:rsidRPr="00035A43">
        <w:rPr>
          <w:rFonts w:ascii="Times New Roman" w:eastAsia="Calibri" w:hAnsi="Times New Roman" w:cs="Times New Roman"/>
          <w:sz w:val="24"/>
          <w:szCs w:val="24"/>
          <w:lang w:val="en-US"/>
        </w:rPr>
        <w:t>or</w:t>
      </w:r>
      <w:proofErr w:type="gramEnd"/>
      <w:r w:rsidRPr="00035A43">
        <w:rPr>
          <w:rFonts w:ascii="Times New Roman" w:eastAsia="Calibri" w:hAnsi="Times New Roman" w:cs="Times New Roman"/>
          <w:sz w:val="24"/>
          <w:szCs w:val="24"/>
          <w:lang w:val="en-US"/>
        </w:rPr>
        <w:t xml:space="preserve"> offline is ensuring service delivery, this does matters in case of ensuring customer value. If customers </w:t>
      </w:r>
      <w:proofErr w:type="gramStart"/>
      <w:r w:rsidRPr="00035A43">
        <w:rPr>
          <w:rFonts w:ascii="Times New Roman" w:eastAsia="Calibri" w:hAnsi="Times New Roman" w:cs="Times New Roman"/>
          <w:sz w:val="24"/>
          <w:szCs w:val="24"/>
          <w:lang w:val="en-US"/>
        </w:rPr>
        <w:t>have to</w:t>
      </w:r>
      <w:proofErr w:type="gramEnd"/>
      <w:r w:rsidRPr="00035A43">
        <w:rPr>
          <w:rFonts w:ascii="Times New Roman" w:eastAsia="Calibri" w:hAnsi="Times New Roman" w:cs="Times New Roman"/>
          <w:sz w:val="24"/>
          <w:szCs w:val="24"/>
          <w:lang w:val="en-US"/>
        </w:rPr>
        <w:t xml:space="preserve"> visit any particular organizational websites or organizational premises in order to have any sorts of services or product delivery, then that sort of extra visits may minimize customers’ value achievement in a great extent. In this case, the sales department of Tesco is very much aware about this issue. </w:t>
      </w:r>
    </w:p>
    <w:p w14:paraId="56CAD549" w14:textId="77777777" w:rsidR="00035A43" w:rsidRPr="00035A43" w:rsidRDefault="00035A43" w:rsidP="00035A43">
      <w:pPr>
        <w:numPr>
          <w:ilvl w:val="0"/>
          <w:numId w:val="1"/>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Cost:</w:t>
      </w:r>
      <w:r w:rsidRPr="00035A43">
        <w:rPr>
          <w:rFonts w:ascii="Times New Roman" w:eastAsia="Calibri" w:hAnsi="Times New Roman" w:cs="Times New Roman"/>
          <w:sz w:val="24"/>
          <w:szCs w:val="24"/>
          <w:lang w:val="en-US"/>
        </w:rPr>
        <w:t xml:space="preserve"> In case of making customer value creation, product price or service cost may </w:t>
      </w:r>
      <w:proofErr w:type="gramStart"/>
      <w:r w:rsidRPr="00035A43">
        <w:rPr>
          <w:rFonts w:ascii="Times New Roman" w:eastAsia="Calibri" w:hAnsi="Times New Roman" w:cs="Times New Roman"/>
          <w:sz w:val="24"/>
          <w:szCs w:val="24"/>
          <w:lang w:val="en-US"/>
        </w:rPr>
        <w:t>does</w:t>
      </w:r>
      <w:proofErr w:type="gramEnd"/>
      <w:r w:rsidRPr="00035A43">
        <w:rPr>
          <w:rFonts w:ascii="Times New Roman" w:eastAsia="Calibri" w:hAnsi="Times New Roman" w:cs="Times New Roman"/>
          <w:sz w:val="24"/>
          <w:szCs w:val="24"/>
          <w:lang w:val="en-US"/>
        </w:rPr>
        <w:t xml:space="preserve"> matter. If buying of any particular product requires so much expenditure of money more than current market price, then customer’s value creation may be minimized in a large extent indeed. In this case, customers should be provided their required services or products through the current market prices so that they do not have to require to expend so much money (DR.</w:t>
      </w:r>
      <w:proofErr w:type="gramStart"/>
      <w:r w:rsidRPr="00035A43">
        <w:rPr>
          <w:rFonts w:ascii="Times New Roman" w:eastAsia="Calibri" w:hAnsi="Times New Roman" w:cs="Times New Roman"/>
          <w:sz w:val="24"/>
          <w:szCs w:val="24"/>
          <w:lang w:val="en-US"/>
        </w:rPr>
        <w:t>K.VANITHA</w:t>
      </w:r>
      <w:proofErr w:type="gramEnd"/>
      <w:r w:rsidRPr="00035A43">
        <w:rPr>
          <w:rFonts w:ascii="Times New Roman" w:eastAsia="Calibri" w:hAnsi="Times New Roman" w:cs="Times New Roman"/>
          <w:sz w:val="24"/>
          <w:szCs w:val="24"/>
          <w:lang w:val="en-US"/>
        </w:rPr>
        <w:t xml:space="preserve">, 2012). By doing so, customers’ values care achieved in Tesco Company. </w:t>
      </w:r>
    </w:p>
    <w:p w14:paraId="3E652956"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 xml:space="preserve">Except the TVC models, some sorts of other factors can be considered as influencing in maximizing customer values, those are explained in below. </w:t>
      </w:r>
    </w:p>
    <w:p w14:paraId="49EF9D96" w14:textId="77777777" w:rsidR="00035A43" w:rsidRPr="00035A43" w:rsidRDefault="00035A43" w:rsidP="00035A43">
      <w:pPr>
        <w:numPr>
          <w:ilvl w:val="0"/>
          <w:numId w:val="2"/>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lastRenderedPageBreak/>
        <w:t>Products or service security:</w:t>
      </w:r>
      <w:r w:rsidRPr="00035A43">
        <w:rPr>
          <w:rFonts w:ascii="Times New Roman" w:eastAsia="Calibri" w:hAnsi="Times New Roman" w:cs="Times New Roman"/>
          <w:sz w:val="24"/>
          <w:szCs w:val="24"/>
          <w:lang w:val="en-US"/>
        </w:rPr>
        <w:t xml:space="preserve"> In order to attract or enhance the customers’ value, Tesco company generally gives the warranty or guarantee facilities so that customers can be assured about the quality of the products or services. Based on the products or services aspects, the customers are given a particular periodic guarantee or warranty services. In addition to, in almost of the products, a manufacturing and expiring date is given so that customers can feel themselves secured in case of consuming the products or services.</w:t>
      </w:r>
    </w:p>
    <w:p w14:paraId="087D5910" w14:textId="77777777" w:rsidR="00035A43" w:rsidRPr="00035A43" w:rsidRDefault="00035A43" w:rsidP="00035A43">
      <w:pPr>
        <w:numPr>
          <w:ilvl w:val="0"/>
          <w:numId w:val="2"/>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Quality:</w:t>
      </w:r>
      <w:r w:rsidRPr="00035A43">
        <w:rPr>
          <w:rFonts w:ascii="Times New Roman" w:eastAsia="Calibri" w:hAnsi="Times New Roman" w:cs="Times New Roman"/>
          <w:sz w:val="24"/>
          <w:szCs w:val="24"/>
          <w:lang w:val="en-US"/>
        </w:rPr>
        <w:t xml:space="preserve"> In the modern business concept, quality is thought as the very important aspect for making customer values. Higher the quality, higher the customers’ satisfaction. If customers are given their expected products according to their needs, specification, design, then the products or services can have quality. By doing so, quality is </w:t>
      </w:r>
      <w:proofErr w:type="gramStart"/>
      <w:r w:rsidRPr="00035A43">
        <w:rPr>
          <w:rFonts w:ascii="Times New Roman" w:eastAsia="Calibri" w:hAnsi="Times New Roman" w:cs="Times New Roman"/>
          <w:sz w:val="24"/>
          <w:szCs w:val="24"/>
          <w:lang w:val="en-US"/>
        </w:rPr>
        <w:t>ensured</w:t>
      </w:r>
      <w:proofErr w:type="gramEnd"/>
      <w:r w:rsidRPr="00035A43">
        <w:rPr>
          <w:rFonts w:ascii="Times New Roman" w:eastAsia="Calibri" w:hAnsi="Times New Roman" w:cs="Times New Roman"/>
          <w:sz w:val="24"/>
          <w:szCs w:val="24"/>
          <w:lang w:val="en-US"/>
        </w:rPr>
        <w:t xml:space="preserve"> and the customers can be happy with the particular company or business organization. So, Tesco Company generally do not comprise with the quality of the services or products (Tesco plc, 2018).  </w:t>
      </w:r>
    </w:p>
    <w:p w14:paraId="4BCE7EEC" w14:textId="77777777" w:rsidR="00035A43" w:rsidRPr="00035A43" w:rsidRDefault="00035A43" w:rsidP="00035A43">
      <w:pPr>
        <w:numPr>
          <w:ilvl w:val="0"/>
          <w:numId w:val="2"/>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Responsiveness:</w:t>
      </w:r>
      <w:r w:rsidRPr="00035A43">
        <w:rPr>
          <w:rFonts w:ascii="Times New Roman" w:eastAsia="Calibri" w:hAnsi="Times New Roman" w:cs="Times New Roman"/>
          <w:sz w:val="24"/>
          <w:szCs w:val="24"/>
          <w:lang w:val="en-US"/>
        </w:rPr>
        <w:t xml:space="preserve"> Responsiveness is basically about accomplishing the already assigned activities or works within the given time. In case of customer value creation, responsiveness can be regarded as very vital sort of factor. If employees become vibrant, quick and responsive, the customer values can be achieved properly. </w:t>
      </w:r>
    </w:p>
    <w:p w14:paraId="4BE801D8" w14:textId="77777777" w:rsidR="00035A43" w:rsidRPr="00035A43" w:rsidRDefault="00035A43" w:rsidP="00035A43">
      <w:pPr>
        <w:numPr>
          <w:ilvl w:val="0"/>
          <w:numId w:val="2"/>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Innovation:</w:t>
      </w:r>
      <w:r w:rsidRPr="00035A43">
        <w:rPr>
          <w:rFonts w:ascii="Times New Roman" w:eastAsia="Calibri" w:hAnsi="Times New Roman" w:cs="Times New Roman"/>
          <w:sz w:val="24"/>
          <w:szCs w:val="24"/>
          <w:lang w:val="en-US"/>
        </w:rPr>
        <w:t xml:space="preserve"> Innovation or creativity of the organizational authority can easily attract the customers and then the possibility of customers’ value creation is ensured in a large extent indeed. If some sorts of creativity in the products or service delivery methods can be brought, then customers may feel comfortable and the possibility of increasing customer value can be broadened. For example, Tesco utilizes the good name various sorts of vital persons in the matter of advertisement or special product inauguration programs. These things </w:t>
      </w:r>
      <w:proofErr w:type="gramStart"/>
      <w:r w:rsidRPr="00035A43">
        <w:rPr>
          <w:rFonts w:ascii="Times New Roman" w:eastAsia="Calibri" w:hAnsi="Times New Roman" w:cs="Times New Roman"/>
          <w:sz w:val="24"/>
          <w:szCs w:val="24"/>
          <w:lang w:val="en-US"/>
        </w:rPr>
        <w:t>increases</w:t>
      </w:r>
      <w:proofErr w:type="gramEnd"/>
      <w:r w:rsidRPr="00035A43">
        <w:rPr>
          <w:rFonts w:ascii="Times New Roman" w:eastAsia="Calibri" w:hAnsi="Times New Roman" w:cs="Times New Roman"/>
          <w:sz w:val="24"/>
          <w:szCs w:val="24"/>
          <w:lang w:val="en-US"/>
        </w:rPr>
        <w:t xml:space="preserve"> the possibility of making customers happy. </w:t>
      </w:r>
    </w:p>
    <w:p w14:paraId="1E9B9AB4"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 xml:space="preserve">The </w:t>
      </w:r>
      <w:proofErr w:type="gramStart"/>
      <w:r w:rsidRPr="00035A43">
        <w:rPr>
          <w:rFonts w:ascii="Times New Roman" w:eastAsia="Calibri" w:hAnsi="Times New Roman" w:cs="Times New Roman"/>
          <w:sz w:val="24"/>
          <w:szCs w:val="24"/>
          <w:lang w:val="en-US"/>
        </w:rPr>
        <w:t>above mentioned</w:t>
      </w:r>
      <w:proofErr w:type="gramEnd"/>
      <w:r w:rsidRPr="00035A43">
        <w:rPr>
          <w:rFonts w:ascii="Times New Roman" w:eastAsia="Calibri" w:hAnsi="Times New Roman" w:cs="Times New Roman"/>
          <w:sz w:val="24"/>
          <w:szCs w:val="24"/>
          <w:lang w:val="en-US"/>
        </w:rPr>
        <w:t xml:space="preserve"> factors basically assist in a great extent for making customers happy and achieving customer values. </w:t>
      </w:r>
    </w:p>
    <w:p w14:paraId="528AC00F"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u w:val="single"/>
          <w:lang w:val="en-US"/>
        </w:rPr>
        <w:t>Theoretical perspective of the factors maximizing customer values:</w:t>
      </w:r>
      <w:r w:rsidRPr="00035A43">
        <w:rPr>
          <w:rFonts w:ascii="Times New Roman" w:eastAsia="Calibri" w:hAnsi="Times New Roman" w:cs="Times New Roman"/>
          <w:sz w:val="24"/>
          <w:szCs w:val="24"/>
          <w:lang w:val="en-US"/>
        </w:rPr>
        <w:t xml:space="preserve"> </w:t>
      </w:r>
    </w:p>
    <w:p w14:paraId="2FF6E308"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Now we are going to see the factors working behind customer’s value achievement through using theoretical framework.</w:t>
      </w:r>
    </w:p>
    <w:p w14:paraId="2D706CBE" w14:textId="77777777" w:rsidR="00035A43" w:rsidRPr="00035A43" w:rsidRDefault="00035A43" w:rsidP="00035A43">
      <w:pPr>
        <w:numPr>
          <w:ilvl w:val="0"/>
          <w:numId w:val="3"/>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lastRenderedPageBreak/>
        <w:t>LHBS Customer Value Model:</w:t>
      </w:r>
      <w:r w:rsidRPr="00035A43">
        <w:rPr>
          <w:rFonts w:ascii="Times New Roman" w:eastAsia="Calibri" w:hAnsi="Times New Roman" w:cs="Times New Roman"/>
          <w:sz w:val="24"/>
          <w:szCs w:val="24"/>
          <w:lang w:val="en-US"/>
        </w:rPr>
        <w:t xml:space="preserve"> This sort of model regarding customer values refers that, customers’ values are mostly depended on how the company’s customers or the service users give rating point through their judgment. The model is illustrated in below by showing its four aspects. </w:t>
      </w:r>
    </w:p>
    <w:p w14:paraId="4D088FC3" w14:textId="77777777" w:rsidR="00035A43" w:rsidRPr="00035A43" w:rsidRDefault="00035A43" w:rsidP="00B70EE2">
      <w:pPr>
        <w:numPr>
          <w:ilvl w:val="0"/>
          <w:numId w:val="10"/>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Product:</w:t>
      </w:r>
      <w:r w:rsidRPr="00035A43">
        <w:rPr>
          <w:rFonts w:ascii="Times New Roman" w:eastAsia="Calibri" w:hAnsi="Times New Roman" w:cs="Times New Roman"/>
          <w:sz w:val="24"/>
          <w:szCs w:val="24"/>
          <w:lang w:val="en-US"/>
        </w:rPr>
        <w:t xml:space="preserve"> In order to have customer’s value for any sort of organization like Tesco, the customers should be provided products or services based on their seeking needs or demands. For example, the female customers with pimple problem should be given acne wash or treatment face wash or facial cream. </w:t>
      </w:r>
    </w:p>
    <w:p w14:paraId="5C800467" w14:textId="77777777" w:rsidR="00035A43" w:rsidRPr="00035A43" w:rsidRDefault="00035A43" w:rsidP="00B70EE2">
      <w:pPr>
        <w:numPr>
          <w:ilvl w:val="0"/>
          <w:numId w:val="10"/>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noProof/>
          <w:sz w:val="24"/>
          <w:szCs w:val="24"/>
          <w:u w:val="single"/>
          <w:lang w:val="en-US"/>
        </w:rPr>
        <w:drawing>
          <wp:anchor distT="0" distB="0" distL="114300" distR="114300" simplePos="0" relativeHeight="251649536" behindDoc="0" locked="0" layoutInCell="1" allowOverlap="1" wp14:anchorId="0372B66D" wp14:editId="62CD348F">
            <wp:simplePos x="0" y="0"/>
            <wp:positionH relativeFrom="margin">
              <wp:posOffset>866775</wp:posOffset>
            </wp:positionH>
            <wp:positionV relativeFrom="margin">
              <wp:posOffset>4759960</wp:posOffset>
            </wp:positionV>
            <wp:extent cx="2362200" cy="22669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_V1lE46fFB2azJ5XgZexZEA.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62200" cy="2266950"/>
                    </a:xfrm>
                    <a:prstGeom prst="rect">
                      <a:avLst/>
                    </a:prstGeom>
                  </pic:spPr>
                </pic:pic>
              </a:graphicData>
            </a:graphic>
            <wp14:sizeRelH relativeFrom="margin">
              <wp14:pctWidth>0</wp14:pctWidth>
            </wp14:sizeRelH>
            <wp14:sizeRelV relativeFrom="margin">
              <wp14:pctHeight>0</wp14:pctHeight>
            </wp14:sizeRelV>
          </wp:anchor>
        </w:drawing>
      </w:r>
      <w:r w:rsidRPr="00035A43">
        <w:rPr>
          <w:rFonts w:ascii="Times New Roman" w:eastAsia="Calibri" w:hAnsi="Times New Roman" w:cs="Times New Roman"/>
          <w:sz w:val="24"/>
          <w:szCs w:val="24"/>
          <w:u w:val="single"/>
          <w:lang w:val="en-US"/>
        </w:rPr>
        <w:t>Services:</w:t>
      </w:r>
      <w:r w:rsidRPr="00035A43">
        <w:rPr>
          <w:rFonts w:ascii="Times New Roman" w:eastAsia="Calibri" w:hAnsi="Times New Roman" w:cs="Times New Roman"/>
          <w:sz w:val="24"/>
          <w:szCs w:val="24"/>
          <w:lang w:val="en-US"/>
        </w:rPr>
        <w:t xml:space="preserve"> Services provided by a particular organization nor company should be in such a way that can best meet the customers’ requirement for their problem solution. In this case, the service providing should be customer oriented so that they might have maximum satisfaction. For example, giving home delivery to the customers (McCaffrey, McCaffrey &amp; McCaffrey, 2018).</w:t>
      </w:r>
    </w:p>
    <w:p w14:paraId="3635D815" w14:textId="77777777" w:rsidR="00035A43" w:rsidRPr="00035A43" w:rsidRDefault="00035A43" w:rsidP="00B70EE2">
      <w:pPr>
        <w:numPr>
          <w:ilvl w:val="0"/>
          <w:numId w:val="10"/>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Communication:</w:t>
      </w:r>
      <w:r w:rsidRPr="00035A43">
        <w:rPr>
          <w:rFonts w:ascii="Times New Roman" w:eastAsia="Calibri" w:hAnsi="Times New Roman" w:cs="Times New Roman"/>
          <w:sz w:val="24"/>
          <w:szCs w:val="24"/>
          <w:lang w:val="en-US"/>
        </w:rPr>
        <w:t xml:space="preserve"> Organizations should have proper communication mechanism so that organizational authorities can establish a strong communication channel with the customers and the demands or needs of the customers can be reflected into the service delivery. For example, customers may require having more durability of product usage, they can communicate to the organizational authority and the particular organization can make it. </w:t>
      </w:r>
    </w:p>
    <w:p w14:paraId="4AAF7059" w14:textId="77777777" w:rsidR="00035A43" w:rsidRPr="00035A43" w:rsidRDefault="00035A43" w:rsidP="00B70EE2">
      <w:pPr>
        <w:numPr>
          <w:ilvl w:val="0"/>
          <w:numId w:val="10"/>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Experience:</w:t>
      </w:r>
      <w:r w:rsidRPr="00035A43">
        <w:rPr>
          <w:rFonts w:ascii="Times New Roman" w:eastAsia="Calibri" w:hAnsi="Times New Roman" w:cs="Times New Roman"/>
          <w:sz w:val="24"/>
          <w:szCs w:val="24"/>
          <w:lang w:val="en-US"/>
        </w:rPr>
        <w:t xml:space="preserve"> Experiences got from the past service delivery to the customers may assist in formulating new business strategies to make the other customers happy. For example, if the previous time customer’s experiences say that, Tesco should concentrate more on developing the male beautification products, then the company should do so. </w:t>
      </w:r>
    </w:p>
    <w:p w14:paraId="4775F48D"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 xml:space="preserve">The above perspectives consist the LHBS customer value model which can be applied in order to make customer value achievement. </w:t>
      </w:r>
    </w:p>
    <w:p w14:paraId="1333A67C" w14:textId="77777777" w:rsidR="00035A43" w:rsidRPr="00035A43" w:rsidRDefault="00035A43" w:rsidP="00035A43">
      <w:pPr>
        <w:numPr>
          <w:ilvl w:val="0"/>
          <w:numId w:val="3"/>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noProof/>
          <w:sz w:val="24"/>
          <w:szCs w:val="24"/>
          <w:lang w:val="en-US"/>
        </w:rPr>
        <w:drawing>
          <wp:anchor distT="0" distB="0" distL="114300" distR="114300" simplePos="0" relativeHeight="251656704" behindDoc="0" locked="0" layoutInCell="1" allowOverlap="1" wp14:anchorId="75663E4B" wp14:editId="6E70B61C">
            <wp:simplePos x="0" y="0"/>
            <wp:positionH relativeFrom="margin">
              <wp:align>right</wp:align>
            </wp:positionH>
            <wp:positionV relativeFrom="paragraph">
              <wp:posOffset>13970</wp:posOffset>
            </wp:positionV>
            <wp:extent cx="2303780" cy="1833880"/>
            <wp:effectExtent l="0" t="0" r="1270" b="0"/>
            <wp:wrapThrough wrapText="bothSides">
              <wp:wrapPolygon edited="0">
                <wp:start x="0" y="0"/>
                <wp:lineTo x="0" y="21316"/>
                <wp:lineTo x="21433" y="21316"/>
                <wp:lineTo x="21433" y="0"/>
                <wp:lineTo x="0" y="0"/>
              </wp:wrapPolygon>
            </wp:wrapThrough>
            <wp:docPr id="5" name="Picture 1" descr="C:\Users\Shohan\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hohan\Desktop\downloa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3780" cy="183388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035A43">
        <w:rPr>
          <w:rFonts w:ascii="Times New Roman" w:eastAsia="Calibri" w:hAnsi="Times New Roman" w:cs="Times New Roman"/>
          <w:sz w:val="24"/>
          <w:szCs w:val="24"/>
          <w:u w:val="single"/>
          <w:lang w:val="en-US"/>
        </w:rPr>
        <w:t>Assimilation-Contrast theory:</w:t>
      </w:r>
      <w:r w:rsidRPr="00035A43">
        <w:rPr>
          <w:rFonts w:ascii="Times New Roman" w:eastAsia="Calibri" w:hAnsi="Times New Roman" w:cs="Times New Roman"/>
          <w:sz w:val="24"/>
          <w:szCs w:val="24"/>
          <w:lang w:val="en-US"/>
        </w:rPr>
        <w:t xml:space="preserve"> In the matter of business arena, assimilation-contrast theory is </w:t>
      </w:r>
      <w:r w:rsidRPr="00035A43">
        <w:rPr>
          <w:rFonts w:ascii="Times New Roman" w:eastAsia="Calibri" w:hAnsi="Times New Roman" w:cs="Times New Roman"/>
          <w:sz w:val="24"/>
          <w:szCs w:val="24"/>
          <w:lang w:val="en-US"/>
        </w:rPr>
        <w:lastRenderedPageBreak/>
        <w:t xml:space="preserve">very much applicable for achieving customer values greatly. This theory states that, price of the products or service cost is not only the dominant factors for making customer values. In this case, there may have some other sorts of things those can be worked as very vital things to make the customers happy. So, organizational authority of any particular organization should think relevant alternatives by which the customers’ needs can be fulfilled and make them happy (Oxford reference, 2018). In this case, organizational authority should think about the comprehensive service plan to the customers. Their psychological needs should be known and then they should be served based on their mental needs. </w:t>
      </w:r>
    </w:p>
    <w:p w14:paraId="3F868DAE"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These are the most important available theoretical perspectives regarding factors behind making customers’ value.</w:t>
      </w:r>
    </w:p>
    <w:p w14:paraId="27F6339D"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u w:val="single"/>
          <w:lang w:val="en-US"/>
        </w:rPr>
        <w:t>Relevant factors focusing on maximizing customer values:</w:t>
      </w:r>
      <w:r w:rsidRPr="00035A43">
        <w:rPr>
          <w:rFonts w:ascii="Times New Roman" w:eastAsia="Calibri" w:hAnsi="Times New Roman" w:cs="Times New Roman"/>
          <w:sz w:val="24"/>
          <w:szCs w:val="24"/>
          <w:lang w:val="en-US"/>
        </w:rPr>
        <w:t xml:space="preserve"> Except the </w:t>
      </w:r>
      <w:proofErr w:type="gramStart"/>
      <w:r w:rsidRPr="00035A43">
        <w:rPr>
          <w:rFonts w:ascii="Times New Roman" w:eastAsia="Calibri" w:hAnsi="Times New Roman" w:cs="Times New Roman"/>
          <w:sz w:val="24"/>
          <w:szCs w:val="24"/>
          <w:lang w:val="en-US"/>
        </w:rPr>
        <w:t>above mentioned</w:t>
      </w:r>
      <w:proofErr w:type="gramEnd"/>
      <w:r w:rsidRPr="00035A43">
        <w:rPr>
          <w:rFonts w:ascii="Times New Roman" w:eastAsia="Calibri" w:hAnsi="Times New Roman" w:cs="Times New Roman"/>
          <w:sz w:val="24"/>
          <w:szCs w:val="24"/>
          <w:lang w:val="en-US"/>
        </w:rPr>
        <w:t xml:space="preserve"> factors, there exist other factors those can impact on maximizing customer values. The things are illustrated in below. </w:t>
      </w:r>
    </w:p>
    <w:p w14:paraId="2B26DAFD" w14:textId="77777777" w:rsidR="00035A43" w:rsidRPr="00035A43" w:rsidRDefault="00035A43" w:rsidP="00035A43">
      <w:pPr>
        <w:numPr>
          <w:ilvl w:val="0"/>
          <w:numId w:val="3"/>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Win-win pricing system:</w:t>
      </w:r>
      <w:r w:rsidRPr="00035A43">
        <w:rPr>
          <w:rFonts w:ascii="Times New Roman" w:eastAsia="Calibri" w:hAnsi="Times New Roman" w:cs="Times New Roman"/>
          <w:sz w:val="24"/>
          <w:szCs w:val="24"/>
          <w:lang w:val="en-US"/>
        </w:rPr>
        <w:t xml:space="preserve"> In order to enhance customer values, win-win pricing system should be set and applied in all sorts of business activities. In this case, organizational authority should make such a sort of pricing system that can be acceptable to both customers and the organizational authority in a large extent. </w:t>
      </w:r>
    </w:p>
    <w:p w14:paraId="0CABE44B" w14:textId="00DC0C27" w:rsidR="00035A43" w:rsidRPr="00035A43" w:rsidRDefault="00035A43" w:rsidP="00035A43">
      <w:pPr>
        <w:numPr>
          <w:ilvl w:val="0"/>
          <w:numId w:val="3"/>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Customer’s facilities:</w:t>
      </w:r>
      <w:r w:rsidRPr="00035A43">
        <w:rPr>
          <w:rFonts w:ascii="Times New Roman" w:eastAsia="Calibri" w:hAnsi="Times New Roman" w:cs="Times New Roman"/>
          <w:sz w:val="24"/>
          <w:szCs w:val="24"/>
          <w:lang w:val="en-US"/>
        </w:rPr>
        <w:t xml:space="preserve"> In terms of enhancing the customer values, organizational authority of any company can offer various sorts of facilities in the form of offer, discount or special provision. These sorts of strategies can easily increase the attractiveness of the employees to the particular service or products. Thus, customer values can be maximized (</w:t>
      </w:r>
      <w:proofErr w:type="spellStart"/>
      <w:r w:rsidRPr="00035A43">
        <w:rPr>
          <w:rFonts w:ascii="Times New Roman" w:eastAsia="Calibri" w:hAnsi="Times New Roman" w:cs="Times New Roman"/>
          <w:sz w:val="24"/>
          <w:szCs w:val="24"/>
          <w:lang w:val="en-US"/>
        </w:rPr>
        <w:t>Mustonen</w:t>
      </w:r>
      <w:proofErr w:type="spellEnd"/>
      <w:r w:rsidRPr="00035A43">
        <w:rPr>
          <w:rFonts w:ascii="Times New Roman" w:eastAsia="Calibri" w:hAnsi="Times New Roman" w:cs="Times New Roman"/>
          <w:sz w:val="24"/>
          <w:szCs w:val="24"/>
          <w:lang w:val="en-US"/>
        </w:rPr>
        <w:t xml:space="preserve">, </w:t>
      </w:r>
      <w:proofErr w:type="spellStart"/>
      <w:r w:rsidRPr="00035A43">
        <w:rPr>
          <w:rFonts w:ascii="Times New Roman" w:eastAsia="Calibri" w:hAnsi="Times New Roman" w:cs="Times New Roman"/>
          <w:sz w:val="24"/>
          <w:szCs w:val="24"/>
          <w:lang w:val="en-US"/>
        </w:rPr>
        <w:t>Karjaluoto</w:t>
      </w:r>
      <w:proofErr w:type="spellEnd"/>
      <w:r w:rsidRPr="00035A43">
        <w:rPr>
          <w:rFonts w:ascii="Times New Roman" w:eastAsia="Calibri" w:hAnsi="Times New Roman" w:cs="Times New Roman"/>
          <w:sz w:val="24"/>
          <w:szCs w:val="24"/>
          <w:lang w:val="en-US"/>
        </w:rPr>
        <w:t xml:space="preserve"> &amp; </w:t>
      </w:r>
      <w:proofErr w:type="spellStart"/>
      <w:r w:rsidRPr="00035A43">
        <w:rPr>
          <w:rFonts w:ascii="Times New Roman" w:eastAsia="Calibri" w:hAnsi="Times New Roman" w:cs="Times New Roman"/>
          <w:sz w:val="24"/>
          <w:szCs w:val="24"/>
          <w:lang w:val="en-US"/>
        </w:rPr>
        <w:t>Jayawardhena</w:t>
      </w:r>
      <w:proofErr w:type="spellEnd"/>
      <w:r w:rsidRPr="00035A43">
        <w:rPr>
          <w:rFonts w:ascii="Times New Roman" w:eastAsia="Calibri" w:hAnsi="Times New Roman" w:cs="Times New Roman"/>
          <w:sz w:val="24"/>
          <w:szCs w:val="24"/>
          <w:lang w:val="en-US"/>
        </w:rPr>
        <w:t xml:space="preserve">, 2015). </w:t>
      </w:r>
    </w:p>
    <w:p w14:paraId="3961D68E" w14:textId="77777777" w:rsidR="00035A43" w:rsidRPr="00035A43" w:rsidRDefault="00035A43" w:rsidP="00035A43">
      <w:pPr>
        <w:numPr>
          <w:ilvl w:val="0"/>
          <w:numId w:val="3"/>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Customer survey:</w:t>
      </w:r>
      <w:r w:rsidRPr="00035A43">
        <w:rPr>
          <w:rFonts w:ascii="Times New Roman" w:eastAsia="Calibri" w:hAnsi="Times New Roman" w:cs="Times New Roman"/>
          <w:sz w:val="24"/>
          <w:szCs w:val="24"/>
          <w:lang w:val="en-US"/>
        </w:rPr>
        <w:t xml:space="preserve"> Before initiating or applying any sorts of business policy, the organizational authority of any sorts of business organizations should conduct survey in the form of business research, so that they easily can have a clear about what actually the customers and want in the form of services from a respective business organization. If that is done, then based on their actual expectations, services can be provided.</w:t>
      </w:r>
      <w:r w:rsidRPr="00035A43">
        <w:rPr>
          <w:rFonts w:ascii="Times New Roman" w:eastAsia="Calibri" w:hAnsi="Times New Roman" w:cs="Times New Roman"/>
          <w:sz w:val="24"/>
          <w:szCs w:val="24"/>
          <w:u w:val="single"/>
          <w:lang w:val="en-US"/>
        </w:rPr>
        <w:t xml:space="preserve"> </w:t>
      </w:r>
    </w:p>
    <w:p w14:paraId="7970E019"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 xml:space="preserve">So, these are the other relevant factors impact on enhance the customers’ value in the business premises. These sorts of things are highly followed by Tesco so that customers’ value can be enhanced. But sometimes, these sorts can be posed as negative factors for </w:t>
      </w:r>
      <w:r w:rsidRPr="00035A43">
        <w:rPr>
          <w:rFonts w:ascii="Times New Roman" w:eastAsia="Calibri" w:hAnsi="Times New Roman" w:cs="Times New Roman"/>
          <w:sz w:val="24"/>
          <w:szCs w:val="24"/>
          <w:lang w:val="en-US"/>
        </w:rPr>
        <w:lastRenderedPageBreak/>
        <w:t xml:space="preserve">increasing the customers’ value management. So, organizations should be aware about adopting and applying business decisions and plans. </w:t>
      </w:r>
    </w:p>
    <w:p w14:paraId="7A52091A" w14:textId="77777777" w:rsidR="00035A43" w:rsidRPr="00035A43" w:rsidRDefault="00035A43" w:rsidP="00035A43">
      <w:pPr>
        <w:keepNext/>
        <w:keepLines/>
        <w:spacing w:before="40" w:after="0" w:line="360" w:lineRule="auto"/>
        <w:jc w:val="both"/>
        <w:outlineLvl w:val="1"/>
        <w:rPr>
          <w:rFonts w:ascii="Times New Roman" w:eastAsia="Times New Roman" w:hAnsi="Times New Roman" w:cs="Times New Roman"/>
          <w:b/>
          <w:color w:val="2E74B5"/>
          <w:sz w:val="28"/>
          <w:szCs w:val="28"/>
          <w:lang w:val="en-US"/>
        </w:rPr>
      </w:pPr>
      <w:bookmarkStart w:id="2" w:name="_Toc523336732"/>
      <w:r w:rsidRPr="00035A43">
        <w:rPr>
          <w:rFonts w:ascii="Times New Roman" w:eastAsia="Times New Roman" w:hAnsi="Times New Roman" w:cs="Times New Roman"/>
          <w:b/>
          <w:color w:val="2E74B5"/>
          <w:sz w:val="28"/>
          <w:szCs w:val="28"/>
          <w:lang w:val="en-US"/>
        </w:rPr>
        <w:t>Critically understanding of organization quality processes and its effectiveness in meeting customer requirements</w:t>
      </w:r>
      <w:bookmarkEnd w:id="2"/>
      <w:r w:rsidRPr="00035A43">
        <w:rPr>
          <w:rFonts w:ascii="Times New Roman" w:eastAsia="Times New Roman" w:hAnsi="Times New Roman" w:cs="Times New Roman"/>
          <w:b/>
          <w:color w:val="2E74B5"/>
          <w:sz w:val="28"/>
          <w:szCs w:val="28"/>
          <w:lang w:val="en-US"/>
        </w:rPr>
        <w:t xml:space="preserve"> </w:t>
      </w:r>
    </w:p>
    <w:p w14:paraId="38342B8C"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 xml:space="preserve">Basically, quality means a </w:t>
      </w:r>
      <w:proofErr w:type="gramStart"/>
      <w:r w:rsidRPr="00035A43">
        <w:rPr>
          <w:rFonts w:ascii="Times New Roman" w:eastAsia="Calibri" w:hAnsi="Times New Roman" w:cs="Times New Roman"/>
          <w:sz w:val="24"/>
          <w:szCs w:val="24"/>
          <w:lang w:val="en-US"/>
        </w:rPr>
        <w:t>certain groups of features</w:t>
      </w:r>
      <w:proofErr w:type="gramEnd"/>
      <w:r w:rsidRPr="00035A43">
        <w:rPr>
          <w:rFonts w:ascii="Times New Roman" w:eastAsia="Calibri" w:hAnsi="Times New Roman" w:cs="Times New Roman"/>
          <w:sz w:val="24"/>
          <w:szCs w:val="24"/>
          <w:lang w:val="en-US"/>
        </w:rPr>
        <w:t xml:space="preserve"> exist within any organizational products or services and which can assist in enhancing its desirability. The quality of the products or services are strongly controlled by the manufacturer in order to best meet the customer requirements. The quality processes maintained within business organizations highlighting Tesco is analyzed in below.</w:t>
      </w:r>
    </w:p>
    <w:p w14:paraId="44777280"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p>
    <w:p w14:paraId="35706DC5"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p>
    <w:p w14:paraId="352FED2B" w14:textId="77777777" w:rsidR="00035A43" w:rsidRPr="00035A43" w:rsidRDefault="00035A43" w:rsidP="00035A43">
      <w:pPr>
        <w:spacing w:after="160" w:line="360" w:lineRule="auto"/>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Process of maintaining quality in Tesco Company:</w:t>
      </w:r>
    </w:p>
    <w:p w14:paraId="0AAA52DB" w14:textId="77777777" w:rsidR="00035A43" w:rsidRPr="00035A43" w:rsidRDefault="00035A43" w:rsidP="00035A43">
      <w:pPr>
        <w:numPr>
          <w:ilvl w:val="0"/>
          <w:numId w:val="5"/>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Focusing customer’s preferences:</w:t>
      </w:r>
      <w:r w:rsidRPr="00035A43">
        <w:rPr>
          <w:rFonts w:ascii="Times New Roman" w:eastAsia="Calibri" w:hAnsi="Times New Roman" w:cs="Times New Roman"/>
          <w:sz w:val="24"/>
          <w:szCs w:val="24"/>
          <w:lang w:val="en-US"/>
        </w:rPr>
        <w:t xml:space="preserve"> In order to make quality assurance within the company products or services, customers’ preferences are highly considered. Through conducting various sorts of studies in the form of business research are conducted in order to know the customers’ demands and focusing on that, Tesco want to serve customers. </w:t>
      </w:r>
    </w:p>
    <w:p w14:paraId="433952EE" w14:textId="77777777" w:rsidR="00035A43" w:rsidRPr="00035A43" w:rsidRDefault="00035A43" w:rsidP="00035A43">
      <w:pPr>
        <w:numPr>
          <w:ilvl w:val="0"/>
          <w:numId w:val="5"/>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Strategic human resource management:</w:t>
      </w:r>
      <w:r w:rsidRPr="00035A43">
        <w:rPr>
          <w:rFonts w:ascii="Times New Roman" w:eastAsia="Calibri" w:hAnsi="Times New Roman" w:cs="Times New Roman"/>
          <w:sz w:val="24"/>
          <w:szCs w:val="24"/>
          <w:lang w:val="en-US"/>
        </w:rPr>
        <w:t xml:space="preserve"> Human resources are considered as the lifeblood for Tesco Company. The existing human resources are recruited, placed, trained and motivated very strategically so that they can enhance the customers’ value in a large extent indeed. For example, employees are given motivation in their creative works so that their efforts can be enhanced and the possibility of maximizing customer values can be increased.</w:t>
      </w:r>
      <w:r w:rsidRPr="00035A43">
        <w:rPr>
          <w:rFonts w:ascii="Times New Roman" w:eastAsia="Calibri" w:hAnsi="Times New Roman" w:cs="Times New Roman"/>
          <w:sz w:val="24"/>
          <w:szCs w:val="24"/>
          <w:u w:val="single"/>
          <w:lang w:val="en-US"/>
        </w:rPr>
        <w:t xml:space="preserve"> </w:t>
      </w:r>
    </w:p>
    <w:p w14:paraId="092F5738" w14:textId="4E8F8854" w:rsidR="00035A43" w:rsidRPr="00035A43" w:rsidRDefault="00035A43" w:rsidP="00035A43">
      <w:pPr>
        <w:numPr>
          <w:ilvl w:val="0"/>
          <w:numId w:val="5"/>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Surveillance and service tracking:</w:t>
      </w:r>
      <w:r w:rsidRPr="00035A43">
        <w:rPr>
          <w:rFonts w:ascii="Times New Roman" w:eastAsia="Calibri" w:hAnsi="Times New Roman" w:cs="Times New Roman"/>
          <w:sz w:val="24"/>
          <w:szCs w:val="24"/>
          <w:lang w:val="en-US"/>
        </w:rPr>
        <w:t xml:space="preserve"> The organizational authority of Tesco always use special sort of surveillance and service tracking system so that customers can be attracted very much and the level of satisfaction can be increased in a great extent indeed (</w:t>
      </w:r>
      <w:proofErr w:type="spellStart"/>
      <w:r w:rsidRPr="00035A43">
        <w:rPr>
          <w:rFonts w:ascii="Times New Roman" w:eastAsia="Calibri" w:hAnsi="Times New Roman" w:cs="Times New Roman"/>
          <w:sz w:val="24"/>
          <w:szCs w:val="24"/>
          <w:lang w:val="en-US"/>
        </w:rPr>
        <w:t>Ewy</w:t>
      </w:r>
      <w:proofErr w:type="spellEnd"/>
      <w:r w:rsidRPr="00035A43">
        <w:rPr>
          <w:rFonts w:ascii="Times New Roman" w:eastAsia="Calibri" w:hAnsi="Times New Roman" w:cs="Times New Roman"/>
          <w:sz w:val="24"/>
          <w:szCs w:val="24"/>
          <w:lang w:val="en-US"/>
        </w:rPr>
        <w:t xml:space="preserve"> </w:t>
      </w:r>
      <w:proofErr w:type="gramStart"/>
      <w:r w:rsidRPr="00035A43">
        <w:rPr>
          <w:rFonts w:ascii="Times New Roman" w:eastAsia="Calibri" w:hAnsi="Times New Roman" w:cs="Times New Roman"/>
          <w:sz w:val="24"/>
          <w:szCs w:val="24"/>
          <w:lang w:val="en-US"/>
        </w:rPr>
        <w:t xml:space="preserve">&amp;  </w:t>
      </w:r>
      <w:proofErr w:type="spellStart"/>
      <w:r w:rsidRPr="00035A43">
        <w:rPr>
          <w:rFonts w:ascii="Times New Roman" w:eastAsia="Calibri" w:hAnsi="Times New Roman" w:cs="Times New Roman"/>
          <w:sz w:val="24"/>
          <w:szCs w:val="24"/>
          <w:lang w:val="en-US"/>
        </w:rPr>
        <w:t>Gmitro</w:t>
      </w:r>
      <w:proofErr w:type="spellEnd"/>
      <w:proofErr w:type="gramEnd"/>
      <w:r w:rsidRPr="00035A43">
        <w:rPr>
          <w:rFonts w:ascii="Times New Roman" w:eastAsia="Calibri" w:hAnsi="Times New Roman" w:cs="Times New Roman"/>
          <w:sz w:val="24"/>
          <w:szCs w:val="24"/>
          <w:lang w:val="en-US"/>
        </w:rPr>
        <w:t>, 2010). In this case, IT department of Tesco Company uses CCTV footage or customers’ comment at the matter of experiences in having services. Considering issues, Tesco take initiatives to reduce their stress or hassles if they have during getting services.</w:t>
      </w:r>
    </w:p>
    <w:p w14:paraId="7831C240" w14:textId="77777777" w:rsidR="00035A43" w:rsidRPr="00035A43" w:rsidRDefault="00035A43" w:rsidP="00035A43">
      <w:pPr>
        <w:numPr>
          <w:ilvl w:val="0"/>
          <w:numId w:val="5"/>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lastRenderedPageBreak/>
        <w:t>Personal and professional development:</w:t>
      </w:r>
      <w:r w:rsidRPr="00035A43">
        <w:rPr>
          <w:rFonts w:ascii="Times New Roman" w:eastAsia="Calibri" w:hAnsi="Times New Roman" w:cs="Times New Roman"/>
          <w:sz w:val="24"/>
          <w:szCs w:val="24"/>
          <w:lang w:val="en-US"/>
        </w:rPr>
        <w:t xml:space="preserve"> </w:t>
      </w:r>
      <w:proofErr w:type="gramStart"/>
      <w:r w:rsidRPr="00035A43">
        <w:rPr>
          <w:rFonts w:ascii="Times New Roman" w:eastAsia="Calibri" w:hAnsi="Times New Roman" w:cs="Times New Roman"/>
          <w:sz w:val="24"/>
          <w:szCs w:val="24"/>
          <w:lang w:val="en-US"/>
        </w:rPr>
        <w:t>In order to</w:t>
      </w:r>
      <w:proofErr w:type="gramEnd"/>
      <w:r w:rsidRPr="00035A43">
        <w:rPr>
          <w:rFonts w:ascii="Times New Roman" w:eastAsia="Calibri" w:hAnsi="Times New Roman" w:cs="Times New Roman"/>
          <w:sz w:val="24"/>
          <w:szCs w:val="24"/>
          <w:lang w:val="en-US"/>
        </w:rPr>
        <w:t xml:space="preserve"> increase the customer values, employees have to be more skilled, experienced and vibrant so that they can produce products based on customers’ preferences. In this case, Tesco Company generally provides various sorts of training program including on the job and off the job training to the employees so that they can be responsible enough to give services properly. </w:t>
      </w:r>
    </w:p>
    <w:p w14:paraId="27F61952" w14:textId="77777777" w:rsidR="00035A43" w:rsidRPr="00035A43" w:rsidRDefault="00035A43" w:rsidP="00035A43">
      <w:pPr>
        <w:numPr>
          <w:ilvl w:val="0"/>
          <w:numId w:val="5"/>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Technological usage:</w:t>
      </w:r>
      <w:r w:rsidRPr="00035A43">
        <w:rPr>
          <w:rFonts w:ascii="Times New Roman" w:eastAsia="Calibri" w:hAnsi="Times New Roman" w:cs="Times New Roman"/>
          <w:sz w:val="24"/>
          <w:szCs w:val="24"/>
          <w:lang w:val="en-US"/>
        </w:rPr>
        <w:t xml:space="preserve"> In order to provide massive </w:t>
      </w:r>
      <w:proofErr w:type="gramStart"/>
      <w:r w:rsidRPr="00035A43">
        <w:rPr>
          <w:rFonts w:ascii="Times New Roman" w:eastAsia="Calibri" w:hAnsi="Times New Roman" w:cs="Times New Roman"/>
          <w:sz w:val="24"/>
          <w:szCs w:val="24"/>
          <w:lang w:val="en-US"/>
        </w:rPr>
        <w:t>amount</w:t>
      </w:r>
      <w:proofErr w:type="gramEnd"/>
      <w:r w:rsidRPr="00035A43">
        <w:rPr>
          <w:rFonts w:ascii="Times New Roman" w:eastAsia="Calibri" w:hAnsi="Times New Roman" w:cs="Times New Roman"/>
          <w:sz w:val="24"/>
          <w:szCs w:val="24"/>
          <w:lang w:val="en-US"/>
        </w:rPr>
        <w:t xml:space="preserve"> of products to the customers in against of their huge demands, artificial intelligence like robotic machineries are massively used in Tesco. In case of food &amp; beverage production, robotic machineries are used so that they can work fast and can derive lots of production within a very short period of time. </w:t>
      </w:r>
    </w:p>
    <w:p w14:paraId="2736333C" w14:textId="77777777" w:rsidR="00035A43" w:rsidRPr="00035A43" w:rsidRDefault="00035A43" w:rsidP="00035A43">
      <w:pPr>
        <w:numPr>
          <w:ilvl w:val="0"/>
          <w:numId w:val="5"/>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Minimizing operational management errors:</w:t>
      </w:r>
      <w:r w:rsidRPr="00035A43">
        <w:rPr>
          <w:rFonts w:ascii="Times New Roman" w:eastAsia="Calibri" w:hAnsi="Times New Roman" w:cs="Times New Roman"/>
          <w:sz w:val="24"/>
          <w:szCs w:val="24"/>
          <w:lang w:val="en-US"/>
        </w:rPr>
        <w:t xml:space="preserve"> Tesco Company always remains busy in increasing efficiency by reducing the management errors so that organizational productivity can be so much </w:t>
      </w:r>
      <w:proofErr w:type="gramStart"/>
      <w:r w:rsidRPr="00035A43">
        <w:rPr>
          <w:rFonts w:ascii="Times New Roman" w:eastAsia="Calibri" w:hAnsi="Times New Roman" w:cs="Times New Roman"/>
          <w:sz w:val="24"/>
          <w:szCs w:val="24"/>
          <w:lang w:val="en-US"/>
        </w:rPr>
        <w:t>faster</w:t>
      </w:r>
      <w:proofErr w:type="gramEnd"/>
      <w:r w:rsidRPr="00035A43">
        <w:rPr>
          <w:rFonts w:ascii="Times New Roman" w:eastAsia="Calibri" w:hAnsi="Times New Roman" w:cs="Times New Roman"/>
          <w:sz w:val="24"/>
          <w:szCs w:val="24"/>
          <w:lang w:val="en-US"/>
        </w:rPr>
        <w:t xml:space="preserve"> and quality based. Sometimes, expertise conduct test and various sorts of experiment in laboratory for verifying the whether the produced goods contain the required quality. If any problems found, then expertise recommend for further development.</w:t>
      </w:r>
    </w:p>
    <w:p w14:paraId="65585378" w14:textId="77777777" w:rsidR="00035A43" w:rsidRPr="00035A43" w:rsidRDefault="00035A43" w:rsidP="00035A43">
      <w:pPr>
        <w:numPr>
          <w:ilvl w:val="0"/>
          <w:numId w:val="5"/>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Making quality chart:</w:t>
      </w:r>
      <w:r w:rsidRPr="00035A43">
        <w:rPr>
          <w:rFonts w:ascii="Times New Roman" w:eastAsia="Calibri" w:hAnsi="Times New Roman" w:cs="Times New Roman"/>
          <w:sz w:val="24"/>
          <w:szCs w:val="24"/>
          <w:lang w:val="en-US"/>
        </w:rPr>
        <w:t xml:space="preserve"> In the form of making operational management quality based, quality chart is used. In the quality chart formats, quality related issues for the particular products or services are enlisted. In this case, if any products or service specifications cannot meet the quality requirements, the organizational authority of Tesco become active and try to find out what the actual wrongs have been done with the particular products or services. Then proper initiatives are taken for making proper quality assurance (Tesco plc, 2018). </w:t>
      </w:r>
    </w:p>
    <w:p w14:paraId="08871829" w14:textId="77777777" w:rsidR="00035A43" w:rsidRPr="00035A43" w:rsidRDefault="00035A43" w:rsidP="00035A43">
      <w:pPr>
        <w:spacing w:after="160" w:line="360" w:lineRule="auto"/>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lang w:val="en-US"/>
        </w:rPr>
        <w:t>Through these ways or applying above mentioned strategies, quality procedures are highly tried to be maintained so that each of the produced goods can meet the quality specifications in a great extent indeed.</w:t>
      </w:r>
    </w:p>
    <w:p w14:paraId="41B69025"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u w:val="single"/>
          <w:lang w:val="en-US"/>
        </w:rPr>
        <w:t>Effectiveness of organizations quality processes in meeting customer requirements:</w:t>
      </w:r>
      <w:r w:rsidRPr="00035A43">
        <w:rPr>
          <w:rFonts w:ascii="Times New Roman" w:eastAsia="Calibri" w:hAnsi="Times New Roman" w:cs="Times New Roman"/>
          <w:sz w:val="24"/>
          <w:szCs w:val="24"/>
          <w:lang w:val="en-US"/>
        </w:rPr>
        <w:t xml:space="preserve"> In the above discussion we have already discussed about the importance of quality process in meeting the customer requirements. Now we are going to illustrate about the effectiveness of organizations quality processes in below in the light of the organizational perspective of Tesco. </w:t>
      </w:r>
    </w:p>
    <w:p w14:paraId="13C4BE93" w14:textId="77777777" w:rsidR="00035A43" w:rsidRPr="00035A43" w:rsidRDefault="00035A43" w:rsidP="00035A43">
      <w:pPr>
        <w:numPr>
          <w:ilvl w:val="0"/>
          <w:numId w:val="6"/>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Low-pricing products:</w:t>
      </w:r>
      <w:r w:rsidRPr="00035A43">
        <w:rPr>
          <w:rFonts w:ascii="Times New Roman" w:eastAsia="Calibri" w:hAnsi="Times New Roman" w:cs="Times New Roman"/>
          <w:sz w:val="24"/>
          <w:szCs w:val="24"/>
          <w:lang w:val="en-US"/>
        </w:rPr>
        <w:t xml:space="preserve"> Quality assurance within any sort of products or service ensure, cost-cutting from the production level to operational management level. In </w:t>
      </w:r>
      <w:r w:rsidRPr="00035A43">
        <w:rPr>
          <w:rFonts w:ascii="Times New Roman" w:eastAsia="Calibri" w:hAnsi="Times New Roman" w:cs="Times New Roman"/>
          <w:sz w:val="24"/>
          <w:szCs w:val="24"/>
          <w:lang w:val="en-US"/>
        </w:rPr>
        <w:lastRenderedPageBreak/>
        <w:t>each of the phase of production of any sorts of goods, efficiency is ensured highly. So, the production normally becomes lower. In this case, customers can have their desired products with very lower price. So, the customers’ price requirements are easily met up.</w:t>
      </w:r>
    </w:p>
    <w:p w14:paraId="7DCFCCCA" w14:textId="1EED676E" w:rsidR="00035A43" w:rsidRPr="00035A43" w:rsidRDefault="00035A43" w:rsidP="00035A43">
      <w:pPr>
        <w:numPr>
          <w:ilvl w:val="0"/>
          <w:numId w:val="6"/>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Meeting customers’ expectations:</w:t>
      </w:r>
      <w:r w:rsidRPr="00035A43">
        <w:rPr>
          <w:rFonts w:ascii="Times New Roman" w:eastAsia="Calibri" w:hAnsi="Times New Roman" w:cs="Times New Roman"/>
          <w:sz w:val="24"/>
          <w:szCs w:val="24"/>
          <w:lang w:val="en-US"/>
        </w:rPr>
        <w:t xml:space="preserve"> In case of </w:t>
      </w:r>
      <w:proofErr w:type="gramStart"/>
      <w:r w:rsidRPr="00035A43">
        <w:rPr>
          <w:rFonts w:ascii="Times New Roman" w:eastAsia="Calibri" w:hAnsi="Times New Roman" w:cs="Times New Roman"/>
          <w:sz w:val="24"/>
          <w:szCs w:val="24"/>
          <w:lang w:val="en-US"/>
        </w:rPr>
        <w:t>quality based</w:t>
      </w:r>
      <w:proofErr w:type="gramEnd"/>
      <w:r w:rsidRPr="00035A43">
        <w:rPr>
          <w:rFonts w:ascii="Times New Roman" w:eastAsia="Calibri" w:hAnsi="Times New Roman" w:cs="Times New Roman"/>
          <w:sz w:val="24"/>
          <w:szCs w:val="24"/>
          <w:lang w:val="en-US"/>
        </w:rPr>
        <w:t xml:space="preserve"> production or service delivery, the operational management for any sort organization is done focusing the customers’ expectations or their demands. In this case, they are given authority to present their opinion about the quality specifications. By doing so, organizational authority can come to know with the customers’ requirements. So, they can go for production of the desired products (Lax &amp; Mau, 2013).</w:t>
      </w:r>
    </w:p>
    <w:p w14:paraId="27F054D9" w14:textId="77777777" w:rsidR="00035A43" w:rsidRPr="00035A43" w:rsidRDefault="00035A43" w:rsidP="00035A43">
      <w:pPr>
        <w:numPr>
          <w:ilvl w:val="0"/>
          <w:numId w:val="6"/>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Durability:</w:t>
      </w:r>
      <w:r w:rsidRPr="00035A43">
        <w:rPr>
          <w:rFonts w:ascii="Times New Roman" w:eastAsia="Calibri" w:hAnsi="Times New Roman" w:cs="Times New Roman"/>
          <w:sz w:val="24"/>
          <w:szCs w:val="24"/>
          <w:lang w:val="en-US"/>
        </w:rPr>
        <w:t xml:space="preserve"> In order to be any sort of quality product, the products must be durable or sustainable for usage. Quality products generally are durable to be used so the customers’ one of the vital expectations are easily met up. So, the quality processes become so much effective and more customer acquisition can be done in a great extent. </w:t>
      </w:r>
    </w:p>
    <w:p w14:paraId="49F3DF39" w14:textId="77777777" w:rsidR="00035A43" w:rsidRPr="00035A43" w:rsidRDefault="00035A43" w:rsidP="00035A43">
      <w:pPr>
        <w:numPr>
          <w:ilvl w:val="0"/>
          <w:numId w:val="6"/>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Meeting the design specifications:</w:t>
      </w:r>
      <w:r w:rsidRPr="00035A43">
        <w:rPr>
          <w:rFonts w:ascii="Times New Roman" w:eastAsia="Calibri" w:hAnsi="Times New Roman" w:cs="Times New Roman"/>
          <w:sz w:val="24"/>
          <w:szCs w:val="24"/>
          <w:lang w:val="en-US"/>
        </w:rPr>
        <w:t xml:space="preserve"> Good quality products must have the presence of expected deign from the customers. Tesco Company try to maintain proper design so that customers can be satisfied by observing their design specifications (Bento, Esteves &amp; Agarwal, 2013). In this case, customers can be satisfied with the particular type of specially made beverage or beauty care products. In this case, the possibility of customer engagement is increased in a higher extent. </w:t>
      </w:r>
    </w:p>
    <w:p w14:paraId="2BC7781B"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 xml:space="preserve">These sorts of things are about the existing quality processes within the organizational context of Tesco and how the organization is meeting the customers’ requirement by applying their quality procedures. However, all sorts of quality processes should be taken by consulting with the customers and employees so that quality procedures can be more fruitful and </w:t>
      </w:r>
      <w:proofErr w:type="gramStart"/>
      <w:r w:rsidRPr="00035A43">
        <w:rPr>
          <w:rFonts w:ascii="Times New Roman" w:eastAsia="Calibri" w:hAnsi="Times New Roman" w:cs="Times New Roman"/>
          <w:sz w:val="24"/>
          <w:szCs w:val="24"/>
          <w:lang w:val="en-US"/>
        </w:rPr>
        <w:t>desirable</w:t>
      </w:r>
      <w:proofErr w:type="gramEnd"/>
      <w:r w:rsidRPr="00035A43">
        <w:rPr>
          <w:rFonts w:ascii="Times New Roman" w:eastAsia="Calibri" w:hAnsi="Times New Roman" w:cs="Times New Roman"/>
          <w:sz w:val="24"/>
          <w:szCs w:val="24"/>
          <w:lang w:val="en-US"/>
        </w:rPr>
        <w:t xml:space="preserve"> and the customer engagement can be increased.</w:t>
      </w:r>
    </w:p>
    <w:p w14:paraId="1E577AF4" w14:textId="77777777" w:rsidR="00035A43" w:rsidRPr="00035A43" w:rsidRDefault="00035A43" w:rsidP="00035A43">
      <w:pPr>
        <w:keepNext/>
        <w:keepLines/>
        <w:spacing w:before="40" w:after="0" w:line="360" w:lineRule="auto"/>
        <w:jc w:val="both"/>
        <w:outlineLvl w:val="1"/>
        <w:rPr>
          <w:rFonts w:ascii="Times New Roman" w:eastAsia="Times New Roman" w:hAnsi="Times New Roman" w:cs="Times New Roman"/>
          <w:b/>
          <w:color w:val="2E74B5"/>
          <w:sz w:val="28"/>
          <w:szCs w:val="28"/>
          <w:lang w:val="en-US"/>
        </w:rPr>
      </w:pPr>
      <w:bookmarkStart w:id="3" w:name="_Toc523336733"/>
      <w:r w:rsidRPr="00035A43">
        <w:rPr>
          <w:rFonts w:ascii="Times New Roman" w:eastAsia="Times New Roman" w:hAnsi="Times New Roman" w:cs="Times New Roman"/>
          <w:b/>
          <w:color w:val="2E74B5"/>
          <w:sz w:val="28"/>
          <w:szCs w:val="28"/>
          <w:lang w:val="en-US"/>
        </w:rPr>
        <w:t>Theoretical perspectives about customer value in Tesco</w:t>
      </w:r>
      <w:bookmarkEnd w:id="3"/>
      <w:r w:rsidRPr="00035A43">
        <w:rPr>
          <w:rFonts w:ascii="Times New Roman" w:eastAsia="Times New Roman" w:hAnsi="Times New Roman" w:cs="Times New Roman"/>
          <w:b/>
          <w:color w:val="2E74B5"/>
          <w:sz w:val="28"/>
          <w:szCs w:val="28"/>
          <w:lang w:val="en-US"/>
        </w:rPr>
        <w:t xml:space="preserve"> </w:t>
      </w:r>
    </w:p>
    <w:p w14:paraId="1D149FA2"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 xml:space="preserve">Customer value is about what </w:t>
      </w:r>
      <w:proofErr w:type="gramStart"/>
      <w:r w:rsidRPr="00035A43">
        <w:rPr>
          <w:rFonts w:ascii="Times New Roman" w:eastAsia="Calibri" w:hAnsi="Times New Roman" w:cs="Times New Roman"/>
          <w:sz w:val="24"/>
          <w:szCs w:val="24"/>
          <w:lang w:val="en-US"/>
        </w:rPr>
        <w:t>actually the</w:t>
      </w:r>
      <w:proofErr w:type="gramEnd"/>
      <w:r w:rsidRPr="00035A43">
        <w:rPr>
          <w:rFonts w:ascii="Times New Roman" w:eastAsia="Calibri" w:hAnsi="Times New Roman" w:cs="Times New Roman"/>
          <w:sz w:val="24"/>
          <w:szCs w:val="24"/>
          <w:lang w:val="en-US"/>
        </w:rPr>
        <w:t xml:space="preserve"> customers are getting from any particular organizational operational management, products or service delivery. Customers values can be achieved only be making customer satisfaction. Now it is though that, only quality assurance of the products or service delivery can ensure customer value. Through various sorts of quality model, perspectives of customer value </w:t>
      </w:r>
      <w:proofErr w:type="gramStart"/>
      <w:r w:rsidRPr="00035A43">
        <w:rPr>
          <w:rFonts w:ascii="Times New Roman" w:eastAsia="Calibri" w:hAnsi="Times New Roman" w:cs="Times New Roman"/>
          <w:sz w:val="24"/>
          <w:szCs w:val="24"/>
          <w:lang w:val="en-US"/>
        </w:rPr>
        <w:t>is</w:t>
      </w:r>
      <w:proofErr w:type="gramEnd"/>
      <w:r w:rsidRPr="00035A43">
        <w:rPr>
          <w:rFonts w:ascii="Times New Roman" w:eastAsia="Calibri" w:hAnsi="Times New Roman" w:cs="Times New Roman"/>
          <w:sz w:val="24"/>
          <w:szCs w:val="24"/>
          <w:lang w:val="en-US"/>
        </w:rPr>
        <w:t xml:space="preserve"> illustrated in below. </w:t>
      </w:r>
    </w:p>
    <w:p w14:paraId="3B3CDE26" w14:textId="77777777" w:rsidR="00035A43" w:rsidRPr="00035A43" w:rsidRDefault="00035A43" w:rsidP="00035A43">
      <w:pPr>
        <w:spacing w:after="160" w:line="360" w:lineRule="auto"/>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lastRenderedPageBreak/>
        <w:t>Theories or models about customer value:</w:t>
      </w:r>
    </w:p>
    <w:p w14:paraId="2923188B" w14:textId="47DAAA74" w:rsidR="00035A43" w:rsidRPr="00035A43" w:rsidRDefault="00035A43" w:rsidP="00035A43">
      <w:pPr>
        <w:numPr>
          <w:ilvl w:val="0"/>
          <w:numId w:val="7"/>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Total Quality Management:</w:t>
      </w:r>
      <w:r w:rsidRPr="00035A43">
        <w:rPr>
          <w:rFonts w:ascii="Times New Roman" w:eastAsia="Calibri" w:hAnsi="Times New Roman" w:cs="Times New Roman"/>
          <w:sz w:val="24"/>
          <w:szCs w:val="24"/>
          <w:lang w:val="en-US"/>
        </w:rPr>
        <w:t xml:space="preserve"> Total quality management is one of the tools by which organizational authorities can easily maintain the quality specifications and can meet the customers’ specifications in a great extent indeed. Basically, total quality management is the way of ensuring quality in almost of the spheres of organizational operational management. It can be from the level of production to delivery to the customers. In the form of applying this model, organizational authorities instruct actors associated with </w:t>
      </w:r>
      <w:proofErr w:type="gramStart"/>
      <w:r w:rsidRPr="00035A43">
        <w:rPr>
          <w:rFonts w:ascii="Times New Roman" w:eastAsia="Calibri" w:hAnsi="Times New Roman" w:cs="Times New Roman"/>
          <w:sz w:val="24"/>
          <w:szCs w:val="24"/>
          <w:lang w:val="en-US"/>
        </w:rPr>
        <w:t>the each</w:t>
      </w:r>
      <w:proofErr w:type="gramEnd"/>
      <w:r w:rsidRPr="00035A43">
        <w:rPr>
          <w:rFonts w:ascii="Times New Roman" w:eastAsia="Calibri" w:hAnsi="Times New Roman" w:cs="Times New Roman"/>
          <w:sz w:val="24"/>
          <w:szCs w:val="24"/>
          <w:lang w:val="en-US"/>
        </w:rPr>
        <w:t xml:space="preserve"> phase of organizational operational management in order to ensure quality to their own activities and department (Rao &amp; Chandra, 2013). For  example, the raw material suppliers must supply fresh and require materials, production department should apply quality in production process like producing extra unit of products by being efficient, marketing department should adopt such updated or required strategies so that employees can be acquired highly or sales department should work in such a way the overall sales can be increased by attracting more customers. All these issues are closely related with the quality procedures. In addition to, there are other some sorts of core elements of quality management through which quality is ensured, the things are discussed in below in a large extent. </w:t>
      </w:r>
    </w:p>
    <w:p w14:paraId="427163F0" w14:textId="77777777" w:rsidR="00035A43" w:rsidRPr="00035A43" w:rsidRDefault="00035A43" w:rsidP="00B70EE2">
      <w:pPr>
        <w:numPr>
          <w:ilvl w:val="0"/>
          <w:numId w:val="12"/>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Total employee involvement:</w:t>
      </w:r>
      <w:r w:rsidRPr="00035A43">
        <w:rPr>
          <w:rFonts w:ascii="Times New Roman" w:eastAsia="Calibri" w:hAnsi="Times New Roman" w:cs="Times New Roman"/>
          <w:sz w:val="24"/>
          <w:szCs w:val="24"/>
          <w:lang w:val="en-US"/>
        </w:rPr>
        <w:t xml:space="preserve"> At the matter of quality assurance in total quality management model, employees from every sector or department is involved from goal setting to evaluation procedures. Employees firstly are summoned into the goal setting or product designing procedures. Then opinions are sought from different sorts of organizations. Then all of them from each of the department go for producing, marketing, selling products in an integrated manner. By doing, so skilled employees can share their own strengths of experiences with other and can cooperate with each another so that goals can be achieved properly (</w:t>
      </w:r>
      <w:proofErr w:type="spellStart"/>
      <w:r w:rsidRPr="00035A43">
        <w:rPr>
          <w:rFonts w:ascii="Times New Roman" w:eastAsia="Calibri" w:hAnsi="Times New Roman" w:cs="Times New Roman"/>
          <w:sz w:val="24"/>
          <w:szCs w:val="24"/>
          <w:lang w:val="en-US"/>
        </w:rPr>
        <w:t>Managementhelp</w:t>
      </w:r>
      <w:proofErr w:type="spellEnd"/>
      <w:r w:rsidRPr="00035A43">
        <w:rPr>
          <w:rFonts w:ascii="Times New Roman" w:eastAsia="Calibri" w:hAnsi="Times New Roman" w:cs="Times New Roman"/>
          <w:sz w:val="24"/>
          <w:szCs w:val="24"/>
          <w:lang w:val="en-US"/>
        </w:rPr>
        <w:t xml:space="preserve">, 2018). </w:t>
      </w:r>
    </w:p>
    <w:p w14:paraId="1313C70E" w14:textId="77777777" w:rsidR="00035A43" w:rsidRPr="00035A43" w:rsidRDefault="00035A43" w:rsidP="00B70EE2">
      <w:pPr>
        <w:numPr>
          <w:ilvl w:val="0"/>
          <w:numId w:val="12"/>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Process oriented:</w:t>
      </w:r>
      <w:r w:rsidRPr="00035A43">
        <w:rPr>
          <w:rFonts w:ascii="Times New Roman" w:eastAsia="Calibri" w:hAnsi="Times New Roman" w:cs="Times New Roman"/>
          <w:sz w:val="24"/>
          <w:szCs w:val="24"/>
          <w:lang w:val="en-US"/>
        </w:rPr>
        <w:t xml:space="preserve"> In total quality management model, stakeholders are involved within a common </w:t>
      </w:r>
      <w:proofErr w:type="gramStart"/>
      <w:r w:rsidRPr="00035A43">
        <w:rPr>
          <w:rFonts w:ascii="Times New Roman" w:eastAsia="Calibri" w:hAnsi="Times New Roman" w:cs="Times New Roman"/>
          <w:sz w:val="24"/>
          <w:szCs w:val="24"/>
          <w:lang w:val="en-US"/>
        </w:rPr>
        <w:t>platform</w:t>
      </w:r>
      <w:proofErr w:type="gramEnd"/>
      <w:r w:rsidRPr="00035A43">
        <w:rPr>
          <w:rFonts w:ascii="Times New Roman" w:eastAsia="Calibri" w:hAnsi="Times New Roman" w:cs="Times New Roman"/>
          <w:sz w:val="24"/>
          <w:szCs w:val="24"/>
          <w:lang w:val="en-US"/>
        </w:rPr>
        <w:t xml:space="preserve"> so they can come to know about the proper guidelines and processes through which the best outputs can be generated. In this case, the organizational authority of Tesco finds out the best process to conduct or make any food or beverage products and they instruct relevant employees to work within the founded procedure. </w:t>
      </w:r>
    </w:p>
    <w:p w14:paraId="78C827E5" w14:textId="77777777" w:rsidR="00035A43" w:rsidRPr="00035A43" w:rsidRDefault="00035A43" w:rsidP="00B70EE2">
      <w:pPr>
        <w:numPr>
          <w:ilvl w:val="0"/>
          <w:numId w:val="12"/>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lastRenderedPageBreak/>
        <w:t>Communication:</w:t>
      </w:r>
      <w:r w:rsidRPr="00035A43">
        <w:rPr>
          <w:rFonts w:ascii="Times New Roman" w:eastAsia="Calibri" w:hAnsi="Times New Roman" w:cs="Times New Roman"/>
          <w:sz w:val="24"/>
          <w:szCs w:val="24"/>
          <w:lang w:val="en-US"/>
        </w:rPr>
        <w:t xml:space="preserve"> Maintaining communication with each of the employees and employers through internal communication channel is really required for applying total quality management model. By maintaining a comprehensive communication system, employees can ask for solution if they are to face any sorts of difficulties during working within the organizational setting. Then, the higher authority with their previous experience can assist the employees through their consultation.</w:t>
      </w:r>
    </w:p>
    <w:p w14:paraId="31AF64CB" w14:textId="77777777" w:rsidR="00035A43" w:rsidRPr="00035A43" w:rsidRDefault="00035A43" w:rsidP="00B70EE2">
      <w:pPr>
        <w:numPr>
          <w:ilvl w:val="0"/>
          <w:numId w:val="12"/>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Fact based decision making:</w:t>
      </w:r>
      <w:r w:rsidRPr="00035A43">
        <w:rPr>
          <w:rFonts w:ascii="Times New Roman" w:eastAsia="Calibri" w:hAnsi="Times New Roman" w:cs="Times New Roman"/>
          <w:sz w:val="24"/>
          <w:szCs w:val="24"/>
          <w:lang w:val="en-US"/>
        </w:rPr>
        <w:t xml:space="preserve"> In the form of total quality management model, </w:t>
      </w:r>
      <w:proofErr w:type="gramStart"/>
      <w:r w:rsidRPr="00035A43">
        <w:rPr>
          <w:rFonts w:ascii="Times New Roman" w:eastAsia="Calibri" w:hAnsi="Times New Roman" w:cs="Times New Roman"/>
          <w:sz w:val="24"/>
          <w:szCs w:val="24"/>
          <w:lang w:val="en-US"/>
        </w:rPr>
        <w:t>fact based</w:t>
      </w:r>
      <w:proofErr w:type="gramEnd"/>
      <w:r w:rsidRPr="00035A43">
        <w:rPr>
          <w:rFonts w:ascii="Times New Roman" w:eastAsia="Calibri" w:hAnsi="Times New Roman" w:cs="Times New Roman"/>
          <w:sz w:val="24"/>
          <w:szCs w:val="24"/>
          <w:lang w:val="en-US"/>
        </w:rPr>
        <w:t xml:space="preserve"> decision making is made. In this case, survey or business research is conducted in order to find out the organizational problems behind reducing the productivity or the potentialities behind increasing productivity. The organizational triggering points are identified so that those can be utilized in case of organizational productivity or operational management process. In addition to, customers’ feedback </w:t>
      </w:r>
      <w:proofErr w:type="gramStart"/>
      <w:r w:rsidRPr="00035A43">
        <w:rPr>
          <w:rFonts w:ascii="Times New Roman" w:eastAsia="Calibri" w:hAnsi="Times New Roman" w:cs="Times New Roman"/>
          <w:sz w:val="24"/>
          <w:szCs w:val="24"/>
          <w:lang w:val="en-US"/>
        </w:rPr>
        <w:t>are</w:t>
      </w:r>
      <w:proofErr w:type="gramEnd"/>
      <w:r w:rsidRPr="00035A43">
        <w:rPr>
          <w:rFonts w:ascii="Times New Roman" w:eastAsia="Calibri" w:hAnsi="Times New Roman" w:cs="Times New Roman"/>
          <w:sz w:val="24"/>
          <w:szCs w:val="24"/>
          <w:lang w:val="en-US"/>
        </w:rPr>
        <w:t xml:space="preserve"> collected from the customers, so that they can be served based on their demands and wants.</w:t>
      </w:r>
    </w:p>
    <w:p w14:paraId="30BA891A" w14:textId="77777777" w:rsidR="00035A43" w:rsidRPr="00035A43" w:rsidRDefault="00035A43" w:rsidP="00B70EE2">
      <w:pPr>
        <w:numPr>
          <w:ilvl w:val="0"/>
          <w:numId w:val="12"/>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Strategic &amp; system approach:</w:t>
      </w:r>
      <w:r w:rsidRPr="00035A43">
        <w:rPr>
          <w:rFonts w:ascii="Times New Roman" w:eastAsia="Calibri" w:hAnsi="Times New Roman" w:cs="Times New Roman"/>
          <w:sz w:val="24"/>
          <w:szCs w:val="24"/>
          <w:lang w:val="en-US"/>
        </w:rPr>
        <w:t xml:space="preserve"> In the form of total quality management, strategies or approaches are designed and implemented. In this case, organizational authority </w:t>
      </w:r>
      <w:proofErr w:type="gramStart"/>
      <w:r w:rsidRPr="00035A43">
        <w:rPr>
          <w:rFonts w:ascii="Times New Roman" w:eastAsia="Calibri" w:hAnsi="Times New Roman" w:cs="Times New Roman"/>
          <w:sz w:val="24"/>
          <w:szCs w:val="24"/>
          <w:lang w:val="en-US"/>
        </w:rPr>
        <w:t>formulate</w:t>
      </w:r>
      <w:proofErr w:type="gramEnd"/>
      <w:r w:rsidRPr="00035A43">
        <w:rPr>
          <w:rFonts w:ascii="Times New Roman" w:eastAsia="Calibri" w:hAnsi="Times New Roman" w:cs="Times New Roman"/>
          <w:sz w:val="24"/>
          <w:szCs w:val="24"/>
          <w:lang w:val="en-US"/>
        </w:rPr>
        <w:t xml:space="preserve"> and implement various sorts of things. For example, for attracting the attention of the customers, organizational authority make advertisement by famous athletes or the models. By doing, customers begin to believe that, the models or athletes are the signs of belief and acceptance. By doing so, it is become easy to make the customers happy (Lax &amp; Mau, 2013).  </w:t>
      </w:r>
    </w:p>
    <w:p w14:paraId="7F2A7D9D" w14:textId="77777777" w:rsidR="00035A43" w:rsidRPr="00035A43" w:rsidRDefault="00035A43" w:rsidP="00B70EE2">
      <w:pPr>
        <w:numPr>
          <w:ilvl w:val="0"/>
          <w:numId w:val="12"/>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Customer oriented:</w:t>
      </w:r>
      <w:r w:rsidRPr="00035A43">
        <w:rPr>
          <w:rFonts w:ascii="Times New Roman" w:eastAsia="Calibri" w:hAnsi="Times New Roman" w:cs="Times New Roman"/>
          <w:sz w:val="24"/>
          <w:szCs w:val="24"/>
          <w:lang w:val="en-US"/>
        </w:rPr>
        <w:t xml:space="preserve"> All the arrangements are made in the form of total quality management model in order to make customers happy and satisfied. Customers are considered as the key stakeholders as organizational success is mostly depended on their acceptance of the particular products or services. Customers’ needs are </w:t>
      </w:r>
      <w:proofErr w:type="gramStart"/>
      <w:r w:rsidRPr="00035A43">
        <w:rPr>
          <w:rFonts w:ascii="Times New Roman" w:eastAsia="Calibri" w:hAnsi="Times New Roman" w:cs="Times New Roman"/>
          <w:sz w:val="24"/>
          <w:szCs w:val="24"/>
          <w:lang w:val="en-US"/>
        </w:rPr>
        <w:t>focused</w:t>
      </w:r>
      <w:proofErr w:type="gramEnd"/>
      <w:r w:rsidRPr="00035A43">
        <w:rPr>
          <w:rFonts w:ascii="Times New Roman" w:eastAsia="Calibri" w:hAnsi="Times New Roman" w:cs="Times New Roman"/>
          <w:sz w:val="24"/>
          <w:szCs w:val="24"/>
          <w:lang w:val="en-US"/>
        </w:rPr>
        <w:t xml:space="preserve"> and the organizational authority go for further production and development of particular products or services. </w:t>
      </w:r>
    </w:p>
    <w:p w14:paraId="1C21E1B4"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These are the things very much related with the applicable total quality management within Tesco. Total quality may not be best suited for any kind of organization or business context. Based on the organizational capabilities and customers’ demands, total quality management should be applied.</w:t>
      </w:r>
    </w:p>
    <w:p w14:paraId="5ADC7EFF" w14:textId="6C416B41" w:rsidR="00035A43" w:rsidRPr="00035A43" w:rsidRDefault="00035A43" w:rsidP="00035A43">
      <w:pPr>
        <w:numPr>
          <w:ilvl w:val="0"/>
          <w:numId w:val="7"/>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lastRenderedPageBreak/>
        <w:t>Customer satisfaction model:</w:t>
      </w:r>
      <w:r w:rsidRPr="00035A43">
        <w:rPr>
          <w:rFonts w:ascii="Times New Roman" w:eastAsia="Calibri" w:hAnsi="Times New Roman" w:cs="Times New Roman"/>
          <w:sz w:val="24"/>
          <w:szCs w:val="24"/>
          <w:lang w:val="en-US"/>
        </w:rPr>
        <w:t xml:space="preserve"> Customer satisfaction is basically the having happiness of the customers by conducting business transaction or activities with any particular business organization. Customer satisfaction can create customer values that can assist in making required customer engagement permanently and that’s why the organizational performance is continuously increased. Based on the customer satisfaction model, there are different sorts of ways through which customers’ satisfaction can be achieved and organizational performance can be enhanced. The things are illustrated in below.</w:t>
      </w:r>
    </w:p>
    <w:p w14:paraId="5800D6D9" w14:textId="77777777" w:rsidR="00035A43" w:rsidRPr="00035A43" w:rsidRDefault="00035A43" w:rsidP="00B70EE2">
      <w:pPr>
        <w:numPr>
          <w:ilvl w:val="0"/>
          <w:numId w:val="11"/>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Price is the prime determiner of satisfaction:</w:t>
      </w:r>
      <w:r w:rsidRPr="00035A43">
        <w:rPr>
          <w:rFonts w:ascii="Times New Roman" w:eastAsia="Calibri" w:hAnsi="Times New Roman" w:cs="Times New Roman"/>
          <w:sz w:val="24"/>
          <w:szCs w:val="24"/>
          <w:lang w:val="en-US"/>
        </w:rPr>
        <w:t xml:space="preserve"> The very first perspective customer satisfaction model is that, price is the prime determiner for making customers satisfied. In this case, the organizational authority should be careful very much in case of setting price and selling products in a higher extent. In this case, the pricing system should be set by further and further negotiations between customers and the employers. Customers should give freedom to express their opinion about what they expect to have from a </w:t>
      </w:r>
      <w:proofErr w:type="gramStart"/>
      <w:r w:rsidRPr="00035A43">
        <w:rPr>
          <w:rFonts w:ascii="Times New Roman" w:eastAsia="Calibri" w:hAnsi="Times New Roman" w:cs="Times New Roman"/>
          <w:sz w:val="24"/>
          <w:szCs w:val="24"/>
          <w:lang w:val="en-US"/>
        </w:rPr>
        <w:t>particular products</w:t>
      </w:r>
      <w:proofErr w:type="gramEnd"/>
      <w:r w:rsidRPr="00035A43">
        <w:rPr>
          <w:rFonts w:ascii="Times New Roman" w:eastAsia="Calibri" w:hAnsi="Times New Roman" w:cs="Times New Roman"/>
          <w:sz w:val="24"/>
          <w:szCs w:val="24"/>
          <w:lang w:val="en-US"/>
        </w:rPr>
        <w:t xml:space="preserve"> and how much they are agreed to pay. In this case, by taking opinion from the customers, prices should be set (Rao &amp; Chandra, 2013). Price should not be over exceeding or very lower but reasonable. Pricing should be set based on win-win situation. </w:t>
      </w:r>
    </w:p>
    <w:p w14:paraId="333F3759" w14:textId="77777777" w:rsidR="00035A43" w:rsidRPr="00035A43" w:rsidRDefault="00035A43" w:rsidP="00B70EE2">
      <w:pPr>
        <w:numPr>
          <w:ilvl w:val="0"/>
          <w:numId w:val="11"/>
        </w:numPr>
        <w:spacing w:after="160" w:line="360" w:lineRule="auto"/>
        <w:contextualSpacing/>
        <w:jc w:val="both"/>
        <w:rPr>
          <w:rFonts w:ascii="Times New Roman" w:eastAsia="Calibri" w:hAnsi="Times New Roman" w:cs="Times New Roman"/>
          <w:sz w:val="24"/>
          <w:szCs w:val="24"/>
          <w:u w:val="single"/>
          <w:lang w:val="en-US"/>
        </w:rPr>
      </w:pPr>
      <w:r w:rsidRPr="00035A43">
        <w:rPr>
          <w:rFonts w:ascii="Times New Roman" w:eastAsia="Calibri" w:hAnsi="Times New Roman" w:cs="Times New Roman"/>
          <w:sz w:val="24"/>
          <w:szCs w:val="24"/>
          <w:u w:val="single"/>
          <w:lang w:val="en-US"/>
        </w:rPr>
        <w:t>Service quality is the determiner of satisfaction:</w:t>
      </w:r>
      <w:r w:rsidRPr="00035A43">
        <w:rPr>
          <w:rFonts w:ascii="Times New Roman" w:eastAsia="Calibri" w:hAnsi="Times New Roman" w:cs="Times New Roman"/>
          <w:sz w:val="24"/>
          <w:szCs w:val="24"/>
          <w:lang w:val="en-US"/>
        </w:rPr>
        <w:t xml:space="preserve"> Except the fair pricing strategy, service quality can be treated as the best way of making customers satisfied. Only by giving proper and required services by the service users, their happiness or satisfaction can be enhanced properly. Service quality is basically about the full reflection of customers’ demands or wants at the matter of product designing, marketing, launching of selling. Organizational authority should find out the most convenient ways for the customers in providing service to them. They should be asked in various about what actually they want to have and how. Then, by finding out all the matters, the organizational authorities of Tesco should give service to them. </w:t>
      </w:r>
    </w:p>
    <w:p w14:paraId="1B3B161E"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These are all about the customer satisfaction model. In case of Tesco and any other big organization this model is applicable. By applying this sort of model, customer satisfaction as well as customer engagement can be enhanced in a large extent.</w:t>
      </w:r>
    </w:p>
    <w:p w14:paraId="44CC4CFF" w14:textId="77777777" w:rsidR="00035A43" w:rsidRPr="00035A43" w:rsidRDefault="00035A43" w:rsidP="00035A43">
      <w:pPr>
        <w:keepNext/>
        <w:keepLines/>
        <w:spacing w:before="240" w:after="0" w:line="360" w:lineRule="auto"/>
        <w:jc w:val="both"/>
        <w:outlineLvl w:val="0"/>
        <w:rPr>
          <w:rFonts w:ascii="Times New Roman" w:eastAsia="Times New Roman" w:hAnsi="Times New Roman" w:cs="Times New Roman"/>
          <w:b/>
          <w:color w:val="2E74B5"/>
          <w:sz w:val="28"/>
          <w:szCs w:val="28"/>
          <w:lang w:val="en-US"/>
        </w:rPr>
      </w:pPr>
      <w:bookmarkStart w:id="4" w:name="_Toc523336734"/>
      <w:r w:rsidRPr="00035A43">
        <w:rPr>
          <w:rFonts w:ascii="Times New Roman" w:eastAsia="Times New Roman" w:hAnsi="Times New Roman" w:cs="Times New Roman"/>
          <w:b/>
          <w:color w:val="2E74B5"/>
          <w:sz w:val="28"/>
          <w:szCs w:val="28"/>
          <w:lang w:val="en-US"/>
        </w:rPr>
        <w:lastRenderedPageBreak/>
        <w:t>Conclusion</w:t>
      </w:r>
      <w:bookmarkEnd w:id="4"/>
    </w:p>
    <w:p w14:paraId="6CB2B324" w14:textId="77777777" w:rsidR="00035A43" w:rsidRPr="00035A43" w:rsidRDefault="00035A43" w:rsidP="00035A43">
      <w:pPr>
        <w:spacing w:after="160" w:line="360" w:lineRule="auto"/>
        <w:jc w:val="both"/>
        <w:rPr>
          <w:rFonts w:ascii="Times New Roman" w:eastAsia="Calibri" w:hAnsi="Times New Roman" w:cs="Times New Roman"/>
          <w:sz w:val="24"/>
          <w:szCs w:val="24"/>
          <w:lang w:val="en-US"/>
        </w:rPr>
      </w:pPr>
      <w:r w:rsidRPr="00035A43">
        <w:rPr>
          <w:rFonts w:ascii="Times New Roman" w:eastAsia="Calibri" w:hAnsi="Times New Roman" w:cs="Times New Roman"/>
          <w:sz w:val="24"/>
          <w:szCs w:val="24"/>
          <w:lang w:val="en-US"/>
        </w:rPr>
        <w:t xml:space="preserve">At the very last stage of this study, it can be said that, Tesco is a very big retailer organization with its so many branches and working employees. The customers are always summoned to this organization through applying various sorts of marketing strategies but maintaining quality is the prime strengths of Tesco. By applying proper quality considering the produced services or products, Tesco can easily make the customers happy as they can have </w:t>
      </w:r>
      <w:proofErr w:type="gramStart"/>
      <w:r w:rsidRPr="00035A43">
        <w:rPr>
          <w:rFonts w:ascii="Times New Roman" w:eastAsia="Calibri" w:hAnsi="Times New Roman" w:cs="Times New Roman"/>
          <w:sz w:val="24"/>
          <w:szCs w:val="24"/>
          <w:lang w:val="en-US"/>
        </w:rPr>
        <w:t>meet</w:t>
      </w:r>
      <w:proofErr w:type="gramEnd"/>
      <w:r w:rsidRPr="00035A43">
        <w:rPr>
          <w:rFonts w:ascii="Times New Roman" w:eastAsia="Calibri" w:hAnsi="Times New Roman" w:cs="Times New Roman"/>
          <w:sz w:val="24"/>
          <w:szCs w:val="24"/>
          <w:lang w:val="en-US"/>
        </w:rPr>
        <w:t xml:space="preserve"> their expectation in almost of the time. For maintaining good quality, in almost of the countries, there are outlets of Tesco and </w:t>
      </w:r>
      <w:proofErr w:type="gramStart"/>
      <w:r w:rsidRPr="00035A43">
        <w:rPr>
          <w:rFonts w:ascii="Times New Roman" w:eastAsia="Calibri" w:hAnsi="Times New Roman" w:cs="Times New Roman"/>
          <w:sz w:val="24"/>
          <w:szCs w:val="24"/>
          <w:lang w:val="en-US"/>
        </w:rPr>
        <w:t>there</w:t>
      </w:r>
      <w:proofErr w:type="gramEnd"/>
      <w:r w:rsidRPr="00035A43">
        <w:rPr>
          <w:rFonts w:ascii="Times New Roman" w:eastAsia="Calibri" w:hAnsi="Times New Roman" w:cs="Times New Roman"/>
          <w:sz w:val="24"/>
          <w:szCs w:val="24"/>
          <w:lang w:val="en-US"/>
        </w:rPr>
        <w:t xml:space="preserve"> operational management is conducted very well (Lax &amp; Mau, 2013). These sorts of matters are really contributing to retain customers properly. So, customer’s engagement is now </w:t>
      </w:r>
      <w:proofErr w:type="gramStart"/>
      <w:r w:rsidRPr="00035A43">
        <w:rPr>
          <w:rFonts w:ascii="Times New Roman" w:eastAsia="Calibri" w:hAnsi="Times New Roman" w:cs="Times New Roman"/>
          <w:sz w:val="24"/>
          <w:szCs w:val="24"/>
          <w:lang w:val="en-US"/>
        </w:rPr>
        <w:t>increasing</w:t>
      </w:r>
      <w:proofErr w:type="gramEnd"/>
      <w:r w:rsidRPr="00035A43">
        <w:rPr>
          <w:rFonts w:ascii="Times New Roman" w:eastAsia="Calibri" w:hAnsi="Times New Roman" w:cs="Times New Roman"/>
          <w:sz w:val="24"/>
          <w:szCs w:val="24"/>
          <w:lang w:val="en-US"/>
        </w:rPr>
        <w:t xml:space="preserve"> and the organizational sales are being increased. That’s why, Tesco is getting their expected profit and goal accomplishment.</w:t>
      </w:r>
    </w:p>
    <w:p w14:paraId="1E8F6A7C" w14:textId="77777777" w:rsidR="00035A43" w:rsidRPr="00035A43" w:rsidRDefault="00035A43" w:rsidP="00035A43">
      <w:pPr>
        <w:spacing w:after="160" w:line="259" w:lineRule="auto"/>
        <w:rPr>
          <w:rFonts w:ascii="Times New Roman" w:eastAsia="Times New Roman" w:hAnsi="Times New Roman" w:cs="Times New Roman"/>
          <w:b/>
          <w:color w:val="2E74B5"/>
          <w:sz w:val="24"/>
          <w:szCs w:val="24"/>
          <w:lang w:val="en-US"/>
        </w:rPr>
      </w:pPr>
      <w:r w:rsidRPr="00035A43">
        <w:rPr>
          <w:rFonts w:ascii="Times New Roman" w:eastAsia="Calibri" w:hAnsi="Times New Roman" w:cs="Times New Roman"/>
          <w:sz w:val="24"/>
          <w:szCs w:val="24"/>
          <w:lang w:val="en-US"/>
        </w:rPr>
        <w:br w:type="page"/>
      </w:r>
    </w:p>
    <w:p w14:paraId="7EF4DB01" w14:textId="77777777" w:rsidR="00035A43" w:rsidRPr="00035A43" w:rsidRDefault="00035A43" w:rsidP="00035A43">
      <w:pPr>
        <w:keepNext/>
        <w:keepLines/>
        <w:spacing w:before="240" w:after="0" w:line="360" w:lineRule="auto"/>
        <w:jc w:val="both"/>
        <w:outlineLvl w:val="0"/>
        <w:rPr>
          <w:rFonts w:ascii="Times New Roman" w:eastAsia="Times New Roman" w:hAnsi="Times New Roman" w:cs="Times New Roman"/>
          <w:b/>
          <w:color w:val="2E74B5"/>
          <w:sz w:val="28"/>
          <w:szCs w:val="28"/>
          <w:lang w:val="en-US"/>
        </w:rPr>
      </w:pPr>
      <w:bookmarkStart w:id="5" w:name="_Toc523336735"/>
      <w:r w:rsidRPr="00035A43">
        <w:rPr>
          <w:rFonts w:ascii="Times New Roman" w:eastAsia="Times New Roman" w:hAnsi="Times New Roman" w:cs="Times New Roman"/>
          <w:b/>
          <w:color w:val="2E74B5"/>
          <w:sz w:val="28"/>
          <w:szCs w:val="28"/>
          <w:lang w:val="en-US"/>
        </w:rPr>
        <w:lastRenderedPageBreak/>
        <w:t>References</w:t>
      </w:r>
      <w:bookmarkEnd w:id="5"/>
      <w:r w:rsidRPr="00035A43">
        <w:rPr>
          <w:rFonts w:ascii="Times New Roman" w:eastAsia="Times New Roman" w:hAnsi="Times New Roman" w:cs="Times New Roman"/>
          <w:b/>
          <w:color w:val="2E74B5"/>
          <w:sz w:val="28"/>
          <w:szCs w:val="28"/>
          <w:lang w:val="en-US"/>
        </w:rPr>
        <w:t xml:space="preserve"> </w:t>
      </w:r>
      <w:r w:rsidRPr="00035A43">
        <w:rPr>
          <w:rFonts w:ascii="Times New Roman" w:eastAsia="Times New Roman" w:hAnsi="Times New Roman" w:cs="Times New Roman"/>
          <w:b/>
          <w:color w:val="2E74B5"/>
          <w:sz w:val="28"/>
          <w:szCs w:val="28"/>
          <w:lang w:val="en-US"/>
        </w:rPr>
        <w:tab/>
      </w:r>
      <w:bookmarkStart w:id="6" w:name="_GoBack"/>
      <w:bookmarkEnd w:id="6"/>
    </w:p>
    <w:p w14:paraId="1282ABE7"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r w:rsidRPr="00035A43">
        <w:rPr>
          <w:rFonts w:ascii="Times New Roman" w:eastAsia="Times New Roman" w:hAnsi="Times New Roman" w:cs="Times New Roman"/>
          <w:color w:val="000000"/>
          <w:sz w:val="24"/>
          <w:szCs w:val="24"/>
          <w:lang w:val="en-US"/>
        </w:rPr>
        <w:t>Bento, F., Esteves, S. and Agarwal, A. (2013). </w:t>
      </w:r>
      <w:r w:rsidRPr="00035A43">
        <w:rPr>
          <w:rFonts w:ascii="Times New Roman" w:eastAsia="Times New Roman" w:hAnsi="Times New Roman" w:cs="Times New Roman"/>
          <w:i/>
          <w:iCs/>
          <w:color w:val="000000"/>
          <w:sz w:val="24"/>
          <w:szCs w:val="24"/>
          <w:lang w:val="en-US"/>
        </w:rPr>
        <w:t>Quality Management in ART Clinics</w:t>
      </w:r>
      <w:r w:rsidRPr="00035A43">
        <w:rPr>
          <w:rFonts w:ascii="Times New Roman" w:eastAsia="Times New Roman" w:hAnsi="Times New Roman" w:cs="Times New Roman"/>
          <w:color w:val="000000"/>
          <w:sz w:val="24"/>
          <w:szCs w:val="24"/>
          <w:lang w:val="en-US"/>
        </w:rPr>
        <w:t>. Boston, MA: Springer US.</w:t>
      </w:r>
    </w:p>
    <w:p w14:paraId="3A097E2E"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r w:rsidRPr="00035A43">
        <w:rPr>
          <w:rFonts w:ascii="Times New Roman" w:eastAsia="Times New Roman" w:hAnsi="Times New Roman" w:cs="Times New Roman"/>
          <w:color w:val="000000"/>
          <w:sz w:val="24"/>
          <w:szCs w:val="24"/>
          <w:lang w:val="en-US"/>
        </w:rPr>
        <w:t>DR.</w:t>
      </w:r>
      <w:proofErr w:type="gramStart"/>
      <w:r w:rsidRPr="00035A43">
        <w:rPr>
          <w:rFonts w:ascii="Times New Roman" w:eastAsia="Times New Roman" w:hAnsi="Times New Roman" w:cs="Times New Roman"/>
          <w:color w:val="000000"/>
          <w:sz w:val="24"/>
          <w:szCs w:val="24"/>
          <w:lang w:val="en-US"/>
        </w:rPr>
        <w:t>K.VANITHA</w:t>
      </w:r>
      <w:proofErr w:type="gramEnd"/>
      <w:r w:rsidRPr="00035A43">
        <w:rPr>
          <w:rFonts w:ascii="Times New Roman" w:eastAsia="Times New Roman" w:hAnsi="Times New Roman" w:cs="Times New Roman"/>
          <w:color w:val="000000"/>
          <w:sz w:val="24"/>
          <w:szCs w:val="24"/>
          <w:lang w:val="en-US"/>
        </w:rPr>
        <w:t>, D. (2012). Customer Relationship Management on Customer Satisfaction. </w:t>
      </w:r>
      <w:r w:rsidRPr="00035A43">
        <w:rPr>
          <w:rFonts w:ascii="Times New Roman" w:eastAsia="Times New Roman" w:hAnsi="Times New Roman" w:cs="Times New Roman"/>
          <w:i/>
          <w:iCs/>
          <w:color w:val="000000"/>
          <w:sz w:val="24"/>
          <w:szCs w:val="24"/>
          <w:lang w:val="en-US"/>
        </w:rPr>
        <w:t>International Journal of Scientific Research</w:t>
      </w:r>
      <w:r w:rsidRPr="00035A43">
        <w:rPr>
          <w:rFonts w:ascii="Times New Roman" w:eastAsia="Times New Roman" w:hAnsi="Times New Roman" w:cs="Times New Roman"/>
          <w:color w:val="000000"/>
          <w:sz w:val="24"/>
          <w:szCs w:val="24"/>
          <w:lang w:val="en-US"/>
        </w:rPr>
        <w:t>, 3(4), pp.1-3.</w:t>
      </w:r>
    </w:p>
    <w:p w14:paraId="193A8C92"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proofErr w:type="spellStart"/>
      <w:r w:rsidRPr="00035A43">
        <w:rPr>
          <w:rFonts w:ascii="Times New Roman" w:eastAsia="Times New Roman" w:hAnsi="Times New Roman" w:cs="Times New Roman"/>
          <w:color w:val="000000"/>
          <w:sz w:val="24"/>
          <w:szCs w:val="24"/>
          <w:lang w:val="en-US"/>
        </w:rPr>
        <w:t>Ewy</w:t>
      </w:r>
      <w:proofErr w:type="spellEnd"/>
      <w:r w:rsidRPr="00035A43">
        <w:rPr>
          <w:rFonts w:ascii="Times New Roman" w:eastAsia="Times New Roman" w:hAnsi="Times New Roman" w:cs="Times New Roman"/>
          <w:color w:val="000000"/>
          <w:sz w:val="24"/>
          <w:szCs w:val="24"/>
          <w:lang w:val="en-US"/>
        </w:rPr>
        <w:t xml:space="preserve">, R. and </w:t>
      </w:r>
      <w:proofErr w:type="spellStart"/>
      <w:r w:rsidRPr="00035A43">
        <w:rPr>
          <w:rFonts w:ascii="Times New Roman" w:eastAsia="Times New Roman" w:hAnsi="Times New Roman" w:cs="Times New Roman"/>
          <w:color w:val="000000"/>
          <w:sz w:val="24"/>
          <w:szCs w:val="24"/>
          <w:lang w:val="en-US"/>
        </w:rPr>
        <w:t>Gmitro</w:t>
      </w:r>
      <w:proofErr w:type="spellEnd"/>
      <w:r w:rsidRPr="00035A43">
        <w:rPr>
          <w:rFonts w:ascii="Times New Roman" w:eastAsia="Times New Roman" w:hAnsi="Times New Roman" w:cs="Times New Roman"/>
          <w:color w:val="000000"/>
          <w:sz w:val="24"/>
          <w:szCs w:val="24"/>
          <w:lang w:val="en-US"/>
        </w:rPr>
        <w:t>, H. (2010). </w:t>
      </w:r>
      <w:r w:rsidRPr="00035A43">
        <w:rPr>
          <w:rFonts w:ascii="Times New Roman" w:eastAsia="Times New Roman" w:hAnsi="Times New Roman" w:cs="Times New Roman"/>
          <w:i/>
          <w:iCs/>
          <w:color w:val="000000"/>
          <w:sz w:val="24"/>
          <w:szCs w:val="24"/>
          <w:lang w:val="en-US"/>
        </w:rPr>
        <w:t>Process management in education</w:t>
      </w:r>
      <w:r w:rsidRPr="00035A43">
        <w:rPr>
          <w:rFonts w:ascii="Times New Roman" w:eastAsia="Times New Roman" w:hAnsi="Times New Roman" w:cs="Times New Roman"/>
          <w:color w:val="000000"/>
          <w:sz w:val="24"/>
          <w:szCs w:val="24"/>
          <w:lang w:val="en-US"/>
        </w:rPr>
        <w:t>. Milwaukee, Wis.: ASQ Quality Press.</w:t>
      </w:r>
    </w:p>
    <w:p w14:paraId="762F790E"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r w:rsidRPr="00035A43">
        <w:rPr>
          <w:rFonts w:ascii="Times New Roman" w:eastAsia="Times New Roman" w:hAnsi="Times New Roman" w:cs="Times New Roman"/>
          <w:color w:val="000000"/>
          <w:sz w:val="24"/>
          <w:szCs w:val="24"/>
          <w:lang w:val="en-US"/>
        </w:rPr>
        <w:t>Lax, A. and Mau, N. (2013). Customer Value and Value for Customer – Retail Sector’s Need for Transformation. </w:t>
      </w:r>
      <w:r w:rsidRPr="00035A43">
        <w:rPr>
          <w:rFonts w:ascii="Times New Roman" w:eastAsia="Times New Roman" w:hAnsi="Times New Roman" w:cs="Times New Roman"/>
          <w:i/>
          <w:iCs/>
          <w:color w:val="000000"/>
          <w:sz w:val="24"/>
          <w:szCs w:val="24"/>
          <w:lang w:val="en-US"/>
        </w:rPr>
        <w:t>Journal of Marketing Research and Case Studies</w:t>
      </w:r>
      <w:r w:rsidRPr="00035A43">
        <w:rPr>
          <w:rFonts w:ascii="Times New Roman" w:eastAsia="Times New Roman" w:hAnsi="Times New Roman" w:cs="Times New Roman"/>
          <w:color w:val="000000"/>
          <w:sz w:val="24"/>
          <w:szCs w:val="24"/>
          <w:lang w:val="en-US"/>
        </w:rPr>
        <w:t>, pp.1-12.</w:t>
      </w:r>
    </w:p>
    <w:p w14:paraId="1643FAE2"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r w:rsidRPr="00035A43">
        <w:rPr>
          <w:rFonts w:ascii="Times New Roman" w:eastAsia="Times New Roman" w:hAnsi="Times New Roman" w:cs="Times New Roman"/>
          <w:color w:val="000000"/>
          <w:sz w:val="24"/>
          <w:szCs w:val="24"/>
          <w:lang w:val="en-US"/>
        </w:rPr>
        <w:t>Managementhelp.org. (2018). </w:t>
      </w:r>
      <w:r w:rsidRPr="00035A43">
        <w:rPr>
          <w:rFonts w:ascii="Times New Roman" w:eastAsia="Times New Roman" w:hAnsi="Times New Roman" w:cs="Times New Roman"/>
          <w:i/>
          <w:iCs/>
          <w:color w:val="000000"/>
          <w:sz w:val="24"/>
          <w:szCs w:val="24"/>
          <w:lang w:val="en-US"/>
        </w:rPr>
        <w:t>Total Quality Management (TQM)</w:t>
      </w:r>
      <w:r w:rsidRPr="00035A43">
        <w:rPr>
          <w:rFonts w:ascii="Times New Roman" w:eastAsia="Times New Roman" w:hAnsi="Times New Roman" w:cs="Times New Roman"/>
          <w:color w:val="000000"/>
          <w:sz w:val="24"/>
          <w:szCs w:val="24"/>
          <w:lang w:val="en-US"/>
        </w:rPr>
        <w:t>. [Online] Available at: https://managementhelp.org/quality/total-quality-management.htm [Accessed 13 Aug. 2018].</w:t>
      </w:r>
    </w:p>
    <w:p w14:paraId="48FC800D"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r w:rsidRPr="00035A43">
        <w:rPr>
          <w:rFonts w:ascii="Times New Roman" w:eastAsia="Times New Roman" w:hAnsi="Times New Roman" w:cs="Times New Roman"/>
          <w:color w:val="000000"/>
          <w:sz w:val="24"/>
          <w:szCs w:val="24"/>
          <w:lang w:val="en-US"/>
        </w:rPr>
        <w:t>McCaffrey, K., McCaffrey, K. and McCaffrey, K. (2018). </w:t>
      </w:r>
      <w:r w:rsidRPr="00035A43">
        <w:rPr>
          <w:rFonts w:ascii="Times New Roman" w:eastAsia="Times New Roman" w:hAnsi="Times New Roman" w:cs="Times New Roman"/>
          <w:i/>
          <w:iCs/>
          <w:color w:val="000000"/>
          <w:sz w:val="24"/>
          <w:szCs w:val="24"/>
          <w:lang w:val="en-US"/>
        </w:rPr>
        <w:t xml:space="preserve">Customer Value: </w:t>
      </w:r>
      <w:proofErr w:type="spellStart"/>
      <w:r w:rsidRPr="00035A43">
        <w:rPr>
          <w:rFonts w:ascii="Times New Roman" w:eastAsia="Times New Roman" w:hAnsi="Times New Roman" w:cs="Times New Roman"/>
          <w:i/>
          <w:iCs/>
          <w:color w:val="000000"/>
          <w:sz w:val="24"/>
          <w:szCs w:val="24"/>
          <w:lang w:val="en-US"/>
        </w:rPr>
        <w:t>giffgaff's</w:t>
      </w:r>
      <w:proofErr w:type="spellEnd"/>
      <w:r w:rsidRPr="00035A43">
        <w:rPr>
          <w:rFonts w:ascii="Times New Roman" w:eastAsia="Times New Roman" w:hAnsi="Times New Roman" w:cs="Times New Roman"/>
          <w:i/>
          <w:iCs/>
          <w:color w:val="000000"/>
          <w:sz w:val="24"/>
          <w:szCs w:val="24"/>
          <w:lang w:val="en-US"/>
        </w:rPr>
        <w:t xml:space="preserve"> Strategy - The Underdog Leading in CX</w:t>
      </w:r>
      <w:r w:rsidRPr="00035A43">
        <w:rPr>
          <w:rFonts w:ascii="Times New Roman" w:eastAsia="Times New Roman" w:hAnsi="Times New Roman" w:cs="Times New Roman"/>
          <w:color w:val="000000"/>
          <w:sz w:val="24"/>
          <w:szCs w:val="24"/>
          <w:lang w:val="en-US"/>
        </w:rPr>
        <w:t>. [Online] LHBS. Available at: http://www.lhbs.com/news/2017/7/21/customer-value-giffgaffs-strategy [Accessed 15 Aug. 2018].</w:t>
      </w:r>
    </w:p>
    <w:p w14:paraId="19C9454C"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proofErr w:type="spellStart"/>
      <w:r w:rsidRPr="00035A43">
        <w:rPr>
          <w:rFonts w:ascii="Times New Roman" w:eastAsia="Times New Roman" w:hAnsi="Times New Roman" w:cs="Times New Roman"/>
          <w:color w:val="000000"/>
          <w:sz w:val="24"/>
          <w:szCs w:val="24"/>
          <w:lang w:val="en-US"/>
        </w:rPr>
        <w:t>Mustonen</w:t>
      </w:r>
      <w:proofErr w:type="spellEnd"/>
      <w:r w:rsidRPr="00035A43">
        <w:rPr>
          <w:rFonts w:ascii="Times New Roman" w:eastAsia="Times New Roman" w:hAnsi="Times New Roman" w:cs="Times New Roman"/>
          <w:color w:val="000000"/>
          <w:sz w:val="24"/>
          <w:szCs w:val="24"/>
          <w:lang w:val="en-US"/>
        </w:rPr>
        <w:t xml:space="preserve">, N., </w:t>
      </w:r>
      <w:proofErr w:type="spellStart"/>
      <w:r w:rsidRPr="00035A43">
        <w:rPr>
          <w:rFonts w:ascii="Times New Roman" w:eastAsia="Times New Roman" w:hAnsi="Times New Roman" w:cs="Times New Roman"/>
          <w:color w:val="000000"/>
          <w:sz w:val="24"/>
          <w:szCs w:val="24"/>
          <w:lang w:val="en-US"/>
        </w:rPr>
        <w:t>Karjaluoto</w:t>
      </w:r>
      <w:proofErr w:type="spellEnd"/>
      <w:r w:rsidRPr="00035A43">
        <w:rPr>
          <w:rFonts w:ascii="Times New Roman" w:eastAsia="Times New Roman" w:hAnsi="Times New Roman" w:cs="Times New Roman"/>
          <w:color w:val="000000"/>
          <w:sz w:val="24"/>
          <w:szCs w:val="24"/>
          <w:lang w:val="en-US"/>
        </w:rPr>
        <w:t xml:space="preserve">, H. and </w:t>
      </w:r>
      <w:proofErr w:type="spellStart"/>
      <w:r w:rsidRPr="00035A43">
        <w:rPr>
          <w:rFonts w:ascii="Times New Roman" w:eastAsia="Times New Roman" w:hAnsi="Times New Roman" w:cs="Times New Roman"/>
          <w:color w:val="000000"/>
          <w:sz w:val="24"/>
          <w:szCs w:val="24"/>
          <w:lang w:val="en-US"/>
        </w:rPr>
        <w:t>Jayawardhena</w:t>
      </w:r>
      <w:proofErr w:type="spellEnd"/>
      <w:r w:rsidRPr="00035A43">
        <w:rPr>
          <w:rFonts w:ascii="Times New Roman" w:eastAsia="Times New Roman" w:hAnsi="Times New Roman" w:cs="Times New Roman"/>
          <w:color w:val="000000"/>
          <w:sz w:val="24"/>
          <w:szCs w:val="24"/>
          <w:lang w:val="en-US"/>
        </w:rPr>
        <w:t>, C. (2015). Customer Environmental Values and Their Contribution to Loyalty in Industrial Markets. </w:t>
      </w:r>
      <w:r w:rsidRPr="00035A43">
        <w:rPr>
          <w:rFonts w:ascii="Times New Roman" w:eastAsia="Times New Roman" w:hAnsi="Times New Roman" w:cs="Times New Roman"/>
          <w:i/>
          <w:iCs/>
          <w:color w:val="000000"/>
          <w:sz w:val="24"/>
          <w:szCs w:val="24"/>
          <w:lang w:val="en-US"/>
        </w:rPr>
        <w:t>Business Strategy and the Environment</w:t>
      </w:r>
      <w:r w:rsidRPr="00035A43">
        <w:rPr>
          <w:rFonts w:ascii="Times New Roman" w:eastAsia="Times New Roman" w:hAnsi="Times New Roman" w:cs="Times New Roman"/>
          <w:color w:val="000000"/>
          <w:sz w:val="24"/>
          <w:szCs w:val="24"/>
          <w:lang w:val="en-US"/>
        </w:rPr>
        <w:t>, 25(7), pp.512-528.</w:t>
      </w:r>
    </w:p>
    <w:p w14:paraId="59742E87"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r w:rsidRPr="00035A43">
        <w:rPr>
          <w:rFonts w:ascii="Times New Roman" w:eastAsia="Times New Roman" w:hAnsi="Times New Roman" w:cs="Times New Roman"/>
          <w:color w:val="000000"/>
          <w:sz w:val="24"/>
          <w:szCs w:val="24"/>
          <w:lang w:val="en-US"/>
        </w:rPr>
        <w:t>Oxfordreference.com. (2018). </w:t>
      </w:r>
      <w:r w:rsidRPr="00035A43">
        <w:rPr>
          <w:rFonts w:ascii="Times New Roman" w:eastAsia="Times New Roman" w:hAnsi="Times New Roman" w:cs="Times New Roman"/>
          <w:i/>
          <w:iCs/>
          <w:color w:val="000000"/>
          <w:sz w:val="24"/>
          <w:szCs w:val="24"/>
          <w:lang w:val="en-US"/>
        </w:rPr>
        <w:t>Assimilation-contrast theory - Oxford Reference</w:t>
      </w:r>
      <w:r w:rsidRPr="00035A43">
        <w:rPr>
          <w:rFonts w:ascii="Times New Roman" w:eastAsia="Times New Roman" w:hAnsi="Times New Roman" w:cs="Times New Roman"/>
          <w:color w:val="000000"/>
          <w:sz w:val="24"/>
          <w:szCs w:val="24"/>
          <w:lang w:val="en-US"/>
        </w:rPr>
        <w:t>. [Online] Available at: http://www.oxfordreference.com/view/10.1093/oi/authority.20110803095429808 [Accessed 15 Aug. 2018].</w:t>
      </w:r>
    </w:p>
    <w:p w14:paraId="5929DA8A"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r w:rsidRPr="00035A43">
        <w:rPr>
          <w:rFonts w:ascii="Times New Roman" w:eastAsia="Times New Roman" w:hAnsi="Times New Roman" w:cs="Times New Roman"/>
          <w:color w:val="000000"/>
          <w:sz w:val="24"/>
          <w:szCs w:val="24"/>
          <w:lang w:val="en-US"/>
        </w:rPr>
        <w:t>Rao, A. and Chandra, S. (2013). </w:t>
      </w:r>
      <w:r w:rsidRPr="00035A43">
        <w:rPr>
          <w:rFonts w:ascii="Times New Roman" w:eastAsia="Times New Roman" w:hAnsi="Times New Roman" w:cs="Times New Roman"/>
          <w:i/>
          <w:iCs/>
          <w:color w:val="000000"/>
          <w:sz w:val="24"/>
          <w:szCs w:val="24"/>
          <w:lang w:val="en-US"/>
        </w:rPr>
        <w:t>The Little Book of Big Customer Satisfaction Measurement</w:t>
      </w:r>
      <w:r w:rsidRPr="00035A43">
        <w:rPr>
          <w:rFonts w:ascii="Times New Roman" w:eastAsia="Times New Roman" w:hAnsi="Times New Roman" w:cs="Times New Roman"/>
          <w:color w:val="000000"/>
          <w:sz w:val="24"/>
          <w:szCs w:val="24"/>
          <w:lang w:val="en-US"/>
        </w:rPr>
        <w:t>. New Delhi: SAGE Publications.</w:t>
      </w:r>
    </w:p>
    <w:p w14:paraId="35B1D6BF"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proofErr w:type="spellStart"/>
      <w:r w:rsidRPr="00035A43">
        <w:rPr>
          <w:rFonts w:ascii="Times New Roman" w:eastAsia="Times New Roman" w:hAnsi="Times New Roman" w:cs="Times New Roman"/>
          <w:color w:val="000000"/>
          <w:sz w:val="24"/>
          <w:szCs w:val="24"/>
          <w:lang w:val="en-US"/>
        </w:rPr>
        <w:t>Rupik</w:t>
      </w:r>
      <w:proofErr w:type="spellEnd"/>
      <w:r w:rsidRPr="00035A43">
        <w:rPr>
          <w:rFonts w:ascii="Times New Roman" w:eastAsia="Times New Roman" w:hAnsi="Times New Roman" w:cs="Times New Roman"/>
          <w:color w:val="000000"/>
          <w:sz w:val="24"/>
          <w:szCs w:val="24"/>
          <w:lang w:val="en-US"/>
        </w:rPr>
        <w:t>, K. (2015). Applying the Customer Engagement Concept in the Fashion Industry. </w:t>
      </w:r>
      <w:proofErr w:type="spellStart"/>
      <w:r w:rsidRPr="00035A43">
        <w:rPr>
          <w:rFonts w:ascii="Times New Roman" w:eastAsia="Times New Roman" w:hAnsi="Times New Roman" w:cs="Times New Roman"/>
          <w:i/>
          <w:iCs/>
          <w:color w:val="000000"/>
          <w:sz w:val="24"/>
          <w:szCs w:val="24"/>
          <w:lang w:val="en-US"/>
        </w:rPr>
        <w:t>Zeszyty</w:t>
      </w:r>
      <w:proofErr w:type="spellEnd"/>
      <w:r w:rsidRPr="00035A43">
        <w:rPr>
          <w:rFonts w:ascii="Times New Roman" w:eastAsia="Times New Roman" w:hAnsi="Times New Roman" w:cs="Times New Roman"/>
          <w:i/>
          <w:iCs/>
          <w:color w:val="000000"/>
          <w:sz w:val="24"/>
          <w:szCs w:val="24"/>
          <w:lang w:val="en-US"/>
        </w:rPr>
        <w:t xml:space="preserve"> </w:t>
      </w:r>
      <w:proofErr w:type="spellStart"/>
      <w:r w:rsidRPr="00035A43">
        <w:rPr>
          <w:rFonts w:ascii="Times New Roman" w:eastAsia="Times New Roman" w:hAnsi="Times New Roman" w:cs="Times New Roman"/>
          <w:i/>
          <w:iCs/>
          <w:color w:val="000000"/>
          <w:sz w:val="24"/>
          <w:szCs w:val="24"/>
          <w:lang w:val="en-US"/>
        </w:rPr>
        <w:t>Naukowe</w:t>
      </w:r>
      <w:proofErr w:type="spellEnd"/>
      <w:r w:rsidRPr="00035A43">
        <w:rPr>
          <w:rFonts w:ascii="Times New Roman" w:eastAsia="Times New Roman" w:hAnsi="Times New Roman" w:cs="Times New Roman"/>
          <w:i/>
          <w:iCs/>
          <w:color w:val="000000"/>
          <w:sz w:val="24"/>
          <w:szCs w:val="24"/>
          <w:lang w:val="en-US"/>
        </w:rPr>
        <w:t xml:space="preserve"> </w:t>
      </w:r>
      <w:proofErr w:type="spellStart"/>
      <w:r w:rsidRPr="00035A43">
        <w:rPr>
          <w:rFonts w:ascii="Times New Roman" w:eastAsia="Times New Roman" w:hAnsi="Times New Roman" w:cs="Times New Roman"/>
          <w:i/>
          <w:iCs/>
          <w:color w:val="000000"/>
          <w:sz w:val="24"/>
          <w:szCs w:val="24"/>
          <w:lang w:val="en-US"/>
        </w:rPr>
        <w:t>Uniwersytetu</w:t>
      </w:r>
      <w:proofErr w:type="spellEnd"/>
      <w:r w:rsidRPr="00035A43">
        <w:rPr>
          <w:rFonts w:ascii="Times New Roman" w:eastAsia="Times New Roman" w:hAnsi="Times New Roman" w:cs="Times New Roman"/>
          <w:i/>
          <w:iCs/>
          <w:color w:val="000000"/>
          <w:sz w:val="24"/>
          <w:szCs w:val="24"/>
          <w:lang w:val="en-US"/>
        </w:rPr>
        <w:t xml:space="preserve"> </w:t>
      </w:r>
      <w:proofErr w:type="spellStart"/>
      <w:r w:rsidRPr="00035A43">
        <w:rPr>
          <w:rFonts w:ascii="Times New Roman" w:eastAsia="Times New Roman" w:hAnsi="Times New Roman" w:cs="Times New Roman"/>
          <w:i/>
          <w:iCs/>
          <w:color w:val="000000"/>
          <w:sz w:val="24"/>
          <w:szCs w:val="24"/>
          <w:lang w:val="en-US"/>
        </w:rPr>
        <w:t>Szczecińskiego</w:t>
      </w:r>
      <w:proofErr w:type="spellEnd"/>
      <w:r w:rsidRPr="00035A43">
        <w:rPr>
          <w:rFonts w:ascii="Times New Roman" w:eastAsia="Times New Roman" w:hAnsi="Times New Roman" w:cs="Times New Roman"/>
          <w:i/>
          <w:iCs/>
          <w:color w:val="000000"/>
          <w:sz w:val="24"/>
          <w:szCs w:val="24"/>
          <w:lang w:val="en-US"/>
        </w:rPr>
        <w:t xml:space="preserve">. </w:t>
      </w:r>
      <w:proofErr w:type="spellStart"/>
      <w:r w:rsidRPr="00035A43">
        <w:rPr>
          <w:rFonts w:ascii="Times New Roman" w:eastAsia="Times New Roman" w:hAnsi="Times New Roman" w:cs="Times New Roman"/>
          <w:i/>
          <w:iCs/>
          <w:color w:val="000000"/>
          <w:sz w:val="24"/>
          <w:szCs w:val="24"/>
          <w:lang w:val="en-US"/>
        </w:rPr>
        <w:t>Problemy</w:t>
      </w:r>
      <w:proofErr w:type="spellEnd"/>
      <w:r w:rsidRPr="00035A43">
        <w:rPr>
          <w:rFonts w:ascii="Times New Roman" w:eastAsia="Times New Roman" w:hAnsi="Times New Roman" w:cs="Times New Roman"/>
          <w:i/>
          <w:iCs/>
          <w:color w:val="000000"/>
          <w:sz w:val="24"/>
          <w:szCs w:val="24"/>
          <w:lang w:val="en-US"/>
        </w:rPr>
        <w:t xml:space="preserve"> </w:t>
      </w:r>
      <w:proofErr w:type="spellStart"/>
      <w:r w:rsidRPr="00035A43">
        <w:rPr>
          <w:rFonts w:ascii="Times New Roman" w:eastAsia="Times New Roman" w:hAnsi="Times New Roman" w:cs="Times New Roman"/>
          <w:i/>
          <w:iCs/>
          <w:color w:val="000000"/>
          <w:sz w:val="24"/>
          <w:szCs w:val="24"/>
          <w:lang w:val="en-US"/>
        </w:rPr>
        <w:t>Zarządzania</w:t>
      </w:r>
      <w:proofErr w:type="spellEnd"/>
      <w:r w:rsidRPr="00035A43">
        <w:rPr>
          <w:rFonts w:ascii="Times New Roman" w:eastAsia="Times New Roman" w:hAnsi="Times New Roman" w:cs="Times New Roman"/>
          <w:i/>
          <w:iCs/>
          <w:color w:val="000000"/>
          <w:sz w:val="24"/>
          <w:szCs w:val="24"/>
          <w:lang w:val="en-US"/>
        </w:rPr>
        <w:t xml:space="preserve">, </w:t>
      </w:r>
      <w:proofErr w:type="spellStart"/>
      <w:r w:rsidRPr="00035A43">
        <w:rPr>
          <w:rFonts w:ascii="Times New Roman" w:eastAsia="Times New Roman" w:hAnsi="Times New Roman" w:cs="Times New Roman"/>
          <w:i/>
          <w:iCs/>
          <w:color w:val="000000"/>
          <w:sz w:val="24"/>
          <w:szCs w:val="24"/>
          <w:lang w:val="en-US"/>
        </w:rPr>
        <w:t>Finansów</w:t>
      </w:r>
      <w:proofErr w:type="spellEnd"/>
      <w:r w:rsidRPr="00035A43">
        <w:rPr>
          <w:rFonts w:ascii="Times New Roman" w:eastAsia="Times New Roman" w:hAnsi="Times New Roman" w:cs="Times New Roman"/>
          <w:i/>
          <w:iCs/>
          <w:color w:val="000000"/>
          <w:sz w:val="24"/>
          <w:szCs w:val="24"/>
          <w:lang w:val="en-US"/>
        </w:rPr>
        <w:t xml:space="preserve"> </w:t>
      </w:r>
      <w:proofErr w:type="spellStart"/>
      <w:r w:rsidRPr="00035A43">
        <w:rPr>
          <w:rFonts w:ascii="Times New Roman" w:eastAsia="Times New Roman" w:hAnsi="Times New Roman" w:cs="Times New Roman"/>
          <w:i/>
          <w:iCs/>
          <w:color w:val="000000"/>
          <w:sz w:val="24"/>
          <w:szCs w:val="24"/>
          <w:lang w:val="en-US"/>
        </w:rPr>
        <w:t>i</w:t>
      </w:r>
      <w:proofErr w:type="spellEnd"/>
      <w:r w:rsidRPr="00035A43">
        <w:rPr>
          <w:rFonts w:ascii="Times New Roman" w:eastAsia="Times New Roman" w:hAnsi="Times New Roman" w:cs="Times New Roman"/>
          <w:i/>
          <w:iCs/>
          <w:color w:val="000000"/>
          <w:sz w:val="24"/>
          <w:szCs w:val="24"/>
          <w:lang w:val="en-US"/>
        </w:rPr>
        <w:t xml:space="preserve"> </w:t>
      </w:r>
      <w:proofErr w:type="spellStart"/>
      <w:r w:rsidRPr="00035A43">
        <w:rPr>
          <w:rFonts w:ascii="Times New Roman" w:eastAsia="Times New Roman" w:hAnsi="Times New Roman" w:cs="Times New Roman"/>
          <w:i/>
          <w:iCs/>
          <w:color w:val="000000"/>
          <w:sz w:val="24"/>
          <w:szCs w:val="24"/>
          <w:lang w:val="en-US"/>
        </w:rPr>
        <w:t>Marketingu</w:t>
      </w:r>
      <w:proofErr w:type="spellEnd"/>
      <w:r w:rsidRPr="00035A43">
        <w:rPr>
          <w:rFonts w:ascii="Times New Roman" w:eastAsia="Times New Roman" w:hAnsi="Times New Roman" w:cs="Times New Roman"/>
          <w:color w:val="000000"/>
          <w:sz w:val="24"/>
          <w:szCs w:val="24"/>
          <w:lang w:val="en-US"/>
        </w:rPr>
        <w:t>, 41, pp.141-154.</w:t>
      </w:r>
    </w:p>
    <w:p w14:paraId="02882579"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r w:rsidRPr="00035A43">
        <w:rPr>
          <w:rFonts w:ascii="Times New Roman" w:eastAsia="Times New Roman" w:hAnsi="Times New Roman" w:cs="Times New Roman"/>
          <w:color w:val="000000"/>
          <w:sz w:val="24"/>
          <w:szCs w:val="24"/>
          <w:lang w:val="en-US"/>
        </w:rPr>
        <w:t>Tesco plc. (2018). </w:t>
      </w:r>
      <w:r w:rsidRPr="00035A43">
        <w:rPr>
          <w:rFonts w:ascii="Times New Roman" w:eastAsia="Times New Roman" w:hAnsi="Times New Roman" w:cs="Times New Roman"/>
          <w:i/>
          <w:iCs/>
          <w:color w:val="000000"/>
          <w:sz w:val="24"/>
          <w:szCs w:val="24"/>
          <w:lang w:val="en-US"/>
        </w:rPr>
        <w:t>Tesco PLC</w:t>
      </w:r>
      <w:r w:rsidRPr="00035A43">
        <w:rPr>
          <w:rFonts w:ascii="Times New Roman" w:eastAsia="Times New Roman" w:hAnsi="Times New Roman" w:cs="Times New Roman"/>
          <w:color w:val="000000"/>
          <w:sz w:val="24"/>
          <w:szCs w:val="24"/>
          <w:lang w:val="en-US"/>
        </w:rPr>
        <w:t>. [Online] Available at: https://www.tescoplc.com/ [Accessed 12 Aug. 2018].</w:t>
      </w:r>
    </w:p>
    <w:p w14:paraId="3C123C65" w14:textId="77777777" w:rsidR="00035A43" w:rsidRPr="00035A43" w:rsidRDefault="00035A43" w:rsidP="00035A43">
      <w:pPr>
        <w:spacing w:after="180"/>
        <w:ind w:left="450" w:hanging="450"/>
        <w:jc w:val="both"/>
        <w:rPr>
          <w:rFonts w:ascii="Times New Roman" w:eastAsia="Times New Roman" w:hAnsi="Times New Roman" w:cs="Times New Roman"/>
          <w:color w:val="000000"/>
          <w:sz w:val="24"/>
          <w:szCs w:val="24"/>
          <w:lang w:val="en-US"/>
        </w:rPr>
      </w:pPr>
      <w:r w:rsidRPr="00035A43">
        <w:rPr>
          <w:rFonts w:ascii="Times New Roman" w:eastAsia="Times New Roman" w:hAnsi="Times New Roman" w:cs="Times New Roman"/>
          <w:color w:val="000000"/>
          <w:sz w:val="24"/>
          <w:szCs w:val="24"/>
          <w:lang w:val="en-US"/>
        </w:rPr>
        <w:t>Webb, N. (2011). </w:t>
      </w:r>
      <w:r w:rsidRPr="00035A43">
        <w:rPr>
          <w:rFonts w:ascii="Times New Roman" w:eastAsia="Times New Roman" w:hAnsi="Times New Roman" w:cs="Times New Roman"/>
          <w:i/>
          <w:iCs/>
          <w:color w:val="000000"/>
          <w:sz w:val="24"/>
          <w:szCs w:val="24"/>
          <w:lang w:val="en-US"/>
        </w:rPr>
        <w:t>The digital innovation playbook</w:t>
      </w:r>
      <w:r w:rsidRPr="00035A43">
        <w:rPr>
          <w:rFonts w:ascii="Times New Roman" w:eastAsia="Times New Roman" w:hAnsi="Times New Roman" w:cs="Times New Roman"/>
          <w:color w:val="000000"/>
          <w:sz w:val="24"/>
          <w:szCs w:val="24"/>
          <w:lang w:val="en-US"/>
        </w:rPr>
        <w:t>. Hoboken, N.J.: Wiley.</w:t>
      </w:r>
    </w:p>
    <w:p w14:paraId="5E0A2BB0" w14:textId="473AEB0F" w:rsidR="00035A43" w:rsidRPr="00C37F30" w:rsidRDefault="00035A43">
      <w:pPr>
        <w:rPr>
          <w:rFonts w:ascii="Times New Roman" w:hAnsi="Times New Roman" w:cs="Times New Roman"/>
          <w:sz w:val="24"/>
          <w:szCs w:val="24"/>
        </w:rPr>
      </w:pPr>
    </w:p>
    <w:p w14:paraId="3A587C69" w14:textId="6FA99970" w:rsidR="00035A43" w:rsidRPr="00C37F30" w:rsidRDefault="00035A43">
      <w:pPr>
        <w:rPr>
          <w:rFonts w:ascii="Times New Roman" w:hAnsi="Times New Roman" w:cs="Times New Roman"/>
          <w:sz w:val="24"/>
          <w:szCs w:val="24"/>
        </w:rPr>
      </w:pPr>
    </w:p>
    <w:p w14:paraId="587060F6" w14:textId="77777777" w:rsidR="00035A43" w:rsidRPr="00C37F30" w:rsidRDefault="00035A43">
      <w:pPr>
        <w:rPr>
          <w:rFonts w:ascii="Times New Roman" w:hAnsi="Times New Roman" w:cs="Times New Roman"/>
          <w:sz w:val="24"/>
          <w:szCs w:val="24"/>
        </w:rPr>
      </w:pPr>
    </w:p>
    <w:sectPr w:rsidR="00035A43" w:rsidRPr="00C37F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7325249"/>
      <w:docPartObj>
        <w:docPartGallery w:val="Page Numbers (Bottom of Page)"/>
        <w:docPartUnique/>
      </w:docPartObj>
    </w:sdtPr>
    <w:sdtEndPr>
      <w:rPr>
        <w:noProof/>
      </w:rPr>
    </w:sdtEndPr>
    <w:sdtContent>
      <w:p w14:paraId="3CE36474" w14:textId="77777777" w:rsidR="00A848F6" w:rsidRDefault="003F0FAA">
        <w:pPr>
          <w:pStyle w:val="Footer"/>
          <w:jc w:val="center"/>
        </w:pPr>
        <w:r>
          <w:fldChar w:fldCharType="begin"/>
        </w:r>
        <w:r>
          <w:instrText xml:space="preserve"> PAGE   \* MERGEFORMAT </w:instrText>
        </w:r>
        <w:r>
          <w:fldChar w:fldCharType="separate"/>
        </w:r>
        <w:r>
          <w:rPr>
            <w:noProof/>
          </w:rPr>
          <w:t>14</w:t>
        </w:r>
        <w:r>
          <w:rPr>
            <w:noProof/>
          </w:rPr>
          <w:fldChar w:fldCharType="end"/>
        </w:r>
      </w:p>
    </w:sdtContent>
  </w:sdt>
  <w:p w14:paraId="7A9189AF" w14:textId="77777777" w:rsidR="00A848F6" w:rsidRDefault="003F0FAA">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E5481"/>
    <w:multiLevelType w:val="hybridMultilevel"/>
    <w:tmpl w:val="45D0B152"/>
    <w:lvl w:ilvl="0" w:tplc="08090001">
      <w:start w:val="1"/>
      <w:numFmt w:val="bullet"/>
      <w:lvlText w:val=""/>
      <w:lvlJc w:val="left"/>
      <w:pPr>
        <w:ind w:left="1440" w:hanging="360"/>
      </w:pPr>
      <w:rPr>
        <w:rFonts w:ascii="Symbol" w:hAnsi="Symbo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29972DFC"/>
    <w:multiLevelType w:val="hybridMultilevel"/>
    <w:tmpl w:val="B5840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7F7A84"/>
    <w:multiLevelType w:val="hybridMultilevel"/>
    <w:tmpl w:val="D382E238"/>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3D8F5CDB"/>
    <w:multiLevelType w:val="hybridMultilevel"/>
    <w:tmpl w:val="0C044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A447E0"/>
    <w:multiLevelType w:val="hybridMultilevel"/>
    <w:tmpl w:val="65B8D7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82199D"/>
    <w:multiLevelType w:val="hybridMultilevel"/>
    <w:tmpl w:val="A52AE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BE65492"/>
    <w:multiLevelType w:val="hybridMultilevel"/>
    <w:tmpl w:val="2410C7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D05221"/>
    <w:multiLevelType w:val="hybridMultilevel"/>
    <w:tmpl w:val="DFDC819E"/>
    <w:lvl w:ilvl="0" w:tplc="08090001">
      <w:start w:val="1"/>
      <w:numFmt w:val="bullet"/>
      <w:lvlText w:val=""/>
      <w:lvlJc w:val="left"/>
      <w:pPr>
        <w:ind w:left="1440" w:hanging="360"/>
      </w:pPr>
      <w:rPr>
        <w:rFonts w:ascii="Symbol" w:hAnsi="Symbo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6D3962F4"/>
    <w:multiLevelType w:val="hybridMultilevel"/>
    <w:tmpl w:val="F84E820A"/>
    <w:lvl w:ilvl="0" w:tplc="08090001">
      <w:start w:val="1"/>
      <w:numFmt w:val="bullet"/>
      <w:lvlText w:val=""/>
      <w:lvlJc w:val="left"/>
      <w:pPr>
        <w:ind w:left="1350" w:hanging="360"/>
      </w:pPr>
      <w:rPr>
        <w:rFonts w:ascii="Symbol" w:hAnsi="Symbol" w:hint="default"/>
      </w:r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abstractNum w:abstractNumId="9" w15:restartNumberingAfterBreak="0">
    <w:nsid w:val="6F514580"/>
    <w:multiLevelType w:val="hybridMultilevel"/>
    <w:tmpl w:val="4950E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18E3371"/>
    <w:multiLevelType w:val="hybridMultilevel"/>
    <w:tmpl w:val="5CF6D314"/>
    <w:lvl w:ilvl="0" w:tplc="0409001B">
      <w:start w:val="1"/>
      <w:numFmt w:val="lowerRoman"/>
      <w:lvlText w:val="%1."/>
      <w:lvlJc w:val="righ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abstractNum w:abstractNumId="11" w15:restartNumberingAfterBreak="0">
    <w:nsid w:val="7E706B7E"/>
    <w:multiLevelType w:val="hybridMultilevel"/>
    <w:tmpl w:val="36527114"/>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3"/>
  </w:num>
  <w:num w:numId="2">
    <w:abstractNumId w:val="1"/>
  </w:num>
  <w:num w:numId="3">
    <w:abstractNumId w:val="9"/>
  </w:num>
  <w:num w:numId="4">
    <w:abstractNumId w:val="10"/>
  </w:num>
  <w:num w:numId="5">
    <w:abstractNumId w:val="5"/>
  </w:num>
  <w:num w:numId="6">
    <w:abstractNumId w:val="4"/>
  </w:num>
  <w:num w:numId="7">
    <w:abstractNumId w:val="6"/>
  </w:num>
  <w:num w:numId="8">
    <w:abstractNumId w:val="11"/>
  </w:num>
  <w:num w:numId="9">
    <w:abstractNumId w:val="2"/>
  </w:num>
  <w:num w:numId="10">
    <w:abstractNumId w:val="8"/>
  </w:num>
  <w:num w:numId="11">
    <w:abstractNumId w:val="7"/>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35A43"/>
    <w:rsid w:val="00035A43"/>
    <w:rsid w:val="002D4BD9"/>
    <w:rsid w:val="00304DE6"/>
    <w:rsid w:val="00354AE4"/>
    <w:rsid w:val="003F0FAA"/>
    <w:rsid w:val="00B70EE2"/>
    <w:rsid w:val="00C07752"/>
    <w:rsid w:val="00C169DB"/>
    <w:rsid w:val="00C23375"/>
    <w:rsid w:val="00C37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AB959"/>
  <w15:chartTrackingRefBased/>
  <w15:docId w15:val="{CB031A6A-165E-47CA-8D33-46842EA11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035A4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35A43"/>
  </w:style>
  <w:style w:type="paragraph" w:styleId="TOC1">
    <w:name w:val="toc 1"/>
    <w:basedOn w:val="Normal"/>
    <w:next w:val="Normal"/>
    <w:autoRedefine/>
    <w:uiPriority w:val="39"/>
    <w:unhideWhenUsed/>
    <w:rsid w:val="00B70EE2"/>
    <w:pPr>
      <w:spacing w:after="100"/>
    </w:pPr>
  </w:style>
  <w:style w:type="paragraph" w:styleId="TOC2">
    <w:name w:val="toc 2"/>
    <w:basedOn w:val="Normal"/>
    <w:next w:val="Normal"/>
    <w:autoRedefine/>
    <w:uiPriority w:val="39"/>
    <w:unhideWhenUsed/>
    <w:rsid w:val="00B70EE2"/>
    <w:pPr>
      <w:spacing w:after="100"/>
      <w:ind w:left="220"/>
    </w:pPr>
  </w:style>
  <w:style w:type="character" w:styleId="Hyperlink">
    <w:name w:val="Hyperlink"/>
    <w:basedOn w:val="DefaultParagraphFont"/>
    <w:uiPriority w:val="99"/>
    <w:unhideWhenUsed/>
    <w:rsid w:val="00B70E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15</Pages>
  <Words>4469</Words>
  <Characters>25478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Gilmeanu</dc:creator>
  <cp:keywords/>
  <dc:description/>
  <cp:lastModifiedBy>Sorin Gilmeanu</cp:lastModifiedBy>
  <cp:revision>6</cp:revision>
  <dcterms:created xsi:type="dcterms:W3CDTF">2018-08-29T18:50:00Z</dcterms:created>
  <dcterms:modified xsi:type="dcterms:W3CDTF">2018-08-29T19:12:00Z</dcterms:modified>
</cp:coreProperties>
</file>