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F0AC7C" w14:textId="7C2EE4A7" w:rsidR="00BB054F" w:rsidRPr="00BB054F" w:rsidRDefault="00BB054F">
      <w:pPr>
        <w:rPr>
          <w:b/>
          <w:bCs/>
          <w:u w:val="single"/>
        </w:rPr>
      </w:pPr>
      <w:r w:rsidRPr="00BB054F">
        <w:rPr>
          <w:b/>
          <w:bCs/>
          <w:u w:val="single"/>
        </w:rPr>
        <w:t>Context</w:t>
      </w:r>
      <w:r>
        <w:rPr>
          <w:b/>
          <w:bCs/>
          <w:u w:val="single"/>
        </w:rPr>
        <w:t xml:space="preserve"> – Standen house, billiards room</w:t>
      </w:r>
    </w:p>
    <w:p w14:paraId="03397921" w14:textId="79C5260A" w:rsidR="00085D02" w:rsidRDefault="00085D02">
      <w:r>
        <w:t xml:space="preserve">I have chosen to curate an </w:t>
      </w:r>
      <w:r w:rsidR="00002818" w:rsidRPr="00DC2F93">
        <w:t xml:space="preserve">exhibition about pomegranates and </w:t>
      </w:r>
      <w:r>
        <w:t>their</w:t>
      </w:r>
      <w:r w:rsidR="00002818" w:rsidRPr="00DC2F93">
        <w:t xml:space="preserve"> use and symbolism throughout culture</w:t>
      </w:r>
      <w:r>
        <w:t>s</w:t>
      </w:r>
      <w:r w:rsidR="00002818" w:rsidRPr="00DC2F93">
        <w:t xml:space="preserve"> and history</w:t>
      </w:r>
      <w:r w:rsidR="006C079C" w:rsidRPr="00DC2F93">
        <w:t xml:space="preserve">. </w:t>
      </w:r>
      <w:r>
        <w:t xml:space="preserve">I chose this as my topic </w:t>
      </w:r>
      <w:r w:rsidR="00565228">
        <w:t xml:space="preserve">because </w:t>
      </w:r>
      <w:r w:rsidR="00192872">
        <w:t>as I was</w:t>
      </w:r>
      <w:r w:rsidR="00D14D23">
        <w:t xml:space="preserve"> eating a </w:t>
      </w:r>
      <w:r w:rsidR="00E615E2">
        <w:t>pomegranate</w:t>
      </w:r>
      <w:r w:rsidR="00565228">
        <w:t xml:space="preserve"> </w:t>
      </w:r>
      <w:r w:rsidR="007635D4">
        <w:t xml:space="preserve">the glistening seeds were so beautiful they reminded me of </w:t>
      </w:r>
      <w:proofErr w:type="gramStart"/>
      <w:r w:rsidR="007635D4">
        <w:t>gemstones</w:t>
      </w:r>
      <w:proofErr w:type="gramEnd"/>
      <w:r w:rsidR="007635D4">
        <w:t xml:space="preserve"> and I was inspired </w:t>
      </w:r>
      <w:r w:rsidR="00192872">
        <w:t>to</w:t>
      </w:r>
      <w:r w:rsidR="00192872">
        <w:t xml:space="preserve"> do some more research where I found out that the pomegranate has a lot of symbolic meanings and cultural significance around the world.</w:t>
      </w:r>
    </w:p>
    <w:p w14:paraId="199C970F" w14:textId="77777777" w:rsidR="00192872" w:rsidRDefault="00192872"/>
    <w:p w14:paraId="5D19AA0C" w14:textId="03A7E1C1" w:rsidR="00BF5FF5" w:rsidRDefault="00BF5FF5">
      <w:r>
        <w:t xml:space="preserve">I have chosen to only put 5 installations for </w:t>
      </w:r>
      <w:proofErr w:type="spellStart"/>
      <w:r>
        <w:t>maimum</w:t>
      </w:r>
      <w:proofErr w:type="spellEnd"/>
      <w:r>
        <w:t xml:space="preserve"> impact(hook373)</w:t>
      </w:r>
    </w:p>
    <w:p w14:paraId="0BC08331" w14:textId="77777777" w:rsidR="00192872" w:rsidRDefault="00192872"/>
    <w:p w14:paraId="5781D50A" w14:textId="4D7EAD8B" w:rsidR="00002818" w:rsidRPr="00D14D23" w:rsidRDefault="006C079C" w:rsidP="00D14D23">
      <w:pPr>
        <w:spacing w:before="100" w:beforeAutospacing="1" w:after="100" w:afterAutospacing="1"/>
        <w:rPr>
          <w:rFonts w:ascii="Arial" w:hAnsi="Arial" w:cs="Arial"/>
          <w:shd w:val="clear" w:color="auto" w:fill="FFFFFF"/>
        </w:rPr>
      </w:pPr>
      <w:r w:rsidRPr="00DC2F93">
        <w:t>The exhibition will take place at Standen house</w:t>
      </w:r>
      <w:r w:rsidR="00DC2F93" w:rsidRPr="00DC2F93">
        <w:t>,</w:t>
      </w:r>
      <w:r w:rsidR="00085D02">
        <w:t xml:space="preserve"> an arts and crafts house</w:t>
      </w:r>
      <w:r w:rsidR="00DC2F93" w:rsidRPr="00DC2F93">
        <w:t xml:space="preserve"> near East Grinstead</w:t>
      </w:r>
      <w:r w:rsidR="00085D02">
        <w:t xml:space="preserve">. I have chosen to display </w:t>
      </w:r>
      <w:r w:rsidR="00085D02" w:rsidRPr="00DC2F93">
        <w:t>in</w:t>
      </w:r>
      <w:r w:rsidR="00DC2F93" w:rsidRPr="00DC2F93">
        <w:t xml:space="preserve"> </w:t>
      </w:r>
      <w:r w:rsidR="00085D02" w:rsidRPr="00DC2F93">
        <w:t>the billiards</w:t>
      </w:r>
      <w:r w:rsidRPr="00DC2F93">
        <w:t xml:space="preserve"> room because of the use of William Morris’s </w:t>
      </w:r>
      <w:r w:rsidR="00085D02" w:rsidRPr="00085D02">
        <w:rPr>
          <w:i/>
          <w:iCs/>
        </w:rPr>
        <w:t>P</w:t>
      </w:r>
      <w:r w:rsidRPr="00085D02">
        <w:rPr>
          <w:i/>
          <w:iCs/>
        </w:rPr>
        <w:t xml:space="preserve">omegranate </w:t>
      </w:r>
      <w:r w:rsidRPr="00DC2F93">
        <w:t xml:space="preserve">wallpaper in one </w:t>
      </w:r>
      <w:r w:rsidR="00085D02" w:rsidRPr="00DC2F93">
        <w:t>alcove</w:t>
      </w:r>
      <w:r w:rsidR="00085D02">
        <w:t xml:space="preserve">. </w:t>
      </w:r>
      <w:r w:rsidR="00D14D23">
        <w:t>T</w:t>
      </w:r>
      <w:r w:rsidR="00085D02">
        <w:t xml:space="preserve">his wallpaper is also known as </w:t>
      </w:r>
      <w:proofErr w:type="gramStart"/>
      <w:r w:rsidR="007F77D5">
        <w:rPr>
          <w:i/>
          <w:iCs/>
        </w:rPr>
        <w:t>F</w:t>
      </w:r>
      <w:r w:rsidR="00085D02" w:rsidRPr="007F77D5">
        <w:rPr>
          <w:i/>
          <w:iCs/>
        </w:rPr>
        <w:t>ruit</w:t>
      </w:r>
      <w:r w:rsidR="007F77D5">
        <w:rPr>
          <w:i/>
          <w:iCs/>
        </w:rPr>
        <w:t>,</w:t>
      </w:r>
      <w:r w:rsidR="00C07548" w:rsidRPr="007F77D5">
        <w:rPr>
          <w:i/>
          <w:iCs/>
        </w:rPr>
        <w:t xml:space="preserve"> </w:t>
      </w:r>
      <w:r w:rsidR="00C07548">
        <w:t>and</w:t>
      </w:r>
      <w:proofErr w:type="gramEnd"/>
      <w:r w:rsidR="00C07548">
        <w:t xml:space="preserve"> is a simple repetitive pattern the fruit themselves also look simplistic however they have lots of texture</w:t>
      </w:r>
      <w:r w:rsidR="007F77D5">
        <w:t xml:space="preserve">. When comparing </w:t>
      </w:r>
      <w:r w:rsidR="007F77D5">
        <w:rPr>
          <w:i/>
          <w:iCs/>
        </w:rPr>
        <w:t xml:space="preserve">Pomegranate </w:t>
      </w:r>
      <w:r w:rsidR="007F77D5">
        <w:t xml:space="preserve">to </w:t>
      </w:r>
      <w:r w:rsidR="007F77D5">
        <w:rPr>
          <w:i/>
          <w:iCs/>
        </w:rPr>
        <w:t>Daises</w:t>
      </w:r>
      <w:r w:rsidR="007F77D5" w:rsidRPr="007F77D5">
        <w:t>, one of Morris’s other pattern</w:t>
      </w:r>
      <w:r w:rsidR="007F77D5">
        <w:t>s</w:t>
      </w:r>
      <w:r w:rsidR="00C07548">
        <w:t xml:space="preserve"> </w:t>
      </w:r>
      <w:r w:rsidR="00C07548">
        <w:rPr>
          <w:rFonts w:ascii="Arial" w:hAnsi="Arial" w:cs="Arial"/>
          <w:shd w:val="clear" w:color="auto" w:fill="FFFFFF"/>
        </w:rPr>
        <w:t>Zaczek says “Morris’s fruits are more naturalistic. There is light stippling on their surfaces, and the burst skins and exposed seeds of the over-ripe pomegranates lend an extra hint of realism.” (Zaczek, 2001, p.194)</w:t>
      </w:r>
    </w:p>
    <w:p w14:paraId="0F2912AE" w14:textId="77777777" w:rsidR="00002818" w:rsidRPr="00DC2F93" w:rsidRDefault="00002818"/>
    <w:p w14:paraId="44CAE673" w14:textId="4EC42B0A" w:rsidR="00BB054F" w:rsidRPr="00DC2F93" w:rsidRDefault="00BB054F">
      <w:pPr>
        <w:rPr>
          <w:b/>
          <w:bCs/>
          <w:u w:val="single"/>
        </w:rPr>
      </w:pPr>
      <w:r w:rsidRPr="00DC2F93">
        <w:rPr>
          <w:b/>
          <w:bCs/>
          <w:u w:val="single"/>
        </w:rPr>
        <w:t>Artists and artworks</w:t>
      </w:r>
    </w:p>
    <w:p w14:paraId="47AEB906" w14:textId="0E7D28F3" w:rsidR="00BB054F" w:rsidRPr="00DC2F93" w:rsidRDefault="00BB054F" w:rsidP="00BB054F">
      <w:pPr>
        <w:pStyle w:val="ListParagraph"/>
        <w:numPr>
          <w:ilvl w:val="0"/>
          <w:numId w:val="3"/>
        </w:numPr>
      </w:pPr>
      <w:r w:rsidRPr="00DC2F93">
        <w:t>Unicorn in captivity</w:t>
      </w:r>
    </w:p>
    <w:p w14:paraId="2813C2C8" w14:textId="114200CC" w:rsidR="00F37B5A" w:rsidRPr="00DC2F93" w:rsidRDefault="00F37B5A" w:rsidP="00F37B5A">
      <w:pPr>
        <w:pStyle w:val="ListParagraph"/>
      </w:pPr>
      <w:r w:rsidRPr="00DC2F93">
        <w:t>Unicorn in captivity is a medieval European tapestry depicting a unicorn trapped in a low fenced area and tied to a pomegranate tree. The unicorn appears content in captivity</w:t>
      </w:r>
      <w:r w:rsidR="00274D53" w:rsidRPr="00DC2F93">
        <w:t>, this is seen as a symbol of marriage and fertility, the unicorn also looks to be bleeding but upon closer inspection it bleeds pomegranate seeds</w:t>
      </w:r>
      <w:r w:rsidR="005A1B1D">
        <w:t xml:space="preserve"> (</w:t>
      </w:r>
      <w:proofErr w:type="spellStart"/>
      <w:r w:rsidR="005A1B1D">
        <w:t>non confirmed</w:t>
      </w:r>
      <w:proofErr w:type="spellEnd"/>
      <w:r w:rsidR="005A1B1D">
        <w:t xml:space="preserve"> culture)</w:t>
      </w:r>
    </w:p>
    <w:p w14:paraId="70F18407" w14:textId="77777777" w:rsidR="000E686B" w:rsidRPr="00DC2F93" w:rsidRDefault="000E686B" w:rsidP="00F37B5A">
      <w:pPr>
        <w:pStyle w:val="ListParagraph"/>
      </w:pPr>
    </w:p>
    <w:p w14:paraId="677753A0" w14:textId="1FADA0C7" w:rsidR="00BB054F" w:rsidRPr="00DC2F93" w:rsidRDefault="00BB054F" w:rsidP="00BB054F">
      <w:pPr>
        <w:pStyle w:val="ListParagraph"/>
        <w:numPr>
          <w:ilvl w:val="0"/>
          <w:numId w:val="3"/>
        </w:numPr>
      </w:pPr>
      <w:r w:rsidRPr="00DC2F93">
        <w:t>Proserpine</w:t>
      </w:r>
    </w:p>
    <w:p w14:paraId="184DDE15" w14:textId="4A7A24D1" w:rsidR="000E686B" w:rsidRDefault="000E686B" w:rsidP="000E686B">
      <w:pPr>
        <w:pStyle w:val="ListParagraph"/>
      </w:pPr>
      <w:r w:rsidRPr="00DC2F93">
        <w:t xml:space="preserve">Proserpine was painted by Dante Rossetti in 1871. Based on </w:t>
      </w:r>
      <w:r w:rsidR="002D368F" w:rsidRPr="00DC2F93">
        <w:t>Greek myth the</w:t>
      </w:r>
      <w:r w:rsidRPr="00DC2F93">
        <w:t xml:space="preserve"> painting depicts the goddess Proserpine imprisoned in her castle in the underworld</w:t>
      </w:r>
      <w:r w:rsidR="002D368F" w:rsidRPr="00DC2F93">
        <w:t xml:space="preserve"> cast in the light of the overworld through a window she stares thoughtfully out of. Proserpine is holding the pomegranate hades tricked her into eating, binding her to the underworld for six months, as she ate six seeds. It is said that</w:t>
      </w:r>
      <w:r w:rsidR="007F77D5">
        <w:rPr>
          <w:rFonts w:cs="Charter"/>
          <w:color w:val="151515"/>
          <w:kern w:val="0"/>
        </w:rPr>
        <w:t xml:space="preserve"> when ceres – mother of Proserpina - </w:t>
      </w:r>
      <w:r w:rsidR="00F24B2F">
        <w:rPr>
          <w:rFonts w:cs="Charter"/>
          <w:color w:val="151515"/>
          <w:kern w:val="0"/>
        </w:rPr>
        <w:t xml:space="preserve"> </w:t>
      </w:r>
      <w:r w:rsidR="003937EF">
        <w:rPr>
          <w:rFonts w:cs="Charter"/>
          <w:color w:val="151515"/>
          <w:kern w:val="0"/>
        </w:rPr>
        <w:t xml:space="preserve"> </w:t>
      </w:r>
      <w:r w:rsidR="007F77D5">
        <w:rPr>
          <w:rFonts w:cs="Charter"/>
          <w:color w:val="151515"/>
          <w:kern w:val="0"/>
        </w:rPr>
        <w:t xml:space="preserve">begged Jupiter to bring their daughter back home, he agreed on the condition Proserpina hadn’t eaten </w:t>
      </w:r>
    </w:p>
    <w:p w14:paraId="7AB0AD1E" w14:textId="77777777" w:rsidR="000E686B" w:rsidRDefault="000E686B" w:rsidP="000E686B">
      <w:pPr>
        <w:pStyle w:val="ListParagraph"/>
      </w:pPr>
    </w:p>
    <w:p w14:paraId="01440FA8" w14:textId="3993F35F" w:rsidR="003E064E" w:rsidRPr="009E5AC5" w:rsidRDefault="00BB054F" w:rsidP="003E064E">
      <w:pPr>
        <w:pStyle w:val="ListParagraph"/>
        <w:numPr>
          <w:ilvl w:val="0"/>
          <w:numId w:val="3"/>
        </w:numPr>
      </w:pPr>
      <w:r w:rsidRPr="009E5AC5">
        <w:t>The colour of pomegranates</w:t>
      </w:r>
    </w:p>
    <w:p w14:paraId="62715B46" w14:textId="495C5312" w:rsidR="000E686B" w:rsidRDefault="003E064E" w:rsidP="000E686B">
      <w:pPr>
        <w:pStyle w:val="ListParagraph"/>
      </w:pPr>
      <w:r w:rsidRPr="009E5AC5">
        <w:lastRenderedPageBreak/>
        <w:t xml:space="preserve">The colour of pomegranates is a film by Russian director Sergei </w:t>
      </w:r>
      <w:proofErr w:type="gramStart"/>
      <w:r w:rsidRPr="009E5AC5">
        <w:t>Parajanov  in</w:t>
      </w:r>
      <w:proofErr w:type="gramEnd"/>
      <w:r>
        <w:t xml:space="preserve"> </w:t>
      </w:r>
      <w:r w:rsidRPr="009E5AC5">
        <w:t>1969 depicting the life of Armenian born poet and musician, Sayat-Nova who</w:t>
      </w:r>
      <w:r>
        <w:t xml:space="preserve"> </w:t>
      </w:r>
      <w:r w:rsidRPr="009E5AC5">
        <w:t>was born 1721 and died 1795</w:t>
      </w:r>
      <w:r w:rsidR="009E5AC5" w:rsidRPr="009E5AC5">
        <w:t>. The film, rather than being biographical, is shown</w:t>
      </w:r>
      <w:r w:rsidR="009E5AC5">
        <w:t xml:space="preserve"> </w:t>
      </w:r>
      <w:r w:rsidR="009E5AC5" w:rsidRPr="009E5AC5">
        <w:t>through images used as representations of</w:t>
      </w:r>
      <w:r w:rsidR="009E5AC5">
        <w:t xml:space="preserve"> </w:t>
      </w:r>
    </w:p>
    <w:p w14:paraId="44C7EEEF" w14:textId="737B74FA" w:rsidR="000E686B" w:rsidRPr="009E5AC5" w:rsidRDefault="00BB054F" w:rsidP="000E686B">
      <w:pPr>
        <w:pStyle w:val="ListParagraph"/>
        <w:numPr>
          <w:ilvl w:val="0"/>
          <w:numId w:val="3"/>
        </w:numPr>
      </w:pPr>
      <w:r w:rsidRPr="009E5AC5">
        <w:t>?</w:t>
      </w:r>
    </w:p>
    <w:p w14:paraId="3CCE7289" w14:textId="570CD978" w:rsidR="00BB054F" w:rsidRPr="009E5AC5" w:rsidRDefault="00BB054F" w:rsidP="00BB054F">
      <w:pPr>
        <w:pStyle w:val="ListParagraph"/>
        <w:numPr>
          <w:ilvl w:val="0"/>
          <w:numId w:val="3"/>
        </w:numPr>
      </w:pPr>
      <w:r w:rsidRPr="009E5AC5">
        <w:t>?</w:t>
      </w:r>
    </w:p>
    <w:p w14:paraId="46A6FA1E" w14:textId="7352CE5A" w:rsidR="00BB054F" w:rsidRPr="00BB054F" w:rsidRDefault="00BB054F">
      <w:pPr>
        <w:rPr>
          <w:b/>
          <w:bCs/>
          <w:u w:val="single"/>
        </w:rPr>
      </w:pPr>
      <w:r w:rsidRPr="009E5AC5">
        <w:rPr>
          <w:b/>
          <w:bCs/>
          <w:u w:val="single"/>
        </w:rPr>
        <w:t>conclusion</w:t>
      </w:r>
    </w:p>
    <w:sectPr w:rsidR="00BB054F" w:rsidRPr="00BB05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harter">
    <w:panose1 w:val="02040503050506020203"/>
    <w:charset w:val="00"/>
    <w:family w:val="roman"/>
    <w:pitch w:val="variable"/>
    <w:sig w:usb0="800000AF" w:usb1="1000204A" w:usb2="00000000" w:usb3="00000000" w:csb0="0000001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B28B5"/>
    <w:multiLevelType w:val="hybridMultilevel"/>
    <w:tmpl w:val="AD729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CD50FB"/>
    <w:multiLevelType w:val="hybridMultilevel"/>
    <w:tmpl w:val="C80E5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FA590B"/>
    <w:multiLevelType w:val="hybridMultilevel"/>
    <w:tmpl w:val="A8460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54592272">
    <w:abstractNumId w:val="1"/>
  </w:num>
  <w:num w:numId="2" w16cid:durableId="64762051">
    <w:abstractNumId w:val="2"/>
  </w:num>
  <w:num w:numId="3" w16cid:durableId="2334400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54F"/>
    <w:rsid w:val="00002818"/>
    <w:rsid w:val="00085D02"/>
    <w:rsid w:val="000E686B"/>
    <w:rsid w:val="000F318F"/>
    <w:rsid w:val="00192872"/>
    <w:rsid w:val="00274D53"/>
    <w:rsid w:val="002D368F"/>
    <w:rsid w:val="003937EF"/>
    <w:rsid w:val="003E064E"/>
    <w:rsid w:val="00565228"/>
    <w:rsid w:val="005A1B1D"/>
    <w:rsid w:val="006C079C"/>
    <w:rsid w:val="007635D4"/>
    <w:rsid w:val="007F77D5"/>
    <w:rsid w:val="009E5AC5"/>
    <w:rsid w:val="00AD63C4"/>
    <w:rsid w:val="00B84D2F"/>
    <w:rsid w:val="00BB054F"/>
    <w:rsid w:val="00BF5FF5"/>
    <w:rsid w:val="00C07548"/>
    <w:rsid w:val="00D14D23"/>
    <w:rsid w:val="00D90BA0"/>
    <w:rsid w:val="00DC2F93"/>
    <w:rsid w:val="00DC3884"/>
    <w:rsid w:val="00E13132"/>
    <w:rsid w:val="00E615E2"/>
    <w:rsid w:val="00F24B2F"/>
    <w:rsid w:val="00F37B5A"/>
    <w:rsid w:val="00FC6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62B70C"/>
  <w15:chartTrackingRefBased/>
  <w15:docId w15:val="{ACD307F1-C848-B741-A672-7D93F210A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05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05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05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05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05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05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05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05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05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5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05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05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05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05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05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05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05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054F"/>
    <w:rPr>
      <w:rFonts w:eastAsiaTheme="majorEastAsia" w:cstheme="majorBidi"/>
      <w:color w:val="272727" w:themeColor="text1" w:themeTint="D8"/>
    </w:rPr>
  </w:style>
  <w:style w:type="paragraph" w:styleId="Title">
    <w:name w:val="Title"/>
    <w:basedOn w:val="Normal"/>
    <w:next w:val="Normal"/>
    <w:link w:val="TitleChar"/>
    <w:uiPriority w:val="10"/>
    <w:qFormat/>
    <w:rsid w:val="00BB05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05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05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05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054F"/>
    <w:pPr>
      <w:spacing w:before="160"/>
      <w:jc w:val="center"/>
    </w:pPr>
    <w:rPr>
      <w:i/>
      <w:iCs/>
      <w:color w:val="404040" w:themeColor="text1" w:themeTint="BF"/>
    </w:rPr>
  </w:style>
  <w:style w:type="character" w:customStyle="1" w:styleId="QuoteChar">
    <w:name w:val="Quote Char"/>
    <w:basedOn w:val="DefaultParagraphFont"/>
    <w:link w:val="Quote"/>
    <w:uiPriority w:val="29"/>
    <w:rsid w:val="00BB054F"/>
    <w:rPr>
      <w:i/>
      <w:iCs/>
      <w:color w:val="404040" w:themeColor="text1" w:themeTint="BF"/>
    </w:rPr>
  </w:style>
  <w:style w:type="paragraph" w:styleId="ListParagraph">
    <w:name w:val="List Paragraph"/>
    <w:basedOn w:val="Normal"/>
    <w:uiPriority w:val="34"/>
    <w:qFormat/>
    <w:rsid w:val="00BB054F"/>
    <w:pPr>
      <w:ind w:left="720"/>
      <w:contextualSpacing/>
    </w:pPr>
  </w:style>
  <w:style w:type="character" w:styleId="IntenseEmphasis">
    <w:name w:val="Intense Emphasis"/>
    <w:basedOn w:val="DefaultParagraphFont"/>
    <w:uiPriority w:val="21"/>
    <w:qFormat/>
    <w:rsid w:val="00BB054F"/>
    <w:rPr>
      <w:i/>
      <w:iCs/>
      <w:color w:val="0F4761" w:themeColor="accent1" w:themeShade="BF"/>
    </w:rPr>
  </w:style>
  <w:style w:type="paragraph" w:styleId="IntenseQuote">
    <w:name w:val="Intense Quote"/>
    <w:basedOn w:val="Normal"/>
    <w:next w:val="Normal"/>
    <w:link w:val="IntenseQuoteChar"/>
    <w:uiPriority w:val="30"/>
    <w:qFormat/>
    <w:rsid w:val="00BB05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054F"/>
    <w:rPr>
      <w:i/>
      <w:iCs/>
      <w:color w:val="0F4761" w:themeColor="accent1" w:themeShade="BF"/>
    </w:rPr>
  </w:style>
  <w:style w:type="character" w:styleId="IntenseReference">
    <w:name w:val="Intense Reference"/>
    <w:basedOn w:val="DefaultParagraphFont"/>
    <w:uiPriority w:val="32"/>
    <w:qFormat/>
    <w:rsid w:val="00BB054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528</TotalTime>
  <Pages>2</Pages>
  <Words>362</Words>
  <Characters>2066</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Bevis (2404385)</dc:creator>
  <cp:keywords/>
  <dc:description/>
  <cp:lastModifiedBy>Ruth Bevis (2404385)</cp:lastModifiedBy>
  <cp:revision>3</cp:revision>
  <dcterms:created xsi:type="dcterms:W3CDTF">2025-04-24T18:40:00Z</dcterms:created>
  <dcterms:modified xsi:type="dcterms:W3CDTF">2025-05-07T01:07:00Z</dcterms:modified>
</cp:coreProperties>
</file>