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628DD" w14:textId="0F194B4C" w:rsidR="00FE2465" w:rsidRPr="00173FDF" w:rsidRDefault="00173FDF">
      <w:pPr>
        <w:rPr>
          <w:b/>
          <w:bCs/>
          <w:sz w:val="28"/>
          <w:szCs w:val="28"/>
        </w:rPr>
      </w:pPr>
      <w:r w:rsidRPr="00173FDF">
        <w:rPr>
          <w:b/>
          <w:bCs/>
          <w:sz w:val="28"/>
          <w:szCs w:val="28"/>
        </w:rPr>
        <w:t xml:space="preserve">MAT </w:t>
      </w:r>
      <w:proofErr w:type="spellStart"/>
      <w:r w:rsidRPr="00173FDF">
        <w:rPr>
          <w:b/>
          <w:bCs/>
          <w:sz w:val="28"/>
          <w:szCs w:val="28"/>
        </w:rPr>
        <w:t>Case</w:t>
      </w:r>
      <w:proofErr w:type="spellEnd"/>
      <w:r w:rsidRPr="00173FDF">
        <w:rPr>
          <w:b/>
          <w:bCs/>
          <w:sz w:val="28"/>
          <w:szCs w:val="28"/>
        </w:rPr>
        <w:t xml:space="preserve"> </w:t>
      </w:r>
      <w:proofErr w:type="spellStart"/>
      <w:r w:rsidRPr="00173FDF">
        <w:rPr>
          <w:b/>
          <w:bCs/>
          <w:sz w:val="28"/>
          <w:szCs w:val="28"/>
        </w:rPr>
        <w:t>Studies</w:t>
      </w:r>
      <w:proofErr w:type="spellEnd"/>
      <w:r w:rsidRPr="00173FDF">
        <w:rPr>
          <w:b/>
          <w:bCs/>
          <w:sz w:val="28"/>
          <w:szCs w:val="28"/>
        </w:rPr>
        <w:t xml:space="preserve">   </w:t>
      </w:r>
      <w:proofErr w:type="spellStart"/>
      <w:r w:rsidRPr="00173FDF">
        <w:rPr>
          <w:b/>
          <w:bCs/>
          <w:sz w:val="28"/>
          <w:szCs w:val="28"/>
        </w:rPr>
        <w:t>How</w:t>
      </w:r>
      <w:proofErr w:type="spellEnd"/>
      <w:r w:rsidRPr="00173FDF">
        <w:rPr>
          <w:b/>
          <w:bCs/>
          <w:sz w:val="28"/>
          <w:szCs w:val="28"/>
        </w:rPr>
        <w:t xml:space="preserve"> </w:t>
      </w:r>
      <w:proofErr w:type="spellStart"/>
      <w:r w:rsidRPr="00173FDF">
        <w:rPr>
          <w:b/>
          <w:bCs/>
          <w:sz w:val="28"/>
          <w:szCs w:val="28"/>
        </w:rPr>
        <w:t>would</w:t>
      </w:r>
      <w:proofErr w:type="spellEnd"/>
      <w:r w:rsidRPr="00173FDF">
        <w:rPr>
          <w:b/>
          <w:bCs/>
          <w:sz w:val="28"/>
          <w:szCs w:val="28"/>
        </w:rPr>
        <w:t xml:space="preserve"> </w:t>
      </w:r>
      <w:proofErr w:type="spellStart"/>
      <w:r w:rsidRPr="00173FDF">
        <w:rPr>
          <w:b/>
          <w:bCs/>
          <w:sz w:val="28"/>
          <w:szCs w:val="28"/>
        </w:rPr>
        <w:t>you</w:t>
      </w:r>
      <w:proofErr w:type="spellEnd"/>
      <w:r w:rsidRPr="00173FDF">
        <w:rPr>
          <w:b/>
          <w:bCs/>
          <w:sz w:val="28"/>
          <w:szCs w:val="28"/>
        </w:rPr>
        <w:t xml:space="preserve"> </w:t>
      </w:r>
      <w:proofErr w:type="spellStart"/>
      <w:r w:rsidRPr="00173FDF">
        <w:rPr>
          <w:b/>
          <w:bCs/>
          <w:sz w:val="28"/>
          <w:szCs w:val="28"/>
        </w:rPr>
        <w:t>support</w:t>
      </w:r>
      <w:proofErr w:type="spellEnd"/>
      <w:r w:rsidRPr="00173FDF">
        <w:rPr>
          <w:b/>
          <w:bCs/>
          <w:sz w:val="28"/>
          <w:szCs w:val="28"/>
        </w:rPr>
        <w:t xml:space="preserve"> the </w:t>
      </w:r>
      <w:proofErr w:type="spellStart"/>
      <w:r w:rsidRPr="00173FDF">
        <w:rPr>
          <w:b/>
          <w:bCs/>
          <w:sz w:val="28"/>
          <w:szCs w:val="28"/>
        </w:rPr>
        <w:t>learners</w:t>
      </w:r>
      <w:proofErr w:type="spellEnd"/>
      <w:r w:rsidRPr="00173FDF">
        <w:rPr>
          <w:b/>
          <w:bCs/>
          <w:sz w:val="28"/>
          <w:szCs w:val="28"/>
        </w:rPr>
        <w:t xml:space="preserve"> </w:t>
      </w:r>
      <w:proofErr w:type="spellStart"/>
      <w:r w:rsidRPr="00173FDF">
        <w:rPr>
          <w:b/>
          <w:bCs/>
          <w:sz w:val="28"/>
          <w:szCs w:val="28"/>
        </w:rPr>
        <w:t>mentioned</w:t>
      </w:r>
      <w:proofErr w:type="spellEnd"/>
      <w:r w:rsidRPr="00173FDF">
        <w:rPr>
          <w:b/>
          <w:bCs/>
          <w:sz w:val="28"/>
          <w:szCs w:val="28"/>
        </w:rPr>
        <w:t xml:space="preserve"> </w:t>
      </w:r>
      <w:proofErr w:type="spellStart"/>
      <w:r w:rsidRPr="00173FDF">
        <w:rPr>
          <w:b/>
          <w:bCs/>
          <w:sz w:val="28"/>
          <w:szCs w:val="28"/>
        </w:rPr>
        <w:t>below</w:t>
      </w:r>
      <w:proofErr w:type="spellEnd"/>
      <w:r w:rsidRPr="00173FDF">
        <w:rPr>
          <w:b/>
          <w:bCs/>
          <w:sz w:val="28"/>
          <w:szCs w:val="28"/>
        </w:rPr>
        <w:t>?</w:t>
      </w:r>
    </w:p>
    <w:p w14:paraId="39C05E67" w14:textId="7A33960C" w:rsidR="00173FDF" w:rsidRPr="00173FDF" w:rsidRDefault="00173FDF" w:rsidP="00173FDF">
      <w:pPr>
        <w:spacing w:after="480" w:line="240" w:lineRule="auto"/>
        <w:outlineLvl w:val="2"/>
        <w:rPr>
          <w:rFonts w:ascii="Open Sans" w:eastAsia="Times New Roman" w:hAnsi="Open Sans" w:cs="Open Sans"/>
          <w:color w:val="555555"/>
          <w:sz w:val="27"/>
          <w:szCs w:val="27"/>
          <w:lang w:val="en-GB"/>
        </w:rPr>
      </w:pPr>
      <w:r w:rsidRPr="00173FDF">
        <w:rPr>
          <w:rFonts w:ascii="Open Sans" w:eastAsia="Times New Roman" w:hAnsi="Open Sans" w:cs="Open Sans"/>
          <w:color w:val="555555"/>
          <w:sz w:val="27"/>
          <w:szCs w:val="27"/>
          <w:lang w:val="en-GB"/>
        </w:rPr>
        <w:t>Case Study</w:t>
      </w:r>
      <w:r>
        <w:rPr>
          <w:rFonts w:ascii="Open Sans" w:eastAsia="Times New Roman" w:hAnsi="Open Sans" w:cs="Open Sans"/>
          <w:color w:val="555555"/>
          <w:sz w:val="27"/>
          <w:szCs w:val="27"/>
          <w:lang w:val="en-GB"/>
        </w:rPr>
        <w:t xml:space="preserve"> A</w:t>
      </w:r>
    </w:p>
    <w:p w14:paraId="23F2691D" w14:textId="77777777" w:rsidR="00173FDF" w:rsidRPr="00173FDF" w:rsidRDefault="00173FDF" w:rsidP="00173FDF">
      <w:pPr>
        <w:spacing w:after="240" w:line="456" w:lineRule="atLeast"/>
        <w:rPr>
          <w:rFonts w:ascii="Open Sans" w:eastAsia="Times New Roman" w:hAnsi="Open Sans" w:cs="Open Sans"/>
          <w:color w:val="2E2E2E"/>
          <w:sz w:val="24"/>
          <w:szCs w:val="24"/>
          <w:lang w:val="en-GB"/>
        </w:rPr>
      </w:pPr>
      <w:r w:rsidRPr="00173FDF">
        <w:rPr>
          <w:rFonts w:ascii="Open Sans" w:eastAsia="Times New Roman" w:hAnsi="Open Sans" w:cs="Open Sans"/>
          <w:color w:val="2E2E2E"/>
          <w:sz w:val="24"/>
          <w:szCs w:val="24"/>
          <w:lang w:val="en-GB"/>
        </w:rPr>
        <w:t>In one class I taught in as a support teacher Fiona always came to me rather than the class teacher. I suggested to her that she might like to ask the class teacher about a particular problem to which she replied ‘I'd rather come to you, Mrs X doesn't like me.’ In fact this was not the case. Mrs X liked Fiona a great deal. She felt that because Fiona was ahead of the rest of the class in her work and could work well independently it was best to leave her to get on with her work on her own. From Mrs X's point of view this was a compliment, Fiona was a good worker and could be trusted to work alone. From Fiona's point of view this was rejection by the teacher and she felt she was being ignored because the teacher did not like her.</w:t>
      </w:r>
    </w:p>
    <w:p w14:paraId="586A655F" w14:textId="45234820" w:rsidR="00173FDF" w:rsidRDefault="00173FDF">
      <w:pPr>
        <w:rPr>
          <w:lang w:val="en-GB"/>
        </w:rPr>
      </w:pPr>
    </w:p>
    <w:p w14:paraId="5A77A4E8" w14:textId="13D86A56" w:rsidR="00173FDF" w:rsidRDefault="00173FDF" w:rsidP="00173FDF">
      <w:pPr>
        <w:pStyle w:val="Heading3"/>
        <w:spacing w:before="0" w:beforeAutospacing="0" w:after="480" w:afterAutospacing="0"/>
        <w:rPr>
          <w:rFonts w:ascii="Open Sans" w:hAnsi="Open Sans" w:cs="Open Sans"/>
          <w:b w:val="0"/>
          <w:bCs w:val="0"/>
          <w:color w:val="555555"/>
        </w:rPr>
      </w:pPr>
      <w:r>
        <w:rPr>
          <w:rFonts w:ascii="Open Sans" w:hAnsi="Open Sans" w:cs="Open Sans"/>
          <w:b w:val="0"/>
          <w:bCs w:val="0"/>
          <w:color w:val="555555"/>
        </w:rPr>
        <w:t>Case Study</w:t>
      </w:r>
      <w:r>
        <w:rPr>
          <w:rFonts w:ascii="Open Sans" w:hAnsi="Open Sans" w:cs="Open Sans"/>
          <w:b w:val="0"/>
          <w:bCs w:val="0"/>
          <w:color w:val="555555"/>
        </w:rPr>
        <w:t xml:space="preserve"> B</w:t>
      </w:r>
    </w:p>
    <w:p w14:paraId="3AFE2DA0" w14:textId="77777777" w:rsidR="00173FDF" w:rsidRDefault="00173FDF" w:rsidP="00173FDF">
      <w:pPr>
        <w:pStyle w:val="NormalWeb"/>
        <w:spacing w:before="0" w:beforeAutospacing="0" w:after="240" w:afterAutospacing="0" w:line="456" w:lineRule="atLeast"/>
        <w:rPr>
          <w:rFonts w:ascii="Open Sans" w:hAnsi="Open Sans" w:cs="Open Sans"/>
          <w:color w:val="2E2E2E"/>
        </w:rPr>
      </w:pPr>
      <w:r>
        <w:rPr>
          <w:rFonts w:ascii="Open Sans" w:hAnsi="Open Sans" w:cs="Open Sans"/>
          <w:color w:val="2E2E2E"/>
        </w:rPr>
        <w:t>Mark was a good ‘all-rounder’ in school. He was not only top of his class in school work but was also excellent at drama and sports. As a result Mark was involved in everything, he was editor of the school newspaper, he played on the school football team, he was taking part in the school Christmas show, he was always asked to be one of the team of children that greeted any visitors that the school had and he contributed regularly to the school assemblies. His mother approached the school one day to say that Mark was becoming very moody at home and was not sleeping well. He was reluctant to go to school and she was very worried about him. After some careful investigation it was found that Mark was simply overloaded with requests to represent the school and he did not know how to say ‘no’. He also did not know what to say ‘no’ to. He liked everything individually but altogether it was too much. Although his behaviour in school had remained exemplary his frustrations and anxieties had become apparent at home.</w:t>
      </w:r>
    </w:p>
    <w:p w14:paraId="39D817A4" w14:textId="18F447D7" w:rsidR="00173FDF" w:rsidRPr="00BF7BC0" w:rsidRDefault="00173FDF" w:rsidP="00173FDF">
      <w:pPr>
        <w:pStyle w:val="Heading3"/>
        <w:spacing w:before="0" w:beforeAutospacing="0" w:after="480" w:afterAutospacing="0"/>
        <w:rPr>
          <w:rFonts w:ascii="Open Sans" w:hAnsi="Open Sans" w:cs="Open Sans"/>
          <w:b w:val="0"/>
          <w:bCs w:val="0"/>
          <w:color w:val="555555"/>
        </w:rPr>
      </w:pPr>
      <w:r>
        <w:rPr>
          <w:rFonts w:ascii="Open Sans" w:hAnsi="Open Sans" w:cs="Open Sans"/>
          <w:b w:val="0"/>
          <w:bCs w:val="0"/>
          <w:color w:val="555555"/>
        </w:rPr>
        <w:lastRenderedPageBreak/>
        <w:t>Case Study</w:t>
      </w:r>
      <w:r w:rsidR="00E149BB">
        <w:rPr>
          <w:rFonts w:ascii="Open Sans" w:hAnsi="Open Sans" w:cs="Open Sans"/>
          <w:b w:val="0"/>
          <w:bCs w:val="0"/>
          <w:color w:val="555555"/>
        </w:rPr>
        <w:t xml:space="preserve"> C</w:t>
      </w:r>
      <w:r w:rsidR="000A6ACF">
        <w:rPr>
          <w:rFonts w:ascii="Open Sans" w:hAnsi="Open Sans" w:cs="Open Sans"/>
          <w:b w:val="0"/>
          <w:bCs w:val="0"/>
          <w:color w:val="555555"/>
        </w:rPr>
        <w:t>.</w:t>
      </w:r>
      <w:r w:rsidR="00E149BB">
        <w:rPr>
          <w:rFonts w:ascii="Open Sans" w:hAnsi="Open Sans" w:cs="Open Sans"/>
          <w:b w:val="0"/>
          <w:bCs w:val="0"/>
          <w:color w:val="555555"/>
        </w:rPr>
        <w:t xml:space="preserve"> Not a MAT learner in written English, however</w:t>
      </w:r>
      <w:r w:rsidR="00BF7BC0">
        <w:rPr>
          <w:rFonts w:ascii="Open Sans" w:hAnsi="Open Sans" w:cs="Open Sans"/>
          <w:b w:val="0"/>
          <w:bCs w:val="0"/>
          <w:color w:val="555555"/>
        </w:rPr>
        <w:t xml:space="preserve"> </w:t>
      </w:r>
      <w:r w:rsidR="00BF7BC0">
        <w:rPr>
          <w:rFonts w:ascii="Open Sans" w:hAnsi="Open Sans" w:cs="Open Sans"/>
          <w:b w:val="0"/>
          <w:bCs w:val="0"/>
          <w:color w:val="2E2E2E"/>
          <w:shd w:val="clear" w:color="auto" w:fill="FFFFFF"/>
        </w:rPr>
        <w:t>t</w:t>
      </w:r>
      <w:r w:rsidR="00BF7BC0" w:rsidRPr="00BF7BC0">
        <w:rPr>
          <w:rFonts w:ascii="Open Sans" w:hAnsi="Open Sans" w:cs="Open Sans"/>
          <w:b w:val="0"/>
          <w:bCs w:val="0"/>
          <w:color w:val="2E2E2E"/>
          <w:shd w:val="clear" w:color="auto" w:fill="FFFFFF"/>
        </w:rPr>
        <w:t>he way that we organise our classroom can also send messages to the children</w:t>
      </w:r>
      <w:r w:rsidR="000A6ACF">
        <w:rPr>
          <w:rFonts w:ascii="Open Sans" w:hAnsi="Open Sans" w:cs="Open Sans"/>
          <w:b w:val="0"/>
          <w:bCs w:val="0"/>
          <w:color w:val="2E2E2E"/>
          <w:shd w:val="clear" w:color="auto" w:fill="FFFFFF"/>
        </w:rPr>
        <w:t>…</w:t>
      </w:r>
    </w:p>
    <w:p w14:paraId="320FB77C" w14:textId="77777777" w:rsidR="00173FDF" w:rsidRDefault="00173FDF" w:rsidP="00173FDF">
      <w:pPr>
        <w:pStyle w:val="NormalWeb"/>
        <w:spacing w:before="0" w:beforeAutospacing="0" w:after="240" w:afterAutospacing="0" w:line="456" w:lineRule="atLeast"/>
        <w:rPr>
          <w:rFonts w:ascii="Open Sans" w:hAnsi="Open Sans" w:cs="Open Sans"/>
          <w:color w:val="2E2E2E"/>
        </w:rPr>
      </w:pPr>
      <w:r>
        <w:rPr>
          <w:rFonts w:ascii="Open Sans" w:hAnsi="Open Sans" w:cs="Open Sans"/>
          <w:color w:val="2E2E2E"/>
        </w:rPr>
        <w:t>The school was being inspected. One year 5 class had been put into groups according to their ability in written English. The children were working on sentence construction on the day that the class was to be observed by an inspector. The inspector sat with the green group, next to Julie, as he took notes. Julie became very interested in what the inspector was writing and eventually leaned over and asked ‘what are you doing?’ The inspector replied that he was taking notes of things that were going on in the class. Julie thought about this for a moment and then asked ‘are you putting in capital letters and full stops?’ ‘Yes I am’ replied the inspector. At this point Julie leaned over and whispered ‘you're in the wrong group then’ you should be over there in the red group.’</w:t>
      </w:r>
    </w:p>
    <w:p w14:paraId="7592D182" w14:textId="77777777" w:rsidR="00173FDF" w:rsidRPr="00173FDF" w:rsidRDefault="00173FDF">
      <w:pPr>
        <w:rPr>
          <w:lang w:val="en-GB"/>
        </w:rPr>
      </w:pPr>
    </w:p>
    <w:sectPr w:rsidR="00173FDF" w:rsidRPr="00173F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FDF"/>
    <w:rsid w:val="000A6ACF"/>
    <w:rsid w:val="00173FDF"/>
    <w:rsid w:val="00BF7BC0"/>
    <w:rsid w:val="00E149BB"/>
    <w:rsid w:val="00FE24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8BF17"/>
  <w15:chartTrackingRefBased/>
  <w15:docId w15:val="{D9B5D5BD-CE48-492B-BA8E-0D46B66FE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3">
    <w:name w:val="heading 3"/>
    <w:basedOn w:val="Normal"/>
    <w:link w:val="Heading3Char"/>
    <w:uiPriority w:val="9"/>
    <w:qFormat/>
    <w:rsid w:val="00173FDF"/>
    <w:pPr>
      <w:spacing w:before="100" w:beforeAutospacing="1" w:after="100" w:afterAutospacing="1" w:line="240" w:lineRule="auto"/>
      <w:outlineLvl w:val="2"/>
    </w:pPr>
    <w:rPr>
      <w:rFonts w:ascii="Times New Roman" w:eastAsia="Times New Roman" w:hAnsi="Times New Roman" w:cs="Times New Roman"/>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73FDF"/>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173FDF"/>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903117">
      <w:bodyDiv w:val="1"/>
      <w:marLeft w:val="0"/>
      <w:marRight w:val="0"/>
      <w:marTop w:val="0"/>
      <w:marBottom w:val="0"/>
      <w:divBdr>
        <w:top w:val="none" w:sz="0" w:space="0" w:color="auto"/>
        <w:left w:val="none" w:sz="0" w:space="0" w:color="auto"/>
        <w:bottom w:val="none" w:sz="0" w:space="0" w:color="auto"/>
        <w:right w:val="none" w:sz="0" w:space="0" w:color="auto"/>
      </w:divBdr>
    </w:div>
    <w:div w:id="427166239">
      <w:bodyDiv w:val="1"/>
      <w:marLeft w:val="0"/>
      <w:marRight w:val="0"/>
      <w:marTop w:val="0"/>
      <w:marBottom w:val="0"/>
      <w:divBdr>
        <w:top w:val="none" w:sz="0" w:space="0" w:color="auto"/>
        <w:left w:val="none" w:sz="0" w:space="0" w:color="auto"/>
        <w:bottom w:val="none" w:sz="0" w:space="0" w:color="auto"/>
        <w:right w:val="none" w:sz="0" w:space="0" w:color="auto"/>
      </w:divBdr>
    </w:div>
    <w:div w:id="1908221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415</Words>
  <Characters>2366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Meryl Bowen</dc:creator>
  <cp:keywords/>
  <dc:description/>
  <cp:lastModifiedBy>Meryl Bowen</cp:lastModifiedBy>
  <cp:revision>3</cp:revision>
  <dcterms:created xsi:type="dcterms:W3CDTF">2022-01-21T13:16:00Z</dcterms:created>
  <dcterms:modified xsi:type="dcterms:W3CDTF">2022-01-21T13:43:00Z</dcterms:modified>
</cp:coreProperties>
</file>